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E5BF40" w14:textId="77777777" w:rsidR="00F103E5" w:rsidRPr="0011252B" w:rsidRDefault="00F103E5" w:rsidP="00F103E5">
      <w:pPr>
        <w:jc w:val="center"/>
        <w:rPr>
          <w:rFonts w:ascii="Times New Roman" w:hAnsi="Times New Roman"/>
          <w:b/>
          <w:bCs/>
          <w:sz w:val="24"/>
          <w:szCs w:val="24"/>
        </w:rPr>
      </w:pPr>
      <w:r w:rsidRPr="0011252B">
        <w:rPr>
          <w:rFonts w:ascii="Times New Roman" w:hAnsi="Times New Roman"/>
          <w:b/>
          <w:bCs/>
          <w:sz w:val="24"/>
          <w:szCs w:val="24"/>
        </w:rPr>
        <w:t>ПРИМЕРНАЯ ОБРАЗОВАТЕЛЬНАЯ ПРОГРАММА</w:t>
      </w:r>
      <w:r w:rsidRPr="0011252B">
        <w:rPr>
          <w:rFonts w:ascii="Times New Roman" w:hAnsi="Times New Roman"/>
          <w:b/>
          <w:bCs/>
          <w:sz w:val="24"/>
          <w:szCs w:val="24"/>
        </w:rPr>
        <w:br/>
        <w:t>СРЕДНЕГО ПРОФЕССИОНАЛЬНОГО ОБРАЗОВАНИЯ</w:t>
      </w:r>
    </w:p>
    <w:p w14:paraId="14EEB102" w14:textId="0DE8F403" w:rsidR="00061F02" w:rsidRPr="0011252B" w:rsidRDefault="00061F02" w:rsidP="00061F02">
      <w:pPr>
        <w:jc w:val="center"/>
        <w:rPr>
          <w:rFonts w:ascii="Times New Roman" w:hAnsi="Times New Roman" w:cs="Times New Roman"/>
          <w:b/>
          <w:bCs/>
          <w:sz w:val="24"/>
          <w:szCs w:val="24"/>
        </w:rPr>
      </w:pPr>
    </w:p>
    <w:p w14:paraId="240952D3" w14:textId="77777777" w:rsidR="00061F02" w:rsidRPr="0011252B" w:rsidRDefault="00061F02" w:rsidP="00061F02">
      <w:pPr>
        <w:jc w:val="center"/>
        <w:rPr>
          <w:rFonts w:ascii="Times New Roman" w:hAnsi="Times New Roman" w:cs="Times New Roman"/>
          <w:b/>
          <w:sz w:val="24"/>
          <w:szCs w:val="24"/>
        </w:rPr>
      </w:pPr>
    </w:p>
    <w:p w14:paraId="14BB2BDE" w14:textId="77777777" w:rsidR="00061F02" w:rsidRPr="0011252B" w:rsidRDefault="00061F02" w:rsidP="00061F02">
      <w:pPr>
        <w:spacing w:after="0"/>
        <w:jc w:val="center"/>
        <w:rPr>
          <w:rFonts w:ascii="Times New Roman" w:hAnsi="Times New Roman" w:cs="Times New Roman"/>
          <w:b/>
          <w:sz w:val="24"/>
          <w:szCs w:val="24"/>
        </w:rPr>
      </w:pPr>
      <w:r w:rsidRPr="0011252B">
        <w:rPr>
          <w:rFonts w:ascii="Times New Roman" w:hAnsi="Times New Roman" w:cs="Times New Roman"/>
          <w:b/>
          <w:sz w:val="24"/>
          <w:szCs w:val="24"/>
        </w:rPr>
        <w:t>Уровень профессионального образования</w:t>
      </w:r>
    </w:p>
    <w:p w14:paraId="6B8E9480" w14:textId="77777777" w:rsidR="00061F02" w:rsidRPr="0011252B" w:rsidRDefault="00061F02" w:rsidP="00061F02">
      <w:pPr>
        <w:spacing w:after="0"/>
        <w:jc w:val="center"/>
        <w:rPr>
          <w:rFonts w:ascii="Times New Roman" w:hAnsi="Times New Roman" w:cs="Times New Roman"/>
          <w:sz w:val="24"/>
          <w:szCs w:val="24"/>
        </w:rPr>
      </w:pPr>
      <w:r w:rsidRPr="0011252B">
        <w:rPr>
          <w:rFonts w:ascii="Times New Roman" w:hAnsi="Times New Roman" w:cs="Times New Roman"/>
          <w:sz w:val="24"/>
          <w:szCs w:val="24"/>
        </w:rPr>
        <w:t>Среднее профессиональное образование</w:t>
      </w:r>
    </w:p>
    <w:p w14:paraId="57E3DCD2" w14:textId="77777777" w:rsidR="00061F02" w:rsidRPr="0011252B" w:rsidRDefault="00061F02" w:rsidP="00061F02">
      <w:pPr>
        <w:spacing w:after="0"/>
        <w:jc w:val="center"/>
        <w:rPr>
          <w:rFonts w:ascii="Times New Roman" w:hAnsi="Times New Roman" w:cs="Times New Roman"/>
          <w:b/>
          <w:sz w:val="24"/>
          <w:szCs w:val="24"/>
        </w:rPr>
      </w:pPr>
    </w:p>
    <w:p w14:paraId="5B9B5AE6" w14:textId="77777777" w:rsidR="00061F02" w:rsidRPr="0011252B" w:rsidRDefault="00061F02" w:rsidP="00061F02">
      <w:pPr>
        <w:spacing w:after="0"/>
        <w:jc w:val="center"/>
        <w:rPr>
          <w:rFonts w:ascii="Times New Roman" w:hAnsi="Times New Roman" w:cs="Times New Roman"/>
          <w:b/>
          <w:sz w:val="24"/>
          <w:szCs w:val="24"/>
        </w:rPr>
      </w:pPr>
      <w:r w:rsidRPr="0011252B">
        <w:rPr>
          <w:rFonts w:ascii="Times New Roman" w:hAnsi="Times New Roman" w:cs="Times New Roman"/>
          <w:b/>
          <w:sz w:val="24"/>
          <w:szCs w:val="24"/>
        </w:rPr>
        <w:t>Образовательная программа</w:t>
      </w:r>
    </w:p>
    <w:p w14:paraId="71FB17FF" w14:textId="77777777" w:rsidR="00061F02" w:rsidRPr="0011252B" w:rsidRDefault="00061F02" w:rsidP="00061F02">
      <w:pPr>
        <w:spacing w:after="0"/>
        <w:jc w:val="center"/>
        <w:rPr>
          <w:rFonts w:ascii="Times New Roman" w:hAnsi="Times New Roman" w:cs="Times New Roman"/>
          <w:sz w:val="24"/>
          <w:szCs w:val="24"/>
        </w:rPr>
      </w:pPr>
      <w:r w:rsidRPr="0011252B">
        <w:rPr>
          <w:rFonts w:ascii="Times New Roman" w:hAnsi="Times New Roman" w:cs="Times New Roman"/>
          <w:sz w:val="24"/>
          <w:szCs w:val="24"/>
        </w:rPr>
        <w:t>подготовки специалистов среднего звена</w:t>
      </w:r>
    </w:p>
    <w:p w14:paraId="48D487CC" w14:textId="77777777" w:rsidR="00061F02" w:rsidRPr="0011252B" w:rsidRDefault="00061F02" w:rsidP="00061F02">
      <w:pPr>
        <w:spacing w:after="0"/>
        <w:jc w:val="center"/>
        <w:rPr>
          <w:rFonts w:ascii="Times New Roman" w:hAnsi="Times New Roman" w:cs="Times New Roman"/>
          <w:b/>
          <w:sz w:val="24"/>
          <w:szCs w:val="24"/>
        </w:rPr>
      </w:pPr>
    </w:p>
    <w:p w14:paraId="1C6A882F" w14:textId="0252BD80" w:rsidR="00061F02" w:rsidRPr="0011252B" w:rsidRDefault="00527D0E" w:rsidP="00061F02">
      <w:pPr>
        <w:spacing w:after="0"/>
        <w:jc w:val="center"/>
        <w:rPr>
          <w:rFonts w:ascii="Times New Roman" w:hAnsi="Times New Roman" w:cs="Times New Roman"/>
          <w:b/>
          <w:sz w:val="24"/>
          <w:szCs w:val="24"/>
        </w:rPr>
      </w:pPr>
      <w:r w:rsidRPr="0011252B">
        <w:rPr>
          <w:rFonts w:ascii="Times New Roman" w:hAnsi="Times New Roman" w:cs="Times New Roman"/>
          <w:b/>
          <w:sz w:val="24"/>
          <w:szCs w:val="24"/>
        </w:rPr>
        <w:t>С</w:t>
      </w:r>
      <w:r w:rsidR="00061F02" w:rsidRPr="0011252B">
        <w:rPr>
          <w:rFonts w:ascii="Times New Roman" w:hAnsi="Times New Roman" w:cs="Times New Roman"/>
          <w:b/>
          <w:sz w:val="24"/>
          <w:szCs w:val="24"/>
        </w:rPr>
        <w:t>пециальность</w:t>
      </w:r>
      <w:r w:rsidRPr="0011252B">
        <w:rPr>
          <w:rFonts w:ascii="Times New Roman" w:hAnsi="Times New Roman" w:cs="Times New Roman"/>
          <w:b/>
          <w:sz w:val="24"/>
          <w:szCs w:val="24"/>
        </w:rPr>
        <w:t xml:space="preserve"> </w:t>
      </w:r>
      <w:r w:rsidR="000B5171" w:rsidRPr="0011252B">
        <w:rPr>
          <w:rFonts w:ascii="Times New Roman" w:hAnsi="Times New Roman" w:cs="Times New Roman"/>
          <w:b/>
          <w:bCs/>
          <w:sz w:val="24"/>
          <w:szCs w:val="24"/>
        </w:rPr>
        <w:t>09.02.09</w:t>
      </w:r>
      <w:r w:rsidR="00937C71" w:rsidRPr="0011252B">
        <w:rPr>
          <w:rFonts w:ascii="Times New Roman" w:hAnsi="Times New Roman" w:cs="Times New Roman"/>
          <w:b/>
          <w:bCs/>
          <w:sz w:val="24"/>
          <w:szCs w:val="24"/>
        </w:rPr>
        <w:t xml:space="preserve"> Веб-разработка</w:t>
      </w:r>
    </w:p>
    <w:p w14:paraId="3DF73C34" w14:textId="77777777" w:rsidR="00061F02" w:rsidRPr="0011252B" w:rsidRDefault="00061F02" w:rsidP="00061F02">
      <w:pPr>
        <w:spacing w:after="0"/>
        <w:jc w:val="center"/>
        <w:rPr>
          <w:rFonts w:ascii="Times New Roman" w:hAnsi="Times New Roman" w:cs="Times New Roman"/>
          <w:bCs/>
        </w:rPr>
      </w:pPr>
    </w:p>
    <w:p w14:paraId="50CD7B85" w14:textId="77777777" w:rsidR="00061F02" w:rsidRPr="0011252B" w:rsidRDefault="00061F02" w:rsidP="00061F02">
      <w:pPr>
        <w:spacing w:after="0"/>
        <w:jc w:val="center"/>
        <w:rPr>
          <w:rFonts w:ascii="Times New Roman" w:hAnsi="Times New Roman" w:cs="Times New Roman"/>
          <w:sz w:val="24"/>
          <w:szCs w:val="24"/>
        </w:rPr>
      </w:pPr>
    </w:p>
    <w:p w14:paraId="760874FB" w14:textId="77777777" w:rsidR="00061F02" w:rsidRPr="0011252B" w:rsidRDefault="00061F02" w:rsidP="00061F02">
      <w:pPr>
        <w:spacing w:after="0"/>
        <w:jc w:val="center"/>
        <w:rPr>
          <w:rFonts w:ascii="Times New Roman" w:hAnsi="Times New Roman" w:cs="Times New Roman"/>
          <w:sz w:val="24"/>
          <w:szCs w:val="24"/>
        </w:rPr>
      </w:pPr>
    </w:p>
    <w:p w14:paraId="3D7CAEF4" w14:textId="77777777" w:rsidR="00061F02" w:rsidRPr="0011252B" w:rsidRDefault="00061F02" w:rsidP="00061F02">
      <w:pPr>
        <w:spacing w:after="0"/>
        <w:jc w:val="center"/>
        <w:rPr>
          <w:rFonts w:ascii="Times New Roman" w:hAnsi="Times New Roman" w:cs="Times New Roman"/>
          <w:sz w:val="24"/>
          <w:szCs w:val="24"/>
        </w:rPr>
      </w:pPr>
    </w:p>
    <w:p w14:paraId="7350A486" w14:textId="77777777" w:rsidR="00061F02" w:rsidRPr="0011252B" w:rsidRDefault="00061F02" w:rsidP="00061F02">
      <w:pPr>
        <w:spacing w:after="0"/>
        <w:jc w:val="center"/>
        <w:rPr>
          <w:rFonts w:ascii="Times New Roman" w:hAnsi="Times New Roman" w:cs="Times New Roman"/>
          <w:b/>
          <w:sz w:val="24"/>
          <w:szCs w:val="24"/>
        </w:rPr>
      </w:pPr>
      <w:r w:rsidRPr="0011252B">
        <w:rPr>
          <w:rFonts w:ascii="Times New Roman" w:hAnsi="Times New Roman" w:cs="Times New Roman"/>
          <w:b/>
          <w:sz w:val="24"/>
          <w:szCs w:val="24"/>
        </w:rPr>
        <w:t>Квалификация выпускника</w:t>
      </w:r>
    </w:p>
    <w:p w14:paraId="77C4995E" w14:textId="77777777" w:rsidR="00061F02" w:rsidRPr="0011252B" w:rsidRDefault="0084373E" w:rsidP="00061F02">
      <w:pPr>
        <w:spacing w:after="0"/>
        <w:jc w:val="center"/>
        <w:rPr>
          <w:rFonts w:ascii="Times New Roman" w:eastAsia="Batang" w:hAnsi="Times New Roman" w:cs="Times New Roman"/>
          <w:sz w:val="24"/>
          <w:szCs w:val="24"/>
          <w:lang w:eastAsia="en-US"/>
        </w:rPr>
      </w:pPr>
      <w:r w:rsidRPr="0011252B">
        <w:rPr>
          <w:rFonts w:ascii="Times New Roman" w:eastAsia="Batang" w:hAnsi="Times New Roman" w:cs="Times New Roman"/>
          <w:sz w:val="24"/>
          <w:szCs w:val="24"/>
          <w:lang w:eastAsia="en-US"/>
        </w:rPr>
        <w:t>разработчик Веб-приложений</w:t>
      </w:r>
    </w:p>
    <w:p w14:paraId="4C3CB28B" w14:textId="77777777" w:rsidR="00061F02" w:rsidRPr="0011252B" w:rsidRDefault="00061F02" w:rsidP="00061F02">
      <w:pPr>
        <w:spacing w:after="0"/>
        <w:jc w:val="center"/>
        <w:rPr>
          <w:rFonts w:ascii="Times New Roman" w:hAnsi="Times New Roman" w:cs="Times New Roman"/>
          <w:b/>
          <w:sz w:val="24"/>
          <w:szCs w:val="24"/>
        </w:rPr>
      </w:pPr>
    </w:p>
    <w:p w14:paraId="4F9A6107" w14:textId="77777777" w:rsidR="00061F02" w:rsidRPr="0011252B" w:rsidRDefault="00061F02" w:rsidP="00061F02">
      <w:pPr>
        <w:spacing w:after="0"/>
        <w:rPr>
          <w:rFonts w:ascii="Times New Roman" w:hAnsi="Times New Roman" w:cs="Times New Roman"/>
          <w:sz w:val="24"/>
          <w:szCs w:val="24"/>
        </w:rPr>
      </w:pPr>
    </w:p>
    <w:p w14:paraId="70891DE9" w14:textId="77777777" w:rsidR="00393BE9" w:rsidRPr="0011252B" w:rsidRDefault="00393BE9" w:rsidP="00061F02">
      <w:pPr>
        <w:spacing w:after="0"/>
        <w:rPr>
          <w:rFonts w:ascii="Times New Roman" w:hAnsi="Times New Roman" w:cs="Times New Roman"/>
          <w:sz w:val="24"/>
          <w:szCs w:val="24"/>
        </w:rPr>
      </w:pPr>
    </w:p>
    <w:p w14:paraId="574D61B7" w14:textId="77777777" w:rsidR="00061F02" w:rsidRPr="0011252B" w:rsidRDefault="00061F02" w:rsidP="00061F02">
      <w:pPr>
        <w:spacing w:after="0"/>
        <w:rPr>
          <w:rFonts w:ascii="Times New Roman" w:hAnsi="Times New Roman" w:cs="Times New Roman"/>
          <w:sz w:val="24"/>
          <w:szCs w:val="24"/>
        </w:rPr>
      </w:pPr>
    </w:p>
    <w:p w14:paraId="4EAA7CE0" w14:textId="77777777" w:rsidR="00964CC5" w:rsidRPr="0011252B" w:rsidRDefault="00964CC5" w:rsidP="00061F02">
      <w:pPr>
        <w:spacing w:after="0"/>
        <w:rPr>
          <w:rFonts w:ascii="Times New Roman" w:hAnsi="Times New Roman" w:cs="Times New Roman"/>
          <w:sz w:val="24"/>
          <w:szCs w:val="24"/>
        </w:rPr>
      </w:pPr>
    </w:p>
    <w:p w14:paraId="7D857D94" w14:textId="77777777" w:rsidR="00964CC5" w:rsidRPr="0011252B" w:rsidRDefault="00964CC5" w:rsidP="00061F02">
      <w:pPr>
        <w:spacing w:after="0"/>
        <w:rPr>
          <w:rFonts w:ascii="Times New Roman" w:hAnsi="Times New Roman" w:cs="Times New Roman"/>
          <w:sz w:val="24"/>
          <w:szCs w:val="24"/>
        </w:rPr>
      </w:pPr>
    </w:p>
    <w:p w14:paraId="052F9FAA" w14:textId="77777777" w:rsidR="00964CC5" w:rsidRPr="0011252B" w:rsidRDefault="00964CC5" w:rsidP="00061F02">
      <w:pPr>
        <w:spacing w:after="0"/>
        <w:rPr>
          <w:rFonts w:ascii="Times New Roman" w:hAnsi="Times New Roman" w:cs="Times New Roman"/>
          <w:sz w:val="24"/>
          <w:szCs w:val="24"/>
        </w:rPr>
      </w:pPr>
    </w:p>
    <w:p w14:paraId="0F0CEAD8" w14:textId="77777777" w:rsidR="00EF0638" w:rsidRPr="0011252B" w:rsidRDefault="00EF0638" w:rsidP="00EF0638">
      <w:pPr>
        <w:spacing w:after="0"/>
        <w:rPr>
          <w:rFonts w:ascii="Times New Roman" w:hAnsi="Times New Roman" w:cs="Times New Roman"/>
          <w:sz w:val="24"/>
          <w:szCs w:val="24"/>
        </w:rPr>
      </w:pPr>
    </w:p>
    <w:p w14:paraId="7D9A08C7" w14:textId="77777777" w:rsidR="00EF0638" w:rsidRPr="0011252B" w:rsidRDefault="00EF0638" w:rsidP="00EF0638">
      <w:pPr>
        <w:spacing w:after="0"/>
        <w:rPr>
          <w:rFonts w:ascii="Times New Roman" w:hAnsi="Times New Roman" w:cs="Times New Roman"/>
          <w:sz w:val="24"/>
          <w:szCs w:val="24"/>
        </w:rPr>
      </w:pPr>
    </w:p>
    <w:p w14:paraId="194FAFDC" w14:textId="77777777" w:rsidR="00EF0638" w:rsidRPr="0011252B" w:rsidRDefault="00EF0638" w:rsidP="00EF0638">
      <w:pPr>
        <w:spacing w:after="0"/>
        <w:rPr>
          <w:rFonts w:ascii="Times New Roman" w:hAnsi="Times New Roman" w:cs="Times New Roman"/>
          <w:sz w:val="24"/>
          <w:szCs w:val="24"/>
        </w:rPr>
      </w:pPr>
    </w:p>
    <w:tbl>
      <w:tblPr>
        <w:tblW w:w="9343" w:type="dxa"/>
        <w:tblLook w:val="04A0" w:firstRow="1" w:lastRow="0" w:firstColumn="1" w:lastColumn="0" w:noHBand="0" w:noVBand="1"/>
      </w:tblPr>
      <w:tblGrid>
        <w:gridCol w:w="4253"/>
        <w:gridCol w:w="5090"/>
      </w:tblGrid>
      <w:tr w:rsidR="00EF0638" w:rsidRPr="0011252B" w14:paraId="76EA7FE5" w14:textId="77777777" w:rsidTr="000E0450">
        <w:tc>
          <w:tcPr>
            <w:tcW w:w="4253" w:type="dxa"/>
            <w:shd w:val="clear" w:color="auto" w:fill="auto"/>
          </w:tcPr>
          <w:p w14:paraId="211A3E40" w14:textId="2BFA56F1" w:rsidR="00EF0638" w:rsidRPr="0011252B" w:rsidRDefault="00161DED" w:rsidP="000E0450">
            <w:pPr>
              <w:spacing w:after="0" w:line="240" w:lineRule="auto"/>
              <w:rPr>
                <w:rFonts w:ascii="Times New Roman" w:hAnsi="Times New Roman" w:cs="Times New Roman"/>
                <w:b/>
                <w:sz w:val="24"/>
                <w:szCs w:val="24"/>
              </w:rPr>
            </w:pPr>
            <w:bookmarkStart w:id="0" w:name="_Hlk119658158"/>
            <w:r w:rsidRPr="0011252B">
              <w:rPr>
                <w:rFonts w:ascii="Times New Roman" w:hAnsi="Times New Roman"/>
                <w:b/>
                <w:sz w:val="24"/>
                <w:szCs w:val="24"/>
              </w:rPr>
              <w:t>Утверждено протоколом Федерал</w:t>
            </w:r>
            <w:r w:rsidRPr="0011252B">
              <w:rPr>
                <w:rFonts w:ascii="Times New Roman" w:hAnsi="Times New Roman"/>
                <w:b/>
                <w:sz w:val="24"/>
                <w:szCs w:val="24"/>
              </w:rPr>
              <w:t>ь</w:t>
            </w:r>
            <w:r w:rsidRPr="0011252B">
              <w:rPr>
                <w:rFonts w:ascii="Times New Roman" w:hAnsi="Times New Roman"/>
                <w:b/>
                <w:sz w:val="24"/>
                <w:szCs w:val="24"/>
              </w:rPr>
              <w:t>ного учебно-методического объед</w:t>
            </w:r>
            <w:r w:rsidRPr="0011252B">
              <w:rPr>
                <w:rFonts w:ascii="Times New Roman" w:hAnsi="Times New Roman"/>
                <w:b/>
                <w:sz w:val="24"/>
                <w:szCs w:val="24"/>
              </w:rPr>
              <w:t>и</w:t>
            </w:r>
            <w:r w:rsidRPr="0011252B">
              <w:rPr>
                <w:rFonts w:ascii="Times New Roman" w:hAnsi="Times New Roman"/>
                <w:b/>
                <w:sz w:val="24"/>
                <w:szCs w:val="24"/>
              </w:rPr>
              <w:t>нения в системе среднего професс</w:t>
            </w:r>
            <w:r w:rsidRPr="0011252B">
              <w:rPr>
                <w:rFonts w:ascii="Times New Roman" w:hAnsi="Times New Roman"/>
                <w:b/>
                <w:sz w:val="24"/>
                <w:szCs w:val="24"/>
              </w:rPr>
              <w:t>и</w:t>
            </w:r>
            <w:r w:rsidRPr="0011252B">
              <w:rPr>
                <w:rFonts w:ascii="Times New Roman" w:hAnsi="Times New Roman"/>
                <w:b/>
                <w:sz w:val="24"/>
                <w:szCs w:val="24"/>
              </w:rPr>
              <w:t>онального образования по УГПС</w:t>
            </w:r>
            <w:bookmarkEnd w:id="0"/>
            <w:r w:rsidRPr="0011252B">
              <w:rPr>
                <w:rFonts w:ascii="Times New Roman" w:hAnsi="Times New Roman"/>
                <w:b/>
                <w:sz w:val="24"/>
                <w:szCs w:val="24"/>
              </w:rPr>
              <w:t xml:space="preserve"> </w:t>
            </w:r>
            <w:r w:rsidR="0084373E" w:rsidRPr="0011252B">
              <w:rPr>
                <w:rFonts w:ascii="Times New Roman" w:hAnsi="Times New Roman" w:cs="Times New Roman"/>
                <w:b/>
                <w:sz w:val="24"/>
                <w:szCs w:val="24"/>
              </w:rPr>
              <w:t>09.00.00</w:t>
            </w:r>
            <w:r w:rsidRPr="0011252B">
              <w:rPr>
                <w:rFonts w:ascii="Times New Roman" w:hAnsi="Times New Roman" w:cs="Times New Roman"/>
                <w:b/>
                <w:sz w:val="24"/>
                <w:szCs w:val="24"/>
              </w:rPr>
              <w:t xml:space="preserve"> </w:t>
            </w:r>
            <w:r w:rsidR="005D4CC1" w:rsidRPr="0011252B">
              <w:rPr>
                <w:rFonts w:ascii="Times New Roman" w:hAnsi="Times New Roman" w:cs="Times New Roman"/>
                <w:b/>
                <w:sz w:val="24"/>
                <w:szCs w:val="24"/>
              </w:rPr>
              <w:t>Информатика и вычисл</w:t>
            </w:r>
            <w:r w:rsidR="005D4CC1" w:rsidRPr="0011252B">
              <w:rPr>
                <w:rFonts w:ascii="Times New Roman" w:hAnsi="Times New Roman" w:cs="Times New Roman"/>
                <w:b/>
                <w:sz w:val="24"/>
                <w:szCs w:val="24"/>
              </w:rPr>
              <w:t>и</w:t>
            </w:r>
            <w:r w:rsidR="005D4CC1" w:rsidRPr="0011252B">
              <w:rPr>
                <w:rFonts w:ascii="Times New Roman" w:hAnsi="Times New Roman" w:cs="Times New Roman"/>
                <w:b/>
                <w:sz w:val="24"/>
                <w:szCs w:val="24"/>
              </w:rPr>
              <w:t>тельная техника</w:t>
            </w:r>
          </w:p>
          <w:p w14:paraId="06D2E0FD" w14:textId="77777777" w:rsidR="00EF0638" w:rsidRPr="0011252B" w:rsidRDefault="00EF0638" w:rsidP="000E0450">
            <w:pPr>
              <w:spacing w:after="0" w:line="240" w:lineRule="auto"/>
              <w:rPr>
                <w:rFonts w:ascii="Times New Roman" w:hAnsi="Times New Roman" w:cs="Times New Roman"/>
                <w:b/>
                <w:sz w:val="24"/>
                <w:szCs w:val="24"/>
              </w:rPr>
            </w:pPr>
          </w:p>
        </w:tc>
        <w:tc>
          <w:tcPr>
            <w:tcW w:w="5090" w:type="dxa"/>
            <w:shd w:val="clear" w:color="auto" w:fill="auto"/>
          </w:tcPr>
          <w:p w14:paraId="630E052D" w14:textId="77777777" w:rsidR="00EF0638" w:rsidRPr="0011252B" w:rsidRDefault="00EF0638" w:rsidP="000E0450">
            <w:pPr>
              <w:spacing w:after="0" w:line="240" w:lineRule="auto"/>
              <w:rPr>
                <w:rFonts w:ascii="Times New Roman" w:hAnsi="Times New Roman" w:cs="Times New Roman"/>
                <w:sz w:val="24"/>
                <w:szCs w:val="24"/>
              </w:rPr>
            </w:pPr>
          </w:p>
          <w:p w14:paraId="2BE98330" w14:textId="77777777" w:rsidR="00EF0638" w:rsidRPr="0011252B" w:rsidRDefault="00EF0638" w:rsidP="000E0450">
            <w:pPr>
              <w:spacing w:after="0" w:line="240" w:lineRule="auto"/>
              <w:rPr>
                <w:rFonts w:ascii="Times New Roman" w:hAnsi="Times New Roman" w:cs="Times New Roman"/>
                <w:sz w:val="24"/>
                <w:szCs w:val="24"/>
              </w:rPr>
            </w:pPr>
          </w:p>
          <w:p w14:paraId="385A9B3C" w14:textId="77777777" w:rsidR="00EF0638" w:rsidRPr="0011252B" w:rsidRDefault="00EF0638" w:rsidP="000E0450">
            <w:pPr>
              <w:spacing w:after="0" w:line="240" w:lineRule="auto"/>
              <w:rPr>
                <w:rFonts w:ascii="Times New Roman" w:hAnsi="Times New Roman" w:cs="Times New Roman"/>
              </w:rPr>
            </w:pPr>
            <w:r w:rsidRPr="0011252B">
              <w:rPr>
                <w:rFonts w:ascii="Times New Roman" w:hAnsi="Times New Roman" w:cs="Times New Roman"/>
                <w:sz w:val="24"/>
                <w:szCs w:val="24"/>
              </w:rPr>
              <w:t>________________________________________</w:t>
            </w:r>
          </w:p>
          <w:p w14:paraId="07021BA0" w14:textId="77777777" w:rsidR="00EF0638" w:rsidRPr="0011252B" w:rsidRDefault="00EF0638" w:rsidP="000E0450">
            <w:pPr>
              <w:spacing w:after="0" w:line="240" w:lineRule="auto"/>
              <w:jc w:val="center"/>
              <w:rPr>
                <w:rFonts w:ascii="Times New Roman" w:hAnsi="Times New Roman" w:cs="Times New Roman"/>
                <w:sz w:val="24"/>
                <w:szCs w:val="24"/>
              </w:rPr>
            </w:pPr>
            <w:r w:rsidRPr="0011252B">
              <w:rPr>
                <w:rFonts w:ascii="Times New Roman" w:hAnsi="Times New Roman" w:cs="Times New Roman"/>
                <w:sz w:val="20"/>
                <w:szCs w:val="20"/>
              </w:rPr>
              <w:t>(реквизиты утверждающего документа)</w:t>
            </w:r>
          </w:p>
        </w:tc>
      </w:tr>
      <w:tr w:rsidR="00EF0638" w:rsidRPr="0011252B" w14:paraId="27A665F6" w14:textId="77777777" w:rsidTr="000E0450">
        <w:tc>
          <w:tcPr>
            <w:tcW w:w="4253" w:type="dxa"/>
            <w:shd w:val="clear" w:color="auto" w:fill="auto"/>
          </w:tcPr>
          <w:p w14:paraId="1D396BEE" w14:textId="77777777" w:rsidR="00EF0638" w:rsidRPr="0011252B" w:rsidRDefault="00EF0638" w:rsidP="000E0450">
            <w:pPr>
              <w:spacing w:after="0" w:line="240" w:lineRule="auto"/>
              <w:rPr>
                <w:rFonts w:ascii="Times New Roman" w:hAnsi="Times New Roman" w:cs="Times New Roman"/>
                <w:b/>
                <w:sz w:val="24"/>
                <w:szCs w:val="24"/>
              </w:rPr>
            </w:pPr>
          </w:p>
          <w:p w14:paraId="3EEE4721" w14:textId="77777777" w:rsidR="00EF0638" w:rsidRPr="0011252B" w:rsidRDefault="00EF0638" w:rsidP="000E0450">
            <w:pPr>
              <w:spacing w:after="0" w:line="240" w:lineRule="auto"/>
              <w:rPr>
                <w:rFonts w:ascii="Times New Roman" w:hAnsi="Times New Roman" w:cs="Times New Roman"/>
                <w:b/>
                <w:sz w:val="24"/>
                <w:szCs w:val="24"/>
              </w:rPr>
            </w:pPr>
            <w:r w:rsidRPr="0011252B">
              <w:rPr>
                <w:rFonts w:ascii="Times New Roman" w:hAnsi="Times New Roman" w:cs="Times New Roman"/>
                <w:b/>
                <w:sz w:val="24"/>
                <w:szCs w:val="24"/>
              </w:rPr>
              <w:t xml:space="preserve">Зарегистрировано в </w:t>
            </w:r>
            <w:r w:rsidRPr="0011252B">
              <w:rPr>
                <w:rFonts w:ascii="Times New Roman" w:hAnsi="Times New Roman" w:cs="Times New Roman"/>
                <w:b/>
                <w:sz w:val="24"/>
                <w:szCs w:val="24"/>
              </w:rPr>
              <w:br/>
              <w:t xml:space="preserve">государственном реестре </w:t>
            </w:r>
          </w:p>
          <w:p w14:paraId="562B8345" w14:textId="77777777" w:rsidR="00EF0638" w:rsidRPr="0011252B" w:rsidRDefault="00EF0638" w:rsidP="000E0450">
            <w:pPr>
              <w:spacing w:after="0"/>
              <w:rPr>
                <w:rFonts w:ascii="Times New Roman" w:hAnsi="Times New Roman" w:cs="Times New Roman"/>
                <w:sz w:val="24"/>
                <w:szCs w:val="24"/>
              </w:rPr>
            </w:pPr>
            <w:r w:rsidRPr="0011252B">
              <w:rPr>
                <w:rFonts w:ascii="Times New Roman" w:hAnsi="Times New Roman" w:cs="Times New Roman"/>
                <w:b/>
                <w:sz w:val="24"/>
                <w:szCs w:val="24"/>
              </w:rPr>
              <w:t xml:space="preserve">примерных основных </w:t>
            </w:r>
            <w:r w:rsidRPr="0011252B">
              <w:rPr>
                <w:rFonts w:ascii="Times New Roman" w:hAnsi="Times New Roman" w:cs="Times New Roman"/>
                <w:b/>
                <w:sz w:val="24"/>
                <w:szCs w:val="24"/>
              </w:rPr>
              <w:br/>
              <w:t>образовательных программ:</w:t>
            </w:r>
          </w:p>
        </w:tc>
        <w:tc>
          <w:tcPr>
            <w:tcW w:w="5090" w:type="dxa"/>
            <w:shd w:val="clear" w:color="auto" w:fill="auto"/>
          </w:tcPr>
          <w:p w14:paraId="5E57D671" w14:textId="77777777" w:rsidR="00EF0638" w:rsidRPr="0011252B" w:rsidRDefault="00EF0638" w:rsidP="000E0450">
            <w:pPr>
              <w:spacing w:after="0"/>
              <w:rPr>
                <w:rFonts w:ascii="Times New Roman" w:hAnsi="Times New Roman" w:cs="Times New Roman"/>
                <w:sz w:val="24"/>
                <w:szCs w:val="24"/>
              </w:rPr>
            </w:pPr>
          </w:p>
          <w:p w14:paraId="6ACA87DD" w14:textId="77777777" w:rsidR="00EF0638" w:rsidRPr="0011252B" w:rsidRDefault="00EF0638" w:rsidP="000E0450">
            <w:pPr>
              <w:spacing w:after="0" w:line="240" w:lineRule="auto"/>
              <w:rPr>
                <w:rFonts w:ascii="Times New Roman" w:hAnsi="Times New Roman" w:cs="Times New Roman"/>
              </w:rPr>
            </w:pPr>
            <w:r w:rsidRPr="0011252B">
              <w:rPr>
                <w:rFonts w:ascii="Times New Roman" w:hAnsi="Times New Roman" w:cs="Times New Roman"/>
                <w:sz w:val="24"/>
                <w:szCs w:val="24"/>
              </w:rPr>
              <w:t>________________________________________</w:t>
            </w:r>
          </w:p>
          <w:p w14:paraId="76CB08D1" w14:textId="77777777" w:rsidR="00EF0638" w:rsidRPr="0011252B" w:rsidRDefault="00EF0638" w:rsidP="000E0450">
            <w:pPr>
              <w:spacing w:after="0"/>
              <w:jc w:val="center"/>
              <w:rPr>
                <w:rFonts w:ascii="Times New Roman" w:hAnsi="Times New Roman" w:cs="Times New Roman"/>
                <w:sz w:val="20"/>
                <w:szCs w:val="20"/>
              </w:rPr>
            </w:pPr>
            <w:r w:rsidRPr="0011252B">
              <w:rPr>
                <w:rFonts w:ascii="Times New Roman" w:hAnsi="Times New Roman" w:cs="Times New Roman"/>
                <w:sz w:val="20"/>
                <w:szCs w:val="20"/>
              </w:rPr>
              <w:t>(регистрационный номер)</w:t>
            </w:r>
          </w:p>
          <w:p w14:paraId="661E2A8A" w14:textId="77777777" w:rsidR="00EF0638" w:rsidRPr="0011252B" w:rsidRDefault="00EF0638" w:rsidP="000E0450">
            <w:pPr>
              <w:spacing w:after="0" w:line="240" w:lineRule="auto"/>
              <w:rPr>
                <w:rFonts w:ascii="Times New Roman" w:hAnsi="Times New Roman" w:cs="Times New Roman"/>
              </w:rPr>
            </w:pPr>
          </w:p>
          <w:p w14:paraId="2E52F0A3" w14:textId="77777777" w:rsidR="00EF0638" w:rsidRPr="0011252B" w:rsidRDefault="00EF0638" w:rsidP="000E0450">
            <w:pPr>
              <w:spacing w:after="0" w:line="240" w:lineRule="auto"/>
              <w:rPr>
                <w:rFonts w:ascii="Times New Roman" w:hAnsi="Times New Roman" w:cs="Times New Roman"/>
                <w:sz w:val="20"/>
                <w:szCs w:val="20"/>
              </w:rPr>
            </w:pPr>
            <w:r w:rsidRPr="0011252B">
              <w:rPr>
                <w:rFonts w:ascii="Times New Roman" w:hAnsi="Times New Roman" w:cs="Times New Roman"/>
              </w:rPr>
              <w:t>_</w:t>
            </w:r>
            <w:r w:rsidRPr="0011252B">
              <w:rPr>
                <w:rFonts w:ascii="Times New Roman" w:hAnsi="Times New Roman" w:cs="Times New Roman"/>
                <w:u w:val="single"/>
              </w:rPr>
              <w:t xml:space="preserve">Приказ ФГБОУ ДПО ИРПО </w:t>
            </w:r>
            <w:r w:rsidRPr="0011252B">
              <w:rPr>
                <w:rFonts w:ascii="Times New Roman" w:hAnsi="Times New Roman" w:cs="Times New Roman"/>
              </w:rPr>
              <w:t>№  _____от ________</w:t>
            </w:r>
          </w:p>
          <w:p w14:paraId="3EE66466" w14:textId="77777777" w:rsidR="00EF0638" w:rsidRPr="0011252B" w:rsidRDefault="00EF0638" w:rsidP="000E0450">
            <w:pPr>
              <w:spacing w:after="0"/>
              <w:jc w:val="center"/>
              <w:rPr>
                <w:rFonts w:ascii="Times New Roman" w:hAnsi="Times New Roman" w:cs="Times New Roman"/>
                <w:sz w:val="24"/>
                <w:szCs w:val="24"/>
              </w:rPr>
            </w:pPr>
            <w:r w:rsidRPr="0011252B">
              <w:rPr>
                <w:rFonts w:ascii="Times New Roman" w:hAnsi="Times New Roman" w:cs="Times New Roman"/>
                <w:sz w:val="20"/>
                <w:szCs w:val="20"/>
              </w:rPr>
              <w:t>(реквизиты утверждающего документа)</w:t>
            </w:r>
          </w:p>
        </w:tc>
      </w:tr>
    </w:tbl>
    <w:p w14:paraId="35A25E18" w14:textId="77777777" w:rsidR="00EF0638" w:rsidRPr="0011252B" w:rsidRDefault="00EF0638" w:rsidP="00EF0638">
      <w:pPr>
        <w:spacing w:after="0"/>
        <w:rPr>
          <w:rFonts w:ascii="Times New Roman" w:hAnsi="Times New Roman" w:cs="Times New Roman"/>
          <w:sz w:val="24"/>
          <w:szCs w:val="24"/>
        </w:rPr>
      </w:pPr>
    </w:p>
    <w:p w14:paraId="31007C63" w14:textId="77777777" w:rsidR="00EF0638" w:rsidRPr="0011252B" w:rsidRDefault="00EF0638" w:rsidP="00EF0638">
      <w:pPr>
        <w:spacing w:after="0"/>
        <w:rPr>
          <w:rFonts w:ascii="Times New Roman" w:hAnsi="Times New Roman" w:cs="Times New Roman"/>
          <w:sz w:val="24"/>
          <w:szCs w:val="24"/>
        </w:rPr>
      </w:pPr>
    </w:p>
    <w:p w14:paraId="7AB0A83F" w14:textId="3ABF00B2" w:rsidR="00EF0638" w:rsidRPr="0011252B" w:rsidRDefault="00F103E5" w:rsidP="00EF0638">
      <w:pPr>
        <w:jc w:val="center"/>
        <w:rPr>
          <w:rFonts w:ascii="Times New Roman" w:hAnsi="Times New Roman" w:cs="Times New Roman"/>
          <w:b/>
          <w:sz w:val="24"/>
          <w:szCs w:val="24"/>
        </w:rPr>
      </w:pPr>
      <w:r w:rsidRPr="0011252B">
        <w:rPr>
          <w:rFonts w:ascii="Times New Roman" w:hAnsi="Times New Roman" w:cs="Times New Roman"/>
          <w:b/>
          <w:sz w:val="24"/>
          <w:szCs w:val="24"/>
        </w:rPr>
        <w:t>2024 год</w:t>
      </w:r>
    </w:p>
    <w:p w14:paraId="1ACF1D49" w14:textId="0A783A3E" w:rsidR="0084373E" w:rsidRPr="0011252B" w:rsidRDefault="0084373E" w:rsidP="0084373E">
      <w:pPr>
        <w:spacing w:after="0"/>
        <w:ind w:firstLine="709"/>
        <w:jc w:val="both"/>
        <w:rPr>
          <w:rFonts w:ascii="Times New Roman" w:hAnsi="Times New Roman" w:cs="Times New Roman"/>
          <w:bCs/>
        </w:rPr>
      </w:pPr>
      <w:bookmarkStart w:id="1" w:name="_Hlk68082010"/>
      <w:r w:rsidRPr="0011252B">
        <w:rPr>
          <w:rFonts w:ascii="Times New Roman" w:hAnsi="Times New Roman" w:cs="Times New Roman"/>
          <w:bCs/>
          <w:sz w:val="24"/>
          <w:szCs w:val="24"/>
        </w:rPr>
        <w:lastRenderedPageBreak/>
        <w:t xml:space="preserve">Настоящая </w:t>
      </w:r>
      <w:r w:rsidR="005D4CC1" w:rsidRPr="0011252B">
        <w:rPr>
          <w:rFonts w:ascii="Times New Roman" w:hAnsi="Times New Roman" w:cs="Times New Roman"/>
          <w:bCs/>
          <w:sz w:val="24"/>
          <w:szCs w:val="24"/>
        </w:rPr>
        <w:t xml:space="preserve">примерная образовательная программа </w:t>
      </w:r>
      <w:r w:rsidRPr="0011252B">
        <w:rPr>
          <w:rFonts w:ascii="Times New Roman" w:hAnsi="Times New Roman" w:cs="Times New Roman"/>
          <w:bCs/>
          <w:sz w:val="24"/>
          <w:szCs w:val="24"/>
        </w:rPr>
        <w:t>по специальности среднего пр</w:t>
      </w:r>
      <w:r w:rsidRPr="0011252B">
        <w:rPr>
          <w:rFonts w:ascii="Times New Roman" w:hAnsi="Times New Roman" w:cs="Times New Roman"/>
          <w:bCs/>
          <w:sz w:val="24"/>
          <w:szCs w:val="24"/>
        </w:rPr>
        <w:t>о</w:t>
      </w:r>
      <w:r w:rsidRPr="0011252B">
        <w:rPr>
          <w:rFonts w:ascii="Times New Roman" w:hAnsi="Times New Roman" w:cs="Times New Roman"/>
          <w:bCs/>
          <w:sz w:val="24"/>
          <w:szCs w:val="24"/>
        </w:rPr>
        <w:t xml:space="preserve">фессионального образования (далее – </w:t>
      </w:r>
      <w:r w:rsidR="005D4CC1" w:rsidRPr="0011252B">
        <w:rPr>
          <w:rFonts w:ascii="Times New Roman" w:hAnsi="Times New Roman" w:cs="Times New Roman"/>
          <w:bCs/>
          <w:sz w:val="24"/>
          <w:szCs w:val="24"/>
        </w:rPr>
        <w:t>ПОП</w:t>
      </w:r>
      <w:r w:rsidRPr="0011252B">
        <w:rPr>
          <w:rFonts w:ascii="Times New Roman" w:hAnsi="Times New Roman" w:cs="Times New Roman"/>
          <w:bCs/>
          <w:sz w:val="24"/>
          <w:szCs w:val="24"/>
        </w:rPr>
        <w:t xml:space="preserve">, </w:t>
      </w:r>
      <w:r w:rsidR="005D4CC1" w:rsidRPr="0011252B">
        <w:rPr>
          <w:rFonts w:ascii="Times New Roman" w:hAnsi="Times New Roman" w:cs="Times New Roman"/>
          <w:bCs/>
          <w:sz w:val="24"/>
          <w:szCs w:val="24"/>
        </w:rPr>
        <w:t xml:space="preserve">ПОП </w:t>
      </w:r>
      <w:r w:rsidRPr="0011252B">
        <w:rPr>
          <w:rFonts w:ascii="Times New Roman" w:hAnsi="Times New Roman" w:cs="Times New Roman"/>
          <w:bCs/>
          <w:sz w:val="24"/>
          <w:szCs w:val="24"/>
        </w:rPr>
        <w:t>СПО) разработана на основе федерал</w:t>
      </w:r>
      <w:r w:rsidRPr="0011252B">
        <w:rPr>
          <w:rFonts w:ascii="Times New Roman" w:hAnsi="Times New Roman" w:cs="Times New Roman"/>
          <w:bCs/>
          <w:sz w:val="24"/>
          <w:szCs w:val="24"/>
        </w:rPr>
        <w:t>ь</w:t>
      </w:r>
      <w:r w:rsidRPr="0011252B">
        <w:rPr>
          <w:rFonts w:ascii="Times New Roman" w:hAnsi="Times New Roman" w:cs="Times New Roman"/>
          <w:bCs/>
          <w:sz w:val="24"/>
          <w:szCs w:val="24"/>
        </w:rPr>
        <w:t>ного государственного образовательного стандарта среднего профессионального образ</w:t>
      </w:r>
      <w:r w:rsidRPr="0011252B">
        <w:rPr>
          <w:rFonts w:ascii="Times New Roman" w:hAnsi="Times New Roman" w:cs="Times New Roman"/>
          <w:bCs/>
          <w:sz w:val="24"/>
          <w:szCs w:val="24"/>
        </w:rPr>
        <w:t>о</w:t>
      </w:r>
      <w:r w:rsidRPr="0011252B">
        <w:rPr>
          <w:rFonts w:ascii="Times New Roman" w:hAnsi="Times New Roman" w:cs="Times New Roman"/>
          <w:bCs/>
          <w:sz w:val="24"/>
          <w:szCs w:val="24"/>
        </w:rPr>
        <w:t xml:space="preserve">вания по специальности </w:t>
      </w:r>
      <w:r w:rsidR="000B5171" w:rsidRPr="0011252B">
        <w:rPr>
          <w:rFonts w:ascii="Times New Roman" w:hAnsi="Times New Roman" w:cs="Times New Roman"/>
          <w:bCs/>
          <w:sz w:val="24"/>
          <w:szCs w:val="24"/>
        </w:rPr>
        <w:t>09.02.09</w:t>
      </w:r>
      <w:r w:rsidRPr="0011252B">
        <w:rPr>
          <w:rFonts w:ascii="Times New Roman" w:hAnsi="Times New Roman" w:cs="Times New Roman"/>
          <w:bCs/>
          <w:sz w:val="24"/>
          <w:szCs w:val="24"/>
        </w:rPr>
        <w:t xml:space="preserve"> Веб-разработка, утвержденного Приказом Минпросв</w:t>
      </w:r>
      <w:r w:rsidRPr="0011252B">
        <w:rPr>
          <w:rFonts w:ascii="Times New Roman" w:hAnsi="Times New Roman" w:cs="Times New Roman"/>
          <w:bCs/>
          <w:sz w:val="24"/>
          <w:szCs w:val="24"/>
        </w:rPr>
        <w:t>е</w:t>
      </w:r>
      <w:r w:rsidRPr="0011252B">
        <w:rPr>
          <w:rFonts w:ascii="Times New Roman" w:hAnsi="Times New Roman" w:cs="Times New Roman"/>
          <w:bCs/>
          <w:sz w:val="24"/>
          <w:szCs w:val="24"/>
        </w:rPr>
        <w:t>щения России от</w:t>
      </w:r>
      <w:r w:rsidR="000B5171" w:rsidRPr="0011252B">
        <w:rPr>
          <w:rFonts w:ascii="Times New Roman" w:hAnsi="Times New Roman" w:cs="Times New Roman"/>
          <w:bCs/>
          <w:sz w:val="24"/>
          <w:szCs w:val="24"/>
        </w:rPr>
        <w:t xml:space="preserve"> 21.11.2023 № 879.</w:t>
      </w:r>
    </w:p>
    <w:p w14:paraId="16A327E7" w14:textId="0BA1C883" w:rsidR="00EF0638" w:rsidRPr="0011252B" w:rsidRDefault="005D4CC1" w:rsidP="0084373E">
      <w:pPr>
        <w:suppressAutoHyphens/>
        <w:ind w:firstLine="709"/>
        <w:jc w:val="both"/>
        <w:rPr>
          <w:rFonts w:ascii="Times New Roman" w:hAnsi="Times New Roman" w:cs="Times New Roman"/>
          <w:bCs/>
          <w:color w:val="FF0000"/>
          <w:sz w:val="24"/>
          <w:szCs w:val="24"/>
        </w:rPr>
      </w:pPr>
      <w:r w:rsidRPr="0011252B">
        <w:rPr>
          <w:rFonts w:ascii="Times New Roman" w:hAnsi="Times New Roman" w:cs="Times New Roman"/>
          <w:bCs/>
          <w:sz w:val="24"/>
          <w:szCs w:val="24"/>
        </w:rPr>
        <w:t xml:space="preserve">ПОП </w:t>
      </w:r>
      <w:r w:rsidR="0084373E" w:rsidRPr="0011252B">
        <w:rPr>
          <w:rFonts w:ascii="Times New Roman" w:hAnsi="Times New Roman" w:cs="Times New Roman"/>
          <w:bCs/>
          <w:sz w:val="24"/>
          <w:szCs w:val="24"/>
        </w:rPr>
        <w:t xml:space="preserve">определяет рекомендованный объем и содержание среднего профессионального образования по специальности </w:t>
      </w:r>
      <w:r w:rsidR="000B5171" w:rsidRPr="0011252B">
        <w:rPr>
          <w:rFonts w:ascii="Times New Roman" w:hAnsi="Times New Roman" w:cs="Times New Roman"/>
          <w:bCs/>
          <w:sz w:val="24"/>
          <w:szCs w:val="24"/>
        </w:rPr>
        <w:t>09.02.09 Веб-разработка</w:t>
      </w:r>
      <w:r w:rsidR="0084373E" w:rsidRPr="0011252B">
        <w:rPr>
          <w:rFonts w:ascii="Times New Roman" w:hAnsi="Times New Roman" w:cs="Times New Roman"/>
          <w:bCs/>
          <w:sz w:val="24"/>
          <w:szCs w:val="24"/>
        </w:rPr>
        <w:t>, планируемые результаты освоения образовательной программы, примерные условия образовательной деятельности.</w:t>
      </w:r>
    </w:p>
    <w:p w14:paraId="0C3E8D1B" w14:textId="77777777" w:rsidR="00EF0638" w:rsidRPr="0011252B" w:rsidRDefault="00EF0638" w:rsidP="00EF0638">
      <w:pPr>
        <w:ind w:left="720"/>
        <w:contextualSpacing/>
        <w:jc w:val="both"/>
        <w:rPr>
          <w:rFonts w:ascii="Times New Roman" w:hAnsi="Times New Roman" w:cs="Times New Roman"/>
          <w:b/>
          <w:bCs/>
          <w:sz w:val="24"/>
          <w:szCs w:val="24"/>
        </w:rPr>
      </w:pPr>
    </w:p>
    <w:p w14:paraId="56B80386" w14:textId="77777777" w:rsidR="00E90C8B" w:rsidRPr="0011252B" w:rsidRDefault="00E90C8B" w:rsidP="00EF0638">
      <w:pPr>
        <w:ind w:left="720"/>
        <w:contextualSpacing/>
        <w:jc w:val="both"/>
        <w:rPr>
          <w:rFonts w:ascii="Times New Roman" w:hAnsi="Times New Roman" w:cs="Times New Roman"/>
          <w:b/>
          <w:bCs/>
          <w:sz w:val="24"/>
          <w:szCs w:val="24"/>
        </w:rPr>
      </w:pPr>
    </w:p>
    <w:p w14:paraId="6C6C06CA" w14:textId="77777777" w:rsidR="00E90C8B" w:rsidRPr="0011252B" w:rsidRDefault="00E90C8B" w:rsidP="00EF0638">
      <w:pPr>
        <w:ind w:left="720"/>
        <w:contextualSpacing/>
        <w:jc w:val="both"/>
        <w:rPr>
          <w:rFonts w:ascii="Times New Roman" w:hAnsi="Times New Roman" w:cs="Times New Roman"/>
          <w:b/>
          <w:bCs/>
          <w:sz w:val="24"/>
          <w:szCs w:val="24"/>
        </w:rPr>
      </w:pPr>
    </w:p>
    <w:p w14:paraId="074D6ECB" w14:textId="77777777" w:rsidR="00E90C8B" w:rsidRPr="0011252B" w:rsidRDefault="00E90C8B" w:rsidP="00EF0638">
      <w:pPr>
        <w:ind w:left="720"/>
        <w:contextualSpacing/>
        <w:jc w:val="both"/>
        <w:rPr>
          <w:rFonts w:ascii="Times New Roman" w:hAnsi="Times New Roman" w:cs="Times New Roman"/>
          <w:b/>
          <w:bCs/>
          <w:sz w:val="24"/>
          <w:szCs w:val="24"/>
        </w:rPr>
      </w:pPr>
    </w:p>
    <w:p w14:paraId="40A01B84" w14:textId="77777777" w:rsidR="00E90C8B" w:rsidRPr="0011252B" w:rsidRDefault="00E90C8B" w:rsidP="00EF0638">
      <w:pPr>
        <w:ind w:left="720"/>
        <w:contextualSpacing/>
        <w:jc w:val="both"/>
        <w:rPr>
          <w:rFonts w:ascii="Times New Roman" w:hAnsi="Times New Roman" w:cs="Times New Roman"/>
          <w:b/>
          <w:bCs/>
          <w:sz w:val="24"/>
          <w:szCs w:val="24"/>
        </w:rPr>
      </w:pPr>
    </w:p>
    <w:p w14:paraId="594C7284" w14:textId="77777777" w:rsidR="00E90C8B" w:rsidRPr="0011252B" w:rsidRDefault="00E90C8B" w:rsidP="00EF0638">
      <w:pPr>
        <w:ind w:left="720"/>
        <w:contextualSpacing/>
        <w:jc w:val="both"/>
        <w:rPr>
          <w:rFonts w:ascii="Times New Roman" w:hAnsi="Times New Roman" w:cs="Times New Roman"/>
          <w:b/>
          <w:bCs/>
          <w:sz w:val="24"/>
          <w:szCs w:val="24"/>
        </w:rPr>
      </w:pPr>
    </w:p>
    <w:p w14:paraId="64D20A71" w14:textId="77777777" w:rsidR="00E90C8B" w:rsidRPr="0011252B" w:rsidRDefault="00E90C8B" w:rsidP="00EF0638">
      <w:pPr>
        <w:ind w:left="720"/>
        <w:contextualSpacing/>
        <w:jc w:val="both"/>
        <w:rPr>
          <w:rFonts w:ascii="Times New Roman" w:hAnsi="Times New Roman" w:cs="Times New Roman"/>
          <w:b/>
          <w:bCs/>
          <w:sz w:val="24"/>
          <w:szCs w:val="24"/>
        </w:rPr>
      </w:pPr>
    </w:p>
    <w:p w14:paraId="68E77EBE" w14:textId="77777777" w:rsidR="00E90C8B" w:rsidRPr="0011252B" w:rsidRDefault="00E90C8B" w:rsidP="00EF0638">
      <w:pPr>
        <w:ind w:left="720"/>
        <w:contextualSpacing/>
        <w:jc w:val="both"/>
        <w:rPr>
          <w:rFonts w:ascii="Times New Roman" w:hAnsi="Times New Roman" w:cs="Times New Roman"/>
          <w:b/>
          <w:bCs/>
          <w:sz w:val="24"/>
          <w:szCs w:val="24"/>
        </w:rPr>
      </w:pPr>
    </w:p>
    <w:p w14:paraId="13F63C3B" w14:textId="77777777" w:rsidR="00E90C8B" w:rsidRPr="0011252B" w:rsidRDefault="00E90C8B" w:rsidP="00EF0638">
      <w:pPr>
        <w:ind w:left="720"/>
        <w:contextualSpacing/>
        <w:jc w:val="both"/>
        <w:rPr>
          <w:rFonts w:ascii="Times New Roman" w:hAnsi="Times New Roman" w:cs="Times New Roman"/>
          <w:b/>
          <w:bCs/>
          <w:sz w:val="24"/>
          <w:szCs w:val="24"/>
        </w:rPr>
      </w:pPr>
    </w:p>
    <w:p w14:paraId="68716AEA" w14:textId="77777777" w:rsidR="00E90C8B" w:rsidRPr="0011252B" w:rsidRDefault="00E90C8B" w:rsidP="00EF0638">
      <w:pPr>
        <w:ind w:left="720"/>
        <w:contextualSpacing/>
        <w:jc w:val="both"/>
        <w:rPr>
          <w:rFonts w:ascii="Times New Roman" w:hAnsi="Times New Roman" w:cs="Times New Roman"/>
          <w:b/>
          <w:bCs/>
          <w:sz w:val="24"/>
          <w:szCs w:val="24"/>
        </w:rPr>
      </w:pPr>
    </w:p>
    <w:p w14:paraId="621F77C9" w14:textId="77777777" w:rsidR="00E90C8B" w:rsidRPr="0011252B" w:rsidRDefault="00E90C8B" w:rsidP="00EF0638">
      <w:pPr>
        <w:ind w:left="720"/>
        <w:contextualSpacing/>
        <w:jc w:val="both"/>
        <w:rPr>
          <w:rFonts w:ascii="Times New Roman" w:hAnsi="Times New Roman" w:cs="Times New Roman"/>
          <w:b/>
          <w:bCs/>
          <w:sz w:val="24"/>
          <w:szCs w:val="24"/>
        </w:rPr>
      </w:pPr>
    </w:p>
    <w:p w14:paraId="6C433F9F" w14:textId="77777777" w:rsidR="00090437" w:rsidRPr="0011252B" w:rsidRDefault="00090437" w:rsidP="00EF0638">
      <w:pPr>
        <w:ind w:left="720"/>
        <w:contextualSpacing/>
        <w:jc w:val="both"/>
        <w:rPr>
          <w:rFonts w:ascii="Times New Roman" w:hAnsi="Times New Roman" w:cs="Times New Roman"/>
          <w:b/>
          <w:bCs/>
          <w:sz w:val="24"/>
          <w:szCs w:val="24"/>
        </w:rPr>
      </w:pPr>
    </w:p>
    <w:p w14:paraId="6AEC9C4A" w14:textId="77777777" w:rsidR="00090437" w:rsidRPr="0011252B" w:rsidRDefault="00090437" w:rsidP="00EF0638">
      <w:pPr>
        <w:ind w:left="720"/>
        <w:contextualSpacing/>
        <w:jc w:val="both"/>
        <w:rPr>
          <w:rFonts w:ascii="Times New Roman" w:hAnsi="Times New Roman" w:cs="Times New Roman"/>
          <w:b/>
          <w:bCs/>
          <w:sz w:val="24"/>
          <w:szCs w:val="24"/>
        </w:rPr>
      </w:pPr>
    </w:p>
    <w:p w14:paraId="1234A185" w14:textId="77777777" w:rsidR="00E90C8B" w:rsidRPr="0011252B" w:rsidRDefault="00E90C8B" w:rsidP="00EF0638">
      <w:pPr>
        <w:ind w:left="720"/>
        <w:contextualSpacing/>
        <w:jc w:val="both"/>
        <w:rPr>
          <w:rFonts w:ascii="Times New Roman" w:hAnsi="Times New Roman" w:cs="Times New Roman"/>
          <w:b/>
          <w:bCs/>
          <w:sz w:val="24"/>
          <w:szCs w:val="24"/>
        </w:rPr>
      </w:pPr>
    </w:p>
    <w:p w14:paraId="08252EAE" w14:textId="77777777" w:rsidR="00E90C8B" w:rsidRPr="0011252B" w:rsidRDefault="00E90C8B" w:rsidP="00EF0638">
      <w:pPr>
        <w:ind w:left="720"/>
        <w:contextualSpacing/>
        <w:jc w:val="both"/>
        <w:rPr>
          <w:rFonts w:ascii="Times New Roman" w:hAnsi="Times New Roman" w:cs="Times New Roman"/>
          <w:b/>
          <w:bCs/>
          <w:sz w:val="24"/>
          <w:szCs w:val="24"/>
        </w:rPr>
      </w:pPr>
    </w:p>
    <w:p w14:paraId="157C8801" w14:textId="77777777" w:rsidR="00E90C8B" w:rsidRPr="0011252B" w:rsidRDefault="00E90C8B" w:rsidP="00EF0638">
      <w:pPr>
        <w:ind w:left="720"/>
        <w:contextualSpacing/>
        <w:jc w:val="both"/>
        <w:rPr>
          <w:rFonts w:ascii="Times New Roman" w:hAnsi="Times New Roman" w:cs="Times New Roman"/>
          <w:b/>
          <w:bCs/>
          <w:sz w:val="24"/>
          <w:szCs w:val="24"/>
        </w:rPr>
      </w:pPr>
    </w:p>
    <w:p w14:paraId="657A4A14" w14:textId="77777777" w:rsidR="00E90C8B" w:rsidRPr="0011252B" w:rsidRDefault="00E90C8B" w:rsidP="00EF0638">
      <w:pPr>
        <w:ind w:left="720"/>
        <w:contextualSpacing/>
        <w:jc w:val="both"/>
        <w:rPr>
          <w:rFonts w:ascii="Times New Roman" w:hAnsi="Times New Roman" w:cs="Times New Roman"/>
          <w:b/>
          <w:bCs/>
          <w:sz w:val="24"/>
          <w:szCs w:val="24"/>
        </w:rPr>
      </w:pPr>
    </w:p>
    <w:p w14:paraId="1F78D88E" w14:textId="77777777" w:rsidR="00E90C8B" w:rsidRPr="0011252B" w:rsidRDefault="00E90C8B" w:rsidP="00EF0638">
      <w:pPr>
        <w:ind w:left="720"/>
        <w:contextualSpacing/>
        <w:jc w:val="both"/>
        <w:rPr>
          <w:rFonts w:ascii="Times New Roman" w:hAnsi="Times New Roman" w:cs="Times New Roman"/>
          <w:b/>
          <w:bCs/>
          <w:sz w:val="24"/>
          <w:szCs w:val="24"/>
        </w:rPr>
      </w:pPr>
    </w:p>
    <w:p w14:paraId="7A1879A7" w14:textId="77777777" w:rsidR="00EF0638" w:rsidRPr="0011252B" w:rsidRDefault="00EF0638" w:rsidP="00EF0638">
      <w:pPr>
        <w:jc w:val="both"/>
        <w:rPr>
          <w:rFonts w:ascii="Times New Roman" w:hAnsi="Times New Roman" w:cs="Times New Roman"/>
          <w:b/>
          <w:bCs/>
        </w:rPr>
      </w:pPr>
    </w:p>
    <w:p w14:paraId="17FFF31B" w14:textId="77777777" w:rsidR="00EF0638" w:rsidRPr="0011252B" w:rsidRDefault="00EF0638" w:rsidP="00EF0638">
      <w:pPr>
        <w:suppressAutoHyphens/>
        <w:ind w:firstLine="709"/>
        <w:jc w:val="both"/>
        <w:rPr>
          <w:rFonts w:ascii="Times New Roman" w:hAnsi="Times New Roman" w:cs="Times New Roman"/>
          <w:bCs/>
          <w:sz w:val="24"/>
          <w:szCs w:val="24"/>
        </w:rPr>
      </w:pPr>
    </w:p>
    <w:p w14:paraId="511E1AF7" w14:textId="77777777" w:rsidR="00EF0638" w:rsidRPr="0011252B" w:rsidRDefault="00EF0638" w:rsidP="00EF0638">
      <w:pPr>
        <w:suppressAutoHyphens/>
        <w:ind w:firstLine="709"/>
        <w:jc w:val="both"/>
        <w:rPr>
          <w:rFonts w:ascii="Times New Roman" w:hAnsi="Times New Roman" w:cs="Times New Roman"/>
          <w:bCs/>
          <w:sz w:val="24"/>
          <w:szCs w:val="24"/>
        </w:rPr>
      </w:pPr>
    </w:p>
    <w:p w14:paraId="0AFD4C80" w14:textId="77777777" w:rsidR="00EF0638" w:rsidRPr="0011252B" w:rsidRDefault="00EF0638" w:rsidP="00EF0638">
      <w:pPr>
        <w:suppressAutoHyphens/>
        <w:ind w:firstLine="709"/>
        <w:jc w:val="both"/>
        <w:rPr>
          <w:rFonts w:ascii="Times New Roman" w:hAnsi="Times New Roman" w:cs="Times New Roman"/>
          <w:bCs/>
          <w:sz w:val="24"/>
          <w:szCs w:val="24"/>
        </w:rPr>
      </w:pPr>
    </w:p>
    <w:tbl>
      <w:tblPr>
        <w:tblW w:w="0" w:type="auto"/>
        <w:tblLook w:val="04A0" w:firstRow="1" w:lastRow="0" w:firstColumn="1" w:lastColumn="0" w:noHBand="0" w:noVBand="1"/>
      </w:tblPr>
      <w:tblGrid>
        <w:gridCol w:w="4672"/>
        <w:gridCol w:w="4673"/>
      </w:tblGrid>
      <w:tr w:rsidR="00EF0638" w:rsidRPr="0011252B" w14:paraId="5FA384C3" w14:textId="77777777" w:rsidTr="000E0450">
        <w:tc>
          <w:tcPr>
            <w:tcW w:w="4672" w:type="dxa"/>
            <w:shd w:val="clear" w:color="auto" w:fill="auto"/>
          </w:tcPr>
          <w:p w14:paraId="326C8B04" w14:textId="77777777" w:rsidR="00EF0638" w:rsidRPr="0011252B" w:rsidRDefault="00EF0638" w:rsidP="000E0450">
            <w:pPr>
              <w:rPr>
                <w:rFonts w:ascii="Times New Roman" w:hAnsi="Times New Roman" w:cs="Times New Roman"/>
                <w:b/>
                <w:sz w:val="24"/>
                <w:szCs w:val="24"/>
              </w:rPr>
            </w:pPr>
            <w:r w:rsidRPr="0011252B">
              <w:rPr>
                <w:rFonts w:ascii="Times New Roman" w:hAnsi="Times New Roman" w:cs="Times New Roman"/>
                <w:b/>
                <w:sz w:val="24"/>
                <w:szCs w:val="24"/>
              </w:rPr>
              <w:t xml:space="preserve">Организация-разработчик: </w:t>
            </w:r>
          </w:p>
          <w:p w14:paraId="091DDAFE" w14:textId="77777777" w:rsidR="00EF0638" w:rsidRPr="0011252B" w:rsidRDefault="00EF0638" w:rsidP="000E0450">
            <w:pPr>
              <w:rPr>
                <w:rFonts w:ascii="Times New Roman" w:hAnsi="Times New Roman" w:cs="Times New Roman"/>
              </w:rPr>
            </w:pPr>
          </w:p>
        </w:tc>
        <w:tc>
          <w:tcPr>
            <w:tcW w:w="4673" w:type="dxa"/>
            <w:shd w:val="clear" w:color="auto" w:fill="auto"/>
          </w:tcPr>
          <w:p w14:paraId="59670123" w14:textId="553C997A" w:rsidR="00EF0638" w:rsidRPr="0011252B" w:rsidRDefault="006D2C53" w:rsidP="000E0450">
            <w:pPr>
              <w:spacing w:after="0" w:line="240" w:lineRule="auto"/>
              <w:rPr>
                <w:rFonts w:ascii="Times New Roman" w:hAnsi="Times New Roman" w:cs="Times New Roman"/>
              </w:rPr>
            </w:pPr>
            <w:r w:rsidRPr="0011252B">
              <w:rPr>
                <w:rFonts w:ascii="Times New Roman" w:hAnsi="Times New Roman" w:cs="Times New Roman"/>
                <w:sz w:val="24"/>
                <w:szCs w:val="24"/>
              </w:rPr>
              <w:t>ГАПОУ МЦК-КТИТС - Международный Центр Компетенций Казанский техникум информационных технологий и связи</w:t>
            </w:r>
          </w:p>
        </w:tc>
      </w:tr>
      <w:tr w:rsidR="00EF0638" w:rsidRPr="0011252B" w14:paraId="035E318A" w14:textId="77777777" w:rsidTr="000E0450">
        <w:tc>
          <w:tcPr>
            <w:tcW w:w="4672" w:type="dxa"/>
            <w:shd w:val="clear" w:color="auto" w:fill="auto"/>
          </w:tcPr>
          <w:p w14:paraId="1F292002" w14:textId="77777777" w:rsidR="00EF0638" w:rsidRPr="0011252B" w:rsidRDefault="00EF0638" w:rsidP="000E0450">
            <w:pPr>
              <w:jc w:val="both"/>
              <w:rPr>
                <w:rFonts w:ascii="Times New Roman" w:hAnsi="Times New Roman" w:cs="Times New Roman"/>
                <w:b/>
                <w:sz w:val="24"/>
                <w:szCs w:val="24"/>
              </w:rPr>
            </w:pPr>
            <w:r w:rsidRPr="0011252B">
              <w:rPr>
                <w:rFonts w:ascii="Times New Roman" w:hAnsi="Times New Roman" w:cs="Times New Roman"/>
                <w:b/>
                <w:sz w:val="24"/>
                <w:szCs w:val="24"/>
              </w:rPr>
              <w:t>Экспертные организации:</w:t>
            </w:r>
          </w:p>
          <w:p w14:paraId="07BDA72D" w14:textId="77777777" w:rsidR="00EF0638" w:rsidRPr="0011252B" w:rsidRDefault="00EF0638" w:rsidP="000E0450">
            <w:pPr>
              <w:rPr>
                <w:rFonts w:ascii="Times New Roman" w:hAnsi="Times New Roman" w:cs="Times New Roman"/>
              </w:rPr>
            </w:pPr>
          </w:p>
        </w:tc>
        <w:tc>
          <w:tcPr>
            <w:tcW w:w="4673" w:type="dxa"/>
            <w:shd w:val="clear" w:color="auto" w:fill="auto"/>
          </w:tcPr>
          <w:p w14:paraId="11C3108A" w14:textId="77777777" w:rsidR="00EF0638" w:rsidRPr="0011252B" w:rsidRDefault="00EF0638" w:rsidP="000E0450">
            <w:pPr>
              <w:rPr>
                <w:rFonts w:ascii="Times New Roman" w:hAnsi="Times New Roman" w:cs="Times New Roman"/>
              </w:rPr>
            </w:pPr>
          </w:p>
        </w:tc>
      </w:tr>
    </w:tbl>
    <w:p w14:paraId="4F9F1F79" w14:textId="10D8B836" w:rsidR="00EF0638" w:rsidRPr="0011252B" w:rsidRDefault="00EF0638" w:rsidP="00EF0638">
      <w:pPr>
        <w:suppressAutoHyphens/>
        <w:ind w:firstLine="709"/>
        <w:jc w:val="both"/>
        <w:rPr>
          <w:rFonts w:ascii="Times New Roman" w:hAnsi="Times New Roman" w:cs="Times New Roman"/>
          <w:bCs/>
          <w:sz w:val="24"/>
          <w:szCs w:val="24"/>
        </w:rPr>
      </w:pPr>
    </w:p>
    <w:p w14:paraId="651FAFC1" w14:textId="77777777" w:rsidR="006D2C53" w:rsidRPr="0011252B" w:rsidRDefault="006D2C53" w:rsidP="00EF0638">
      <w:pPr>
        <w:suppressAutoHyphens/>
        <w:ind w:firstLine="709"/>
        <w:jc w:val="both"/>
        <w:rPr>
          <w:rFonts w:ascii="Times New Roman" w:hAnsi="Times New Roman" w:cs="Times New Roman"/>
          <w:bCs/>
          <w:sz w:val="24"/>
          <w:szCs w:val="24"/>
        </w:rPr>
      </w:pPr>
    </w:p>
    <w:p w14:paraId="1ECAA4DC" w14:textId="3B007A93" w:rsidR="00A62263" w:rsidRPr="0011252B" w:rsidRDefault="00A62263" w:rsidP="00DA1154">
      <w:pPr>
        <w:spacing w:before="120" w:after="120"/>
        <w:rPr>
          <w:rFonts w:ascii="Times New Roman" w:hAnsi="Times New Roman" w:cs="Times New Roman"/>
          <w:b/>
          <w:sz w:val="24"/>
          <w:szCs w:val="24"/>
        </w:rPr>
      </w:pPr>
      <w:bookmarkStart w:id="2" w:name="_Hlk158715859"/>
      <w:bookmarkStart w:id="3" w:name="_Toc460855517"/>
      <w:bookmarkStart w:id="4" w:name="_Toc460939924"/>
      <w:bookmarkEnd w:id="1"/>
    </w:p>
    <w:bookmarkEnd w:id="2"/>
    <w:p w14:paraId="5F2350C8" w14:textId="77777777" w:rsidR="00D15784" w:rsidRPr="0011252B" w:rsidRDefault="00D15784" w:rsidP="00ED4E4F">
      <w:pPr>
        <w:suppressAutoHyphens/>
        <w:spacing w:after="0"/>
        <w:rPr>
          <w:rFonts w:ascii="Times New Roman" w:hAnsi="Times New Roman" w:cs="Times New Roman"/>
          <w:sz w:val="24"/>
          <w:szCs w:val="24"/>
        </w:rPr>
        <w:sectPr w:rsidR="00D15784" w:rsidRPr="0011252B" w:rsidSect="00DB3383">
          <w:footerReference w:type="default" r:id="rId9"/>
          <w:footerReference w:type="first" r:id="rId10"/>
          <w:pgSz w:w="11906" w:h="16838"/>
          <w:pgMar w:top="1134" w:right="851" w:bottom="1134" w:left="1701" w:header="709" w:footer="340" w:gutter="0"/>
          <w:cols w:space="708"/>
          <w:titlePg/>
          <w:docGrid w:linePitch="360"/>
        </w:sectPr>
      </w:pPr>
    </w:p>
    <w:bookmarkStart w:id="5" w:name="_Toc158720054" w:displacedByCustomXml="next"/>
    <w:sdt>
      <w:sdtPr>
        <w:rPr>
          <w:rFonts w:ascii="Times New Roman" w:hAnsi="Times New Roman" w:cs="Times New Roman"/>
          <w:color w:val="auto"/>
          <w:sz w:val="20"/>
          <w:szCs w:val="20"/>
        </w:rPr>
        <w:id w:val="-270005576"/>
        <w:docPartObj>
          <w:docPartGallery w:val="Table of Contents"/>
          <w:docPartUnique/>
        </w:docPartObj>
      </w:sdtPr>
      <w:sdtEndPr>
        <w:rPr>
          <w:b/>
          <w:bCs/>
        </w:rPr>
      </w:sdtEndPr>
      <w:sdtContent>
        <w:p w14:paraId="637E3951" w14:textId="59CC2909" w:rsidR="006E2352" w:rsidRDefault="00DD3B05" w:rsidP="00DD3B05">
          <w:pPr>
            <w:pStyle w:val="afffffe"/>
            <w:jc w:val="center"/>
            <w:rPr>
              <w:rFonts w:ascii="Times New Roman" w:hAnsi="Times New Roman" w:cs="Times New Roman"/>
              <w:b/>
              <w:bCs/>
              <w:color w:val="auto"/>
              <w:sz w:val="28"/>
              <w:szCs w:val="28"/>
            </w:rPr>
          </w:pPr>
          <w:r w:rsidRPr="00DD3B05">
            <w:rPr>
              <w:rFonts w:ascii="Times New Roman" w:hAnsi="Times New Roman" w:cs="Times New Roman"/>
              <w:b/>
              <w:bCs/>
              <w:color w:val="auto"/>
              <w:sz w:val="28"/>
              <w:szCs w:val="28"/>
            </w:rPr>
            <w:t>Содержание</w:t>
          </w:r>
        </w:p>
        <w:p w14:paraId="084F36FC" w14:textId="77777777" w:rsidR="00DD3B05" w:rsidRPr="00DD3B05" w:rsidRDefault="00DD3B05" w:rsidP="00DD3B05"/>
        <w:p w14:paraId="25197ABA" w14:textId="7327872D" w:rsidR="0047355E" w:rsidRPr="00DD3B05" w:rsidRDefault="006E2352">
          <w:pPr>
            <w:pStyle w:val="15"/>
            <w:tabs>
              <w:tab w:val="right" w:leader="dot" w:pos="9202"/>
            </w:tabs>
            <w:rPr>
              <w:rFonts w:ascii="Times New Roman" w:eastAsiaTheme="minorEastAsia" w:hAnsi="Times New Roman" w:cs="Times New Roman"/>
              <w:b w:val="0"/>
              <w:bCs w:val="0"/>
              <w:noProof/>
            </w:rPr>
          </w:pPr>
          <w:r w:rsidRPr="00DD3B05">
            <w:rPr>
              <w:rFonts w:ascii="Times New Roman" w:hAnsi="Times New Roman" w:cs="Times New Roman"/>
            </w:rPr>
            <w:fldChar w:fldCharType="begin"/>
          </w:r>
          <w:r w:rsidRPr="00DD3B05">
            <w:rPr>
              <w:rFonts w:ascii="Times New Roman" w:hAnsi="Times New Roman" w:cs="Times New Roman"/>
            </w:rPr>
            <w:instrText xml:space="preserve"> TOC \o "1-3" \h \z \u </w:instrText>
          </w:r>
          <w:r w:rsidRPr="00DD3B05">
            <w:rPr>
              <w:rFonts w:ascii="Times New Roman" w:hAnsi="Times New Roman" w:cs="Times New Roman"/>
            </w:rPr>
            <w:fldChar w:fldCharType="separate"/>
          </w:r>
          <w:hyperlink w:anchor="_Toc158734859" w:history="1">
            <w:r w:rsidR="0047355E" w:rsidRPr="00DD3B05">
              <w:rPr>
                <w:rStyle w:val="ac"/>
                <w:rFonts w:ascii="Times New Roman" w:hAnsi="Times New Roman" w:cs="Times New Roman"/>
                <w:noProof/>
              </w:rPr>
              <w:t>Раздел 1. Общие положения</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_Toc158734859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sidR="00A114A6">
              <w:rPr>
                <w:rFonts w:ascii="Times New Roman" w:hAnsi="Times New Roman" w:cs="Times New Roman"/>
                <w:noProof/>
                <w:webHidden/>
              </w:rPr>
              <w:t>6</w:t>
            </w:r>
            <w:r w:rsidR="0047355E" w:rsidRPr="00DD3B05">
              <w:rPr>
                <w:rFonts w:ascii="Times New Roman" w:hAnsi="Times New Roman" w:cs="Times New Roman"/>
                <w:noProof/>
                <w:webHidden/>
              </w:rPr>
              <w:fldChar w:fldCharType="end"/>
            </w:r>
          </w:hyperlink>
        </w:p>
        <w:p w14:paraId="5D860AA9" w14:textId="46E42514" w:rsidR="0047355E" w:rsidRPr="00DD3B05" w:rsidRDefault="00A114A6">
          <w:pPr>
            <w:pStyle w:val="15"/>
            <w:tabs>
              <w:tab w:val="right" w:leader="dot" w:pos="9202"/>
            </w:tabs>
            <w:rPr>
              <w:rFonts w:ascii="Times New Roman" w:eastAsiaTheme="minorEastAsia" w:hAnsi="Times New Roman" w:cs="Times New Roman"/>
              <w:b w:val="0"/>
              <w:bCs w:val="0"/>
              <w:noProof/>
            </w:rPr>
          </w:pPr>
          <w:hyperlink w:anchor="_Toc158734860" w:history="1">
            <w:r w:rsidR="0047355E" w:rsidRPr="00DD3B05">
              <w:rPr>
                <w:rStyle w:val="ac"/>
                <w:rFonts w:ascii="Times New Roman" w:hAnsi="Times New Roman" w:cs="Times New Roman"/>
                <w:noProof/>
              </w:rPr>
              <w:t>Раздел 2. Общая характеристика образовательной программы</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_Toc158734860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7</w:t>
            </w:r>
            <w:r w:rsidR="0047355E" w:rsidRPr="00DD3B05">
              <w:rPr>
                <w:rFonts w:ascii="Times New Roman" w:hAnsi="Times New Roman" w:cs="Times New Roman"/>
                <w:noProof/>
                <w:webHidden/>
              </w:rPr>
              <w:fldChar w:fldCharType="end"/>
            </w:r>
          </w:hyperlink>
        </w:p>
        <w:p w14:paraId="7A53CE1B" w14:textId="3D60B03A" w:rsidR="0047355E" w:rsidRPr="00DD3B05" w:rsidRDefault="00A114A6">
          <w:pPr>
            <w:pStyle w:val="15"/>
            <w:tabs>
              <w:tab w:val="right" w:leader="dot" w:pos="9202"/>
            </w:tabs>
            <w:rPr>
              <w:rFonts w:ascii="Times New Roman" w:eastAsiaTheme="minorEastAsia" w:hAnsi="Times New Roman" w:cs="Times New Roman"/>
              <w:b w:val="0"/>
              <w:bCs w:val="0"/>
              <w:noProof/>
            </w:rPr>
          </w:pPr>
          <w:hyperlink w:anchor="_Toc158734861" w:history="1">
            <w:r w:rsidR="0047355E" w:rsidRPr="00DD3B05">
              <w:rPr>
                <w:rStyle w:val="ac"/>
                <w:rFonts w:ascii="Times New Roman" w:hAnsi="Times New Roman" w:cs="Times New Roman"/>
                <w:noProof/>
              </w:rPr>
              <w:t>Раздел 3. Характеристика профессиональной деятельности выпускника</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_Toc158734861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8</w:t>
            </w:r>
            <w:r w:rsidR="0047355E" w:rsidRPr="00DD3B05">
              <w:rPr>
                <w:rFonts w:ascii="Times New Roman" w:hAnsi="Times New Roman" w:cs="Times New Roman"/>
                <w:noProof/>
                <w:webHidden/>
              </w:rPr>
              <w:fldChar w:fldCharType="end"/>
            </w:r>
          </w:hyperlink>
        </w:p>
        <w:p w14:paraId="7C16E468" w14:textId="4E677D5C" w:rsidR="0047355E" w:rsidRPr="00DD3B05" w:rsidRDefault="00A114A6">
          <w:pPr>
            <w:pStyle w:val="15"/>
            <w:tabs>
              <w:tab w:val="right" w:leader="dot" w:pos="9202"/>
            </w:tabs>
            <w:rPr>
              <w:rFonts w:ascii="Times New Roman" w:eastAsiaTheme="minorEastAsia" w:hAnsi="Times New Roman" w:cs="Times New Roman"/>
              <w:b w:val="0"/>
              <w:bCs w:val="0"/>
              <w:noProof/>
            </w:rPr>
          </w:pPr>
          <w:hyperlink w:anchor="_Toc158734862" w:history="1">
            <w:r w:rsidR="0047355E" w:rsidRPr="00DD3B05">
              <w:rPr>
                <w:rStyle w:val="ac"/>
                <w:rFonts w:ascii="Times New Roman" w:hAnsi="Times New Roman" w:cs="Times New Roman"/>
                <w:noProof/>
              </w:rPr>
              <w:t>Раздел 4. Планируемые результаты освоения образовательной программы</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_Toc158734862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9</w:t>
            </w:r>
            <w:r w:rsidR="0047355E" w:rsidRPr="00DD3B05">
              <w:rPr>
                <w:rFonts w:ascii="Times New Roman" w:hAnsi="Times New Roman" w:cs="Times New Roman"/>
                <w:noProof/>
                <w:webHidden/>
              </w:rPr>
              <w:fldChar w:fldCharType="end"/>
            </w:r>
          </w:hyperlink>
        </w:p>
        <w:p w14:paraId="15455AB3" w14:textId="7DCF683C"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63" w:history="1">
            <w:r w:rsidR="0047355E" w:rsidRPr="00DD3B05">
              <w:rPr>
                <w:rStyle w:val="ac"/>
                <w:rFonts w:ascii="Times New Roman" w:hAnsi="Times New Roman" w:cs="Times New Roman"/>
                <w:noProof/>
              </w:rPr>
              <w:t>4.1. Общие компетенции</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_Toc158734863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9</w:t>
            </w:r>
            <w:r w:rsidR="0047355E" w:rsidRPr="00DD3B05">
              <w:rPr>
                <w:rFonts w:ascii="Times New Roman" w:hAnsi="Times New Roman" w:cs="Times New Roman"/>
                <w:noProof/>
                <w:webHidden/>
              </w:rPr>
              <w:fldChar w:fldCharType="end"/>
            </w:r>
          </w:hyperlink>
        </w:p>
        <w:p w14:paraId="20B554AE" w14:textId="1E7E3F5C"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64" w:history="1">
            <w:r w:rsidR="0047355E" w:rsidRPr="00DD3B05">
              <w:rPr>
                <w:rStyle w:val="ac"/>
                <w:rFonts w:ascii="Times New Roman" w:hAnsi="Times New Roman" w:cs="Times New Roman"/>
                <w:noProof/>
              </w:rPr>
              <w:t>4.2. Профессиональные компетенции</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_Toc158734864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13</w:t>
            </w:r>
            <w:r w:rsidR="0047355E" w:rsidRPr="00DD3B05">
              <w:rPr>
                <w:rFonts w:ascii="Times New Roman" w:hAnsi="Times New Roman" w:cs="Times New Roman"/>
                <w:noProof/>
                <w:webHidden/>
              </w:rPr>
              <w:fldChar w:fldCharType="end"/>
            </w:r>
          </w:hyperlink>
        </w:p>
        <w:p w14:paraId="677E4DE8" w14:textId="7294C422" w:rsidR="0047355E" w:rsidRPr="00DD3B05" w:rsidRDefault="00A114A6">
          <w:pPr>
            <w:pStyle w:val="15"/>
            <w:tabs>
              <w:tab w:val="right" w:leader="dot" w:pos="9202"/>
            </w:tabs>
            <w:rPr>
              <w:rFonts w:ascii="Times New Roman" w:eastAsiaTheme="minorEastAsia" w:hAnsi="Times New Roman" w:cs="Times New Roman"/>
              <w:b w:val="0"/>
              <w:bCs w:val="0"/>
              <w:noProof/>
            </w:rPr>
          </w:pPr>
          <w:hyperlink w:anchor="_Toc158734865" w:history="1">
            <w:r w:rsidR="0047355E" w:rsidRPr="00DD3B05">
              <w:rPr>
                <w:rStyle w:val="ac"/>
                <w:rFonts w:ascii="Times New Roman" w:hAnsi="Times New Roman" w:cs="Times New Roman"/>
                <w:noProof/>
              </w:rPr>
              <w:t>Раздел 5. Примерная структура образовательной программы</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_Toc158734865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20</w:t>
            </w:r>
            <w:r w:rsidR="0047355E" w:rsidRPr="00DD3B05">
              <w:rPr>
                <w:rFonts w:ascii="Times New Roman" w:hAnsi="Times New Roman" w:cs="Times New Roman"/>
                <w:noProof/>
                <w:webHidden/>
              </w:rPr>
              <w:fldChar w:fldCharType="end"/>
            </w:r>
          </w:hyperlink>
        </w:p>
        <w:p w14:paraId="737FAE0C" w14:textId="569178C0"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66" w:history="1">
            <w:r w:rsidR="0047355E" w:rsidRPr="00DD3B05">
              <w:rPr>
                <w:rStyle w:val="ac"/>
                <w:rFonts w:ascii="Times New Roman" w:hAnsi="Times New Roman" w:cs="Times New Roman"/>
                <w:noProof/>
              </w:rPr>
              <w:t>5.1. Примерный учебный план</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_Toc158734866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20</w:t>
            </w:r>
            <w:r w:rsidR="0047355E" w:rsidRPr="00DD3B05">
              <w:rPr>
                <w:rFonts w:ascii="Times New Roman" w:hAnsi="Times New Roman" w:cs="Times New Roman"/>
                <w:noProof/>
                <w:webHidden/>
              </w:rPr>
              <w:fldChar w:fldCharType="end"/>
            </w:r>
          </w:hyperlink>
        </w:p>
        <w:p w14:paraId="0444EA5D" w14:textId="6E93B841"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67" w:history="1">
            <w:r w:rsidR="0047355E" w:rsidRPr="00DD3B05">
              <w:rPr>
                <w:rStyle w:val="ac"/>
                <w:rFonts w:ascii="Times New Roman" w:hAnsi="Times New Roman" w:cs="Times New Roman"/>
                <w:noProof/>
              </w:rPr>
              <w:t>5.2. Примерный календарный учебный график</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_Toc158734867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23</w:t>
            </w:r>
            <w:r w:rsidR="0047355E" w:rsidRPr="00DD3B05">
              <w:rPr>
                <w:rFonts w:ascii="Times New Roman" w:hAnsi="Times New Roman" w:cs="Times New Roman"/>
                <w:noProof/>
                <w:webHidden/>
              </w:rPr>
              <w:fldChar w:fldCharType="end"/>
            </w:r>
          </w:hyperlink>
        </w:p>
        <w:p w14:paraId="62DFA9C1" w14:textId="2E64A790"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68" w:history="1">
            <w:r w:rsidR="0047355E" w:rsidRPr="00DD3B05">
              <w:rPr>
                <w:rStyle w:val="ac"/>
                <w:rFonts w:ascii="Times New Roman" w:hAnsi="Times New Roman" w:cs="Times New Roman"/>
                <w:noProof/>
              </w:rPr>
              <w:t>5.3. Примерная рабочая программа воспитания</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_Toc158734868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27</w:t>
            </w:r>
            <w:r w:rsidR="0047355E" w:rsidRPr="00DD3B05">
              <w:rPr>
                <w:rFonts w:ascii="Times New Roman" w:hAnsi="Times New Roman" w:cs="Times New Roman"/>
                <w:noProof/>
                <w:webHidden/>
              </w:rPr>
              <w:fldChar w:fldCharType="end"/>
            </w:r>
          </w:hyperlink>
        </w:p>
        <w:p w14:paraId="39804541" w14:textId="2BA5A3DF"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69" w:history="1">
            <w:r w:rsidR="0047355E" w:rsidRPr="00DD3B05">
              <w:rPr>
                <w:rStyle w:val="ac"/>
                <w:rFonts w:ascii="Times New Roman" w:hAnsi="Times New Roman" w:cs="Times New Roman"/>
                <w:noProof/>
              </w:rPr>
              <w:t>5.4. Примерный календарный план воспитательной работы</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_Toc158734869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27</w:t>
            </w:r>
            <w:r w:rsidR="0047355E" w:rsidRPr="00DD3B05">
              <w:rPr>
                <w:rFonts w:ascii="Times New Roman" w:hAnsi="Times New Roman" w:cs="Times New Roman"/>
                <w:noProof/>
                <w:webHidden/>
              </w:rPr>
              <w:fldChar w:fldCharType="end"/>
            </w:r>
          </w:hyperlink>
        </w:p>
        <w:p w14:paraId="08ED96EC" w14:textId="1E05F0D2" w:rsidR="0047355E" w:rsidRPr="00DD3B05" w:rsidRDefault="00A114A6">
          <w:pPr>
            <w:pStyle w:val="15"/>
            <w:tabs>
              <w:tab w:val="right" w:leader="dot" w:pos="9202"/>
            </w:tabs>
            <w:rPr>
              <w:rFonts w:ascii="Times New Roman" w:eastAsiaTheme="minorEastAsia" w:hAnsi="Times New Roman" w:cs="Times New Roman"/>
              <w:b w:val="0"/>
              <w:bCs w:val="0"/>
              <w:noProof/>
            </w:rPr>
          </w:pPr>
          <w:hyperlink w:anchor="_Toc158734870" w:history="1">
            <w:r w:rsidR="0047355E" w:rsidRPr="00DD3B05">
              <w:rPr>
                <w:rStyle w:val="ac"/>
                <w:rFonts w:ascii="Times New Roman" w:hAnsi="Times New Roman" w:cs="Times New Roman"/>
                <w:noProof/>
              </w:rPr>
              <w:t>Раздел 6. Примерные условия реализации образовательной программы</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_Toc158734870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27</w:t>
            </w:r>
            <w:r w:rsidR="0047355E" w:rsidRPr="00DD3B05">
              <w:rPr>
                <w:rFonts w:ascii="Times New Roman" w:hAnsi="Times New Roman" w:cs="Times New Roman"/>
                <w:noProof/>
                <w:webHidden/>
              </w:rPr>
              <w:fldChar w:fldCharType="end"/>
            </w:r>
          </w:hyperlink>
        </w:p>
        <w:p w14:paraId="1DC39A14" w14:textId="1B8312B7"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71" w:history="1">
            <w:r w:rsidR="0047355E" w:rsidRPr="00DD3B05">
              <w:rPr>
                <w:rStyle w:val="ac"/>
                <w:rFonts w:ascii="Times New Roman" w:hAnsi="Times New Roman" w:cs="Times New Roman"/>
                <w:noProof/>
              </w:rPr>
              <w:t xml:space="preserve">6.1. </w:t>
            </w:r>
            <w:r w:rsidR="0047355E" w:rsidRPr="00DD3B05">
              <w:rPr>
                <w:rStyle w:val="ac"/>
                <w:rFonts w:ascii="Times New Roman" w:hAnsi="Times New Roman" w:cs="Times New Roman"/>
                <w:noProof/>
                <w:lang w:eastAsia="en-US"/>
              </w:rPr>
              <w:t>Требования к материально-техническому обеспечению образовательной программы</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_Toc158734871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27</w:t>
            </w:r>
            <w:r w:rsidR="0047355E" w:rsidRPr="00DD3B05">
              <w:rPr>
                <w:rFonts w:ascii="Times New Roman" w:hAnsi="Times New Roman" w:cs="Times New Roman"/>
                <w:noProof/>
                <w:webHidden/>
              </w:rPr>
              <w:fldChar w:fldCharType="end"/>
            </w:r>
          </w:hyperlink>
        </w:p>
        <w:p w14:paraId="73FAA989" w14:textId="6E04F836"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72" w:history="1">
            <w:r w:rsidR="0047355E" w:rsidRPr="00DD3B05">
              <w:rPr>
                <w:rStyle w:val="ac"/>
                <w:rFonts w:ascii="Times New Roman" w:hAnsi="Times New Roman" w:cs="Times New Roman"/>
                <w:noProof/>
              </w:rPr>
              <w:t xml:space="preserve">6.2. </w:t>
            </w:r>
            <w:r w:rsidR="0047355E" w:rsidRPr="00DD3B05">
              <w:rPr>
                <w:rStyle w:val="ac"/>
                <w:rFonts w:ascii="Times New Roman" w:hAnsi="Times New Roman" w:cs="Times New Roman"/>
                <w:noProof/>
                <w:lang w:eastAsia="en-US"/>
              </w:rPr>
              <w:t>Требования к учебно-методическому обеспечению образовательной программы</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_Toc158734872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37</w:t>
            </w:r>
            <w:r w:rsidR="0047355E" w:rsidRPr="00DD3B05">
              <w:rPr>
                <w:rFonts w:ascii="Times New Roman" w:hAnsi="Times New Roman" w:cs="Times New Roman"/>
                <w:noProof/>
                <w:webHidden/>
              </w:rPr>
              <w:fldChar w:fldCharType="end"/>
            </w:r>
          </w:hyperlink>
        </w:p>
        <w:p w14:paraId="7246D66A" w14:textId="6CDE5545"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73" w:history="1">
            <w:r w:rsidR="0047355E" w:rsidRPr="00DD3B05">
              <w:rPr>
                <w:rStyle w:val="ac"/>
                <w:rFonts w:ascii="Times New Roman" w:hAnsi="Times New Roman" w:cs="Times New Roman"/>
                <w:noProof/>
                <w:lang w:eastAsia="en-US"/>
              </w:rPr>
              <w:t>6.3. Требования к практической подготовке обучающихся</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_Toc158734873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38</w:t>
            </w:r>
            <w:r w:rsidR="0047355E" w:rsidRPr="00DD3B05">
              <w:rPr>
                <w:rFonts w:ascii="Times New Roman" w:hAnsi="Times New Roman" w:cs="Times New Roman"/>
                <w:noProof/>
                <w:webHidden/>
              </w:rPr>
              <w:fldChar w:fldCharType="end"/>
            </w:r>
          </w:hyperlink>
        </w:p>
        <w:p w14:paraId="229CA535" w14:textId="6C0D2DA6"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74" w:history="1">
            <w:r w:rsidR="0047355E" w:rsidRPr="00DD3B05">
              <w:rPr>
                <w:rStyle w:val="ac"/>
                <w:rFonts w:ascii="Times New Roman" w:hAnsi="Times New Roman" w:cs="Times New Roman"/>
                <w:noProof/>
              </w:rPr>
              <w:t>6.4. Требования к организации воспитания обучающихся</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_Toc158734874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39</w:t>
            </w:r>
            <w:r w:rsidR="0047355E" w:rsidRPr="00DD3B05">
              <w:rPr>
                <w:rFonts w:ascii="Times New Roman" w:hAnsi="Times New Roman" w:cs="Times New Roman"/>
                <w:noProof/>
                <w:webHidden/>
              </w:rPr>
              <w:fldChar w:fldCharType="end"/>
            </w:r>
          </w:hyperlink>
        </w:p>
        <w:p w14:paraId="6E7AB01A" w14:textId="1C75EF80"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75" w:history="1">
            <w:r w:rsidR="0047355E" w:rsidRPr="00DD3B05">
              <w:rPr>
                <w:rStyle w:val="ac"/>
                <w:rFonts w:ascii="Times New Roman" w:hAnsi="Times New Roman" w:cs="Times New Roman"/>
                <w:noProof/>
              </w:rPr>
              <w:t>6.5. Требования к кадровым условиям реализации образовательной программы</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_Toc158734875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39</w:t>
            </w:r>
            <w:r w:rsidR="0047355E" w:rsidRPr="00DD3B05">
              <w:rPr>
                <w:rFonts w:ascii="Times New Roman" w:hAnsi="Times New Roman" w:cs="Times New Roman"/>
                <w:noProof/>
                <w:webHidden/>
              </w:rPr>
              <w:fldChar w:fldCharType="end"/>
            </w:r>
          </w:hyperlink>
        </w:p>
        <w:p w14:paraId="73C2CB14" w14:textId="3E0F06CA"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76" w:history="1">
            <w:r w:rsidR="0047355E" w:rsidRPr="00DD3B05">
              <w:rPr>
                <w:rStyle w:val="ac"/>
                <w:rFonts w:ascii="Times New Roman" w:hAnsi="Times New Roman" w:cs="Times New Roman"/>
                <w:noProof/>
              </w:rPr>
              <w:t>6.6. Требования к финансовым условиям реализации образовательной программы</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_Toc158734876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40</w:t>
            </w:r>
            <w:r w:rsidR="0047355E" w:rsidRPr="00DD3B05">
              <w:rPr>
                <w:rFonts w:ascii="Times New Roman" w:hAnsi="Times New Roman" w:cs="Times New Roman"/>
                <w:noProof/>
                <w:webHidden/>
              </w:rPr>
              <w:fldChar w:fldCharType="end"/>
            </w:r>
          </w:hyperlink>
        </w:p>
        <w:p w14:paraId="12F5C55D" w14:textId="4C4E755C" w:rsidR="0047355E" w:rsidRPr="00DD3B05" w:rsidRDefault="00A114A6">
          <w:pPr>
            <w:pStyle w:val="15"/>
            <w:tabs>
              <w:tab w:val="right" w:leader="dot" w:pos="9202"/>
            </w:tabs>
            <w:rPr>
              <w:rFonts w:ascii="Times New Roman" w:eastAsiaTheme="minorEastAsia" w:hAnsi="Times New Roman" w:cs="Times New Roman"/>
              <w:b w:val="0"/>
              <w:bCs w:val="0"/>
              <w:noProof/>
            </w:rPr>
          </w:pPr>
          <w:hyperlink w:anchor="_Toc158734877" w:history="1">
            <w:r w:rsidR="0047355E" w:rsidRPr="00DD3B05">
              <w:rPr>
                <w:rStyle w:val="ac"/>
                <w:rFonts w:ascii="Times New Roman" w:hAnsi="Times New Roman" w:cs="Times New Roman"/>
                <w:noProof/>
              </w:rPr>
              <w:t>Раздел 7. Формирование оценочных средств для проведения государственной итоговой аттестации</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_Toc158734877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40</w:t>
            </w:r>
            <w:r w:rsidR="0047355E" w:rsidRPr="00DD3B05">
              <w:rPr>
                <w:rFonts w:ascii="Times New Roman" w:hAnsi="Times New Roman" w:cs="Times New Roman"/>
                <w:noProof/>
                <w:webHidden/>
              </w:rPr>
              <w:fldChar w:fldCharType="end"/>
            </w:r>
          </w:hyperlink>
        </w:p>
        <w:p w14:paraId="79A14770" w14:textId="41B0ADFD" w:rsidR="0047355E" w:rsidRPr="00DD3B05" w:rsidRDefault="00A114A6">
          <w:pPr>
            <w:pStyle w:val="15"/>
            <w:tabs>
              <w:tab w:val="right" w:leader="dot" w:pos="9202"/>
            </w:tabs>
            <w:rPr>
              <w:rFonts w:ascii="Times New Roman" w:eastAsiaTheme="minorEastAsia" w:hAnsi="Times New Roman" w:cs="Times New Roman"/>
              <w:b w:val="0"/>
              <w:bCs w:val="0"/>
              <w:noProof/>
            </w:rPr>
          </w:pPr>
          <w:hyperlink w:anchor="_Toc158734878" w:history="1">
            <w:r w:rsidR="0047355E" w:rsidRPr="00DD3B05">
              <w:rPr>
                <w:rStyle w:val="ac"/>
                <w:rFonts w:ascii="Times New Roman" w:hAnsi="Times New Roman" w:cs="Times New Roman"/>
                <w:noProof/>
              </w:rPr>
              <w:t>Раздел 8. Разработчики примерной образовательной программы</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_Toc158734878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41</w:t>
            </w:r>
            <w:r w:rsidR="0047355E" w:rsidRPr="00DD3B05">
              <w:rPr>
                <w:rFonts w:ascii="Times New Roman" w:hAnsi="Times New Roman" w:cs="Times New Roman"/>
                <w:noProof/>
                <w:webHidden/>
              </w:rPr>
              <w:fldChar w:fldCharType="end"/>
            </w:r>
          </w:hyperlink>
        </w:p>
        <w:p w14:paraId="3B3E9EE8" w14:textId="3463A81A" w:rsidR="0047355E" w:rsidRPr="00DD3B05" w:rsidRDefault="00A114A6">
          <w:pPr>
            <w:pStyle w:val="15"/>
            <w:tabs>
              <w:tab w:val="right" w:leader="dot" w:pos="9202"/>
            </w:tabs>
            <w:rPr>
              <w:rFonts w:ascii="Times New Roman" w:eastAsiaTheme="minorEastAsia" w:hAnsi="Times New Roman" w:cs="Times New Roman"/>
              <w:b w:val="0"/>
              <w:bCs w:val="0"/>
              <w:noProof/>
            </w:rPr>
          </w:pPr>
          <w:hyperlink w:anchor="_Toc158734879" w:history="1">
            <w:r w:rsidR="0047355E" w:rsidRPr="00DD3B05">
              <w:rPr>
                <w:rStyle w:val="ac"/>
                <w:rFonts w:ascii="Times New Roman" w:hAnsi="Times New Roman" w:cs="Times New Roman"/>
                <w:noProof/>
              </w:rPr>
              <w:t>Приложение 1 Примерные программы профессиональных модулей</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_Toc158734879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42</w:t>
            </w:r>
            <w:r w:rsidR="0047355E" w:rsidRPr="00DD3B05">
              <w:rPr>
                <w:rFonts w:ascii="Times New Roman" w:hAnsi="Times New Roman" w:cs="Times New Roman"/>
                <w:noProof/>
                <w:webHidden/>
              </w:rPr>
              <w:fldChar w:fldCharType="end"/>
            </w:r>
          </w:hyperlink>
        </w:p>
        <w:p w14:paraId="383B20CB" w14:textId="19411B3E"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880" w:history="1">
            <w:r w:rsidR="0047355E" w:rsidRPr="00DD3B05">
              <w:rPr>
                <w:rStyle w:val="ac"/>
                <w:rFonts w:ascii="Times New Roman" w:hAnsi="Times New Roman" w:cs="Times New Roman"/>
                <w:noProof/>
              </w:rPr>
              <w:t xml:space="preserve">Приложение 1.1 </w:t>
            </w:r>
          </w:hyperlink>
          <w:hyperlink w:anchor="_Toc158734881"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профессионального</w:t>
            </w:r>
            <w:r w:rsidR="0047355E" w:rsidRPr="00DD3B05">
              <w:rPr>
                <w:rStyle w:val="ac"/>
                <w:rFonts w:ascii="Times New Roman" w:hAnsi="Times New Roman" w:cs="Times New Roman"/>
                <w:noProof/>
              </w:rPr>
              <w:t xml:space="preserve"> </w:t>
            </w:r>
            <w:r w:rsidR="00DD3B05" w:rsidRPr="00DD3B05">
              <w:rPr>
                <w:rStyle w:val="ac"/>
                <w:rFonts w:ascii="Times New Roman" w:hAnsi="Times New Roman" w:cs="Times New Roman"/>
                <w:noProof/>
              </w:rPr>
              <w:t>модуля</w:t>
            </w:r>
            <w:r w:rsidR="0047355E" w:rsidRPr="00DD3B05">
              <w:rPr>
                <w:rStyle w:val="ac"/>
                <w:rFonts w:ascii="Times New Roman" w:hAnsi="Times New Roman" w:cs="Times New Roman"/>
                <w:noProof/>
              </w:rPr>
              <w:t xml:space="preserve"> </w:t>
            </w:r>
          </w:hyperlink>
          <w:hyperlink w:anchor="_Toc158734882" w:history="1">
            <w:r w:rsidR="0047355E" w:rsidRPr="00DD3B05">
              <w:rPr>
                <w:rStyle w:val="ac"/>
                <w:rFonts w:ascii="Times New Roman" w:hAnsi="Times New Roman" w:cs="Times New Roman"/>
                <w:noProof/>
              </w:rPr>
              <w:t>«ПМ 01. Проектирование и разработка информационных ресурсов»</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_Toc158734882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42</w:t>
            </w:r>
            <w:r w:rsidR="0047355E" w:rsidRPr="00DD3B05">
              <w:rPr>
                <w:rFonts w:ascii="Times New Roman" w:hAnsi="Times New Roman" w:cs="Times New Roman"/>
                <w:noProof/>
                <w:webHidden/>
              </w:rPr>
              <w:fldChar w:fldCharType="end"/>
            </w:r>
          </w:hyperlink>
        </w:p>
        <w:p w14:paraId="494D1EB2" w14:textId="3008083A"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937" w:history="1">
            <w:r w:rsidR="0047355E" w:rsidRPr="00DD3B05">
              <w:rPr>
                <w:rStyle w:val="ac"/>
                <w:rFonts w:ascii="Times New Roman" w:hAnsi="Times New Roman" w:cs="Times New Roman"/>
                <w:noProof/>
              </w:rPr>
              <w:t xml:space="preserve">Приложение 1.2 </w:t>
            </w:r>
          </w:hyperlink>
          <w:hyperlink w:anchor="_Toc158734938"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профессионального</w:t>
            </w:r>
            <w:r w:rsidR="0047355E" w:rsidRPr="00DD3B05">
              <w:rPr>
                <w:rStyle w:val="ac"/>
                <w:rFonts w:ascii="Times New Roman" w:hAnsi="Times New Roman" w:cs="Times New Roman"/>
                <w:noProof/>
              </w:rPr>
              <w:t xml:space="preserve"> МОДУЛЯ </w:t>
            </w:r>
          </w:hyperlink>
          <w:hyperlink w:anchor="_Toc158734939" w:history="1">
            <w:r w:rsidR="0047355E" w:rsidRPr="00DD3B05">
              <w:rPr>
                <w:rStyle w:val="ac"/>
                <w:rFonts w:ascii="Times New Roman" w:hAnsi="Times New Roman" w:cs="Times New Roman"/>
                <w:noProof/>
              </w:rPr>
              <w:t>«ПМ 02. Техническая поддержка и администрирование информационных ресурсов»</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_Toc158734939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60</w:t>
            </w:r>
            <w:r w:rsidR="0047355E" w:rsidRPr="00DD3B05">
              <w:rPr>
                <w:rFonts w:ascii="Times New Roman" w:hAnsi="Times New Roman" w:cs="Times New Roman"/>
                <w:noProof/>
                <w:webHidden/>
              </w:rPr>
              <w:fldChar w:fldCharType="end"/>
            </w:r>
          </w:hyperlink>
        </w:p>
        <w:p w14:paraId="55AA645E" w14:textId="725B8A00"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989" w:history="1">
            <w:r w:rsidR="0047355E" w:rsidRPr="00DD3B05">
              <w:rPr>
                <w:rStyle w:val="ac"/>
                <w:rFonts w:ascii="Times New Roman" w:hAnsi="Times New Roman" w:cs="Times New Roman"/>
                <w:noProof/>
              </w:rPr>
              <w:t xml:space="preserve">Приложение 1.3 </w:t>
            </w:r>
          </w:hyperlink>
          <w:hyperlink w:anchor="_Toc158734990"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 xml:space="preserve">римерная рабочая программа профессионального </w:t>
            </w:r>
            <w:r w:rsidR="0047355E" w:rsidRPr="00DD3B05">
              <w:rPr>
                <w:rStyle w:val="ac"/>
                <w:rFonts w:ascii="Times New Roman" w:hAnsi="Times New Roman" w:cs="Times New Roman"/>
                <w:noProof/>
              </w:rPr>
              <w:t xml:space="preserve">МОДУЛЯ </w:t>
            </w:r>
          </w:hyperlink>
          <w:hyperlink w:anchor="_Toc158734991" w:history="1">
            <w:r w:rsidR="0047355E" w:rsidRPr="00DD3B05">
              <w:rPr>
                <w:rStyle w:val="ac"/>
                <w:rFonts w:ascii="Times New Roman" w:hAnsi="Times New Roman" w:cs="Times New Roman"/>
                <w:noProof/>
              </w:rPr>
              <w:t>«ПМн.ХХ Разработка веб приложения на стороне клиента»</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_Toc158734991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75</w:t>
            </w:r>
            <w:r w:rsidR="0047355E" w:rsidRPr="00DD3B05">
              <w:rPr>
                <w:rFonts w:ascii="Times New Roman" w:hAnsi="Times New Roman" w:cs="Times New Roman"/>
                <w:noProof/>
                <w:webHidden/>
              </w:rPr>
              <w:fldChar w:fldCharType="end"/>
            </w:r>
          </w:hyperlink>
        </w:p>
        <w:p w14:paraId="289B6835" w14:textId="18E59060"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992" w:history="1">
            <w:r w:rsidR="0047355E" w:rsidRPr="00DD3B05">
              <w:rPr>
                <w:rStyle w:val="ac"/>
                <w:rFonts w:ascii="Times New Roman" w:hAnsi="Times New Roman" w:cs="Times New Roman"/>
                <w:noProof/>
              </w:rPr>
              <w:t xml:space="preserve">Приложение 1.4 </w:t>
            </w:r>
          </w:hyperlink>
          <w:hyperlink w:anchor="_Toc158734994"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профессионального</w:t>
            </w:r>
            <w:r w:rsidR="0047355E" w:rsidRPr="00DD3B05">
              <w:rPr>
                <w:rStyle w:val="ac"/>
                <w:rFonts w:ascii="Times New Roman" w:hAnsi="Times New Roman" w:cs="Times New Roman"/>
                <w:noProof/>
              </w:rPr>
              <w:t xml:space="preserve"> МОДУЛЯ </w:t>
            </w:r>
          </w:hyperlink>
          <w:hyperlink w:anchor="_Toc158734995" w:history="1">
            <w:r w:rsidR="0047355E" w:rsidRPr="00DD3B05">
              <w:rPr>
                <w:rStyle w:val="ac"/>
                <w:rFonts w:ascii="Times New Roman" w:hAnsi="Times New Roman" w:cs="Times New Roman"/>
                <w:noProof/>
              </w:rPr>
              <w:t>«ПМн.YY Разработка веб приложения на стороне сервера (по выбору)»</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_Toc158734995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96</w:t>
            </w:r>
            <w:r w:rsidR="0047355E" w:rsidRPr="00DD3B05">
              <w:rPr>
                <w:rFonts w:ascii="Times New Roman" w:hAnsi="Times New Roman" w:cs="Times New Roman"/>
                <w:noProof/>
                <w:webHidden/>
              </w:rPr>
              <w:fldChar w:fldCharType="end"/>
            </w:r>
          </w:hyperlink>
        </w:p>
        <w:p w14:paraId="2DF5B173" w14:textId="0924B342"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4996" w:history="1">
            <w:r w:rsidR="0047355E" w:rsidRPr="00DD3B05">
              <w:rPr>
                <w:rStyle w:val="ac"/>
                <w:rFonts w:ascii="Times New Roman" w:hAnsi="Times New Roman" w:cs="Times New Roman"/>
                <w:noProof/>
              </w:rPr>
              <w:t xml:space="preserve">Приложение 1.5 </w:t>
            </w:r>
          </w:hyperlink>
          <w:hyperlink w:anchor="_Toc158734997"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профессионального</w:t>
            </w:r>
            <w:r w:rsidR="0047355E" w:rsidRPr="00DD3B05">
              <w:rPr>
                <w:rStyle w:val="ac"/>
                <w:rFonts w:ascii="Times New Roman" w:hAnsi="Times New Roman" w:cs="Times New Roman"/>
                <w:noProof/>
              </w:rPr>
              <w:t xml:space="preserve"> МОДУЛЯ </w:t>
            </w:r>
          </w:hyperlink>
          <w:hyperlink w:anchor="_Toc158734998" w:history="1">
            <w:r w:rsidR="0047355E" w:rsidRPr="00DD3B05">
              <w:rPr>
                <w:rStyle w:val="ac"/>
                <w:rFonts w:ascii="Times New Roman" w:hAnsi="Times New Roman" w:cs="Times New Roman"/>
                <w:noProof/>
              </w:rPr>
              <w:t>«ПМн.ZZ Разработка информационных ресурсов с использованием готовых</w:t>
            </w:r>
            <w:r w:rsidR="00DD3B05" w:rsidRPr="00DD3B05">
              <w:rPr>
                <w:rStyle w:val="ac"/>
                <w:rFonts w:ascii="Times New Roman" w:hAnsi="Times New Roman" w:cs="Times New Roman"/>
                <w:noProof/>
              </w:rPr>
              <w:t xml:space="preserve"> </w:t>
            </w:r>
          </w:hyperlink>
          <w:hyperlink w:anchor="_Toc158734999" w:history="1">
            <w:r w:rsidR="0047355E" w:rsidRPr="00DD3B05">
              <w:rPr>
                <w:rStyle w:val="ac"/>
                <w:rFonts w:ascii="Times New Roman" w:hAnsi="Times New Roman" w:cs="Times New Roman"/>
                <w:noProof/>
              </w:rPr>
              <w:t>решений (по выбору)»</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_Toc158734999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112</w:t>
            </w:r>
            <w:r w:rsidR="0047355E" w:rsidRPr="00DD3B05">
              <w:rPr>
                <w:rFonts w:ascii="Times New Roman" w:hAnsi="Times New Roman" w:cs="Times New Roman"/>
                <w:noProof/>
                <w:webHidden/>
              </w:rPr>
              <w:fldChar w:fldCharType="end"/>
            </w:r>
          </w:hyperlink>
        </w:p>
        <w:p w14:paraId="4049F713" w14:textId="2A396C11" w:rsidR="0047355E" w:rsidRPr="00DD3B05" w:rsidRDefault="00A114A6" w:rsidP="00DD3B05">
          <w:pPr>
            <w:pStyle w:val="25"/>
            <w:tabs>
              <w:tab w:val="right" w:leader="dot" w:pos="9202"/>
            </w:tabs>
            <w:ind w:left="0"/>
            <w:rPr>
              <w:rFonts w:ascii="Times New Roman" w:eastAsiaTheme="minorEastAsia" w:hAnsi="Times New Roman" w:cs="Times New Roman"/>
              <w:i w:val="0"/>
              <w:iCs w:val="0"/>
              <w:noProof/>
            </w:rPr>
          </w:pPr>
          <w:hyperlink w:anchor="_Toc158735018" w:history="1">
            <w:r w:rsidR="0047355E" w:rsidRPr="00DD3B05">
              <w:rPr>
                <w:rStyle w:val="ac"/>
                <w:rFonts w:ascii="Times New Roman" w:hAnsi="Times New Roman" w:cs="Times New Roman"/>
                <w:b/>
                <w:bCs/>
                <w:i w:val="0"/>
                <w:iCs w:val="0"/>
                <w:noProof/>
              </w:rPr>
              <w:t>Приложение 2 Примерные программы учебных дисциплин</w:t>
            </w:r>
            <w:r w:rsidR="0047355E" w:rsidRPr="00DD3B05">
              <w:rPr>
                <w:rFonts w:ascii="Times New Roman" w:hAnsi="Times New Roman" w:cs="Times New Roman"/>
                <w:i w:val="0"/>
                <w:iCs w:val="0"/>
                <w:noProof/>
                <w:webHidden/>
              </w:rPr>
              <w:tab/>
            </w:r>
            <w:r w:rsidR="0047355E" w:rsidRPr="00DD3B05">
              <w:rPr>
                <w:rFonts w:ascii="Times New Roman" w:hAnsi="Times New Roman" w:cs="Times New Roman"/>
                <w:i w:val="0"/>
                <w:iCs w:val="0"/>
                <w:noProof/>
                <w:webHidden/>
              </w:rPr>
              <w:fldChar w:fldCharType="begin"/>
            </w:r>
            <w:r w:rsidR="0047355E" w:rsidRPr="00DD3B05">
              <w:rPr>
                <w:rFonts w:ascii="Times New Roman" w:hAnsi="Times New Roman" w:cs="Times New Roman"/>
                <w:i w:val="0"/>
                <w:iCs w:val="0"/>
                <w:noProof/>
                <w:webHidden/>
              </w:rPr>
              <w:instrText xml:space="preserve"> PAGEREF _Toc158735018 \h </w:instrText>
            </w:r>
            <w:r w:rsidR="0047355E" w:rsidRPr="00DD3B05">
              <w:rPr>
                <w:rFonts w:ascii="Times New Roman" w:hAnsi="Times New Roman" w:cs="Times New Roman"/>
                <w:i w:val="0"/>
                <w:iCs w:val="0"/>
                <w:noProof/>
                <w:webHidden/>
              </w:rPr>
            </w:r>
            <w:r w:rsidR="0047355E" w:rsidRPr="00DD3B05">
              <w:rPr>
                <w:rFonts w:ascii="Times New Roman" w:hAnsi="Times New Roman" w:cs="Times New Roman"/>
                <w:i w:val="0"/>
                <w:iCs w:val="0"/>
                <w:noProof/>
                <w:webHidden/>
              </w:rPr>
              <w:fldChar w:fldCharType="separate"/>
            </w:r>
            <w:r>
              <w:rPr>
                <w:rFonts w:ascii="Times New Roman" w:hAnsi="Times New Roman" w:cs="Times New Roman"/>
                <w:i w:val="0"/>
                <w:iCs w:val="0"/>
                <w:noProof/>
                <w:webHidden/>
              </w:rPr>
              <w:t>129</w:t>
            </w:r>
            <w:r w:rsidR="0047355E" w:rsidRPr="00DD3B05">
              <w:rPr>
                <w:rFonts w:ascii="Times New Roman" w:hAnsi="Times New Roman" w:cs="Times New Roman"/>
                <w:i w:val="0"/>
                <w:iCs w:val="0"/>
                <w:noProof/>
                <w:webHidden/>
              </w:rPr>
              <w:fldChar w:fldCharType="end"/>
            </w:r>
          </w:hyperlink>
        </w:p>
        <w:p w14:paraId="2BACC8B7" w14:textId="1358A170"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5019" w:history="1">
            <w:r w:rsidR="0047355E" w:rsidRPr="00DD3B05">
              <w:rPr>
                <w:rStyle w:val="ac"/>
                <w:rFonts w:ascii="Times New Roman" w:hAnsi="Times New Roman" w:cs="Times New Roman"/>
                <w:noProof/>
              </w:rPr>
              <w:t xml:space="preserve">Приложение 2.1 </w:t>
            </w:r>
          </w:hyperlink>
          <w:hyperlink w:anchor="_Toc158735020"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учебной дисциплины</w:t>
            </w:r>
            <w:r w:rsidR="0047355E" w:rsidRPr="00DD3B05">
              <w:rPr>
                <w:rStyle w:val="ac"/>
                <w:rFonts w:ascii="Times New Roman" w:hAnsi="Times New Roman" w:cs="Times New Roman"/>
                <w:noProof/>
              </w:rPr>
              <w:t xml:space="preserve"> </w:t>
            </w:r>
          </w:hyperlink>
          <w:hyperlink w:anchor="_Toc158735021" w:history="1">
            <w:r w:rsidR="0047355E" w:rsidRPr="00DD3B05">
              <w:rPr>
                <w:rStyle w:val="ac"/>
                <w:rFonts w:ascii="Times New Roman" w:hAnsi="Times New Roman" w:cs="Times New Roman"/>
                <w:noProof/>
              </w:rPr>
              <w:t>«СГ.01 И</w:t>
            </w:r>
            <w:r w:rsidR="00DD3B05" w:rsidRPr="00DD3B05">
              <w:rPr>
                <w:rStyle w:val="ac"/>
                <w:rFonts w:ascii="Times New Roman" w:hAnsi="Times New Roman" w:cs="Times New Roman"/>
                <w:noProof/>
              </w:rPr>
              <w:t>стория</w:t>
            </w:r>
            <w:r w:rsidR="0047355E" w:rsidRPr="00DD3B05">
              <w:rPr>
                <w:rStyle w:val="ac"/>
                <w:rFonts w:ascii="Times New Roman" w:hAnsi="Times New Roman" w:cs="Times New Roman"/>
                <w:noProof/>
              </w:rPr>
              <w:t xml:space="preserve"> Р</w:t>
            </w:r>
            <w:r w:rsidR="00DD3B05" w:rsidRPr="00DD3B05">
              <w:rPr>
                <w:rStyle w:val="ac"/>
                <w:rFonts w:ascii="Times New Roman" w:hAnsi="Times New Roman" w:cs="Times New Roman"/>
                <w:noProof/>
              </w:rPr>
              <w:t>оссии</w:t>
            </w:r>
            <w:r w:rsidR="0047355E" w:rsidRPr="00DD3B05">
              <w:rPr>
                <w:rStyle w:val="ac"/>
                <w:rFonts w:ascii="Times New Roman" w:hAnsi="Times New Roman" w:cs="Times New Roman"/>
                <w:noProof/>
              </w:rPr>
              <w:t>»</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_Toc158735021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129</w:t>
            </w:r>
            <w:r w:rsidR="0047355E" w:rsidRPr="00DD3B05">
              <w:rPr>
                <w:rFonts w:ascii="Times New Roman" w:hAnsi="Times New Roman" w:cs="Times New Roman"/>
                <w:noProof/>
                <w:webHidden/>
              </w:rPr>
              <w:fldChar w:fldCharType="end"/>
            </w:r>
          </w:hyperlink>
        </w:p>
        <w:p w14:paraId="5D64F9ED" w14:textId="27A31AC4"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5022" w:history="1">
            <w:r w:rsidR="0047355E" w:rsidRPr="00DD3B05">
              <w:rPr>
                <w:rStyle w:val="ac"/>
                <w:rFonts w:ascii="Times New Roman" w:hAnsi="Times New Roman" w:cs="Times New Roman"/>
                <w:noProof/>
              </w:rPr>
              <w:t xml:space="preserve">Приложение 2.2 </w:t>
            </w:r>
          </w:hyperlink>
          <w:hyperlink w:anchor="_Toc158735023"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учебной</w:t>
            </w:r>
            <w:r w:rsidR="0047355E" w:rsidRPr="00DD3B05">
              <w:rPr>
                <w:rStyle w:val="ac"/>
                <w:rFonts w:ascii="Times New Roman" w:hAnsi="Times New Roman" w:cs="Times New Roman"/>
                <w:noProof/>
              </w:rPr>
              <w:t xml:space="preserve"> </w:t>
            </w:r>
            <w:r w:rsidR="00DD3B05" w:rsidRPr="00DD3B05">
              <w:rPr>
                <w:rStyle w:val="ac"/>
                <w:rFonts w:ascii="Times New Roman" w:hAnsi="Times New Roman" w:cs="Times New Roman"/>
                <w:noProof/>
              </w:rPr>
              <w:t>дисциплины</w:t>
            </w:r>
            <w:r w:rsidR="0047355E" w:rsidRPr="00DD3B05">
              <w:rPr>
                <w:rStyle w:val="ac"/>
                <w:rFonts w:ascii="Times New Roman" w:hAnsi="Times New Roman" w:cs="Times New Roman"/>
                <w:noProof/>
              </w:rPr>
              <w:t xml:space="preserve"> </w:t>
            </w:r>
          </w:hyperlink>
          <w:hyperlink w:anchor="_Toc158735024" w:history="1">
            <w:r w:rsidR="0047355E" w:rsidRPr="00DD3B05">
              <w:rPr>
                <w:rStyle w:val="ac"/>
                <w:rFonts w:ascii="Times New Roman" w:hAnsi="Times New Roman" w:cs="Times New Roman"/>
                <w:noProof/>
              </w:rPr>
              <w:t>«СГ.02 И</w:t>
            </w:r>
            <w:r w:rsidR="00DD3B05" w:rsidRPr="00DD3B05">
              <w:rPr>
                <w:rStyle w:val="ac"/>
                <w:rFonts w:ascii="Times New Roman" w:hAnsi="Times New Roman" w:cs="Times New Roman"/>
                <w:noProof/>
              </w:rPr>
              <w:t>ностранный язык в профессиональной деятельности</w:t>
            </w:r>
            <w:r w:rsidR="0047355E" w:rsidRPr="00DD3B05">
              <w:rPr>
                <w:rStyle w:val="ac"/>
                <w:rFonts w:ascii="Times New Roman" w:hAnsi="Times New Roman" w:cs="Times New Roman"/>
                <w:noProof/>
              </w:rPr>
              <w:t>»</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_Toc158735024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142</w:t>
            </w:r>
            <w:r w:rsidR="0047355E" w:rsidRPr="00DD3B05">
              <w:rPr>
                <w:rFonts w:ascii="Times New Roman" w:hAnsi="Times New Roman" w:cs="Times New Roman"/>
                <w:noProof/>
                <w:webHidden/>
              </w:rPr>
              <w:fldChar w:fldCharType="end"/>
            </w:r>
          </w:hyperlink>
        </w:p>
        <w:p w14:paraId="0106DDA1" w14:textId="56AB796A"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5025" w:history="1">
            <w:r w:rsidR="0047355E" w:rsidRPr="00DD3B05">
              <w:rPr>
                <w:rStyle w:val="ac"/>
                <w:rFonts w:ascii="Times New Roman" w:hAnsi="Times New Roman" w:cs="Times New Roman"/>
                <w:noProof/>
              </w:rPr>
              <w:t xml:space="preserve">Приложение 2.3 </w:t>
            </w:r>
          </w:hyperlink>
          <w:hyperlink w:anchor="_Toc158735026"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учебной</w:t>
            </w:r>
            <w:r w:rsidR="0047355E" w:rsidRPr="00DD3B05">
              <w:rPr>
                <w:rStyle w:val="ac"/>
                <w:rFonts w:ascii="Times New Roman" w:hAnsi="Times New Roman" w:cs="Times New Roman"/>
                <w:noProof/>
              </w:rPr>
              <w:t xml:space="preserve"> </w:t>
            </w:r>
            <w:r w:rsidR="00DD3B05" w:rsidRPr="00DD3B05">
              <w:rPr>
                <w:rStyle w:val="ac"/>
                <w:rFonts w:ascii="Times New Roman" w:hAnsi="Times New Roman" w:cs="Times New Roman"/>
                <w:noProof/>
              </w:rPr>
              <w:t>дисциплины</w:t>
            </w:r>
            <w:r w:rsidR="0047355E" w:rsidRPr="00DD3B05">
              <w:rPr>
                <w:rStyle w:val="ac"/>
                <w:rFonts w:ascii="Times New Roman" w:hAnsi="Times New Roman" w:cs="Times New Roman"/>
                <w:noProof/>
              </w:rPr>
              <w:t xml:space="preserve"> </w:t>
            </w:r>
          </w:hyperlink>
          <w:hyperlink w:anchor="_Toc158735027" w:history="1">
            <w:r w:rsidR="0047355E" w:rsidRPr="00DD3B05">
              <w:rPr>
                <w:rStyle w:val="ac"/>
                <w:rFonts w:ascii="Times New Roman" w:hAnsi="Times New Roman" w:cs="Times New Roman"/>
                <w:noProof/>
              </w:rPr>
              <w:t>«СГ.03 Б</w:t>
            </w:r>
            <w:r w:rsidR="00DD3B05" w:rsidRPr="00DD3B05">
              <w:rPr>
                <w:rStyle w:val="ac"/>
                <w:rFonts w:ascii="Times New Roman" w:hAnsi="Times New Roman" w:cs="Times New Roman"/>
                <w:noProof/>
              </w:rPr>
              <w:t>езопасность жизнедеятельности</w:t>
            </w:r>
            <w:r w:rsidR="0047355E" w:rsidRPr="00DD3B05">
              <w:rPr>
                <w:rStyle w:val="ac"/>
                <w:rFonts w:ascii="Times New Roman" w:hAnsi="Times New Roman" w:cs="Times New Roman"/>
                <w:noProof/>
              </w:rPr>
              <w:t>»</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_Toc158735027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153</w:t>
            </w:r>
            <w:r w:rsidR="0047355E" w:rsidRPr="00DD3B05">
              <w:rPr>
                <w:rFonts w:ascii="Times New Roman" w:hAnsi="Times New Roman" w:cs="Times New Roman"/>
                <w:noProof/>
                <w:webHidden/>
              </w:rPr>
              <w:fldChar w:fldCharType="end"/>
            </w:r>
          </w:hyperlink>
        </w:p>
        <w:p w14:paraId="12311FF2" w14:textId="06C2F9B1"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5028" w:history="1">
            <w:r w:rsidR="0047355E" w:rsidRPr="00DD3B05">
              <w:rPr>
                <w:rStyle w:val="ac"/>
                <w:rFonts w:ascii="Times New Roman" w:hAnsi="Times New Roman" w:cs="Times New Roman"/>
                <w:noProof/>
              </w:rPr>
              <w:t xml:space="preserve">Приложение 2.4 </w:t>
            </w:r>
          </w:hyperlink>
          <w:hyperlink w:anchor="_Toc158735029"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учебной</w:t>
            </w:r>
            <w:r w:rsidR="0047355E" w:rsidRPr="00DD3B05">
              <w:rPr>
                <w:rStyle w:val="ac"/>
                <w:rFonts w:ascii="Times New Roman" w:hAnsi="Times New Roman" w:cs="Times New Roman"/>
                <w:noProof/>
              </w:rPr>
              <w:t xml:space="preserve"> </w:t>
            </w:r>
            <w:r w:rsidR="00DD3B05" w:rsidRPr="00DD3B05">
              <w:rPr>
                <w:rStyle w:val="ac"/>
                <w:rFonts w:ascii="Times New Roman" w:hAnsi="Times New Roman" w:cs="Times New Roman"/>
                <w:noProof/>
              </w:rPr>
              <w:t xml:space="preserve">дисциплины </w:t>
            </w:r>
          </w:hyperlink>
          <w:hyperlink w:anchor="_Toc158735030" w:history="1">
            <w:r w:rsidR="0047355E" w:rsidRPr="00DD3B05">
              <w:rPr>
                <w:rStyle w:val="ac"/>
                <w:rFonts w:ascii="Times New Roman" w:hAnsi="Times New Roman" w:cs="Times New Roman"/>
                <w:noProof/>
              </w:rPr>
              <w:t>«СГ.04 Ф</w:t>
            </w:r>
            <w:r w:rsidR="00DD3B05" w:rsidRPr="00DD3B05">
              <w:rPr>
                <w:rStyle w:val="ac"/>
                <w:rFonts w:ascii="Times New Roman" w:hAnsi="Times New Roman" w:cs="Times New Roman"/>
                <w:noProof/>
              </w:rPr>
              <w:t>изическая культура</w:t>
            </w:r>
            <w:r w:rsidR="0047355E" w:rsidRPr="00DD3B05">
              <w:rPr>
                <w:rStyle w:val="ac"/>
                <w:rFonts w:ascii="Times New Roman" w:hAnsi="Times New Roman" w:cs="Times New Roman"/>
                <w:noProof/>
              </w:rPr>
              <w:t>»</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_Toc158735030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169</w:t>
            </w:r>
            <w:r w:rsidR="0047355E" w:rsidRPr="00DD3B05">
              <w:rPr>
                <w:rFonts w:ascii="Times New Roman" w:hAnsi="Times New Roman" w:cs="Times New Roman"/>
                <w:noProof/>
                <w:webHidden/>
              </w:rPr>
              <w:fldChar w:fldCharType="end"/>
            </w:r>
          </w:hyperlink>
        </w:p>
        <w:p w14:paraId="02612A48" w14:textId="71FC632B"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5031" w:history="1">
            <w:r w:rsidR="0047355E" w:rsidRPr="00DD3B05">
              <w:rPr>
                <w:rStyle w:val="ac"/>
                <w:rFonts w:ascii="Times New Roman" w:hAnsi="Times New Roman" w:cs="Times New Roman"/>
                <w:noProof/>
              </w:rPr>
              <w:t xml:space="preserve">Приложение 2.5 </w:t>
            </w:r>
          </w:hyperlink>
          <w:hyperlink w:anchor="_Toc158735032"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учебной</w:t>
            </w:r>
            <w:r w:rsidR="0047355E" w:rsidRPr="00DD3B05">
              <w:rPr>
                <w:rStyle w:val="ac"/>
                <w:rFonts w:ascii="Times New Roman" w:hAnsi="Times New Roman" w:cs="Times New Roman"/>
                <w:noProof/>
              </w:rPr>
              <w:t xml:space="preserve"> </w:t>
            </w:r>
            <w:r w:rsidR="00DD3B05" w:rsidRPr="00DD3B05">
              <w:rPr>
                <w:rStyle w:val="ac"/>
                <w:rFonts w:ascii="Times New Roman" w:hAnsi="Times New Roman" w:cs="Times New Roman"/>
                <w:noProof/>
              </w:rPr>
              <w:t>дисциплины</w:t>
            </w:r>
            <w:r w:rsidR="0047355E" w:rsidRPr="00DD3B05">
              <w:rPr>
                <w:rStyle w:val="ac"/>
                <w:rFonts w:ascii="Times New Roman" w:hAnsi="Times New Roman" w:cs="Times New Roman"/>
                <w:noProof/>
              </w:rPr>
              <w:t xml:space="preserve"> </w:t>
            </w:r>
          </w:hyperlink>
          <w:hyperlink w:anchor="_Toc158735033" w:history="1">
            <w:r w:rsidR="0047355E" w:rsidRPr="00DD3B05">
              <w:rPr>
                <w:rStyle w:val="ac"/>
                <w:rFonts w:ascii="Times New Roman" w:hAnsi="Times New Roman" w:cs="Times New Roman"/>
                <w:noProof/>
              </w:rPr>
              <w:t>«СГ.05 О</w:t>
            </w:r>
            <w:r w:rsidR="00DD3B05" w:rsidRPr="00DD3B05">
              <w:rPr>
                <w:rStyle w:val="ac"/>
                <w:rFonts w:ascii="Times New Roman" w:hAnsi="Times New Roman" w:cs="Times New Roman"/>
                <w:noProof/>
              </w:rPr>
              <w:t>сновы бережливого производства</w:t>
            </w:r>
            <w:r w:rsidR="0047355E" w:rsidRPr="00DD3B05">
              <w:rPr>
                <w:rStyle w:val="ac"/>
                <w:rFonts w:ascii="Times New Roman" w:hAnsi="Times New Roman" w:cs="Times New Roman"/>
                <w:noProof/>
              </w:rPr>
              <w:t>»</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_Toc158735033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179</w:t>
            </w:r>
            <w:r w:rsidR="0047355E" w:rsidRPr="00DD3B05">
              <w:rPr>
                <w:rFonts w:ascii="Times New Roman" w:hAnsi="Times New Roman" w:cs="Times New Roman"/>
                <w:noProof/>
                <w:webHidden/>
              </w:rPr>
              <w:fldChar w:fldCharType="end"/>
            </w:r>
          </w:hyperlink>
        </w:p>
        <w:p w14:paraId="5983C6A4" w14:textId="1254EAD8"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5034" w:history="1">
            <w:r w:rsidR="0047355E" w:rsidRPr="00DD3B05">
              <w:rPr>
                <w:rStyle w:val="ac"/>
                <w:rFonts w:ascii="Times New Roman" w:hAnsi="Times New Roman" w:cs="Times New Roman"/>
                <w:noProof/>
              </w:rPr>
              <w:t xml:space="preserve">Приложение 2.6 </w:t>
            </w:r>
          </w:hyperlink>
          <w:hyperlink w:anchor="_Toc158735035"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учебной</w:t>
            </w:r>
            <w:r w:rsidR="0047355E" w:rsidRPr="00DD3B05">
              <w:rPr>
                <w:rStyle w:val="ac"/>
                <w:rFonts w:ascii="Times New Roman" w:hAnsi="Times New Roman" w:cs="Times New Roman"/>
                <w:noProof/>
              </w:rPr>
              <w:t xml:space="preserve"> </w:t>
            </w:r>
            <w:r w:rsidR="00DD3B05" w:rsidRPr="00DD3B05">
              <w:rPr>
                <w:rStyle w:val="ac"/>
                <w:rFonts w:ascii="Times New Roman" w:hAnsi="Times New Roman" w:cs="Times New Roman"/>
                <w:noProof/>
              </w:rPr>
              <w:t>дисциплины</w:t>
            </w:r>
            <w:r w:rsidR="0047355E" w:rsidRPr="00DD3B05">
              <w:rPr>
                <w:rStyle w:val="ac"/>
                <w:rFonts w:ascii="Times New Roman" w:hAnsi="Times New Roman" w:cs="Times New Roman"/>
                <w:noProof/>
              </w:rPr>
              <w:t xml:space="preserve"> </w:t>
            </w:r>
          </w:hyperlink>
          <w:hyperlink w:anchor="_Toc158735036" w:history="1">
            <w:r w:rsidR="0047355E" w:rsidRPr="00DD3B05">
              <w:rPr>
                <w:rStyle w:val="ac"/>
                <w:rFonts w:ascii="Times New Roman" w:hAnsi="Times New Roman" w:cs="Times New Roman"/>
                <w:noProof/>
              </w:rPr>
              <w:t>«СГ.06 О</w:t>
            </w:r>
            <w:r w:rsidR="00DD3B05" w:rsidRPr="00DD3B05">
              <w:rPr>
                <w:rStyle w:val="ac"/>
                <w:rFonts w:ascii="Times New Roman" w:hAnsi="Times New Roman" w:cs="Times New Roman"/>
                <w:noProof/>
              </w:rPr>
              <w:t>сновы финансовой грамотности</w:t>
            </w:r>
            <w:r w:rsidR="0047355E" w:rsidRPr="00DD3B05">
              <w:rPr>
                <w:rStyle w:val="ac"/>
                <w:rFonts w:ascii="Times New Roman" w:hAnsi="Times New Roman" w:cs="Times New Roman"/>
                <w:noProof/>
              </w:rPr>
              <w:t>»</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_Toc158735036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189</w:t>
            </w:r>
            <w:r w:rsidR="0047355E" w:rsidRPr="00DD3B05">
              <w:rPr>
                <w:rFonts w:ascii="Times New Roman" w:hAnsi="Times New Roman" w:cs="Times New Roman"/>
                <w:noProof/>
                <w:webHidden/>
              </w:rPr>
              <w:fldChar w:fldCharType="end"/>
            </w:r>
          </w:hyperlink>
        </w:p>
        <w:p w14:paraId="1AE6BDE5" w14:textId="4C14CD57"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5037" w:history="1">
            <w:r w:rsidR="0047355E" w:rsidRPr="00DD3B05">
              <w:rPr>
                <w:rStyle w:val="ac"/>
                <w:rFonts w:ascii="Times New Roman" w:hAnsi="Times New Roman" w:cs="Times New Roman"/>
                <w:noProof/>
              </w:rPr>
              <w:t xml:space="preserve">Приложение 2.7 </w:t>
            </w:r>
          </w:hyperlink>
          <w:hyperlink w:anchor="_Toc158735038"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учебной дисциплины</w:t>
            </w:r>
            <w:r w:rsidR="0047355E" w:rsidRPr="00DD3B05">
              <w:rPr>
                <w:rStyle w:val="ac"/>
                <w:rFonts w:ascii="Times New Roman" w:hAnsi="Times New Roman" w:cs="Times New Roman"/>
                <w:noProof/>
              </w:rPr>
              <w:t xml:space="preserve"> </w:t>
            </w:r>
          </w:hyperlink>
          <w:hyperlink w:anchor="_Toc158735039" w:history="1">
            <w:r w:rsidR="0047355E" w:rsidRPr="00DD3B05">
              <w:rPr>
                <w:rStyle w:val="ac"/>
                <w:rFonts w:ascii="Times New Roman" w:hAnsi="Times New Roman" w:cs="Times New Roman"/>
                <w:noProof/>
              </w:rPr>
              <w:t>ОП.01 «Элементы высшей математики»</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_Toc158735039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201</w:t>
            </w:r>
            <w:r w:rsidR="0047355E" w:rsidRPr="00DD3B05">
              <w:rPr>
                <w:rFonts w:ascii="Times New Roman" w:hAnsi="Times New Roman" w:cs="Times New Roman"/>
                <w:noProof/>
                <w:webHidden/>
              </w:rPr>
              <w:fldChar w:fldCharType="end"/>
            </w:r>
          </w:hyperlink>
        </w:p>
        <w:p w14:paraId="150322F2" w14:textId="3FB081E5"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5054" w:history="1">
            <w:r w:rsidR="0047355E" w:rsidRPr="00DD3B05">
              <w:rPr>
                <w:rStyle w:val="ac"/>
                <w:rFonts w:ascii="Times New Roman" w:hAnsi="Times New Roman" w:cs="Times New Roman"/>
                <w:noProof/>
              </w:rPr>
              <w:t xml:space="preserve">Приложение 2.8 </w:t>
            </w:r>
          </w:hyperlink>
          <w:hyperlink w:anchor="_Toc158735055"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учебной</w:t>
            </w:r>
            <w:r w:rsidR="0047355E" w:rsidRPr="00DD3B05">
              <w:rPr>
                <w:rStyle w:val="ac"/>
                <w:rFonts w:ascii="Times New Roman" w:hAnsi="Times New Roman" w:cs="Times New Roman"/>
                <w:noProof/>
              </w:rPr>
              <w:t xml:space="preserve"> </w:t>
            </w:r>
            <w:r w:rsidR="00DD3B05" w:rsidRPr="00DD3B05">
              <w:rPr>
                <w:rStyle w:val="ac"/>
                <w:rFonts w:ascii="Times New Roman" w:hAnsi="Times New Roman" w:cs="Times New Roman"/>
                <w:noProof/>
              </w:rPr>
              <w:t>дисциплины</w:t>
            </w:r>
            <w:r w:rsidR="0047355E" w:rsidRPr="00DD3B05">
              <w:rPr>
                <w:rStyle w:val="ac"/>
                <w:rFonts w:ascii="Times New Roman" w:hAnsi="Times New Roman" w:cs="Times New Roman"/>
                <w:noProof/>
              </w:rPr>
              <w:t xml:space="preserve"> </w:t>
            </w:r>
          </w:hyperlink>
          <w:hyperlink w:anchor="_Toc158735056" w:history="1">
            <w:r w:rsidR="0047355E" w:rsidRPr="00DD3B05">
              <w:rPr>
                <w:rStyle w:val="ac"/>
                <w:rFonts w:ascii="Times New Roman" w:hAnsi="Times New Roman" w:cs="Times New Roman"/>
                <w:noProof/>
              </w:rPr>
              <w:t>ОП.02 «Дискретная математика с элементами математической логики»</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_Toc158735056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214</w:t>
            </w:r>
            <w:r w:rsidR="0047355E" w:rsidRPr="00DD3B05">
              <w:rPr>
                <w:rFonts w:ascii="Times New Roman" w:hAnsi="Times New Roman" w:cs="Times New Roman"/>
                <w:noProof/>
                <w:webHidden/>
              </w:rPr>
              <w:fldChar w:fldCharType="end"/>
            </w:r>
          </w:hyperlink>
        </w:p>
        <w:p w14:paraId="490AFAAC" w14:textId="7768BC1F"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5076" w:history="1">
            <w:r w:rsidR="0047355E" w:rsidRPr="00DD3B05">
              <w:rPr>
                <w:rStyle w:val="ac"/>
                <w:rFonts w:ascii="Times New Roman" w:hAnsi="Times New Roman" w:cs="Times New Roman"/>
                <w:noProof/>
              </w:rPr>
              <w:t xml:space="preserve">Приложение 2.9 </w:t>
            </w:r>
          </w:hyperlink>
          <w:hyperlink w:anchor="_Toc158735077"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учебной</w:t>
            </w:r>
            <w:r w:rsidR="0047355E" w:rsidRPr="00DD3B05">
              <w:rPr>
                <w:rStyle w:val="ac"/>
                <w:rFonts w:ascii="Times New Roman" w:hAnsi="Times New Roman" w:cs="Times New Roman"/>
                <w:noProof/>
              </w:rPr>
              <w:t xml:space="preserve"> </w:t>
            </w:r>
            <w:r w:rsidR="00DD3B05" w:rsidRPr="00DD3B05">
              <w:rPr>
                <w:rStyle w:val="ac"/>
                <w:rFonts w:ascii="Times New Roman" w:hAnsi="Times New Roman" w:cs="Times New Roman"/>
                <w:noProof/>
              </w:rPr>
              <w:t>дисциплины</w:t>
            </w:r>
            <w:r w:rsidR="0047355E" w:rsidRPr="00DD3B05">
              <w:rPr>
                <w:rStyle w:val="ac"/>
                <w:rFonts w:ascii="Times New Roman" w:hAnsi="Times New Roman" w:cs="Times New Roman"/>
                <w:noProof/>
              </w:rPr>
              <w:t xml:space="preserve"> </w:t>
            </w:r>
          </w:hyperlink>
          <w:hyperlink w:anchor="_Toc158735078" w:history="1">
            <w:r w:rsidR="0047355E" w:rsidRPr="00DD3B05">
              <w:rPr>
                <w:rStyle w:val="ac"/>
                <w:rFonts w:ascii="Times New Roman" w:hAnsi="Times New Roman" w:cs="Times New Roman"/>
                <w:noProof/>
              </w:rPr>
              <w:t>ОП.03 «Основы алгоритмизации и программирования»</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_Toc158735078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224</w:t>
            </w:r>
            <w:r w:rsidR="0047355E" w:rsidRPr="00DD3B05">
              <w:rPr>
                <w:rFonts w:ascii="Times New Roman" w:hAnsi="Times New Roman" w:cs="Times New Roman"/>
                <w:noProof/>
                <w:webHidden/>
              </w:rPr>
              <w:fldChar w:fldCharType="end"/>
            </w:r>
          </w:hyperlink>
        </w:p>
        <w:p w14:paraId="1B26254C" w14:textId="75B70073"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5108" w:history="1">
            <w:r w:rsidR="0047355E" w:rsidRPr="00DD3B05">
              <w:rPr>
                <w:rStyle w:val="ac"/>
                <w:rFonts w:ascii="Times New Roman" w:hAnsi="Times New Roman" w:cs="Times New Roman"/>
                <w:noProof/>
              </w:rPr>
              <w:t xml:space="preserve">Приложение 2.10 </w:t>
            </w:r>
          </w:hyperlink>
          <w:hyperlink w:anchor="_Toc158735109"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учебной</w:t>
            </w:r>
            <w:r w:rsidR="0047355E" w:rsidRPr="00DD3B05">
              <w:rPr>
                <w:rStyle w:val="ac"/>
                <w:rFonts w:ascii="Times New Roman" w:hAnsi="Times New Roman" w:cs="Times New Roman"/>
                <w:noProof/>
              </w:rPr>
              <w:t xml:space="preserve"> </w:t>
            </w:r>
            <w:r w:rsidR="00DD3B05" w:rsidRPr="00DD3B05">
              <w:rPr>
                <w:rStyle w:val="ac"/>
                <w:rFonts w:ascii="Times New Roman" w:hAnsi="Times New Roman" w:cs="Times New Roman"/>
                <w:noProof/>
              </w:rPr>
              <w:t>дисциплины</w:t>
            </w:r>
            <w:r w:rsidR="0047355E" w:rsidRPr="00DD3B05">
              <w:rPr>
                <w:rStyle w:val="ac"/>
                <w:rFonts w:ascii="Times New Roman" w:hAnsi="Times New Roman" w:cs="Times New Roman"/>
                <w:noProof/>
              </w:rPr>
              <w:t xml:space="preserve"> </w:t>
            </w:r>
          </w:hyperlink>
          <w:hyperlink w:anchor="_Toc158735110" w:history="1">
            <w:r w:rsidR="0047355E" w:rsidRPr="00DD3B05">
              <w:rPr>
                <w:rStyle w:val="ac"/>
                <w:rFonts w:ascii="Times New Roman" w:hAnsi="Times New Roman" w:cs="Times New Roman"/>
                <w:noProof/>
              </w:rPr>
              <w:t>«ОП.04 Основы проектирования баз данных»</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_Toc158735110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236</w:t>
            </w:r>
            <w:r w:rsidR="0047355E" w:rsidRPr="00DD3B05">
              <w:rPr>
                <w:rFonts w:ascii="Times New Roman" w:hAnsi="Times New Roman" w:cs="Times New Roman"/>
                <w:noProof/>
                <w:webHidden/>
              </w:rPr>
              <w:fldChar w:fldCharType="end"/>
            </w:r>
          </w:hyperlink>
        </w:p>
        <w:p w14:paraId="12140B1C" w14:textId="60D15641" w:rsidR="0047355E" w:rsidRPr="00DD3B05" w:rsidRDefault="00A114A6">
          <w:pPr>
            <w:pStyle w:val="25"/>
            <w:tabs>
              <w:tab w:val="right" w:leader="dot" w:pos="9202"/>
            </w:tabs>
            <w:rPr>
              <w:rFonts w:ascii="Times New Roman" w:eastAsiaTheme="minorEastAsia" w:hAnsi="Times New Roman" w:cs="Times New Roman"/>
              <w:i w:val="0"/>
              <w:iCs w:val="0"/>
              <w:noProof/>
            </w:rPr>
          </w:pPr>
          <w:hyperlink w:anchor="_Toc158735157" w:history="1">
            <w:r w:rsidR="0047355E" w:rsidRPr="00DD3B05">
              <w:rPr>
                <w:rStyle w:val="ac"/>
                <w:rFonts w:ascii="Times New Roman" w:hAnsi="Times New Roman" w:cs="Times New Roman"/>
                <w:noProof/>
              </w:rPr>
              <w:t xml:space="preserve">Приложение 2.11 </w:t>
            </w:r>
          </w:hyperlink>
          <w:hyperlink w:anchor="_Toc158735158" w:history="1">
            <w:r w:rsidR="0047355E" w:rsidRPr="00DD3B05">
              <w:rPr>
                <w:rStyle w:val="ac"/>
                <w:rFonts w:ascii="Times New Roman" w:hAnsi="Times New Roman" w:cs="Times New Roman"/>
                <w:noProof/>
              </w:rPr>
              <w:t>П</w:t>
            </w:r>
            <w:r w:rsidR="00DD3B05" w:rsidRPr="00DD3B05">
              <w:rPr>
                <w:rStyle w:val="ac"/>
                <w:rFonts w:ascii="Times New Roman" w:hAnsi="Times New Roman" w:cs="Times New Roman"/>
                <w:noProof/>
              </w:rPr>
              <w:t>римерная рабочая программа учебной</w:t>
            </w:r>
            <w:r w:rsidR="0047355E" w:rsidRPr="00DD3B05">
              <w:rPr>
                <w:rStyle w:val="ac"/>
                <w:rFonts w:ascii="Times New Roman" w:hAnsi="Times New Roman" w:cs="Times New Roman"/>
                <w:noProof/>
              </w:rPr>
              <w:t xml:space="preserve"> </w:t>
            </w:r>
            <w:r w:rsidR="00DD3B05" w:rsidRPr="00DD3B05">
              <w:rPr>
                <w:rStyle w:val="ac"/>
                <w:rFonts w:ascii="Times New Roman" w:hAnsi="Times New Roman" w:cs="Times New Roman"/>
                <w:noProof/>
              </w:rPr>
              <w:t>дисциплины</w:t>
            </w:r>
            <w:r w:rsidR="0047355E" w:rsidRPr="00DD3B05">
              <w:rPr>
                <w:rStyle w:val="ac"/>
                <w:rFonts w:ascii="Times New Roman" w:hAnsi="Times New Roman" w:cs="Times New Roman"/>
                <w:noProof/>
              </w:rPr>
              <w:t xml:space="preserve"> </w:t>
            </w:r>
          </w:hyperlink>
          <w:hyperlink w:anchor="_Toc158735159" w:history="1">
            <w:r w:rsidR="0047355E" w:rsidRPr="00DD3B05">
              <w:rPr>
                <w:rStyle w:val="ac"/>
                <w:rFonts w:ascii="Times New Roman" w:hAnsi="Times New Roman" w:cs="Times New Roman"/>
                <w:noProof/>
              </w:rPr>
              <w:t>ОП.05 «Компьютерные сети»</w:t>
            </w:r>
            <w:r w:rsidR="0047355E" w:rsidRPr="00DD3B05">
              <w:rPr>
                <w:rFonts w:ascii="Times New Roman" w:hAnsi="Times New Roman" w:cs="Times New Roman"/>
                <w:noProof/>
                <w:webHidden/>
              </w:rPr>
              <w:tab/>
            </w:r>
            <w:r w:rsidR="0047355E" w:rsidRPr="00DD3B05">
              <w:rPr>
                <w:rFonts w:ascii="Times New Roman" w:hAnsi="Times New Roman" w:cs="Times New Roman"/>
                <w:noProof/>
                <w:webHidden/>
              </w:rPr>
              <w:fldChar w:fldCharType="begin"/>
            </w:r>
            <w:r w:rsidR="0047355E" w:rsidRPr="00DD3B05">
              <w:rPr>
                <w:rFonts w:ascii="Times New Roman" w:hAnsi="Times New Roman" w:cs="Times New Roman"/>
                <w:noProof/>
                <w:webHidden/>
              </w:rPr>
              <w:instrText xml:space="preserve"> PAGEREF _Toc158735159 \h </w:instrText>
            </w:r>
            <w:r w:rsidR="0047355E" w:rsidRPr="00DD3B05">
              <w:rPr>
                <w:rFonts w:ascii="Times New Roman" w:hAnsi="Times New Roman" w:cs="Times New Roman"/>
                <w:noProof/>
                <w:webHidden/>
              </w:rPr>
            </w:r>
            <w:r w:rsidR="0047355E" w:rsidRPr="00DD3B05">
              <w:rPr>
                <w:rFonts w:ascii="Times New Roman" w:hAnsi="Times New Roman" w:cs="Times New Roman"/>
                <w:noProof/>
                <w:webHidden/>
              </w:rPr>
              <w:fldChar w:fldCharType="separate"/>
            </w:r>
            <w:r>
              <w:rPr>
                <w:rFonts w:ascii="Times New Roman" w:hAnsi="Times New Roman" w:cs="Times New Roman"/>
                <w:noProof/>
                <w:webHidden/>
              </w:rPr>
              <w:t>247</w:t>
            </w:r>
            <w:r w:rsidR="0047355E" w:rsidRPr="00DD3B05">
              <w:rPr>
                <w:rFonts w:ascii="Times New Roman" w:hAnsi="Times New Roman" w:cs="Times New Roman"/>
                <w:noProof/>
                <w:webHidden/>
              </w:rPr>
              <w:fldChar w:fldCharType="end"/>
            </w:r>
          </w:hyperlink>
        </w:p>
        <w:p w14:paraId="0603CCDF" w14:textId="709686F9" w:rsidR="0047355E" w:rsidRPr="00DD3B05" w:rsidRDefault="00A114A6" w:rsidP="00DD3B05">
          <w:pPr>
            <w:pStyle w:val="25"/>
            <w:tabs>
              <w:tab w:val="right" w:leader="dot" w:pos="9202"/>
            </w:tabs>
            <w:ind w:left="0"/>
            <w:rPr>
              <w:rFonts w:ascii="Times New Roman" w:eastAsiaTheme="minorEastAsia" w:hAnsi="Times New Roman" w:cs="Times New Roman"/>
              <w:b/>
              <w:bCs/>
              <w:i w:val="0"/>
              <w:iCs w:val="0"/>
              <w:noProof/>
            </w:rPr>
          </w:pPr>
          <w:hyperlink w:anchor="_Toc158735357" w:history="1">
            <w:r w:rsidR="0047355E" w:rsidRPr="00DD3B05">
              <w:rPr>
                <w:rStyle w:val="ac"/>
                <w:rFonts w:ascii="Times New Roman" w:hAnsi="Times New Roman" w:cs="Times New Roman"/>
                <w:b/>
                <w:bCs/>
                <w:i w:val="0"/>
                <w:iCs w:val="0"/>
                <w:noProof/>
              </w:rPr>
              <w:t>Приложение 3</w:t>
            </w:r>
            <w:r w:rsidR="003E7A8B" w:rsidRPr="00DD3B05">
              <w:rPr>
                <w:rStyle w:val="ac"/>
                <w:rFonts w:ascii="Times New Roman" w:hAnsi="Times New Roman" w:cs="Times New Roman"/>
                <w:b/>
                <w:bCs/>
                <w:i w:val="0"/>
                <w:iCs w:val="0"/>
                <w:noProof/>
              </w:rPr>
              <w:t xml:space="preserve"> </w:t>
            </w:r>
          </w:hyperlink>
          <w:hyperlink w:anchor="_Toc158735358" w:history="1">
            <w:r w:rsidR="0047355E" w:rsidRPr="00DD3B05">
              <w:rPr>
                <w:rStyle w:val="ac"/>
                <w:rFonts w:ascii="Times New Roman" w:hAnsi="Times New Roman" w:cs="Times New Roman"/>
                <w:b/>
                <w:bCs/>
                <w:i w:val="0"/>
                <w:iCs w:val="0"/>
                <w:noProof/>
                <w:lang w:eastAsia="en-US"/>
              </w:rPr>
              <w:t>П</w:t>
            </w:r>
            <w:r w:rsidR="003E7A8B" w:rsidRPr="00DD3B05">
              <w:rPr>
                <w:rStyle w:val="ac"/>
                <w:rFonts w:ascii="Times New Roman" w:hAnsi="Times New Roman" w:cs="Times New Roman"/>
                <w:b/>
                <w:bCs/>
                <w:i w:val="0"/>
                <w:iCs w:val="0"/>
                <w:noProof/>
                <w:lang w:eastAsia="en-US"/>
              </w:rPr>
              <w:t>римерная рабочая программа воспитания для образовательных</w:t>
            </w:r>
            <w:r w:rsidR="0047355E" w:rsidRPr="00DD3B05">
              <w:rPr>
                <w:rStyle w:val="ac"/>
                <w:rFonts w:ascii="Times New Roman" w:hAnsi="Times New Roman" w:cs="Times New Roman"/>
                <w:b/>
                <w:bCs/>
                <w:i w:val="0"/>
                <w:iCs w:val="0"/>
                <w:noProof/>
                <w:lang w:eastAsia="en-US"/>
              </w:rPr>
              <w:t xml:space="preserve"> </w:t>
            </w:r>
            <w:r w:rsidR="003E7A8B" w:rsidRPr="00DD3B05">
              <w:rPr>
                <w:rStyle w:val="ac"/>
                <w:rFonts w:ascii="Times New Roman" w:hAnsi="Times New Roman" w:cs="Times New Roman"/>
                <w:b/>
                <w:bCs/>
                <w:i w:val="0"/>
                <w:iCs w:val="0"/>
                <w:noProof/>
                <w:lang w:eastAsia="en-US"/>
              </w:rPr>
              <w:t>организаций</w:t>
            </w:r>
            <w:r w:rsidR="0047355E" w:rsidRPr="00DD3B05">
              <w:rPr>
                <w:rStyle w:val="ac"/>
                <w:rFonts w:ascii="Times New Roman" w:hAnsi="Times New Roman" w:cs="Times New Roman"/>
                <w:b/>
                <w:bCs/>
                <w:i w:val="0"/>
                <w:iCs w:val="0"/>
                <w:noProof/>
                <w:lang w:eastAsia="en-US"/>
              </w:rPr>
              <w:t xml:space="preserve">, </w:t>
            </w:r>
            <w:r w:rsidR="003E7A8B" w:rsidRPr="00DD3B05">
              <w:rPr>
                <w:rStyle w:val="ac"/>
                <w:rFonts w:ascii="Times New Roman" w:hAnsi="Times New Roman" w:cs="Times New Roman"/>
                <w:b/>
                <w:bCs/>
                <w:i w:val="0"/>
                <w:iCs w:val="0"/>
                <w:noProof/>
                <w:lang w:eastAsia="en-US"/>
              </w:rPr>
              <w:t xml:space="preserve">реализующих программы </w:t>
            </w:r>
          </w:hyperlink>
          <w:hyperlink w:anchor="_Toc158735359" w:history="1">
            <w:r w:rsidR="003E7A8B" w:rsidRPr="00DD3B05">
              <w:rPr>
                <w:rStyle w:val="ac"/>
                <w:rFonts w:ascii="Times New Roman" w:hAnsi="Times New Roman" w:cs="Times New Roman"/>
                <w:b/>
                <w:bCs/>
                <w:i w:val="0"/>
                <w:iCs w:val="0"/>
                <w:noProof/>
                <w:lang w:eastAsia="en-US"/>
              </w:rPr>
              <w:t>среднего профессионального образования</w:t>
            </w:r>
            <w:r w:rsidR="003E7A8B" w:rsidRPr="00DD3B05">
              <w:rPr>
                <w:rFonts w:ascii="Times New Roman" w:hAnsi="Times New Roman" w:cs="Times New Roman"/>
                <w:b/>
                <w:bCs/>
                <w:i w:val="0"/>
                <w:iCs w:val="0"/>
                <w:noProof/>
                <w:webHidden/>
              </w:rPr>
              <w:tab/>
            </w:r>
            <w:r w:rsidR="0047355E" w:rsidRPr="00DD3B05">
              <w:rPr>
                <w:rFonts w:ascii="Times New Roman" w:hAnsi="Times New Roman" w:cs="Times New Roman"/>
                <w:b/>
                <w:bCs/>
                <w:i w:val="0"/>
                <w:iCs w:val="0"/>
                <w:noProof/>
                <w:webHidden/>
              </w:rPr>
              <w:fldChar w:fldCharType="begin"/>
            </w:r>
            <w:r w:rsidR="0047355E" w:rsidRPr="00DD3B05">
              <w:rPr>
                <w:rFonts w:ascii="Times New Roman" w:hAnsi="Times New Roman" w:cs="Times New Roman"/>
                <w:b/>
                <w:bCs/>
                <w:i w:val="0"/>
                <w:iCs w:val="0"/>
                <w:noProof/>
                <w:webHidden/>
              </w:rPr>
              <w:instrText xml:space="preserve"> PAGEREF _Toc158735359 \h </w:instrText>
            </w:r>
            <w:r w:rsidR="0047355E" w:rsidRPr="00DD3B05">
              <w:rPr>
                <w:rFonts w:ascii="Times New Roman" w:hAnsi="Times New Roman" w:cs="Times New Roman"/>
                <w:b/>
                <w:bCs/>
                <w:i w:val="0"/>
                <w:iCs w:val="0"/>
                <w:noProof/>
                <w:webHidden/>
              </w:rPr>
            </w:r>
            <w:r w:rsidR="0047355E" w:rsidRPr="00DD3B05">
              <w:rPr>
                <w:rFonts w:ascii="Times New Roman" w:hAnsi="Times New Roman" w:cs="Times New Roman"/>
                <w:b/>
                <w:bCs/>
                <w:i w:val="0"/>
                <w:iCs w:val="0"/>
                <w:noProof/>
                <w:webHidden/>
              </w:rPr>
              <w:fldChar w:fldCharType="separate"/>
            </w:r>
            <w:r>
              <w:rPr>
                <w:rFonts w:ascii="Times New Roman" w:hAnsi="Times New Roman" w:cs="Times New Roman"/>
                <w:b/>
                <w:bCs/>
                <w:i w:val="0"/>
                <w:iCs w:val="0"/>
                <w:noProof/>
                <w:webHidden/>
              </w:rPr>
              <w:t>257</w:t>
            </w:r>
            <w:r w:rsidR="0047355E" w:rsidRPr="00DD3B05">
              <w:rPr>
                <w:rFonts w:ascii="Times New Roman" w:hAnsi="Times New Roman" w:cs="Times New Roman"/>
                <w:b/>
                <w:bCs/>
                <w:i w:val="0"/>
                <w:iCs w:val="0"/>
                <w:noProof/>
                <w:webHidden/>
              </w:rPr>
              <w:fldChar w:fldCharType="end"/>
            </w:r>
          </w:hyperlink>
        </w:p>
        <w:p w14:paraId="3DA962ED" w14:textId="0021162D" w:rsidR="0047355E" w:rsidRPr="00DD3B05" w:rsidRDefault="00A114A6" w:rsidP="00DD3B05">
          <w:pPr>
            <w:pStyle w:val="25"/>
            <w:tabs>
              <w:tab w:val="right" w:leader="dot" w:pos="9202"/>
            </w:tabs>
            <w:ind w:left="0"/>
            <w:rPr>
              <w:rFonts w:ascii="Times New Roman" w:eastAsiaTheme="minorEastAsia" w:hAnsi="Times New Roman" w:cs="Times New Roman"/>
              <w:b/>
              <w:bCs/>
              <w:i w:val="0"/>
              <w:iCs w:val="0"/>
              <w:noProof/>
            </w:rPr>
          </w:pPr>
          <w:hyperlink w:anchor="_Toc158735446" w:history="1">
            <w:r w:rsidR="0047355E" w:rsidRPr="00DD3B05">
              <w:rPr>
                <w:rStyle w:val="ac"/>
                <w:rFonts w:ascii="Times New Roman" w:hAnsi="Times New Roman" w:cs="Times New Roman"/>
                <w:b/>
                <w:bCs/>
                <w:i w:val="0"/>
                <w:iCs w:val="0"/>
                <w:noProof/>
              </w:rPr>
              <w:t xml:space="preserve">Приложение 4 </w:t>
            </w:r>
          </w:hyperlink>
          <w:hyperlink w:anchor="_Toc158735447" w:history="1">
            <w:r w:rsidR="0047355E" w:rsidRPr="00DD3B05">
              <w:rPr>
                <w:rStyle w:val="ac"/>
                <w:rFonts w:ascii="Times New Roman" w:hAnsi="Times New Roman" w:cs="Times New Roman"/>
                <w:b/>
                <w:bCs/>
                <w:i w:val="0"/>
                <w:iCs w:val="0"/>
                <w:noProof/>
              </w:rPr>
              <w:t>П</w:t>
            </w:r>
            <w:r w:rsidR="003E7A8B" w:rsidRPr="00DD3B05">
              <w:rPr>
                <w:rStyle w:val="ac"/>
                <w:rFonts w:ascii="Times New Roman" w:hAnsi="Times New Roman" w:cs="Times New Roman"/>
                <w:b/>
                <w:bCs/>
                <w:i w:val="0"/>
                <w:iCs w:val="0"/>
                <w:noProof/>
              </w:rPr>
              <w:t>римерные оценочные материалы для</w:t>
            </w:r>
            <w:r w:rsidR="0047355E" w:rsidRPr="00DD3B05">
              <w:rPr>
                <w:rStyle w:val="ac"/>
                <w:rFonts w:ascii="Times New Roman" w:hAnsi="Times New Roman" w:cs="Times New Roman"/>
                <w:b/>
                <w:bCs/>
                <w:i w:val="0"/>
                <w:iCs w:val="0"/>
                <w:noProof/>
              </w:rPr>
              <w:t xml:space="preserve"> ГИА</w:t>
            </w:r>
            <w:r w:rsidR="0047355E" w:rsidRPr="00DD3B05">
              <w:rPr>
                <w:rFonts w:ascii="Times New Roman" w:hAnsi="Times New Roman" w:cs="Times New Roman"/>
                <w:b/>
                <w:bCs/>
                <w:i w:val="0"/>
                <w:iCs w:val="0"/>
                <w:noProof/>
                <w:webHidden/>
              </w:rPr>
              <w:tab/>
            </w:r>
            <w:r w:rsidR="0047355E" w:rsidRPr="00DD3B05">
              <w:rPr>
                <w:rFonts w:ascii="Times New Roman" w:hAnsi="Times New Roman" w:cs="Times New Roman"/>
                <w:b/>
                <w:bCs/>
                <w:i w:val="0"/>
                <w:iCs w:val="0"/>
                <w:noProof/>
                <w:webHidden/>
              </w:rPr>
              <w:fldChar w:fldCharType="begin"/>
            </w:r>
            <w:r w:rsidR="0047355E" w:rsidRPr="00DD3B05">
              <w:rPr>
                <w:rFonts w:ascii="Times New Roman" w:hAnsi="Times New Roman" w:cs="Times New Roman"/>
                <w:b/>
                <w:bCs/>
                <w:i w:val="0"/>
                <w:iCs w:val="0"/>
                <w:noProof/>
                <w:webHidden/>
              </w:rPr>
              <w:instrText xml:space="preserve"> PAGEREF _Toc158735447 \h </w:instrText>
            </w:r>
            <w:r w:rsidR="0047355E" w:rsidRPr="00DD3B05">
              <w:rPr>
                <w:rFonts w:ascii="Times New Roman" w:hAnsi="Times New Roman" w:cs="Times New Roman"/>
                <w:b/>
                <w:bCs/>
                <w:i w:val="0"/>
                <w:iCs w:val="0"/>
                <w:noProof/>
                <w:webHidden/>
              </w:rPr>
            </w:r>
            <w:r w:rsidR="0047355E" w:rsidRPr="00DD3B05">
              <w:rPr>
                <w:rFonts w:ascii="Times New Roman" w:hAnsi="Times New Roman" w:cs="Times New Roman"/>
                <w:b/>
                <w:bCs/>
                <w:i w:val="0"/>
                <w:iCs w:val="0"/>
                <w:noProof/>
                <w:webHidden/>
              </w:rPr>
              <w:fldChar w:fldCharType="separate"/>
            </w:r>
            <w:r>
              <w:rPr>
                <w:rFonts w:ascii="Times New Roman" w:hAnsi="Times New Roman" w:cs="Times New Roman"/>
                <w:b/>
                <w:bCs/>
                <w:i w:val="0"/>
                <w:iCs w:val="0"/>
                <w:noProof/>
                <w:webHidden/>
              </w:rPr>
              <w:t>291</w:t>
            </w:r>
            <w:r w:rsidR="0047355E" w:rsidRPr="00DD3B05">
              <w:rPr>
                <w:rFonts w:ascii="Times New Roman" w:hAnsi="Times New Roman" w:cs="Times New Roman"/>
                <w:b/>
                <w:bCs/>
                <w:i w:val="0"/>
                <w:iCs w:val="0"/>
                <w:noProof/>
                <w:webHidden/>
              </w:rPr>
              <w:fldChar w:fldCharType="end"/>
            </w:r>
          </w:hyperlink>
        </w:p>
        <w:p w14:paraId="7C69C059" w14:textId="3F869CBF" w:rsidR="006E2352" w:rsidRPr="00DD3B05" w:rsidRDefault="006E2352">
          <w:pPr>
            <w:rPr>
              <w:rFonts w:ascii="Times New Roman" w:hAnsi="Times New Roman" w:cs="Times New Roman"/>
              <w:sz w:val="20"/>
              <w:szCs w:val="20"/>
            </w:rPr>
          </w:pPr>
          <w:r w:rsidRPr="00DD3B05">
            <w:rPr>
              <w:rFonts w:ascii="Times New Roman" w:hAnsi="Times New Roman" w:cs="Times New Roman"/>
              <w:b/>
              <w:bCs/>
              <w:sz w:val="20"/>
              <w:szCs w:val="20"/>
            </w:rPr>
            <w:fldChar w:fldCharType="end"/>
          </w:r>
        </w:p>
      </w:sdtContent>
    </w:sdt>
    <w:p w14:paraId="59880CF3" w14:textId="77777777" w:rsidR="007763DF" w:rsidRDefault="007763DF" w:rsidP="00A62263">
      <w:pPr>
        <w:pStyle w:val="1"/>
        <w:spacing w:line="360" w:lineRule="auto"/>
        <w:ind w:firstLine="709"/>
        <w:rPr>
          <w:rFonts w:ascii="Times New Roman" w:hAnsi="Times New Roman" w:cs="Times New Roman"/>
          <w:sz w:val="24"/>
          <w:szCs w:val="24"/>
        </w:rPr>
        <w:sectPr w:rsidR="007763DF" w:rsidSect="00DB3383">
          <w:pgSz w:w="11906" w:h="16838"/>
          <w:pgMar w:top="1134" w:right="851" w:bottom="1134" w:left="1843" w:header="709" w:footer="510" w:gutter="0"/>
          <w:cols w:space="708"/>
          <w:docGrid w:linePitch="360"/>
        </w:sectPr>
      </w:pPr>
    </w:p>
    <w:p w14:paraId="6A1EF520" w14:textId="77777777" w:rsidR="00DB3383" w:rsidRDefault="00DB3383" w:rsidP="00A62263">
      <w:pPr>
        <w:pStyle w:val="1"/>
        <w:spacing w:line="360" w:lineRule="auto"/>
        <w:ind w:firstLine="709"/>
        <w:rPr>
          <w:rFonts w:ascii="Times New Roman" w:hAnsi="Times New Roman" w:cs="Times New Roman"/>
          <w:sz w:val="24"/>
          <w:szCs w:val="24"/>
        </w:rPr>
        <w:sectPr w:rsidR="00DB3383" w:rsidSect="00DB3383">
          <w:pgSz w:w="11906" w:h="16838"/>
          <w:pgMar w:top="1134" w:right="851" w:bottom="1134" w:left="1843" w:header="709" w:footer="227" w:gutter="0"/>
          <w:cols w:space="708"/>
          <w:docGrid w:linePitch="360"/>
        </w:sectPr>
      </w:pPr>
    </w:p>
    <w:p w14:paraId="68DEDFB9" w14:textId="7DB6D539" w:rsidR="008D58DC" w:rsidRPr="0011252B" w:rsidRDefault="008D58DC" w:rsidP="00A62263">
      <w:pPr>
        <w:pStyle w:val="1"/>
        <w:spacing w:line="360" w:lineRule="auto"/>
        <w:ind w:firstLine="709"/>
        <w:rPr>
          <w:rFonts w:ascii="Times New Roman" w:hAnsi="Times New Roman" w:cs="Times New Roman"/>
          <w:sz w:val="24"/>
          <w:szCs w:val="24"/>
        </w:rPr>
      </w:pPr>
      <w:bookmarkStart w:id="6" w:name="_Toc158734859"/>
      <w:r w:rsidRPr="0011252B">
        <w:rPr>
          <w:rFonts w:ascii="Times New Roman" w:hAnsi="Times New Roman" w:cs="Times New Roman"/>
          <w:sz w:val="24"/>
          <w:szCs w:val="24"/>
        </w:rPr>
        <w:lastRenderedPageBreak/>
        <w:t>Раздел 1. Общие положения</w:t>
      </w:r>
      <w:bookmarkEnd w:id="6"/>
      <w:bookmarkEnd w:id="5"/>
    </w:p>
    <w:p w14:paraId="49399898" w14:textId="3BB4136E" w:rsidR="00C91987" w:rsidRPr="0011252B" w:rsidRDefault="008D58DC" w:rsidP="00790F31">
      <w:pPr>
        <w:suppressAutoHyphens/>
        <w:spacing w:after="0"/>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 xml:space="preserve">1.1. </w:t>
      </w:r>
      <w:r w:rsidR="00950137" w:rsidRPr="0011252B">
        <w:rPr>
          <w:rFonts w:ascii="Times New Roman" w:hAnsi="Times New Roman" w:cs="Times New Roman"/>
          <w:bCs/>
          <w:sz w:val="24"/>
          <w:szCs w:val="24"/>
        </w:rPr>
        <w:t xml:space="preserve">Настоящая </w:t>
      </w:r>
      <w:r w:rsidR="005D4CC1" w:rsidRPr="0011252B">
        <w:rPr>
          <w:rFonts w:ascii="Times New Roman" w:hAnsi="Times New Roman" w:cs="Times New Roman"/>
          <w:bCs/>
          <w:sz w:val="24"/>
          <w:szCs w:val="24"/>
        </w:rPr>
        <w:t xml:space="preserve">ПОП </w:t>
      </w:r>
      <w:r w:rsidR="00950137" w:rsidRPr="0011252B">
        <w:rPr>
          <w:rFonts w:ascii="Times New Roman" w:hAnsi="Times New Roman" w:cs="Times New Roman"/>
          <w:bCs/>
          <w:sz w:val="24"/>
          <w:szCs w:val="24"/>
        </w:rPr>
        <w:t xml:space="preserve">СПО по специальности </w:t>
      </w:r>
      <w:r w:rsidR="000B5171" w:rsidRPr="0011252B">
        <w:rPr>
          <w:rFonts w:ascii="Times New Roman" w:hAnsi="Times New Roman" w:cs="Times New Roman"/>
          <w:bCs/>
          <w:sz w:val="24"/>
          <w:szCs w:val="24"/>
        </w:rPr>
        <w:t>09.02.09</w:t>
      </w:r>
      <w:r w:rsidR="00D6774A" w:rsidRPr="0011252B">
        <w:rPr>
          <w:rFonts w:ascii="Times New Roman" w:hAnsi="Times New Roman" w:cs="Times New Roman"/>
          <w:bCs/>
          <w:sz w:val="24"/>
          <w:szCs w:val="24"/>
        </w:rPr>
        <w:t xml:space="preserve"> Веб-разработка</w:t>
      </w:r>
      <w:r w:rsidR="00950137" w:rsidRPr="0011252B">
        <w:rPr>
          <w:rFonts w:ascii="Times New Roman" w:hAnsi="Times New Roman" w:cs="Times New Roman"/>
          <w:bCs/>
          <w:sz w:val="24"/>
          <w:szCs w:val="24"/>
        </w:rPr>
        <w:t xml:space="preserve"> разработана на основе федерального государственного образовательного стандарта среднего профессионального образования по </w:t>
      </w:r>
      <w:r w:rsidR="00D6774A" w:rsidRPr="0011252B">
        <w:rPr>
          <w:rFonts w:ascii="Times New Roman" w:hAnsi="Times New Roman" w:cs="Times New Roman"/>
          <w:bCs/>
          <w:sz w:val="24"/>
          <w:szCs w:val="24"/>
        </w:rPr>
        <w:t xml:space="preserve">специальности </w:t>
      </w:r>
      <w:r w:rsidR="00D651FC" w:rsidRPr="0011252B">
        <w:rPr>
          <w:rFonts w:ascii="Times New Roman" w:hAnsi="Times New Roman" w:cs="Times New Roman"/>
          <w:bCs/>
          <w:sz w:val="24"/>
          <w:szCs w:val="24"/>
        </w:rPr>
        <w:t>09.02.09 Веб-разработка, утвержденного Приказом Минпросвещения России от 21.11.2023 № 879</w:t>
      </w:r>
      <w:r w:rsidR="00A310EF" w:rsidRPr="0011252B">
        <w:rPr>
          <w:rFonts w:ascii="Times New Roman" w:hAnsi="Times New Roman" w:cs="Times New Roman"/>
          <w:bCs/>
          <w:sz w:val="24"/>
          <w:szCs w:val="24"/>
        </w:rPr>
        <w:t xml:space="preserve"> </w:t>
      </w:r>
      <w:r w:rsidR="00C91987" w:rsidRPr="0011252B">
        <w:rPr>
          <w:rFonts w:ascii="Times New Roman" w:hAnsi="Times New Roman" w:cs="Times New Roman"/>
          <w:bCs/>
          <w:sz w:val="24"/>
          <w:szCs w:val="24"/>
        </w:rPr>
        <w:t xml:space="preserve">(далее </w:t>
      </w:r>
      <w:r w:rsidR="000D39F1" w:rsidRPr="0011252B">
        <w:rPr>
          <w:rFonts w:ascii="Times New Roman" w:hAnsi="Times New Roman" w:cs="Times New Roman"/>
          <w:bCs/>
          <w:sz w:val="24"/>
          <w:szCs w:val="24"/>
        </w:rPr>
        <w:t xml:space="preserve">– </w:t>
      </w:r>
      <w:r w:rsidR="00C91987" w:rsidRPr="0011252B">
        <w:rPr>
          <w:rFonts w:ascii="Times New Roman" w:hAnsi="Times New Roman" w:cs="Times New Roman"/>
          <w:bCs/>
          <w:sz w:val="24"/>
          <w:szCs w:val="24"/>
        </w:rPr>
        <w:t>ФГОС СПО)</w:t>
      </w:r>
      <w:r w:rsidR="003272DB" w:rsidRPr="0011252B">
        <w:rPr>
          <w:rFonts w:ascii="Times New Roman" w:hAnsi="Times New Roman" w:cs="Times New Roman"/>
          <w:bCs/>
          <w:sz w:val="24"/>
          <w:szCs w:val="24"/>
        </w:rPr>
        <w:t>.</w:t>
      </w:r>
    </w:p>
    <w:p w14:paraId="419FD7A2" w14:textId="6BC32986" w:rsidR="00345B6C" w:rsidRPr="0011252B" w:rsidRDefault="005D4CC1" w:rsidP="00790F31">
      <w:pPr>
        <w:suppressAutoHyphens/>
        <w:spacing w:after="0"/>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 xml:space="preserve">ПОП </w:t>
      </w:r>
      <w:r w:rsidR="008D58DC" w:rsidRPr="0011252B">
        <w:rPr>
          <w:rFonts w:ascii="Times New Roman" w:hAnsi="Times New Roman" w:cs="Times New Roman"/>
          <w:bCs/>
          <w:sz w:val="24"/>
          <w:szCs w:val="24"/>
        </w:rPr>
        <w:t xml:space="preserve">определяет рекомендованный объем и содержание </w:t>
      </w:r>
      <w:r w:rsidR="00345B6C" w:rsidRPr="0011252B">
        <w:rPr>
          <w:rFonts w:ascii="Times New Roman" w:hAnsi="Times New Roman" w:cs="Times New Roman"/>
          <w:bCs/>
          <w:sz w:val="24"/>
          <w:szCs w:val="24"/>
        </w:rPr>
        <w:t xml:space="preserve">среднего профессионального образования по </w:t>
      </w:r>
      <w:r w:rsidR="00D6774A" w:rsidRPr="0011252B">
        <w:rPr>
          <w:rFonts w:ascii="Times New Roman" w:hAnsi="Times New Roman" w:cs="Times New Roman"/>
          <w:bCs/>
          <w:sz w:val="24"/>
          <w:szCs w:val="24"/>
        </w:rPr>
        <w:t xml:space="preserve">специальности </w:t>
      </w:r>
      <w:r w:rsidR="000B5171" w:rsidRPr="0011252B">
        <w:rPr>
          <w:rFonts w:ascii="Times New Roman" w:hAnsi="Times New Roman" w:cs="Times New Roman"/>
          <w:bCs/>
          <w:sz w:val="24"/>
          <w:szCs w:val="24"/>
        </w:rPr>
        <w:t>09.02.09</w:t>
      </w:r>
      <w:r w:rsidR="00D6774A" w:rsidRPr="0011252B">
        <w:rPr>
          <w:rFonts w:ascii="Times New Roman" w:hAnsi="Times New Roman" w:cs="Times New Roman"/>
          <w:bCs/>
          <w:sz w:val="24"/>
          <w:szCs w:val="24"/>
        </w:rPr>
        <w:t xml:space="preserve"> Веб-разработка</w:t>
      </w:r>
      <w:r w:rsidR="00345B6C" w:rsidRPr="0011252B">
        <w:rPr>
          <w:rFonts w:ascii="Times New Roman" w:hAnsi="Times New Roman" w:cs="Times New Roman"/>
          <w:bCs/>
          <w:sz w:val="24"/>
          <w:szCs w:val="24"/>
        </w:rPr>
        <w:t>, планируемые результаты освоения образовательной программы, примерные условия образовательной деятельности.</w:t>
      </w:r>
    </w:p>
    <w:p w14:paraId="2C204894" w14:textId="391CF17E" w:rsidR="009A415A" w:rsidRPr="0011252B" w:rsidRDefault="005D4CC1" w:rsidP="00790F31">
      <w:pPr>
        <w:suppressAutoHyphens/>
        <w:spacing w:after="0"/>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 xml:space="preserve">ПОП </w:t>
      </w:r>
      <w:r w:rsidR="009A415A" w:rsidRPr="0011252B">
        <w:rPr>
          <w:rFonts w:ascii="Times New Roman" w:hAnsi="Times New Roman" w:cs="Times New Roman"/>
          <w:bCs/>
          <w:sz w:val="24"/>
          <w:szCs w:val="24"/>
        </w:rPr>
        <w:t xml:space="preserve">разработана для реализации образовательной программы на базе среднего общего образования. </w:t>
      </w:r>
    </w:p>
    <w:p w14:paraId="6D8D30BA" w14:textId="26693356" w:rsidR="009A415A" w:rsidRPr="0011252B" w:rsidRDefault="004420A6" w:rsidP="00790F31">
      <w:pPr>
        <w:suppressAutoHyphens/>
        <w:spacing w:after="0"/>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Основная профессиональная образовательная программа (далее – образовательная программа)</w:t>
      </w:r>
      <w:r w:rsidR="009A415A" w:rsidRPr="0011252B">
        <w:rPr>
          <w:rFonts w:ascii="Times New Roman" w:hAnsi="Times New Roman" w:cs="Times New Roman"/>
          <w:bCs/>
          <w:sz w:val="24"/>
          <w:szCs w:val="24"/>
        </w:rPr>
        <w:t xml:space="preserve">,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w:t>
      </w:r>
      <w:r w:rsidR="00D6774A" w:rsidRPr="0011252B">
        <w:rPr>
          <w:rFonts w:ascii="Times New Roman" w:hAnsi="Times New Roman" w:cs="Times New Roman"/>
          <w:bCs/>
          <w:sz w:val="24"/>
          <w:szCs w:val="24"/>
        </w:rPr>
        <w:t xml:space="preserve">специальности </w:t>
      </w:r>
      <w:r w:rsidR="000B5171" w:rsidRPr="0011252B">
        <w:rPr>
          <w:rFonts w:ascii="Times New Roman" w:hAnsi="Times New Roman" w:cs="Times New Roman"/>
          <w:bCs/>
          <w:sz w:val="24"/>
          <w:szCs w:val="24"/>
        </w:rPr>
        <w:t>09.02.09</w:t>
      </w:r>
      <w:r w:rsidR="00D6774A" w:rsidRPr="0011252B">
        <w:rPr>
          <w:rFonts w:ascii="Times New Roman" w:hAnsi="Times New Roman" w:cs="Times New Roman"/>
          <w:bCs/>
          <w:sz w:val="24"/>
          <w:szCs w:val="24"/>
        </w:rPr>
        <w:t xml:space="preserve"> Веб-разработка</w:t>
      </w:r>
      <w:r w:rsidR="00403D3F" w:rsidRPr="0011252B">
        <w:rPr>
          <w:rFonts w:ascii="Times New Roman" w:hAnsi="Times New Roman" w:cs="Times New Roman"/>
          <w:bCs/>
          <w:sz w:val="24"/>
          <w:szCs w:val="24"/>
        </w:rPr>
        <w:t xml:space="preserve"> и настоящей </w:t>
      </w:r>
      <w:r w:rsidR="005D4CC1" w:rsidRPr="0011252B">
        <w:rPr>
          <w:rFonts w:ascii="Times New Roman" w:hAnsi="Times New Roman" w:cs="Times New Roman"/>
          <w:bCs/>
          <w:sz w:val="24"/>
          <w:szCs w:val="24"/>
        </w:rPr>
        <w:t xml:space="preserve">ПОП </w:t>
      </w:r>
      <w:r w:rsidR="00240133" w:rsidRPr="0011252B">
        <w:rPr>
          <w:rFonts w:ascii="Times New Roman" w:hAnsi="Times New Roman" w:cs="Times New Roman"/>
          <w:bCs/>
          <w:sz w:val="24"/>
          <w:szCs w:val="24"/>
        </w:rPr>
        <w:t>СПО</w:t>
      </w:r>
      <w:r w:rsidR="009A415A" w:rsidRPr="0011252B">
        <w:rPr>
          <w:rFonts w:ascii="Times New Roman" w:hAnsi="Times New Roman" w:cs="Times New Roman"/>
          <w:bCs/>
          <w:sz w:val="24"/>
          <w:szCs w:val="24"/>
        </w:rPr>
        <w:t>.</w:t>
      </w:r>
    </w:p>
    <w:p w14:paraId="5C933D0A" w14:textId="11E93C1E" w:rsidR="008D58DC" w:rsidRPr="0011252B" w:rsidRDefault="008D58DC" w:rsidP="00790F31">
      <w:pPr>
        <w:suppressAutoHyphens/>
        <w:spacing w:after="0"/>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 xml:space="preserve">1.2. Нормативные основания для разработки </w:t>
      </w:r>
      <w:r w:rsidR="005D4CC1" w:rsidRPr="0011252B">
        <w:rPr>
          <w:rFonts w:ascii="Times New Roman" w:hAnsi="Times New Roman" w:cs="Times New Roman"/>
          <w:bCs/>
          <w:sz w:val="24"/>
          <w:szCs w:val="24"/>
        </w:rPr>
        <w:t>ПОП</w:t>
      </w:r>
      <w:r w:rsidRPr="0011252B">
        <w:rPr>
          <w:rFonts w:ascii="Times New Roman" w:hAnsi="Times New Roman" w:cs="Times New Roman"/>
          <w:bCs/>
          <w:sz w:val="24"/>
          <w:szCs w:val="24"/>
        </w:rPr>
        <w:t>:</w:t>
      </w:r>
    </w:p>
    <w:p w14:paraId="17999103" w14:textId="77777777" w:rsidR="008D58DC" w:rsidRPr="0011252B" w:rsidRDefault="008D58DC" w:rsidP="005E1DCC">
      <w:pPr>
        <w:numPr>
          <w:ilvl w:val="0"/>
          <w:numId w:val="2"/>
        </w:numPr>
        <w:tabs>
          <w:tab w:val="left" w:pos="993"/>
        </w:tabs>
        <w:suppressAutoHyphens/>
        <w:spacing w:after="0"/>
        <w:ind w:left="0" w:firstLine="709"/>
        <w:jc w:val="both"/>
        <w:rPr>
          <w:rFonts w:ascii="Times New Roman" w:hAnsi="Times New Roman" w:cs="Times New Roman"/>
          <w:bCs/>
          <w:sz w:val="24"/>
          <w:szCs w:val="24"/>
        </w:rPr>
      </w:pPr>
      <w:r w:rsidRPr="0011252B">
        <w:rPr>
          <w:rFonts w:ascii="Times New Roman" w:hAnsi="Times New Roman" w:cs="Times New Roman"/>
          <w:bCs/>
          <w:sz w:val="24"/>
          <w:szCs w:val="24"/>
        </w:rPr>
        <w:t>Федеральный закон от 29 декабря 2012 г. №273-ФЗ «Об образовании в Российской Федерации»;</w:t>
      </w:r>
    </w:p>
    <w:p w14:paraId="795CD489" w14:textId="77777777" w:rsidR="00C63DB4" w:rsidRPr="0011252B" w:rsidRDefault="00C63DB4" w:rsidP="005E1DCC">
      <w:pPr>
        <w:numPr>
          <w:ilvl w:val="0"/>
          <w:numId w:val="2"/>
        </w:numPr>
        <w:tabs>
          <w:tab w:val="left" w:pos="993"/>
        </w:tabs>
        <w:spacing w:after="0"/>
        <w:ind w:left="0" w:firstLine="709"/>
        <w:jc w:val="both"/>
        <w:rPr>
          <w:rFonts w:ascii="Times New Roman" w:hAnsi="Times New Roman" w:cs="Times New Roman"/>
          <w:bCs/>
          <w:sz w:val="24"/>
          <w:szCs w:val="24"/>
        </w:rPr>
      </w:pPr>
      <w:bookmarkStart w:id="7" w:name="_Hlk84521878"/>
      <w:r w:rsidRPr="0011252B">
        <w:rPr>
          <w:rFonts w:ascii="Times New Roman" w:hAnsi="Times New Roman" w:cs="Times New Roman"/>
          <w:bCs/>
          <w:sz w:val="24"/>
          <w:szCs w:val="24"/>
        </w:rPr>
        <w:t xml:space="preserve">Приказ </w:t>
      </w:r>
      <w:r w:rsidR="0093093D" w:rsidRPr="0011252B">
        <w:rPr>
          <w:rFonts w:ascii="Times New Roman" w:hAnsi="Times New Roman" w:cs="Times New Roman"/>
          <w:bCs/>
          <w:sz w:val="24"/>
          <w:szCs w:val="24"/>
        </w:rPr>
        <w:t>Минпросвещения России</w:t>
      </w:r>
      <w:r w:rsidRPr="0011252B">
        <w:rPr>
          <w:rFonts w:ascii="Times New Roman" w:hAnsi="Times New Roman" w:cs="Times New Roman"/>
          <w:bCs/>
          <w:sz w:val="24"/>
          <w:szCs w:val="24"/>
        </w:rPr>
        <w:t xml:space="preserve"> от </w:t>
      </w:r>
      <w:r w:rsidR="00E07C4D" w:rsidRPr="0011252B">
        <w:rPr>
          <w:rFonts w:ascii="Times New Roman" w:hAnsi="Times New Roman" w:cs="Times New Roman"/>
          <w:bCs/>
          <w:sz w:val="24"/>
          <w:szCs w:val="24"/>
        </w:rPr>
        <w:t>0</w:t>
      </w:r>
      <w:r w:rsidRPr="0011252B">
        <w:rPr>
          <w:rFonts w:ascii="Times New Roman" w:hAnsi="Times New Roman" w:cs="Times New Roman"/>
          <w:bCs/>
          <w:sz w:val="24"/>
          <w:szCs w:val="24"/>
        </w:rPr>
        <w:t xml:space="preserve">8 </w:t>
      </w:r>
      <w:r w:rsidR="00E07C4D" w:rsidRPr="0011252B">
        <w:rPr>
          <w:rFonts w:ascii="Times New Roman" w:hAnsi="Times New Roman" w:cs="Times New Roman"/>
          <w:bCs/>
          <w:sz w:val="24"/>
          <w:szCs w:val="24"/>
        </w:rPr>
        <w:t>апреля</w:t>
      </w:r>
      <w:r w:rsidRPr="0011252B">
        <w:rPr>
          <w:rFonts w:ascii="Times New Roman" w:hAnsi="Times New Roman" w:cs="Times New Roman"/>
          <w:bCs/>
          <w:sz w:val="24"/>
          <w:szCs w:val="24"/>
        </w:rPr>
        <w:t xml:space="preserve"> 20</w:t>
      </w:r>
      <w:r w:rsidR="00E07C4D" w:rsidRPr="0011252B">
        <w:rPr>
          <w:rFonts w:ascii="Times New Roman" w:hAnsi="Times New Roman" w:cs="Times New Roman"/>
          <w:bCs/>
          <w:sz w:val="24"/>
          <w:szCs w:val="24"/>
        </w:rPr>
        <w:t>21</w:t>
      </w:r>
      <w:r w:rsidRPr="0011252B">
        <w:rPr>
          <w:rFonts w:ascii="Times New Roman" w:hAnsi="Times New Roman" w:cs="Times New Roman"/>
          <w:bCs/>
          <w:sz w:val="24"/>
          <w:szCs w:val="24"/>
        </w:rPr>
        <w:t xml:space="preserve"> г. № </w:t>
      </w:r>
      <w:r w:rsidR="00E07C4D" w:rsidRPr="0011252B">
        <w:rPr>
          <w:rFonts w:ascii="Times New Roman" w:hAnsi="Times New Roman" w:cs="Times New Roman"/>
          <w:bCs/>
          <w:sz w:val="24"/>
          <w:szCs w:val="24"/>
        </w:rPr>
        <w:t>153</w:t>
      </w:r>
      <w:r w:rsidRPr="0011252B">
        <w:rPr>
          <w:rFonts w:ascii="Times New Roman" w:hAnsi="Times New Roman" w:cs="Times New Roman"/>
          <w:bCs/>
          <w:sz w:val="24"/>
          <w:szCs w:val="24"/>
        </w:rPr>
        <w:t xml:space="preserve"> «Об утверждении Порядка разработки примерных основных образовательных программ</w:t>
      </w:r>
      <w:r w:rsidR="00E07C4D" w:rsidRPr="0011252B">
        <w:rPr>
          <w:rFonts w:ascii="Times New Roman" w:hAnsi="Times New Roman" w:cs="Times New Roman"/>
          <w:bCs/>
          <w:sz w:val="24"/>
          <w:szCs w:val="24"/>
        </w:rPr>
        <w:t xml:space="preserve"> среднего профе</w:t>
      </w:r>
      <w:r w:rsidR="00E07C4D" w:rsidRPr="0011252B">
        <w:rPr>
          <w:rFonts w:ascii="Times New Roman" w:hAnsi="Times New Roman" w:cs="Times New Roman"/>
          <w:bCs/>
          <w:sz w:val="24"/>
          <w:szCs w:val="24"/>
        </w:rPr>
        <w:t>с</w:t>
      </w:r>
      <w:r w:rsidR="00E07C4D" w:rsidRPr="0011252B">
        <w:rPr>
          <w:rFonts w:ascii="Times New Roman" w:hAnsi="Times New Roman" w:cs="Times New Roman"/>
          <w:bCs/>
          <w:sz w:val="24"/>
          <w:szCs w:val="24"/>
        </w:rPr>
        <w:t>сионального образования</w:t>
      </w:r>
      <w:r w:rsidRPr="0011252B">
        <w:rPr>
          <w:rFonts w:ascii="Times New Roman" w:hAnsi="Times New Roman" w:cs="Times New Roman"/>
          <w:bCs/>
          <w:sz w:val="24"/>
          <w:szCs w:val="24"/>
        </w:rPr>
        <w:t>, проведения их экспертизы и ведения реестра примерных о</w:t>
      </w:r>
      <w:r w:rsidRPr="0011252B">
        <w:rPr>
          <w:rFonts w:ascii="Times New Roman" w:hAnsi="Times New Roman" w:cs="Times New Roman"/>
          <w:bCs/>
          <w:sz w:val="24"/>
          <w:szCs w:val="24"/>
        </w:rPr>
        <w:t>с</w:t>
      </w:r>
      <w:r w:rsidRPr="0011252B">
        <w:rPr>
          <w:rFonts w:ascii="Times New Roman" w:hAnsi="Times New Roman" w:cs="Times New Roman"/>
          <w:bCs/>
          <w:sz w:val="24"/>
          <w:szCs w:val="24"/>
        </w:rPr>
        <w:t>новных образовательных программ</w:t>
      </w:r>
      <w:r w:rsidR="00E07C4D" w:rsidRPr="0011252B">
        <w:rPr>
          <w:rFonts w:ascii="Times New Roman" w:hAnsi="Times New Roman" w:cs="Times New Roman"/>
          <w:bCs/>
          <w:sz w:val="24"/>
          <w:szCs w:val="24"/>
        </w:rPr>
        <w:t xml:space="preserve"> среднего профессионального образования</w:t>
      </w:r>
      <w:r w:rsidRPr="0011252B">
        <w:rPr>
          <w:rFonts w:ascii="Times New Roman" w:hAnsi="Times New Roman" w:cs="Times New Roman"/>
          <w:bCs/>
          <w:sz w:val="24"/>
          <w:szCs w:val="24"/>
        </w:rPr>
        <w:t>»;</w:t>
      </w:r>
      <w:bookmarkEnd w:id="7"/>
    </w:p>
    <w:p w14:paraId="795291AA" w14:textId="0F4C6498" w:rsidR="008D58DC" w:rsidRPr="0011252B" w:rsidRDefault="008D58DC" w:rsidP="002B62A8">
      <w:pPr>
        <w:numPr>
          <w:ilvl w:val="0"/>
          <w:numId w:val="2"/>
        </w:numPr>
        <w:tabs>
          <w:tab w:val="left" w:pos="993"/>
        </w:tabs>
        <w:suppressAutoHyphens/>
        <w:spacing w:after="0"/>
        <w:ind w:left="0" w:firstLine="709"/>
        <w:jc w:val="both"/>
        <w:rPr>
          <w:rFonts w:ascii="Times New Roman" w:hAnsi="Times New Roman" w:cs="Times New Roman"/>
          <w:bCs/>
          <w:sz w:val="24"/>
          <w:szCs w:val="24"/>
        </w:rPr>
      </w:pPr>
      <w:r w:rsidRPr="0011252B">
        <w:rPr>
          <w:rFonts w:ascii="Times New Roman" w:hAnsi="Times New Roman" w:cs="Times New Roman"/>
          <w:bCs/>
          <w:sz w:val="24"/>
          <w:szCs w:val="24"/>
        </w:rPr>
        <w:t xml:space="preserve">Приказ </w:t>
      </w:r>
      <w:r w:rsidR="00497EDB" w:rsidRPr="0011252B">
        <w:rPr>
          <w:rFonts w:ascii="Times New Roman" w:hAnsi="Times New Roman" w:cs="Times New Roman"/>
          <w:bCs/>
          <w:sz w:val="24"/>
          <w:szCs w:val="24"/>
        </w:rPr>
        <w:t>Минпросвещения</w:t>
      </w:r>
      <w:r w:rsidRPr="0011252B">
        <w:rPr>
          <w:rFonts w:ascii="Times New Roman" w:hAnsi="Times New Roman" w:cs="Times New Roman"/>
          <w:bCs/>
          <w:sz w:val="24"/>
          <w:szCs w:val="24"/>
        </w:rPr>
        <w:t xml:space="preserve"> России </w:t>
      </w:r>
      <w:r w:rsidR="0011252B" w:rsidRPr="0011252B">
        <w:rPr>
          <w:rFonts w:ascii="Times New Roman" w:hAnsi="Times New Roman" w:cs="Times New Roman"/>
          <w:bCs/>
          <w:sz w:val="24"/>
          <w:szCs w:val="24"/>
        </w:rPr>
        <w:t>от 21.11.2023 № 879</w:t>
      </w:r>
      <w:r w:rsidR="00A310EF" w:rsidRPr="0011252B">
        <w:rPr>
          <w:rFonts w:ascii="Times New Roman" w:hAnsi="Times New Roman" w:cs="Times New Roman"/>
          <w:bCs/>
          <w:sz w:val="24"/>
          <w:szCs w:val="24"/>
        </w:rPr>
        <w:t xml:space="preserve"> </w:t>
      </w:r>
      <w:r w:rsidRPr="0011252B">
        <w:rPr>
          <w:rFonts w:ascii="Times New Roman" w:hAnsi="Times New Roman" w:cs="Times New Roman"/>
          <w:bCs/>
          <w:sz w:val="24"/>
          <w:szCs w:val="24"/>
        </w:rPr>
        <w:t>«</w:t>
      </w:r>
      <w:r w:rsidRPr="0011252B">
        <w:rPr>
          <w:rFonts w:ascii="Times New Roman" w:hAnsi="Times New Roman" w:cs="Times New Roman"/>
          <w:bCs/>
          <w:sz w:val="24"/>
          <w:szCs w:val="24"/>
          <w:lang w:val="uk-UA"/>
        </w:rPr>
        <w:t>Об</w:t>
      </w:r>
      <w:r w:rsidR="00A310EF" w:rsidRPr="0011252B">
        <w:rPr>
          <w:rFonts w:ascii="Times New Roman" w:hAnsi="Times New Roman" w:cs="Times New Roman"/>
          <w:bCs/>
          <w:sz w:val="24"/>
          <w:szCs w:val="24"/>
          <w:lang w:val="uk-UA"/>
        </w:rPr>
        <w:t xml:space="preserve"> </w:t>
      </w:r>
      <w:r w:rsidR="00403D3F" w:rsidRPr="0011252B">
        <w:rPr>
          <w:rFonts w:ascii="Times New Roman" w:hAnsi="Times New Roman" w:cs="Times New Roman"/>
          <w:bCs/>
          <w:sz w:val="24"/>
          <w:szCs w:val="24"/>
        </w:rPr>
        <w:t>утверждении ф</w:t>
      </w:r>
      <w:r w:rsidRPr="0011252B">
        <w:rPr>
          <w:rFonts w:ascii="Times New Roman" w:hAnsi="Times New Roman" w:cs="Times New Roman"/>
          <w:bCs/>
          <w:sz w:val="24"/>
          <w:szCs w:val="24"/>
        </w:rPr>
        <w:t xml:space="preserve">едерального государственного образовательного стандарта </w:t>
      </w:r>
      <w:r w:rsidR="00345B6C" w:rsidRPr="0011252B">
        <w:rPr>
          <w:rFonts w:ascii="Times New Roman" w:hAnsi="Times New Roman" w:cs="Times New Roman"/>
          <w:bCs/>
          <w:sz w:val="24"/>
          <w:szCs w:val="24"/>
        </w:rPr>
        <w:t>среднего профессионального</w:t>
      </w:r>
      <w:r w:rsidRPr="0011252B">
        <w:rPr>
          <w:rFonts w:ascii="Times New Roman" w:hAnsi="Times New Roman" w:cs="Times New Roman"/>
          <w:bCs/>
          <w:sz w:val="24"/>
          <w:szCs w:val="24"/>
        </w:rPr>
        <w:t xml:space="preserve"> образования по </w:t>
      </w:r>
      <w:r w:rsidR="00916733" w:rsidRPr="0011252B">
        <w:rPr>
          <w:rFonts w:ascii="Times New Roman" w:hAnsi="Times New Roman" w:cs="Times New Roman"/>
          <w:bCs/>
          <w:sz w:val="24"/>
          <w:szCs w:val="24"/>
        </w:rPr>
        <w:t xml:space="preserve">специальности </w:t>
      </w:r>
      <w:r w:rsidR="000B5171" w:rsidRPr="0011252B">
        <w:rPr>
          <w:rFonts w:ascii="Times New Roman" w:hAnsi="Times New Roman" w:cs="Times New Roman"/>
          <w:bCs/>
          <w:sz w:val="24"/>
          <w:szCs w:val="24"/>
        </w:rPr>
        <w:t>09.02.09</w:t>
      </w:r>
      <w:r w:rsidR="00916733" w:rsidRPr="0011252B">
        <w:rPr>
          <w:rFonts w:ascii="Times New Roman" w:hAnsi="Times New Roman" w:cs="Times New Roman"/>
          <w:bCs/>
          <w:sz w:val="24"/>
          <w:szCs w:val="24"/>
        </w:rPr>
        <w:t xml:space="preserve"> Веб-разработка</w:t>
      </w:r>
      <w:r w:rsidRPr="0011252B">
        <w:rPr>
          <w:rFonts w:ascii="Times New Roman" w:hAnsi="Times New Roman" w:cs="Times New Roman"/>
          <w:bCs/>
          <w:sz w:val="24"/>
          <w:szCs w:val="24"/>
        </w:rPr>
        <w:t>»;</w:t>
      </w:r>
    </w:p>
    <w:p w14:paraId="0DA7B356" w14:textId="77777777" w:rsidR="002B62A8" w:rsidRPr="002B62A8" w:rsidRDefault="002B62A8" w:rsidP="002B62A8">
      <w:pPr>
        <w:pStyle w:val="ad"/>
        <w:numPr>
          <w:ilvl w:val="0"/>
          <w:numId w:val="2"/>
        </w:numPr>
        <w:spacing w:before="0" w:after="0"/>
        <w:ind w:left="0" w:firstLine="709"/>
        <w:jc w:val="both"/>
        <w:rPr>
          <w:rFonts w:ascii="Times New Roman" w:hAnsi="Times New Roman" w:cs="Times New Roman"/>
          <w:bCs/>
          <w:lang w:val="ru-RU" w:eastAsia="ru-RU"/>
        </w:rPr>
      </w:pPr>
      <w:r w:rsidRPr="002B62A8">
        <w:rPr>
          <w:rFonts w:ascii="Times New Roman" w:hAnsi="Times New Roman" w:cs="Times New Roman"/>
          <w:bCs/>
          <w:lang w:val="ru-RU" w:eastAsia="ru-RU"/>
        </w:rPr>
        <w:t>Приказ Минпросвещения России от 24.08.2022 № 762 «Об утверждении Порядка организации и осуществления образовательной деятельности по образовател</w:t>
      </w:r>
      <w:r w:rsidRPr="002B62A8">
        <w:rPr>
          <w:rFonts w:ascii="Times New Roman" w:hAnsi="Times New Roman" w:cs="Times New Roman"/>
          <w:bCs/>
          <w:lang w:val="ru-RU" w:eastAsia="ru-RU"/>
        </w:rPr>
        <w:t>ь</w:t>
      </w:r>
      <w:r w:rsidRPr="002B62A8">
        <w:rPr>
          <w:rFonts w:ascii="Times New Roman" w:hAnsi="Times New Roman" w:cs="Times New Roman"/>
          <w:bCs/>
          <w:lang w:val="ru-RU" w:eastAsia="ru-RU"/>
        </w:rPr>
        <w:t>ным программам среднего профессионального образования»;</w:t>
      </w:r>
    </w:p>
    <w:p w14:paraId="11AC9804" w14:textId="283B9344" w:rsidR="00824D4F" w:rsidRDefault="00824D4F" w:rsidP="002B62A8">
      <w:pPr>
        <w:numPr>
          <w:ilvl w:val="0"/>
          <w:numId w:val="2"/>
        </w:numPr>
        <w:tabs>
          <w:tab w:val="left" w:pos="993"/>
        </w:tabs>
        <w:spacing w:after="0"/>
        <w:ind w:left="0" w:firstLine="709"/>
        <w:jc w:val="both"/>
        <w:rPr>
          <w:rFonts w:ascii="Times New Roman" w:hAnsi="Times New Roman" w:cs="Times New Roman"/>
          <w:bCs/>
          <w:sz w:val="24"/>
          <w:szCs w:val="24"/>
        </w:rPr>
      </w:pPr>
      <w:r w:rsidRPr="0011252B">
        <w:rPr>
          <w:rFonts w:ascii="Times New Roman" w:hAnsi="Times New Roman" w:cs="Times New Roman"/>
          <w:bCs/>
          <w:sz w:val="24"/>
          <w:szCs w:val="24"/>
        </w:rPr>
        <w:t>Приказ Минпросвещения России от 08 ноября 2021 г. № 800 «Об утверждении Порядка проведения государственной итоговой аттестации по образовательным пр</w:t>
      </w:r>
      <w:r w:rsidRPr="0011252B">
        <w:rPr>
          <w:rFonts w:ascii="Times New Roman" w:hAnsi="Times New Roman" w:cs="Times New Roman"/>
          <w:bCs/>
          <w:sz w:val="24"/>
          <w:szCs w:val="24"/>
        </w:rPr>
        <w:t>о</w:t>
      </w:r>
      <w:r w:rsidRPr="0011252B">
        <w:rPr>
          <w:rFonts w:ascii="Times New Roman" w:hAnsi="Times New Roman" w:cs="Times New Roman"/>
          <w:bCs/>
          <w:sz w:val="24"/>
          <w:szCs w:val="24"/>
        </w:rPr>
        <w:t>граммам среднего профессионального образования»;</w:t>
      </w:r>
    </w:p>
    <w:p w14:paraId="18618BB0" w14:textId="77777777" w:rsidR="00280E26" w:rsidRPr="00280E26" w:rsidRDefault="00280E26" w:rsidP="00280E26">
      <w:pPr>
        <w:numPr>
          <w:ilvl w:val="0"/>
          <w:numId w:val="2"/>
        </w:numPr>
        <w:tabs>
          <w:tab w:val="left" w:pos="993"/>
        </w:tabs>
        <w:spacing w:after="0"/>
        <w:ind w:left="0" w:firstLine="709"/>
        <w:jc w:val="both"/>
        <w:rPr>
          <w:rFonts w:ascii="Times New Roman" w:hAnsi="Times New Roman" w:cs="Times New Roman"/>
          <w:bCs/>
          <w:sz w:val="24"/>
          <w:szCs w:val="28"/>
        </w:rPr>
      </w:pPr>
      <w:r w:rsidRPr="00280E26">
        <w:rPr>
          <w:rFonts w:ascii="Times New Roman" w:hAnsi="Times New Roman" w:cs="Times New Roman"/>
          <w:bCs/>
          <w:color w:val="000000"/>
          <w:sz w:val="24"/>
          <w:szCs w:val="28"/>
        </w:rPr>
        <w:t>Приказ Минпросвещения России от 14.07.2023 г. № 534 «</w:t>
      </w:r>
      <w:r w:rsidRPr="00280E26">
        <w:rPr>
          <w:rFonts w:ascii="Times New Roman" w:hAnsi="Times New Roman" w:cs="Times New Roman"/>
          <w:sz w:val="24"/>
          <w:szCs w:val="28"/>
        </w:rPr>
        <w:t>Об утверждении П</w:t>
      </w:r>
      <w:r w:rsidRPr="00280E26">
        <w:rPr>
          <w:rFonts w:ascii="Times New Roman" w:hAnsi="Times New Roman" w:cs="Times New Roman"/>
          <w:sz w:val="24"/>
          <w:szCs w:val="28"/>
        </w:rPr>
        <w:t>е</w:t>
      </w:r>
      <w:r w:rsidRPr="00280E26">
        <w:rPr>
          <w:rFonts w:ascii="Times New Roman" w:hAnsi="Times New Roman" w:cs="Times New Roman"/>
          <w:sz w:val="24"/>
          <w:szCs w:val="28"/>
        </w:rPr>
        <w:t>речня профессий рабочих, должностей служащих, по которым осуществляется профе</w:t>
      </w:r>
      <w:r w:rsidRPr="00280E26">
        <w:rPr>
          <w:rFonts w:ascii="Times New Roman" w:hAnsi="Times New Roman" w:cs="Times New Roman"/>
          <w:sz w:val="24"/>
          <w:szCs w:val="28"/>
        </w:rPr>
        <w:t>с</w:t>
      </w:r>
      <w:r w:rsidRPr="00280E26">
        <w:rPr>
          <w:rFonts w:ascii="Times New Roman" w:hAnsi="Times New Roman" w:cs="Times New Roman"/>
          <w:sz w:val="24"/>
          <w:szCs w:val="28"/>
        </w:rPr>
        <w:t>сиональное обучение</w:t>
      </w:r>
      <w:r w:rsidRPr="00280E26">
        <w:rPr>
          <w:rFonts w:ascii="Times New Roman" w:hAnsi="Times New Roman" w:cs="Times New Roman"/>
          <w:bCs/>
          <w:color w:val="000000"/>
          <w:sz w:val="24"/>
          <w:szCs w:val="28"/>
        </w:rPr>
        <w:t>»;</w:t>
      </w:r>
    </w:p>
    <w:p w14:paraId="108D50CD" w14:textId="699B244A" w:rsidR="00280E26" w:rsidRPr="00280E26" w:rsidRDefault="00280E26" w:rsidP="00280E26">
      <w:pPr>
        <w:numPr>
          <w:ilvl w:val="0"/>
          <w:numId w:val="2"/>
        </w:numPr>
        <w:tabs>
          <w:tab w:val="left" w:pos="993"/>
        </w:tabs>
        <w:spacing w:after="0"/>
        <w:ind w:left="0" w:firstLine="709"/>
        <w:jc w:val="both"/>
        <w:rPr>
          <w:rFonts w:ascii="Times New Roman" w:hAnsi="Times New Roman" w:cs="Times New Roman"/>
          <w:bCs/>
          <w:sz w:val="24"/>
          <w:szCs w:val="28"/>
        </w:rPr>
      </w:pPr>
      <w:r w:rsidRPr="00280E26">
        <w:rPr>
          <w:rFonts w:ascii="Times New Roman" w:hAnsi="Times New Roman" w:cs="Times New Roman"/>
          <w:bCs/>
          <w:sz w:val="24"/>
          <w:szCs w:val="28"/>
        </w:rPr>
        <w:t>Приказ Минпросвещения России от 13.12.2023 г. N 932 "Об утверждении п</w:t>
      </w:r>
      <w:r w:rsidRPr="00280E26">
        <w:rPr>
          <w:rFonts w:ascii="Times New Roman" w:hAnsi="Times New Roman" w:cs="Times New Roman"/>
          <w:bCs/>
          <w:sz w:val="24"/>
          <w:szCs w:val="28"/>
        </w:rPr>
        <w:t>е</w:t>
      </w:r>
      <w:r w:rsidRPr="00280E26">
        <w:rPr>
          <w:rFonts w:ascii="Times New Roman" w:hAnsi="Times New Roman" w:cs="Times New Roman"/>
          <w:bCs/>
          <w:sz w:val="24"/>
          <w:szCs w:val="28"/>
        </w:rPr>
        <w:t>речня профессий и специальностей среднего профессионального образования, реализ</w:t>
      </w:r>
      <w:r w:rsidRPr="00280E26">
        <w:rPr>
          <w:rFonts w:ascii="Times New Roman" w:hAnsi="Times New Roman" w:cs="Times New Roman"/>
          <w:bCs/>
          <w:sz w:val="24"/>
          <w:szCs w:val="28"/>
        </w:rPr>
        <w:t>а</w:t>
      </w:r>
      <w:r w:rsidRPr="00280E26">
        <w:rPr>
          <w:rFonts w:ascii="Times New Roman" w:hAnsi="Times New Roman" w:cs="Times New Roman"/>
          <w:bCs/>
          <w:sz w:val="24"/>
          <w:szCs w:val="28"/>
        </w:rPr>
        <w:t>ция образовательных программ по которым не допускается с применением исключ</w:t>
      </w:r>
      <w:r w:rsidRPr="00280E26">
        <w:rPr>
          <w:rFonts w:ascii="Times New Roman" w:hAnsi="Times New Roman" w:cs="Times New Roman"/>
          <w:bCs/>
          <w:sz w:val="24"/>
          <w:szCs w:val="28"/>
        </w:rPr>
        <w:t>и</w:t>
      </w:r>
      <w:r w:rsidRPr="00280E26">
        <w:rPr>
          <w:rFonts w:ascii="Times New Roman" w:hAnsi="Times New Roman" w:cs="Times New Roman"/>
          <w:bCs/>
          <w:sz w:val="24"/>
          <w:szCs w:val="28"/>
        </w:rPr>
        <w:t>тельно электронного обучения, дистанционных образовательных технологий";</w:t>
      </w:r>
    </w:p>
    <w:p w14:paraId="255098B6" w14:textId="77777777" w:rsidR="00001099" w:rsidRPr="0011252B" w:rsidRDefault="00001099" w:rsidP="005E1DCC">
      <w:pPr>
        <w:numPr>
          <w:ilvl w:val="0"/>
          <w:numId w:val="2"/>
        </w:numPr>
        <w:tabs>
          <w:tab w:val="left" w:pos="993"/>
        </w:tabs>
        <w:spacing w:after="0"/>
        <w:ind w:left="0" w:firstLine="709"/>
        <w:jc w:val="both"/>
        <w:rPr>
          <w:rFonts w:ascii="Times New Roman" w:hAnsi="Times New Roman" w:cs="Times New Roman"/>
          <w:bCs/>
          <w:sz w:val="24"/>
          <w:szCs w:val="24"/>
        </w:rPr>
      </w:pPr>
      <w:r w:rsidRPr="0011252B">
        <w:rPr>
          <w:rFonts w:ascii="Times New Roman" w:hAnsi="Times New Roman" w:cs="Times New Roman"/>
          <w:bCs/>
          <w:sz w:val="24"/>
          <w:szCs w:val="24"/>
        </w:rPr>
        <w:t>Приказ Минобрнауки России № 885, Минпросвещения России № 390 от 5 августа 2020 г. «О практической подготовке обучающихся» (вместе с «Положением о практической подготовке обучающихся»;</w:t>
      </w:r>
    </w:p>
    <w:p w14:paraId="1FFF4DFE" w14:textId="77777777" w:rsidR="0007038C" w:rsidRPr="0011252B" w:rsidRDefault="002F7C5E" w:rsidP="005E1DCC">
      <w:pPr>
        <w:numPr>
          <w:ilvl w:val="0"/>
          <w:numId w:val="2"/>
        </w:numPr>
        <w:tabs>
          <w:tab w:val="left" w:pos="993"/>
        </w:tabs>
        <w:suppressAutoHyphens/>
        <w:spacing w:after="0"/>
        <w:ind w:left="0" w:firstLine="709"/>
        <w:jc w:val="both"/>
        <w:rPr>
          <w:rFonts w:ascii="Times New Roman" w:hAnsi="Times New Roman" w:cs="Times New Roman"/>
          <w:bCs/>
          <w:color w:val="000000"/>
          <w:sz w:val="24"/>
          <w:szCs w:val="24"/>
        </w:rPr>
      </w:pPr>
      <w:r w:rsidRPr="0011252B">
        <w:rPr>
          <w:rFonts w:ascii="Times New Roman" w:hAnsi="Times New Roman" w:cs="Times New Roman"/>
          <w:bCs/>
          <w:sz w:val="24"/>
          <w:szCs w:val="24"/>
        </w:rPr>
        <w:lastRenderedPageBreak/>
        <w:t xml:space="preserve">Приказ Министерства труда и социальной защиты Российской Федерации </w:t>
      </w:r>
      <w:r w:rsidR="002F402E" w:rsidRPr="0011252B">
        <w:rPr>
          <w:rFonts w:ascii="Times New Roman" w:hAnsi="Times New Roman" w:cs="Times New Roman"/>
          <w:bCs/>
          <w:sz w:val="24"/>
          <w:szCs w:val="24"/>
        </w:rPr>
        <w:t>от</w:t>
      </w:r>
      <w:r w:rsidR="00916733" w:rsidRPr="0011252B">
        <w:rPr>
          <w:rFonts w:ascii="Times New Roman" w:hAnsi="Times New Roman" w:cs="Times New Roman"/>
          <w:bCs/>
          <w:sz w:val="24"/>
          <w:szCs w:val="24"/>
        </w:rPr>
        <w:t xml:space="preserve"> 18 января 2017</w:t>
      </w:r>
      <w:r w:rsidR="002F402E" w:rsidRPr="0011252B">
        <w:rPr>
          <w:rFonts w:ascii="Times New Roman" w:hAnsi="Times New Roman" w:cs="Times New Roman"/>
          <w:bCs/>
          <w:sz w:val="24"/>
          <w:szCs w:val="24"/>
        </w:rPr>
        <w:t xml:space="preserve"> №</w:t>
      </w:r>
      <w:r w:rsidR="00916733" w:rsidRPr="0011252B">
        <w:rPr>
          <w:rFonts w:ascii="Times New Roman" w:hAnsi="Times New Roman" w:cs="Times New Roman"/>
          <w:bCs/>
          <w:sz w:val="24"/>
          <w:szCs w:val="24"/>
        </w:rPr>
        <w:t xml:space="preserve"> 44н</w:t>
      </w:r>
      <w:r w:rsidR="00915674" w:rsidRPr="0011252B">
        <w:rPr>
          <w:rFonts w:ascii="Times New Roman" w:hAnsi="Times New Roman" w:cs="Times New Roman"/>
          <w:bCs/>
          <w:sz w:val="24"/>
          <w:szCs w:val="24"/>
        </w:rPr>
        <w:t xml:space="preserve"> </w:t>
      </w:r>
      <w:r w:rsidRPr="0011252B">
        <w:rPr>
          <w:rFonts w:ascii="Times New Roman" w:hAnsi="Times New Roman" w:cs="Times New Roman"/>
          <w:bCs/>
          <w:sz w:val="24"/>
          <w:szCs w:val="24"/>
        </w:rPr>
        <w:t>«Об утверждении профессионального стандарта</w:t>
      </w:r>
      <w:r w:rsidRPr="0011252B">
        <w:rPr>
          <w:rFonts w:ascii="Times New Roman" w:hAnsi="Times New Roman" w:cs="Times New Roman"/>
          <w:bCs/>
          <w:color w:val="000000"/>
          <w:sz w:val="24"/>
          <w:szCs w:val="24"/>
        </w:rPr>
        <w:t xml:space="preserve"> </w:t>
      </w:r>
      <w:r w:rsidR="002F402E" w:rsidRPr="0011252B">
        <w:rPr>
          <w:rFonts w:ascii="Times New Roman" w:hAnsi="Times New Roman" w:cs="Times New Roman"/>
          <w:bCs/>
          <w:color w:val="000000"/>
          <w:sz w:val="24"/>
          <w:szCs w:val="24"/>
        </w:rPr>
        <w:t>«</w:t>
      </w:r>
      <w:r w:rsidR="00916733" w:rsidRPr="0011252B">
        <w:rPr>
          <w:rFonts w:ascii="Times New Roman" w:hAnsi="Times New Roman" w:cs="Times New Roman"/>
          <w:bCs/>
          <w:color w:val="000000"/>
          <w:sz w:val="24"/>
          <w:szCs w:val="24"/>
        </w:rPr>
        <w:t>Разработчик Web и мультимедийных приложений</w:t>
      </w:r>
      <w:r w:rsidRPr="0011252B">
        <w:rPr>
          <w:rFonts w:ascii="Times New Roman" w:hAnsi="Times New Roman" w:cs="Times New Roman"/>
          <w:bCs/>
          <w:color w:val="000000"/>
          <w:sz w:val="24"/>
          <w:szCs w:val="24"/>
        </w:rPr>
        <w:t>»</w:t>
      </w:r>
      <w:r w:rsidR="00474588" w:rsidRPr="0011252B">
        <w:rPr>
          <w:rFonts w:ascii="Times New Roman" w:hAnsi="Times New Roman" w:cs="Times New Roman"/>
          <w:bCs/>
          <w:color w:val="000000"/>
          <w:sz w:val="24"/>
          <w:szCs w:val="24"/>
        </w:rPr>
        <w:t>.</w:t>
      </w:r>
    </w:p>
    <w:p w14:paraId="205FD4E1" w14:textId="3B5AD3B5" w:rsidR="008D58DC" w:rsidRPr="0011252B" w:rsidRDefault="008D58DC" w:rsidP="00414C20">
      <w:pPr>
        <w:suppressAutoHyphens/>
        <w:spacing w:after="0"/>
        <w:ind w:firstLine="709"/>
        <w:jc w:val="both"/>
        <w:rPr>
          <w:rFonts w:ascii="Times New Roman" w:hAnsi="Times New Roman" w:cs="Times New Roman"/>
          <w:bCs/>
          <w:color w:val="000000"/>
          <w:sz w:val="24"/>
          <w:szCs w:val="24"/>
        </w:rPr>
      </w:pPr>
      <w:r w:rsidRPr="0011252B">
        <w:rPr>
          <w:rFonts w:ascii="Times New Roman" w:hAnsi="Times New Roman" w:cs="Times New Roman"/>
          <w:bCs/>
          <w:color w:val="000000"/>
          <w:sz w:val="24"/>
          <w:szCs w:val="24"/>
        </w:rPr>
        <w:t>1.</w:t>
      </w:r>
      <w:r w:rsidR="00B6565C" w:rsidRPr="0011252B">
        <w:rPr>
          <w:rFonts w:ascii="Times New Roman" w:hAnsi="Times New Roman" w:cs="Times New Roman"/>
          <w:bCs/>
          <w:color w:val="000000"/>
          <w:sz w:val="24"/>
          <w:szCs w:val="24"/>
        </w:rPr>
        <w:t>3</w:t>
      </w:r>
      <w:r w:rsidRPr="0011252B">
        <w:rPr>
          <w:rFonts w:ascii="Times New Roman" w:hAnsi="Times New Roman" w:cs="Times New Roman"/>
          <w:bCs/>
          <w:color w:val="000000"/>
          <w:sz w:val="24"/>
          <w:szCs w:val="24"/>
        </w:rPr>
        <w:t xml:space="preserve">. Перечень сокращений, используемых в тексте </w:t>
      </w:r>
      <w:r w:rsidR="005D4CC1" w:rsidRPr="0011252B">
        <w:rPr>
          <w:rFonts w:ascii="Times New Roman" w:hAnsi="Times New Roman" w:cs="Times New Roman"/>
          <w:bCs/>
          <w:color w:val="000000"/>
          <w:sz w:val="24"/>
          <w:szCs w:val="24"/>
        </w:rPr>
        <w:t>ПОП</w:t>
      </w:r>
      <w:r w:rsidRPr="0011252B">
        <w:rPr>
          <w:rFonts w:ascii="Times New Roman" w:hAnsi="Times New Roman" w:cs="Times New Roman"/>
          <w:bCs/>
          <w:color w:val="000000"/>
          <w:sz w:val="24"/>
          <w:szCs w:val="24"/>
        </w:rPr>
        <w:t>:</w:t>
      </w:r>
    </w:p>
    <w:p w14:paraId="177679C8" w14:textId="77777777" w:rsidR="008D58DC" w:rsidRPr="0011252B" w:rsidRDefault="0044139C" w:rsidP="00414C20">
      <w:pPr>
        <w:tabs>
          <w:tab w:val="left" w:pos="993"/>
        </w:tabs>
        <w:suppressAutoHyphens/>
        <w:spacing w:after="0"/>
        <w:ind w:firstLine="709"/>
        <w:jc w:val="both"/>
        <w:rPr>
          <w:rFonts w:ascii="Times New Roman" w:hAnsi="Times New Roman" w:cs="Times New Roman"/>
          <w:bCs/>
          <w:color w:val="000000"/>
          <w:sz w:val="24"/>
          <w:szCs w:val="24"/>
        </w:rPr>
      </w:pPr>
      <w:r w:rsidRPr="0011252B">
        <w:rPr>
          <w:rFonts w:ascii="Times New Roman" w:hAnsi="Times New Roman" w:cs="Times New Roman"/>
          <w:bCs/>
          <w:color w:val="000000"/>
          <w:sz w:val="24"/>
          <w:szCs w:val="24"/>
        </w:rPr>
        <w:t>ФГОС СП</w:t>
      </w:r>
      <w:r w:rsidR="008D58DC" w:rsidRPr="0011252B">
        <w:rPr>
          <w:rFonts w:ascii="Times New Roman" w:hAnsi="Times New Roman" w:cs="Times New Roman"/>
          <w:bCs/>
          <w:color w:val="000000"/>
          <w:sz w:val="24"/>
          <w:szCs w:val="24"/>
        </w:rPr>
        <w:t xml:space="preserve">О – </w:t>
      </w:r>
      <w:r w:rsidR="00B17B63" w:rsidRPr="0011252B">
        <w:rPr>
          <w:rFonts w:ascii="Times New Roman" w:hAnsi="Times New Roman" w:cs="Times New Roman"/>
          <w:bCs/>
          <w:color w:val="000000"/>
          <w:sz w:val="24"/>
          <w:szCs w:val="24"/>
        </w:rPr>
        <w:t>ф</w:t>
      </w:r>
      <w:r w:rsidR="008D58DC" w:rsidRPr="0011252B">
        <w:rPr>
          <w:rFonts w:ascii="Times New Roman" w:hAnsi="Times New Roman" w:cs="Times New Roman"/>
          <w:bCs/>
          <w:color w:val="000000"/>
          <w:sz w:val="24"/>
          <w:szCs w:val="24"/>
        </w:rPr>
        <w:t xml:space="preserve">едеральный государственный образовательный стандарт </w:t>
      </w:r>
      <w:r w:rsidRPr="0011252B">
        <w:rPr>
          <w:rFonts w:ascii="Times New Roman" w:hAnsi="Times New Roman" w:cs="Times New Roman"/>
          <w:bCs/>
          <w:color w:val="000000"/>
          <w:sz w:val="24"/>
          <w:szCs w:val="24"/>
        </w:rPr>
        <w:t xml:space="preserve">среднего профессионального </w:t>
      </w:r>
      <w:r w:rsidR="008D58DC" w:rsidRPr="0011252B">
        <w:rPr>
          <w:rFonts w:ascii="Times New Roman" w:hAnsi="Times New Roman" w:cs="Times New Roman"/>
          <w:bCs/>
          <w:color w:val="000000"/>
          <w:sz w:val="24"/>
          <w:szCs w:val="24"/>
        </w:rPr>
        <w:t>образования;</w:t>
      </w:r>
    </w:p>
    <w:p w14:paraId="372AB06B" w14:textId="2CE32570" w:rsidR="008D58DC" w:rsidRPr="0011252B" w:rsidRDefault="005D4CC1" w:rsidP="00414C20">
      <w:pPr>
        <w:tabs>
          <w:tab w:val="left" w:pos="993"/>
        </w:tabs>
        <w:suppressAutoHyphens/>
        <w:spacing w:after="0"/>
        <w:ind w:firstLine="709"/>
        <w:jc w:val="both"/>
        <w:rPr>
          <w:rFonts w:ascii="Times New Roman" w:hAnsi="Times New Roman" w:cs="Times New Roman"/>
          <w:bCs/>
          <w:color w:val="000000"/>
          <w:sz w:val="24"/>
          <w:szCs w:val="24"/>
        </w:rPr>
      </w:pPr>
      <w:r w:rsidRPr="0011252B">
        <w:rPr>
          <w:rFonts w:ascii="Times New Roman" w:hAnsi="Times New Roman" w:cs="Times New Roman"/>
          <w:bCs/>
          <w:color w:val="000000"/>
          <w:sz w:val="24"/>
          <w:szCs w:val="24"/>
        </w:rPr>
        <w:t xml:space="preserve">ПОП </w:t>
      </w:r>
      <w:r w:rsidR="008D58DC" w:rsidRPr="0011252B">
        <w:rPr>
          <w:rFonts w:ascii="Times New Roman" w:hAnsi="Times New Roman" w:cs="Times New Roman"/>
          <w:bCs/>
          <w:color w:val="000000"/>
          <w:sz w:val="24"/>
          <w:szCs w:val="24"/>
        </w:rPr>
        <w:t xml:space="preserve"> – примерная образовательная программа; </w:t>
      </w:r>
    </w:p>
    <w:p w14:paraId="7BBECCA3" w14:textId="77777777" w:rsidR="00745CF2" w:rsidRPr="0011252B" w:rsidRDefault="00745CF2" w:rsidP="00745CF2">
      <w:pPr>
        <w:tabs>
          <w:tab w:val="left" w:pos="993"/>
        </w:tabs>
        <w:suppressAutoHyphens/>
        <w:spacing w:after="0"/>
        <w:ind w:firstLine="709"/>
        <w:jc w:val="both"/>
        <w:rPr>
          <w:rFonts w:ascii="Times New Roman" w:hAnsi="Times New Roman" w:cs="Times New Roman"/>
          <w:color w:val="000000"/>
          <w:sz w:val="24"/>
          <w:szCs w:val="24"/>
        </w:rPr>
      </w:pPr>
      <w:r w:rsidRPr="0011252B">
        <w:rPr>
          <w:rFonts w:ascii="Times New Roman" w:hAnsi="Times New Roman" w:cs="Times New Roman"/>
          <w:color w:val="000000"/>
          <w:sz w:val="24"/>
          <w:szCs w:val="24"/>
        </w:rPr>
        <w:t xml:space="preserve">ОК </w:t>
      </w:r>
      <w:r w:rsidRPr="0011252B">
        <w:rPr>
          <w:rFonts w:ascii="Times New Roman" w:hAnsi="Times New Roman" w:cs="Times New Roman"/>
          <w:bCs/>
          <w:color w:val="000000"/>
          <w:sz w:val="24"/>
          <w:szCs w:val="24"/>
        </w:rPr>
        <w:t xml:space="preserve">– </w:t>
      </w:r>
      <w:r w:rsidRPr="0011252B">
        <w:rPr>
          <w:rFonts w:ascii="Times New Roman" w:hAnsi="Times New Roman" w:cs="Times New Roman"/>
          <w:color w:val="000000"/>
          <w:sz w:val="24"/>
          <w:szCs w:val="24"/>
        </w:rPr>
        <w:t>общие компетенции;</w:t>
      </w:r>
    </w:p>
    <w:p w14:paraId="61BD8C43" w14:textId="77777777" w:rsidR="005E1DCC" w:rsidRPr="0011252B" w:rsidRDefault="00745CF2" w:rsidP="00745CF2">
      <w:pPr>
        <w:tabs>
          <w:tab w:val="left" w:pos="993"/>
        </w:tabs>
        <w:suppressAutoHyphens/>
        <w:spacing w:after="0"/>
        <w:ind w:firstLine="709"/>
        <w:jc w:val="both"/>
        <w:rPr>
          <w:rFonts w:ascii="Times New Roman" w:hAnsi="Times New Roman" w:cs="Times New Roman"/>
          <w:bCs/>
          <w:color w:val="000000"/>
          <w:sz w:val="24"/>
          <w:szCs w:val="24"/>
        </w:rPr>
      </w:pPr>
      <w:r w:rsidRPr="0011252B">
        <w:rPr>
          <w:rFonts w:ascii="Times New Roman" w:hAnsi="Times New Roman" w:cs="Times New Roman"/>
          <w:bCs/>
          <w:color w:val="000000"/>
          <w:sz w:val="24"/>
          <w:szCs w:val="24"/>
        </w:rPr>
        <w:t>ПК – профессиональные компетенции;</w:t>
      </w:r>
    </w:p>
    <w:p w14:paraId="7E650899" w14:textId="77777777" w:rsidR="001252A1" w:rsidRPr="0011252B" w:rsidRDefault="001252A1" w:rsidP="001252A1">
      <w:pPr>
        <w:tabs>
          <w:tab w:val="left" w:pos="993"/>
        </w:tabs>
        <w:suppressAutoHyphens/>
        <w:spacing w:after="0"/>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СГ – социально-гуманитарный цикл;</w:t>
      </w:r>
    </w:p>
    <w:p w14:paraId="0507D44A" w14:textId="77777777" w:rsidR="001252A1" w:rsidRPr="0011252B" w:rsidRDefault="001252A1" w:rsidP="001252A1">
      <w:pPr>
        <w:tabs>
          <w:tab w:val="left" w:pos="993"/>
        </w:tabs>
        <w:suppressAutoHyphens/>
        <w:spacing w:after="0"/>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 xml:space="preserve">ОП </w:t>
      </w:r>
      <w:r w:rsidR="00790F31" w:rsidRPr="0011252B">
        <w:rPr>
          <w:rFonts w:ascii="Times New Roman" w:hAnsi="Times New Roman" w:cs="Times New Roman"/>
          <w:bCs/>
          <w:sz w:val="24"/>
          <w:szCs w:val="24"/>
        </w:rPr>
        <w:t>–</w:t>
      </w:r>
      <w:r w:rsidRPr="0011252B">
        <w:rPr>
          <w:rFonts w:ascii="Times New Roman" w:hAnsi="Times New Roman" w:cs="Times New Roman"/>
          <w:bCs/>
          <w:sz w:val="24"/>
          <w:szCs w:val="24"/>
        </w:rPr>
        <w:t xml:space="preserve"> общепрофессиональный цикл;</w:t>
      </w:r>
    </w:p>
    <w:p w14:paraId="1867D45B" w14:textId="77777777" w:rsidR="001252A1" w:rsidRPr="0011252B" w:rsidRDefault="001252A1" w:rsidP="001252A1">
      <w:pPr>
        <w:tabs>
          <w:tab w:val="left" w:pos="993"/>
        </w:tabs>
        <w:suppressAutoHyphens/>
        <w:spacing w:after="0"/>
        <w:ind w:firstLine="709"/>
        <w:jc w:val="both"/>
        <w:rPr>
          <w:rFonts w:ascii="Times New Roman" w:hAnsi="Times New Roman" w:cs="Times New Roman"/>
          <w:bCs/>
          <w:color w:val="000000"/>
          <w:sz w:val="24"/>
          <w:szCs w:val="24"/>
        </w:rPr>
      </w:pPr>
      <w:r w:rsidRPr="0011252B">
        <w:rPr>
          <w:rFonts w:ascii="Times New Roman" w:hAnsi="Times New Roman" w:cs="Times New Roman"/>
          <w:bCs/>
          <w:sz w:val="24"/>
          <w:szCs w:val="24"/>
        </w:rPr>
        <w:t xml:space="preserve">П </w:t>
      </w:r>
      <w:r w:rsidR="00790F31" w:rsidRPr="0011252B">
        <w:rPr>
          <w:rFonts w:ascii="Times New Roman" w:hAnsi="Times New Roman" w:cs="Times New Roman"/>
          <w:bCs/>
          <w:sz w:val="24"/>
          <w:szCs w:val="24"/>
        </w:rPr>
        <w:t>–</w:t>
      </w:r>
      <w:r w:rsidRPr="0011252B">
        <w:rPr>
          <w:rFonts w:ascii="Times New Roman" w:hAnsi="Times New Roman" w:cs="Times New Roman"/>
          <w:bCs/>
          <w:sz w:val="24"/>
          <w:szCs w:val="24"/>
        </w:rPr>
        <w:t xml:space="preserve"> профессиональный цикл;</w:t>
      </w:r>
    </w:p>
    <w:p w14:paraId="624A66BF" w14:textId="77777777" w:rsidR="00180EE3" w:rsidRPr="0011252B" w:rsidRDefault="00180EE3" w:rsidP="00414C20">
      <w:pPr>
        <w:tabs>
          <w:tab w:val="left" w:pos="993"/>
        </w:tabs>
        <w:suppressAutoHyphens/>
        <w:spacing w:after="0"/>
        <w:ind w:firstLine="709"/>
        <w:jc w:val="both"/>
        <w:rPr>
          <w:rFonts w:ascii="Times New Roman" w:hAnsi="Times New Roman" w:cs="Times New Roman"/>
          <w:bCs/>
          <w:color w:val="000000"/>
          <w:sz w:val="24"/>
          <w:szCs w:val="24"/>
        </w:rPr>
      </w:pPr>
      <w:r w:rsidRPr="0011252B">
        <w:rPr>
          <w:rFonts w:ascii="Times New Roman" w:hAnsi="Times New Roman" w:cs="Times New Roman"/>
          <w:bCs/>
          <w:color w:val="000000"/>
          <w:sz w:val="24"/>
          <w:szCs w:val="24"/>
        </w:rPr>
        <w:t>МДК</w:t>
      </w:r>
      <w:r w:rsidR="003A6FFA" w:rsidRPr="0011252B">
        <w:rPr>
          <w:rFonts w:ascii="Times New Roman" w:hAnsi="Times New Roman" w:cs="Times New Roman"/>
          <w:bCs/>
          <w:color w:val="000000"/>
          <w:sz w:val="24"/>
          <w:szCs w:val="24"/>
        </w:rPr>
        <w:t xml:space="preserve"> – междисциплинарный курс</w:t>
      </w:r>
      <w:r w:rsidR="00474588" w:rsidRPr="0011252B">
        <w:rPr>
          <w:rFonts w:ascii="Times New Roman" w:hAnsi="Times New Roman" w:cs="Times New Roman"/>
          <w:bCs/>
          <w:color w:val="000000"/>
          <w:sz w:val="24"/>
          <w:szCs w:val="24"/>
        </w:rPr>
        <w:t>;</w:t>
      </w:r>
    </w:p>
    <w:p w14:paraId="5B54965C" w14:textId="77777777" w:rsidR="00180EE3" w:rsidRPr="0011252B" w:rsidRDefault="003A6FFA" w:rsidP="00414C20">
      <w:pPr>
        <w:tabs>
          <w:tab w:val="left" w:pos="993"/>
        </w:tabs>
        <w:suppressAutoHyphens/>
        <w:spacing w:after="0"/>
        <w:ind w:firstLine="709"/>
        <w:jc w:val="both"/>
        <w:rPr>
          <w:rFonts w:ascii="Times New Roman" w:hAnsi="Times New Roman" w:cs="Times New Roman"/>
          <w:bCs/>
          <w:color w:val="000000"/>
          <w:sz w:val="24"/>
          <w:szCs w:val="24"/>
        </w:rPr>
      </w:pPr>
      <w:r w:rsidRPr="0011252B">
        <w:rPr>
          <w:rFonts w:ascii="Times New Roman" w:hAnsi="Times New Roman" w:cs="Times New Roman"/>
          <w:bCs/>
          <w:color w:val="000000"/>
          <w:sz w:val="24"/>
          <w:szCs w:val="24"/>
        </w:rPr>
        <w:t>ПМ – профессиональный модуль</w:t>
      </w:r>
      <w:r w:rsidR="00474588" w:rsidRPr="0011252B">
        <w:rPr>
          <w:rFonts w:ascii="Times New Roman" w:hAnsi="Times New Roman" w:cs="Times New Roman"/>
          <w:bCs/>
          <w:color w:val="000000"/>
          <w:sz w:val="24"/>
          <w:szCs w:val="24"/>
        </w:rPr>
        <w:t>;</w:t>
      </w:r>
    </w:p>
    <w:p w14:paraId="5719339E" w14:textId="77777777" w:rsidR="00930B9E" w:rsidRPr="0011252B" w:rsidRDefault="00930B9E" w:rsidP="00414C20">
      <w:pPr>
        <w:tabs>
          <w:tab w:val="left" w:pos="993"/>
        </w:tabs>
        <w:suppressAutoHyphens/>
        <w:spacing w:after="0"/>
        <w:ind w:firstLine="709"/>
        <w:jc w:val="both"/>
        <w:rPr>
          <w:rFonts w:ascii="Times New Roman" w:hAnsi="Times New Roman" w:cs="Times New Roman"/>
          <w:bCs/>
          <w:color w:val="000000"/>
          <w:sz w:val="24"/>
          <w:szCs w:val="24"/>
        </w:rPr>
      </w:pPr>
      <w:r w:rsidRPr="0011252B">
        <w:rPr>
          <w:rFonts w:ascii="Times New Roman" w:hAnsi="Times New Roman" w:cs="Times New Roman"/>
          <w:bCs/>
          <w:color w:val="000000"/>
          <w:sz w:val="24"/>
          <w:szCs w:val="24"/>
        </w:rPr>
        <w:t>ОП – общепрофессиональная дисциплина;</w:t>
      </w:r>
    </w:p>
    <w:p w14:paraId="7CDE1953" w14:textId="77777777" w:rsidR="009D5689" w:rsidRPr="0011252B" w:rsidRDefault="009D5689" w:rsidP="00414C20">
      <w:pPr>
        <w:tabs>
          <w:tab w:val="left" w:pos="993"/>
        </w:tabs>
        <w:suppressAutoHyphens/>
        <w:spacing w:after="0"/>
        <w:ind w:firstLine="709"/>
        <w:jc w:val="both"/>
        <w:rPr>
          <w:rFonts w:ascii="Times New Roman" w:hAnsi="Times New Roman" w:cs="Times New Roman"/>
          <w:bCs/>
          <w:color w:val="000000"/>
          <w:sz w:val="24"/>
          <w:szCs w:val="24"/>
        </w:rPr>
      </w:pPr>
      <w:r w:rsidRPr="0011252B">
        <w:rPr>
          <w:rFonts w:ascii="Times New Roman" w:hAnsi="Times New Roman" w:cs="Times New Roman"/>
          <w:bCs/>
          <w:color w:val="000000"/>
          <w:sz w:val="24"/>
          <w:szCs w:val="24"/>
        </w:rPr>
        <w:t>ДЭ – демонстрационный экзамен;</w:t>
      </w:r>
    </w:p>
    <w:p w14:paraId="6F7E78B0" w14:textId="77777777" w:rsidR="005F33A2" w:rsidRPr="0011252B" w:rsidRDefault="005F33A2" w:rsidP="005F33A2">
      <w:pPr>
        <w:tabs>
          <w:tab w:val="left" w:pos="993"/>
        </w:tabs>
        <w:suppressAutoHyphens/>
        <w:spacing w:after="0"/>
        <w:ind w:firstLine="709"/>
        <w:jc w:val="both"/>
        <w:rPr>
          <w:rFonts w:ascii="Times New Roman" w:hAnsi="Times New Roman" w:cs="Times New Roman"/>
          <w:bCs/>
          <w:color w:val="000000"/>
          <w:sz w:val="24"/>
          <w:szCs w:val="24"/>
        </w:rPr>
      </w:pPr>
      <w:r w:rsidRPr="0011252B">
        <w:rPr>
          <w:rFonts w:ascii="Times New Roman" w:hAnsi="Times New Roman" w:cs="Times New Roman"/>
          <w:bCs/>
          <w:color w:val="000000"/>
          <w:sz w:val="24"/>
          <w:szCs w:val="24"/>
        </w:rPr>
        <w:t>ГИА – государственная итоговая аттестация.</w:t>
      </w:r>
    </w:p>
    <w:p w14:paraId="61E8FBBC" w14:textId="77777777" w:rsidR="009A415A" w:rsidRPr="0011252B" w:rsidRDefault="009A415A" w:rsidP="00A62263">
      <w:pPr>
        <w:pStyle w:val="1"/>
        <w:spacing w:line="360" w:lineRule="auto"/>
        <w:ind w:firstLine="709"/>
        <w:rPr>
          <w:rFonts w:ascii="Times New Roman" w:hAnsi="Times New Roman" w:cs="Times New Roman"/>
          <w:sz w:val="24"/>
          <w:szCs w:val="24"/>
        </w:rPr>
      </w:pPr>
      <w:bookmarkStart w:id="8" w:name="_Toc158720055"/>
      <w:bookmarkStart w:id="9" w:name="_Toc158734860"/>
      <w:r w:rsidRPr="0011252B">
        <w:rPr>
          <w:rFonts w:ascii="Times New Roman" w:hAnsi="Times New Roman" w:cs="Times New Roman"/>
          <w:sz w:val="24"/>
          <w:szCs w:val="24"/>
        </w:rPr>
        <w:t>Раздел 2. Общая характеристика образовательной программы</w:t>
      </w:r>
      <w:bookmarkEnd w:id="8"/>
      <w:bookmarkEnd w:id="9"/>
      <w:r w:rsidRPr="0011252B">
        <w:rPr>
          <w:rFonts w:ascii="Times New Roman" w:hAnsi="Times New Roman" w:cs="Times New Roman"/>
          <w:sz w:val="24"/>
          <w:szCs w:val="24"/>
        </w:rPr>
        <w:t xml:space="preserve"> </w:t>
      </w:r>
    </w:p>
    <w:p w14:paraId="420E489E" w14:textId="77777777" w:rsidR="008D58DC" w:rsidRPr="0011252B" w:rsidRDefault="008D58DC" w:rsidP="00414C20">
      <w:pPr>
        <w:suppressAutoHyphens/>
        <w:spacing w:after="0"/>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Квалификация, присваиваемая выпускникам образовательной программы: </w:t>
      </w:r>
      <w:r w:rsidR="008B4573" w:rsidRPr="0011252B">
        <w:rPr>
          <w:rFonts w:ascii="Times New Roman" w:hAnsi="Times New Roman" w:cs="Times New Roman"/>
          <w:sz w:val="24"/>
          <w:szCs w:val="24"/>
        </w:rPr>
        <w:t>Разработчик Веб-приложений</w:t>
      </w:r>
      <w:r w:rsidR="003272DB" w:rsidRPr="0011252B">
        <w:rPr>
          <w:rFonts w:ascii="Times New Roman" w:hAnsi="Times New Roman" w:cs="Times New Roman"/>
          <w:sz w:val="24"/>
          <w:szCs w:val="24"/>
        </w:rPr>
        <w:t>.</w:t>
      </w:r>
    </w:p>
    <w:p w14:paraId="3904AFC3" w14:textId="2C5F8EC4" w:rsidR="00A62B78" w:rsidRPr="0011252B" w:rsidRDefault="00A62B78" w:rsidP="00A62B78">
      <w:pPr>
        <w:suppressAutoHyphens/>
        <w:spacing w:after="0"/>
        <w:ind w:firstLine="709"/>
        <w:jc w:val="both"/>
        <w:rPr>
          <w:rStyle w:val="ac"/>
          <w:rFonts w:ascii="Times New Roman" w:hAnsi="Times New Roman" w:cs="Times New Roman"/>
        </w:rPr>
      </w:pPr>
      <w:r w:rsidRPr="0011252B">
        <w:rPr>
          <w:rFonts w:ascii="Times New Roman" w:hAnsi="Times New Roman" w:cs="Times New Roman"/>
          <w:sz w:val="24"/>
          <w:szCs w:val="24"/>
        </w:rPr>
        <w:t>Направленность ОП (по выбору):</w:t>
      </w:r>
      <w:r w:rsidR="003E163E" w:rsidRPr="0011252B">
        <w:rPr>
          <w:rFonts w:ascii="Times New Roman" w:hAnsi="Times New Roman" w:cs="Times New Roman"/>
          <w:sz w:val="24"/>
          <w:szCs w:val="24"/>
        </w:rPr>
        <w:t xml:space="preserve"> </w:t>
      </w:r>
      <w:r w:rsidR="0050409B" w:rsidRPr="0011252B">
        <w:rPr>
          <w:rFonts w:ascii="Times New Roman" w:hAnsi="Times New Roman" w:cs="Times New Roman"/>
          <w:sz w:val="24"/>
          <w:szCs w:val="24"/>
        </w:rPr>
        <w:t>Разработка веб-приложения на стороне клиента</w:t>
      </w:r>
      <w:r w:rsidR="0050409B" w:rsidRPr="0011252B">
        <w:rPr>
          <w:rFonts w:ascii="Times New Roman" w:hAnsi="Times New Roman" w:cs="Times New Roman"/>
        </w:rPr>
        <w:t xml:space="preserve">, </w:t>
      </w:r>
      <w:r w:rsidR="0050409B" w:rsidRPr="0011252B">
        <w:rPr>
          <w:rFonts w:ascii="Times New Roman" w:hAnsi="Times New Roman" w:cs="Times New Roman"/>
          <w:sz w:val="24"/>
          <w:szCs w:val="24"/>
        </w:rPr>
        <w:t>Разработка веб-приложения на стороне сервера, Разработка информационных ресурсов с использованием готовых решений.</w:t>
      </w:r>
      <w:r w:rsidR="0050409B" w:rsidRPr="0011252B">
        <w:rPr>
          <w:rStyle w:val="ac"/>
          <w:rFonts w:ascii="Times New Roman" w:hAnsi="Times New Roman" w:cs="Times New Roman"/>
        </w:rPr>
        <w:t xml:space="preserve"> </w:t>
      </w:r>
      <w:r w:rsidRPr="0011252B">
        <w:rPr>
          <w:rStyle w:val="ac"/>
          <w:rFonts w:ascii="Times New Roman" w:hAnsi="Times New Roman" w:cs="Times New Roman"/>
          <w:color w:val="auto"/>
          <w:sz w:val="24"/>
          <w:szCs w:val="24"/>
          <w:u w:val="none"/>
          <w:vertAlign w:val="superscript"/>
        </w:rPr>
        <w:footnoteReference w:id="1"/>
      </w:r>
    </w:p>
    <w:p w14:paraId="41820B6C" w14:textId="77777777" w:rsidR="001D7EED" w:rsidRPr="0011252B" w:rsidRDefault="00D50284" w:rsidP="00D50284">
      <w:pPr>
        <w:suppressAutoHyphens/>
        <w:spacing w:after="0"/>
        <w:ind w:firstLine="709"/>
        <w:jc w:val="both"/>
        <w:rPr>
          <w:rFonts w:ascii="Times New Roman" w:hAnsi="Times New Roman"/>
          <w:sz w:val="24"/>
          <w:szCs w:val="24"/>
        </w:rPr>
      </w:pPr>
      <w:r w:rsidRPr="0011252B">
        <w:rPr>
          <w:rFonts w:ascii="Times New Roman" w:hAnsi="Times New Roman"/>
          <w:sz w:val="24"/>
          <w:szCs w:val="24"/>
        </w:rPr>
        <w:t xml:space="preserve">Выпускник образовательной программы по квалификации </w:t>
      </w:r>
      <w:r w:rsidRPr="0011252B">
        <w:rPr>
          <w:rFonts w:ascii="Times New Roman" w:hAnsi="Times New Roman" w:cs="Times New Roman"/>
          <w:sz w:val="24"/>
          <w:szCs w:val="24"/>
        </w:rPr>
        <w:t>Разработчик Веб-приложений</w:t>
      </w:r>
      <w:r w:rsidRPr="0011252B">
        <w:rPr>
          <w:rFonts w:ascii="Times New Roman" w:hAnsi="Times New Roman"/>
          <w:sz w:val="24"/>
          <w:szCs w:val="24"/>
        </w:rPr>
        <w:t>» осваивает общи</w:t>
      </w:r>
      <w:r w:rsidR="001D7EED" w:rsidRPr="0011252B">
        <w:rPr>
          <w:rFonts w:ascii="Times New Roman" w:hAnsi="Times New Roman"/>
          <w:sz w:val="24"/>
          <w:szCs w:val="24"/>
        </w:rPr>
        <w:t>е</w:t>
      </w:r>
      <w:r w:rsidRPr="0011252B">
        <w:rPr>
          <w:rFonts w:ascii="Times New Roman" w:hAnsi="Times New Roman"/>
          <w:sz w:val="24"/>
          <w:szCs w:val="24"/>
          <w:vertAlign w:val="superscript"/>
        </w:rPr>
        <w:footnoteReference w:id="2"/>
      </w:r>
      <w:r w:rsidRPr="0011252B">
        <w:rPr>
          <w:rFonts w:ascii="Times New Roman" w:hAnsi="Times New Roman"/>
          <w:sz w:val="24"/>
          <w:szCs w:val="24"/>
        </w:rPr>
        <w:t xml:space="preserve"> вид</w:t>
      </w:r>
      <w:r w:rsidR="001D7EED" w:rsidRPr="0011252B">
        <w:rPr>
          <w:rFonts w:ascii="Times New Roman" w:hAnsi="Times New Roman"/>
          <w:sz w:val="24"/>
          <w:szCs w:val="24"/>
        </w:rPr>
        <w:t>ы</w:t>
      </w:r>
      <w:r w:rsidRPr="0011252B">
        <w:rPr>
          <w:rFonts w:ascii="Times New Roman" w:hAnsi="Times New Roman"/>
          <w:sz w:val="24"/>
          <w:szCs w:val="24"/>
        </w:rPr>
        <w:t xml:space="preserve"> деятельности: </w:t>
      </w:r>
    </w:p>
    <w:p w14:paraId="5F32B69B" w14:textId="77777777" w:rsidR="001D7EED" w:rsidRPr="0011252B" w:rsidRDefault="001D7EED" w:rsidP="00D50284">
      <w:pPr>
        <w:suppressAutoHyphens/>
        <w:spacing w:after="0"/>
        <w:ind w:firstLine="709"/>
        <w:jc w:val="both"/>
        <w:rPr>
          <w:rFonts w:ascii="Times New Roman" w:hAnsi="Times New Roman"/>
          <w:sz w:val="24"/>
          <w:szCs w:val="24"/>
        </w:rPr>
      </w:pPr>
      <w:r w:rsidRPr="0011252B">
        <w:rPr>
          <w:rFonts w:ascii="Times New Roman" w:hAnsi="Times New Roman"/>
          <w:sz w:val="24"/>
          <w:szCs w:val="24"/>
        </w:rPr>
        <w:t xml:space="preserve">Проектирование и разработка информационных ресурсов </w:t>
      </w:r>
    </w:p>
    <w:p w14:paraId="68F4B7AA" w14:textId="11C7578E" w:rsidR="00D50284" w:rsidRPr="0011252B" w:rsidRDefault="001D7EED" w:rsidP="00A62B78">
      <w:pPr>
        <w:suppressAutoHyphens/>
        <w:spacing w:after="0"/>
        <w:ind w:firstLine="709"/>
        <w:jc w:val="both"/>
        <w:rPr>
          <w:rFonts w:ascii="Times New Roman" w:hAnsi="Times New Roman"/>
          <w:sz w:val="24"/>
          <w:szCs w:val="24"/>
        </w:rPr>
      </w:pPr>
      <w:r w:rsidRPr="0011252B">
        <w:rPr>
          <w:rFonts w:ascii="Times New Roman" w:hAnsi="Times New Roman"/>
          <w:sz w:val="24"/>
          <w:szCs w:val="24"/>
        </w:rPr>
        <w:t>Техническая поддержка и администрирование информационных ресурсов.</w:t>
      </w:r>
    </w:p>
    <w:p w14:paraId="03D7A7EE" w14:textId="77777777" w:rsidR="00E1639E" w:rsidRPr="0011252B" w:rsidRDefault="00E1639E" w:rsidP="00E1639E">
      <w:pPr>
        <w:suppressAutoHyphens/>
        <w:spacing w:after="0"/>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Направленность образовательной программы конкретизирует содержание </w:t>
      </w:r>
      <w:r w:rsidR="00895686" w:rsidRPr="0011252B">
        <w:rPr>
          <w:rFonts w:ascii="Times New Roman" w:hAnsi="Times New Roman" w:cs="Times New Roman"/>
          <w:sz w:val="24"/>
          <w:szCs w:val="24"/>
        </w:rPr>
        <w:t xml:space="preserve">образовательной </w:t>
      </w:r>
      <w:r w:rsidRPr="0011252B">
        <w:rPr>
          <w:rFonts w:ascii="Times New Roman" w:hAnsi="Times New Roman" w:cs="Times New Roman"/>
          <w:sz w:val="24"/>
          <w:szCs w:val="24"/>
        </w:rPr>
        <w:t>программы путем ориентации на следующие виды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4954"/>
      </w:tblGrid>
      <w:tr w:rsidR="00E1639E" w:rsidRPr="0011252B" w14:paraId="7C2ECE15" w14:textId="77777777" w:rsidTr="00DA5EAF">
        <w:tc>
          <w:tcPr>
            <w:tcW w:w="4248" w:type="dxa"/>
            <w:shd w:val="clear" w:color="auto" w:fill="auto"/>
          </w:tcPr>
          <w:p w14:paraId="03521202" w14:textId="77777777" w:rsidR="00E1639E" w:rsidRPr="0011252B" w:rsidRDefault="00E1639E" w:rsidP="0023624B">
            <w:pPr>
              <w:suppressAutoHyphens/>
              <w:spacing w:after="0"/>
              <w:jc w:val="both"/>
              <w:rPr>
                <w:rFonts w:ascii="Times New Roman" w:hAnsi="Times New Roman" w:cs="Times New Roman"/>
                <w:sz w:val="24"/>
                <w:szCs w:val="24"/>
              </w:rPr>
            </w:pPr>
            <w:r w:rsidRPr="0011252B">
              <w:rPr>
                <w:rFonts w:ascii="Times New Roman" w:hAnsi="Times New Roman" w:cs="Times New Roman"/>
                <w:sz w:val="24"/>
                <w:szCs w:val="24"/>
              </w:rPr>
              <w:t>Наименование направленности</w:t>
            </w:r>
          </w:p>
        </w:tc>
        <w:tc>
          <w:tcPr>
            <w:tcW w:w="4954" w:type="dxa"/>
            <w:shd w:val="clear" w:color="auto" w:fill="auto"/>
          </w:tcPr>
          <w:p w14:paraId="7E898135" w14:textId="77777777" w:rsidR="00E1639E" w:rsidRPr="0011252B" w:rsidRDefault="00E1639E" w:rsidP="0023624B">
            <w:pPr>
              <w:suppressAutoHyphens/>
              <w:spacing w:after="0"/>
              <w:jc w:val="both"/>
              <w:rPr>
                <w:rFonts w:ascii="Times New Roman" w:hAnsi="Times New Roman" w:cs="Times New Roman"/>
                <w:sz w:val="24"/>
                <w:szCs w:val="24"/>
              </w:rPr>
            </w:pPr>
            <w:r w:rsidRPr="0011252B">
              <w:rPr>
                <w:rFonts w:ascii="Times New Roman" w:hAnsi="Times New Roman" w:cs="Times New Roman"/>
                <w:sz w:val="24"/>
                <w:szCs w:val="24"/>
              </w:rPr>
              <w:t xml:space="preserve">Вид деятельности (по выбору) </w:t>
            </w:r>
            <w:r w:rsidR="00240AC3" w:rsidRPr="0011252B">
              <w:rPr>
                <w:rFonts w:ascii="Times New Roman" w:hAnsi="Times New Roman" w:cs="Times New Roman"/>
                <w:sz w:val="24"/>
                <w:szCs w:val="24"/>
              </w:rPr>
              <w:t>в соответствии с направленностью</w:t>
            </w:r>
          </w:p>
        </w:tc>
      </w:tr>
      <w:tr w:rsidR="00240AC3" w:rsidRPr="0011252B" w14:paraId="170E6112" w14:textId="77777777" w:rsidTr="00DA5EAF">
        <w:tc>
          <w:tcPr>
            <w:tcW w:w="4248" w:type="dxa"/>
            <w:shd w:val="clear" w:color="auto" w:fill="auto"/>
          </w:tcPr>
          <w:p w14:paraId="2AA4E7E7" w14:textId="77777777" w:rsidR="00240AC3" w:rsidRPr="0011252B" w:rsidRDefault="00077996" w:rsidP="0023624B">
            <w:pPr>
              <w:suppressAutoHyphens/>
              <w:spacing w:after="0"/>
              <w:jc w:val="both"/>
              <w:rPr>
                <w:rFonts w:ascii="Times New Roman" w:hAnsi="Times New Roman" w:cs="Times New Roman"/>
                <w:sz w:val="24"/>
                <w:szCs w:val="24"/>
              </w:rPr>
            </w:pPr>
            <w:r w:rsidRPr="0011252B">
              <w:rPr>
                <w:rFonts w:ascii="Times New Roman" w:hAnsi="Times New Roman" w:cs="Times New Roman"/>
                <w:sz w:val="24"/>
                <w:szCs w:val="24"/>
              </w:rPr>
              <w:t>Разработка веб-приложения на стороне клиента</w:t>
            </w:r>
          </w:p>
        </w:tc>
        <w:tc>
          <w:tcPr>
            <w:tcW w:w="4954" w:type="dxa"/>
            <w:shd w:val="clear" w:color="auto" w:fill="auto"/>
          </w:tcPr>
          <w:p w14:paraId="13614E88" w14:textId="77777777" w:rsidR="00240AC3" w:rsidRPr="0011252B" w:rsidRDefault="00077996" w:rsidP="0023624B">
            <w:pPr>
              <w:suppressAutoHyphens/>
              <w:spacing w:after="0"/>
              <w:jc w:val="both"/>
              <w:rPr>
                <w:rFonts w:ascii="Times New Roman" w:hAnsi="Times New Roman" w:cs="Times New Roman"/>
                <w:sz w:val="24"/>
                <w:szCs w:val="24"/>
              </w:rPr>
            </w:pPr>
            <w:r w:rsidRPr="0011252B">
              <w:rPr>
                <w:rFonts w:ascii="Times New Roman" w:hAnsi="Times New Roman" w:cs="Times New Roman"/>
                <w:sz w:val="24"/>
                <w:szCs w:val="24"/>
              </w:rPr>
              <w:t>Разработка веб-приложения на стороне клиента</w:t>
            </w:r>
          </w:p>
        </w:tc>
      </w:tr>
      <w:tr w:rsidR="00240AC3" w:rsidRPr="0011252B" w14:paraId="0D2ED775" w14:textId="77777777" w:rsidTr="00DA5EAF">
        <w:tc>
          <w:tcPr>
            <w:tcW w:w="4248" w:type="dxa"/>
            <w:shd w:val="clear" w:color="auto" w:fill="auto"/>
          </w:tcPr>
          <w:p w14:paraId="1DAEA2B8" w14:textId="77777777" w:rsidR="00240AC3" w:rsidRPr="0011252B" w:rsidRDefault="00077996" w:rsidP="0023624B">
            <w:pPr>
              <w:suppressAutoHyphens/>
              <w:spacing w:after="0"/>
              <w:jc w:val="both"/>
              <w:rPr>
                <w:rFonts w:ascii="Times New Roman" w:hAnsi="Times New Roman" w:cs="Times New Roman"/>
                <w:sz w:val="24"/>
                <w:szCs w:val="24"/>
              </w:rPr>
            </w:pPr>
            <w:r w:rsidRPr="0011252B">
              <w:rPr>
                <w:rFonts w:ascii="Times New Roman" w:hAnsi="Times New Roman" w:cs="Times New Roman"/>
                <w:sz w:val="24"/>
                <w:szCs w:val="24"/>
              </w:rPr>
              <w:t>Разработка веб-приложения на стороне сервера</w:t>
            </w:r>
          </w:p>
        </w:tc>
        <w:tc>
          <w:tcPr>
            <w:tcW w:w="4954" w:type="dxa"/>
            <w:shd w:val="clear" w:color="auto" w:fill="auto"/>
          </w:tcPr>
          <w:p w14:paraId="4FA522A4" w14:textId="77777777" w:rsidR="00240AC3" w:rsidRPr="0011252B" w:rsidRDefault="00077996" w:rsidP="0023624B">
            <w:pPr>
              <w:suppressAutoHyphens/>
              <w:spacing w:after="0"/>
              <w:jc w:val="both"/>
              <w:rPr>
                <w:rFonts w:ascii="Times New Roman" w:hAnsi="Times New Roman" w:cs="Times New Roman"/>
                <w:sz w:val="24"/>
                <w:szCs w:val="24"/>
              </w:rPr>
            </w:pPr>
            <w:r w:rsidRPr="0011252B">
              <w:rPr>
                <w:rFonts w:ascii="Times New Roman" w:hAnsi="Times New Roman" w:cs="Times New Roman"/>
                <w:sz w:val="24"/>
                <w:szCs w:val="24"/>
              </w:rPr>
              <w:t>Разработка веб-приложения на стороне сервера</w:t>
            </w:r>
          </w:p>
        </w:tc>
      </w:tr>
      <w:tr w:rsidR="00240AC3" w:rsidRPr="0011252B" w14:paraId="46DEC415" w14:textId="77777777" w:rsidTr="00DA5EAF">
        <w:tc>
          <w:tcPr>
            <w:tcW w:w="4248" w:type="dxa"/>
            <w:shd w:val="clear" w:color="auto" w:fill="auto"/>
          </w:tcPr>
          <w:p w14:paraId="590C49DE" w14:textId="77777777" w:rsidR="00240AC3" w:rsidRPr="0011252B" w:rsidRDefault="00077996" w:rsidP="0023624B">
            <w:pPr>
              <w:suppressAutoHyphens/>
              <w:spacing w:after="0"/>
              <w:jc w:val="both"/>
              <w:rPr>
                <w:rFonts w:ascii="Times New Roman" w:hAnsi="Times New Roman" w:cs="Times New Roman"/>
                <w:sz w:val="24"/>
                <w:szCs w:val="24"/>
              </w:rPr>
            </w:pPr>
            <w:r w:rsidRPr="0011252B">
              <w:rPr>
                <w:rFonts w:ascii="Times New Roman" w:hAnsi="Times New Roman" w:cs="Times New Roman"/>
                <w:sz w:val="24"/>
                <w:szCs w:val="24"/>
              </w:rPr>
              <w:t>Разработка информационных ресурсов с использованием готовых решений</w:t>
            </w:r>
          </w:p>
        </w:tc>
        <w:tc>
          <w:tcPr>
            <w:tcW w:w="4954" w:type="dxa"/>
            <w:shd w:val="clear" w:color="auto" w:fill="auto"/>
          </w:tcPr>
          <w:p w14:paraId="477AA37D" w14:textId="77777777" w:rsidR="00240AC3" w:rsidRPr="0011252B" w:rsidRDefault="00077996" w:rsidP="0023624B">
            <w:pPr>
              <w:suppressAutoHyphens/>
              <w:spacing w:after="0"/>
              <w:jc w:val="both"/>
              <w:rPr>
                <w:rFonts w:ascii="Times New Roman" w:hAnsi="Times New Roman" w:cs="Times New Roman"/>
                <w:sz w:val="24"/>
                <w:szCs w:val="24"/>
              </w:rPr>
            </w:pPr>
            <w:r w:rsidRPr="0011252B">
              <w:rPr>
                <w:rFonts w:ascii="Times New Roman" w:hAnsi="Times New Roman" w:cs="Times New Roman"/>
                <w:sz w:val="24"/>
                <w:szCs w:val="24"/>
              </w:rPr>
              <w:t>Разработка ИР с использованием готовых решений</w:t>
            </w:r>
          </w:p>
        </w:tc>
      </w:tr>
    </w:tbl>
    <w:p w14:paraId="6B153304" w14:textId="77777777" w:rsidR="009A415A" w:rsidRPr="0011252B" w:rsidRDefault="00A22B52" w:rsidP="00414C20">
      <w:pPr>
        <w:suppressAutoHyphens/>
        <w:spacing w:after="0"/>
        <w:ind w:firstLine="709"/>
        <w:jc w:val="both"/>
        <w:rPr>
          <w:rFonts w:ascii="Times New Roman" w:hAnsi="Times New Roman" w:cs="Times New Roman"/>
          <w:sz w:val="24"/>
          <w:szCs w:val="24"/>
        </w:rPr>
      </w:pPr>
      <w:r w:rsidRPr="0011252B">
        <w:rPr>
          <w:rFonts w:ascii="Times New Roman" w:hAnsi="Times New Roman" w:cs="Times New Roman"/>
          <w:sz w:val="24"/>
          <w:szCs w:val="24"/>
        </w:rPr>
        <w:lastRenderedPageBreak/>
        <w:t xml:space="preserve">Получение образования по </w:t>
      </w:r>
      <w:r w:rsidR="00831AE2" w:rsidRPr="0011252B">
        <w:rPr>
          <w:rFonts w:ascii="Times New Roman" w:hAnsi="Times New Roman" w:cs="Times New Roman"/>
          <w:sz w:val="24"/>
          <w:szCs w:val="24"/>
        </w:rPr>
        <w:t>специальности</w:t>
      </w:r>
      <w:r w:rsidR="008D58DC" w:rsidRPr="0011252B">
        <w:rPr>
          <w:rFonts w:ascii="Times New Roman" w:hAnsi="Times New Roman" w:cs="Times New Roman"/>
          <w:sz w:val="24"/>
          <w:szCs w:val="24"/>
        </w:rPr>
        <w:t xml:space="preserve"> </w:t>
      </w:r>
      <w:r w:rsidR="009A415A" w:rsidRPr="0011252B">
        <w:rPr>
          <w:rFonts w:ascii="Times New Roman" w:hAnsi="Times New Roman" w:cs="Times New Roman"/>
          <w:sz w:val="24"/>
          <w:szCs w:val="24"/>
        </w:rPr>
        <w:t>допускается только в профессиональной образовательной организации или образовательной организации высшего образования</w:t>
      </w:r>
      <w:r w:rsidRPr="0011252B">
        <w:rPr>
          <w:rFonts w:ascii="Times New Roman" w:hAnsi="Times New Roman" w:cs="Times New Roman"/>
          <w:sz w:val="24"/>
          <w:szCs w:val="24"/>
        </w:rPr>
        <w:t>.</w:t>
      </w:r>
    </w:p>
    <w:p w14:paraId="2753150B" w14:textId="77777777" w:rsidR="008D58DC" w:rsidRPr="0011252B" w:rsidRDefault="008D58DC" w:rsidP="00414C20">
      <w:pPr>
        <w:suppressAutoHyphens/>
        <w:spacing w:after="0"/>
        <w:ind w:firstLine="709"/>
        <w:jc w:val="both"/>
        <w:rPr>
          <w:rFonts w:ascii="Times New Roman" w:hAnsi="Times New Roman" w:cs="Times New Roman"/>
          <w:b/>
          <w:sz w:val="24"/>
          <w:szCs w:val="24"/>
        </w:rPr>
      </w:pPr>
      <w:r w:rsidRPr="0011252B">
        <w:rPr>
          <w:rFonts w:ascii="Times New Roman" w:hAnsi="Times New Roman" w:cs="Times New Roman"/>
          <w:sz w:val="24"/>
          <w:szCs w:val="24"/>
        </w:rPr>
        <w:t xml:space="preserve">Формы обучения: </w:t>
      </w:r>
      <w:r w:rsidR="00AD01D4" w:rsidRPr="0011252B">
        <w:rPr>
          <w:rFonts w:ascii="Times New Roman" w:hAnsi="Times New Roman" w:cs="Times New Roman"/>
          <w:sz w:val="24"/>
          <w:szCs w:val="24"/>
        </w:rPr>
        <w:t>очная</w:t>
      </w:r>
      <w:r w:rsidR="00AC0E95" w:rsidRPr="0011252B">
        <w:rPr>
          <w:rFonts w:ascii="Times New Roman" w:hAnsi="Times New Roman" w:cs="Times New Roman"/>
          <w:bCs/>
          <w:sz w:val="24"/>
          <w:szCs w:val="24"/>
        </w:rPr>
        <w:t>.</w:t>
      </w:r>
    </w:p>
    <w:p w14:paraId="395B12C0" w14:textId="77777777" w:rsidR="008D58DC" w:rsidRPr="0011252B" w:rsidRDefault="009A415A" w:rsidP="00D04206">
      <w:pPr>
        <w:suppressAutoHyphens/>
        <w:spacing w:after="0"/>
        <w:ind w:firstLine="709"/>
        <w:jc w:val="both"/>
        <w:rPr>
          <w:rFonts w:ascii="Times New Roman" w:hAnsi="Times New Roman" w:cs="Times New Roman"/>
          <w:sz w:val="24"/>
          <w:szCs w:val="24"/>
        </w:rPr>
      </w:pPr>
      <w:r w:rsidRPr="0011252B">
        <w:rPr>
          <w:rFonts w:ascii="Times New Roman" w:hAnsi="Times New Roman" w:cs="Times New Roman"/>
          <w:sz w:val="24"/>
          <w:szCs w:val="24"/>
        </w:rPr>
        <w:t>О</w:t>
      </w:r>
      <w:r w:rsidR="008D58DC" w:rsidRPr="0011252B">
        <w:rPr>
          <w:rFonts w:ascii="Times New Roman" w:hAnsi="Times New Roman" w:cs="Times New Roman"/>
          <w:sz w:val="24"/>
          <w:szCs w:val="24"/>
        </w:rPr>
        <w:t>бъем образовательной программы</w:t>
      </w:r>
      <w:r w:rsidRPr="0011252B">
        <w:rPr>
          <w:rFonts w:ascii="Times New Roman" w:hAnsi="Times New Roman" w:cs="Times New Roman"/>
          <w:sz w:val="24"/>
          <w:szCs w:val="24"/>
        </w:rPr>
        <w:t>, реализуемой на базе среднего общего образования</w:t>
      </w:r>
      <w:r w:rsidR="000E201C" w:rsidRPr="0011252B">
        <w:rPr>
          <w:rFonts w:ascii="Times New Roman" w:hAnsi="Times New Roman" w:cs="Times New Roman"/>
          <w:sz w:val="24"/>
          <w:szCs w:val="24"/>
        </w:rPr>
        <w:t xml:space="preserve"> по квалификации</w:t>
      </w:r>
      <w:r w:rsidR="008D58DC" w:rsidRPr="0011252B">
        <w:rPr>
          <w:rFonts w:ascii="Times New Roman" w:hAnsi="Times New Roman" w:cs="Times New Roman"/>
          <w:sz w:val="24"/>
          <w:szCs w:val="24"/>
        </w:rPr>
        <w:t xml:space="preserve">: </w:t>
      </w:r>
      <w:r w:rsidR="00AD01D4" w:rsidRPr="0011252B">
        <w:rPr>
          <w:rFonts w:ascii="Times New Roman" w:hAnsi="Times New Roman" w:cs="Times New Roman"/>
          <w:sz w:val="24"/>
          <w:szCs w:val="24"/>
        </w:rPr>
        <w:t xml:space="preserve">разработчик веб-приложений </w:t>
      </w:r>
      <w:r w:rsidR="00AD01D4" w:rsidRPr="0011252B">
        <w:rPr>
          <w:rFonts w:ascii="Times New Roman" w:hAnsi="Times New Roman" w:cs="Times New Roman"/>
          <w:b/>
          <w:bCs/>
          <w:sz w:val="24"/>
          <w:szCs w:val="24"/>
        </w:rPr>
        <w:t xml:space="preserve">– </w:t>
      </w:r>
      <w:r w:rsidR="00AD01D4" w:rsidRPr="0011252B">
        <w:rPr>
          <w:rFonts w:ascii="Times New Roman" w:hAnsi="Times New Roman" w:cs="Times New Roman"/>
          <w:bCs/>
          <w:sz w:val="24"/>
          <w:szCs w:val="24"/>
        </w:rPr>
        <w:t>2952</w:t>
      </w:r>
      <w:r w:rsidR="001663C1" w:rsidRPr="0011252B">
        <w:rPr>
          <w:rFonts w:ascii="Times New Roman" w:hAnsi="Times New Roman" w:cs="Times New Roman"/>
          <w:sz w:val="24"/>
          <w:szCs w:val="24"/>
        </w:rPr>
        <w:t xml:space="preserve"> </w:t>
      </w:r>
      <w:r w:rsidR="00AD4F3D" w:rsidRPr="0011252B">
        <w:rPr>
          <w:rFonts w:ascii="Times New Roman" w:hAnsi="Times New Roman" w:cs="Times New Roman"/>
          <w:sz w:val="24"/>
          <w:szCs w:val="24"/>
        </w:rPr>
        <w:t xml:space="preserve">академических </w:t>
      </w:r>
      <w:r w:rsidRPr="0011252B">
        <w:rPr>
          <w:rFonts w:ascii="Times New Roman" w:hAnsi="Times New Roman" w:cs="Times New Roman"/>
          <w:sz w:val="24"/>
          <w:szCs w:val="24"/>
        </w:rPr>
        <w:t>часов</w:t>
      </w:r>
      <w:r w:rsidR="000E201C" w:rsidRPr="0011252B">
        <w:rPr>
          <w:rFonts w:ascii="Times New Roman" w:hAnsi="Times New Roman" w:cs="Times New Roman"/>
          <w:sz w:val="24"/>
          <w:szCs w:val="24"/>
        </w:rPr>
        <w:t>.</w:t>
      </w:r>
      <w:r w:rsidR="00D04206" w:rsidRPr="0011252B">
        <w:rPr>
          <w:rFonts w:ascii="Times New Roman" w:hAnsi="Times New Roman" w:cs="Times New Roman"/>
          <w:b/>
          <w:bCs/>
          <w:sz w:val="24"/>
          <w:szCs w:val="24"/>
        </w:rPr>
        <w:t xml:space="preserve"> </w:t>
      </w:r>
    </w:p>
    <w:p w14:paraId="75EB1BB9" w14:textId="77777777" w:rsidR="00AD01D4" w:rsidRPr="0011252B" w:rsidRDefault="00AD01D4" w:rsidP="00414C20">
      <w:pPr>
        <w:suppressAutoHyphens/>
        <w:spacing w:after="0"/>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Срок получения образования по образовательной программе, реализуемой на базе среднего общего образования по квалификации: разработчик веб-приложений – </w:t>
      </w:r>
      <w:bookmarkStart w:id="10" w:name="_Hlk90371531"/>
      <w:r w:rsidRPr="0011252B">
        <w:rPr>
          <w:rFonts w:ascii="Times New Roman" w:hAnsi="Times New Roman" w:cs="Times New Roman"/>
          <w:sz w:val="24"/>
          <w:szCs w:val="24"/>
        </w:rPr>
        <w:t xml:space="preserve">1 </w:t>
      </w:r>
      <w:r w:rsidRPr="0011252B">
        <w:rPr>
          <w:rFonts w:ascii="Times New Roman" w:hAnsi="Times New Roman" w:cs="Times New Roman"/>
          <w:bCs/>
          <w:sz w:val="24"/>
          <w:szCs w:val="24"/>
        </w:rPr>
        <w:t>год 10 месяцев</w:t>
      </w:r>
      <w:bookmarkEnd w:id="10"/>
      <w:r w:rsidRPr="0011252B">
        <w:rPr>
          <w:rFonts w:ascii="Times New Roman" w:hAnsi="Times New Roman" w:cs="Times New Roman"/>
          <w:sz w:val="24"/>
          <w:szCs w:val="24"/>
        </w:rPr>
        <w:t>.</w:t>
      </w:r>
    </w:p>
    <w:p w14:paraId="57938F74" w14:textId="77777777" w:rsidR="00A66A55" w:rsidRPr="0011252B" w:rsidRDefault="009A415A" w:rsidP="00414C20">
      <w:pPr>
        <w:suppressAutoHyphens/>
        <w:spacing w:after="0"/>
        <w:ind w:firstLine="709"/>
        <w:jc w:val="both"/>
        <w:rPr>
          <w:rFonts w:ascii="Times New Roman" w:hAnsi="Times New Roman" w:cs="Times New Roman"/>
          <w:bCs/>
          <w:sz w:val="24"/>
          <w:szCs w:val="24"/>
        </w:rPr>
      </w:pPr>
      <w:r w:rsidRPr="0011252B">
        <w:rPr>
          <w:rFonts w:ascii="Times New Roman" w:hAnsi="Times New Roman" w:cs="Times New Roman"/>
          <w:sz w:val="24"/>
          <w:szCs w:val="24"/>
        </w:rPr>
        <w:t xml:space="preserve">Объем </w:t>
      </w:r>
      <w:r w:rsidR="00772DE6" w:rsidRPr="0011252B">
        <w:rPr>
          <w:rFonts w:ascii="Times New Roman" w:hAnsi="Times New Roman" w:cs="Times New Roman"/>
          <w:sz w:val="24"/>
          <w:szCs w:val="24"/>
        </w:rPr>
        <w:t>программы по</w:t>
      </w:r>
      <w:r w:rsidRPr="0011252B">
        <w:rPr>
          <w:rFonts w:ascii="Times New Roman" w:hAnsi="Times New Roman" w:cs="Times New Roman"/>
          <w:sz w:val="24"/>
          <w:szCs w:val="24"/>
        </w:rPr>
        <w:t xml:space="preserve"> </w:t>
      </w:r>
      <w:r w:rsidR="00772DE6" w:rsidRPr="0011252B">
        <w:rPr>
          <w:rFonts w:ascii="Times New Roman" w:hAnsi="Times New Roman" w:cs="Times New Roman"/>
          <w:sz w:val="24"/>
          <w:szCs w:val="24"/>
        </w:rPr>
        <w:t>освоению</w:t>
      </w:r>
      <w:r w:rsidR="00DF5F30" w:rsidRPr="0011252B">
        <w:rPr>
          <w:rFonts w:ascii="Times New Roman" w:hAnsi="Times New Roman" w:cs="Times New Roman"/>
          <w:sz w:val="24"/>
          <w:szCs w:val="24"/>
        </w:rPr>
        <w:t xml:space="preserve"> </w:t>
      </w:r>
      <w:r w:rsidR="00772DE6" w:rsidRPr="0011252B">
        <w:rPr>
          <w:rFonts w:ascii="Times New Roman" w:hAnsi="Times New Roman" w:cs="Times New Roman"/>
          <w:sz w:val="24"/>
          <w:szCs w:val="24"/>
        </w:rPr>
        <w:t>программы</w:t>
      </w:r>
      <w:r w:rsidR="00A66A55" w:rsidRPr="0011252B">
        <w:rPr>
          <w:rFonts w:ascii="Times New Roman" w:hAnsi="Times New Roman" w:cs="Times New Roman"/>
          <w:sz w:val="24"/>
          <w:szCs w:val="24"/>
        </w:rPr>
        <w:t xml:space="preserve"> среднего профессионального образования на базе основного общего образования с одновременным получе</w:t>
      </w:r>
      <w:r w:rsidR="003A6FFA" w:rsidRPr="0011252B">
        <w:rPr>
          <w:rFonts w:ascii="Times New Roman" w:hAnsi="Times New Roman" w:cs="Times New Roman"/>
          <w:sz w:val="24"/>
          <w:szCs w:val="24"/>
        </w:rPr>
        <w:t xml:space="preserve">нием среднего общего образования: </w:t>
      </w:r>
      <w:r w:rsidR="00AD01D4" w:rsidRPr="0011252B">
        <w:rPr>
          <w:rFonts w:ascii="Times New Roman" w:hAnsi="Times New Roman" w:cs="Times New Roman"/>
          <w:bCs/>
          <w:sz w:val="24"/>
          <w:szCs w:val="24"/>
        </w:rPr>
        <w:t>4428</w:t>
      </w:r>
      <w:r w:rsidR="003A6FFA" w:rsidRPr="0011252B">
        <w:rPr>
          <w:rFonts w:ascii="Times New Roman" w:hAnsi="Times New Roman" w:cs="Times New Roman"/>
          <w:sz w:val="24"/>
          <w:szCs w:val="24"/>
        </w:rPr>
        <w:t xml:space="preserve"> </w:t>
      </w:r>
      <w:r w:rsidR="00843EB5" w:rsidRPr="0011252B">
        <w:rPr>
          <w:rFonts w:ascii="Times New Roman" w:hAnsi="Times New Roman" w:cs="Times New Roman"/>
          <w:sz w:val="24"/>
          <w:szCs w:val="24"/>
        </w:rPr>
        <w:t xml:space="preserve">академических </w:t>
      </w:r>
      <w:r w:rsidR="003A6FFA" w:rsidRPr="0011252B">
        <w:rPr>
          <w:rFonts w:ascii="Times New Roman" w:hAnsi="Times New Roman" w:cs="Times New Roman"/>
          <w:sz w:val="24"/>
          <w:szCs w:val="24"/>
        </w:rPr>
        <w:t>часов</w:t>
      </w:r>
      <w:r w:rsidR="00772DE6" w:rsidRPr="0011252B">
        <w:rPr>
          <w:rFonts w:ascii="Times New Roman" w:hAnsi="Times New Roman" w:cs="Times New Roman"/>
          <w:sz w:val="24"/>
          <w:szCs w:val="24"/>
        </w:rPr>
        <w:t xml:space="preserve">, со </w:t>
      </w:r>
      <w:r w:rsidR="00000059" w:rsidRPr="0011252B">
        <w:rPr>
          <w:rFonts w:ascii="Times New Roman" w:hAnsi="Times New Roman" w:cs="Times New Roman"/>
          <w:sz w:val="24"/>
          <w:szCs w:val="24"/>
        </w:rPr>
        <w:t>сроком обуче</w:t>
      </w:r>
      <w:r w:rsidR="00772DE6" w:rsidRPr="0011252B">
        <w:rPr>
          <w:rFonts w:ascii="Times New Roman" w:hAnsi="Times New Roman" w:cs="Times New Roman"/>
          <w:sz w:val="24"/>
          <w:szCs w:val="24"/>
        </w:rPr>
        <w:t>ния</w:t>
      </w:r>
      <w:r w:rsidR="00AD01D4" w:rsidRPr="0011252B">
        <w:rPr>
          <w:rFonts w:ascii="Times New Roman" w:hAnsi="Times New Roman" w:cs="Times New Roman"/>
          <w:sz w:val="24"/>
          <w:szCs w:val="24"/>
        </w:rPr>
        <w:t xml:space="preserve"> 2</w:t>
      </w:r>
      <w:r w:rsidR="00772DE6" w:rsidRPr="0011252B">
        <w:rPr>
          <w:rFonts w:ascii="Times New Roman" w:hAnsi="Times New Roman" w:cs="Times New Roman"/>
          <w:sz w:val="24"/>
          <w:szCs w:val="24"/>
        </w:rPr>
        <w:t xml:space="preserve"> год</w:t>
      </w:r>
      <w:r w:rsidR="00AD01D4" w:rsidRPr="0011252B">
        <w:rPr>
          <w:rFonts w:ascii="Times New Roman" w:hAnsi="Times New Roman" w:cs="Times New Roman"/>
          <w:sz w:val="24"/>
          <w:szCs w:val="24"/>
        </w:rPr>
        <w:t>а</w:t>
      </w:r>
      <w:r w:rsidR="00772DE6" w:rsidRPr="0011252B">
        <w:rPr>
          <w:rFonts w:ascii="Times New Roman" w:hAnsi="Times New Roman" w:cs="Times New Roman"/>
          <w:sz w:val="24"/>
          <w:szCs w:val="24"/>
        </w:rPr>
        <w:t xml:space="preserve"> </w:t>
      </w:r>
      <w:r w:rsidR="00AD01D4" w:rsidRPr="0011252B">
        <w:rPr>
          <w:rFonts w:ascii="Times New Roman" w:hAnsi="Times New Roman" w:cs="Times New Roman"/>
          <w:sz w:val="24"/>
          <w:szCs w:val="24"/>
        </w:rPr>
        <w:t>10</w:t>
      </w:r>
      <w:r w:rsidR="00772DE6" w:rsidRPr="0011252B">
        <w:rPr>
          <w:rFonts w:ascii="Times New Roman" w:hAnsi="Times New Roman" w:cs="Times New Roman"/>
          <w:sz w:val="24"/>
          <w:szCs w:val="24"/>
        </w:rPr>
        <w:t xml:space="preserve"> месяцев.</w:t>
      </w:r>
    </w:p>
    <w:p w14:paraId="52F329BC" w14:textId="77777777" w:rsidR="00E56B92" w:rsidRPr="0011252B" w:rsidRDefault="00E56B92" w:rsidP="00A62263">
      <w:pPr>
        <w:pStyle w:val="1"/>
        <w:spacing w:line="360" w:lineRule="auto"/>
        <w:ind w:firstLine="709"/>
        <w:rPr>
          <w:rFonts w:ascii="Times New Roman" w:hAnsi="Times New Roman" w:cs="Times New Roman"/>
          <w:sz w:val="24"/>
          <w:szCs w:val="24"/>
        </w:rPr>
      </w:pPr>
      <w:bookmarkStart w:id="11" w:name="_Toc158720056"/>
      <w:bookmarkStart w:id="12" w:name="_Toc158734861"/>
      <w:r w:rsidRPr="0011252B">
        <w:rPr>
          <w:rFonts w:ascii="Times New Roman" w:hAnsi="Times New Roman" w:cs="Times New Roman"/>
          <w:sz w:val="24"/>
          <w:szCs w:val="24"/>
        </w:rPr>
        <w:t>Раздел 3. Характеристика профессиональной деятельности выпускника</w:t>
      </w:r>
      <w:bookmarkEnd w:id="11"/>
      <w:bookmarkEnd w:id="12"/>
    </w:p>
    <w:p w14:paraId="5594EDE8" w14:textId="77777777" w:rsidR="001F03EB" w:rsidRPr="0011252B" w:rsidRDefault="001F03EB" w:rsidP="00414C20">
      <w:pPr>
        <w:suppressAutoHyphens/>
        <w:spacing w:after="0"/>
        <w:ind w:firstLine="709"/>
        <w:jc w:val="both"/>
        <w:rPr>
          <w:rFonts w:ascii="Times New Roman" w:hAnsi="Times New Roman" w:cs="Times New Roman"/>
          <w:bCs/>
          <w:sz w:val="24"/>
          <w:szCs w:val="24"/>
        </w:rPr>
      </w:pPr>
      <w:r w:rsidRPr="0011252B">
        <w:rPr>
          <w:rFonts w:ascii="Times New Roman" w:hAnsi="Times New Roman" w:cs="Times New Roman"/>
          <w:sz w:val="24"/>
          <w:szCs w:val="24"/>
        </w:rPr>
        <w:t>3.1. Область профессиональной деятельности выпускников</w:t>
      </w:r>
      <w:r w:rsidR="00C554CB" w:rsidRPr="0011252B">
        <w:rPr>
          <w:rStyle w:val="ac"/>
          <w:rFonts w:ascii="Times New Roman" w:hAnsi="Times New Roman" w:cs="Times New Roman"/>
          <w:bCs/>
          <w:sz w:val="24"/>
          <w:szCs w:val="24"/>
        </w:rPr>
        <w:footnoteReference w:id="3"/>
      </w:r>
      <w:r w:rsidRPr="0011252B">
        <w:rPr>
          <w:rFonts w:ascii="Times New Roman" w:hAnsi="Times New Roman" w:cs="Times New Roman"/>
          <w:sz w:val="24"/>
          <w:szCs w:val="24"/>
        </w:rPr>
        <w:t>:</w:t>
      </w:r>
      <w:r w:rsidR="00E50791" w:rsidRPr="0011252B">
        <w:rPr>
          <w:rFonts w:ascii="Times New Roman" w:hAnsi="Times New Roman" w:cs="Times New Roman"/>
          <w:bCs/>
          <w:sz w:val="24"/>
          <w:szCs w:val="24"/>
        </w:rPr>
        <w:t xml:space="preserve"> 06 Связь, информационные и коммуникационные технологии</w:t>
      </w:r>
      <w:r w:rsidRPr="0011252B">
        <w:rPr>
          <w:rFonts w:ascii="Times New Roman" w:hAnsi="Times New Roman" w:cs="Times New Roman"/>
          <w:bCs/>
          <w:sz w:val="24"/>
          <w:szCs w:val="24"/>
        </w:rPr>
        <w:t>.</w:t>
      </w:r>
    </w:p>
    <w:p w14:paraId="4D77CA9A" w14:textId="77777777" w:rsidR="00B6565C" w:rsidRPr="0011252B" w:rsidRDefault="00B6565C" w:rsidP="00414C20">
      <w:pPr>
        <w:suppressAutoHyphens/>
        <w:spacing w:after="0"/>
        <w:ind w:firstLine="709"/>
        <w:jc w:val="both"/>
        <w:rPr>
          <w:rFonts w:ascii="Times New Roman" w:hAnsi="Times New Roman" w:cs="Times New Roman"/>
          <w:sz w:val="24"/>
          <w:szCs w:val="24"/>
        </w:rPr>
      </w:pPr>
      <w:r w:rsidRPr="0011252B">
        <w:rPr>
          <w:rFonts w:ascii="Times New Roman" w:hAnsi="Times New Roman" w:cs="Times New Roman"/>
          <w:sz w:val="24"/>
          <w:szCs w:val="24"/>
        </w:rPr>
        <w:t>3.</w:t>
      </w:r>
      <w:r w:rsidR="009E1542" w:rsidRPr="0011252B">
        <w:rPr>
          <w:rFonts w:ascii="Times New Roman" w:hAnsi="Times New Roman" w:cs="Times New Roman"/>
          <w:sz w:val="24"/>
          <w:szCs w:val="24"/>
        </w:rPr>
        <w:t>2</w:t>
      </w:r>
      <w:r w:rsidRPr="0011252B">
        <w:rPr>
          <w:rFonts w:ascii="Times New Roman" w:hAnsi="Times New Roman" w:cs="Times New Roman"/>
          <w:sz w:val="24"/>
          <w:szCs w:val="24"/>
        </w:rPr>
        <w:t xml:space="preserve">. </w:t>
      </w:r>
      <w:bookmarkStart w:id="14" w:name="_Toc460855523"/>
      <w:bookmarkStart w:id="15" w:name="_Toc460939930"/>
      <w:r w:rsidRPr="0011252B">
        <w:rPr>
          <w:rFonts w:ascii="Times New Roman" w:hAnsi="Times New Roman" w:cs="Times New Roman"/>
          <w:sz w:val="24"/>
          <w:szCs w:val="24"/>
        </w:rPr>
        <w:t xml:space="preserve">Соответствие </w:t>
      </w:r>
      <w:r w:rsidR="00BD03FA" w:rsidRPr="0011252B">
        <w:rPr>
          <w:rFonts w:ascii="Times New Roman" w:hAnsi="Times New Roman" w:cs="Times New Roman"/>
          <w:sz w:val="24"/>
          <w:szCs w:val="24"/>
        </w:rPr>
        <w:t>видов деятельности</w:t>
      </w:r>
      <w:r w:rsidR="009D5689" w:rsidRPr="0011252B">
        <w:rPr>
          <w:rFonts w:ascii="Times New Roman" w:hAnsi="Times New Roman" w:cs="Times New Roman"/>
          <w:sz w:val="24"/>
          <w:szCs w:val="24"/>
        </w:rPr>
        <w:t xml:space="preserve"> </w:t>
      </w:r>
      <w:r w:rsidRPr="0011252B">
        <w:rPr>
          <w:rFonts w:ascii="Times New Roman" w:hAnsi="Times New Roman" w:cs="Times New Roman"/>
          <w:sz w:val="24"/>
          <w:szCs w:val="24"/>
        </w:rPr>
        <w:t>профессиональны</w:t>
      </w:r>
      <w:r w:rsidR="00EB5903" w:rsidRPr="0011252B">
        <w:rPr>
          <w:rFonts w:ascii="Times New Roman" w:hAnsi="Times New Roman" w:cs="Times New Roman"/>
          <w:sz w:val="24"/>
          <w:szCs w:val="24"/>
        </w:rPr>
        <w:t>м</w:t>
      </w:r>
      <w:r w:rsidRPr="0011252B">
        <w:rPr>
          <w:rFonts w:ascii="Times New Roman" w:hAnsi="Times New Roman" w:cs="Times New Roman"/>
          <w:sz w:val="24"/>
          <w:szCs w:val="24"/>
        </w:rPr>
        <w:t xml:space="preserve"> модул</w:t>
      </w:r>
      <w:r w:rsidR="00EB5903" w:rsidRPr="0011252B">
        <w:rPr>
          <w:rFonts w:ascii="Times New Roman" w:hAnsi="Times New Roman" w:cs="Times New Roman"/>
          <w:sz w:val="24"/>
          <w:szCs w:val="24"/>
        </w:rPr>
        <w:t>ям и</w:t>
      </w:r>
      <w:r w:rsidRPr="0011252B">
        <w:rPr>
          <w:rFonts w:ascii="Times New Roman" w:hAnsi="Times New Roman" w:cs="Times New Roman"/>
          <w:sz w:val="24"/>
          <w:szCs w:val="24"/>
        </w:rPr>
        <w:t xml:space="preserve"> присваиваем</w:t>
      </w:r>
      <w:r w:rsidR="00875D97" w:rsidRPr="0011252B">
        <w:rPr>
          <w:rFonts w:ascii="Times New Roman" w:hAnsi="Times New Roman" w:cs="Times New Roman"/>
          <w:sz w:val="24"/>
          <w:szCs w:val="24"/>
        </w:rPr>
        <w:t>ой</w:t>
      </w:r>
      <w:r w:rsidRPr="0011252B">
        <w:rPr>
          <w:rFonts w:ascii="Times New Roman" w:hAnsi="Times New Roman" w:cs="Times New Roman"/>
          <w:sz w:val="24"/>
          <w:szCs w:val="24"/>
        </w:rPr>
        <w:t xml:space="preserve"> квалификаци</w:t>
      </w:r>
      <w:bookmarkEnd w:id="14"/>
      <w:bookmarkEnd w:id="15"/>
      <w:r w:rsidR="00875D97" w:rsidRPr="0011252B">
        <w:rPr>
          <w:rFonts w:ascii="Times New Roman" w:hAnsi="Times New Roman" w:cs="Times New Roman"/>
          <w:sz w:val="24"/>
          <w:szCs w:val="24"/>
        </w:rPr>
        <w:t>и</w:t>
      </w:r>
      <w:r w:rsidR="009035ED" w:rsidRPr="0011252B">
        <w:rPr>
          <w:rFonts w:ascii="Times New Roman" w:hAnsi="Times New Roman" w:cs="Times New Roman"/>
          <w:sz w:val="24"/>
          <w:szCs w:val="24"/>
        </w:rPr>
        <w:t>:</w:t>
      </w:r>
    </w:p>
    <w:p w14:paraId="07A45050" w14:textId="77777777" w:rsidR="0018249B" w:rsidRPr="0011252B" w:rsidRDefault="0018249B" w:rsidP="00414C20">
      <w:pPr>
        <w:suppressAutoHyphens/>
        <w:spacing w:after="0"/>
        <w:ind w:firstLine="709"/>
        <w:jc w:val="both"/>
        <w:rPr>
          <w:rFonts w:ascii="Times New Roman" w:hAnsi="Times New Roman" w:cs="Times New Roman"/>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4678"/>
      </w:tblGrid>
      <w:tr w:rsidR="00C10067" w:rsidRPr="0011252B" w14:paraId="207903F3" w14:textId="77777777" w:rsidTr="008735B7">
        <w:trPr>
          <w:trHeight w:val="1082"/>
        </w:trPr>
        <w:tc>
          <w:tcPr>
            <w:tcW w:w="4786" w:type="dxa"/>
            <w:tcBorders>
              <w:top w:val="single" w:sz="4" w:space="0" w:color="auto"/>
            </w:tcBorders>
          </w:tcPr>
          <w:p w14:paraId="45A9C2C9" w14:textId="77777777" w:rsidR="00C10067" w:rsidRPr="0011252B" w:rsidRDefault="00C10067" w:rsidP="009A2309">
            <w:pPr>
              <w:suppressAutoHyphens/>
              <w:spacing w:after="0"/>
              <w:jc w:val="center"/>
              <w:rPr>
                <w:rFonts w:ascii="Times New Roman" w:hAnsi="Times New Roman" w:cs="Times New Roman"/>
              </w:rPr>
            </w:pPr>
            <w:r w:rsidRPr="0011252B">
              <w:rPr>
                <w:rFonts w:ascii="Times New Roman" w:hAnsi="Times New Roman" w:cs="Times New Roman"/>
              </w:rPr>
              <w:t xml:space="preserve">Наименование </w:t>
            </w:r>
            <w:r w:rsidR="00BD03FA" w:rsidRPr="0011252B">
              <w:rPr>
                <w:rFonts w:ascii="Times New Roman" w:hAnsi="Times New Roman" w:cs="Times New Roman"/>
              </w:rPr>
              <w:t>видов деятельности</w:t>
            </w:r>
          </w:p>
        </w:tc>
        <w:tc>
          <w:tcPr>
            <w:tcW w:w="4678" w:type="dxa"/>
            <w:tcBorders>
              <w:top w:val="single" w:sz="4" w:space="0" w:color="auto"/>
            </w:tcBorders>
          </w:tcPr>
          <w:p w14:paraId="1CA27BED" w14:textId="77777777" w:rsidR="00C10067" w:rsidRPr="0011252B" w:rsidRDefault="00C10067" w:rsidP="00414C20">
            <w:pPr>
              <w:suppressAutoHyphens/>
              <w:spacing w:after="0"/>
              <w:jc w:val="center"/>
              <w:rPr>
                <w:rFonts w:ascii="Times New Roman" w:hAnsi="Times New Roman" w:cs="Times New Roman"/>
              </w:rPr>
            </w:pPr>
            <w:r w:rsidRPr="0011252B">
              <w:rPr>
                <w:rFonts w:ascii="Times New Roman" w:hAnsi="Times New Roman" w:cs="Times New Roman"/>
              </w:rPr>
              <w:t>Наименование профессиональных модулей</w:t>
            </w:r>
          </w:p>
        </w:tc>
      </w:tr>
      <w:tr w:rsidR="00C10067" w:rsidRPr="0011252B" w14:paraId="68B063F4" w14:textId="77777777" w:rsidTr="008735B7">
        <w:trPr>
          <w:trHeight w:val="431"/>
        </w:trPr>
        <w:tc>
          <w:tcPr>
            <w:tcW w:w="4786" w:type="dxa"/>
            <w:tcBorders>
              <w:top w:val="single" w:sz="4" w:space="0" w:color="auto"/>
            </w:tcBorders>
          </w:tcPr>
          <w:p w14:paraId="5D993461" w14:textId="77777777" w:rsidR="00C10067" w:rsidRPr="0011252B" w:rsidRDefault="00C10067" w:rsidP="009A2309">
            <w:pPr>
              <w:suppressAutoHyphens/>
              <w:spacing w:after="0"/>
              <w:jc w:val="center"/>
              <w:rPr>
                <w:rFonts w:ascii="Times New Roman" w:hAnsi="Times New Roman" w:cs="Times New Roman"/>
              </w:rPr>
            </w:pPr>
            <w:r w:rsidRPr="0011252B">
              <w:rPr>
                <w:rFonts w:ascii="Times New Roman" w:hAnsi="Times New Roman" w:cs="Times New Roman"/>
              </w:rPr>
              <w:t>1</w:t>
            </w:r>
          </w:p>
        </w:tc>
        <w:tc>
          <w:tcPr>
            <w:tcW w:w="4678" w:type="dxa"/>
            <w:tcBorders>
              <w:top w:val="single" w:sz="4" w:space="0" w:color="auto"/>
            </w:tcBorders>
          </w:tcPr>
          <w:p w14:paraId="597B426E" w14:textId="77777777" w:rsidR="00C10067" w:rsidRPr="0011252B" w:rsidRDefault="00C10067" w:rsidP="00414C20">
            <w:pPr>
              <w:suppressAutoHyphens/>
              <w:spacing w:after="0"/>
              <w:jc w:val="center"/>
              <w:rPr>
                <w:rFonts w:ascii="Times New Roman" w:hAnsi="Times New Roman" w:cs="Times New Roman"/>
              </w:rPr>
            </w:pPr>
            <w:r w:rsidRPr="0011252B">
              <w:rPr>
                <w:rFonts w:ascii="Times New Roman" w:hAnsi="Times New Roman" w:cs="Times New Roman"/>
              </w:rPr>
              <w:t>2</w:t>
            </w:r>
          </w:p>
        </w:tc>
      </w:tr>
      <w:tr w:rsidR="008735B7" w:rsidRPr="0011252B" w14:paraId="1E1DD26C" w14:textId="77777777" w:rsidTr="00A27DA7">
        <w:tc>
          <w:tcPr>
            <w:tcW w:w="9464" w:type="dxa"/>
            <w:gridSpan w:val="2"/>
          </w:tcPr>
          <w:p w14:paraId="51F77A5B" w14:textId="77777777" w:rsidR="008735B7" w:rsidRPr="0011252B" w:rsidRDefault="008735B7" w:rsidP="00414C20">
            <w:pPr>
              <w:suppressAutoHyphens/>
              <w:spacing w:after="0"/>
              <w:rPr>
                <w:rFonts w:ascii="Times New Roman" w:hAnsi="Times New Roman" w:cs="Times New Roman"/>
              </w:rPr>
            </w:pPr>
            <w:r w:rsidRPr="0011252B">
              <w:rPr>
                <w:rFonts w:ascii="Times New Roman" w:hAnsi="Times New Roman" w:cs="Times New Roman"/>
              </w:rPr>
              <w:t>Виды деятельности:</w:t>
            </w:r>
          </w:p>
        </w:tc>
      </w:tr>
      <w:tr w:rsidR="00C10067" w:rsidRPr="0011252B" w14:paraId="20FAAFA0" w14:textId="77777777" w:rsidTr="008735B7">
        <w:tc>
          <w:tcPr>
            <w:tcW w:w="4786" w:type="dxa"/>
          </w:tcPr>
          <w:p w14:paraId="791E3925" w14:textId="38641CFF" w:rsidR="00C10067" w:rsidRPr="0011252B" w:rsidRDefault="008735B7" w:rsidP="00414C20">
            <w:pPr>
              <w:suppressAutoHyphens/>
              <w:spacing w:after="0"/>
              <w:rPr>
                <w:rFonts w:ascii="Times New Roman" w:hAnsi="Times New Roman" w:cs="Times New Roman"/>
              </w:rPr>
            </w:pPr>
            <w:r w:rsidRPr="0011252B">
              <w:rPr>
                <w:rFonts w:ascii="Times New Roman" w:hAnsi="Times New Roman" w:cs="Times New Roman"/>
              </w:rPr>
              <w:t xml:space="preserve">ВД </w:t>
            </w:r>
            <w:r w:rsidR="00AA4872" w:rsidRPr="0011252B">
              <w:rPr>
                <w:rFonts w:ascii="Times New Roman" w:hAnsi="Times New Roman" w:cs="Times New Roman"/>
              </w:rPr>
              <w:t>Проектирование и разработка информационных ресурсов</w:t>
            </w:r>
          </w:p>
        </w:tc>
        <w:tc>
          <w:tcPr>
            <w:tcW w:w="4678" w:type="dxa"/>
          </w:tcPr>
          <w:p w14:paraId="17833E53" w14:textId="75DF5E91" w:rsidR="00C10067" w:rsidRPr="0011252B" w:rsidRDefault="008735B7" w:rsidP="00414C20">
            <w:pPr>
              <w:suppressAutoHyphens/>
              <w:spacing w:after="0"/>
              <w:rPr>
                <w:rFonts w:ascii="Times New Roman" w:hAnsi="Times New Roman" w:cs="Times New Roman"/>
              </w:rPr>
            </w:pPr>
            <w:r w:rsidRPr="0011252B">
              <w:rPr>
                <w:rFonts w:ascii="Times New Roman" w:hAnsi="Times New Roman" w:cs="Times New Roman"/>
              </w:rPr>
              <w:t xml:space="preserve">ПМ </w:t>
            </w:r>
            <w:r w:rsidR="00AA4872" w:rsidRPr="0011252B">
              <w:rPr>
                <w:rFonts w:ascii="Times New Roman" w:hAnsi="Times New Roman" w:cs="Times New Roman"/>
              </w:rPr>
              <w:t>Проектирование и разработка информационных ресурсов</w:t>
            </w:r>
          </w:p>
        </w:tc>
      </w:tr>
      <w:tr w:rsidR="00D26C54" w:rsidRPr="0011252B" w14:paraId="332463F8" w14:textId="77777777" w:rsidTr="008735B7">
        <w:tc>
          <w:tcPr>
            <w:tcW w:w="4786" w:type="dxa"/>
          </w:tcPr>
          <w:p w14:paraId="4C304CD0" w14:textId="77777777" w:rsidR="00D26C54" w:rsidRPr="0011252B" w:rsidRDefault="008735B7" w:rsidP="00414C20">
            <w:pPr>
              <w:suppressAutoHyphens/>
              <w:spacing w:after="0"/>
              <w:rPr>
                <w:rFonts w:ascii="Times New Roman" w:hAnsi="Times New Roman" w:cs="Times New Roman"/>
              </w:rPr>
            </w:pPr>
            <w:r w:rsidRPr="0011252B">
              <w:rPr>
                <w:rFonts w:ascii="Times New Roman" w:hAnsi="Times New Roman" w:cs="Times New Roman"/>
              </w:rPr>
              <w:t xml:space="preserve">ВД </w:t>
            </w:r>
            <w:r w:rsidR="00D26C54" w:rsidRPr="0011252B">
              <w:rPr>
                <w:rFonts w:ascii="Times New Roman" w:hAnsi="Times New Roman" w:cs="Times New Roman"/>
              </w:rPr>
              <w:t>Техническая поддержка и администрирование информационных ресурсов</w:t>
            </w:r>
          </w:p>
        </w:tc>
        <w:tc>
          <w:tcPr>
            <w:tcW w:w="4678" w:type="dxa"/>
          </w:tcPr>
          <w:p w14:paraId="73FFB089" w14:textId="77777777" w:rsidR="00D26C54" w:rsidRPr="0011252B" w:rsidRDefault="008735B7" w:rsidP="00414C20">
            <w:pPr>
              <w:suppressAutoHyphens/>
              <w:spacing w:after="0"/>
              <w:rPr>
                <w:rFonts w:ascii="Times New Roman" w:hAnsi="Times New Roman" w:cs="Times New Roman"/>
              </w:rPr>
            </w:pPr>
            <w:r w:rsidRPr="0011252B">
              <w:rPr>
                <w:rFonts w:ascii="Times New Roman" w:hAnsi="Times New Roman" w:cs="Times New Roman"/>
              </w:rPr>
              <w:t>ПМ Техническая поддержка и администрирование информационных ресурсов</w:t>
            </w:r>
          </w:p>
        </w:tc>
      </w:tr>
      <w:tr w:rsidR="008735B7" w:rsidRPr="0011252B" w14:paraId="46602392" w14:textId="77777777" w:rsidTr="00A27DA7">
        <w:tc>
          <w:tcPr>
            <w:tcW w:w="9464" w:type="dxa"/>
            <w:gridSpan w:val="2"/>
          </w:tcPr>
          <w:p w14:paraId="161BDFA9" w14:textId="77777777" w:rsidR="008735B7" w:rsidRPr="0011252B" w:rsidRDefault="008735B7" w:rsidP="00414C20">
            <w:pPr>
              <w:suppressAutoHyphens/>
              <w:spacing w:after="0"/>
              <w:rPr>
                <w:rFonts w:ascii="Times New Roman" w:hAnsi="Times New Roman" w:cs="Times New Roman"/>
              </w:rPr>
            </w:pPr>
            <w:r w:rsidRPr="0011252B">
              <w:rPr>
                <w:rFonts w:ascii="Times New Roman" w:hAnsi="Times New Roman" w:cs="Times New Roman"/>
              </w:rPr>
              <w:t xml:space="preserve">Виды деятельности по выбору, в соответствии с направленностью «Разработка веб-приложения на стороне клиента»: </w:t>
            </w:r>
            <w:r w:rsidRPr="0011252B">
              <w:rPr>
                <w:rStyle w:val="ac"/>
                <w:rFonts w:ascii="Times New Roman" w:hAnsi="Times New Roman" w:cs="Times New Roman"/>
              </w:rPr>
              <w:footnoteReference w:id="4"/>
            </w:r>
          </w:p>
        </w:tc>
      </w:tr>
      <w:tr w:rsidR="00C10067" w:rsidRPr="0011252B" w14:paraId="3FD01A81" w14:textId="77777777" w:rsidTr="008735B7">
        <w:tc>
          <w:tcPr>
            <w:tcW w:w="4786" w:type="dxa"/>
          </w:tcPr>
          <w:p w14:paraId="71417552" w14:textId="77777777" w:rsidR="00C10067" w:rsidRPr="0011252B" w:rsidRDefault="008735B7" w:rsidP="00414C20">
            <w:pPr>
              <w:suppressAutoHyphens/>
              <w:spacing w:after="0"/>
              <w:rPr>
                <w:rFonts w:ascii="Times New Roman" w:hAnsi="Times New Roman" w:cs="Times New Roman"/>
              </w:rPr>
            </w:pPr>
            <w:r w:rsidRPr="0011252B">
              <w:rPr>
                <w:rFonts w:ascii="Times New Roman" w:hAnsi="Times New Roman" w:cs="Times New Roman"/>
              </w:rPr>
              <w:t>ВД Разработка веб-приложения на стороне клиента</w:t>
            </w:r>
          </w:p>
        </w:tc>
        <w:tc>
          <w:tcPr>
            <w:tcW w:w="4678" w:type="dxa"/>
          </w:tcPr>
          <w:p w14:paraId="773ED075" w14:textId="77777777" w:rsidR="00C10067" w:rsidRPr="0011252B" w:rsidRDefault="008735B7" w:rsidP="00414C20">
            <w:pPr>
              <w:suppressAutoHyphens/>
              <w:spacing w:after="0"/>
              <w:rPr>
                <w:rFonts w:ascii="Times New Roman" w:hAnsi="Times New Roman" w:cs="Times New Roman"/>
              </w:rPr>
            </w:pPr>
            <w:r w:rsidRPr="0011252B">
              <w:rPr>
                <w:rFonts w:ascii="Times New Roman" w:hAnsi="Times New Roman" w:cs="Times New Roman"/>
              </w:rPr>
              <w:t>ПМ Разработка веб-приложения на стороне клиента</w:t>
            </w:r>
          </w:p>
        </w:tc>
      </w:tr>
      <w:tr w:rsidR="008735B7" w:rsidRPr="0011252B" w14:paraId="611D613B" w14:textId="77777777" w:rsidTr="00A27DA7">
        <w:tc>
          <w:tcPr>
            <w:tcW w:w="9464" w:type="dxa"/>
            <w:gridSpan w:val="2"/>
          </w:tcPr>
          <w:p w14:paraId="2D95A666" w14:textId="77777777" w:rsidR="008735B7" w:rsidRPr="0011252B" w:rsidRDefault="008735B7" w:rsidP="00A72105">
            <w:pPr>
              <w:suppressAutoHyphens/>
              <w:spacing w:after="0"/>
              <w:rPr>
                <w:rFonts w:ascii="Times New Roman" w:hAnsi="Times New Roman" w:cs="Times New Roman"/>
              </w:rPr>
            </w:pPr>
            <w:r w:rsidRPr="0011252B">
              <w:rPr>
                <w:rFonts w:ascii="Times New Roman" w:hAnsi="Times New Roman" w:cs="Times New Roman"/>
              </w:rPr>
              <w:t>Виды деятельности по выбору, в соответствии с направленностью «</w:t>
            </w:r>
            <w:r w:rsidRPr="0011252B">
              <w:rPr>
                <w:rFonts w:ascii="Times New Roman" w:hAnsi="Times New Roman" w:cs="Times New Roman"/>
                <w:sz w:val="24"/>
                <w:szCs w:val="24"/>
              </w:rPr>
              <w:t>Разработка веб-приложения на стороне сервера»</w:t>
            </w:r>
            <w:r w:rsidRPr="0011252B">
              <w:rPr>
                <w:rFonts w:ascii="Times New Roman" w:hAnsi="Times New Roman" w:cs="Times New Roman"/>
              </w:rPr>
              <w:t>:</w:t>
            </w:r>
          </w:p>
        </w:tc>
      </w:tr>
      <w:tr w:rsidR="00B81DE2" w:rsidRPr="0011252B" w14:paraId="5364DDB2" w14:textId="77777777" w:rsidTr="008735B7">
        <w:tc>
          <w:tcPr>
            <w:tcW w:w="4786" w:type="dxa"/>
          </w:tcPr>
          <w:p w14:paraId="3F280DE5" w14:textId="77777777" w:rsidR="00B81DE2" w:rsidRPr="0011252B" w:rsidRDefault="008735B7" w:rsidP="00414C20">
            <w:pPr>
              <w:suppressAutoHyphens/>
              <w:spacing w:after="0"/>
              <w:rPr>
                <w:rFonts w:ascii="Times New Roman" w:hAnsi="Times New Roman" w:cs="Times New Roman"/>
              </w:rPr>
            </w:pPr>
            <w:r w:rsidRPr="0011252B">
              <w:rPr>
                <w:rFonts w:ascii="Times New Roman" w:hAnsi="Times New Roman" w:cs="Times New Roman"/>
                <w:sz w:val="24"/>
                <w:szCs w:val="24"/>
              </w:rPr>
              <w:lastRenderedPageBreak/>
              <w:t>ВД Разработка веб-приложения на стороне сервера</w:t>
            </w:r>
          </w:p>
        </w:tc>
        <w:tc>
          <w:tcPr>
            <w:tcW w:w="4678" w:type="dxa"/>
          </w:tcPr>
          <w:p w14:paraId="7EA9CE86" w14:textId="77777777" w:rsidR="00B81DE2" w:rsidRPr="0011252B" w:rsidRDefault="008735B7" w:rsidP="00414C20">
            <w:pPr>
              <w:suppressAutoHyphens/>
              <w:spacing w:after="0"/>
              <w:rPr>
                <w:rFonts w:ascii="Times New Roman" w:hAnsi="Times New Roman" w:cs="Times New Roman"/>
              </w:rPr>
            </w:pPr>
            <w:r w:rsidRPr="0011252B">
              <w:rPr>
                <w:rFonts w:ascii="Times New Roman" w:hAnsi="Times New Roman" w:cs="Times New Roman"/>
              </w:rPr>
              <w:t xml:space="preserve">ПМ </w:t>
            </w:r>
            <w:r w:rsidRPr="0011252B">
              <w:rPr>
                <w:rFonts w:ascii="Times New Roman" w:hAnsi="Times New Roman" w:cs="Times New Roman"/>
                <w:sz w:val="24"/>
                <w:szCs w:val="24"/>
              </w:rPr>
              <w:t>Разработка веб-приложения на стороне сервера</w:t>
            </w:r>
          </w:p>
        </w:tc>
      </w:tr>
      <w:tr w:rsidR="008735B7" w:rsidRPr="0011252B" w14:paraId="29B1E56F" w14:textId="77777777" w:rsidTr="00A27DA7">
        <w:tc>
          <w:tcPr>
            <w:tcW w:w="9464" w:type="dxa"/>
            <w:gridSpan w:val="2"/>
          </w:tcPr>
          <w:p w14:paraId="5F99C89C" w14:textId="77777777" w:rsidR="008735B7" w:rsidRPr="0011252B" w:rsidRDefault="008735B7" w:rsidP="008735B7">
            <w:pPr>
              <w:suppressAutoHyphens/>
              <w:spacing w:after="0"/>
              <w:rPr>
                <w:rFonts w:ascii="Times New Roman" w:hAnsi="Times New Roman" w:cs="Times New Roman"/>
              </w:rPr>
            </w:pPr>
            <w:r w:rsidRPr="0011252B">
              <w:rPr>
                <w:rFonts w:ascii="Times New Roman" w:hAnsi="Times New Roman" w:cs="Times New Roman"/>
              </w:rPr>
              <w:t>Виды деятельности по выбору, в соответствии с направленностью «</w:t>
            </w:r>
            <w:r w:rsidRPr="0011252B">
              <w:rPr>
                <w:rFonts w:ascii="Times New Roman" w:hAnsi="Times New Roman" w:cs="Times New Roman"/>
                <w:sz w:val="24"/>
                <w:szCs w:val="24"/>
              </w:rPr>
              <w:t>Разработка информационных ресурсов с использованием готовых решений»:</w:t>
            </w:r>
          </w:p>
        </w:tc>
      </w:tr>
      <w:tr w:rsidR="008735B7" w:rsidRPr="0011252B" w14:paraId="76363810" w14:textId="77777777" w:rsidTr="008735B7">
        <w:tc>
          <w:tcPr>
            <w:tcW w:w="4786" w:type="dxa"/>
          </w:tcPr>
          <w:p w14:paraId="28BBA838" w14:textId="77777777" w:rsidR="008735B7" w:rsidRPr="0011252B" w:rsidRDefault="008735B7" w:rsidP="008735B7">
            <w:pPr>
              <w:suppressAutoHyphens/>
              <w:spacing w:after="0"/>
              <w:rPr>
                <w:rFonts w:ascii="Times New Roman" w:hAnsi="Times New Roman" w:cs="Times New Roman"/>
              </w:rPr>
            </w:pPr>
            <w:r w:rsidRPr="0011252B">
              <w:rPr>
                <w:rFonts w:ascii="Times New Roman" w:hAnsi="Times New Roman" w:cs="Times New Roman"/>
                <w:sz w:val="24"/>
                <w:szCs w:val="24"/>
              </w:rPr>
              <w:t>ВД Разработка информационных ресурсов с использованием готовых решений</w:t>
            </w:r>
          </w:p>
        </w:tc>
        <w:tc>
          <w:tcPr>
            <w:tcW w:w="4678" w:type="dxa"/>
          </w:tcPr>
          <w:p w14:paraId="42313E77" w14:textId="77777777" w:rsidR="008735B7" w:rsidRPr="0011252B" w:rsidRDefault="008735B7" w:rsidP="008735B7">
            <w:pPr>
              <w:suppressAutoHyphens/>
              <w:spacing w:after="0"/>
              <w:rPr>
                <w:rFonts w:ascii="Times New Roman" w:hAnsi="Times New Roman" w:cs="Times New Roman"/>
              </w:rPr>
            </w:pPr>
            <w:r w:rsidRPr="0011252B">
              <w:rPr>
                <w:rFonts w:ascii="Times New Roman" w:hAnsi="Times New Roman" w:cs="Times New Roman"/>
              </w:rPr>
              <w:t xml:space="preserve">ПМ </w:t>
            </w:r>
            <w:r w:rsidRPr="0011252B">
              <w:rPr>
                <w:rFonts w:ascii="Times New Roman" w:hAnsi="Times New Roman" w:cs="Times New Roman"/>
                <w:sz w:val="24"/>
                <w:szCs w:val="24"/>
              </w:rPr>
              <w:t>Разработка информационных ресурсов с использованием готовых решений</w:t>
            </w:r>
          </w:p>
        </w:tc>
      </w:tr>
    </w:tbl>
    <w:p w14:paraId="1911C00A" w14:textId="77777777" w:rsidR="00393BE9" w:rsidRPr="0011252B" w:rsidRDefault="00393BE9" w:rsidP="00414C20">
      <w:pPr>
        <w:suppressAutoHyphens/>
        <w:spacing w:after="0"/>
        <w:ind w:firstLine="709"/>
        <w:jc w:val="both"/>
        <w:rPr>
          <w:rFonts w:ascii="Times New Roman" w:hAnsi="Times New Roman" w:cs="Times New Roman"/>
          <w:bCs/>
        </w:rPr>
      </w:pPr>
    </w:p>
    <w:p w14:paraId="7D02A09E" w14:textId="77777777" w:rsidR="0004753E" w:rsidRPr="0011252B" w:rsidRDefault="0004753E" w:rsidP="00A62263">
      <w:pPr>
        <w:pStyle w:val="1"/>
        <w:spacing w:line="360" w:lineRule="auto"/>
        <w:ind w:firstLine="709"/>
        <w:rPr>
          <w:rFonts w:ascii="Times New Roman" w:hAnsi="Times New Roman" w:cs="Times New Roman"/>
          <w:sz w:val="24"/>
          <w:szCs w:val="24"/>
        </w:rPr>
      </w:pPr>
      <w:bookmarkStart w:id="17" w:name="_Toc158720057"/>
      <w:bookmarkStart w:id="18" w:name="_Toc158734862"/>
      <w:r w:rsidRPr="0011252B">
        <w:rPr>
          <w:rFonts w:ascii="Times New Roman" w:hAnsi="Times New Roman" w:cs="Times New Roman"/>
          <w:sz w:val="24"/>
          <w:szCs w:val="24"/>
        </w:rPr>
        <w:t xml:space="preserve">Раздел 4. </w:t>
      </w:r>
      <w:r w:rsidR="009E1542" w:rsidRPr="0011252B">
        <w:rPr>
          <w:rFonts w:ascii="Times New Roman" w:hAnsi="Times New Roman" w:cs="Times New Roman"/>
          <w:sz w:val="24"/>
          <w:szCs w:val="24"/>
        </w:rPr>
        <w:t>П</w:t>
      </w:r>
      <w:r w:rsidRPr="0011252B">
        <w:rPr>
          <w:rFonts w:ascii="Times New Roman" w:hAnsi="Times New Roman" w:cs="Times New Roman"/>
          <w:sz w:val="24"/>
          <w:szCs w:val="24"/>
        </w:rPr>
        <w:t>ланируемые результаты освоения образовательной программы</w:t>
      </w:r>
      <w:bookmarkEnd w:id="17"/>
      <w:bookmarkEnd w:id="18"/>
    </w:p>
    <w:p w14:paraId="68D8BD1D" w14:textId="77777777" w:rsidR="0004753E" w:rsidRPr="0011252B" w:rsidRDefault="0004753E" w:rsidP="00A62263">
      <w:pPr>
        <w:pStyle w:val="afffffc"/>
        <w:ind w:firstLine="709"/>
        <w:jc w:val="left"/>
        <w:rPr>
          <w:rFonts w:cs="Times New Roman"/>
        </w:rPr>
      </w:pPr>
      <w:bookmarkStart w:id="19" w:name="_Toc158720058"/>
      <w:bookmarkStart w:id="20" w:name="_Toc158734863"/>
      <w:r w:rsidRPr="0011252B">
        <w:rPr>
          <w:rFonts w:cs="Times New Roman"/>
        </w:rPr>
        <w:t>4.1. Общие компетенции</w:t>
      </w:r>
      <w:bookmarkEnd w:id="19"/>
      <w:bookmarkEnd w:id="20"/>
    </w:p>
    <w:tbl>
      <w:tblPr>
        <w:tblpPr w:leftFromText="180" w:rightFromText="180" w:vertAnchor="text" w:tblpXSpec="center" w:tblpY="1"/>
        <w:tblOverlap w:val="never"/>
        <w:tblW w:w="9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438"/>
        <w:gridCol w:w="6086"/>
      </w:tblGrid>
      <w:tr w:rsidR="007012F9" w:rsidRPr="0011252B" w14:paraId="4C7ABC87" w14:textId="77777777" w:rsidTr="00DA5EAF">
        <w:trPr>
          <w:trHeight w:val="693"/>
        </w:trPr>
        <w:tc>
          <w:tcPr>
            <w:tcW w:w="959" w:type="dxa"/>
            <w:vAlign w:val="center"/>
          </w:tcPr>
          <w:p w14:paraId="5DDBFB24" w14:textId="77777777" w:rsidR="007012F9" w:rsidRPr="0011252B" w:rsidRDefault="007012F9" w:rsidP="00275589">
            <w:pPr>
              <w:suppressAutoHyphens/>
              <w:spacing w:after="0" w:line="240" w:lineRule="auto"/>
              <w:jc w:val="center"/>
              <w:rPr>
                <w:rFonts w:ascii="Times New Roman" w:hAnsi="Times New Roman" w:cs="Times New Roman"/>
                <w:b/>
                <w:szCs w:val="24"/>
              </w:rPr>
            </w:pPr>
            <w:r w:rsidRPr="0011252B">
              <w:rPr>
                <w:rFonts w:ascii="Times New Roman" w:hAnsi="Times New Roman" w:cs="Times New Roman"/>
                <w:b/>
                <w:szCs w:val="24"/>
              </w:rPr>
              <w:t>Код</w:t>
            </w:r>
          </w:p>
          <w:p w14:paraId="5B3E8CB6" w14:textId="77777777" w:rsidR="007012F9" w:rsidRPr="0011252B" w:rsidRDefault="007012F9" w:rsidP="00275589">
            <w:pPr>
              <w:spacing w:after="0" w:line="240" w:lineRule="auto"/>
              <w:jc w:val="center"/>
              <w:rPr>
                <w:rFonts w:ascii="Times New Roman" w:hAnsi="Times New Roman" w:cs="Times New Roman"/>
                <w:sz w:val="24"/>
                <w:szCs w:val="24"/>
              </w:rPr>
            </w:pPr>
            <w:r w:rsidRPr="0011252B">
              <w:rPr>
                <w:rFonts w:ascii="Times New Roman" w:hAnsi="Times New Roman" w:cs="Times New Roman"/>
                <w:b/>
                <w:szCs w:val="24"/>
              </w:rPr>
              <w:t>комп</w:t>
            </w:r>
            <w:r w:rsidRPr="0011252B">
              <w:rPr>
                <w:rFonts w:ascii="Times New Roman" w:hAnsi="Times New Roman" w:cs="Times New Roman"/>
                <w:b/>
                <w:szCs w:val="24"/>
              </w:rPr>
              <w:t>е</w:t>
            </w:r>
            <w:r w:rsidRPr="0011252B">
              <w:rPr>
                <w:rFonts w:ascii="Times New Roman" w:hAnsi="Times New Roman" w:cs="Times New Roman"/>
                <w:b/>
                <w:szCs w:val="24"/>
              </w:rPr>
              <w:t>тенции</w:t>
            </w:r>
          </w:p>
        </w:tc>
        <w:tc>
          <w:tcPr>
            <w:tcW w:w="2438" w:type="dxa"/>
            <w:vAlign w:val="center"/>
          </w:tcPr>
          <w:p w14:paraId="09A90CE5" w14:textId="77777777" w:rsidR="007012F9" w:rsidRPr="0011252B" w:rsidRDefault="007012F9" w:rsidP="00275589">
            <w:pPr>
              <w:suppressAutoHyphens/>
              <w:spacing w:after="0" w:line="240" w:lineRule="auto"/>
              <w:jc w:val="center"/>
              <w:rPr>
                <w:rFonts w:ascii="Times New Roman" w:hAnsi="Times New Roman" w:cs="Times New Roman"/>
                <w:sz w:val="24"/>
                <w:szCs w:val="24"/>
              </w:rPr>
            </w:pPr>
            <w:r w:rsidRPr="0011252B">
              <w:rPr>
                <w:rFonts w:ascii="Times New Roman" w:hAnsi="Times New Roman" w:cs="Times New Roman"/>
                <w:b/>
                <w:sz w:val="24"/>
                <w:szCs w:val="24"/>
              </w:rPr>
              <w:t>Формулировка компетенции</w:t>
            </w:r>
          </w:p>
        </w:tc>
        <w:tc>
          <w:tcPr>
            <w:tcW w:w="6086" w:type="dxa"/>
            <w:vAlign w:val="center"/>
          </w:tcPr>
          <w:p w14:paraId="35605A73" w14:textId="77777777" w:rsidR="007012F9" w:rsidRPr="0011252B" w:rsidRDefault="007012F9" w:rsidP="00275589">
            <w:pPr>
              <w:suppressAutoHyphens/>
              <w:spacing w:after="0"/>
              <w:jc w:val="center"/>
              <w:rPr>
                <w:rFonts w:ascii="Times New Roman" w:hAnsi="Times New Roman" w:cs="Times New Roman"/>
                <w:b/>
                <w:sz w:val="24"/>
                <w:szCs w:val="24"/>
              </w:rPr>
            </w:pPr>
            <w:r w:rsidRPr="0011252B">
              <w:rPr>
                <w:rFonts w:ascii="Times New Roman" w:hAnsi="Times New Roman" w:cs="Times New Roman"/>
                <w:b/>
                <w:sz w:val="24"/>
                <w:szCs w:val="24"/>
              </w:rPr>
              <w:t>Знания, умения</w:t>
            </w:r>
          </w:p>
        </w:tc>
      </w:tr>
      <w:tr w:rsidR="002825FF" w:rsidRPr="0011252B" w14:paraId="45E41C20" w14:textId="77777777" w:rsidTr="00DA5EAF">
        <w:trPr>
          <w:trHeight w:val="283"/>
        </w:trPr>
        <w:tc>
          <w:tcPr>
            <w:tcW w:w="959" w:type="dxa"/>
            <w:vMerge w:val="restart"/>
            <w:tcMar>
              <w:left w:w="57" w:type="dxa"/>
              <w:right w:w="57" w:type="dxa"/>
            </w:tcMar>
          </w:tcPr>
          <w:p w14:paraId="1B9F5D37" w14:textId="77777777" w:rsidR="002825FF" w:rsidRPr="0011252B" w:rsidRDefault="002825FF" w:rsidP="00C84376">
            <w:pPr>
              <w:spacing w:after="0" w:line="240" w:lineRule="auto"/>
              <w:ind w:left="113"/>
              <w:jc w:val="center"/>
              <w:rPr>
                <w:rFonts w:ascii="Times New Roman" w:hAnsi="Times New Roman" w:cs="Times New Roman"/>
                <w:sz w:val="24"/>
                <w:szCs w:val="24"/>
              </w:rPr>
            </w:pPr>
            <w:r w:rsidRPr="0011252B">
              <w:rPr>
                <w:rFonts w:ascii="Times New Roman" w:hAnsi="Times New Roman" w:cs="Times New Roman"/>
                <w:sz w:val="24"/>
                <w:szCs w:val="24"/>
              </w:rPr>
              <w:t>ОК 01</w:t>
            </w:r>
          </w:p>
        </w:tc>
        <w:tc>
          <w:tcPr>
            <w:tcW w:w="2438" w:type="dxa"/>
            <w:vMerge w:val="restart"/>
          </w:tcPr>
          <w:p w14:paraId="4BC7B61C" w14:textId="77777777" w:rsidR="002825FF" w:rsidRPr="0011252B" w:rsidRDefault="002825FF" w:rsidP="00275589">
            <w:pPr>
              <w:suppressAutoHyphens/>
              <w:spacing w:after="0" w:line="240" w:lineRule="auto"/>
              <w:rPr>
                <w:rFonts w:ascii="Times New Roman" w:hAnsi="Times New Roman" w:cs="Times New Roman"/>
                <w:sz w:val="24"/>
                <w:szCs w:val="24"/>
              </w:rPr>
            </w:pPr>
            <w:r w:rsidRPr="0011252B">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tc>
        <w:tc>
          <w:tcPr>
            <w:tcW w:w="6086" w:type="dxa"/>
            <w:vAlign w:val="center"/>
          </w:tcPr>
          <w:p w14:paraId="47A233AD" w14:textId="77777777" w:rsidR="002825FF" w:rsidRPr="0011252B" w:rsidRDefault="002825FF" w:rsidP="00275589">
            <w:pPr>
              <w:suppressAutoHyphens/>
              <w:spacing w:after="0"/>
              <w:jc w:val="both"/>
              <w:rPr>
                <w:rFonts w:ascii="Times New Roman" w:hAnsi="Times New Roman" w:cs="Times New Roman"/>
                <w:sz w:val="24"/>
                <w:szCs w:val="24"/>
              </w:rPr>
            </w:pPr>
            <w:r w:rsidRPr="0011252B">
              <w:rPr>
                <w:rFonts w:ascii="Times New Roman" w:hAnsi="Times New Roman" w:cs="Times New Roman"/>
                <w:b/>
                <w:sz w:val="24"/>
                <w:szCs w:val="24"/>
              </w:rPr>
              <w:t xml:space="preserve">Умения: </w:t>
            </w:r>
            <w:r w:rsidRPr="0011252B">
              <w:rPr>
                <w:rFonts w:ascii="Times New Roman" w:hAnsi="Times New Roman" w:cs="Times New Roman"/>
                <w:sz w:val="24"/>
                <w:szCs w:val="24"/>
              </w:rPr>
              <w:t xml:space="preserve">распознавать задачу и/или проблему 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 </w:t>
            </w:r>
          </w:p>
          <w:p w14:paraId="34A55614" w14:textId="77777777" w:rsidR="002825FF" w:rsidRPr="0011252B" w:rsidRDefault="002825FF" w:rsidP="00C84376">
            <w:pPr>
              <w:suppressAutoHyphens/>
              <w:spacing w:after="0"/>
              <w:jc w:val="both"/>
              <w:rPr>
                <w:rFonts w:ascii="Times New Roman" w:hAnsi="Times New Roman" w:cs="Times New Roman"/>
                <w:b/>
                <w:bCs/>
                <w:sz w:val="24"/>
                <w:szCs w:val="24"/>
              </w:rPr>
            </w:pPr>
            <w:r w:rsidRPr="0011252B">
              <w:rPr>
                <w:rFonts w:ascii="Times New Roman" w:hAnsi="Times New Roman" w:cs="Times New Roman"/>
                <w:sz w:val="24"/>
                <w:szCs w:val="24"/>
              </w:rPr>
              <w:t>составлять план действия; определять необходимые ресурсы; владеть актуальными методами работы в профессиональной и смежных сферах; реализовывать составленный план; оценивать результат и последствия своих действий (самостоятельно или с помощью наставника)</w:t>
            </w:r>
          </w:p>
        </w:tc>
      </w:tr>
      <w:tr w:rsidR="002825FF" w:rsidRPr="0011252B" w14:paraId="149AAFBC" w14:textId="77777777" w:rsidTr="00DA5EAF">
        <w:trPr>
          <w:trHeight w:val="283"/>
        </w:trPr>
        <w:tc>
          <w:tcPr>
            <w:tcW w:w="959" w:type="dxa"/>
            <w:vMerge/>
            <w:tcMar>
              <w:left w:w="57" w:type="dxa"/>
              <w:right w:w="57" w:type="dxa"/>
            </w:tcMar>
          </w:tcPr>
          <w:p w14:paraId="5B17CFD0" w14:textId="77777777" w:rsidR="002825FF" w:rsidRPr="0011252B" w:rsidRDefault="002825FF" w:rsidP="00275589">
            <w:pPr>
              <w:spacing w:after="0" w:line="240" w:lineRule="auto"/>
              <w:ind w:left="113" w:right="113"/>
              <w:jc w:val="center"/>
              <w:rPr>
                <w:rFonts w:ascii="Times New Roman" w:hAnsi="Times New Roman" w:cs="Times New Roman"/>
                <w:sz w:val="24"/>
                <w:szCs w:val="24"/>
              </w:rPr>
            </w:pPr>
          </w:p>
        </w:tc>
        <w:tc>
          <w:tcPr>
            <w:tcW w:w="2438" w:type="dxa"/>
            <w:vMerge/>
          </w:tcPr>
          <w:p w14:paraId="3B8C56C0" w14:textId="77777777" w:rsidR="002825FF" w:rsidRPr="0011252B" w:rsidRDefault="002825FF" w:rsidP="00275589">
            <w:pPr>
              <w:suppressAutoHyphens/>
              <w:spacing w:after="0" w:line="240" w:lineRule="auto"/>
              <w:rPr>
                <w:rFonts w:ascii="Times New Roman" w:hAnsi="Times New Roman" w:cs="Times New Roman"/>
                <w:sz w:val="24"/>
                <w:szCs w:val="24"/>
              </w:rPr>
            </w:pPr>
          </w:p>
        </w:tc>
        <w:tc>
          <w:tcPr>
            <w:tcW w:w="6086" w:type="dxa"/>
          </w:tcPr>
          <w:p w14:paraId="11E8C4B7" w14:textId="77777777" w:rsidR="002825FF" w:rsidRPr="0011252B" w:rsidRDefault="002825FF" w:rsidP="00275589">
            <w:pPr>
              <w:suppressAutoHyphens/>
              <w:spacing w:after="0"/>
              <w:jc w:val="both"/>
              <w:rPr>
                <w:rFonts w:ascii="Times New Roman" w:hAnsi="Times New Roman" w:cs="Times New Roman"/>
                <w:bCs/>
                <w:sz w:val="24"/>
                <w:szCs w:val="24"/>
              </w:rPr>
            </w:pPr>
            <w:r w:rsidRPr="0011252B">
              <w:rPr>
                <w:rFonts w:ascii="Times New Roman" w:hAnsi="Times New Roman" w:cs="Times New Roman"/>
                <w:b/>
                <w:sz w:val="24"/>
                <w:szCs w:val="24"/>
              </w:rPr>
              <w:t xml:space="preserve">Знания: </w:t>
            </w:r>
            <w:r w:rsidRPr="0011252B">
              <w:rPr>
                <w:rFonts w:ascii="Times New Roman" w:hAnsi="Times New Roman" w:cs="Times New Roman"/>
                <w:sz w:val="24"/>
                <w:szCs w:val="24"/>
              </w:rPr>
              <w:t>а</w:t>
            </w:r>
            <w:r w:rsidRPr="0011252B">
              <w:rPr>
                <w:rFonts w:ascii="Times New Roman" w:hAnsi="Times New Roman" w:cs="Times New Roman"/>
                <w:bCs/>
                <w:sz w:val="24"/>
                <w:szCs w:val="24"/>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14:paraId="29CF6677" w14:textId="77777777" w:rsidR="002825FF" w:rsidRPr="0011252B" w:rsidRDefault="002825FF" w:rsidP="00275589">
            <w:pPr>
              <w:suppressAutoHyphens/>
              <w:spacing w:after="0" w:line="240" w:lineRule="auto"/>
              <w:jc w:val="both"/>
              <w:rPr>
                <w:rFonts w:ascii="Times New Roman" w:hAnsi="Times New Roman" w:cs="Times New Roman"/>
                <w:b/>
                <w:bCs/>
                <w:sz w:val="24"/>
                <w:szCs w:val="24"/>
              </w:rPr>
            </w:pPr>
            <w:r w:rsidRPr="0011252B">
              <w:rPr>
                <w:rFonts w:ascii="Times New Roman" w:hAnsi="Times New Roman" w:cs="Times New Roman"/>
                <w:bCs/>
                <w:sz w:val="24"/>
                <w:szCs w:val="24"/>
              </w:rPr>
              <w:t>алгоритмы выполнения работ в профессиональной и смежных областях; методы работы в профессиональной и смежных сферах; структуру плана для решения задач; порядок оценки результатов решения задач профессиональной деятельности</w:t>
            </w:r>
          </w:p>
        </w:tc>
      </w:tr>
      <w:tr w:rsidR="007012F9" w:rsidRPr="0011252B" w14:paraId="742528DC" w14:textId="77777777" w:rsidTr="00DA5EAF">
        <w:trPr>
          <w:trHeight w:val="283"/>
        </w:trPr>
        <w:tc>
          <w:tcPr>
            <w:tcW w:w="959" w:type="dxa"/>
            <w:vMerge w:val="restart"/>
            <w:tcMar>
              <w:left w:w="57" w:type="dxa"/>
              <w:right w:w="57" w:type="dxa"/>
            </w:tcMar>
          </w:tcPr>
          <w:p w14:paraId="0D54843C" w14:textId="77777777" w:rsidR="007012F9" w:rsidRPr="0011252B" w:rsidRDefault="007012F9" w:rsidP="00C84376">
            <w:pPr>
              <w:spacing w:after="0" w:line="240" w:lineRule="auto"/>
              <w:ind w:left="113"/>
              <w:jc w:val="center"/>
              <w:rPr>
                <w:rFonts w:ascii="Times New Roman" w:hAnsi="Times New Roman" w:cs="Times New Roman"/>
                <w:sz w:val="24"/>
                <w:szCs w:val="24"/>
              </w:rPr>
            </w:pPr>
            <w:r w:rsidRPr="0011252B">
              <w:rPr>
                <w:rFonts w:ascii="Times New Roman" w:hAnsi="Times New Roman" w:cs="Times New Roman"/>
                <w:sz w:val="24"/>
                <w:szCs w:val="24"/>
              </w:rPr>
              <w:t>ОК 02</w:t>
            </w:r>
          </w:p>
        </w:tc>
        <w:tc>
          <w:tcPr>
            <w:tcW w:w="2438" w:type="dxa"/>
            <w:vMerge w:val="restart"/>
          </w:tcPr>
          <w:p w14:paraId="7E61A977" w14:textId="77777777" w:rsidR="007012F9" w:rsidRPr="0011252B" w:rsidRDefault="007012F9" w:rsidP="00275589">
            <w:pPr>
              <w:suppressAutoHyphens/>
              <w:spacing w:after="0" w:line="240" w:lineRule="auto"/>
              <w:rPr>
                <w:rFonts w:ascii="Times New Roman" w:hAnsi="Times New Roman" w:cs="Times New Roman"/>
                <w:sz w:val="24"/>
                <w:szCs w:val="24"/>
              </w:rPr>
            </w:pPr>
            <w:r w:rsidRPr="0011252B">
              <w:rPr>
                <w:rFonts w:ascii="Times New Roman" w:hAnsi="Times New Roman" w:cs="Times New Roman"/>
                <w:sz w:val="24"/>
                <w:szCs w:val="24"/>
              </w:rPr>
              <w:t xml:space="preserve">Использовать современные средства поиска, анализа и </w:t>
            </w:r>
            <w:r w:rsidR="00DF4C24" w:rsidRPr="0011252B">
              <w:rPr>
                <w:rFonts w:ascii="Times New Roman" w:hAnsi="Times New Roman" w:cs="Times New Roman"/>
                <w:sz w:val="24"/>
                <w:szCs w:val="24"/>
              </w:rPr>
              <w:t>интерпретации информации,</w:t>
            </w:r>
            <w:r w:rsidRPr="0011252B">
              <w:rPr>
                <w:rFonts w:ascii="Times New Roman" w:hAnsi="Times New Roman" w:cs="Times New Roman"/>
                <w:sz w:val="24"/>
                <w:szCs w:val="24"/>
              </w:rPr>
              <w:t xml:space="preserve"> и информационные технологии для выполнения задач профессиональной деятельности</w:t>
            </w:r>
          </w:p>
        </w:tc>
        <w:tc>
          <w:tcPr>
            <w:tcW w:w="6086" w:type="dxa"/>
          </w:tcPr>
          <w:p w14:paraId="03AF38DD" w14:textId="77777777" w:rsidR="007012F9" w:rsidRPr="0011252B" w:rsidRDefault="007012F9" w:rsidP="00275589">
            <w:pPr>
              <w:suppressAutoHyphens/>
              <w:spacing w:after="0" w:line="240" w:lineRule="auto"/>
              <w:jc w:val="both"/>
              <w:rPr>
                <w:rFonts w:ascii="Times New Roman" w:hAnsi="Times New Roman" w:cs="Times New Roman"/>
                <w:b/>
                <w:bCs/>
                <w:sz w:val="24"/>
                <w:szCs w:val="24"/>
              </w:rPr>
            </w:pPr>
            <w:r w:rsidRPr="0011252B">
              <w:rPr>
                <w:rFonts w:ascii="Times New Roman" w:hAnsi="Times New Roman" w:cs="Times New Roman"/>
                <w:b/>
                <w:sz w:val="24"/>
                <w:szCs w:val="24"/>
              </w:rPr>
              <w:t xml:space="preserve">Умения: </w:t>
            </w:r>
            <w:r w:rsidRPr="0011252B">
              <w:rPr>
                <w:rFonts w:ascii="Times New Roman" w:hAnsi="Times New Roman" w:cs="Times New Roman"/>
                <w:sz w:val="24"/>
                <w:szCs w:val="24"/>
              </w:rPr>
              <w:t xml:space="preserve">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применять средства информационных технологий для решения профессиональных задач; использовать современное программное обеспечение; использовать различные цифровые средства для решения профессиональных задач. </w:t>
            </w:r>
          </w:p>
        </w:tc>
      </w:tr>
      <w:tr w:rsidR="007012F9" w:rsidRPr="0011252B" w14:paraId="555B9740" w14:textId="77777777" w:rsidTr="00DA5EAF">
        <w:trPr>
          <w:trHeight w:val="283"/>
        </w:trPr>
        <w:tc>
          <w:tcPr>
            <w:tcW w:w="959" w:type="dxa"/>
            <w:vMerge/>
            <w:tcMar>
              <w:left w:w="57" w:type="dxa"/>
              <w:right w:w="57" w:type="dxa"/>
            </w:tcMar>
          </w:tcPr>
          <w:p w14:paraId="509D7110" w14:textId="77777777" w:rsidR="007012F9" w:rsidRPr="0011252B" w:rsidRDefault="007012F9" w:rsidP="00275589">
            <w:pPr>
              <w:spacing w:after="0" w:line="240" w:lineRule="auto"/>
              <w:ind w:left="113" w:right="113"/>
              <w:jc w:val="center"/>
              <w:rPr>
                <w:rFonts w:ascii="Times New Roman" w:hAnsi="Times New Roman" w:cs="Times New Roman"/>
                <w:sz w:val="24"/>
                <w:szCs w:val="24"/>
              </w:rPr>
            </w:pPr>
          </w:p>
        </w:tc>
        <w:tc>
          <w:tcPr>
            <w:tcW w:w="2438" w:type="dxa"/>
            <w:vMerge/>
          </w:tcPr>
          <w:p w14:paraId="43075771" w14:textId="77777777" w:rsidR="007012F9" w:rsidRPr="0011252B" w:rsidRDefault="007012F9" w:rsidP="00275589">
            <w:pPr>
              <w:suppressAutoHyphens/>
              <w:spacing w:after="0" w:line="240" w:lineRule="auto"/>
              <w:rPr>
                <w:rFonts w:ascii="Times New Roman" w:hAnsi="Times New Roman" w:cs="Times New Roman"/>
                <w:sz w:val="24"/>
                <w:szCs w:val="24"/>
              </w:rPr>
            </w:pPr>
          </w:p>
        </w:tc>
        <w:tc>
          <w:tcPr>
            <w:tcW w:w="6086" w:type="dxa"/>
          </w:tcPr>
          <w:p w14:paraId="0BB261B8" w14:textId="77777777" w:rsidR="007012F9" w:rsidRPr="0011252B" w:rsidRDefault="007012F9" w:rsidP="00275589">
            <w:pPr>
              <w:suppressAutoHyphens/>
              <w:spacing w:after="0" w:line="240" w:lineRule="auto"/>
              <w:jc w:val="both"/>
              <w:rPr>
                <w:rFonts w:ascii="Times New Roman" w:hAnsi="Times New Roman" w:cs="Times New Roman"/>
                <w:b/>
                <w:bCs/>
                <w:sz w:val="24"/>
                <w:szCs w:val="24"/>
              </w:rPr>
            </w:pPr>
            <w:r w:rsidRPr="0011252B">
              <w:rPr>
                <w:rFonts w:ascii="Times New Roman" w:hAnsi="Times New Roman" w:cs="Times New Roman"/>
                <w:b/>
                <w:sz w:val="24"/>
                <w:szCs w:val="24"/>
              </w:rPr>
              <w:t xml:space="preserve">Знания: </w:t>
            </w:r>
            <w:r w:rsidRPr="0011252B">
              <w:rPr>
                <w:rFonts w:ascii="Times New Roman" w:hAnsi="Times New Roman" w:cs="Times New Roman"/>
                <w:sz w:val="24"/>
                <w:szCs w:val="24"/>
              </w:rPr>
              <w:t xml:space="preserve">номенклатура информационных источников, </w:t>
            </w:r>
            <w:r w:rsidRPr="0011252B">
              <w:rPr>
                <w:rFonts w:ascii="Times New Roman" w:hAnsi="Times New Roman" w:cs="Times New Roman"/>
                <w:sz w:val="24"/>
                <w:szCs w:val="24"/>
              </w:rPr>
              <w:lastRenderedPageBreak/>
              <w:t xml:space="preserve">применяемых в профессиональной деятельности; приемы структурирования информации; формат оформления результатов поиска информации, </w:t>
            </w:r>
            <w:r w:rsidRPr="0011252B">
              <w:rPr>
                <w:rFonts w:ascii="Times New Roman" w:hAnsi="Times New Roman" w:cs="Times New Roman"/>
                <w:bCs/>
                <w:sz w:val="24"/>
                <w:szCs w:val="24"/>
              </w:rPr>
              <w:t>современные средства и устройства информатизации; порядок их применения и программное обеспечение в профессиональной деятельности в том числе с использованием цифровых средств.</w:t>
            </w:r>
          </w:p>
        </w:tc>
      </w:tr>
      <w:tr w:rsidR="007012F9" w:rsidRPr="0011252B" w14:paraId="48404ACC" w14:textId="77777777" w:rsidTr="00DA5EAF">
        <w:trPr>
          <w:trHeight w:val="283"/>
        </w:trPr>
        <w:tc>
          <w:tcPr>
            <w:tcW w:w="959" w:type="dxa"/>
            <w:vMerge w:val="restart"/>
            <w:tcMar>
              <w:left w:w="57" w:type="dxa"/>
              <w:right w:w="57" w:type="dxa"/>
            </w:tcMar>
          </w:tcPr>
          <w:p w14:paraId="35C65010" w14:textId="77777777" w:rsidR="007012F9" w:rsidRPr="0011252B" w:rsidRDefault="007012F9" w:rsidP="00C84376">
            <w:pPr>
              <w:spacing w:after="0" w:line="240" w:lineRule="auto"/>
              <w:ind w:left="113"/>
              <w:jc w:val="center"/>
              <w:rPr>
                <w:rFonts w:ascii="Times New Roman" w:hAnsi="Times New Roman" w:cs="Times New Roman"/>
                <w:sz w:val="24"/>
                <w:szCs w:val="24"/>
              </w:rPr>
            </w:pPr>
            <w:r w:rsidRPr="0011252B">
              <w:rPr>
                <w:rFonts w:ascii="Times New Roman" w:hAnsi="Times New Roman" w:cs="Times New Roman"/>
                <w:sz w:val="24"/>
                <w:szCs w:val="24"/>
              </w:rPr>
              <w:lastRenderedPageBreak/>
              <w:t>ОК 03</w:t>
            </w:r>
          </w:p>
        </w:tc>
        <w:tc>
          <w:tcPr>
            <w:tcW w:w="2438" w:type="dxa"/>
            <w:vMerge w:val="restart"/>
          </w:tcPr>
          <w:p w14:paraId="13FA392D" w14:textId="77777777" w:rsidR="007012F9" w:rsidRPr="0011252B" w:rsidRDefault="007012F9" w:rsidP="00275589">
            <w:pPr>
              <w:suppressAutoHyphens/>
              <w:spacing w:after="0" w:line="240" w:lineRule="auto"/>
              <w:rPr>
                <w:rFonts w:ascii="Times New Roman" w:hAnsi="Times New Roman" w:cs="Times New Roman"/>
                <w:sz w:val="24"/>
                <w:szCs w:val="24"/>
              </w:rPr>
            </w:pPr>
            <w:r w:rsidRPr="0011252B">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6086" w:type="dxa"/>
          </w:tcPr>
          <w:p w14:paraId="01703224" w14:textId="77777777" w:rsidR="007012F9" w:rsidRPr="0011252B" w:rsidRDefault="007012F9" w:rsidP="00275589">
            <w:pPr>
              <w:suppressAutoHyphens/>
              <w:spacing w:after="0" w:line="240" w:lineRule="auto"/>
              <w:jc w:val="both"/>
              <w:rPr>
                <w:rFonts w:ascii="Times New Roman" w:hAnsi="Times New Roman" w:cs="Times New Roman"/>
                <w:b/>
                <w:bCs/>
                <w:sz w:val="24"/>
                <w:szCs w:val="24"/>
              </w:rPr>
            </w:pPr>
            <w:r w:rsidRPr="0011252B">
              <w:rPr>
                <w:rFonts w:ascii="Times New Roman" w:hAnsi="Times New Roman" w:cs="Times New Roman"/>
                <w:b/>
                <w:bCs/>
                <w:sz w:val="24"/>
                <w:szCs w:val="24"/>
              </w:rPr>
              <w:t xml:space="preserve">Умения: </w:t>
            </w:r>
            <w:r w:rsidRPr="0011252B">
              <w:rPr>
                <w:rFonts w:ascii="Times New Roman" w:hAnsi="Times New Roman" w:cs="Times New Roman"/>
                <w:bCs/>
                <w:sz w:val="24"/>
                <w:szCs w:val="24"/>
              </w:rPr>
              <w:t xml:space="preserve">определять актуальность нормативно-правовой документации в профессиональной деятельности; </w:t>
            </w:r>
            <w:r w:rsidRPr="0011252B">
              <w:rPr>
                <w:rFonts w:ascii="Times New Roman" w:hAnsi="Times New Roman" w:cs="Times New Roman"/>
              </w:rPr>
              <w:t xml:space="preserve">применять современную научную профессиональную терминологию; </w:t>
            </w:r>
            <w:r w:rsidRPr="0011252B">
              <w:rPr>
                <w:rFonts w:ascii="Times New Roman" w:hAnsi="Times New Roman" w:cs="Times New Roman"/>
                <w:sz w:val="24"/>
                <w:szCs w:val="24"/>
              </w:rPr>
              <w:t xml:space="preserve">определять и выстраивать траектории профессионального развития и самообразования; </w:t>
            </w:r>
            <w:r w:rsidRPr="0011252B">
              <w:rPr>
                <w:rFonts w:ascii="Times New Roman" w:hAnsi="Times New Roman" w:cs="Times New Roman"/>
                <w:bCs/>
                <w:sz w:val="24"/>
                <w:szCs w:val="24"/>
              </w:rPr>
              <w:t xml:space="preserve">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 </w:t>
            </w:r>
            <w:r w:rsidRPr="0011252B">
              <w:rPr>
                <w:rFonts w:ascii="Times New Roman" w:hAnsi="Times New Roman" w:cs="Times New Roman"/>
                <w:sz w:val="24"/>
                <w:szCs w:val="24"/>
              </w:rPr>
              <w:t>определять инвестиционную привлекательность коммерческих идей в рамках профессиональной деятельности; презентовать бизнес-идею; определять источники финансирования</w:t>
            </w:r>
          </w:p>
        </w:tc>
      </w:tr>
      <w:tr w:rsidR="007012F9" w:rsidRPr="0011252B" w14:paraId="21839A7E" w14:textId="77777777" w:rsidTr="00DA5EAF">
        <w:trPr>
          <w:trHeight w:val="283"/>
        </w:trPr>
        <w:tc>
          <w:tcPr>
            <w:tcW w:w="959" w:type="dxa"/>
            <w:vMerge/>
            <w:tcMar>
              <w:left w:w="57" w:type="dxa"/>
              <w:right w:w="57" w:type="dxa"/>
            </w:tcMar>
          </w:tcPr>
          <w:p w14:paraId="65824508" w14:textId="77777777" w:rsidR="007012F9" w:rsidRPr="0011252B" w:rsidRDefault="007012F9" w:rsidP="00275589">
            <w:pPr>
              <w:spacing w:after="0" w:line="240" w:lineRule="auto"/>
              <w:ind w:left="113" w:right="113"/>
              <w:jc w:val="center"/>
              <w:rPr>
                <w:rFonts w:ascii="Times New Roman" w:hAnsi="Times New Roman" w:cs="Times New Roman"/>
                <w:sz w:val="24"/>
                <w:szCs w:val="24"/>
              </w:rPr>
            </w:pPr>
          </w:p>
        </w:tc>
        <w:tc>
          <w:tcPr>
            <w:tcW w:w="2438" w:type="dxa"/>
            <w:vMerge/>
          </w:tcPr>
          <w:p w14:paraId="519F2FCD" w14:textId="77777777" w:rsidR="007012F9" w:rsidRPr="0011252B" w:rsidRDefault="007012F9" w:rsidP="00275589">
            <w:pPr>
              <w:suppressAutoHyphens/>
              <w:spacing w:after="0" w:line="240" w:lineRule="auto"/>
              <w:rPr>
                <w:rFonts w:ascii="Times New Roman" w:hAnsi="Times New Roman" w:cs="Times New Roman"/>
                <w:sz w:val="24"/>
                <w:szCs w:val="24"/>
              </w:rPr>
            </w:pPr>
          </w:p>
        </w:tc>
        <w:tc>
          <w:tcPr>
            <w:tcW w:w="6086" w:type="dxa"/>
          </w:tcPr>
          <w:p w14:paraId="62F9BAE4" w14:textId="77777777" w:rsidR="007012F9" w:rsidRPr="0011252B" w:rsidRDefault="007012F9" w:rsidP="00275589">
            <w:pPr>
              <w:suppressAutoHyphens/>
              <w:spacing w:after="0" w:line="240" w:lineRule="auto"/>
              <w:jc w:val="both"/>
              <w:rPr>
                <w:rFonts w:ascii="Times New Roman" w:hAnsi="Times New Roman" w:cs="Times New Roman"/>
                <w:b/>
                <w:bCs/>
                <w:sz w:val="24"/>
                <w:szCs w:val="24"/>
              </w:rPr>
            </w:pPr>
            <w:r w:rsidRPr="0011252B">
              <w:rPr>
                <w:rFonts w:ascii="Times New Roman" w:hAnsi="Times New Roman" w:cs="Times New Roman"/>
                <w:b/>
                <w:bCs/>
                <w:sz w:val="24"/>
                <w:szCs w:val="24"/>
              </w:rPr>
              <w:t xml:space="preserve">Знания: </w:t>
            </w:r>
            <w:r w:rsidRPr="0011252B">
              <w:rPr>
                <w:rFonts w:ascii="Times New Roman" w:hAnsi="Times New Roman" w:cs="Times New Roman"/>
                <w:bCs/>
                <w:sz w:val="24"/>
                <w:szCs w:val="24"/>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 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w:t>
            </w:r>
          </w:p>
        </w:tc>
      </w:tr>
      <w:tr w:rsidR="007012F9" w:rsidRPr="0011252B" w14:paraId="734C051F" w14:textId="77777777" w:rsidTr="00DA5EAF">
        <w:trPr>
          <w:trHeight w:val="283"/>
        </w:trPr>
        <w:tc>
          <w:tcPr>
            <w:tcW w:w="959" w:type="dxa"/>
            <w:vMerge w:val="restart"/>
            <w:tcMar>
              <w:left w:w="57" w:type="dxa"/>
              <w:right w:w="57" w:type="dxa"/>
            </w:tcMar>
          </w:tcPr>
          <w:p w14:paraId="50CA8932" w14:textId="77777777" w:rsidR="007012F9" w:rsidRPr="0011252B" w:rsidRDefault="007012F9" w:rsidP="00C84376">
            <w:pPr>
              <w:spacing w:after="0" w:line="240" w:lineRule="auto"/>
              <w:ind w:left="113"/>
              <w:jc w:val="center"/>
              <w:rPr>
                <w:rFonts w:ascii="Times New Roman" w:hAnsi="Times New Roman" w:cs="Times New Roman"/>
                <w:sz w:val="24"/>
                <w:szCs w:val="24"/>
              </w:rPr>
            </w:pPr>
            <w:r w:rsidRPr="0011252B">
              <w:rPr>
                <w:rFonts w:ascii="Times New Roman" w:hAnsi="Times New Roman" w:cs="Times New Roman"/>
                <w:sz w:val="24"/>
                <w:szCs w:val="24"/>
              </w:rPr>
              <w:t>ОК 04</w:t>
            </w:r>
          </w:p>
        </w:tc>
        <w:tc>
          <w:tcPr>
            <w:tcW w:w="2438" w:type="dxa"/>
            <w:vMerge w:val="restart"/>
          </w:tcPr>
          <w:p w14:paraId="04FE3090" w14:textId="77777777" w:rsidR="007012F9" w:rsidRPr="0011252B" w:rsidRDefault="007012F9" w:rsidP="00275589">
            <w:pPr>
              <w:suppressAutoHyphens/>
              <w:spacing w:after="0" w:line="240" w:lineRule="auto"/>
              <w:rPr>
                <w:rFonts w:ascii="Times New Roman" w:hAnsi="Times New Roman" w:cs="Times New Roman"/>
                <w:sz w:val="24"/>
                <w:szCs w:val="24"/>
              </w:rPr>
            </w:pPr>
            <w:r w:rsidRPr="0011252B">
              <w:rPr>
                <w:rFonts w:ascii="Times New Roman" w:hAnsi="Times New Roman" w:cs="Times New Roman"/>
                <w:sz w:val="24"/>
                <w:szCs w:val="24"/>
              </w:rPr>
              <w:t>Эффективно взаимодействовать и работать в коллективе и команде</w:t>
            </w:r>
          </w:p>
        </w:tc>
        <w:tc>
          <w:tcPr>
            <w:tcW w:w="6086" w:type="dxa"/>
          </w:tcPr>
          <w:p w14:paraId="2699BF48" w14:textId="77777777" w:rsidR="007012F9" w:rsidRPr="0011252B" w:rsidRDefault="007012F9" w:rsidP="00275589">
            <w:pPr>
              <w:suppressAutoHyphens/>
              <w:spacing w:after="0" w:line="240" w:lineRule="auto"/>
              <w:jc w:val="both"/>
              <w:rPr>
                <w:rFonts w:ascii="Times New Roman" w:hAnsi="Times New Roman" w:cs="Times New Roman"/>
                <w:b/>
                <w:bCs/>
                <w:sz w:val="24"/>
                <w:szCs w:val="24"/>
              </w:rPr>
            </w:pPr>
            <w:r w:rsidRPr="0011252B">
              <w:rPr>
                <w:rFonts w:ascii="Times New Roman" w:hAnsi="Times New Roman" w:cs="Times New Roman"/>
                <w:b/>
                <w:bCs/>
                <w:spacing w:val="-4"/>
                <w:sz w:val="24"/>
                <w:szCs w:val="24"/>
              </w:rPr>
              <w:t xml:space="preserve">Умения: </w:t>
            </w:r>
            <w:r w:rsidRPr="0011252B">
              <w:rPr>
                <w:rFonts w:ascii="Times New Roman" w:hAnsi="Times New Roman" w:cs="Times New Roman"/>
                <w:bCs/>
                <w:spacing w:val="-4"/>
                <w:sz w:val="24"/>
                <w:szCs w:val="24"/>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7012F9" w:rsidRPr="0011252B" w14:paraId="6827FF8C" w14:textId="77777777" w:rsidTr="00DA5EAF">
        <w:trPr>
          <w:trHeight w:val="283"/>
        </w:trPr>
        <w:tc>
          <w:tcPr>
            <w:tcW w:w="959" w:type="dxa"/>
            <w:vMerge/>
            <w:tcMar>
              <w:left w:w="57" w:type="dxa"/>
              <w:right w:w="57" w:type="dxa"/>
            </w:tcMar>
          </w:tcPr>
          <w:p w14:paraId="466D598B" w14:textId="77777777" w:rsidR="007012F9" w:rsidRPr="0011252B" w:rsidRDefault="007012F9" w:rsidP="00275589">
            <w:pPr>
              <w:spacing w:after="0" w:line="240" w:lineRule="auto"/>
              <w:ind w:left="113" w:right="113"/>
              <w:jc w:val="center"/>
              <w:rPr>
                <w:rFonts w:ascii="Times New Roman" w:hAnsi="Times New Roman" w:cs="Times New Roman"/>
                <w:sz w:val="24"/>
                <w:szCs w:val="24"/>
              </w:rPr>
            </w:pPr>
          </w:p>
        </w:tc>
        <w:tc>
          <w:tcPr>
            <w:tcW w:w="2438" w:type="dxa"/>
            <w:vMerge/>
          </w:tcPr>
          <w:p w14:paraId="6C10F6E5" w14:textId="77777777" w:rsidR="007012F9" w:rsidRPr="0011252B" w:rsidRDefault="007012F9" w:rsidP="00275589">
            <w:pPr>
              <w:suppressAutoHyphens/>
              <w:spacing w:after="0" w:line="240" w:lineRule="auto"/>
              <w:rPr>
                <w:rFonts w:ascii="Times New Roman" w:hAnsi="Times New Roman" w:cs="Times New Roman"/>
                <w:sz w:val="24"/>
                <w:szCs w:val="24"/>
              </w:rPr>
            </w:pPr>
          </w:p>
        </w:tc>
        <w:tc>
          <w:tcPr>
            <w:tcW w:w="6086" w:type="dxa"/>
          </w:tcPr>
          <w:p w14:paraId="61DCA161" w14:textId="77777777" w:rsidR="007012F9" w:rsidRPr="0011252B" w:rsidRDefault="007012F9" w:rsidP="00275589">
            <w:pPr>
              <w:suppressAutoHyphens/>
              <w:spacing w:after="0" w:line="240" w:lineRule="auto"/>
              <w:jc w:val="both"/>
              <w:rPr>
                <w:rFonts w:ascii="Times New Roman" w:hAnsi="Times New Roman" w:cs="Times New Roman"/>
                <w:b/>
                <w:bCs/>
                <w:sz w:val="24"/>
                <w:szCs w:val="24"/>
              </w:rPr>
            </w:pPr>
            <w:r w:rsidRPr="0011252B">
              <w:rPr>
                <w:rFonts w:ascii="Times New Roman" w:hAnsi="Times New Roman" w:cs="Times New Roman"/>
                <w:b/>
                <w:bCs/>
                <w:sz w:val="24"/>
                <w:szCs w:val="24"/>
              </w:rPr>
              <w:t xml:space="preserve">Знания: </w:t>
            </w:r>
            <w:r w:rsidRPr="0011252B">
              <w:rPr>
                <w:rFonts w:ascii="Times New Roman" w:hAnsi="Times New Roman" w:cs="Times New Roman"/>
                <w:bCs/>
                <w:sz w:val="24"/>
                <w:szCs w:val="24"/>
              </w:rPr>
              <w:t>психологические основы деятельности коллектива, психологические особенности личности; основы проектной деятельности</w:t>
            </w:r>
          </w:p>
        </w:tc>
      </w:tr>
      <w:tr w:rsidR="007012F9" w:rsidRPr="0011252B" w14:paraId="006BA202" w14:textId="77777777" w:rsidTr="00DA5EAF">
        <w:trPr>
          <w:trHeight w:val="1002"/>
        </w:trPr>
        <w:tc>
          <w:tcPr>
            <w:tcW w:w="959" w:type="dxa"/>
            <w:vMerge w:val="restart"/>
            <w:tcMar>
              <w:left w:w="57" w:type="dxa"/>
              <w:right w:w="57" w:type="dxa"/>
            </w:tcMar>
          </w:tcPr>
          <w:p w14:paraId="61837A9E" w14:textId="77777777" w:rsidR="007012F9" w:rsidRPr="0011252B" w:rsidRDefault="007012F9" w:rsidP="00C84376">
            <w:pPr>
              <w:ind w:left="113"/>
              <w:jc w:val="center"/>
              <w:rPr>
                <w:rFonts w:ascii="Times New Roman" w:hAnsi="Times New Roman" w:cs="Times New Roman"/>
                <w:sz w:val="24"/>
                <w:szCs w:val="24"/>
              </w:rPr>
            </w:pPr>
            <w:r w:rsidRPr="0011252B">
              <w:rPr>
                <w:rFonts w:ascii="Times New Roman" w:hAnsi="Times New Roman" w:cs="Times New Roman"/>
                <w:sz w:val="24"/>
                <w:szCs w:val="24"/>
              </w:rPr>
              <w:t>ОК 05</w:t>
            </w:r>
          </w:p>
        </w:tc>
        <w:tc>
          <w:tcPr>
            <w:tcW w:w="2438" w:type="dxa"/>
            <w:vMerge w:val="restart"/>
          </w:tcPr>
          <w:p w14:paraId="0C03FAA9" w14:textId="77777777" w:rsidR="007012F9" w:rsidRPr="0011252B" w:rsidRDefault="007012F9" w:rsidP="00275589">
            <w:pPr>
              <w:suppressAutoHyphens/>
              <w:spacing w:after="0" w:line="240" w:lineRule="auto"/>
              <w:rPr>
                <w:rFonts w:ascii="Times New Roman" w:hAnsi="Times New Roman" w:cs="Times New Roman"/>
                <w:szCs w:val="24"/>
              </w:rPr>
            </w:pPr>
            <w:r w:rsidRPr="0011252B">
              <w:rPr>
                <w:rFonts w:ascii="Times New Roman" w:hAnsi="Times New Roman" w:cs="Times New Roman"/>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6086" w:type="dxa"/>
          </w:tcPr>
          <w:p w14:paraId="0FB3D128" w14:textId="77777777" w:rsidR="007012F9" w:rsidRPr="0011252B" w:rsidRDefault="007012F9" w:rsidP="00275589">
            <w:pPr>
              <w:suppressAutoHyphens/>
              <w:spacing w:after="0"/>
              <w:jc w:val="both"/>
              <w:rPr>
                <w:rFonts w:ascii="Times New Roman" w:hAnsi="Times New Roman" w:cs="Times New Roman"/>
                <w:b/>
                <w:sz w:val="24"/>
                <w:szCs w:val="24"/>
              </w:rPr>
            </w:pPr>
            <w:r w:rsidRPr="0011252B">
              <w:rPr>
                <w:rFonts w:ascii="Times New Roman" w:hAnsi="Times New Roman" w:cs="Times New Roman"/>
                <w:b/>
                <w:bCs/>
                <w:sz w:val="24"/>
                <w:szCs w:val="24"/>
              </w:rPr>
              <w:t>Умения:</w:t>
            </w:r>
            <w:r w:rsidRPr="0011252B">
              <w:rPr>
                <w:rFonts w:ascii="Times New Roman" w:hAnsi="Times New Roman" w:cs="Times New Roman"/>
                <w:sz w:val="24"/>
                <w:szCs w:val="24"/>
              </w:rPr>
              <w:t xml:space="preserve"> грамотно </w:t>
            </w:r>
            <w:r w:rsidRPr="0011252B">
              <w:rPr>
                <w:rFonts w:ascii="Times New Roman" w:hAnsi="Times New Roman" w:cs="Times New Roman"/>
                <w:bCs/>
                <w:sz w:val="24"/>
                <w:szCs w:val="24"/>
              </w:rPr>
              <w:t xml:space="preserve">излагать свои мысли и оформлять документы по профессиональной тематике на государственном языке, </w:t>
            </w:r>
            <w:r w:rsidRPr="0011252B">
              <w:rPr>
                <w:rFonts w:ascii="Times New Roman" w:hAnsi="Times New Roman" w:cs="Times New Roman"/>
                <w:sz w:val="24"/>
                <w:szCs w:val="24"/>
              </w:rPr>
              <w:t>проявлять толерантность в рабочем коллективе</w:t>
            </w:r>
          </w:p>
        </w:tc>
      </w:tr>
      <w:tr w:rsidR="007012F9" w:rsidRPr="0011252B" w14:paraId="6144604D" w14:textId="77777777" w:rsidTr="00DA5EAF">
        <w:trPr>
          <w:trHeight w:val="1121"/>
        </w:trPr>
        <w:tc>
          <w:tcPr>
            <w:tcW w:w="959" w:type="dxa"/>
            <w:vMerge/>
            <w:tcMar>
              <w:left w:w="57" w:type="dxa"/>
              <w:right w:w="57" w:type="dxa"/>
            </w:tcMar>
          </w:tcPr>
          <w:p w14:paraId="3C32DC3A" w14:textId="77777777" w:rsidR="007012F9" w:rsidRPr="0011252B" w:rsidRDefault="007012F9" w:rsidP="00275589">
            <w:pPr>
              <w:ind w:left="113" w:right="113"/>
              <w:jc w:val="center"/>
              <w:rPr>
                <w:rFonts w:ascii="Times New Roman" w:hAnsi="Times New Roman" w:cs="Times New Roman"/>
                <w:sz w:val="24"/>
                <w:szCs w:val="24"/>
              </w:rPr>
            </w:pPr>
          </w:p>
        </w:tc>
        <w:tc>
          <w:tcPr>
            <w:tcW w:w="2438" w:type="dxa"/>
            <w:vMerge/>
          </w:tcPr>
          <w:p w14:paraId="06376B13" w14:textId="77777777" w:rsidR="007012F9" w:rsidRPr="0011252B" w:rsidRDefault="007012F9" w:rsidP="00275589">
            <w:pPr>
              <w:suppressAutoHyphens/>
              <w:spacing w:after="0" w:line="240" w:lineRule="auto"/>
              <w:rPr>
                <w:rFonts w:ascii="Times New Roman" w:hAnsi="Times New Roman" w:cs="Times New Roman"/>
                <w:sz w:val="24"/>
                <w:szCs w:val="24"/>
              </w:rPr>
            </w:pPr>
          </w:p>
        </w:tc>
        <w:tc>
          <w:tcPr>
            <w:tcW w:w="6086" w:type="dxa"/>
          </w:tcPr>
          <w:p w14:paraId="17137A37" w14:textId="77777777" w:rsidR="007012F9" w:rsidRPr="0011252B" w:rsidRDefault="007012F9" w:rsidP="00275589">
            <w:pPr>
              <w:suppressAutoHyphens/>
              <w:spacing w:after="0"/>
              <w:jc w:val="both"/>
              <w:rPr>
                <w:rFonts w:ascii="Times New Roman" w:hAnsi="Times New Roman" w:cs="Times New Roman"/>
                <w:bCs/>
                <w:sz w:val="24"/>
                <w:szCs w:val="24"/>
              </w:rPr>
            </w:pPr>
            <w:r w:rsidRPr="0011252B">
              <w:rPr>
                <w:rFonts w:ascii="Times New Roman" w:hAnsi="Times New Roman" w:cs="Times New Roman"/>
                <w:b/>
                <w:bCs/>
                <w:sz w:val="24"/>
                <w:szCs w:val="24"/>
              </w:rPr>
              <w:t xml:space="preserve">Знания: </w:t>
            </w:r>
            <w:r w:rsidRPr="0011252B">
              <w:rPr>
                <w:rFonts w:ascii="Times New Roman" w:hAnsi="Times New Roman" w:cs="Times New Roman"/>
                <w:bCs/>
                <w:sz w:val="24"/>
                <w:szCs w:val="24"/>
              </w:rPr>
              <w:t>особенности социального и культурного контекста; правила оформления документов и построения устных сообщений</w:t>
            </w:r>
          </w:p>
        </w:tc>
      </w:tr>
      <w:tr w:rsidR="007012F9" w:rsidRPr="0011252B" w14:paraId="19375949" w14:textId="77777777" w:rsidTr="00DA5EAF">
        <w:trPr>
          <w:trHeight w:val="615"/>
        </w:trPr>
        <w:tc>
          <w:tcPr>
            <w:tcW w:w="959" w:type="dxa"/>
            <w:vMerge w:val="restart"/>
            <w:shd w:val="clear" w:color="auto" w:fill="auto"/>
            <w:tcMar>
              <w:left w:w="57" w:type="dxa"/>
              <w:right w:w="57" w:type="dxa"/>
            </w:tcMar>
          </w:tcPr>
          <w:p w14:paraId="172F5F63" w14:textId="77777777" w:rsidR="007012F9" w:rsidRPr="0011252B" w:rsidRDefault="007012F9" w:rsidP="00C84376">
            <w:pPr>
              <w:ind w:left="113" w:right="80"/>
              <w:jc w:val="center"/>
              <w:rPr>
                <w:rFonts w:ascii="Times New Roman" w:hAnsi="Times New Roman" w:cs="Times New Roman"/>
                <w:sz w:val="24"/>
                <w:szCs w:val="24"/>
              </w:rPr>
            </w:pPr>
            <w:r w:rsidRPr="0011252B">
              <w:rPr>
                <w:rFonts w:ascii="Times New Roman" w:hAnsi="Times New Roman" w:cs="Times New Roman"/>
                <w:sz w:val="24"/>
                <w:szCs w:val="24"/>
              </w:rPr>
              <w:t>ОК 06</w:t>
            </w:r>
          </w:p>
        </w:tc>
        <w:tc>
          <w:tcPr>
            <w:tcW w:w="2438" w:type="dxa"/>
            <w:vMerge w:val="restart"/>
            <w:shd w:val="clear" w:color="auto" w:fill="auto"/>
          </w:tcPr>
          <w:p w14:paraId="0F6B24A5" w14:textId="77777777" w:rsidR="007012F9" w:rsidRPr="0011252B" w:rsidRDefault="007012F9" w:rsidP="00275589">
            <w:pPr>
              <w:suppressAutoHyphens/>
              <w:spacing w:after="0" w:line="240" w:lineRule="auto"/>
              <w:rPr>
                <w:rFonts w:ascii="Times New Roman" w:hAnsi="Times New Roman" w:cs="Times New Roman"/>
                <w:szCs w:val="24"/>
              </w:rPr>
            </w:pPr>
            <w:r w:rsidRPr="0011252B">
              <w:rPr>
                <w:rFonts w:ascii="Times New Roman" w:hAnsi="Times New Roman" w:cs="Times New Roman"/>
                <w:szCs w:val="24"/>
              </w:rPr>
              <w:t xml:space="preserve">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w:t>
            </w:r>
            <w:r w:rsidRPr="0011252B">
              <w:rPr>
                <w:rFonts w:ascii="Times New Roman" w:hAnsi="Times New Roman" w:cs="Times New Roman"/>
                <w:szCs w:val="24"/>
              </w:rPr>
              <w:lastRenderedPageBreak/>
              <w:t>межнациональных и межрелигиозных отношений, применять стандарты антикоррупционного поведения</w:t>
            </w:r>
          </w:p>
        </w:tc>
        <w:tc>
          <w:tcPr>
            <w:tcW w:w="6086" w:type="dxa"/>
            <w:shd w:val="clear" w:color="auto" w:fill="auto"/>
          </w:tcPr>
          <w:p w14:paraId="1C6992F4" w14:textId="77777777" w:rsidR="007012F9" w:rsidRPr="0011252B" w:rsidRDefault="007012F9" w:rsidP="00275589">
            <w:pPr>
              <w:suppressAutoHyphens/>
              <w:spacing w:after="0"/>
              <w:jc w:val="both"/>
              <w:rPr>
                <w:rFonts w:ascii="Times New Roman" w:hAnsi="Times New Roman" w:cs="Times New Roman"/>
                <w:sz w:val="24"/>
                <w:szCs w:val="24"/>
              </w:rPr>
            </w:pPr>
            <w:r w:rsidRPr="0011252B">
              <w:rPr>
                <w:rFonts w:ascii="Times New Roman" w:hAnsi="Times New Roman" w:cs="Times New Roman"/>
                <w:b/>
                <w:bCs/>
                <w:sz w:val="24"/>
                <w:szCs w:val="24"/>
              </w:rPr>
              <w:lastRenderedPageBreak/>
              <w:t>Умения:</w:t>
            </w:r>
            <w:r w:rsidRPr="0011252B">
              <w:rPr>
                <w:rFonts w:ascii="Times New Roman" w:hAnsi="Times New Roman" w:cs="Times New Roman"/>
                <w:bCs/>
                <w:sz w:val="24"/>
                <w:szCs w:val="24"/>
              </w:rPr>
              <w:t xml:space="preserve"> описывать значимость своей</w:t>
            </w:r>
            <w:r w:rsidR="00280A8E" w:rsidRPr="0011252B">
              <w:rPr>
                <w:rFonts w:ascii="Times New Roman" w:hAnsi="Times New Roman" w:cs="Times New Roman"/>
                <w:bCs/>
                <w:sz w:val="24"/>
                <w:szCs w:val="24"/>
              </w:rPr>
              <w:t xml:space="preserve"> </w:t>
            </w:r>
            <w:r w:rsidRPr="0011252B">
              <w:rPr>
                <w:rFonts w:ascii="Times New Roman" w:hAnsi="Times New Roman" w:cs="Times New Roman"/>
                <w:bCs/>
                <w:sz w:val="24"/>
                <w:szCs w:val="24"/>
              </w:rPr>
              <w:t>специальности; применять стандарты антикоррупционного поведения</w:t>
            </w:r>
          </w:p>
        </w:tc>
      </w:tr>
      <w:tr w:rsidR="007012F9" w:rsidRPr="0011252B" w14:paraId="754C40E9" w14:textId="77777777" w:rsidTr="00DA5EAF">
        <w:trPr>
          <w:trHeight w:val="1138"/>
        </w:trPr>
        <w:tc>
          <w:tcPr>
            <w:tcW w:w="959" w:type="dxa"/>
            <w:vMerge/>
            <w:tcMar>
              <w:left w:w="57" w:type="dxa"/>
              <w:right w:w="57" w:type="dxa"/>
            </w:tcMar>
          </w:tcPr>
          <w:p w14:paraId="7B68F34C" w14:textId="77777777" w:rsidR="007012F9" w:rsidRPr="0011252B" w:rsidRDefault="007012F9" w:rsidP="00275589">
            <w:pPr>
              <w:ind w:left="113" w:right="113"/>
              <w:jc w:val="center"/>
              <w:rPr>
                <w:rFonts w:ascii="Times New Roman" w:hAnsi="Times New Roman" w:cs="Times New Roman"/>
                <w:sz w:val="24"/>
                <w:szCs w:val="24"/>
              </w:rPr>
            </w:pPr>
          </w:p>
        </w:tc>
        <w:tc>
          <w:tcPr>
            <w:tcW w:w="2438" w:type="dxa"/>
            <w:vMerge/>
          </w:tcPr>
          <w:p w14:paraId="044AAA24" w14:textId="77777777" w:rsidR="007012F9" w:rsidRPr="0011252B" w:rsidRDefault="007012F9" w:rsidP="00275589">
            <w:pPr>
              <w:suppressAutoHyphens/>
              <w:spacing w:after="0" w:line="240" w:lineRule="auto"/>
              <w:rPr>
                <w:rFonts w:ascii="Times New Roman" w:hAnsi="Times New Roman" w:cs="Times New Roman"/>
                <w:sz w:val="24"/>
                <w:szCs w:val="24"/>
              </w:rPr>
            </w:pPr>
          </w:p>
        </w:tc>
        <w:tc>
          <w:tcPr>
            <w:tcW w:w="6086" w:type="dxa"/>
          </w:tcPr>
          <w:p w14:paraId="3F6DE08C" w14:textId="77777777" w:rsidR="007012F9" w:rsidRPr="0011252B" w:rsidRDefault="007012F9" w:rsidP="00275589">
            <w:pPr>
              <w:suppressAutoHyphens/>
              <w:spacing w:after="0"/>
              <w:jc w:val="both"/>
              <w:rPr>
                <w:rFonts w:ascii="Times New Roman" w:hAnsi="Times New Roman" w:cs="Times New Roman"/>
                <w:sz w:val="24"/>
                <w:szCs w:val="24"/>
              </w:rPr>
            </w:pPr>
            <w:r w:rsidRPr="0011252B">
              <w:rPr>
                <w:rFonts w:ascii="Times New Roman" w:hAnsi="Times New Roman" w:cs="Times New Roman"/>
                <w:b/>
                <w:bCs/>
                <w:sz w:val="24"/>
                <w:szCs w:val="24"/>
              </w:rPr>
              <w:t xml:space="preserve">Знания: </w:t>
            </w:r>
            <w:r w:rsidRPr="0011252B">
              <w:rPr>
                <w:rFonts w:ascii="Times New Roman" w:hAnsi="Times New Roman" w:cs="Times New Roman"/>
                <w:bCs/>
                <w:sz w:val="24"/>
                <w:szCs w:val="24"/>
              </w:rPr>
              <w:t>сущность гражданско-патриотической позиции, общечеловеческих ценностей; значимость профессиональной деятельности по специальности; стандарты антикоррупционного поведения и последствия его нарушения</w:t>
            </w:r>
          </w:p>
        </w:tc>
      </w:tr>
      <w:tr w:rsidR="007012F9" w:rsidRPr="0011252B" w14:paraId="6B4EE4DF" w14:textId="77777777" w:rsidTr="00DA5EAF">
        <w:trPr>
          <w:trHeight w:val="982"/>
        </w:trPr>
        <w:tc>
          <w:tcPr>
            <w:tcW w:w="959" w:type="dxa"/>
            <w:vMerge w:val="restart"/>
            <w:tcMar>
              <w:left w:w="57" w:type="dxa"/>
              <w:right w:w="57" w:type="dxa"/>
            </w:tcMar>
          </w:tcPr>
          <w:p w14:paraId="0963139F" w14:textId="77777777" w:rsidR="007012F9" w:rsidRPr="0011252B" w:rsidRDefault="007012F9" w:rsidP="00C84376">
            <w:pPr>
              <w:ind w:left="113"/>
              <w:jc w:val="center"/>
              <w:rPr>
                <w:rFonts w:ascii="Times New Roman" w:hAnsi="Times New Roman" w:cs="Times New Roman"/>
                <w:sz w:val="24"/>
                <w:szCs w:val="24"/>
              </w:rPr>
            </w:pPr>
            <w:r w:rsidRPr="0011252B">
              <w:rPr>
                <w:rFonts w:ascii="Times New Roman" w:hAnsi="Times New Roman" w:cs="Times New Roman"/>
                <w:sz w:val="24"/>
                <w:szCs w:val="24"/>
              </w:rPr>
              <w:lastRenderedPageBreak/>
              <w:t>ОК 07</w:t>
            </w:r>
          </w:p>
        </w:tc>
        <w:tc>
          <w:tcPr>
            <w:tcW w:w="2438" w:type="dxa"/>
            <w:vMerge w:val="restart"/>
          </w:tcPr>
          <w:p w14:paraId="38F480AC" w14:textId="77777777" w:rsidR="007012F9" w:rsidRPr="0011252B" w:rsidRDefault="007012F9" w:rsidP="00275589">
            <w:pPr>
              <w:suppressAutoHyphens/>
              <w:spacing w:after="0" w:line="240" w:lineRule="auto"/>
              <w:rPr>
                <w:rFonts w:ascii="Times New Roman" w:hAnsi="Times New Roman" w:cs="Times New Roman"/>
                <w:sz w:val="24"/>
                <w:szCs w:val="24"/>
              </w:rPr>
            </w:pPr>
            <w:r w:rsidRPr="0011252B">
              <w:rPr>
                <w:rFonts w:ascii="Times New Roman" w:hAnsi="Times New Roman" w:cs="Times New Roman"/>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6086" w:type="dxa"/>
          </w:tcPr>
          <w:p w14:paraId="16F90C05" w14:textId="77777777" w:rsidR="007012F9" w:rsidRPr="0011252B" w:rsidRDefault="007012F9" w:rsidP="00275589">
            <w:pPr>
              <w:suppressAutoHyphens/>
              <w:spacing w:after="0"/>
              <w:jc w:val="both"/>
              <w:rPr>
                <w:rFonts w:ascii="Times New Roman" w:hAnsi="Times New Roman" w:cs="Times New Roman"/>
                <w:sz w:val="24"/>
                <w:szCs w:val="24"/>
              </w:rPr>
            </w:pPr>
            <w:r w:rsidRPr="0011252B">
              <w:rPr>
                <w:rFonts w:ascii="Times New Roman" w:hAnsi="Times New Roman" w:cs="Times New Roman"/>
                <w:b/>
                <w:bCs/>
                <w:sz w:val="24"/>
                <w:szCs w:val="24"/>
              </w:rPr>
              <w:t xml:space="preserve">Умения: </w:t>
            </w:r>
            <w:r w:rsidRPr="0011252B">
              <w:rPr>
                <w:rFonts w:ascii="Times New Roman" w:hAnsi="Times New Roman" w:cs="Times New Roman"/>
                <w:bCs/>
                <w:sz w:val="24"/>
                <w:szCs w:val="24"/>
              </w:rPr>
              <w:t>соблюдать нормы экологической безопасности; определять направления ресурсосбережения в рамках профессиональной деятельности по специальности</w:t>
            </w:r>
            <w:r w:rsidR="00A27DA7" w:rsidRPr="0011252B">
              <w:rPr>
                <w:rFonts w:ascii="Times New Roman" w:hAnsi="Times New Roman" w:cs="Times New Roman"/>
                <w:bCs/>
                <w:sz w:val="24"/>
                <w:szCs w:val="24"/>
              </w:rPr>
              <w:t xml:space="preserve"> </w:t>
            </w:r>
            <w:r w:rsidRPr="0011252B">
              <w:rPr>
                <w:rFonts w:ascii="Times New Roman" w:hAnsi="Times New Roman" w:cs="Times New Roman"/>
                <w:bCs/>
                <w:sz w:val="24"/>
                <w:szCs w:val="24"/>
              </w:rPr>
              <w:t>осуществлять работу с соблюдением принципов бережливого производства; организовывать профессиональную деятельность с учетом знаний об изменении климатических условий региона.</w:t>
            </w:r>
          </w:p>
        </w:tc>
      </w:tr>
      <w:tr w:rsidR="007012F9" w:rsidRPr="0011252B" w14:paraId="5971D621" w14:textId="77777777" w:rsidTr="00DA5EAF">
        <w:trPr>
          <w:trHeight w:val="1228"/>
        </w:trPr>
        <w:tc>
          <w:tcPr>
            <w:tcW w:w="959" w:type="dxa"/>
            <w:vMerge/>
            <w:tcMar>
              <w:left w:w="57" w:type="dxa"/>
              <w:right w:w="57" w:type="dxa"/>
            </w:tcMar>
          </w:tcPr>
          <w:p w14:paraId="4CAF1CAC" w14:textId="77777777" w:rsidR="007012F9" w:rsidRPr="0011252B" w:rsidRDefault="007012F9" w:rsidP="00275589">
            <w:pPr>
              <w:ind w:left="113" w:right="113"/>
              <w:jc w:val="center"/>
              <w:rPr>
                <w:rFonts w:ascii="Times New Roman" w:hAnsi="Times New Roman" w:cs="Times New Roman"/>
                <w:sz w:val="24"/>
                <w:szCs w:val="24"/>
              </w:rPr>
            </w:pPr>
          </w:p>
        </w:tc>
        <w:tc>
          <w:tcPr>
            <w:tcW w:w="2438" w:type="dxa"/>
            <w:vMerge/>
          </w:tcPr>
          <w:p w14:paraId="74EBCE6B" w14:textId="77777777" w:rsidR="007012F9" w:rsidRPr="0011252B" w:rsidRDefault="007012F9" w:rsidP="00275589">
            <w:pPr>
              <w:suppressAutoHyphens/>
              <w:spacing w:after="0" w:line="240" w:lineRule="auto"/>
              <w:rPr>
                <w:rFonts w:ascii="Times New Roman" w:hAnsi="Times New Roman" w:cs="Times New Roman"/>
                <w:sz w:val="24"/>
                <w:szCs w:val="24"/>
              </w:rPr>
            </w:pPr>
          </w:p>
        </w:tc>
        <w:tc>
          <w:tcPr>
            <w:tcW w:w="6086" w:type="dxa"/>
          </w:tcPr>
          <w:p w14:paraId="155ADA35" w14:textId="77777777" w:rsidR="007012F9" w:rsidRPr="0011252B" w:rsidRDefault="007012F9" w:rsidP="00275589">
            <w:pPr>
              <w:suppressAutoHyphens/>
              <w:spacing w:after="0"/>
              <w:jc w:val="both"/>
              <w:rPr>
                <w:rFonts w:ascii="Times New Roman" w:hAnsi="Times New Roman" w:cs="Times New Roman"/>
                <w:b/>
                <w:sz w:val="24"/>
                <w:szCs w:val="24"/>
              </w:rPr>
            </w:pPr>
            <w:r w:rsidRPr="0011252B">
              <w:rPr>
                <w:rFonts w:ascii="Times New Roman" w:hAnsi="Times New Roman" w:cs="Times New Roman"/>
                <w:b/>
                <w:bCs/>
                <w:sz w:val="24"/>
                <w:szCs w:val="24"/>
              </w:rPr>
              <w:t xml:space="preserve">Знания: </w:t>
            </w:r>
            <w:r w:rsidRPr="0011252B">
              <w:rPr>
                <w:rFonts w:ascii="Times New Roman" w:hAnsi="Times New Roman" w:cs="Times New Roman"/>
                <w:bCs/>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 принципы бережливого производства; основные направления изменения климатических условий региона.</w:t>
            </w:r>
          </w:p>
        </w:tc>
      </w:tr>
      <w:tr w:rsidR="007012F9" w:rsidRPr="0011252B" w14:paraId="7B85FF48" w14:textId="77777777" w:rsidTr="00DA5EAF">
        <w:trPr>
          <w:trHeight w:val="1267"/>
        </w:trPr>
        <w:tc>
          <w:tcPr>
            <w:tcW w:w="959" w:type="dxa"/>
            <w:vMerge w:val="restart"/>
            <w:tcMar>
              <w:left w:w="57" w:type="dxa"/>
              <w:right w:w="57" w:type="dxa"/>
            </w:tcMar>
          </w:tcPr>
          <w:p w14:paraId="7F3096A3" w14:textId="77777777" w:rsidR="007012F9" w:rsidRPr="0011252B" w:rsidRDefault="007012F9" w:rsidP="00C84376">
            <w:pPr>
              <w:ind w:left="113" w:right="80"/>
              <w:jc w:val="center"/>
              <w:rPr>
                <w:rFonts w:ascii="Times New Roman" w:hAnsi="Times New Roman" w:cs="Times New Roman"/>
                <w:sz w:val="24"/>
                <w:szCs w:val="24"/>
              </w:rPr>
            </w:pPr>
            <w:r w:rsidRPr="0011252B">
              <w:rPr>
                <w:rFonts w:ascii="Times New Roman" w:hAnsi="Times New Roman" w:cs="Times New Roman"/>
                <w:sz w:val="24"/>
                <w:szCs w:val="24"/>
              </w:rPr>
              <w:t>ОК 08</w:t>
            </w:r>
          </w:p>
        </w:tc>
        <w:tc>
          <w:tcPr>
            <w:tcW w:w="2438" w:type="dxa"/>
            <w:vMerge w:val="restart"/>
          </w:tcPr>
          <w:p w14:paraId="060FE594" w14:textId="77777777" w:rsidR="007012F9" w:rsidRPr="0011252B" w:rsidRDefault="007012F9" w:rsidP="00275589">
            <w:pPr>
              <w:spacing w:after="0" w:line="240" w:lineRule="auto"/>
              <w:jc w:val="both"/>
              <w:rPr>
                <w:rFonts w:ascii="Times New Roman" w:hAnsi="Times New Roman" w:cs="Times New Roman"/>
                <w:sz w:val="24"/>
                <w:szCs w:val="24"/>
              </w:rPr>
            </w:pPr>
            <w:r w:rsidRPr="0011252B">
              <w:rPr>
                <w:rFonts w:ascii="Times New Roman" w:hAnsi="Times New Roman" w:cs="Times New Roman"/>
                <w:sz w:val="24"/>
                <w:szCs w:val="24"/>
              </w:rPr>
              <w:t>Использовать сре</w:t>
            </w:r>
            <w:r w:rsidRPr="0011252B">
              <w:rPr>
                <w:rFonts w:ascii="Times New Roman" w:hAnsi="Times New Roman" w:cs="Times New Roman"/>
                <w:sz w:val="24"/>
                <w:szCs w:val="24"/>
              </w:rPr>
              <w:t>д</w:t>
            </w:r>
            <w:r w:rsidRPr="0011252B">
              <w:rPr>
                <w:rFonts w:ascii="Times New Roman" w:hAnsi="Times New Roman" w:cs="Times New Roman"/>
                <w:sz w:val="24"/>
                <w:szCs w:val="24"/>
              </w:rPr>
              <w:t>ства физической культуры для сохр</w:t>
            </w:r>
            <w:r w:rsidRPr="0011252B">
              <w:rPr>
                <w:rFonts w:ascii="Times New Roman" w:hAnsi="Times New Roman" w:cs="Times New Roman"/>
                <w:sz w:val="24"/>
                <w:szCs w:val="24"/>
              </w:rPr>
              <w:t>а</w:t>
            </w:r>
            <w:r w:rsidRPr="0011252B">
              <w:rPr>
                <w:rFonts w:ascii="Times New Roman" w:hAnsi="Times New Roman" w:cs="Times New Roman"/>
                <w:sz w:val="24"/>
                <w:szCs w:val="24"/>
              </w:rPr>
              <w:t>нения и укрепления здоровья в процессе профессиональной деятельности и по</w:t>
            </w:r>
            <w:r w:rsidRPr="0011252B">
              <w:rPr>
                <w:rFonts w:ascii="Times New Roman" w:hAnsi="Times New Roman" w:cs="Times New Roman"/>
                <w:sz w:val="24"/>
                <w:szCs w:val="24"/>
              </w:rPr>
              <w:t>д</w:t>
            </w:r>
            <w:r w:rsidRPr="0011252B">
              <w:rPr>
                <w:rFonts w:ascii="Times New Roman" w:hAnsi="Times New Roman" w:cs="Times New Roman"/>
                <w:sz w:val="24"/>
                <w:szCs w:val="24"/>
              </w:rPr>
              <w:t>держания необход</w:t>
            </w:r>
            <w:r w:rsidRPr="0011252B">
              <w:rPr>
                <w:rFonts w:ascii="Times New Roman" w:hAnsi="Times New Roman" w:cs="Times New Roman"/>
                <w:sz w:val="24"/>
                <w:szCs w:val="24"/>
              </w:rPr>
              <w:t>и</w:t>
            </w:r>
            <w:r w:rsidRPr="0011252B">
              <w:rPr>
                <w:rFonts w:ascii="Times New Roman" w:hAnsi="Times New Roman" w:cs="Times New Roman"/>
                <w:sz w:val="24"/>
                <w:szCs w:val="24"/>
              </w:rPr>
              <w:t>мого уровня физич</w:t>
            </w:r>
            <w:r w:rsidRPr="0011252B">
              <w:rPr>
                <w:rFonts w:ascii="Times New Roman" w:hAnsi="Times New Roman" w:cs="Times New Roman"/>
                <w:sz w:val="24"/>
                <w:szCs w:val="24"/>
              </w:rPr>
              <w:t>е</w:t>
            </w:r>
            <w:r w:rsidRPr="0011252B">
              <w:rPr>
                <w:rFonts w:ascii="Times New Roman" w:hAnsi="Times New Roman" w:cs="Times New Roman"/>
                <w:sz w:val="24"/>
                <w:szCs w:val="24"/>
              </w:rPr>
              <w:t>ской подготовленн</w:t>
            </w:r>
            <w:r w:rsidRPr="0011252B">
              <w:rPr>
                <w:rFonts w:ascii="Times New Roman" w:hAnsi="Times New Roman" w:cs="Times New Roman"/>
                <w:sz w:val="24"/>
                <w:szCs w:val="24"/>
              </w:rPr>
              <w:t>о</w:t>
            </w:r>
            <w:r w:rsidRPr="0011252B">
              <w:rPr>
                <w:rFonts w:ascii="Times New Roman" w:hAnsi="Times New Roman" w:cs="Times New Roman"/>
                <w:sz w:val="24"/>
                <w:szCs w:val="24"/>
              </w:rPr>
              <w:t>сти</w:t>
            </w:r>
          </w:p>
        </w:tc>
        <w:tc>
          <w:tcPr>
            <w:tcW w:w="6086" w:type="dxa"/>
          </w:tcPr>
          <w:p w14:paraId="2AE703B5" w14:textId="77777777" w:rsidR="007012F9" w:rsidRPr="0011252B" w:rsidRDefault="007012F9" w:rsidP="00275589">
            <w:pPr>
              <w:suppressAutoHyphens/>
              <w:spacing w:after="0"/>
              <w:jc w:val="both"/>
              <w:rPr>
                <w:rFonts w:ascii="Times New Roman" w:hAnsi="Times New Roman" w:cs="Times New Roman"/>
                <w:b/>
                <w:sz w:val="24"/>
                <w:szCs w:val="24"/>
              </w:rPr>
            </w:pPr>
            <w:r w:rsidRPr="0011252B">
              <w:rPr>
                <w:rFonts w:ascii="Times New Roman" w:hAnsi="Times New Roman" w:cs="Times New Roman"/>
                <w:b/>
                <w:sz w:val="24"/>
                <w:szCs w:val="24"/>
              </w:rPr>
              <w:t xml:space="preserve">Умения: </w:t>
            </w:r>
            <w:r w:rsidRPr="0011252B">
              <w:rPr>
                <w:rFonts w:ascii="Times New Roman" w:hAnsi="Times New Roman" w:cs="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специальности</w:t>
            </w:r>
          </w:p>
        </w:tc>
      </w:tr>
      <w:tr w:rsidR="007012F9" w:rsidRPr="0011252B" w14:paraId="7B991671" w14:textId="77777777" w:rsidTr="00DA5EAF">
        <w:trPr>
          <w:trHeight w:val="1430"/>
        </w:trPr>
        <w:tc>
          <w:tcPr>
            <w:tcW w:w="959" w:type="dxa"/>
            <w:vMerge/>
            <w:tcMar>
              <w:left w:w="57" w:type="dxa"/>
              <w:right w:w="57" w:type="dxa"/>
            </w:tcMar>
          </w:tcPr>
          <w:p w14:paraId="5E9F66C3" w14:textId="77777777" w:rsidR="007012F9" w:rsidRPr="0011252B" w:rsidRDefault="007012F9" w:rsidP="00275589">
            <w:pPr>
              <w:ind w:left="113" w:right="113"/>
              <w:jc w:val="center"/>
              <w:rPr>
                <w:rFonts w:ascii="Times New Roman" w:hAnsi="Times New Roman" w:cs="Times New Roman"/>
                <w:sz w:val="24"/>
                <w:szCs w:val="24"/>
              </w:rPr>
            </w:pPr>
          </w:p>
        </w:tc>
        <w:tc>
          <w:tcPr>
            <w:tcW w:w="2438" w:type="dxa"/>
            <w:vMerge/>
          </w:tcPr>
          <w:p w14:paraId="24363F8D" w14:textId="77777777" w:rsidR="007012F9" w:rsidRPr="0011252B" w:rsidRDefault="007012F9" w:rsidP="00275589">
            <w:pPr>
              <w:suppressAutoHyphens/>
              <w:spacing w:after="0" w:line="240" w:lineRule="auto"/>
              <w:jc w:val="both"/>
              <w:rPr>
                <w:rFonts w:ascii="Times New Roman" w:hAnsi="Times New Roman" w:cs="Times New Roman"/>
                <w:sz w:val="24"/>
                <w:szCs w:val="24"/>
              </w:rPr>
            </w:pPr>
          </w:p>
        </w:tc>
        <w:tc>
          <w:tcPr>
            <w:tcW w:w="6086" w:type="dxa"/>
          </w:tcPr>
          <w:p w14:paraId="5030CF9A" w14:textId="77777777" w:rsidR="007012F9" w:rsidRPr="0011252B" w:rsidRDefault="007012F9" w:rsidP="00275589">
            <w:pPr>
              <w:suppressAutoHyphens/>
              <w:spacing w:after="0"/>
              <w:jc w:val="both"/>
              <w:rPr>
                <w:rFonts w:ascii="Times New Roman" w:hAnsi="Times New Roman" w:cs="Times New Roman"/>
                <w:b/>
                <w:sz w:val="24"/>
                <w:szCs w:val="24"/>
              </w:rPr>
            </w:pPr>
            <w:r w:rsidRPr="0011252B">
              <w:rPr>
                <w:rFonts w:ascii="Times New Roman" w:hAnsi="Times New Roman" w:cs="Times New Roman"/>
                <w:b/>
                <w:sz w:val="24"/>
                <w:szCs w:val="24"/>
              </w:rPr>
              <w:t xml:space="preserve">Знания: </w:t>
            </w:r>
            <w:r w:rsidRPr="0011252B">
              <w:rPr>
                <w:rFonts w:ascii="Times New Roman" w:hAnsi="Times New Roman" w:cs="Times New Roman"/>
                <w:sz w:val="24"/>
                <w:szCs w:val="24"/>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специальности; средства профилактики перенапряжения</w:t>
            </w:r>
          </w:p>
        </w:tc>
      </w:tr>
      <w:tr w:rsidR="007012F9" w:rsidRPr="0011252B" w14:paraId="6774D8DF" w14:textId="77777777" w:rsidTr="00DA5EAF">
        <w:trPr>
          <w:trHeight w:val="416"/>
        </w:trPr>
        <w:tc>
          <w:tcPr>
            <w:tcW w:w="959" w:type="dxa"/>
            <w:vMerge w:val="restart"/>
            <w:tcMar>
              <w:left w:w="57" w:type="dxa"/>
              <w:right w:w="57" w:type="dxa"/>
            </w:tcMar>
          </w:tcPr>
          <w:p w14:paraId="3AFEE28A" w14:textId="77777777" w:rsidR="007012F9" w:rsidRPr="0011252B" w:rsidRDefault="007012F9" w:rsidP="00C84376">
            <w:pPr>
              <w:ind w:left="113" w:right="80"/>
              <w:jc w:val="center"/>
              <w:rPr>
                <w:rFonts w:ascii="Times New Roman" w:hAnsi="Times New Roman" w:cs="Times New Roman"/>
                <w:sz w:val="24"/>
                <w:szCs w:val="24"/>
              </w:rPr>
            </w:pPr>
            <w:r w:rsidRPr="0011252B">
              <w:rPr>
                <w:rFonts w:ascii="Times New Roman" w:hAnsi="Times New Roman" w:cs="Times New Roman"/>
                <w:sz w:val="24"/>
                <w:szCs w:val="24"/>
              </w:rPr>
              <w:t>ОК 09</w:t>
            </w:r>
          </w:p>
        </w:tc>
        <w:tc>
          <w:tcPr>
            <w:tcW w:w="2438" w:type="dxa"/>
            <w:vMerge w:val="restart"/>
          </w:tcPr>
          <w:p w14:paraId="5F459AC7" w14:textId="77777777" w:rsidR="007012F9" w:rsidRPr="0011252B" w:rsidRDefault="007012F9" w:rsidP="00275589">
            <w:pPr>
              <w:suppressAutoHyphens/>
              <w:spacing w:after="0" w:line="240" w:lineRule="auto"/>
              <w:rPr>
                <w:rFonts w:ascii="Times New Roman" w:hAnsi="Times New Roman" w:cs="Times New Roman"/>
                <w:sz w:val="24"/>
                <w:szCs w:val="24"/>
              </w:rPr>
            </w:pPr>
            <w:r w:rsidRPr="0011252B">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6086" w:type="dxa"/>
          </w:tcPr>
          <w:p w14:paraId="0C4FAB8C" w14:textId="77777777" w:rsidR="007012F9" w:rsidRPr="0011252B" w:rsidRDefault="007012F9" w:rsidP="00275589">
            <w:pPr>
              <w:suppressAutoHyphens/>
              <w:spacing w:after="0"/>
              <w:jc w:val="both"/>
              <w:rPr>
                <w:rFonts w:ascii="Times New Roman" w:hAnsi="Times New Roman" w:cs="Times New Roman"/>
                <w:sz w:val="24"/>
                <w:szCs w:val="24"/>
              </w:rPr>
            </w:pPr>
            <w:r w:rsidRPr="0011252B">
              <w:rPr>
                <w:rFonts w:ascii="Times New Roman" w:hAnsi="Times New Roman" w:cs="Times New Roman"/>
                <w:b/>
                <w:bCs/>
                <w:szCs w:val="24"/>
              </w:rPr>
              <w:t xml:space="preserve">Умения: </w:t>
            </w:r>
            <w:r w:rsidRPr="0011252B">
              <w:rPr>
                <w:rFonts w:ascii="Times New Roman" w:hAnsi="Times New Roman" w:cs="Times New Roman"/>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объяснять свои действия (текущие и планируемые); писать простые связные сообщения на знакомые или интересующие профессиональные темы</w:t>
            </w:r>
          </w:p>
        </w:tc>
      </w:tr>
      <w:tr w:rsidR="007012F9" w:rsidRPr="0011252B" w14:paraId="77CF1ABB" w14:textId="77777777" w:rsidTr="00DA5EAF">
        <w:trPr>
          <w:trHeight w:val="956"/>
        </w:trPr>
        <w:tc>
          <w:tcPr>
            <w:tcW w:w="959" w:type="dxa"/>
            <w:vMerge/>
          </w:tcPr>
          <w:p w14:paraId="08B0DA00" w14:textId="77777777" w:rsidR="007012F9" w:rsidRPr="0011252B" w:rsidRDefault="007012F9" w:rsidP="00275589">
            <w:pPr>
              <w:ind w:left="113" w:right="113"/>
              <w:jc w:val="center"/>
              <w:rPr>
                <w:rFonts w:ascii="Times New Roman" w:hAnsi="Times New Roman" w:cs="Times New Roman"/>
                <w:sz w:val="24"/>
                <w:szCs w:val="24"/>
              </w:rPr>
            </w:pPr>
          </w:p>
        </w:tc>
        <w:tc>
          <w:tcPr>
            <w:tcW w:w="2438" w:type="dxa"/>
            <w:vMerge/>
          </w:tcPr>
          <w:p w14:paraId="03A7F690" w14:textId="77777777" w:rsidR="007012F9" w:rsidRPr="0011252B" w:rsidRDefault="007012F9" w:rsidP="00275589">
            <w:pPr>
              <w:suppressAutoHyphens/>
              <w:spacing w:after="0" w:line="240" w:lineRule="auto"/>
              <w:rPr>
                <w:rFonts w:ascii="Times New Roman" w:hAnsi="Times New Roman" w:cs="Times New Roman"/>
                <w:sz w:val="24"/>
                <w:szCs w:val="24"/>
              </w:rPr>
            </w:pPr>
          </w:p>
        </w:tc>
        <w:tc>
          <w:tcPr>
            <w:tcW w:w="6086" w:type="dxa"/>
          </w:tcPr>
          <w:p w14:paraId="5DAAAD81" w14:textId="77777777" w:rsidR="007012F9" w:rsidRPr="0011252B" w:rsidRDefault="007012F9" w:rsidP="00275589">
            <w:pPr>
              <w:suppressAutoHyphens/>
              <w:spacing w:after="0"/>
              <w:jc w:val="both"/>
              <w:rPr>
                <w:rFonts w:ascii="Times New Roman" w:hAnsi="Times New Roman" w:cs="Times New Roman"/>
                <w:sz w:val="24"/>
                <w:szCs w:val="24"/>
              </w:rPr>
            </w:pPr>
            <w:r w:rsidRPr="0011252B">
              <w:rPr>
                <w:rFonts w:ascii="Times New Roman" w:hAnsi="Times New Roman" w:cs="Times New Roman"/>
                <w:b/>
                <w:bCs/>
                <w:sz w:val="24"/>
                <w:szCs w:val="24"/>
              </w:rPr>
              <w:t xml:space="preserve">Знания: </w:t>
            </w:r>
            <w:r w:rsidRPr="0011252B">
              <w:rPr>
                <w:rFonts w:ascii="Times New Roman" w:hAnsi="Times New Roman" w:cs="Times New Roman"/>
                <w:sz w:val="24"/>
                <w:szCs w:val="24"/>
              </w:rPr>
              <w:t xml:space="preserve">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w:t>
            </w:r>
            <w:r w:rsidRPr="0011252B">
              <w:rPr>
                <w:rFonts w:ascii="Times New Roman" w:hAnsi="Times New Roman" w:cs="Times New Roman"/>
                <w:sz w:val="24"/>
                <w:szCs w:val="24"/>
              </w:rPr>
              <w:lastRenderedPageBreak/>
              <w:t>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r>
    </w:tbl>
    <w:p w14:paraId="5F417536" w14:textId="77777777" w:rsidR="00FA5DF6" w:rsidRPr="0011252B" w:rsidRDefault="00FA5DF6" w:rsidP="00414C20">
      <w:pPr>
        <w:spacing w:after="0"/>
        <w:ind w:firstLine="709"/>
        <w:jc w:val="both"/>
        <w:rPr>
          <w:rFonts w:ascii="Times New Roman" w:hAnsi="Times New Roman" w:cs="Times New Roman"/>
          <w:sz w:val="24"/>
          <w:szCs w:val="24"/>
        </w:rPr>
        <w:sectPr w:rsidR="00FA5DF6" w:rsidRPr="0011252B" w:rsidSect="00DB3383">
          <w:pgSz w:w="11906" w:h="16838"/>
          <w:pgMar w:top="1134" w:right="851" w:bottom="1134" w:left="1843" w:header="709" w:footer="227" w:gutter="0"/>
          <w:cols w:space="708"/>
          <w:docGrid w:linePitch="360"/>
        </w:sectPr>
      </w:pPr>
    </w:p>
    <w:p w14:paraId="6D3A8D6E" w14:textId="2F98B894" w:rsidR="00280A8E" w:rsidRPr="0011252B" w:rsidRDefault="00280A8E" w:rsidP="00280A8E">
      <w:pPr>
        <w:pStyle w:val="afffffc"/>
        <w:ind w:firstLine="709"/>
        <w:jc w:val="left"/>
        <w:rPr>
          <w:rFonts w:cs="Times New Roman"/>
        </w:rPr>
      </w:pPr>
      <w:bookmarkStart w:id="21" w:name="_Toc158720059"/>
      <w:bookmarkStart w:id="22" w:name="_Toc158734864"/>
      <w:r w:rsidRPr="0011252B">
        <w:rPr>
          <w:rFonts w:cs="Times New Roman"/>
        </w:rPr>
        <w:lastRenderedPageBreak/>
        <w:t>4.2. Профессиональные компетенции</w:t>
      </w:r>
      <w:bookmarkEnd w:id="21"/>
      <w:bookmarkEnd w:id="22"/>
    </w:p>
    <w:tbl>
      <w:tblPr>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59"/>
        <w:gridCol w:w="2518"/>
        <w:gridCol w:w="6408"/>
      </w:tblGrid>
      <w:tr w:rsidR="00280A8E" w:rsidRPr="0011252B" w14:paraId="2DB90370" w14:textId="77777777" w:rsidTr="00453B37">
        <w:tc>
          <w:tcPr>
            <w:tcW w:w="1559" w:type="dxa"/>
            <w:tcBorders>
              <w:top w:val="single" w:sz="4" w:space="0" w:color="000000"/>
              <w:left w:val="single" w:sz="4" w:space="0" w:color="000000"/>
              <w:bottom w:val="single" w:sz="4" w:space="0" w:color="000000"/>
              <w:right w:val="single" w:sz="4" w:space="0" w:color="000000"/>
            </w:tcBorders>
          </w:tcPr>
          <w:p w14:paraId="7A50959D" w14:textId="77777777" w:rsidR="00280A8E" w:rsidRPr="0011252B" w:rsidRDefault="00280A8E" w:rsidP="00A27DA7">
            <w:pPr>
              <w:jc w:val="center"/>
              <w:rPr>
                <w:rFonts w:ascii="Times New Roman" w:hAnsi="Times New Roman" w:cs="Times New Roman"/>
              </w:rPr>
            </w:pPr>
            <w:r w:rsidRPr="0011252B">
              <w:rPr>
                <w:rFonts w:ascii="Times New Roman" w:hAnsi="Times New Roman" w:cs="Times New Roman"/>
                <w:b/>
                <w:sz w:val="24"/>
                <w:szCs w:val="24"/>
              </w:rPr>
              <w:t>Виды де</w:t>
            </w:r>
            <w:r w:rsidRPr="0011252B">
              <w:rPr>
                <w:rFonts w:ascii="Times New Roman" w:hAnsi="Times New Roman" w:cs="Times New Roman"/>
                <w:b/>
                <w:sz w:val="24"/>
                <w:szCs w:val="24"/>
              </w:rPr>
              <w:t>я</w:t>
            </w:r>
            <w:r w:rsidRPr="0011252B">
              <w:rPr>
                <w:rFonts w:ascii="Times New Roman" w:hAnsi="Times New Roman" w:cs="Times New Roman"/>
                <w:b/>
                <w:sz w:val="24"/>
                <w:szCs w:val="24"/>
              </w:rPr>
              <w:t>тельности</w:t>
            </w:r>
          </w:p>
        </w:tc>
        <w:tc>
          <w:tcPr>
            <w:tcW w:w="2518" w:type="dxa"/>
            <w:tcBorders>
              <w:top w:val="single" w:sz="4" w:space="0" w:color="000000"/>
              <w:left w:val="single" w:sz="4" w:space="0" w:color="000000"/>
              <w:bottom w:val="single" w:sz="4" w:space="0" w:color="000000"/>
              <w:right w:val="single" w:sz="4" w:space="0" w:color="000000"/>
            </w:tcBorders>
          </w:tcPr>
          <w:p w14:paraId="0088B488" w14:textId="77777777" w:rsidR="00280A8E" w:rsidRPr="0011252B" w:rsidRDefault="00280A8E" w:rsidP="00280A8E">
            <w:pPr>
              <w:suppressAutoHyphens/>
              <w:spacing w:after="0" w:line="240" w:lineRule="auto"/>
              <w:jc w:val="center"/>
              <w:rPr>
                <w:rFonts w:ascii="Times New Roman" w:hAnsi="Times New Roman" w:cs="Times New Roman"/>
                <w:b/>
                <w:sz w:val="24"/>
                <w:szCs w:val="24"/>
              </w:rPr>
            </w:pPr>
            <w:r w:rsidRPr="0011252B">
              <w:rPr>
                <w:rFonts w:ascii="Times New Roman" w:hAnsi="Times New Roman" w:cs="Times New Roman"/>
                <w:b/>
                <w:sz w:val="24"/>
                <w:szCs w:val="24"/>
              </w:rPr>
              <w:t>Код и наименование</w:t>
            </w:r>
          </w:p>
          <w:p w14:paraId="178268B3" w14:textId="77777777" w:rsidR="00280A8E" w:rsidRPr="0011252B" w:rsidRDefault="00280A8E" w:rsidP="00280A8E">
            <w:pPr>
              <w:jc w:val="center"/>
              <w:rPr>
                <w:rFonts w:ascii="Times New Roman" w:hAnsi="Times New Roman" w:cs="Times New Roman"/>
              </w:rPr>
            </w:pPr>
            <w:r w:rsidRPr="0011252B">
              <w:rPr>
                <w:rFonts w:ascii="Times New Roman" w:hAnsi="Times New Roman" w:cs="Times New Roman"/>
                <w:b/>
                <w:sz w:val="24"/>
                <w:szCs w:val="24"/>
              </w:rPr>
              <w:t>компетенции</w:t>
            </w:r>
          </w:p>
        </w:tc>
        <w:tc>
          <w:tcPr>
            <w:tcW w:w="6408" w:type="dxa"/>
          </w:tcPr>
          <w:p w14:paraId="00F763B7" w14:textId="77777777" w:rsidR="00280A8E" w:rsidRPr="0011252B" w:rsidRDefault="00280A8E" w:rsidP="00A27DA7">
            <w:pPr>
              <w:jc w:val="center"/>
              <w:rPr>
                <w:rFonts w:ascii="Times New Roman" w:hAnsi="Times New Roman" w:cs="Times New Roman"/>
              </w:rPr>
            </w:pPr>
            <w:r w:rsidRPr="0011252B">
              <w:rPr>
                <w:rFonts w:ascii="Times New Roman" w:hAnsi="Times New Roman" w:cs="Times New Roman"/>
                <w:b/>
                <w:sz w:val="24"/>
                <w:szCs w:val="24"/>
              </w:rPr>
              <w:t>Показатели освоения компетенции</w:t>
            </w:r>
          </w:p>
        </w:tc>
      </w:tr>
      <w:tr w:rsidR="007E4790" w:rsidRPr="0011252B" w14:paraId="2B3EC43E" w14:textId="77777777" w:rsidTr="00453B37">
        <w:trPr>
          <w:trHeight w:val="3795"/>
        </w:trPr>
        <w:tc>
          <w:tcPr>
            <w:tcW w:w="1559" w:type="dxa"/>
            <w:vMerge w:val="restart"/>
            <w:tcBorders>
              <w:top w:val="single" w:sz="4" w:space="0" w:color="000000"/>
              <w:left w:val="single" w:sz="4" w:space="0" w:color="000000"/>
              <w:bottom w:val="single" w:sz="4" w:space="0" w:color="000000"/>
              <w:right w:val="single" w:sz="4" w:space="0" w:color="000000"/>
            </w:tcBorders>
          </w:tcPr>
          <w:p w14:paraId="2DC5B85E" w14:textId="4CF5ECBE" w:rsidR="007E4790" w:rsidRPr="0011252B" w:rsidRDefault="007E4790" w:rsidP="007577F1">
            <w:pPr>
              <w:widowControl w:val="0"/>
              <w:spacing w:after="0"/>
              <w:jc w:val="both"/>
              <w:rPr>
                <w:rFonts w:ascii="Times New Roman" w:hAnsi="Times New Roman" w:cs="Times New Roman"/>
              </w:rPr>
            </w:pPr>
            <w:r w:rsidRPr="0011252B">
              <w:rPr>
                <w:rFonts w:ascii="Times New Roman" w:hAnsi="Times New Roman" w:cs="Times New Roman"/>
                <w:sz w:val="24"/>
                <w:szCs w:val="24"/>
              </w:rPr>
              <w:t>Проектир</w:t>
            </w:r>
            <w:r w:rsidRPr="0011252B">
              <w:rPr>
                <w:rFonts w:ascii="Times New Roman" w:hAnsi="Times New Roman" w:cs="Times New Roman"/>
                <w:sz w:val="24"/>
                <w:szCs w:val="24"/>
              </w:rPr>
              <w:t>о</w:t>
            </w:r>
            <w:r w:rsidRPr="0011252B">
              <w:rPr>
                <w:rFonts w:ascii="Times New Roman" w:hAnsi="Times New Roman" w:cs="Times New Roman"/>
                <w:sz w:val="24"/>
                <w:szCs w:val="24"/>
              </w:rPr>
              <w:t>вание и ра</w:t>
            </w:r>
            <w:r w:rsidRPr="0011252B">
              <w:rPr>
                <w:rFonts w:ascii="Times New Roman" w:hAnsi="Times New Roman" w:cs="Times New Roman"/>
                <w:sz w:val="24"/>
                <w:szCs w:val="24"/>
              </w:rPr>
              <w:t>з</w:t>
            </w:r>
            <w:r w:rsidRPr="0011252B">
              <w:rPr>
                <w:rFonts w:ascii="Times New Roman" w:hAnsi="Times New Roman" w:cs="Times New Roman"/>
                <w:sz w:val="24"/>
                <w:szCs w:val="24"/>
              </w:rPr>
              <w:t>работка и</w:t>
            </w:r>
            <w:r w:rsidRPr="0011252B">
              <w:rPr>
                <w:rFonts w:ascii="Times New Roman" w:hAnsi="Times New Roman" w:cs="Times New Roman"/>
                <w:sz w:val="24"/>
                <w:szCs w:val="24"/>
              </w:rPr>
              <w:t>н</w:t>
            </w:r>
            <w:r w:rsidRPr="0011252B">
              <w:rPr>
                <w:rFonts w:ascii="Times New Roman" w:hAnsi="Times New Roman" w:cs="Times New Roman"/>
                <w:sz w:val="24"/>
                <w:szCs w:val="24"/>
              </w:rPr>
              <w:t>формацио</w:t>
            </w:r>
            <w:r w:rsidRPr="0011252B">
              <w:rPr>
                <w:rFonts w:ascii="Times New Roman" w:hAnsi="Times New Roman" w:cs="Times New Roman"/>
                <w:sz w:val="24"/>
                <w:szCs w:val="24"/>
              </w:rPr>
              <w:t>н</w:t>
            </w:r>
            <w:r w:rsidRPr="0011252B">
              <w:rPr>
                <w:rFonts w:ascii="Times New Roman" w:hAnsi="Times New Roman" w:cs="Times New Roman"/>
                <w:sz w:val="24"/>
                <w:szCs w:val="24"/>
              </w:rPr>
              <w:t>ных ресу</w:t>
            </w:r>
            <w:r w:rsidRPr="0011252B">
              <w:rPr>
                <w:rFonts w:ascii="Times New Roman" w:hAnsi="Times New Roman" w:cs="Times New Roman"/>
                <w:sz w:val="24"/>
                <w:szCs w:val="24"/>
              </w:rPr>
              <w:t>р</w:t>
            </w:r>
            <w:r w:rsidRPr="0011252B">
              <w:rPr>
                <w:rFonts w:ascii="Times New Roman" w:hAnsi="Times New Roman" w:cs="Times New Roman"/>
                <w:sz w:val="24"/>
                <w:szCs w:val="24"/>
              </w:rPr>
              <w:t>сов</w:t>
            </w:r>
          </w:p>
        </w:tc>
        <w:tc>
          <w:tcPr>
            <w:tcW w:w="2518" w:type="dxa"/>
            <w:tcBorders>
              <w:top w:val="single" w:sz="4" w:space="0" w:color="000000"/>
              <w:left w:val="single" w:sz="4" w:space="0" w:color="000000"/>
              <w:bottom w:val="single" w:sz="4" w:space="0" w:color="000000"/>
              <w:right w:val="single" w:sz="4" w:space="0" w:color="000000"/>
            </w:tcBorders>
          </w:tcPr>
          <w:p w14:paraId="153EBF39" w14:textId="616812BE" w:rsidR="007E4790" w:rsidRPr="0011252B" w:rsidRDefault="007E4790" w:rsidP="007577F1">
            <w:pPr>
              <w:spacing w:after="0"/>
              <w:rPr>
                <w:rFonts w:ascii="Times New Roman" w:hAnsi="Times New Roman" w:cs="Times New Roman"/>
              </w:rPr>
            </w:pPr>
            <w:r w:rsidRPr="0011252B">
              <w:rPr>
                <w:rFonts w:ascii="Times New Roman" w:hAnsi="Times New Roman" w:cs="Times New Roman"/>
              </w:rPr>
              <w:t>ПК</w:t>
            </w:r>
            <w:r w:rsidR="0060314A" w:rsidRPr="0011252B">
              <w:rPr>
                <w:rFonts w:ascii="Times New Roman" w:hAnsi="Times New Roman" w:cs="Times New Roman"/>
              </w:rPr>
              <w:t xml:space="preserve"> </w:t>
            </w:r>
            <w:r w:rsidRPr="0011252B">
              <w:rPr>
                <w:rFonts w:ascii="Times New Roman" w:hAnsi="Times New Roman" w:cs="Times New Roman"/>
              </w:rPr>
              <w:t>1.1 Проектировать информационные р</w:t>
            </w:r>
            <w:r w:rsidRPr="0011252B">
              <w:rPr>
                <w:rFonts w:ascii="Times New Roman" w:hAnsi="Times New Roman" w:cs="Times New Roman"/>
              </w:rPr>
              <w:t>е</w:t>
            </w:r>
            <w:r w:rsidRPr="0011252B">
              <w:rPr>
                <w:rFonts w:ascii="Times New Roman" w:hAnsi="Times New Roman" w:cs="Times New Roman"/>
              </w:rPr>
              <w:t>сурсы</w:t>
            </w:r>
          </w:p>
        </w:tc>
        <w:tc>
          <w:tcPr>
            <w:tcW w:w="6408" w:type="dxa"/>
            <w:tcBorders>
              <w:bottom w:val="single" w:sz="4" w:space="0" w:color="000000"/>
            </w:tcBorders>
          </w:tcPr>
          <w:p w14:paraId="233AB5B7" w14:textId="20A9B938" w:rsidR="007E4790" w:rsidRPr="0011252B" w:rsidRDefault="00453B37" w:rsidP="007577F1">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1E59F650" w14:textId="77777777" w:rsidR="007E4790" w:rsidRPr="0011252B" w:rsidRDefault="007E4790" w:rsidP="007577F1">
            <w:pPr>
              <w:widowControl w:val="0"/>
              <w:spacing w:after="0" w:line="240" w:lineRule="auto"/>
              <w:jc w:val="both"/>
              <w:rPr>
                <w:rFonts w:ascii="Times New Roman" w:hAnsi="Times New Roman" w:cs="Times New Roman"/>
              </w:rPr>
            </w:pPr>
            <w:r w:rsidRPr="0011252B">
              <w:rPr>
                <w:rFonts w:ascii="Times New Roman" w:hAnsi="Times New Roman" w:cs="Times New Roman"/>
              </w:rPr>
              <w:t>Проектирования компонентов информационных систем и ресу</w:t>
            </w:r>
            <w:r w:rsidRPr="0011252B">
              <w:rPr>
                <w:rFonts w:ascii="Times New Roman" w:hAnsi="Times New Roman" w:cs="Times New Roman"/>
              </w:rPr>
              <w:t>р</w:t>
            </w:r>
            <w:r w:rsidRPr="0011252B">
              <w:rPr>
                <w:rFonts w:ascii="Times New Roman" w:hAnsi="Times New Roman" w:cs="Times New Roman"/>
              </w:rPr>
              <w:t xml:space="preserve">сов; </w:t>
            </w:r>
          </w:p>
          <w:p w14:paraId="69A9F113" w14:textId="77777777" w:rsidR="007E4790" w:rsidRPr="0011252B" w:rsidRDefault="007E4790" w:rsidP="007577F1">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37925253" w14:textId="77777777"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rPr>
              <w:t>применять методы системного анализа;</w:t>
            </w:r>
          </w:p>
          <w:p w14:paraId="036D0DA0" w14:textId="77777777"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rPr>
              <w:t>интерпретировать бизнес-требования заказчика для разработки концептуальной модели информационного ресурса;</w:t>
            </w:r>
          </w:p>
          <w:p w14:paraId="515C9C99" w14:textId="77777777" w:rsidR="007E4790" w:rsidRPr="0011252B" w:rsidRDefault="007E4790" w:rsidP="007577F1">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68F06E53" w14:textId="77777777"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rPr>
              <w:t>основ теории системного анализа и построения концептуальных моделей информационных ресурсов средствами графических нотаций;</w:t>
            </w:r>
          </w:p>
          <w:p w14:paraId="6AC550B3" w14:textId="77777777"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rPr>
              <w:t>понятий, классификаций информационных систем и ресурсов;</w:t>
            </w:r>
          </w:p>
          <w:p w14:paraId="2EB5C81B" w14:textId="77777777"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rPr>
              <w:t>этапов, принципов и особенностей проектирования информац</w:t>
            </w:r>
            <w:r w:rsidRPr="0011252B">
              <w:rPr>
                <w:rFonts w:ascii="Times New Roman" w:hAnsi="Times New Roman" w:cs="Times New Roman"/>
              </w:rPr>
              <w:t>и</w:t>
            </w:r>
            <w:r w:rsidRPr="0011252B">
              <w:rPr>
                <w:rFonts w:ascii="Times New Roman" w:hAnsi="Times New Roman" w:cs="Times New Roman"/>
              </w:rPr>
              <w:t>онных систем и ресурсов;</w:t>
            </w:r>
          </w:p>
          <w:p w14:paraId="0ECA8F00" w14:textId="77777777"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rPr>
              <w:t>архитектур информационных систем и ресурсов;</w:t>
            </w:r>
          </w:p>
          <w:p w14:paraId="0BDCA8A7" w14:textId="77777777"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rPr>
              <w:t>моделей процесса разработки информационных систем и ресу</w:t>
            </w:r>
            <w:r w:rsidRPr="0011252B">
              <w:rPr>
                <w:rFonts w:ascii="Times New Roman" w:hAnsi="Times New Roman" w:cs="Times New Roman"/>
              </w:rPr>
              <w:t>р</w:t>
            </w:r>
            <w:r w:rsidRPr="0011252B">
              <w:rPr>
                <w:rFonts w:ascii="Times New Roman" w:hAnsi="Times New Roman" w:cs="Times New Roman"/>
              </w:rPr>
              <w:t>сов;</w:t>
            </w:r>
          </w:p>
        </w:tc>
      </w:tr>
      <w:tr w:rsidR="007E4790" w:rsidRPr="0011252B" w14:paraId="5AC0C302" w14:textId="77777777" w:rsidTr="00453B37">
        <w:trPr>
          <w:trHeight w:val="420"/>
        </w:trPr>
        <w:tc>
          <w:tcPr>
            <w:tcW w:w="1559" w:type="dxa"/>
            <w:vMerge/>
            <w:tcBorders>
              <w:left w:val="single" w:sz="4" w:space="0" w:color="000000"/>
              <w:right w:val="single" w:sz="4" w:space="0" w:color="000000"/>
            </w:tcBorders>
          </w:tcPr>
          <w:p w14:paraId="2B6A7621" w14:textId="77777777" w:rsidR="007E4790" w:rsidRPr="0011252B" w:rsidRDefault="007E4790" w:rsidP="007577F1">
            <w:pPr>
              <w:widowControl w:val="0"/>
              <w:pBdr>
                <w:top w:val="nil"/>
                <w:left w:val="nil"/>
                <w:bottom w:val="nil"/>
                <w:right w:val="nil"/>
                <w:between w:val="nil"/>
              </w:pBd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2E42A70E" w14:textId="5B0C088F" w:rsidR="007E4790" w:rsidRPr="0011252B" w:rsidRDefault="007E4790" w:rsidP="007577F1">
            <w:pPr>
              <w:spacing w:after="0"/>
              <w:rPr>
                <w:rFonts w:ascii="Times New Roman" w:hAnsi="Times New Roman" w:cs="Times New Roman"/>
              </w:rPr>
            </w:pPr>
            <w:r w:rsidRPr="0011252B">
              <w:rPr>
                <w:rFonts w:ascii="Times New Roman" w:hAnsi="Times New Roman" w:cs="Times New Roman"/>
              </w:rPr>
              <w:t>ПК</w:t>
            </w:r>
            <w:r w:rsidR="0060314A" w:rsidRPr="0011252B">
              <w:rPr>
                <w:rFonts w:ascii="Times New Roman" w:hAnsi="Times New Roman" w:cs="Times New Roman"/>
              </w:rPr>
              <w:t xml:space="preserve"> </w:t>
            </w:r>
            <w:r w:rsidRPr="0011252B">
              <w:rPr>
                <w:rFonts w:ascii="Times New Roman" w:hAnsi="Times New Roman" w:cs="Times New Roman"/>
              </w:rPr>
              <w:t>1.2 Разрабатывать интерфейсы пользов</w:t>
            </w:r>
            <w:r w:rsidRPr="0011252B">
              <w:rPr>
                <w:rFonts w:ascii="Times New Roman" w:hAnsi="Times New Roman" w:cs="Times New Roman"/>
              </w:rPr>
              <w:t>а</w:t>
            </w:r>
            <w:r w:rsidRPr="0011252B">
              <w:rPr>
                <w:rFonts w:ascii="Times New Roman" w:hAnsi="Times New Roman" w:cs="Times New Roman"/>
              </w:rPr>
              <w:t>теля</w:t>
            </w:r>
          </w:p>
          <w:p w14:paraId="4E0FA079" w14:textId="77777777" w:rsidR="007E4790" w:rsidRPr="0011252B" w:rsidRDefault="007E4790" w:rsidP="007577F1">
            <w:pPr>
              <w:widowControl w:val="0"/>
              <w:pBdr>
                <w:top w:val="nil"/>
                <w:left w:val="nil"/>
                <w:bottom w:val="nil"/>
                <w:right w:val="nil"/>
                <w:between w:val="nil"/>
              </w:pBdr>
              <w:spacing w:after="0"/>
              <w:rPr>
                <w:rFonts w:ascii="Times New Roman" w:hAnsi="Times New Roman" w:cs="Times New Roman"/>
              </w:rPr>
            </w:pPr>
          </w:p>
        </w:tc>
        <w:tc>
          <w:tcPr>
            <w:tcW w:w="6408" w:type="dxa"/>
          </w:tcPr>
          <w:p w14:paraId="488C1A5F" w14:textId="12440A58" w:rsidR="007E4790" w:rsidRPr="0011252B" w:rsidRDefault="00453B37" w:rsidP="007577F1">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4656201F" w14:textId="357B9BCC" w:rsidR="007E4790" w:rsidRPr="0011252B" w:rsidRDefault="007E4790" w:rsidP="00453B37">
            <w:pPr>
              <w:widowControl w:val="0"/>
              <w:spacing w:after="0" w:line="240" w:lineRule="auto"/>
              <w:jc w:val="both"/>
              <w:rPr>
                <w:rFonts w:ascii="Times New Roman" w:hAnsi="Times New Roman" w:cs="Times New Roman"/>
              </w:rPr>
            </w:pPr>
            <w:r w:rsidRPr="0011252B">
              <w:rPr>
                <w:rFonts w:ascii="Times New Roman" w:hAnsi="Times New Roman" w:cs="Times New Roman"/>
              </w:rPr>
              <w:t>разработки прототипов пользовательских интерфейсов;</w:t>
            </w:r>
          </w:p>
          <w:p w14:paraId="711B32BB" w14:textId="77777777"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b/>
              </w:rPr>
              <w:t>Умения:</w:t>
            </w:r>
          </w:p>
          <w:p w14:paraId="3B76183C" w14:textId="77777777"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rPr>
              <w:t>интерпретировать бизнес-требования заказчика для разработки концептуальной модели информационного ресурса;</w:t>
            </w:r>
          </w:p>
          <w:p w14:paraId="3C8C89A4" w14:textId="77777777"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rPr>
              <w:t>разрабатывать концептуальную модель информационного ресу</w:t>
            </w:r>
            <w:r w:rsidRPr="0011252B">
              <w:rPr>
                <w:rFonts w:ascii="Times New Roman" w:hAnsi="Times New Roman" w:cs="Times New Roman"/>
              </w:rPr>
              <w:t>р</w:t>
            </w:r>
            <w:r w:rsidRPr="0011252B">
              <w:rPr>
                <w:rFonts w:ascii="Times New Roman" w:hAnsi="Times New Roman" w:cs="Times New Roman"/>
              </w:rPr>
              <w:t>са средствами графических нотаций;</w:t>
            </w:r>
          </w:p>
          <w:p w14:paraId="09D8939B" w14:textId="6214B9D3"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rPr>
              <w:t>разрабатывать прототипы пользовательских интерфейсов с и</w:t>
            </w:r>
            <w:r w:rsidRPr="0011252B">
              <w:rPr>
                <w:rFonts w:ascii="Times New Roman" w:hAnsi="Times New Roman" w:cs="Times New Roman"/>
              </w:rPr>
              <w:t>с</w:t>
            </w:r>
            <w:r w:rsidRPr="0011252B">
              <w:rPr>
                <w:rFonts w:ascii="Times New Roman" w:hAnsi="Times New Roman" w:cs="Times New Roman"/>
              </w:rPr>
              <w:t>пользованием UI/UX подхода;</w:t>
            </w:r>
          </w:p>
          <w:p w14:paraId="54A351A3" w14:textId="77777777" w:rsidR="007E4790" w:rsidRPr="0011252B" w:rsidRDefault="007E4790" w:rsidP="007577F1">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187FBA20" w14:textId="77777777" w:rsidR="007E4790" w:rsidRPr="0011252B" w:rsidRDefault="007E4790" w:rsidP="007577F1">
            <w:pPr>
              <w:spacing w:after="0" w:line="240" w:lineRule="auto"/>
              <w:jc w:val="both"/>
              <w:rPr>
                <w:rFonts w:ascii="Times New Roman" w:hAnsi="Times New Roman" w:cs="Times New Roman"/>
              </w:rPr>
            </w:pPr>
            <w:r w:rsidRPr="0011252B">
              <w:rPr>
                <w:rFonts w:ascii="Times New Roman" w:hAnsi="Times New Roman" w:cs="Times New Roman"/>
              </w:rPr>
              <w:t>принципов проектирования пользовательских интерфейсов;</w:t>
            </w:r>
          </w:p>
          <w:p w14:paraId="77142448" w14:textId="77777777" w:rsidR="007E4790" w:rsidRPr="0011252B" w:rsidRDefault="007E4790" w:rsidP="007577F1">
            <w:pPr>
              <w:spacing w:after="0" w:line="240" w:lineRule="auto"/>
              <w:jc w:val="both"/>
              <w:rPr>
                <w:rFonts w:ascii="Times New Roman" w:hAnsi="Times New Roman" w:cs="Times New Roman"/>
                <w:b/>
              </w:rPr>
            </w:pPr>
            <w:r w:rsidRPr="0011252B">
              <w:rPr>
                <w:rFonts w:ascii="Times New Roman" w:hAnsi="Times New Roman" w:cs="Times New Roman"/>
              </w:rPr>
              <w:t>элементов управления пользовательского интерфейса;</w:t>
            </w:r>
          </w:p>
        </w:tc>
      </w:tr>
      <w:tr w:rsidR="007E4790" w:rsidRPr="0011252B" w14:paraId="17CBE6C4" w14:textId="77777777" w:rsidTr="00453B37">
        <w:trPr>
          <w:trHeight w:val="420"/>
        </w:trPr>
        <w:tc>
          <w:tcPr>
            <w:tcW w:w="1559" w:type="dxa"/>
            <w:vMerge/>
            <w:tcBorders>
              <w:left w:val="single" w:sz="4" w:space="0" w:color="000000"/>
              <w:right w:val="single" w:sz="4" w:space="0" w:color="000000"/>
            </w:tcBorders>
          </w:tcPr>
          <w:p w14:paraId="30061073" w14:textId="77777777" w:rsidR="007E4790" w:rsidRPr="0011252B" w:rsidRDefault="007E4790" w:rsidP="002843A0">
            <w:pPr>
              <w:widowControl w:val="0"/>
              <w:pBdr>
                <w:top w:val="nil"/>
                <w:left w:val="nil"/>
                <w:bottom w:val="nil"/>
                <w:right w:val="nil"/>
                <w:between w:val="nil"/>
              </w:pBd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73B1D4C1" w14:textId="62CB3254" w:rsidR="007E4790" w:rsidRPr="0011252B" w:rsidRDefault="007E4790" w:rsidP="002843A0">
            <w:pPr>
              <w:widowControl w:val="0"/>
              <w:pBdr>
                <w:top w:val="nil"/>
                <w:left w:val="nil"/>
                <w:bottom w:val="nil"/>
                <w:right w:val="nil"/>
                <w:between w:val="nil"/>
              </w:pBdr>
              <w:spacing w:after="0"/>
              <w:rPr>
                <w:rFonts w:ascii="Times New Roman" w:hAnsi="Times New Roman" w:cs="Times New Roman"/>
              </w:rPr>
            </w:pPr>
            <w:r w:rsidRPr="0011252B">
              <w:rPr>
                <w:rFonts w:ascii="Times New Roman" w:hAnsi="Times New Roman" w:cs="Times New Roman"/>
              </w:rPr>
              <w:t>ПК</w:t>
            </w:r>
            <w:r w:rsidR="0060314A" w:rsidRPr="0011252B">
              <w:rPr>
                <w:rFonts w:ascii="Times New Roman" w:hAnsi="Times New Roman" w:cs="Times New Roman"/>
              </w:rPr>
              <w:t xml:space="preserve"> </w:t>
            </w:r>
            <w:r w:rsidRPr="0011252B">
              <w:rPr>
                <w:rFonts w:ascii="Times New Roman" w:hAnsi="Times New Roman" w:cs="Times New Roman"/>
              </w:rPr>
              <w:t xml:space="preserve">1.3 </w:t>
            </w:r>
            <w:r w:rsidRPr="0011252B">
              <w:rPr>
                <w:rFonts w:ascii="Times New Roman" w:hAnsi="Times New Roman" w:cs="Times New Roman"/>
                <w:color w:val="000000"/>
                <w:sz w:val="24"/>
                <w:szCs w:val="24"/>
              </w:rPr>
              <w:t>Интегрировать программный код в соответствующую инфраструктуру</w:t>
            </w:r>
          </w:p>
        </w:tc>
        <w:tc>
          <w:tcPr>
            <w:tcW w:w="6408" w:type="dxa"/>
          </w:tcPr>
          <w:p w14:paraId="083BED2C" w14:textId="56B4392D" w:rsidR="007E4790" w:rsidRPr="0011252B" w:rsidRDefault="00453B37" w:rsidP="002843A0">
            <w:pPr>
              <w:widowControl w:val="0"/>
              <w:spacing w:after="0" w:line="240" w:lineRule="auto"/>
              <w:jc w:val="both"/>
              <w:rPr>
                <w:rFonts w:ascii="Times New Roman" w:hAnsi="Times New Roman" w:cs="Times New Roman"/>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0BE61E34" w14:textId="77777777" w:rsidR="00B43137" w:rsidRPr="0011252B" w:rsidRDefault="00B43137" w:rsidP="00B43137">
            <w:pPr>
              <w:widowControl w:val="0"/>
              <w:spacing w:after="0" w:line="240" w:lineRule="auto"/>
              <w:jc w:val="both"/>
              <w:rPr>
                <w:rFonts w:ascii="Times New Roman" w:hAnsi="Times New Roman" w:cs="Times New Roman"/>
              </w:rPr>
            </w:pPr>
            <w:r w:rsidRPr="0011252B">
              <w:rPr>
                <w:rFonts w:ascii="Times New Roman" w:hAnsi="Times New Roman" w:cs="Times New Roman"/>
              </w:rPr>
              <w:t>организации запросов с использованием нейронных сетей, с ц</w:t>
            </w:r>
            <w:r w:rsidRPr="0011252B">
              <w:rPr>
                <w:rFonts w:ascii="Times New Roman" w:hAnsi="Times New Roman" w:cs="Times New Roman"/>
              </w:rPr>
              <w:t>е</w:t>
            </w:r>
            <w:r w:rsidRPr="0011252B">
              <w:rPr>
                <w:rFonts w:ascii="Times New Roman" w:hAnsi="Times New Roman" w:cs="Times New Roman"/>
              </w:rPr>
              <w:t>лью получения исходного кода для интеграции в проект;</w:t>
            </w:r>
          </w:p>
          <w:p w14:paraId="162174C7" w14:textId="655D0468" w:rsidR="00B43137" w:rsidRPr="0011252B" w:rsidRDefault="00B43137" w:rsidP="00B43137">
            <w:pPr>
              <w:widowControl w:val="0"/>
              <w:spacing w:after="0" w:line="240" w:lineRule="auto"/>
              <w:jc w:val="both"/>
              <w:rPr>
                <w:rFonts w:ascii="Times New Roman" w:hAnsi="Times New Roman" w:cs="Times New Roman"/>
              </w:rPr>
            </w:pPr>
            <w:r w:rsidRPr="0011252B">
              <w:rPr>
                <w:rFonts w:ascii="Times New Roman" w:hAnsi="Times New Roman" w:cs="Times New Roman"/>
              </w:rPr>
              <w:t>интеграции программного кода в соответствующий участках проекта;</w:t>
            </w:r>
          </w:p>
          <w:p w14:paraId="159C768F" w14:textId="5029AFE3" w:rsidR="007E4790" w:rsidRPr="0011252B" w:rsidRDefault="00B43137" w:rsidP="00453B37">
            <w:pPr>
              <w:widowControl w:val="0"/>
              <w:spacing w:after="0" w:line="240" w:lineRule="auto"/>
              <w:jc w:val="both"/>
              <w:rPr>
                <w:rFonts w:ascii="Times New Roman" w:hAnsi="Times New Roman" w:cs="Times New Roman"/>
              </w:rPr>
            </w:pPr>
            <w:r w:rsidRPr="0011252B">
              <w:rPr>
                <w:rFonts w:ascii="Times New Roman" w:hAnsi="Times New Roman" w:cs="Times New Roman"/>
              </w:rPr>
              <w:t>оптимизации заимствованного кода.</w:t>
            </w:r>
          </w:p>
          <w:p w14:paraId="2E7D1288" w14:textId="77777777" w:rsidR="007E4790" w:rsidRPr="0011252B" w:rsidRDefault="007E4790" w:rsidP="002843A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2D703D69" w14:textId="77777777" w:rsidR="00B43137" w:rsidRPr="0011252B" w:rsidRDefault="00B43137" w:rsidP="00B43137">
            <w:pPr>
              <w:spacing w:after="0" w:line="240" w:lineRule="auto"/>
              <w:jc w:val="both"/>
              <w:rPr>
                <w:rFonts w:ascii="Times New Roman" w:hAnsi="Times New Roman" w:cs="Times New Roman"/>
              </w:rPr>
            </w:pPr>
            <w:r w:rsidRPr="0011252B">
              <w:rPr>
                <w:rFonts w:ascii="Times New Roman" w:hAnsi="Times New Roman" w:cs="Times New Roman"/>
              </w:rPr>
              <w:t>выполнять поисковые запросы с использованием нейронных с</w:t>
            </w:r>
            <w:r w:rsidRPr="0011252B">
              <w:rPr>
                <w:rFonts w:ascii="Times New Roman" w:hAnsi="Times New Roman" w:cs="Times New Roman"/>
              </w:rPr>
              <w:t>е</w:t>
            </w:r>
            <w:r w:rsidRPr="0011252B">
              <w:rPr>
                <w:rFonts w:ascii="Times New Roman" w:hAnsi="Times New Roman" w:cs="Times New Roman"/>
              </w:rPr>
              <w:t>тей (искусственный интеллект);</w:t>
            </w:r>
          </w:p>
          <w:p w14:paraId="45F0AB47" w14:textId="72976BF6" w:rsidR="00B43137" w:rsidRPr="0011252B" w:rsidRDefault="00B43137" w:rsidP="00B43137">
            <w:pPr>
              <w:spacing w:after="0" w:line="240" w:lineRule="auto"/>
              <w:jc w:val="both"/>
              <w:rPr>
                <w:rFonts w:ascii="Times New Roman" w:hAnsi="Times New Roman" w:cs="Times New Roman"/>
              </w:rPr>
            </w:pPr>
            <w:r w:rsidRPr="0011252B">
              <w:rPr>
                <w:rFonts w:ascii="Times New Roman" w:hAnsi="Times New Roman" w:cs="Times New Roman"/>
              </w:rPr>
              <w:t>осуществлять адаптацию заимствованного кода в соответству</w:t>
            </w:r>
            <w:r w:rsidRPr="0011252B">
              <w:rPr>
                <w:rFonts w:ascii="Times New Roman" w:hAnsi="Times New Roman" w:cs="Times New Roman"/>
              </w:rPr>
              <w:t>ю</w:t>
            </w:r>
            <w:r w:rsidRPr="0011252B">
              <w:rPr>
                <w:rFonts w:ascii="Times New Roman" w:hAnsi="Times New Roman" w:cs="Times New Roman"/>
              </w:rPr>
              <w:t>щих участках проекта;</w:t>
            </w:r>
          </w:p>
          <w:p w14:paraId="6EDCF146" w14:textId="6A4D884E" w:rsidR="007E4790" w:rsidRPr="0011252B" w:rsidRDefault="00B43137" w:rsidP="002843A0">
            <w:pPr>
              <w:spacing w:after="0" w:line="240" w:lineRule="auto"/>
              <w:jc w:val="both"/>
              <w:rPr>
                <w:rFonts w:ascii="Times New Roman" w:hAnsi="Times New Roman" w:cs="Times New Roman"/>
              </w:rPr>
            </w:pPr>
            <w:r w:rsidRPr="0011252B">
              <w:rPr>
                <w:rFonts w:ascii="Times New Roman" w:hAnsi="Times New Roman" w:cs="Times New Roman"/>
              </w:rPr>
              <w:t>встраивать в существующий проект готовый код.</w:t>
            </w:r>
          </w:p>
          <w:p w14:paraId="2D2103BD" w14:textId="77777777" w:rsidR="007E4790" w:rsidRPr="0011252B" w:rsidRDefault="007E4790" w:rsidP="002843A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67C1D54D" w14:textId="24FECBFD" w:rsidR="00B43137" w:rsidRPr="0011252B" w:rsidRDefault="00B43137" w:rsidP="00B43137">
            <w:pPr>
              <w:spacing w:after="0" w:line="240" w:lineRule="auto"/>
              <w:jc w:val="both"/>
              <w:rPr>
                <w:rFonts w:ascii="Times New Roman" w:hAnsi="Times New Roman" w:cs="Times New Roman"/>
              </w:rPr>
            </w:pPr>
            <w:r w:rsidRPr="0011252B">
              <w:rPr>
                <w:rFonts w:ascii="Times New Roman" w:hAnsi="Times New Roman" w:cs="Times New Roman"/>
              </w:rPr>
              <w:t>базовых принципов «общения» с искусственным интеллектом;</w:t>
            </w:r>
          </w:p>
          <w:p w14:paraId="1220CA5C" w14:textId="21E07847" w:rsidR="00B43137" w:rsidRPr="0011252B" w:rsidRDefault="00B43137" w:rsidP="00B43137">
            <w:pPr>
              <w:spacing w:after="0" w:line="240" w:lineRule="auto"/>
              <w:jc w:val="both"/>
              <w:rPr>
                <w:rFonts w:ascii="Times New Roman" w:hAnsi="Times New Roman" w:cs="Times New Roman"/>
              </w:rPr>
            </w:pPr>
            <w:r w:rsidRPr="0011252B">
              <w:rPr>
                <w:rFonts w:ascii="Times New Roman" w:hAnsi="Times New Roman" w:cs="Times New Roman"/>
              </w:rPr>
              <w:t>теории анализа веб-приложений и веб-ресурсов;</w:t>
            </w:r>
          </w:p>
          <w:p w14:paraId="0EFFE7AB" w14:textId="3B4226B7" w:rsidR="00B43137" w:rsidRPr="0011252B" w:rsidRDefault="00B43137" w:rsidP="00B43137">
            <w:pPr>
              <w:spacing w:after="0" w:line="240" w:lineRule="auto"/>
              <w:jc w:val="both"/>
              <w:rPr>
                <w:rFonts w:ascii="Times New Roman" w:hAnsi="Times New Roman" w:cs="Times New Roman"/>
              </w:rPr>
            </w:pPr>
            <w:r w:rsidRPr="0011252B">
              <w:rPr>
                <w:rFonts w:ascii="Times New Roman" w:hAnsi="Times New Roman" w:cs="Times New Roman"/>
              </w:rPr>
              <w:t>принципов и алгоритмов аудита веб-приложений и веб-ресурсов;</w:t>
            </w:r>
          </w:p>
          <w:p w14:paraId="46BE90F5" w14:textId="0F7E8EEA" w:rsidR="007E4790" w:rsidRPr="0011252B" w:rsidRDefault="00B43137" w:rsidP="00B43137">
            <w:pPr>
              <w:spacing w:after="0" w:line="240" w:lineRule="auto"/>
              <w:jc w:val="both"/>
              <w:rPr>
                <w:rFonts w:ascii="Times New Roman" w:hAnsi="Times New Roman" w:cs="Times New Roman"/>
                <w:highlight w:val="yellow"/>
              </w:rPr>
            </w:pPr>
            <w:r w:rsidRPr="0011252B">
              <w:rPr>
                <w:rFonts w:ascii="Times New Roman" w:hAnsi="Times New Roman" w:cs="Times New Roman"/>
              </w:rPr>
              <w:t>архитектур API.</w:t>
            </w:r>
          </w:p>
        </w:tc>
      </w:tr>
      <w:tr w:rsidR="007E4790" w:rsidRPr="0011252B" w14:paraId="4B62A126" w14:textId="77777777" w:rsidTr="00453B37">
        <w:trPr>
          <w:trHeight w:val="420"/>
        </w:trPr>
        <w:tc>
          <w:tcPr>
            <w:tcW w:w="1559" w:type="dxa"/>
            <w:vMerge/>
            <w:tcBorders>
              <w:left w:val="single" w:sz="4" w:space="0" w:color="000000"/>
              <w:right w:val="single" w:sz="4" w:space="0" w:color="000000"/>
            </w:tcBorders>
          </w:tcPr>
          <w:p w14:paraId="0460A5EE" w14:textId="77777777" w:rsidR="007E4790" w:rsidRPr="0011252B" w:rsidRDefault="007E4790" w:rsidP="002843A0">
            <w:pPr>
              <w:widowControl w:val="0"/>
              <w:pBdr>
                <w:top w:val="nil"/>
                <w:left w:val="nil"/>
                <w:bottom w:val="nil"/>
                <w:right w:val="nil"/>
                <w:between w:val="nil"/>
              </w:pBd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0ACA3BD5" w14:textId="2268AD50" w:rsidR="007E4790" w:rsidRPr="0011252B" w:rsidRDefault="007E4790" w:rsidP="002843A0">
            <w:pPr>
              <w:widowControl w:val="0"/>
              <w:pBdr>
                <w:top w:val="nil"/>
                <w:left w:val="nil"/>
                <w:bottom w:val="nil"/>
                <w:right w:val="nil"/>
                <w:between w:val="nil"/>
              </w:pBdr>
              <w:spacing w:after="0"/>
              <w:rPr>
                <w:rFonts w:ascii="Times New Roman" w:hAnsi="Times New Roman" w:cs="Times New Roman"/>
              </w:rPr>
            </w:pPr>
            <w:r w:rsidRPr="0011252B">
              <w:rPr>
                <w:rFonts w:ascii="Times New Roman" w:hAnsi="Times New Roman" w:cs="Times New Roman"/>
              </w:rPr>
              <w:t>ПК</w:t>
            </w:r>
            <w:r w:rsidR="0060314A" w:rsidRPr="0011252B">
              <w:rPr>
                <w:rFonts w:ascii="Times New Roman" w:hAnsi="Times New Roman" w:cs="Times New Roman"/>
              </w:rPr>
              <w:t xml:space="preserve"> </w:t>
            </w:r>
            <w:r w:rsidRPr="0011252B">
              <w:rPr>
                <w:rFonts w:ascii="Times New Roman" w:hAnsi="Times New Roman" w:cs="Times New Roman"/>
              </w:rPr>
              <w:t>1.4 Использовать систему контроля ве</w:t>
            </w:r>
            <w:r w:rsidRPr="0011252B">
              <w:rPr>
                <w:rFonts w:ascii="Times New Roman" w:hAnsi="Times New Roman" w:cs="Times New Roman"/>
              </w:rPr>
              <w:t>р</w:t>
            </w:r>
            <w:r w:rsidRPr="0011252B">
              <w:rPr>
                <w:rFonts w:ascii="Times New Roman" w:hAnsi="Times New Roman" w:cs="Times New Roman"/>
              </w:rPr>
              <w:t>сий в процессе колле</w:t>
            </w:r>
            <w:r w:rsidRPr="0011252B">
              <w:rPr>
                <w:rFonts w:ascii="Times New Roman" w:hAnsi="Times New Roman" w:cs="Times New Roman"/>
              </w:rPr>
              <w:t>к</w:t>
            </w:r>
            <w:r w:rsidRPr="0011252B">
              <w:rPr>
                <w:rFonts w:ascii="Times New Roman" w:hAnsi="Times New Roman" w:cs="Times New Roman"/>
              </w:rPr>
              <w:t>тивной (параллельной) разработки</w:t>
            </w:r>
          </w:p>
        </w:tc>
        <w:tc>
          <w:tcPr>
            <w:tcW w:w="6408" w:type="dxa"/>
          </w:tcPr>
          <w:p w14:paraId="0B661FD7" w14:textId="0426C74B" w:rsidR="007E4790" w:rsidRPr="0011252B" w:rsidRDefault="00453B37" w:rsidP="002843A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20986296" w14:textId="3B73074E" w:rsidR="007E4790" w:rsidRPr="0011252B" w:rsidRDefault="007E4790" w:rsidP="00453B37">
            <w:pPr>
              <w:widowControl w:val="0"/>
              <w:spacing w:after="0" w:line="240" w:lineRule="auto"/>
              <w:jc w:val="both"/>
              <w:rPr>
                <w:rFonts w:ascii="Times New Roman" w:hAnsi="Times New Roman" w:cs="Times New Roman"/>
              </w:rPr>
            </w:pPr>
            <w:r w:rsidRPr="0011252B">
              <w:rPr>
                <w:rFonts w:ascii="Times New Roman" w:hAnsi="Times New Roman" w:cs="Times New Roman"/>
              </w:rPr>
              <w:t>работы с системой контроля версий, в том числе при коллекти</w:t>
            </w:r>
            <w:r w:rsidRPr="0011252B">
              <w:rPr>
                <w:rFonts w:ascii="Times New Roman" w:hAnsi="Times New Roman" w:cs="Times New Roman"/>
              </w:rPr>
              <w:t>в</w:t>
            </w:r>
            <w:r w:rsidRPr="0011252B">
              <w:rPr>
                <w:rFonts w:ascii="Times New Roman" w:hAnsi="Times New Roman" w:cs="Times New Roman"/>
              </w:rPr>
              <w:t>ной разработке.</w:t>
            </w:r>
          </w:p>
          <w:p w14:paraId="110AC98B" w14:textId="77777777" w:rsidR="007E4790" w:rsidRPr="0011252B" w:rsidRDefault="007E4790" w:rsidP="002843A0">
            <w:pPr>
              <w:spacing w:after="0" w:line="240" w:lineRule="auto"/>
              <w:jc w:val="both"/>
              <w:rPr>
                <w:rFonts w:ascii="Times New Roman" w:hAnsi="Times New Roman" w:cs="Times New Roman"/>
              </w:rPr>
            </w:pPr>
            <w:r w:rsidRPr="0011252B">
              <w:rPr>
                <w:rFonts w:ascii="Times New Roman" w:hAnsi="Times New Roman" w:cs="Times New Roman"/>
                <w:b/>
              </w:rPr>
              <w:t>Умения:</w:t>
            </w:r>
          </w:p>
          <w:p w14:paraId="65E2A40C" w14:textId="77777777" w:rsidR="007E4790" w:rsidRPr="0011252B" w:rsidRDefault="007E4790" w:rsidP="002843A0">
            <w:pPr>
              <w:spacing w:after="0" w:line="240" w:lineRule="auto"/>
              <w:jc w:val="both"/>
              <w:rPr>
                <w:rFonts w:ascii="Times New Roman" w:hAnsi="Times New Roman" w:cs="Times New Roman"/>
              </w:rPr>
            </w:pPr>
            <w:r w:rsidRPr="0011252B">
              <w:rPr>
                <w:rFonts w:ascii="Times New Roman" w:hAnsi="Times New Roman" w:cs="Times New Roman"/>
              </w:rPr>
              <w:t>создавать, клонирования, развития репозиториев хранения кода;</w:t>
            </w:r>
          </w:p>
          <w:p w14:paraId="42BC564C" w14:textId="77777777" w:rsidR="007E4790" w:rsidRPr="0011252B" w:rsidRDefault="007E4790" w:rsidP="002843A0">
            <w:pPr>
              <w:spacing w:after="0" w:line="240" w:lineRule="auto"/>
              <w:jc w:val="both"/>
              <w:rPr>
                <w:rFonts w:ascii="Times New Roman" w:hAnsi="Times New Roman" w:cs="Times New Roman"/>
              </w:rPr>
            </w:pPr>
            <w:r w:rsidRPr="0011252B">
              <w:rPr>
                <w:rFonts w:ascii="Times New Roman" w:hAnsi="Times New Roman" w:cs="Times New Roman"/>
              </w:rPr>
              <w:lastRenderedPageBreak/>
              <w:t>создавать ветки репозитория и управления изменениями кода;</w:t>
            </w:r>
          </w:p>
          <w:p w14:paraId="26C802EB" w14:textId="46EC158D" w:rsidR="007E4790" w:rsidRPr="0011252B" w:rsidRDefault="007E4790" w:rsidP="002843A0">
            <w:pPr>
              <w:spacing w:after="0" w:line="240" w:lineRule="auto"/>
              <w:jc w:val="both"/>
              <w:rPr>
                <w:rFonts w:ascii="Times New Roman" w:hAnsi="Times New Roman" w:cs="Times New Roman"/>
              </w:rPr>
            </w:pPr>
            <w:r w:rsidRPr="0011252B">
              <w:rPr>
                <w:rFonts w:ascii="Times New Roman" w:hAnsi="Times New Roman" w:cs="Times New Roman"/>
              </w:rPr>
              <w:t>решать конфликты версий кода.</w:t>
            </w:r>
          </w:p>
          <w:p w14:paraId="6224B2A2" w14:textId="77777777" w:rsidR="007E4790" w:rsidRPr="0011252B" w:rsidRDefault="007E4790" w:rsidP="002843A0">
            <w:pPr>
              <w:spacing w:after="0" w:line="240" w:lineRule="auto"/>
              <w:jc w:val="both"/>
              <w:rPr>
                <w:rFonts w:ascii="Times New Roman" w:hAnsi="Times New Roman" w:cs="Times New Roman"/>
              </w:rPr>
            </w:pPr>
            <w:r w:rsidRPr="0011252B">
              <w:rPr>
                <w:rFonts w:ascii="Times New Roman" w:hAnsi="Times New Roman" w:cs="Times New Roman"/>
                <w:b/>
              </w:rPr>
              <w:t>Знания:</w:t>
            </w:r>
          </w:p>
          <w:p w14:paraId="34E5D2B5" w14:textId="77777777" w:rsidR="007E4790" w:rsidRPr="0011252B" w:rsidRDefault="007E4790" w:rsidP="002843A0">
            <w:pPr>
              <w:spacing w:after="0" w:line="240" w:lineRule="auto"/>
              <w:jc w:val="both"/>
              <w:rPr>
                <w:rFonts w:ascii="Times New Roman" w:hAnsi="Times New Roman" w:cs="Times New Roman"/>
              </w:rPr>
            </w:pPr>
            <w:r w:rsidRPr="0011252B">
              <w:rPr>
                <w:rFonts w:ascii="Times New Roman" w:hAnsi="Times New Roman" w:cs="Times New Roman"/>
              </w:rPr>
              <w:t>принципов устройства систем хранения версий кода;</w:t>
            </w:r>
          </w:p>
          <w:p w14:paraId="6FD14C22" w14:textId="77777777" w:rsidR="007E4790" w:rsidRPr="0011252B" w:rsidRDefault="007E4790" w:rsidP="002843A0">
            <w:pPr>
              <w:spacing w:after="0" w:line="240" w:lineRule="auto"/>
              <w:jc w:val="both"/>
              <w:rPr>
                <w:rFonts w:ascii="Times New Roman" w:hAnsi="Times New Roman" w:cs="Times New Roman"/>
              </w:rPr>
            </w:pPr>
            <w:r w:rsidRPr="0011252B">
              <w:rPr>
                <w:rFonts w:ascii="Times New Roman" w:hAnsi="Times New Roman" w:cs="Times New Roman"/>
              </w:rPr>
              <w:t>интерфейсов управления системами хранения версий кода.</w:t>
            </w:r>
          </w:p>
        </w:tc>
      </w:tr>
      <w:tr w:rsidR="007E4790" w:rsidRPr="0011252B" w14:paraId="2155A9EE" w14:textId="77777777" w:rsidTr="00453B37">
        <w:trPr>
          <w:trHeight w:val="420"/>
        </w:trPr>
        <w:tc>
          <w:tcPr>
            <w:tcW w:w="1559" w:type="dxa"/>
            <w:vMerge/>
            <w:tcBorders>
              <w:left w:val="single" w:sz="4" w:space="0" w:color="000000"/>
              <w:right w:val="single" w:sz="4" w:space="0" w:color="000000"/>
            </w:tcBorders>
          </w:tcPr>
          <w:p w14:paraId="22AC24EF"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4111BAD8" w14:textId="7DD1716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r w:rsidRPr="0011252B">
              <w:rPr>
                <w:rFonts w:ascii="Times New Roman" w:hAnsi="Times New Roman" w:cs="Times New Roman"/>
              </w:rPr>
              <w:t>ПК</w:t>
            </w:r>
            <w:r w:rsidR="0060314A" w:rsidRPr="0011252B">
              <w:rPr>
                <w:rFonts w:ascii="Times New Roman" w:hAnsi="Times New Roman" w:cs="Times New Roman"/>
              </w:rPr>
              <w:t xml:space="preserve"> </w:t>
            </w:r>
            <w:r w:rsidRPr="0011252B">
              <w:rPr>
                <w:rFonts w:ascii="Times New Roman" w:hAnsi="Times New Roman" w:cs="Times New Roman"/>
              </w:rPr>
              <w:t xml:space="preserve">1.5 </w:t>
            </w:r>
            <w:r w:rsidRPr="0011252B">
              <w:rPr>
                <w:rFonts w:ascii="Times New Roman" w:hAnsi="Times New Roman" w:cs="Times New Roman"/>
                <w:color w:val="000000"/>
                <w:sz w:val="24"/>
                <w:szCs w:val="24"/>
              </w:rPr>
              <w:t>Выполнять процедуры тестир</w:t>
            </w:r>
            <w:r w:rsidRPr="0011252B">
              <w:rPr>
                <w:rFonts w:ascii="Times New Roman" w:hAnsi="Times New Roman" w:cs="Times New Roman"/>
                <w:color w:val="000000"/>
                <w:sz w:val="24"/>
                <w:szCs w:val="24"/>
              </w:rPr>
              <w:t>о</w:t>
            </w:r>
            <w:r w:rsidRPr="0011252B">
              <w:rPr>
                <w:rFonts w:ascii="Times New Roman" w:hAnsi="Times New Roman" w:cs="Times New Roman"/>
                <w:color w:val="000000"/>
                <w:sz w:val="24"/>
                <w:szCs w:val="24"/>
              </w:rPr>
              <w:t>вания программного кода</w:t>
            </w:r>
          </w:p>
        </w:tc>
        <w:tc>
          <w:tcPr>
            <w:tcW w:w="6408" w:type="dxa"/>
          </w:tcPr>
          <w:p w14:paraId="561CD9D8" w14:textId="5B14AE2F" w:rsidR="007E4790" w:rsidRPr="0011252B" w:rsidRDefault="00453B37" w:rsidP="007E4790">
            <w:pPr>
              <w:widowControl w:val="0"/>
              <w:spacing w:after="0" w:line="240" w:lineRule="auto"/>
              <w:jc w:val="both"/>
              <w:rPr>
                <w:rFonts w:ascii="Times New Roman" w:hAnsi="Times New Roman" w:cs="Times New Roman"/>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2BDE11A8"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разработки тестовых сценариев программного средства;</w:t>
            </w:r>
          </w:p>
          <w:p w14:paraId="2BE55090" w14:textId="6A03905F" w:rsidR="007E4790" w:rsidRPr="0011252B" w:rsidRDefault="007E4790" w:rsidP="00453B37">
            <w:pPr>
              <w:widowControl w:val="0"/>
              <w:spacing w:after="0" w:line="240" w:lineRule="auto"/>
              <w:jc w:val="both"/>
              <w:rPr>
                <w:rFonts w:ascii="Times New Roman" w:hAnsi="Times New Roman" w:cs="Times New Roman"/>
              </w:rPr>
            </w:pPr>
            <w:r w:rsidRPr="0011252B">
              <w:rPr>
                <w:rFonts w:ascii="Times New Roman" w:hAnsi="Times New Roman" w:cs="Times New Roman"/>
              </w:rPr>
              <w:t>тестирование информационного ресурса в соответствии с планом тестирования; документирования результатов тестирования;</w:t>
            </w:r>
          </w:p>
          <w:p w14:paraId="175061E8"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01C8CC1A"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выбирать и комбинировать техники тестирования информацио</w:t>
            </w:r>
            <w:r w:rsidRPr="0011252B">
              <w:rPr>
                <w:rFonts w:ascii="Times New Roman" w:hAnsi="Times New Roman" w:cs="Times New Roman"/>
              </w:rPr>
              <w:t>н</w:t>
            </w:r>
            <w:r w:rsidRPr="0011252B">
              <w:rPr>
                <w:rFonts w:ascii="Times New Roman" w:hAnsi="Times New Roman" w:cs="Times New Roman"/>
              </w:rPr>
              <w:t>ных ресурсов;</w:t>
            </w:r>
          </w:p>
          <w:p w14:paraId="0F4AAFDE"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тестировать информационный ресурс с использованием тест-планов;</w:t>
            </w:r>
          </w:p>
          <w:p w14:paraId="3F498C23"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применять инструменты подготовки тестовых данных;</w:t>
            </w:r>
          </w:p>
          <w:p w14:paraId="0392018F"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работать с инструментами подготовки тестовых данных;</w:t>
            </w:r>
          </w:p>
          <w:p w14:paraId="5DA69A54" w14:textId="25C677A9"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создавать отчет по результатам тестирования.</w:t>
            </w:r>
          </w:p>
          <w:p w14:paraId="5B7B827F"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2C4A3740"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архитектур информационных систем и ресурсов;</w:t>
            </w:r>
          </w:p>
          <w:p w14:paraId="3636686B"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моделей процесса разработки информационных систем и ресу</w:t>
            </w:r>
            <w:r w:rsidRPr="0011252B">
              <w:rPr>
                <w:rFonts w:ascii="Times New Roman" w:hAnsi="Times New Roman" w:cs="Times New Roman"/>
              </w:rPr>
              <w:t>р</w:t>
            </w:r>
            <w:r w:rsidRPr="0011252B">
              <w:rPr>
                <w:rFonts w:ascii="Times New Roman" w:hAnsi="Times New Roman" w:cs="Times New Roman"/>
              </w:rPr>
              <w:t>сов;</w:t>
            </w:r>
          </w:p>
          <w:p w14:paraId="6050A65D"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принципов проектирования пользовательских интерфейсов;</w:t>
            </w:r>
          </w:p>
          <w:p w14:paraId="110B214B"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элементов управления пользовательского интерфейса;</w:t>
            </w:r>
          </w:p>
          <w:p w14:paraId="6039B806" w14:textId="7308F61C" w:rsidR="007E4790" w:rsidRPr="0011252B" w:rsidRDefault="007E4790"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rPr>
              <w:t>современных методик тестирования информационных ресурсов.</w:t>
            </w:r>
          </w:p>
        </w:tc>
      </w:tr>
      <w:tr w:rsidR="007E4790" w:rsidRPr="0011252B" w14:paraId="4E17FB0F" w14:textId="77777777" w:rsidTr="00453B37">
        <w:trPr>
          <w:trHeight w:val="491"/>
        </w:trPr>
        <w:tc>
          <w:tcPr>
            <w:tcW w:w="1559" w:type="dxa"/>
            <w:vMerge w:val="restart"/>
            <w:tcBorders>
              <w:top w:val="single" w:sz="4" w:space="0" w:color="000000"/>
              <w:left w:val="single" w:sz="4" w:space="0" w:color="000000"/>
              <w:right w:val="single" w:sz="4" w:space="0" w:color="000000"/>
            </w:tcBorders>
          </w:tcPr>
          <w:p w14:paraId="21CCFEC1" w14:textId="77777777"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Техническая поддержка и администр</w:t>
            </w:r>
            <w:r w:rsidRPr="0011252B">
              <w:rPr>
                <w:rFonts w:ascii="Times New Roman" w:hAnsi="Times New Roman" w:cs="Times New Roman"/>
              </w:rPr>
              <w:t>и</w:t>
            </w:r>
            <w:r w:rsidRPr="0011252B">
              <w:rPr>
                <w:rFonts w:ascii="Times New Roman" w:hAnsi="Times New Roman" w:cs="Times New Roman"/>
              </w:rPr>
              <w:t>рование и</w:t>
            </w:r>
            <w:r w:rsidRPr="0011252B">
              <w:rPr>
                <w:rFonts w:ascii="Times New Roman" w:hAnsi="Times New Roman" w:cs="Times New Roman"/>
              </w:rPr>
              <w:t>н</w:t>
            </w:r>
            <w:r w:rsidRPr="0011252B">
              <w:rPr>
                <w:rFonts w:ascii="Times New Roman" w:hAnsi="Times New Roman" w:cs="Times New Roman"/>
              </w:rPr>
              <w:t>формацио</w:t>
            </w:r>
            <w:r w:rsidRPr="0011252B">
              <w:rPr>
                <w:rFonts w:ascii="Times New Roman" w:hAnsi="Times New Roman" w:cs="Times New Roman"/>
              </w:rPr>
              <w:t>н</w:t>
            </w:r>
            <w:r w:rsidRPr="0011252B">
              <w:rPr>
                <w:rFonts w:ascii="Times New Roman" w:hAnsi="Times New Roman" w:cs="Times New Roman"/>
              </w:rPr>
              <w:t>ных ресурсов</w:t>
            </w:r>
          </w:p>
        </w:tc>
        <w:tc>
          <w:tcPr>
            <w:tcW w:w="2518" w:type="dxa"/>
            <w:vMerge w:val="restart"/>
            <w:tcBorders>
              <w:top w:val="single" w:sz="4" w:space="0" w:color="000000"/>
              <w:left w:val="single" w:sz="4" w:space="0" w:color="000000"/>
              <w:right w:val="single" w:sz="4" w:space="0" w:color="000000"/>
            </w:tcBorders>
          </w:tcPr>
          <w:p w14:paraId="505604AF" w14:textId="6519B9C9"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ПК</w:t>
            </w:r>
            <w:r w:rsidR="0060314A" w:rsidRPr="0011252B">
              <w:rPr>
                <w:rFonts w:ascii="Times New Roman" w:hAnsi="Times New Roman" w:cs="Times New Roman"/>
              </w:rPr>
              <w:t xml:space="preserve"> </w:t>
            </w:r>
            <w:r w:rsidRPr="0011252B">
              <w:rPr>
                <w:rFonts w:ascii="Times New Roman" w:hAnsi="Times New Roman" w:cs="Times New Roman"/>
              </w:rPr>
              <w:t>2.1 Устанавливать прикладное програм</w:t>
            </w:r>
            <w:r w:rsidRPr="0011252B">
              <w:rPr>
                <w:rFonts w:ascii="Times New Roman" w:hAnsi="Times New Roman" w:cs="Times New Roman"/>
              </w:rPr>
              <w:t>м</w:t>
            </w:r>
            <w:r w:rsidRPr="0011252B">
              <w:rPr>
                <w:rFonts w:ascii="Times New Roman" w:hAnsi="Times New Roman" w:cs="Times New Roman"/>
              </w:rPr>
              <w:t>ное обеспечение и м</w:t>
            </w:r>
            <w:r w:rsidRPr="0011252B">
              <w:rPr>
                <w:rFonts w:ascii="Times New Roman" w:hAnsi="Times New Roman" w:cs="Times New Roman"/>
              </w:rPr>
              <w:t>о</w:t>
            </w:r>
            <w:r w:rsidRPr="0011252B">
              <w:rPr>
                <w:rFonts w:ascii="Times New Roman" w:hAnsi="Times New Roman" w:cs="Times New Roman"/>
              </w:rPr>
              <w:t>дулей информационных ресурсов, включая их настройку</w:t>
            </w:r>
          </w:p>
          <w:p w14:paraId="0EFE8DDC" w14:textId="77777777" w:rsidR="007E4790" w:rsidRPr="0011252B" w:rsidRDefault="007E4790" w:rsidP="007E4790">
            <w:pPr>
              <w:widowControl w:val="0"/>
              <w:spacing w:after="0"/>
              <w:rPr>
                <w:rFonts w:ascii="Times New Roman" w:hAnsi="Times New Roman" w:cs="Times New Roman"/>
              </w:rPr>
            </w:pPr>
          </w:p>
        </w:tc>
        <w:tc>
          <w:tcPr>
            <w:tcW w:w="6408" w:type="dxa"/>
            <w:vMerge w:val="restart"/>
          </w:tcPr>
          <w:p w14:paraId="5694F40E" w14:textId="7E1CBE60"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2AF1A21C" w14:textId="49E95E7E"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подготовки программной среды для функционирования веб-приложения;</w:t>
            </w:r>
          </w:p>
          <w:p w14:paraId="12E4DBF9"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70D7A417"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соблюдать процедуру установки прикладного программного обеспечения в соответствии с документацией;</w:t>
            </w:r>
          </w:p>
          <w:p w14:paraId="1BBEEEE2"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идентифицировать инциденты, возникающие при установке пр</w:t>
            </w:r>
            <w:r w:rsidRPr="0011252B">
              <w:rPr>
                <w:rFonts w:ascii="Times New Roman" w:hAnsi="Times New Roman" w:cs="Times New Roman"/>
              </w:rPr>
              <w:t>о</w:t>
            </w:r>
            <w:r w:rsidRPr="0011252B">
              <w:rPr>
                <w:rFonts w:ascii="Times New Roman" w:hAnsi="Times New Roman" w:cs="Times New Roman"/>
              </w:rPr>
              <w:t>граммного обеспечения, и принимать решение по изменению процедуры установки;</w:t>
            </w:r>
          </w:p>
          <w:p w14:paraId="06DF1691"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пользоваться нормативно-технической документацией в области программного обеспечения;</w:t>
            </w:r>
          </w:p>
          <w:p w14:paraId="37717093"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производить настройку параметров веб-сервера;</w:t>
            </w:r>
          </w:p>
          <w:p w14:paraId="790EAA0A" w14:textId="18DAE849" w:rsidR="007E4790" w:rsidRPr="0011252B" w:rsidRDefault="007E4790" w:rsidP="00453B37">
            <w:pPr>
              <w:widowControl w:val="0"/>
              <w:spacing w:after="0" w:line="240" w:lineRule="auto"/>
              <w:jc w:val="both"/>
              <w:rPr>
                <w:rFonts w:ascii="Times New Roman" w:hAnsi="Times New Roman" w:cs="Times New Roman"/>
              </w:rPr>
            </w:pPr>
            <w:r w:rsidRPr="0011252B">
              <w:rPr>
                <w:rFonts w:ascii="Times New Roman" w:hAnsi="Times New Roman" w:cs="Times New Roman"/>
              </w:rPr>
              <w:t>устанавливать систему управления базами данных (СУБД);</w:t>
            </w:r>
          </w:p>
          <w:p w14:paraId="429E4C53"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4DE2EE62"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принципы устройства и функционирования информационных ресурсов;</w:t>
            </w:r>
          </w:p>
          <w:p w14:paraId="15E00477"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принципы устройства и функционирования программных средств и платформ для разработки веб-ресурсов;</w:t>
            </w:r>
          </w:p>
        </w:tc>
      </w:tr>
      <w:tr w:rsidR="007E4790" w:rsidRPr="0011252B" w14:paraId="5FE3EF7F" w14:textId="77777777" w:rsidTr="00453B37">
        <w:trPr>
          <w:trHeight w:val="491"/>
        </w:trPr>
        <w:tc>
          <w:tcPr>
            <w:tcW w:w="1559" w:type="dxa"/>
            <w:vMerge/>
            <w:tcBorders>
              <w:top w:val="single" w:sz="4" w:space="0" w:color="000000"/>
              <w:left w:val="single" w:sz="4" w:space="0" w:color="000000"/>
              <w:right w:val="single" w:sz="4" w:space="0" w:color="000000"/>
            </w:tcBorders>
          </w:tcPr>
          <w:p w14:paraId="09074046"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2518" w:type="dxa"/>
            <w:vMerge/>
            <w:tcBorders>
              <w:top w:val="single" w:sz="4" w:space="0" w:color="000000"/>
              <w:left w:val="single" w:sz="4" w:space="0" w:color="000000"/>
              <w:right w:val="single" w:sz="4" w:space="0" w:color="000000"/>
            </w:tcBorders>
          </w:tcPr>
          <w:p w14:paraId="76397E64"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6408" w:type="dxa"/>
            <w:vMerge/>
          </w:tcPr>
          <w:p w14:paraId="16B2AEAD" w14:textId="77777777" w:rsidR="007E4790" w:rsidRPr="0011252B" w:rsidRDefault="007E4790" w:rsidP="007E4790">
            <w:pPr>
              <w:widowControl w:val="0"/>
              <w:spacing w:after="0" w:line="240" w:lineRule="auto"/>
              <w:jc w:val="both"/>
              <w:rPr>
                <w:rFonts w:ascii="Times New Roman" w:hAnsi="Times New Roman" w:cs="Times New Roman"/>
                <w:b/>
              </w:rPr>
            </w:pPr>
          </w:p>
        </w:tc>
      </w:tr>
      <w:tr w:rsidR="007E4790" w:rsidRPr="0011252B" w14:paraId="038C5972" w14:textId="77777777" w:rsidTr="00453B37">
        <w:trPr>
          <w:trHeight w:val="491"/>
        </w:trPr>
        <w:tc>
          <w:tcPr>
            <w:tcW w:w="1559" w:type="dxa"/>
            <w:vMerge/>
            <w:tcBorders>
              <w:top w:val="single" w:sz="4" w:space="0" w:color="000000"/>
              <w:left w:val="single" w:sz="4" w:space="0" w:color="000000"/>
              <w:right w:val="single" w:sz="4" w:space="0" w:color="000000"/>
            </w:tcBorders>
          </w:tcPr>
          <w:p w14:paraId="4667D45F"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2518" w:type="dxa"/>
            <w:vMerge/>
            <w:tcBorders>
              <w:top w:val="single" w:sz="4" w:space="0" w:color="000000"/>
              <w:left w:val="single" w:sz="4" w:space="0" w:color="000000"/>
              <w:right w:val="single" w:sz="4" w:space="0" w:color="000000"/>
            </w:tcBorders>
          </w:tcPr>
          <w:p w14:paraId="184B164F"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6408" w:type="dxa"/>
            <w:vMerge/>
          </w:tcPr>
          <w:p w14:paraId="13A3875B" w14:textId="77777777" w:rsidR="007E4790" w:rsidRPr="0011252B" w:rsidRDefault="007E4790" w:rsidP="007E4790">
            <w:pPr>
              <w:widowControl w:val="0"/>
              <w:spacing w:after="0" w:line="240" w:lineRule="auto"/>
              <w:jc w:val="both"/>
              <w:rPr>
                <w:rFonts w:ascii="Times New Roman" w:hAnsi="Times New Roman" w:cs="Times New Roman"/>
                <w:b/>
              </w:rPr>
            </w:pPr>
          </w:p>
        </w:tc>
      </w:tr>
      <w:tr w:rsidR="007E4790" w:rsidRPr="0011252B" w14:paraId="254F8EC3" w14:textId="77777777" w:rsidTr="00453B37">
        <w:trPr>
          <w:trHeight w:val="420"/>
        </w:trPr>
        <w:tc>
          <w:tcPr>
            <w:tcW w:w="1559" w:type="dxa"/>
            <w:vMerge/>
            <w:tcBorders>
              <w:top w:val="single" w:sz="4" w:space="0" w:color="000000"/>
              <w:left w:val="single" w:sz="4" w:space="0" w:color="000000"/>
              <w:right w:val="single" w:sz="4" w:space="0" w:color="000000"/>
            </w:tcBorders>
          </w:tcPr>
          <w:p w14:paraId="3A502469" w14:textId="77777777" w:rsidR="007E4790" w:rsidRPr="0011252B" w:rsidRDefault="007E4790" w:rsidP="007E4790">
            <w:pP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2F919A40" w14:textId="40A33F9F"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ПК</w:t>
            </w:r>
            <w:r w:rsidR="0060314A" w:rsidRPr="0011252B">
              <w:rPr>
                <w:rFonts w:ascii="Times New Roman" w:hAnsi="Times New Roman" w:cs="Times New Roman"/>
              </w:rPr>
              <w:t xml:space="preserve"> </w:t>
            </w:r>
            <w:r w:rsidRPr="0011252B">
              <w:rPr>
                <w:rFonts w:ascii="Times New Roman" w:hAnsi="Times New Roman" w:cs="Times New Roman"/>
              </w:rPr>
              <w:t>2.2 Проводить раб</w:t>
            </w:r>
            <w:r w:rsidRPr="0011252B">
              <w:rPr>
                <w:rFonts w:ascii="Times New Roman" w:hAnsi="Times New Roman" w:cs="Times New Roman"/>
              </w:rPr>
              <w:t>о</w:t>
            </w:r>
            <w:r w:rsidRPr="0011252B">
              <w:rPr>
                <w:rFonts w:ascii="Times New Roman" w:hAnsi="Times New Roman" w:cs="Times New Roman"/>
              </w:rPr>
              <w:t>ты по резервному коп</w:t>
            </w:r>
            <w:r w:rsidRPr="0011252B">
              <w:rPr>
                <w:rFonts w:ascii="Times New Roman" w:hAnsi="Times New Roman" w:cs="Times New Roman"/>
              </w:rPr>
              <w:t>и</w:t>
            </w:r>
            <w:r w:rsidRPr="0011252B">
              <w:rPr>
                <w:rFonts w:ascii="Times New Roman" w:hAnsi="Times New Roman" w:cs="Times New Roman"/>
              </w:rPr>
              <w:t>рованию и развертыв</w:t>
            </w:r>
            <w:r w:rsidRPr="0011252B">
              <w:rPr>
                <w:rFonts w:ascii="Times New Roman" w:hAnsi="Times New Roman" w:cs="Times New Roman"/>
              </w:rPr>
              <w:t>а</w:t>
            </w:r>
            <w:r w:rsidRPr="0011252B">
              <w:rPr>
                <w:rFonts w:ascii="Times New Roman" w:hAnsi="Times New Roman" w:cs="Times New Roman"/>
              </w:rPr>
              <w:t>нию резервной копии информационных р</w:t>
            </w:r>
            <w:r w:rsidRPr="0011252B">
              <w:rPr>
                <w:rFonts w:ascii="Times New Roman" w:hAnsi="Times New Roman" w:cs="Times New Roman"/>
              </w:rPr>
              <w:t>е</w:t>
            </w:r>
            <w:r w:rsidRPr="0011252B">
              <w:rPr>
                <w:rFonts w:ascii="Times New Roman" w:hAnsi="Times New Roman" w:cs="Times New Roman"/>
              </w:rPr>
              <w:t>сурсов</w:t>
            </w:r>
          </w:p>
          <w:p w14:paraId="7FD75560" w14:textId="77777777" w:rsidR="007E4790" w:rsidRPr="0011252B" w:rsidRDefault="007E4790" w:rsidP="007E4790">
            <w:pPr>
              <w:spacing w:after="0"/>
              <w:rPr>
                <w:rFonts w:ascii="Times New Roman" w:hAnsi="Times New Roman" w:cs="Times New Roman"/>
              </w:rPr>
            </w:pPr>
          </w:p>
        </w:tc>
        <w:tc>
          <w:tcPr>
            <w:tcW w:w="6408" w:type="dxa"/>
          </w:tcPr>
          <w:p w14:paraId="02F332B3" w14:textId="03CE131E"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7F36ADD0" w14:textId="210DEA33"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организации и обеспечения функционирования подсистемы р</w:t>
            </w:r>
            <w:r w:rsidRPr="0011252B">
              <w:rPr>
                <w:rFonts w:ascii="Times New Roman" w:hAnsi="Times New Roman" w:cs="Times New Roman"/>
              </w:rPr>
              <w:t>е</w:t>
            </w:r>
            <w:r w:rsidRPr="0011252B">
              <w:rPr>
                <w:rFonts w:ascii="Times New Roman" w:hAnsi="Times New Roman" w:cs="Times New Roman"/>
              </w:rPr>
              <w:t>зервного копирования и восстановления.</w:t>
            </w:r>
          </w:p>
          <w:p w14:paraId="6FB701D7"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5ACE89EB"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выполнять регламентные процедуры по резервированию данных;</w:t>
            </w:r>
          </w:p>
          <w:p w14:paraId="1D681B65" w14:textId="2DDE6A6A"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устанавливать прикладное программное обеспечение для резе</w:t>
            </w:r>
            <w:r w:rsidRPr="0011252B">
              <w:rPr>
                <w:rFonts w:ascii="Times New Roman" w:hAnsi="Times New Roman" w:cs="Times New Roman"/>
              </w:rPr>
              <w:t>р</w:t>
            </w:r>
            <w:r w:rsidRPr="0011252B">
              <w:rPr>
                <w:rFonts w:ascii="Times New Roman" w:hAnsi="Times New Roman" w:cs="Times New Roman"/>
              </w:rPr>
              <w:t>вирования информационных ресурсов.</w:t>
            </w:r>
          </w:p>
          <w:p w14:paraId="3DEFA937"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2E3B6D50"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основ управления изменениями;</w:t>
            </w:r>
          </w:p>
          <w:p w14:paraId="38DD50BB"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основ резервного развертывания и резервного копирования и</w:t>
            </w:r>
            <w:r w:rsidRPr="0011252B">
              <w:rPr>
                <w:rFonts w:ascii="Times New Roman" w:hAnsi="Times New Roman" w:cs="Times New Roman"/>
              </w:rPr>
              <w:t>н</w:t>
            </w:r>
            <w:r w:rsidRPr="0011252B">
              <w:rPr>
                <w:rFonts w:ascii="Times New Roman" w:hAnsi="Times New Roman" w:cs="Times New Roman"/>
              </w:rPr>
              <w:t>формационных ресурсов;</w:t>
            </w:r>
          </w:p>
          <w:p w14:paraId="1D6EF864"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общих основ решения практических задач по созданию резер</w:t>
            </w:r>
            <w:r w:rsidRPr="0011252B">
              <w:rPr>
                <w:rFonts w:ascii="Times New Roman" w:hAnsi="Times New Roman" w:cs="Times New Roman"/>
              </w:rPr>
              <w:t>в</w:t>
            </w:r>
            <w:r w:rsidRPr="0011252B">
              <w:rPr>
                <w:rFonts w:ascii="Times New Roman" w:hAnsi="Times New Roman" w:cs="Times New Roman"/>
              </w:rPr>
              <w:t>ных копий;</w:t>
            </w:r>
          </w:p>
          <w:p w14:paraId="453BE1BB" w14:textId="77777777" w:rsidR="007E4790" w:rsidRPr="0011252B" w:rsidRDefault="007E4790"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rPr>
              <w:t>возможностей ИР.</w:t>
            </w:r>
          </w:p>
        </w:tc>
      </w:tr>
      <w:tr w:rsidR="007E4790" w:rsidRPr="0011252B" w14:paraId="357D3760" w14:textId="77777777" w:rsidTr="00453B37">
        <w:trPr>
          <w:trHeight w:val="420"/>
        </w:trPr>
        <w:tc>
          <w:tcPr>
            <w:tcW w:w="1559" w:type="dxa"/>
            <w:vMerge/>
            <w:tcBorders>
              <w:top w:val="single" w:sz="4" w:space="0" w:color="000000"/>
              <w:left w:val="single" w:sz="4" w:space="0" w:color="000000"/>
              <w:right w:val="single" w:sz="4" w:space="0" w:color="000000"/>
            </w:tcBorders>
          </w:tcPr>
          <w:p w14:paraId="7824A1C8" w14:textId="77777777" w:rsidR="007E4790" w:rsidRPr="0011252B" w:rsidRDefault="007E4790" w:rsidP="007E4790">
            <w:pP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305F78C8" w14:textId="2D0E3590"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ПК</w:t>
            </w:r>
            <w:r w:rsidR="0060314A" w:rsidRPr="0011252B">
              <w:rPr>
                <w:rFonts w:ascii="Times New Roman" w:hAnsi="Times New Roman" w:cs="Times New Roman"/>
              </w:rPr>
              <w:t xml:space="preserve"> </w:t>
            </w:r>
            <w:r w:rsidRPr="0011252B">
              <w:rPr>
                <w:rFonts w:ascii="Times New Roman" w:hAnsi="Times New Roman" w:cs="Times New Roman"/>
              </w:rPr>
              <w:t>2.3 Настраивать права пользователей в соответствии с функц</w:t>
            </w:r>
            <w:r w:rsidRPr="0011252B">
              <w:rPr>
                <w:rFonts w:ascii="Times New Roman" w:hAnsi="Times New Roman" w:cs="Times New Roman"/>
              </w:rPr>
              <w:t>и</w:t>
            </w:r>
            <w:r w:rsidRPr="0011252B">
              <w:rPr>
                <w:rFonts w:ascii="Times New Roman" w:hAnsi="Times New Roman" w:cs="Times New Roman"/>
              </w:rPr>
              <w:t>ональными задачами (ролями) и на основ</w:t>
            </w:r>
            <w:r w:rsidRPr="0011252B">
              <w:rPr>
                <w:rFonts w:ascii="Times New Roman" w:hAnsi="Times New Roman" w:cs="Times New Roman"/>
              </w:rPr>
              <w:t>а</w:t>
            </w:r>
            <w:r w:rsidRPr="0011252B">
              <w:rPr>
                <w:rFonts w:ascii="Times New Roman" w:hAnsi="Times New Roman" w:cs="Times New Roman"/>
              </w:rPr>
              <w:t>нии информации о п</w:t>
            </w:r>
            <w:r w:rsidRPr="0011252B">
              <w:rPr>
                <w:rFonts w:ascii="Times New Roman" w:hAnsi="Times New Roman" w:cs="Times New Roman"/>
              </w:rPr>
              <w:t>о</w:t>
            </w:r>
            <w:r w:rsidRPr="0011252B">
              <w:rPr>
                <w:rFonts w:ascii="Times New Roman" w:hAnsi="Times New Roman" w:cs="Times New Roman"/>
              </w:rPr>
              <w:t>веденческих факторах.</w:t>
            </w:r>
          </w:p>
          <w:p w14:paraId="59A965B3" w14:textId="77777777" w:rsidR="007E4790" w:rsidRPr="0011252B" w:rsidRDefault="007E4790" w:rsidP="007E4790">
            <w:pPr>
              <w:spacing w:after="0"/>
              <w:rPr>
                <w:rFonts w:ascii="Times New Roman" w:hAnsi="Times New Roman" w:cs="Times New Roman"/>
              </w:rPr>
            </w:pPr>
          </w:p>
        </w:tc>
        <w:tc>
          <w:tcPr>
            <w:tcW w:w="6408" w:type="dxa"/>
          </w:tcPr>
          <w:p w14:paraId="52AF6416" w14:textId="4AEAF16F" w:rsidR="007E4790" w:rsidRPr="0011252B" w:rsidRDefault="00453B37" w:rsidP="007E4790">
            <w:pPr>
              <w:widowControl w:val="0"/>
              <w:spacing w:after="0" w:line="240" w:lineRule="auto"/>
              <w:jc w:val="both"/>
              <w:rPr>
                <w:rFonts w:ascii="Times New Roman" w:hAnsi="Times New Roman" w:cs="Times New Roman"/>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59487B1A" w14:textId="48A52DB6"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настройки прав доступа пользователя в существующей системе.</w:t>
            </w:r>
          </w:p>
          <w:p w14:paraId="4CA781C4"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512A1691"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пользоваться нормативно-технической документацией в области программного обеспечения;</w:t>
            </w:r>
          </w:p>
          <w:p w14:paraId="56B094C3"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идентифицировать права пользователей в зависимости от фун</w:t>
            </w:r>
            <w:r w:rsidRPr="0011252B">
              <w:rPr>
                <w:rFonts w:ascii="Times New Roman" w:hAnsi="Times New Roman" w:cs="Times New Roman"/>
              </w:rPr>
              <w:t>к</w:t>
            </w:r>
            <w:r w:rsidRPr="0011252B">
              <w:rPr>
                <w:rFonts w:ascii="Times New Roman" w:hAnsi="Times New Roman" w:cs="Times New Roman"/>
              </w:rPr>
              <w:t>ционала информационного ресурса;</w:t>
            </w:r>
          </w:p>
          <w:p w14:paraId="4F47DFBF"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регламентировать уровни прав и ролей пользователей информ</w:t>
            </w:r>
            <w:r w:rsidRPr="0011252B">
              <w:rPr>
                <w:rFonts w:ascii="Times New Roman" w:hAnsi="Times New Roman" w:cs="Times New Roman"/>
              </w:rPr>
              <w:t>а</w:t>
            </w:r>
            <w:r w:rsidRPr="0011252B">
              <w:rPr>
                <w:rFonts w:ascii="Times New Roman" w:hAnsi="Times New Roman" w:cs="Times New Roman"/>
              </w:rPr>
              <w:t>ционных ресурсов;</w:t>
            </w:r>
          </w:p>
          <w:p w14:paraId="4FD49E43" w14:textId="03D78AB8"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применять регламентные процедуры управления правами дост</w:t>
            </w:r>
            <w:r w:rsidRPr="0011252B">
              <w:rPr>
                <w:rFonts w:ascii="Times New Roman" w:hAnsi="Times New Roman" w:cs="Times New Roman"/>
              </w:rPr>
              <w:t>у</w:t>
            </w:r>
            <w:r w:rsidRPr="0011252B">
              <w:rPr>
                <w:rFonts w:ascii="Times New Roman" w:hAnsi="Times New Roman" w:cs="Times New Roman"/>
              </w:rPr>
              <w:t>па пользователей информационных ресурсов.</w:t>
            </w:r>
          </w:p>
          <w:p w14:paraId="2AC84589"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60206066"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принципы устройства и функционирования информационных ресурсов;</w:t>
            </w:r>
          </w:p>
          <w:p w14:paraId="551F1BC5"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современных стандартов взаимодействия компонентов распред</w:t>
            </w:r>
            <w:r w:rsidRPr="0011252B">
              <w:rPr>
                <w:rFonts w:ascii="Times New Roman" w:hAnsi="Times New Roman" w:cs="Times New Roman"/>
              </w:rPr>
              <w:t>е</w:t>
            </w:r>
            <w:r w:rsidRPr="0011252B">
              <w:rPr>
                <w:rFonts w:ascii="Times New Roman" w:hAnsi="Times New Roman" w:cs="Times New Roman"/>
              </w:rPr>
              <w:t>ленных приложений;</w:t>
            </w:r>
          </w:p>
          <w:p w14:paraId="257931EE" w14:textId="77777777" w:rsidR="007E4790" w:rsidRPr="0011252B" w:rsidRDefault="007E4790"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rPr>
              <w:t>возможностей ИР.</w:t>
            </w:r>
          </w:p>
        </w:tc>
      </w:tr>
      <w:tr w:rsidR="007E4790" w:rsidRPr="0011252B" w14:paraId="1CF24AA5" w14:textId="77777777" w:rsidTr="00453B37">
        <w:trPr>
          <w:trHeight w:val="420"/>
        </w:trPr>
        <w:tc>
          <w:tcPr>
            <w:tcW w:w="1559" w:type="dxa"/>
            <w:vMerge/>
            <w:tcBorders>
              <w:top w:val="single" w:sz="4" w:space="0" w:color="000000"/>
              <w:left w:val="single" w:sz="4" w:space="0" w:color="000000"/>
              <w:right w:val="single" w:sz="4" w:space="0" w:color="000000"/>
            </w:tcBorders>
          </w:tcPr>
          <w:p w14:paraId="1FC23565" w14:textId="77777777" w:rsidR="007E4790" w:rsidRPr="0011252B" w:rsidRDefault="007E4790" w:rsidP="007E4790">
            <w:pP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78871D29" w14:textId="7870FC86"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ПК</w:t>
            </w:r>
            <w:r w:rsidR="0060314A" w:rsidRPr="0011252B">
              <w:rPr>
                <w:rFonts w:ascii="Times New Roman" w:hAnsi="Times New Roman" w:cs="Times New Roman"/>
              </w:rPr>
              <w:t xml:space="preserve"> </w:t>
            </w:r>
            <w:r w:rsidRPr="0011252B">
              <w:rPr>
                <w:rFonts w:ascii="Times New Roman" w:hAnsi="Times New Roman" w:cs="Times New Roman"/>
              </w:rPr>
              <w:t>2.4 Применять пр</w:t>
            </w:r>
            <w:r w:rsidRPr="0011252B">
              <w:rPr>
                <w:rFonts w:ascii="Times New Roman" w:hAnsi="Times New Roman" w:cs="Times New Roman"/>
              </w:rPr>
              <w:t>о</w:t>
            </w:r>
            <w:r w:rsidRPr="0011252B">
              <w:rPr>
                <w:rFonts w:ascii="Times New Roman" w:hAnsi="Times New Roman" w:cs="Times New Roman"/>
              </w:rPr>
              <w:t>граммные средства обеспечения безопасн</w:t>
            </w:r>
            <w:r w:rsidRPr="0011252B">
              <w:rPr>
                <w:rFonts w:ascii="Times New Roman" w:hAnsi="Times New Roman" w:cs="Times New Roman"/>
              </w:rPr>
              <w:t>о</w:t>
            </w:r>
            <w:r w:rsidRPr="0011252B">
              <w:rPr>
                <w:rFonts w:ascii="Times New Roman" w:hAnsi="Times New Roman" w:cs="Times New Roman"/>
              </w:rPr>
              <w:t>сти информации веб приложений</w:t>
            </w:r>
          </w:p>
          <w:p w14:paraId="727693F2" w14:textId="77777777" w:rsidR="007E4790" w:rsidRPr="0011252B" w:rsidRDefault="007E4790" w:rsidP="007E4790">
            <w:pPr>
              <w:spacing w:after="0"/>
              <w:rPr>
                <w:rFonts w:ascii="Times New Roman" w:hAnsi="Times New Roman" w:cs="Times New Roman"/>
              </w:rPr>
            </w:pPr>
          </w:p>
        </w:tc>
        <w:tc>
          <w:tcPr>
            <w:tcW w:w="6408" w:type="dxa"/>
          </w:tcPr>
          <w:p w14:paraId="4A16940A" w14:textId="6DB19E1B"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5F3A177A"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работы с инструментами мониторинга безопасности ИР;</w:t>
            </w:r>
          </w:p>
          <w:p w14:paraId="667DEE9F" w14:textId="7EF16206"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выполнения типовых регламентных процедур по защите ИР.</w:t>
            </w:r>
          </w:p>
          <w:p w14:paraId="083846BF"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71FEBFF6"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пользоваться нормативно-технической документацией в области программного обеспечения;</w:t>
            </w:r>
          </w:p>
          <w:p w14:paraId="75D32CDA" w14:textId="2A422CED" w:rsidR="007E4790" w:rsidRPr="0011252B" w:rsidRDefault="007E4790" w:rsidP="00453B37">
            <w:pPr>
              <w:widowControl w:val="0"/>
              <w:spacing w:after="0" w:line="240" w:lineRule="auto"/>
              <w:jc w:val="both"/>
              <w:rPr>
                <w:rFonts w:ascii="Times New Roman" w:hAnsi="Times New Roman" w:cs="Times New Roman"/>
              </w:rPr>
            </w:pPr>
            <w:r w:rsidRPr="0011252B">
              <w:rPr>
                <w:rFonts w:ascii="Times New Roman" w:hAnsi="Times New Roman" w:cs="Times New Roman"/>
              </w:rPr>
              <w:t>производить настройку параметров веб-сервера;</w:t>
            </w:r>
          </w:p>
          <w:p w14:paraId="416CA53A"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000B69A2"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принципы устройства и функционирования информационных ресурсов;</w:t>
            </w:r>
          </w:p>
          <w:p w14:paraId="50E00ADF"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программных средств и платформ для разработки веб-ресурсов;</w:t>
            </w:r>
          </w:p>
          <w:p w14:paraId="3E0DEE7F"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основ информационной безопасности веб-ресурсов;</w:t>
            </w:r>
          </w:p>
          <w:p w14:paraId="37834B50"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современных стандартов взаимодействия компонентов распред</w:t>
            </w:r>
            <w:r w:rsidRPr="0011252B">
              <w:rPr>
                <w:rFonts w:ascii="Times New Roman" w:hAnsi="Times New Roman" w:cs="Times New Roman"/>
              </w:rPr>
              <w:t>е</w:t>
            </w:r>
            <w:r w:rsidRPr="0011252B">
              <w:rPr>
                <w:rFonts w:ascii="Times New Roman" w:hAnsi="Times New Roman" w:cs="Times New Roman"/>
              </w:rPr>
              <w:t>ленных приложений;</w:t>
            </w:r>
          </w:p>
          <w:p w14:paraId="42ED1959"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принципов использования электронно-цифровых подписей и р</w:t>
            </w:r>
            <w:r w:rsidRPr="0011252B">
              <w:rPr>
                <w:rFonts w:ascii="Times New Roman" w:hAnsi="Times New Roman" w:cs="Times New Roman"/>
              </w:rPr>
              <w:t>а</w:t>
            </w:r>
            <w:r w:rsidRPr="0011252B">
              <w:rPr>
                <w:rFonts w:ascii="Times New Roman" w:hAnsi="Times New Roman" w:cs="Times New Roman"/>
              </w:rPr>
              <w:t>боты удостоверяющих центров;</w:t>
            </w:r>
          </w:p>
        </w:tc>
      </w:tr>
      <w:tr w:rsidR="007E4790" w:rsidRPr="0011252B" w14:paraId="426D4170" w14:textId="77777777" w:rsidTr="00453B37">
        <w:trPr>
          <w:trHeight w:val="420"/>
        </w:trPr>
        <w:tc>
          <w:tcPr>
            <w:tcW w:w="1559" w:type="dxa"/>
            <w:vMerge/>
            <w:tcBorders>
              <w:top w:val="single" w:sz="4" w:space="0" w:color="000000"/>
              <w:left w:val="single" w:sz="4" w:space="0" w:color="000000"/>
              <w:right w:val="single" w:sz="4" w:space="0" w:color="000000"/>
            </w:tcBorders>
          </w:tcPr>
          <w:p w14:paraId="16265138" w14:textId="77777777" w:rsidR="007E4790" w:rsidRPr="0011252B" w:rsidRDefault="007E4790" w:rsidP="007E4790">
            <w:pP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57068A70" w14:textId="578BA729"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ПК</w:t>
            </w:r>
            <w:r w:rsidR="00453B37" w:rsidRPr="0011252B">
              <w:rPr>
                <w:rFonts w:ascii="Times New Roman" w:hAnsi="Times New Roman" w:cs="Times New Roman"/>
              </w:rPr>
              <w:t xml:space="preserve"> </w:t>
            </w:r>
            <w:r w:rsidRPr="0011252B">
              <w:rPr>
                <w:rFonts w:ascii="Times New Roman" w:hAnsi="Times New Roman" w:cs="Times New Roman"/>
              </w:rPr>
              <w:t>2.5 Обрабатывать запросы заказчика в службе технической поддержке в соотве</w:t>
            </w:r>
            <w:r w:rsidRPr="0011252B">
              <w:rPr>
                <w:rFonts w:ascii="Times New Roman" w:hAnsi="Times New Roman" w:cs="Times New Roman"/>
              </w:rPr>
              <w:t>т</w:t>
            </w:r>
            <w:r w:rsidRPr="0011252B">
              <w:rPr>
                <w:rFonts w:ascii="Times New Roman" w:hAnsi="Times New Roman" w:cs="Times New Roman"/>
              </w:rPr>
              <w:t>ствии с трудовым зад</w:t>
            </w:r>
            <w:r w:rsidRPr="0011252B">
              <w:rPr>
                <w:rFonts w:ascii="Times New Roman" w:hAnsi="Times New Roman" w:cs="Times New Roman"/>
              </w:rPr>
              <w:t>а</w:t>
            </w:r>
            <w:r w:rsidRPr="0011252B">
              <w:rPr>
                <w:rFonts w:ascii="Times New Roman" w:hAnsi="Times New Roman" w:cs="Times New Roman"/>
              </w:rPr>
              <w:t>нием</w:t>
            </w:r>
          </w:p>
        </w:tc>
        <w:tc>
          <w:tcPr>
            <w:tcW w:w="6408" w:type="dxa"/>
          </w:tcPr>
          <w:p w14:paraId="30F9D443" w14:textId="17B801BD" w:rsidR="007E4790" w:rsidRPr="0011252B" w:rsidRDefault="00453B37" w:rsidP="007E4790">
            <w:pPr>
              <w:widowControl w:val="0"/>
              <w:spacing w:after="0" w:line="240" w:lineRule="auto"/>
              <w:jc w:val="both"/>
              <w:rPr>
                <w:rFonts w:ascii="Times New Roman" w:hAnsi="Times New Roman" w:cs="Times New Roman"/>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698362E8" w14:textId="47C24DF3"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составления базы знаний технической поддержки на основе о</w:t>
            </w:r>
            <w:r w:rsidRPr="0011252B">
              <w:rPr>
                <w:rFonts w:ascii="Times New Roman" w:hAnsi="Times New Roman" w:cs="Times New Roman"/>
              </w:rPr>
              <w:t>б</w:t>
            </w:r>
            <w:r w:rsidRPr="0011252B">
              <w:rPr>
                <w:rFonts w:ascii="Times New Roman" w:hAnsi="Times New Roman" w:cs="Times New Roman"/>
              </w:rPr>
              <w:t>рабатываемых прецедентов.</w:t>
            </w:r>
          </w:p>
          <w:p w14:paraId="707654E4"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06A39D47"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выяснять из беседы с заказчиком и понимать причины возни</w:t>
            </w:r>
            <w:r w:rsidRPr="0011252B">
              <w:rPr>
                <w:rFonts w:ascii="Times New Roman" w:hAnsi="Times New Roman" w:cs="Times New Roman"/>
              </w:rPr>
              <w:t>к</w:t>
            </w:r>
            <w:r w:rsidRPr="0011252B">
              <w:rPr>
                <w:rFonts w:ascii="Times New Roman" w:hAnsi="Times New Roman" w:cs="Times New Roman"/>
              </w:rPr>
              <w:t>ших аварийных ситуаций с информационным ресурсом;</w:t>
            </w:r>
          </w:p>
          <w:p w14:paraId="4DD55661"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применять установленные правила делового общения при общ</w:t>
            </w:r>
            <w:r w:rsidRPr="0011252B">
              <w:rPr>
                <w:rFonts w:ascii="Times New Roman" w:hAnsi="Times New Roman" w:cs="Times New Roman"/>
              </w:rPr>
              <w:t>е</w:t>
            </w:r>
            <w:r w:rsidRPr="0011252B">
              <w:rPr>
                <w:rFonts w:ascii="Times New Roman" w:hAnsi="Times New Roman" w:cs="Times New Roman"/>
              </w:rPr>
              <w:t>нии с заказчиком;</w:t>
            </w:r>
          </w:p>
          <w:p w14:paraId="0C5F99D0"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отвечать на запросы заказчика в установленные регламентом сроки;</w:t>
            </w:r>
          </w:p>
          <w:p w14:paraId="4A9C7A7B"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анализировать и решать типовые запросы заказчиков;</w:t>
            </w:r>
          </w:p>
          <w:p w14:paraId="7013AA2E"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работать с программным обеспечением по приему, обработке и регистрации запросов заказчика;</w:t>
            </w:r>
          </w:p>
          <w:p w14:paraId="3D749D53"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координировать решение запросов заказчиков со специалистами соответствующих подразделений;</w:t>
            </w:r>
          </w:p>
          <w:p w14:paraId="3DC4414F" w14:textId="77777777" w:rsidR="007E4790" w:rsidRPr="0011252B" w:rsidRDefault="007E4790"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rPr>
              <w:t>объяснять заказчикам пути решения возникшей проблемы.</w:t>
            </w:r>
          </w:p>
          <w:p w14:paraId="2D0A4A78" w14:textId="77777777" w:rsidR="007E4790" w:rsidRPr="0011252B" w:rsidRDefault="007E4790" w:rsidP="007E4790">
            <w:pPr>
              <w:spacing w:after="0" w:line="240" w:lineRule="auto"/>
              <w:jc w:val="both"/>
              <w:rPr>
                <w:rFonts w:ascii="Times New Roman" w:hAnsi="Times New Roman" w:cs="Times New Roman"/>
                <w:b/>
              </w:rPr>
            </w:pPr>
          </w:p>
          <w:p w14:paraId="7ED79E1A"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30D95AB6"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принципы устройства и функционирования информационных ресурсов;</w:t>
            </w:r>
          </w:p>
          <w:p w14:paraId="1D79B6FC"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основ управления изменениями;</w:t>
            </w:r>
          </w:p>
          <w:p w14:paraId="616DA43B"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возможностей ИР;</w:t>
            </w:r>
          </w:p>
          <w:p w14:paraId="46425E99"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инструментов и методов коммуникаций;</w:t>
            </w:r>
          </w:p>
          <w:p w14:paraId="7B33F463"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lastRenderedPageBreak/>
              <w:t>каналов коммуникаций;</w:t>
            </w:r>
          </w:p>
          <w:p w14:paraId="13336DE2"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моделей коммуникаций;</w:t>
            </w:r>
          </w:p>
          <w:p w14:paraId="370B2A94" w14:textId="77777777" w:rsidR="007E4790" w:rsidRPr="0011252B" w:rsidRDefault="007E4790"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rPr>
              <w:t>технологий межличностной и групповой коммуникации в дел</w:t>
            </w:r>
            <w:r w:rsidRPr="0011252B">
              <w:rPr>
                <w:rFonts w:ascii="Times New Roman" w:hAnsi="Times New Roman" w:cs="Times New Roman"/>
              </w:rPr>
              <w:t>о</w:t>
            </w:r>
            <w:r w:rsidRPr="0011252B">
              <w:rPr>
                <w:rFonts w:ascii="Times New Roman" w:hAnsi="Times New Roman" w:cs="Times New Roman"/>
              </w:rPr>
              <w:t>вом взаимодействии, основ конфликтологии.</w:t>
            </w:r>
          </w:p>
        </w:tc>
      </w:tr>
      <w:tr w:rsidR="007E4790" w:rsidRPr="0011252B" w14:paraId="081149D6" w14:textId="77777777" w:rsidTr="00453B37">
        <w:trPr>
          <w:trHeight w:val="491"/>
        </w:trPr>
        <w:tc>
          <w:tcPr>
            <w:tcW w:w="1559" w:type="dxa"/>
            <w:vMerge w:val="restart"/>
            <w:tcBorders>
              <w:top w:val="single" w:sz="4" w:space="0" w:color="000000"/>
              <w:left w:val="single" w:sz="4" w:space="0" w:color="000000"/>
              <w:right w:val="single" w:sz="4" w:space="0" w:color="000000"/>
            </w:tcBorders>
          </w:tcPr>
          <w:p w14:paraId="74743F13" w14:textId="77777777"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lastRenderedPageBreak/>
              <w:t>Разработка веб-приложения на стороне клиента</w:t>
            </w:r>
          </w:p>
          <w:p w14:paraId="2AA4B07E" w14:textId="77777777"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(по выбору)</w:t>
            </w:r>
          </w:p>
          <w:p w14:paraId="0B139D88" w14:textId="77777777" w:rsidR="007E4790" w:rsidRPr="0011252B" w:rsidRDefault="007E4790" w:rsidP="007E4790">
            <w:pPr>
              <w:spacing w:after="0"/>
              <w:rPr>
                <w:rFonts w:ascii="Times New Roman" w:hAnsi="Times New Roman" w:cs="Times New Roman"/>
              </w:rPr>
            </w:pPr>
          </w:p>
          <w:p w14:paraId="0A8F1006" w14:textId="77777777" w:rsidR="007E4790" w:rsidRPr="0011252B" w:rsidRDefault="007E4790" w:rsidP="007E4790">
            <w:pPr>
              <w:spacing w:after="0"/>
              <w:rPr>
                <w:rFonts w:ascii="Times New Roman" w:hAnsi="Times New Roman" w:cs="Times New Roman"/>
              </w:rPr>
            </w:pPr>
          </w:p>
          <w:p w14:paraId="2D6670B3" w14:textId="77777777" w:rsidR="007E4790" w:rsidRPr="0011252B" w:rsidRDefault="007E4790" w:rsidP="007E4790">
            <w:pPr>
              <w:widowControl w:val="0"/>
              <w:spacing w:after="0"/>
              <w:rPr>
                <w:rFonts w:ascii="Times New Roman" w:hAnsi="Times New Roman" w:cs="Times New Roman"/>
              </w:rPr>
            </w:pPr>
          </w:p>
        </w:tc>
        <w:tc>
          <w:tcPr>
            <w:tcW w:w="2518" w:type="dxa"/>
            <w:vMerge w:val="restart"/>
            <w:tcBorders>
              <w:top w:val="single" w:sz="4" w:space="0" w:color="000000"/>
              <w:left w:val="single" w:sz="4" w:space="0" w:color="000000"/>
              <w:right w:val="single" w:sz="4" w:space="0" w:color="000000"/>
            </w:tcBorders>
          </w:tcPr>
          <w:p w14:paraId="4DFE578C" w14:textId="34DC4A24"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ПК</w:t>
            </w:r>
            <w:r w:rsidR="00453B37" w:rsidRPr="0011252B">
              <w:rPr>
                <w:rFonts w:ascii="Times New Roman" w:hAnsi="Times New Roman" w:cs="Times New Roman"/>
              </w:rPr>
              <w:t xml:space="preserve"> </w:t>
            </w:r>
            <w:r w:rsidRPr="0011252B">
              <w:rPr>
                <w:rFonts w:ascii="Times New Roman" w:hAnsi="Times New Roman" w:cs="Times New Roman"/>
              </w:rPr>
              <w:t xml:space="preserve">3.1 Проектировать структуры разделов ИР с целью создания эскиза и прототипа интерфейса пользователя. </w:t>
            </w:r>
          </w:p>
          <w:p w14:paraId="31716B81" w14:textId="77777777" w:rsidR="007E4790" w:rsidRPr="0011252B" w:rsidRDefault="007E4790" w:rsidP="007E4790">
            <w:pPr>
              <w:spacing w:after="0"/>
              <w:rPr>
                <w:rFonts w:ascii="Times New Roman" w:hAnsi="Times New Roman" w:cs="Times New Roman"/>
              </w:rPr>
            </w:pPr>
          </w:p>
          <w:p w14:paraId="6735FEF0" w14:textId="77777777" w:rsidR="007E4790" w:rsidRPr="0011252B" w:rsidRDefault="007E4790" w:rsidP="007E4790">
            <w:pPr>
              <w:widowControl w:val="0"/>
              <w:spacing w:after="0"/>
              <w:rPr>
                <w:rFonts w:ascii="Times New Roman" w:hAnsi="Times New Roman" w:cs="Times New Roman"/>
              </w:rPr>
            </w:pPr>
          </w:p>
        </w:tc>
        <w:tc>
          <w:tcPr>
            <w:tcW w:w="6408" w:type="dxa"/>
            <w:vMerge w:val="restart"/>
          </w:tcPr>
          <w:p w14:paraId="1D823D8B" w14:textId="4A5781C1"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287FB6BE"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проектирования эскизов, схем, прототипов интерфейса пользов</w:t>
            </w:r>
            <w:r w:rsidRPr="0011252B">
              <w:rPr>
                <w:rFonts w:ascii="Times New Roman" w:hAnsi="Times New Roman" w:cs="Times New Roman"/>
              </w:rPr>
              <w:t>а</w:t>
            </w:r>
            <w:r w:rsidRPr="0011252B">
              <w:rPr>
                <w:rFonts w:ascii="Times New Roman" w:hAnsi="Times New Roman" w:cs="Times New Roman"/>
              </w:rPr>
              <w:t>теля информационного ресурса;</w:t>
            </w:r>
          </w:p>
          <w:p w14:paraId="79B32EF5" w14:textId="0435328E" w:rsidR="007E4790" w:rsidRPr="0011252B" w:rsidRDefault="007E4790" w:rsidP="00453B37">
            <w:pPr>
              <w:widowControl w:val="0"/>
              <w:spacing w:after="0" w:line="240" w:lineRule="auto"/>
              <w:jc w:val="both"/>
              <w:rPr>
                <w:rFonts w:ascii="Times New Roman" w:hAnsi="Times New Roman" w:cs="Times New Roman"/>
              </w:rPr>
            </w:pPr>
            <w:r w:rsidRPr="0011252B">
              <w:rPr>
                <w:rFonts w:ascii="Times New Roman" w:hAnsi="Times New Roman" w:cs="Times New Roman"/>
              </w:rPr>
              <w:t>проектирования интерфейса пользователя для информационного ресурса;</w:t>
            </w:r>
          </w:p>
          <w:p w14:paraId="6A1D5813"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02C8C07A"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применять программные средства для проектирования инте</w:t>
            </w:r>
            <w:r w:rsidRPr="0011252B">
              <w:rPr>
                <w:rFonts w:ascii="Times New Roman" w:hAnsi="Times New Roman" w:cs="Times New Roman"/>
              </w:rPr>
              <w:t>р</w:t>
            </w:r>
            <w:r w:rsidRPr="0011252B">
              <w:rPr>
                <w:rFonts w:ascii="Times New Roman" w:hAnsi="Times New Roman" w:cs="Times New Roman"/>
              </w:rPr>
              <w:t>фейса;</w:t>
            </w:r>
          </w:p>
          <w:p w14:paraId="6A8CA730"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осуществлять процесс проектирования интерфейса с учетом с</w:t>
            </w:r>
            <w:r w:rsidRPr="0011252B">
              <w:rPr>
                <w:rFonts w:ascii="Times New Roman" w:hAnsi="Times New Roman" w:cs="Times New Roman"/>
              </w:rPr>
              <w:t>у</w:t>
            </w:r>
            <w:r w:rsidRPr="0011252B">
              <w:rPr>
                <w:rFonts w:ascii="Times New Roman" w:hAnsi="Times New Roman" w:cs="Times New Roman"/>
              </w:rPr>
              <w:t>ществующих правил для предметной области проекта;</w:t>
            </w:r>
          </w:p>
          <w:p w14:paraId="30F6D659"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применять инструменты для оценки эффективности и удобства созданного интерфейса, применять полученные данные для о</w:t>
            </w:r>
            <w:r w:rsidRPr="0011252B">
              <w:rPr>
                <w:rFonts w:ascii="Times New Roman" w:hAnsi="Times New Roman" w:cs="Times New Roman"/>
              </w:rPr>
              <w:t>п</w:t>
            </w:r>
            <w:r w:rsidRPr="0011252B">
              <w:rPr>
                <w:rFonts w:ascii="Times New Roman" w:hAnsi="Times New Roman" w:cs="Times New Roman"/>
              </w:rPr>
              <w:t>тимизации интерфейса.</w:t>
            </w:r>
          </w:p>
          <w:p w14:paraId="2F40971F" w14:textId="07E12BCF"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применять нормативные документы, определяющие требования к оформлению интерфейсов информационных ресурсов.</w:t>
            </w:r>
          </w:p>
          <w:p w14:paraId="5BF25634"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b/>
              </w:rPr>
              <w:t>Знания:</w:t>
            </w:r>
          </w:p>
          <w:p w14:paraId="7AE1EFD7"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современных принципов построения интерфейсов пользователя;</w:t>
            </w:r>
          </w:p>
          <w:p w14:paraId="48BAFAF9"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основных требований, предъявляемых к дизайну графических интерфейсов;</w:t>
            </w:r>
          </w:p>
          <w:p w14:paraId="483B03A4"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способов представления информации с учетом особенностей пользователя: возрастных, особенностей ограниченных возмо</w:t>
            </w:r>
            <w:r w:rsidRPr="0011252B">
              <w:rPr>
                <w:rFonts w:ascii="Times New Roman" w:hAnsi="Times New Roman" w:cs="Times New Roman"/>
              </w:rPr>
              <w:t>ж</w:t>
            </w:r>
            <w:r w:rsidRPr="0011252B">
              <w:rPr>
                <w:rFonts w:ascii="Times New Roman" w:hAnsi="Times New Roman" w:cs="Times New Roman"/>
              </w:rPr>
              <w:t>ностей здоровья и др.</w:t>
            </w:r>
          </w:p>
          <w:p w14:paraId="1B07749C"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особенностей отображения элементов интерфейсов веб-ресурсов в различных браузерах.</w:t>
            </w:r>
          </w:p>
        </w:tc>
      </w:tr>
      <w:tr w:rsidR="007E4790" w:rsidRPr="0011252B" w14:paraId="6800FACD" w14:textId="77777777" w:rsidTr="00453B37">
        <w:trPr>
          <w:trHeight w:val="491"/>
        </w:trPr>
        <w:tc>
          <w:tcPr>
            <w:tcW w:w="1559" w:type="dxa"/>
            <w:vMerge/>
            <w:tcBorders>
              <w:top w:val="single" w:sz="4" w:space="0" w:color="000000"/>
              <w:left w:val="single" w:sz="4" w:space="0" w:color="000000"/>
              <w:right w:val="single" w:sz="4" w:space="0" w:color="000000"/>
            </w:tcBorders>
          </w:tcPr>
          <w:p w14:paraId="1A4A3CF5"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2518" w:type="dxa"/>
            <w:vMerge/>
            <w:tcBorders>
              <w:top w:val="single" w:sz="4" w:space="0" w:color="000000"/>
              <w:left w:val="single" w:sz="4" w:space="0" w:color="000000"/>
              <w:right w:val="single" w:sz="4" w:space="0" w:color="000000"/>
            </w:tcBorders>
          </w:tcPr>
          <w:p w14:paraId="2D114EE8"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6408" w:type="dxa"/>
            <w:vMerge/>
          </w:tcPr>
          <w:p w14:paraId="0C0CF433" w14:textId="77777777" w:rsidR="007E4790" w:rsidRPr="0011252B" w:rsidRDefault="007E4790" w:rsidP="007E4790">
            <w:pPr>
              <w:spacing w:after="0" w:line="240" w:lineRule="auto"/>
              <w:jc w:val="both"/>
              <w:rPr>
                <w:rFonts w:ascii="Times New Roman" w:hAnsi="Times New Roman" w:cs="Times New Roman"/>
              </w:rPr>
            </w:pPr>
          </w:p>
        </w:tc>
      </w:tr>
      <w:tr w:rsidR="007E4790" w:rsidRPr="0011252B" w14:paraId="1D18FC9D" w14:textId="77777777" w:rsidTr="00453B37">
        <w:trPr>
          <w:trHeight w:val="491"/>
        </w:trPr>
        <w:tc>
          <w:tcPr>
            <w:tcW w:w="1559" w:type="dxa"/>
            <w:vMerge/>
            <w:tcBorders>
              <w:top w:val="single" w:sz="4" w:space="0" w:color="000000"/>
              <w:left w:val="single" w:sz="4" w:space="0" w:color="000000"/>
              <w:right w:val="single" w:sz="4" w:space="0" w:color="000000"/>
            </w:tcBorders>
          </w:tcPr>
          <w:p w14:paraId="08A2861C"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2518" w:type="dxa"/>
            <w:vMerge/>
            <w:tcBorders>
              <w:top w:val="single" w:sz="4" w:space="0" w:color="000000"/>
              <w:left w:val="single" w:sz="4" w:space="0" w:color="000000"/>
              <w:right w:val="single" w:sz="4" w:space="0" w:color="000000"/>
            </w:tcBorders>
          </w:tcPr>
          <w:p w14:paraId="5DFF8868"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6408" w:type="dxa"/>
            <w:vMerge/>
          </w:tcPr>
          <w:p w14:paraId="2F20EC60" w14:textId="77777777" w:rsidR="007E4790" w:rsidRPr="0011252B" w:rsidRDefault="007E4790" w:rsidP="007E4790">
            <w:pPr>
              <w:spacing w:after="0" w:line="240" w:lineRule="auto"/>
              <w:jc w:val="both"/>
              <w:rPr>
                <w:rFonts w:ascii="Times New Roman" w:hAnsi="Times New Roman" w:cs="Times New Roman"/>
                <w:b/>
              </w:rPr>
            </w:pPr>
          </w:p>
        </w:tc>
      </w:tr>
      <w:tr w:rsidR="007E4790" w:rsidRPr="0011252B" w14:paraId="5F554B17" w14:textId="77777777" w:rsidTr="00453B37">
        <w:trPr>
          <w:trHeight w:val="420"/>
        </w:trPr>
        <w:tc>
          <w:tcPr>
            <w:tcW w:w="1559" w:type="dxa"/>
            <w:vMerge/>
            <w:tcBorders>
              <w:top w:val="single" w:sz="4" w:space="0" w:color="000000"/>
              <w:left w:val="single" w:sz="4" w:space="0" w:color="000000"/>
              <w:right w:val="single" w:sz="4" w:space="0" w:color="000000"/>
            </w:tcBorders>
          </w:tcPr>
          <w:p w14:paraId="629FCF6D"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27E571E0" w14:textId="7BF39333"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ПК</w:t>
            </w:r>
            <w:r w:rsidR="00453B37" w:rsidRPr="0011252B">
              <w:rPr>
                <w:rFonts w:ascii="Times New Roman" w:hAnsi="Times New Roman" w:cs="Times New Roman"/>
              </w:rPr>
              <w:t xml:space="preserve"> </w:t>
            </w:r>
            <w:r w:rsidRPr="0011252B">
              <w:rPr>
                <w:rFonts w:ascii="Times New Roman" w:hAnsi="Times New Roman" w:cs="Times New Roman"/>
              </w:rPr>
              <w:t>3.2 Разрабатывать интерфейс пользователя для ИР с использован</w:t>
            </w:r>
            <w:r w:rsidRPr="0011252B">
              <w:rPr>
                <w:rFonts w:ascii="Times New Roman" w:hAnsi="Times New Roman" w:cs="Times New Roman"/>
              </w:rPr>
              <w:t>и</w:t>
            </w:r>
            <w:r w:rsidRPr="0011252B">
              <w:rPr>
                <w:rFonts w:ascii="Times New Roman" w:hAnsi="Times New Roman" w:cs="Times New Roman"/>
              </w:rPr>
              <w:t>ем стандартов в области веб-разработки</w:t>
            </w:r>
          </w:p>
          <w:p w14:paraId="284E59B8"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6408" w:type="dxa"/>
          </w:tcPr>
          <w:p w14:paraId="60D4BC49" w14:textId="62FDAE49"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5C48318E"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разработки эскизов, схем, прототипов интерфейса пользователя информационного ресурса;</w:t>
            </w:r>
          </w:p>
          <w:p w14:paraId="5B6C2D6B" w14:textId="645A5CD8"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разработки дизайна компонентов интерфейса пользователя в с</w:t>
            </w:r>
            <w:r w:rsidRPr="0011252B">
              <w:rPr>
                <w:rFonts w:ascii="Times New Roman" w:hAnsi="Times New Roman" w:cs="Times New Roman"/>
              </w:rPr>
              <w:t>о</w:t>
            </w:r>
            <w:r w:rsidRPr="0011252B">
              <w:rPr>
                <w:rFonts w:ascii="Times New Roman" w:hAnsi="Times New Roman" w:cs="Times New Roman"/>
              </w:rPr>
              <w:t>ответствии со стандартами и требованиями заказчика;</w:t>
            </w:r>
          </w:p>
          <w:p w14:paraId="60174500"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77BEF6C0"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применять программные средства для разработки интерфейса;</w:t>
            </w:r>
          </w:p>
          <w:p w14:paraId="740D1736"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применять инструменты для оценки эффективности и удобства созданного интерфейса, применять полученные данные для о</w:t>
            </w:r>
            <w:r w:rsidRPr="0011252B">
              <w:rPr>
                <w:rFonts w:ascii="Times New Roman" w:hAnsi="Times New Roman" w:cs="Times New Roman"/>
              </w:rPr>
              <w:t>п</w:t>
            </w:r>
            <w:r w:rsidRPr="0011252B">
              <w:rPr>
                <w:rFonts w:ascii="Times New Roman" w:hAnsi="Times New Roman" w:cs="Times New Roman"/>
              </w:rPr>
              <w:t>тимизации интерфейса.</w:t>
            </w:r>
          </w:p>
          <w:p w14:paraId="35406F60"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применять нормативные документы, определяющие требования к оформлению интерфейсов информационных ресурсов;</w:t>
            </w:r>
          </w:p>
          <w:p w14:paraId="2E3D96A9"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b/>
              </w:rPr>
              <w:t>Знания:</w:t>
            </w:r>
          </w:p>
          <w:p w14:paraId="0BC98A45"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способов представления информации с учетом особенностей пользователя: возрастных, особенностей ограниченных возмо</w:t>
            </w:r>
            <w:r w:rsidRPr="0011252B">
              <w:rPr>
                <w:rFonts w:ascii="Times New Roman" w:hAnsi="Times New Roman" w:cs="Times New Roman"/>
              </w:rPr>
              <w:t>ж</w:t>
            </w:r>
            <w:r w:rsidRPr="0011252B">
              <w:rPr>
                <w:rFonts w:ascii="Times New Roman" w:hAnsi="Times New Roman" w:cs="Times New Roman"/>
              </w:rPr>
              <w:t>ностей здоровья и др.</w:t>
            </w:r>
          </w:p>
          <w:p w14:paraId="4DCA275F"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особенностей отображения элементов интерфейсов веб-ресурсов в различных браузерах;</w:t>
            </w:r>
          </w:p>
        </w:tc>
      </w:tr>
      <w:tr w:rsidR="007E4790" w:rsidRPr="0011252B" w14:paraId="19DC0CC2" w14:textId="77777777" w:rsidTr="00453B37">
        <w:trPr>
          <w:trHeight w:val="420"/>
        </w:trPr>
        <w:tc>
          <w:tcPr>
            <w:tcW w:w="1559" w:type="dxa"/>
            <w:vMerge/>
            <w:tcBorders>
              <w:top w:val="single" w:sz="4" w:space="0" w:color="000000"/>
              <w:left w:val="single" w:sz="4" w:space="0" w:color="000000"/>
              <w:right w:val="single" w:sz="4" w:space="0" w:color="000000"/>
            </w:tcBorders>
          </w:tcPr>
          <w:p w14:paraId="662E9A8E"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24EC1453" w14:textId="54D16D17"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ПК</w:t>
            </w:r>
            <w:r w:rsidR="00453B37" w:rsidRPr="0011252B">
              <w:rPr>
                <w:rFonts w:ascii="Times New Roman" w:hAnsi="Times New Roman" w:cs="Times New Roman"/>
              </w:rPr>
              <w:t xml:space="preserve"> </w:t>
            </w:r>
            <w:r w:rsidRPr="0011252B">
              <w:rPr>
                <w:rFonts w:ascii="Times New Roman" w:hAnsi="Times New Roman" w:cs="Times New Roman"/>
              </w:rPr>
              <w:t>3.3 Создавать структуру кода веб-страницы ИР в соотве</w:t>
            </w:r>
            <w:r w:rsidRPr="0011252B">
              <w:rPr>
                <w:rFonts w:ascii="Times New Roman" w:hAnsi="Times New Roman" w:cs="Times New Roman"/>
              </w:rPr>
              <w:t>т</w:t>
            </w:r>
            <w:r w:rsidRPr="0011252B">
              <w:rPr>
                <w:rFonts w:ascii="Times New Roman" w:hAnsi="Times New Roman" w:cs="Times New Roman"/>
              </w:rPr>
              <w:t>ствии с дизайн-макетом.</w:t>
            </w:r>
          </w:p>
          <w:p w14:paraId="0FD48CB9"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6408" w:type="dxa"/>
          </w:tcPr>
          <w:p w14:paraId="68273D24" w14:textId="54A87E2E"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4461872A"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разработки программного кода веб-страниц информационного ресурса, в том числе с использованием готовых технических р</w:t>
            </w:r>
            <w:r w:rsidRPr="0011252B">
              <w:rPr>
                <w:rFonts w:ascii="Times New Roman" w:hAnsi="Times New Roman" w:cs="Times New Roman"/>
              </w:rPr>
              <w:t>е</w:t>
            </w:r>
            <w:r w:rsidRPr="0011252B">
              <w:rPr>
                <w:rFonts w:ascii="Times New Roman" w:hAnsi="Times New Roman" w:cs="Times New Roman"/>
              </w:rPr>
              <w:t>шений;</w:t>
            </w:r>
          </w:p>
          <w:p w14:paraId="6C8B1E1D" w14:textId="77777777" w:rsidR="007E4790" w:rsidRPr="0011252B" w:rsidRDefault="007E4790"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rPr>
              <w:t xml:space="preserve">разработки </w:t>
            </w:r>
            <w:proofErr w:type="spellStart"/>
            <w:r w:rsidRPr="0011252B">
              <w:rPr>
                <w:rFonts w:ascii="Times New Roman" w:hAnsi="Times New Roman" w:cs="Times New Roman"/>
              </w:rPr>
              <w:t>кроссбраузерной</w:t>
            </w:r>
            <w:proofErr w:type="spellEnd"/>
            <w:r w:rsidRPr="0011252B">
              <w:rPr>
                <w:rFonts w:ascii="Times New Roman" w:hAnsi="Times New Roman" w:cs="Times New Roman"/>
              </w:rPr>
              <w:t xml:space="preserve"> верстки веб-страниц информацио</w:t>
            </w:r>
            <w:r w:rsidRPr="0011252B">
              <w:rPr>
                <w:rFonts w:ascii="Times New Roman" w:hAnsi="Times New Roman" w:cs="Times New Roman"/>
              </w:rPr>
              <w:t>н</w:t>
            </w:r>
            <w:r w:rsidRPr="0011252B">
              <w:rPr>
                <w:rFonts w:ascii="Times New Roman" w:hAnsi="Times New Roman" w:cs="Times New Roman"/>
              </w:rPr>
              <w:t>ного ресурса;</w:t>
            </w:r>
          </w:p>
          <w:p w14:paraId="4F437FE5"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b/>
              </w:rPr>
              <w:t>Умения:</w:t>
            </w:r>
          </w:p>
          <w:p w14:paraId="6B8E432A"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создавать адаптивный интерфейс веб-ресурса;</w:t>
            </w:r>
          </w:p>
          <w:p w14:paraId="4BB38D54"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применять специализированное программное обеспечение для верстки страниц информационных ресурсов;</w:t>
            </w:r>
          </w:p>
          <w:p w14:paraId="4241BF16"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lastRenderedPageBreak/>
              <w:t>использовать язык разметки страниц информационных ресурсов.</w:t>
            </w:r>
          </w:p>
          <w:p w14:paraId="6313A89D"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b/>
              </w:rPr>
              <w:t>Знания:</w:t>
            </w:r>
          </w:p>
          <w:p w14:paraId="04387D42"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особенностей отображения элементов интерфейсов веб-ресурсов в различных браузерах;</w:t>
            </w:r>
          </w:p>
          <w:p w14:paraId="062A07E0"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правила реализации адаптивного интерфейса веб-ресурса;</w:t>
            </w:r>
          </w:p>
          <w:p w14:paraId="157CC703"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методов повышения читаемости программного кода;</w:t>
            </w:r>
          </w:p>
          <w:p w14:paraId="6EEB7F20"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синтаксиса выбранного языка программирования, особенностей программирования на этом языке, стандартных библиотек языка программирования;</w:t>
            </w:r>
          </w:p>
          <w:p w14:paraId="5B78E1F0"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отраслевой нормативной технической документации;</w:t>
            </w:r>
          </w:p>
          <w:p w14:paraId="4780A302"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особенностей выбранной среды программирования;</w:t>
            </w:r>
          </w:p>
          <w:p w14:paraId="2CFA5001"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компонентов программно-технических архитектур информац</w:t>
            </w:r>
            <w:r w:rsidRPr="0011252B">
              <w:rPr>
                <w:rFonts w:ascii="Times New Roman" w:hAnsi="Times New Roman" w:cs="Times New Roman"/>
              </w:rPr>
              <w:t>и</w:t>
            </w:r>
            <w:r w:rsidRPr="0011252B">
              <w:rPr>
                <w:rFonts w:ascii="Times New Roman" w:hAnsi="Times New Roman" w:cs="Times New Roman"/>
              </w:rPr>
              <w:t>онных ресурсов, существующих приложений и интерфейсов вз</w:t>
            </w:r>
            <w:r w:rsidRPr="0011252B">
              <w:rPr>
                <w:rFonts w:ascii="Times New Roman" w:hAnsi="Times New Roman" w:cs="Times New Roman"/>
              </w:rPr>
              <w:t>а</w:t>
            </w:r>
            <w:r w:rsidRPr="0011252B">
              <w:rPr>
                <w:rFonts w:ascii="Times New Roman" w:hAnsi="Times New Roman" w:cs="Times New Roman"/>
              </w:rPr>
              <w:t>имодействия с ними;</w:t>
            </w:r>
          </w:p>
        </w:tc>
      </w:tr>
      <w:tr w:rsidR="007E4790" w:rsidRPr="0011252B" w14:paraId="13EADD7F" w14:textId="77777777" w:rsidTr="00453B37">
        <w:trPr>
          <w:trHeight w:val="420"/>
        </w:trPr>
        <w:tc>
          <w:tcPr>
            <w:tcW w:w="1559" w:type="dxa"/>
            <w:vMerge/>
            <w:tcBorders>
              <w:top w:val="single" w:sz="4" w:space="0" w:color="000000"/>
              <w:left w:val="single" w:sz="4" w:space="0" w:color="000000"/>
              <w:right w:val="single" w:sz="4" w:space="0" w:color="000000"/>
            </w:tcBorders>
          </w:tcPr>
          <w:p w14:paraId="29E23283"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65B8A2BB" w14:textId="6609CB7F" w:rsidR="007E4790" w:rsidRPr="0011252B" w:rsidRDefault="007E4790" w:rsidP="007E4790">
            <w:pPr>
              <w:spacing w:after="0"/>
              <w:rPr>
                <w:rFonts w:ascii="Times New Roman" w:hAnsi="Times New Roman" w:cs="Times New Roman"/>
                <w:highlight w:val="white"/>
              </w:rPr>
            </w:pPr>
            <w:r w:rsidRPr="0011252B">
              <w:rPr>
                <w:rFonts w:ascii="Times New Roman" w:hAnsi="Times New Roman" w:cs="Times New Roman"/>
                <w:highlight w:val="white"/>
              </w:rPr>
              <w:t>ПК</w:t>
            </w:r>
            <w:r w:rsidR="00453B37" w:rsidRPr="0011252B">
              <w:rPr>
                <w:rFonts w:ascii="Times New Roman" w:hAnsi="Times New Roman" w:cs="Times New Roman"/>
                <w:highlight w:val="white"/>
              </w:rPr>
              <w:t xml:space="preserve"> </w:t>
            </w:r>
            <w:r w:rsidRPr="0011252B">
              <w:rPr>
                <w:rFonts w:ascii="Times New Roman" w:hAnsi="Times New Roman" w:cs="Times New Roman"/>
                <w:highlight w:val="white"/>
              </w:rPr>
              <w:t>3.4 Создавать пр</w:t>
            </w:r>
            <w:r w:rsidRPr="0011252B">
              <w:rPr>
                <w:rFonts w:ascii="Times New Roman" w:hAnsi="Times New Roman" w:cs="Times New Roman"/>
                <w:highlight w:val="white"/>
              </w:rPr>
              <w:t>о</w:t>
            </w:r>
            <w:r w:rsidRPr="0011252B">
              <w:rPr>
                <w:rFonts w:ascii="Times New Roman" w:hAnsi="Times New Roman" w:cs="Times New Roman"/>
                <w:highlight w:val="white"/>
              </w:rPr>
              <w:t>граммный код на ст</w:t>
            </w:r>
            <w:r w:rsidRPr="0011252B">
              <w:rPr>
                <w:rFonts w:ascii="Times New Roman" w:hAnsi="Times New Roman" w:cs="Times New Roman"/>
                <w:highlight w:val="white"/>
              </w:rPr>
              <w:t>о</w:t>
            </w:r>
            <w:r w:rsidRPr="0011252B">
              <w:rPr>
                <w:rFonts w:ascii="Times New Roman" w:hAnsi="Times New Roman" w:cs="Times New Roman"/>
                <w:highlight w:val="white"/>
              </w:rPr>
              <w:t>роне клиента в соотве</w:t>
            </w:r>
            <w:r w:rsidRPr="0011252B">
              <w:rPr>
                <w:rFonts w:ascii="Times New Roman" w:hAnsi="Times New Roman" w:cs="Times New Roman"/>
                <w:highlight w:val="white"/>
              </w:rPr>
              <w:t>т</w:t>
            </w:r>
            <w:r w:rsidRPr="0011252B">
              <w:rPr>
                <w:rFonts w:ascii="Times New Roman" w:hAnsi="Times New Roman" w:cs="Times New Roman"/>
                <w:highlight w:val="white"/>
              </w:rPr>
              <w:t>ствии с техническим заданием (специфик</w:t>
            </w:r>
            <w:r w:rsidRPr="0011252B">
              <w:rPr>
                <w:rFonts w:ascii="Times New Roman" w:hAnsi="Times New Roman" w:cs="Times New Roman"/>
                <w:highlight w:val="white"/>
              </w:rPr>
              <w:t>а</w:t>
            </w:r>
            <w:r w:rsidRPr="0011252B">
              <w:rPr>
                <w:rFonts w:ascii="Times New Roman" w:hAnsi="Times New Roman" w:cs="Times New Roman"/>
                <w:highlight w:val="white"/>
              </w:rPr>
              <w:t>цией) с использованием языков программиров</w:t>
            </w:r>
            <w:r w:rsidRPr="0011252B">
              <w:rPr>
                <w:rFonts w:ascii="Times New Roman" w:hAnsi="Times New Roman" w:cs="Times New Roman"/>
                <w:highlight w:val="white"/>
              </w:rPr>
              <w:t>а</w:t>
            </w:r>
            <w:r w:rsidRPr="0011252B">
              <w:rPr>
                <w:rFonts w:ascii="Times New Roman" w:hAnsi="Times New Roman" w:cs="Times New Roman"/>
                <w:highlight w:val="white"/>
              </w:rPr>
              <w:t>ния, библиотек и фреймворков.</w:t>
            </w:r>
          </w:p>
          <w:p w14:paraId="7747C349"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6408" w:type="dxa"/>
          </w:tcPr>
          <w:p w14:paraId="171BC22E" w14:textId="4114ACE6"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1EF51F87"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разработки клиентской части веб-приложения в соответствии с техническим заданием (спецификацией);</w:t>
            </w:r>
          </w:p>
          <w:p w14:paraId="4172E519"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6FCBDAA1"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применять выбранные языки программирования для написания программного кода;</w:t>
            </w:r>
          </w:p>
          <w:p w14:paraId="7A8F3790"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использовать выбранную среду программирования и средства системы управления базами данных;</w:t>
            </w:r>
          </w:p>
          <w:p w14:paraId="635390DD"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использовать возможности имеющейся программной архитект</w:t>
            </w:r>
            <w:r w:rsidRPr="0011252B">
              <w:rPr>
                <w:rFonts w:ascii="Times New Roman" w:hAnsi="Times New Roman" w:cs="Times New Roman"/>
              </w:rPr>
              <w:t>у</w:t>
            </w:r>
            <w:r w:rsidRPr="0011252B">
              <w:rPr>
                <w:rFonts w:ascii="Times New Roman" w:hAnsi="Times New Roman" w:cs="Times New Roman"/>
              </w:rPr>
              <w:t>ры информационного ресурса.</w:t>
            </w:r>
          </w:p>
          <w:p w14:paraId="6BD7016A"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b/>
              </w:rPr>
              <w:t>Знания:</w:t>
            </w:r>
          </w:p>
          <w:p w14:paraId="325E36B8"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методов повышения читаемости программного кода;</w:t>
            </w:r>
          </w:p>
          <w:p w14:paraId="63660A62"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синтаксиса выбранного языка программирования, особенностей программирования на этом языке, стандартных библиотек языка программирования;</w:t>
            </w:r>
          </w:p>
          <w:p w14:paraId="5CA92DC3"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отраслевой нормативной технической документации;</w:t>
            </w:r>
          </w:p>
          <w:p w14:paraId="614D7BB6"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особенностей выбранной среды программирования;</w:t>
            </w:r>
          </w:p>
          <w:p w14:paraId="748FE834"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компонентов программно-технических архитектур информац</w:t>
            </w:r>
            <w:r w:rsidRPr="0011252B">
              <w:rPr>
                <w:rFonts w:ascii="Times New Roman" w:hAnsi="Times New Roman" w:cs="Times New Roman"/>
              </w:rPr>
              <w:t>и</w:t>
            </w:r>
            <w:r w:rsidRPr="0011252B">
              <w:rPr>
                <w:rFonts w:ascii="Times New Roman" w:hAnsi="Times New Roman" w:cs="Times New Roman"/>
              </w:rPr>
              <w:t>онных ресурсов, существующих приложений и интерфейсов вз</w:t>
            </w:r>
            <w:r w:rsidRPr="0011252B">
              <w:rPr>
                <w:rFonts w:ascii="Times New Roman" w:hAnsi="Times New Roman" w:cs="Times New Roman"/>
              </w:rPr>
              <w:t>а</w:t>
            </w:r>
            <w:r w:rsidRPr="0011252B">
              <w:rPr>
                <w:rFonts w:ascii="Times New Roman" w:hAnsi="Times New Roman" w:cs="Times New Roman"/>
              </w:rPr>
              <w:t>имодействия с ними;</w:t>
            </w:r>
          </w:p>
          <w:p w14:paraId="4FCC1318"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сетевых протоколов и основ веб-технологий;</w:t>
            </w:r>
          </w:p>
          <w:p w14:paraId="63055177"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современных стандартов взаимодействия компонентов распред</w:t>
            </w:r>
            <w:r w:rsidRPr="0011252B">
              <w:rPr>
                <w:rFonts w:ascii="Times New Roman" w:hAnsi="Times New Roman" w:cs="Times New Roman"/>
              </w:rPr>
              <w:t>е</w:t>
            </w:r>
            <w:r w:rsidRPr="0011252B">
              <w:rPr>
                <w:rFonts w:ascii="Times New Roman" w:hAnsi="Times New Roman" w:cs="Times New Roman"/>
              </w:rPr>
              <w:t>ленных приложений;</w:t>
            </w:r>
          </w:p>
          <w:p w14:paraId="5E132296"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программных средств и платформ для разработки веб-ресурсов;</w:t>
            </w:r>
          </w:p>
          <w:p w14:paraId="1F22C4F6"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основ информационной безопасности веб-ресурсов.</w:t>
            </w:r>
          </w:p>
        </w:tc>
      </w:tr>
      <w:tr w:rsidR="007E4790" w:rsidRPr="0011252B" w14:paraId="49AABCD5" w14:textId="77777777" w:rsidTr="00453B37">
        <w:trPr>
          <w:trHeight w:val="491"/>
        </w:trPr>
        <w:tc>
          <w:tcPr>
            <w:tcW w:w="1559" w:type="dxa"/>
            <w:vMerge w:val="restart"/>
            <w:tcBorders>
              <w:top w:val="single" w:sz="4" w:space="0" w:color="000000"/>
              <w:left w:val="single" w:sz="4" w:space="0" w:color="000000"/>
              <w:right w:val="single" w:sz="4" w:space="0" w:color="000000"/>
            </w:tcBorders>
          </w:tcPr>
          <w:p w14:paraId="34401998" w14:textId="77777777"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Разработка веб-приложения на стороне сервера</w:t>
            </w:r>
          </w:p>
          <w:p w14:paraId="1A22A880" w14:textId="77777777"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(по выбору)</w:t>
            </w:r>
          </w:p>
          <w:p w14:paraId="3EA6E688" w14:textId="77777777" w:rsidR="007E4790" w:rsidRPr="0011252B" w:rsidRDefault="007E4790" w:rsidP="007E4790">
            <w:pPr>
              <w:spacing w:after="0"/>
              <w:jc w:val="center"/>
              <w:rPr>
                <w:rFonts w:ascii="Times New Roman" w:hAnsi="Times New Roman" w:cs="Times New Roman"/>
              </w:rPr>
            </w:pPr>
          </w:p>
          <w:p w14:paraId="23E6B371" w14:textId="77777777" w:rsidR="007E4790" w:rsidRPr="0011252B" w:rsidRDefault="007E4790" w:rsidP="007E4790">
            <w:pPr>
              <w:widowControl w:val="0"/>
              <w:spacing w:after="0"/>
              <w:jc w:val="both"/>
              <w:rPr>
                <w:rFonts w:ascii="Times New Roman" w:hAnsi="Times New Roman" w:cs="Times New Roman"/>
              </w:rPr>
            </w:pPr>
          </w:p>
        </w:tc>
        <w:tc>
          <w:tcPr>
            <w:tcW w:w="2518" w:type="dxa"/>
            <w:vMerge w:val="restart"/>
            <w:tcBorders>
              <w:top w:val="single" w:sz="4" w:space="0" w:color="000000"/>
              <w:left w:val="single" w:sz="4" w:space="0" w:color="000000"/>
              <w:right w:val="single" w:sz="4" w:space="0" w:color="000000"/>
            </w:tcBorders>
          </w:tcPr>
          <w:p w14:paraId="647ECD31" w14:textId="77777777" w:rsidR="007E4790" w:rsidRPr="0011252B" w:rsidRDefault="007E4790" w:rsidP="007E4790">
            <w:pPr>
              <w:spacing w:after="0"/>
              <w:rPr>
                <w:rFonts w:ascii="Times New Roman" w:hAnsi="Times New Roman" w:cs="Times New Roman"/>
                <w:highlight w:val="white"/>
              </w:rPr>
            </w:pPr>
            <w:r w:rsidRPr="0011252B">
              <w:rPr>
                <w:rFonts w:ascii="Times New Roman" w:hAnsi="Times New Roman" w:cs="Times New Roman"/>
                <w:highlight w:val="white"/>
              </w:rPr>
              <w:t xml:space="preserve">ПК 3.1 </w:t>
            </w:r>
            <w:r w:rsidRPr="0011252B">
              <w:rPr>
                <w:rFonts w:ascii="Times New Roman" w:hAnsi="Times New Roman" w:cs="Times New Roman"/>
              </w:rPr>
              <w:t>Администрир</w:t>
            </w:r>
            <w:r w:rsidRPr="0011252B">
              <w:rPr>
                <w:rFonts w:ascii="Times New Roman" w:hAnsi="Times New Roman" w:cs="Times New Roman"/>
              </w:rPr>
              <w:t>о</w:t>
            </w:r>
            <w:r w:rsidRPr="0011252B">
              <w:rPr>
                <w:rFonts w:ascii="Times New Roman" w:hAnsi="Times New Roman" w:cs="Times New Roman"/>
              </w:rPr>
              <w:t>вать среды и платфо</w:t>
            </w:r>
            <w:r w:rsidRPr="0011252B">
              <w:rPr>
                <w:rFonts w:ascii="Times New Roman" w:hAnsi="Times New Roman" w:cs="Times New Roman"/>
              </w:rPr>
              <w:t>р</w:t>
            </w:r>
            <w:r w:rsidRPr="0011252B">
              <w:rPr>
                <w:rFonts w:ascii="Times New Roman" w:hAnsi="Times New Roman" w:cs="Times New Roman"/>
              </w:rPr>
              <w:t>мы разработки инфо</w:t>
            </w:r>
            <w:r w:rsidRPr="0011252B">
              <w:rPr>
                <w:rFonts w:ascii="Times New Roman" w:hAnsi="Times New Roman" w:cs="Times New Roman"/>
              </w:rPr>
              <w:t>р</w:t>
            </w:r>
            <w:r w:rsidRPr="0011252B">
              <w:rPr>
                <w:rFonts w:ascii="Times New Roman" w:hAnsi="Times New Roman" w:cs="Times New Roman"/>
              </w:rPr>
              <w:t>мационных ресурсов.</w:t>
            </w:r>
          </w:p>
          <w:p w14:paraId="6F92B427" w14:textId="77777777" w:rsidR="007E4790" w:rsidRPr="0011252B" w:rsidRDefault="007E4790" w:rsidP="007E4790">
            <w:pPr>
              <w:spacing w:after="0"/>
              <w:rPr>
                <w:rFonts w:ascii="Times New Roman" w:hAnsi="Times New Roman" w:cs="Times New Roman"/>
                <w:highlight w:val="white"/>
              </w:rPr>
            </w:pPr>
          </w:p>
          <w:p w14:paraId="6A1636D3" w14:textId="77777777" w:rsidR="007E4790" w:rsidRPr="0011252B" w:rsidRDefault="007E4790" w:rsidP="007E4790">
            <w:pPr>
              <w:spacing w:after="0"/>
              <w:rPr>
                <w:rFonts w:ascii="Times New Roman" w:hAnsi="Times New Roman" w:cs="Times New Roman"/>
              </w:rPr>
            </w:pPr>
          </w:p>
          <w:p w14:paraId="714223D3" w14:textId="77777777" w:rsidR="007E4790" w:rsidRPr="0011252B" w:rsidRDefault="007E4790" w:rsidP="007E4790">
            <w:pPr>
              <w:widowControl w:val="0"/>
              <w:spacing w:after="0"/>
              <w:rPr>
                <w:rFonts w:ascii="Times New Roman" w:hAnsi="Times New Roman" w:cs="Times New Roman"/>
              </w:rPr>
            </w:pPr>
          </w:p>
        </w:tc>
        <w:tc>
          <w:tcPr>
            <w:tcW w:w="6408" w:type="dxa"/>
            <w:vMerge w:val="restart"/>
          </w:tcPr>
          <w:p w14:paraId="11655A6E" w14:textId="33D0F31C"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784ADC57" w14:textId="77777777" w:rsidR="007E4790" w:rsidRPr="0011252B" w:rsidRDefault="007E4790"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rPr>
              <w:t xml:space="preserve">развертывания и настройки среды функционирования </w:t>
            </w:r>
            <w:proofErr w:type="spellStart"/>
            <w:r w:rsidRPr="0011252B">
              <w:rPr>
                <w:rFonts w:ascii="Times New Roman" w:hAnsi="Times New Roman" w:cs="Times New Roman"/>
              </w:rPr>
              <w:t>web</w:t>
            </w:r>
            <w:proofErr w:type="spellEnd"/>
            <w:r w:rsidRPr="0011252B">
              <w:rPr>
                <w:rFonts w:ascii="Times New Roman" w:hAnsi="Times New Roman" w:cs="Times New Roman"/>
              </w:rPr>
              <w:t>–приложения;</w:t>
            </w:r>
          </w:p>
          <w:p w14:paraId="28EB1D66"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5ED394D0"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использовать технологии среды развертывания и функционир</w:t>
            </w:r>
            <w:r w:rsidRPr="0011252B">
              <w:rPr>
                <w:rFonts w:ascii="Times New Roman" w:hAnsi="Times New Roman" w:cs="Times New Roman"/>
              </w:rPr>
              <w:t>о</w:t>
            </w:r>
            <w:r w:rsidRPr="0011252B">
              <w:rPr>
                <w:rFonts w:ascii="Times New Roman" w:hAnsi="Times New Roman" w:cs="Times New Roman"/>
              </w:rPr>
              <w:t>вания веб-приложений;</w:t>
            </w:r>
          </w:p>
          <w:p w14:paraId="1C122E5A"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008900B3"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технологии среды развертывания и функционирования веб-приложений;</w:t>
            </w:r>
          </w:p>
          <w:p w14:paraId="22EC89E1"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компонентов программно-технических архитектур информац</w:t>
            </w:r>
            <w:r w:rsidRPr="0011252B">
              <w:rPr>
                <w:rFonts w:ascii="Times New Roman" w:hAnsi="Times New Roman" w:cs="Times New Roman"/>
              </w:rPr>
              <w:t>и</w:t>
            </w:r>
            <w:r w:rsidRPr="0011252B">
              <w:rPr>
                <w:rFonts w:ascii="Times New Roman" w:hAnsi="Times New Roman" w:cs="Times New Roman"/>
              </w:rPr>
              <w:t>онных ресурсов, существующих приложений и интерфейсов вз</w:t>
            </w:r>
            <w:r w:rsidRPr="0011252B">
              <w:rPr>
                <w:rFonts w:ascii="Times New Roman" w:hAnsi="Times New Roman" w:cs="Times New Roman"/>
              </w:rPr>
              <w:t>а</w:t>
            </w:r>
            <w:r w:rsidRPr="0011252B">
              <w:rPr>
                <w:rFonts w:ascii="Times New Roman" w:hAnsi="Times New Roman" w:cs="Times New Roman"/>
              </w:rPr>
              <w:t>имодействия с ними;</w:t>
            </w:r>
          </w:p>
          <w:p w14:paraId="67722EB7"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сетевых протоколов и основ веб-технологий;</w:t>
            </w:r>
          </w:p>
          <w:p w14:paraId="22770DBE"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современных интерпретируемых языков программирования;</w:t>
            </w:r>
          </w:p>
          <w:p w14:paraId="4C56F95B"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современных стандартов взаимодействия компонентов распред</w:t>
            </w:r>
            <w:r w:rsidRPr="0011252B">
              <w:rPr>
                <w:rFonts w:ascii="Times New Roman" w:hAnsi="Times New Roman" w:cs="Times New Roman"/>
              </w:rPr>
              <w:t>е</w:t>
            </w:r>
            <w:r w:rsidRPr="0011252B">
              <w:rPr>
                <w:rFonts w:ascii="Times New Roman" w:hAnsi="Times New Roman" w:cs="Times New Roman"/>
              </w:rPr>
              <w:t>ленных приложений;</w:t>
            </w:r>
          </w:p>
          <w:p w14:paraId="3FA8EEE7"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программных средств и платформ для разработки веб-ресурсов;</w:t>
            </w:r>
          </w:p>
          <w:p w14:paraId="4EE1DB66"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lastRenderedPageBreak/>
              <w:t>основ информационной безопасности веб-ресурсов;</w:t>
            </w:r>
          </w:p>
        </w:tc>
      </w:tr>
      <w:tr w:rsidR="007E4790" w:rsidRPr="0011252B" w14:paraId="611D8187" w14:textId="77777777" w:rsidTr="00453B37">
        <w:trPr>
          <w:trHeight w:val="2000"/>
        </w:trPr>
        <w:tc>
          <w:tcPr>
            <w:tcW w:w="1559" w:type="dxa"/>
            <w:vMerge/>
            <w:tcBorders>
              <w:top w:val="single" w:sz="4" w:space="0" w:color="000000"/>
              <w:left w:val="single" w:sz="4" w:space="0" w:color="000000"/>
              <w:right w:val="single" w:sz="4" w:space="0" w:color="000000"/>
            </w:tcBorders>
          </w:tcPr>
          <w:p w14:paraId="361B1CFC"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2518" w:type="dxa"/>
            <w:vMerge/>
            <w:tcBorders>
              <w:top w:val="single" w:sz="4" w:space="0" w:color="000000"/>
              <w:left w:val="single" w:sz="4" w:space="0" w:color="000000"/>
              <w:right w:val="single" w:sz="4" w:space="0" w:color="000000"/>
            </w:tcBorders>
          </w:tcPr>
          <w:p w14:paraId="4933AEB6"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6408" w:type="dxa"/>
            <w:vMerge/>
          </w:tcPr>
          <w:p w14:paraId="5EC25AAD" w14:textId="77777777" w:rsidR="007E4790" w:rsidRPr="0011252B" w:rsidRDefault="007E4790" w:rsidP="007E4790">
            <w:pPr>
              <w:spacing w:after="0" w:line="240" w:lineRule="auto"/>
              <w:jc w:val="both"/>
              <w:rPr>
                <w:rFonts w:ascii="Times New Roman" w:hAnsi="Times New Roman" w:cs="Times New Roman"/>
              </w:rPr>
            </w:pPr>
          </w:p>
        </w:tc>
      </w:tr>
      <w:tr w:rsidR="007E4790" w:rsidRPr="0011252B" w14:paraId="4115EBED" w14:textId="77777777" w:rsidTr="00453B37">
        <w:trPr>
          <w:trHeight w:val="491"/>
        </w:trPr>
        <w:tc>
          <w:tcPr>
            <w:tcW w:w="1559" w:type="dxa"/>
            <w:vMerge/>
            <w:tcBorders>
              <w:top w:val="single" w:sz="4" w:space="0" w:color="000000"/>
              <w:left w:val="single" w:sz="4" w:space="0" w:color="000000"/>
              <w:right w:val="single" w:sz="4" w:space="0" w:color="000000"/>
            </w:tcBorders>
          </w:tcPr>
          <w:p w14:paraId="43FEFA59"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2518" w:type="dxa"/>
            <w:vMerge/>
            <w:tcBorders>
              <w:top w:val="single" w:sz="4" w:space="0" w:color="000000"/>
              <w:left w:val="single" w:sz="4" w:space="0" w:color="000000"/>
              <w:right w:val="single" w:sz="4" w:space="0" w:color="000000"/>
            </w:tcBorders>
          </w:tcPr>
          <w:p w14:paraId="27D70E29"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6408" w:type="dxa"/>
            <w:vMerge/>
          </w:tcPr>
          <w:p w14:paraId="00470EF8" w14:textId="77777777" w:rsidR="007E4790" w:rsidRPr="0011252B" w:rsidRDefault="007E4790" w:rsidP="007E4790">
            <w:pPr>
              <w:widowControl w:val="0"/>
              <w:spacing w:after="0" w:line="240" w:lineRule="auto"/>
              <w:jc w:val="both"/>
              <w:rPr>
                <w:rFonts w:ascii="Times New Roman" w:hAnsi="Times New Roman" w:cs="Times New Roman"/>
                <w:b/>
              </w:rPr>
            </w:pPr>
          </w:p>
        </w:tc>
      </w:tr>
      <w:tr w:rsidR="007E4790" w:rsidRPr="0011252B" w14:paraId="753CED44" w14:textId="77777777" w:rsidTr="00453B37">
        <w:trPr>
          <w:trHeight w:val="420"/>
        </w:trPr>
        <w:tc>
          <w:tcPr>
            <w:tcW w:w="1559" w:type="dxa"/>
            <w:vMerge/>
            <w:tcBorders>
              <w:top w:val="single" w:sz="4" w:space="0" w:color="000000"/>
              <w:left w:val="single" w:sz="4" w:space="0" w:color="000000"/>
              <w:right w:val="single" w:sz="4" w:space="0" w:color="000000"/>
            </w:tcBorders>
          </w:tcPr>
          <w:p w14:paraId="0108C6E8"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48C3720C" w14:textId="00408280" w:rsidR="007E4790" w:rsidRPr="0011252B" w:rsidRDefault="007E4790" w:rsidP="007E4790">
            <w:pPr>
              <w:spacing w:after="0"/>
              <w:rPr>
                <w:rFonts w:ascii="Times New Roman" w:hAnsi="Times New Roman" w:cs="Times New Roman"/>
                <w:highlight w:val="white"/>
              </w:rPr>
            </w:pPr>
            <w:r w:rsidRPr="0011252B">
              <w:rPr>
                <w:rFonts w:ascii="Times New Roman" w:hAnsi="Times New Roman" w:cs="Times New Roman"/>
                <w:highlight w:val="white"/>
              </w:rPr>
              <w:t>ПК</w:t>
            </w:r>
            <w:r w:rsidR="00453B37" w:rsidRPr="0011252B">
              <w:rPr>
                <w:rFonts w:ascii="Times New Roman" w:hAnsi="Times New Roman" w:cs="Times New Roman"/>
                <w:highlight w:val="white"/>
              </w:rPr>
              <w:t xml:space="preserve"> </w:t>
            </w:r>
            <w:r w:rsidRPr="0011252B">
              <w:rPr>
                <w:rFonts w:ascii="Times New Roman" w:hAnsi="Times New Roman" w:cs="Times New Roman"/>
                <w:highlight w:val="white"/>
              </w:rPr>
              <w:t>3.2 Создавать пр</w:t>
            </w:r>
            <w:r w:rsidRPr="0011252B">
              <w:rPr>
                <w:rFonts w:ascii="Times New Roman" w:hAnsi="Times New Roman" w:cs="Times New Roman"/>
                <w:highlight w:val="white"/>
              </w:rPr>
              <w:t>о</w:t>
            </w:r>
            <w:r w:rsidRPr="0011252B">
              <w:rPr>
                <w:rFonts w:ascii="Times New Roman" w:hAnsi="Times New Roman" w:cs="Times New Roman"/>
                <w:highlight w:val="white"/>
              </w:rPr>
              <w:t>граммный код на ст</w:t>
            </w:r>
            <w:r w:rsidRPr="0011252B">
              <w:rPr>
                <w:rFonts w:ascii="Times New Roman" w:hAnsi="Times New Roman" w:cs="Times New Roman"/>
                <w:highlight w:val="white"/>
              </w:rPr>
              <w:t>о</w:t>
            </w:r>
            <w:r w:rsidRPr="0011252B">
              <w:rPr>
                <w:rFonts w:ascii="Times New Roman" w:hAnsi="Times New Roman" w:cs="Times New Roman"/>
                <w:highlight w:val="white"/>
              </w:rPr>
              <w:t>роне сервера в соотве</w:t>
            </w:r>
            <w:r w:rsidRPr="0011252B">
              <w:rPr>
                <w:rFonts w:ascii="Times New Roman" w:hAnsi="Times New Roman" w:cs="Times New Roman"/>
                <w:highlight w:val="white"/>
              </w:rPr>
              <w:t>т</w:t>
            </w:r>
            <w:r w:rsidRPr="0011252B">
              <w:rPr>
                <w:rFonts w:ascii="Times New Roman" w:hAnsi="Times New Roman" w:cs="Times New Roman"/>
                <w:highlight w:val="white"/>
              </w:rPr>
              <w:t>ствии с техническим заданием (специфик</w:t>
            </w:r>
            <w:r w:rsidRPr="0011252B">
              <w:rPr>
                <w:rFonts w:ascii="Times New Roman" w:hAnsi="Times New Roman" w:cs="Times New Roman"/>
                <w:highlight w:val="white"/>
              </w:rPr>
              <w:t>а</w:t>
            </w:r>
            <w:r w:rsidRPr="0011252B">
              <w:rPr>
                <w:rFonts w:ascii="Times New Roman" w:hAnsi="Times New Roman" w:cs="Times New Roman"/>
                <w:highlight w:val="white"/>
              </w:rPr>
              <w:t>цией) с использованием языков программиров</w:t>
            </w:r>
            <w:r w:rsidRPr="0011252B">
              <w:rPr>
                <w:rFonts w:ascii="Times New Roman" w:hAnsi="Times New Roman" w:cs="Times New Roman"/>
                <w:highlight w:val="white"/>
              </w:rPr>
              <w:t>а</w:t>
            </w:r>
            <w:r w:rsidRPr="0011252B">
              <w:rPr>
                <w:rFonts w:ascii="Times New Roman" w:hAnsi="Times New Roman" w:cs="Times New Roman"/>
                <w:highlight w:val="white"/>
              </w:rPr>
              <w:t>ния, библиотек и фреймворков.</w:t>
            </w:r>
          </w:p>
          <w:p w14:paraId="0CFAFFF2"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6408" w:type="dxa"/>
          </w:tcPr>
          <w:p w14:paraId="14398DBB" w14:textId="3887BFBC"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7EFEF5DA" w14:textId="77777777" w:rsidR="007E4790" w:rsidRPr="0011252B" w:rsidRDefault="007E4790"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rPr>
              <w:t>разработки серверной части веб-приложения в соответствии с техническим заданием (спецификацией);</w:t>
            </w:r>
          </w:p>
          <w:p w14:paraId="7EF66D48"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4ECB68FA"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применять выбранные языки программирования для написания программного кода;</w:t>
            </w:r>
          </w:p>
          <w:p w14:paraId="6C87288B"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использовать выбранную среду программирования и средства системы управления базами данных;</w:t>
            </w:r>
          </w:p>
          <w:p w14:paraId="182B41A7"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использовать возможности имеющейся программной архитект</w:t>
            </w:r>
            <w:r w:rsidRPr="0011252B">
              <w:rPr>
                <w:rFonts w:ascii="Times New Roman" w:hAnsi="Times New Roman" w:cs="Times New Roman"/>
              </w:rPr>
              <w:t>у</w:t>
            </w:r>
            <w:r w:rsidRPr="0011252B">
              <w:rPr>
                <w:rFonts w:ascii="Times New Roman" w:hAnsi="Times New Roman" w:cs="Times New Roman"/>
              </w:rPr>
              <w:t>ры информационного ресурса.</w:t>
            </w:r>
          </w:p>
          <w:p w14:paraId="7A97E9A0"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30EA9DAE"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синтаксиса выбранного языка программирования, особенностей программирования на этом языке;</w:t>
            </w:r>
          </w:p>
          <w:p w14:paraId="33AFEE1C"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особенностей выбранной среды программирования и систем управления базами данных;</w:t>
            </w:r>
          </w:p>
          <w:p w14:paraId="7F4E7019"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стандартных библиотек выбранного языка программирования;</w:t>
            </w:r>
          </w:p>
          <w:p w14:paraId="7F2F7DAB"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компонентов программно-технических архитектур информац</w:t>
            </w:r>
            <w:r w:rsidRPr="0011252B">
              <w:rPr>
                <w:rFonts w:ascii="Times New Roman" w:hAnsi="Times New Roman" w:cs="Times New Roman"/>
              </w:rPr>
              <w:t>и</w:t>
            </w:r>
            <w:r w:rsidRPr="0011252B">
              <w:rPr>
                <w:rFonts w:ascii="Times New Roman" w:hAnsi="Times New Roman" w:cs="Times New Roman"/>
              </w:rPr>
              <w:t>онных ресурсов, существующих приложений и интерфейсов вз</w:t>
            </w:r>
            <w:r w:rsidRPr="0011252B">
              <w:rPr>
                <w:rFonts w:ascii="Times New Roman" w:hAnsi="Times New Roman" w:cs="Times New Roman"/>
              </w:rPr>
              <w:t>а</w:t>
            </w:r>
            <w:r w:rsidRPr="0011252B">
              <w:rPr>
                <w:rFonts w:ascii="Times New Roman" w:hAnsi="Times New Roman" w:cs="Times New Roman"/>
              </w:rPr>
              <w:t>имодействия с ними;</w:t>
            </w:r>
          </w:p>
          <w:p w14:paraId="5BF4FC6F"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сетевых протоколов и основ веб-технологий;</w:t>
            </w:r>
          </w:p>
          <w:p w14:paraId="60851D24"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современных стандартов взаимодействия компонентов распред</w:t>
            </w:r>
            <w:r w:rsidRPr="0011252B">
              <w:rPr>
                <w:rFonts w:ascii="Times New Roman" w:hAnsi="Times New Roman" w:cs="Times New Roman"/>
              </w:rPr>
              <w:t>е</w:t>
            </w:r>
            <w:r w:rsidRPr="0011252B">
              <w:rPr>
                <w:rFonts w:ascii="Times New Roman" w:hAnsi="Times New Roman" w:cs="Times New Roman"/>
              </w:rPr>
              <w:t>ленных приложений;</w:t>
            </w:r>
          </w:p>
          <w:p w14:paraId="6DBBE0B7"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программных средств и платформ для разработки веб-ресурсов;</w:t>
            </w:r>
          </w:p>
          <w:p w14:paraId="5BA8C93C"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основ информационной безопасности веб-ресурсов.</w:t>
            </w:r>
          </w:p>
        </w:tc>
      </w:tr>
      <w:tr w:rsidR="007E4790" w:rsidRPr="0011252B" w14:paraId="0B7E9078" w14:textId="77777777" w:rsidTr="00453B37">
        <w:trPr>
          <w:trHeight w:val="420"/>
        </w:trPr>
        <w:tc>
          <w:tcPr>
            <w:tcW w:w="1559" w:type="dxa"/>
            <w:vMerge/>
            <w:tcBorders>
              <w:top w:val="single" w:sz="4" w:space="0" w:color="000000"/>
              <w:left w:val="single" w:sz="4" w:space="0" w:color="000000"/>
              <w:right w:val="single" w:sz="4" w:space="0" w:color="000000"/>
            </w:tcBorders>
          </w:tcPr>
          <w:p w14:paraId="3D674E2D"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p>
        </w:tc>
        <w:tc>
          <w:tcPr>
            <w:tcW w:w="2518" w:type="dxa"/>
            <w:tcBorders>
              <w:top w:val="single" w:sz="4" w:space="0" w:color="000000"/>
              <w:left w:val="single" w:sz="4" w:space="0" w:color="000000"/>
              <w:right w:val="single" w:sz="4" w:space="0" w:color="000000"/>
            </w:tcBorders>
          </w:tcPr>
          <w:p w14:paraId="3F2EF395" w14:textId="03654522" w:rsidR="007E4790" w:rsidRPr="0011252B" w:rsidRDefault="007E4790" w:rsidP="007E4790">
            <w:pPr>
              <w:widowControl w:val="0"/>
              <w:spacing w:after="0"/>
              <w:rPr>
                <w:rFonts w:ascii="Times New Roman" w:hAnsi="Times New Roman" w:cs="Times New Roman"/>
              </w:rPr>
            </w:pPr>
            <w:r w:rsidRPr="0011252B">
              <w:rPr>
                <w:rFonts w:ascii="Times New Roman" w:hAnsi="Times New Roman" w:cs="Times New Roman"/>
              </w:rPr>
              <w:t>ПК</w:t>
            </w:r>
            <w:r w:rsidR="00453B37" w:rsidRPr="0011252B">
              <w:rPr>
                <w:rFonts w:ascii="Times New Roman" w:hAnsi="Times New Roman" w:cs="Times New Roman"/>
              </w:rPr>
              <w:t xml:space="preserve"> </w:t>
            </w:r>
            <w:r w:rsidRPr="0011252B">
              <w:rPr>
                <w:rFonts w:ascii="Times New Roman" w:hAnsi="Times New Roman" w:cs="Times New Roman"/>
              </w:rPr>
              <w:t xml:space="preserve">3.3 </w:t>
            </w:r>
            <w:r w:rsidRPr="0011252B">
              <w:rPr>
                <w:rFonts w:ascii="Times New Roman" w:hAnsi="Times New Roman" w:cs="Times New Roman"/>
                <w:highlight w:val="white"/>
              </w:rPr>
              <w:t>Осуществлять отладку программного кода на стороне сервера на уровне программных модулей, межмодул</w:t>
            </w:r>
            <w:r w:rsidRPr="0011252B">
              <w:rPr>
                <w:rFonts w:ascii="Times New Roman" w:hAnsi="Times New Roman" w:cs="Times New Roman"/>
                <w:highlight w:val="white"/>
              </w:rPr>
              <w:t>ь</w:t>
            </w:r>
            <w:r w:rsidRPr="0011252B">
              <w:rPr>
                <w:rFonts w:ascii="Times New Roman" w:hAnsi="Times New Roman" w:cs="Times New Roman"/>
                <w:highlight w:val="white"/>
              </w:rPr>
              <w:t>ных взаимодействий и взаимодействий с окружением.</w:t>
            </w:r>
          </w:p>
        </w:tc>
        <w:tc>
          <w:tcPr>
            <w:tcW w:w="6408" w:type="dxa"/>
          </w:tcPr>
          <w:p w14:paraId="07436FCD" w14:textId="2B753563"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4124C8B0" w14:textId="77777777" w:rsidR="007E4790" w:rsidRPr="0011252B" w:rsidRDefault="007E4790" w:rsidP="007E4790">
            <w:pPr>
              <w:widowControl w:val="0"/>
              <w:spacing w:after="0" w:line="240" w:lineRule="auto"/>
              <w:jc w:val="both"/>
              <w:rPr>
                <w:rFonts w:ascii="Times New Roman" w:hAnsi="Times New Roman" w:cs="Times New Roman"/>
              </w:rPr>
            </w:pPr>
            <w:r w:rsidRPr="0011252B">
              <w:rPr>
                <w:rFonts w:ascii="Times New Roman" w:hAnsi="Times New Roman" w:cs="Times New Roman"/>
              </w:rPr>
              <w:t>использования специальных программных средств для оптим</w:t>
            </w:r>
            <w:r w:rsidRPr="0011252B">
              <w:rPr>
                <w:rFonts w:ascii="Times New Roman" w:hAnsi="Times New Roman" w:cs="Times New Roman"/>
              </w:rPr>
              <w:t>и</w:t>
            </w:r>
            <w:r w:rsidRPr="0011252B">
              <w:rPr>
                <w:rFonts w:ascii="Times New Roman" w:hAnsi="Times New Roman" w:cs="Times New Roman"/>
              </w:rPr>
              <w:t>зации программного кода;</w:t>
            </w:r>
          </w:p>
          <w:p w14:paraId="3B33F123" w14:textId="77777777" w:rsidR="007E4790" w:rsidRPr="0011252B" w:rsidRDefault="007E4790"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rPr>
              <w:t>анализа, проверки, интеграции программного кода.</w:t>
            </w:r>
          </w:p>
          <w:p w14:paraId="441C88B5"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b/>
              </w:rPr>
              <w:t>Умения:</w:t>
            </w:r>
          </w:p>
          <w:p w14:paraId="15B5560F"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применять выбранные языки программирования для оптимиз</w:t>
            </w:r>
            <w:r w:rsidRPr="0011252B">
              <w:rPr>
                <w:rFonts w:ascii="Times New Roman" w:hAnsi="Times New Roman" w:cs="Times New Roman"/>
              </w:rPr>
              <w:t>а</w:t>
            </w:r>
            <w:r w:rsidRPr="0011252B">
              <w:rPr>
                <w:rFonts w:ascii="Times New Roman" w:hAnsi="Times New Roman" w:cs="Times New Roman"/>
              </w:rPr>
              <w:t>ции программного кода с использованием фреймворков и би</w:t>
            </w:r>
            <w:r w:rsidRPr="0011252B">
              <w:rPr>
                <w:rFonts w:ascii="Times New Roman" w:hAnsi="Times New Roman" w:cs="Times New Roman"/>
              </w:rPr>
              <w:t>б</w:t>
            </w:r>
            <w:r w:rsidRPr="0011252B">
              <w:rPr>
                <w:rFonts w:ascii="Times New Roman" w:hAnsi="Times New Roman" w:cs="Times New Roman"/>
              </w:rPr>
              <w:t>лиотек;</w:t>
            </w:r>
          </w:p>
          <w:p w14:paraId="68B329CE"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комбинировать различные технологии и языки для повышения эффективности работы веб-приложения;</w:t>
            </w:r>
          </w:p>
          <w:p w14:paraId="0B56A459"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b/>
              </w:rPr>
              <w:t>Знания:</w:t>
            </w:r>
          </w:p>
          <w:p w14:paraId="15EB94F8"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синтаксиса выбранного языка программирования, особенностей программирования на этом языке;</w:t>
            </w:r>
          </w:p>
          <w:p w14:paraId="09BEAF23"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особенностей выбранной среды программирования и систем управления базами данных;</w:t>
            </w:r>
          </w:p>
          <w:p w14:paraId="7351784D"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стандартных библиотек выбранного языка программирования;</w:t>
            </w:r>
          </w:p>
          <w:p w14:paraId="178110B8"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компонентов программно-технических архитектур информац</w:t>
            </w:r>
            <w:r w:rsidRPr="0011252B">
              <w:rPr>
                <w:rFonts w:ascii="Times New Roman" w:hAnsi="Times New Roman" w:cs="Times New Roman"/>
              </w:rPr>
              <w:t>и</w:t>
            </w:r>
            <w:r w:rsidRPr="0011252B">
              <w:rPr>
                <w:rFonts w:ascii="Times New Roman" w:hAnsi="Times New Roman" w:cs="Times New Roman"/>
              </w:rPr>
              <w:t>онных ресурсов, существующих приложений и интерфейсов вз</w:t>
            </w:r>
            <w:r w:rsidRPr="0011252B">
              <w:rPr>
                <w:rFonts w:ascii="Times New Roman" w:hAnsi="Times New Roman" w:cs="Times New Roman"/>
              </w:rPr>
              <w:t>а</w:t>
            </w:r>
            <w:r w:rsidRPr="0011252B">
              <w:rPr>
                <w:rFonts w:ascii="Times New Roman" w:hAnsi="Times New Roman" w:cs="Times New Roman"/>
              </w:rPr>
              <w:t>имодействия с ними;</w:t>
            </w:r>
          </w:p>
          <w:p w14:paraId="4D6B284D"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современных интерпретируемых языков программирования;</w:t>
            </w:r>
          </w:p>
          <w:p w14:paraId="22F5FA6D"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современных стандартов взаимодействия компонентов распред</w:t>
            </w:r>
            <w:r w:rsidRPr="0011252B">
              <w:rPr>
                <w:rFonts w:ascii="Times New Roman" w:hAnsi="Times New Roman" w:cs="Times New Roman"/>
              </w:rPr>
              <w:t>е</w:t>
            </w:r>
            <w:r w:rsidRPr="0011252B">
              <w:rPr>
                <w:rFonts w:ascii="Times New Roman" w:hAnsi="Times New Roman" w:cs="Times New Roman"/>
              </w:rPr>
              <w:t>ленных приложений;</w:t>
            </w:r>
          </w:p>
          <w:p w14:paraId="5194E304"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программных средств и платформ для разработки веб-ресурсов;</w:t>
            </w:r>
          </w:p>
          <w:p w14:paraId="57D5EBDD"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методик описания и моделирования процессов, средств модел</w:t>
            </w:r>
            <w:r w:rsidRPr="0011252B">
              <w:rPr>
                <w:rFonts w:ascii="Times New Roman" w:hAnsi="Times New Roman" w:cs="Times New Roman"/>
              </w:rPr>
              <w:t>и</w:t>
            </w:r>
            <w:r w:rsidRPr="0011252B">
              <w:rPr>
                <w:rFonts w:ascii="Times New Roman" w:hAnsi="Times New Roman" w:cs="Times New Roman"/>
              </w:rPr>
              <w:t>рования процессов;</w:t>
            </w:r>
          </w:p>
          <w:p w14:paraId="44C66E34"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основ теории системного анализа и построения диаграмм вза</w:t>
            </w:r>
            <w:r w:rsidRPr="0011252B">
              <w:rPr>
                <w:rFonts w:ascii="Times New Roman" w:hAnsi="Times New Roman" w:cs="Times New Roman"/>
              </w:rPr>
              <w:t>и</w:t>
            </w:r>
            <w:r w:rsidRPr="0011252B">
              <w:rPr>
                <w:rFonts w:ascii="Times New Roman" w:hAnsi="Times New Roman" w:cs="Times New Roman"/>
              </w:rPr>
              <w:t>модействия.</w:t>
            </w:r>
          </w:p>
        </w:tc>
      </w:tr>
      <w:tr w:rsidR="007E4790" w:rsidRPr="0011252B" w14:paraId="4640877A" w14:textId="77777777" w:rsidTr="00453B37">
        <w:trPr>
          <w:trHeight w:val="491"/>
        </w:trPr>
        <w:tc>
          <w:tcPr>
            <w:tcW w:w="1559" w:type="dxa"/>
            <w:vMerge w:val="restart"/>
            <w:tcBorders>
              <w:top w:val="single" w:sz="4" w:space="0" w:color="000000"/>
              <w:left w:val="single" w:sz="4" w:space="0" w:color="000000"/>
              <w:right w:val="single" w:sz="4" w:space="0" w:color="000000"/>
            </w:tcBorders>
          </w:tcPr>
          <w:p w14:paraId="1178FB54"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rPr>
            </w:pPr>
            <w:r w:rsidRPr="0011252B">
              <w:rPr>
                <w:rFonts w:ascii="Times New Roman" w:hAnsi="Times New Roman" w:cs="Times New Roman"/>
              </w:rPr>
              <w:t xml:space="preserve">Разработка </w:t>
            </w:r>
            <w:r w:rsidRPr="0011252B">
              <w:rPr>
                <w:rFonts w:ascii="Times New Roman" w:hAnsi="Times New Roman" w:cs="Times New Roman"/>
              </w:rPr>
              <w:lastRenderedPageBreak/>
              <w:t>ИР с испол</w:t>
            </w:r>
            <w:r w:rsidRPr="0011252B">
              <w:rPr>
                <w:rFonts w:ascii="Times New Roman" w:hAnsi="Times New Roman" w:cs="Times New Roman"/>
              </w:rPr>
              <w:t>ь</w:t>
            </w:r>
            <w:r w:rsidRPr="0011252B">
              <w:rPr>
                <w:rFonts w:ascii="Times New Roman" w:hAnsi="Times New Roman" w:cs="Times New Roman"/>
              </w:rPr>
              <w:t>зованием г</w:t>
            </w:r>
            <w:r w:rsidRPr="0011252B">
              <w:rPr>
                <w:rFonts w:ascii="Times New Roman" w:hAnsi="Times New Roman" w:cs="Times New Roman"/>
              </w:rPr>
              <w:t>о</w:t>
            </w:r>
            <w:r w:rsidRPr="0011252B">
              <w:rPr>
                <w:rFonts w:ascii="Times New Roman" w:hAnsi="Times New Roman" w:cs="Times New Roman"/>
              </w:rPr>
              <w:t>товых реш</w:t>
            </w:r>
            <w:r w:rsidRPr="0011252B">
              <w:rPr>
                <w:rFonts w:ascii="Times New Roman" w:hAnsi="Times New Roman" w:cs="Times New Roman"/>
              </w:rPr>
              <w:t>е</w:t>
            </w:r>
            <w:r w:rsidRPr="0011252B">
              <w:rPr>
                <w:rFonts w:ascii="Times New Roman" w:hAnsi="Times New Roman" w:cs="Times New Roman"/>
              </w:rPr>
              <w:t>ний</w:t>
            </w:r>
          </w:p>
          <w:p w14:paraId="694E6DAD" w14:textId="77777777"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(по выбору)</w:t>
            </w:r>
          </w:p>
          <w:p w14:paraId="00D26D7A" w14:textId="77777777" w:rsidR="007E4790" w:rsidRPr="0011252B" w:rsidRDefault="007E4790" w:rsidP="007E4790">
            <w:pPr>
              <w:widowControl w:val="0"/>
              <w:spacing w:after="0"/>
              <w:jc w:val="both"/>
              <w:rPr>
                <w:rFonts w:ascii="Times New Roman" w:hAnsi="Times New Roman" w:cs="Times New Roman"/>
              </w:rPr>
            </w:pPr>
          </w:p>
        </w:tc>
        <w:tc>
          <w:tcPr>
            <w:tcW w:w="2518" w:type="dxa"/>
            <w:vMerge w:val="restart"/>
            <w:tcBorders>
              <w:top w:val="single" w:sz="4" w:space="0" w:color="000000"/>
              <w:left w:val="single" w:sz="4" w:space="0" w:color="000000"/>
              <w:right w:val="single" w:sz="4" w:space="0" w:color="000000"/>
            </w:tcBorders>
          </w:tcPr>
          <w:p w14:paraId="6292B9F1" w14:textId="53C8212C" w:rsidR="007E4790" w:rsidRPr="0011252B" w:rsidRDefault="007E4790" w:rsidP="009015C3">
            <w:pPr>
              <w:spacing w:after="0"/>
              <w:rPr>
                <w:rFonts w:ascii="Times New Roman" w:hAnsi="Times New Roman" w:cs="Times New Roman"/>
              </w:rPr>
            </w:pPr>
            <w:r w:rsidRPr="0011252B">
              <w:rPr>
                <w:rFonts w:ascii="Times New Roman" w:hAnsi="Times New Roman" w:cs="Times New Roman"/>
              </w:rPr>
              <w:lastRenderedPageBreak/>
              <w:t>ПК</w:t>
            </w:r>
            <w:r w:rsidR="00453B37" w:rsidRPr="0011252B">
              <w:rPr>
                <w:rFonts w:ascii="Times New Roman" w:hAnsi="Times New Roman" w:cs="Times New Roman"/>
              </w:rPr>
              <w:t xml:space="preserve"> </w:t>
            </w:r>
            <w:r w:rsidRPr="0011252B">
              <w:rPr>
                <w:rFonts w:ascii="Times New Roman" w:hAnsi="Times New Roman" w:cs="Times New Roman"/>
              </w:rPr>
              <w:t xml:space="preserve">3.1 Планировать </w:t>
            </w:r>
            <w:r w:rsidRPr="0011252B">
              <w:rPr>
                <w:rFonts w:ascii="Times New Roman" w:hAnsi="Times New Roman" w:cs="Times New Roman"/>
              </w:rPr>
              <w:lastRenderedPageBreak/>
              <w:t>коммуникации с зака</w:t>
            </w:r>
            <w:r w:rsidRPr="0011252B">
              <w:rPr>
                <w:rFonts w:ascii="Times New Roman" w:hAnsi="Times New Roman" w:cs="Times New Roman"/>
              </w:rPr>
              <w:t>з</w:t>
            </w:r>
            <w:r w:rsidRPr="0011252B">
              <w:rPr>
                <w:rFonts w:ascii="Times New Roman" w:hAnsi="Times New Roman" w:cs="Times New Roman"/>
              </w:rPr>
              <w:t>чиком в рамках тип</w:t>
            </w:r>
            <w:r w:rsidRPr="0011252B">
              <w:rPr>
                <w:rFonts w:ascii="Times New Roman" w:hAnsi="Times New Roman" w:cs="Times New Roman"/>
              </w:rPr>
              <w:t>о</w:t>
            </w:r>
            <w:r w:rsidRPr="0011252B">
              <w:rPr>
                <w:rFonts w:ascii="Times New Roman" w:hAnsi="Times New Roman" w:cs="Times New Roman"/>
              </w:rPr>
              <w:t>вых регламентов орг</w:t>
            </w:r>
            <w:r w:rsidRPr="0011252B">
              <w:rPr>
                <w:rFonts w:ascii="Times New Roman" w:hAnsi="Times New Roman" w:cs="Times New Roman"/>
              </w:rPr>
              <w:t>а</w:t>
            </w:r>
            <w:r w:rsidRPr="0011252B">
              <w:rPr>
                <w:rFonts w:ascii="Times New Roman" w:hAnsi="Times New Roman" w:cs="Times New Roman"/>
              </w:rPr>
              <w:t>низации с целью выб</w:t>
            </w:r>
            <w:r w:rsidRPr="0011252B">
              <w:rPr>
                <w:rFonts w:ascii="Times New Roman" w:hAnsi="Times New Roman" w:cs="Times New Roman"/>
              </w:rPr>
              <w:t>о</w:t>
            </w:r>
            <w:r w:rsidRPr="0011252B">
              <w:rPr>
                <w:rFonts w:ascii="Times New Roman" w:hAnsi="Times New Roman" w:cs="Times New Roman"/>
              </w:rPr>
              <w:t>ра платформы разр</w:t>
            </w:r>
            <w:r w:rsidRPr="0011252B">
              <w:rPr>
                <w:rFonts w:ascii="Times New Roman" w:hAnsi="Times New Roman" w:cs="Times New Roman"/>
              </w:rPr>
              <w:t>а</w:t>
            </w:r>
            <w:r w:rsidRPr="0011252B">
              <w:rPr>
                <w:rFonts w:ascii="Times New Roman" w:hAnsi="Times New Roman" w:cs="Times New Roman"/>
              </w:rPr>
              <w:t>ботки информационн</w:t>
            </w:r>
            <w:r w:rsidRPr="0011252B">
              <w:rPr>
                <w:rFonts w:ascii="Times New Roman" w:hAnsi="Times New Roman" w:cs="Times New Roman"/>
              </w:rPr>
              <w:t>о</w:t>
            </w:r>
            <w:r w:rsidRPr="0011252B">
              <w:rPr>
                <w:rFonts w:ascii="Times New Roman" w:hAnsi="Times New Roman" w:cs="Times New Roman"/>
              </w:rPr>
              <w:t>го ресурса на визуал</w:t>
            </w:r>
            <w:r w:rsidRPr="0011252B">
              <w:rPr>
                <w:rFonts w:ascii="Times New Roman" w:hAnsi="Times New Roman" w:cs="Times New Roman"/>
              </w:rPr>
              <w:t>ь</w:t>
            </w:r>
            <w:r w:rsidRPr="0011252B">
              <w:rPr>
                <w:rFonts w:ascii="Times New Roman" w:hAnsi="Times New Roman" w:cs="Times New Roman"/>
              </w:rPr>
              <w:t>ном и/или адаптирова</w:t>
            </w:r>
            <w:r w:rsidRPr="0011252B">
              <w:rPr>
                <w:rFonts w:ascii="Times New Roman" w:hAnsi="Times New Roman" w:cs="Times New Roman"/>
              </w:rPr>
              <w:t>н</w:t>
            </w:r>
            <w:r w:rsidRPr="0011252B">
              <w:rPr>
                <w:rFonts w:ascii="Times New Roman" w:hAnsi="Times New Roman" w:cs="Times New Roman"/>
              </w:rPr>
              <w:t>ном (специальном) яз</w:t>
            </w:r>
            <w:r w:rsidRPr="0011252B">
              <w:rPr>
                <w:rFonts w:ascii="Times New Roman" w:hAnsi="Times New Roman" w:cs="Times New Roman"/>
              </w:rPr>
              <w:t>ы</w:t>
            </w:r>
            <w:r w:rsidRPr="0011252B">
              <w:rPr>
                <w:rFonts w:ascii="Times New Roman" w:hAnsi="Times New Roman" w:cs="Times New Roman"/>
              </w:rPr>
              <w:t>ках программирования.</w:t>
            </w:r>
          </w:p>
        </w:tc>
        <w:tc>
          <w:tcPr>
            <w:tcW w:w="6408" w:type="dxa"/>
            <w:vMerge w:val="restart"/>
          </w:tcPr>
          <w:p w14:paraId="31F44AD9" w14:textId="424AA149"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lastRenderedPageBreak/>
              <w:t xml:space="preserve">Навыки </w:t>
            </w:r>
            <w:r w:rsidR="007E4790" w:rsidRPr="0011252B">
              <w:rPr>
                <w:rFonts w:ascii="Times New Roman" w:hAnsi="Times New Roman" w:cs="Times New Roman"/>
                <w:b/>
              </w:rPr>
              <w:t>:</w:t>
            </w:r>
          </w:p>
          <w:p w14:paraId="03E84565"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lastRenderedPageBreak/>
              <w:t>использования гибких методологий для организации процесса проектирования и разработки информационных ресурсов;</w:t>
            </w:r>
          </w:p>
          <w:p w14:paraId="1E965F09"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09C89BBD"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определить и интерпретировать бизнес-требования заказчика для разработки концептуальной модели информационного ресурса;</w:t>
            </w:r>
          </w:p>
          <w:p w14:paraId="700B5ADE"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использовать гибкие методологии для организации процесса проектирования и разработки информационных ресурсов;</w:t>
            </w:r>
          </w:p>
          <w:p w14:paraId="54BCE11A"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6D1484AD"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этапов, принципов и особенностей проектирования информац</w:t>
            </w:r>
            <w:r w:rsidRPr="0011252B">
              <w:rPr>
                <w:rFonts w:ascii="Times New Roman" w:hAnsi="Times New Roman" w:cs="Times New Roman"/>
              </w:rPr>
              <w:t>и</w:t>
            </w:r>
            <w:r w:rsidRPr="0011252B">
              <w:rPr>
                <w:rFonts w:ascii="Times New Roman" w:hAnsi="Times New Roman" w:cs="Times New Roman"/>
              </w:rPr>
              <w:t>онных систем и ресурсов;</w:t>
            </w:r>
          </w:p>
          <w:p w14:paraId="4732BFB5"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принципов работы, видов и функциональных особенностей п</w:t>
            </w:r>
            <w:r w:rsidRPr="0011252B">
              <w:rPr>
                <w:rFonts w:ascii="Times New Roman" w:hAnsi="Times New Roman" w:cs="Times New Roman"/>
              </w:rPr>
              <w:t>о</w:t>
            </w:r>
            <w:r w:rsidRPr="0011252B">
              <w:rPr>
                <w:rFonts w:ascii="Times New Roman" w:hAnsi="Times New Roman" w:cs="Times New Roman"/>
              </w:rPr>
              <w:t>пулярных платформ;</w:t>
            </w:r>
          </w:p>
          <w:p w14:paraId="00F15B19"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возможностей основных модулей расширения платформы;</w:t>
            </w:r>
          </w:p>
        </w:tc>
      </w:tr>
      <w:tr w:rsidR="007E4790" w:rsidRPr="0011252B" w14:paraId="44365CDE" w14:textId="77777777" w:rsidTr="00453B37">
        <w:trPr>
          <w:trHeight w:val="491"/>
        </w:trPr>
        <w:tc>
          <w:tcPr>
            <w:tcW w:w="1559" w:type="dxa"/>
            <w:vMerge/>
            <w:tcBorders>
              <w:top w:val="single" w:sz="4" w:space="0" w:color="000000"/>
              <w:left w:val="single" w:sz="4" w:space="0" w:color="000000"/>
              <w:right w:val="single" w:sz="4" w:space="0" w:color="000000"/>
            </w:tcBorders>
          </w:tcPr>
          <w:p w14:paraId="349A3268"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2518" w:type="dxa"/>
            <w:vMerge/>
            <w:tcBorders>
              <w:top w:val="single" w:sz="4" w:space="0" w:color="000000"/>
              <w:left w:val="single" w:sz="4" w:space="0" w:color="000000"/>
              <w:right w:val="single" w:sz="4" w:space="0" w:color="000000"/>
            </w:tcBorders>
          </w:tcPr>
          <w:p w14:paraId="1A8C91FB"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6408" w:type="dxa"/>
            <w:vMerge/>
          </w:tcPr>
          <w:p w14:paraId="1DC907A1" w14:textId="77777777" w:rsidR="007E4790" w:rsidRPr="0011252B" w:rsidRDefault="007E4790" w:rsidP="007E4790">
            <w:pPr>
              <w:widowControl w:val="0"/>
              <w:spacing w:after="0" w:line="240" w:lineRule="auto"/>
              <w:jc w:val="both"/>
              <w:rPr>
                <w:rFonts w:ascii="Times New Roman" w:hAnsi="Times New Roman" w:cs="Times New Roman"/>
                <w:b/>
              </w:rPr>
            </w:pPr>
          </w:p>
        </w:tc>
      </w:tr>
      <w:tr w:rsidR="007E4790" w:rsidRPr="0011252B" w14:paraId="79B888E3" w14:textId="77777777" w:rsidTr="00453B37">
        <w:trPr>
          <w:trHeight w:val="491"/>
        </w:trPr>
        <w:tc>
          <w:tcPr>
            <w:tcW w:w="1559" w:type="dxa"/>
            <w:vMerge/>
            <w:tcBorders>
              <w:top w:val="single" w:sz="4" w:space="0" w:color="000000"/>
              <w:left w:val="single" w:sz="4" w:space="0" w:color="000000"/>
              <w:right w:val="single" w:sz="4" w:space="0" w:color="000000"/>
            </w:tcBorders>
          </w:tcPr>
          <w:p w14:paraId="74957F05"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2518" w:type="dxa"/>
            <w:vMerge/>
            <w:tcBorders>
              <w:top w:val="single" w:sz="4" w:space="0" w:color="000000"/>
              <w:left w:val="single" w:sz="4" w:space="0" w:color="000000"/>
              <w:right w:val="single" w:sz="4" w:space="0" w:color="000000"/>
            </w:tcBorders>
          </w:tcPr>
          <w:p w14:paraId="2636E2DF"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6408" w:type="dxa"/>
            <w:vMerge/>
          </w:tcPr>
          <w:p w14:paraId="22AA48D3" w14:textId="77777777" w:rsidR="007E4790" w:rsidRPr="0011252B" w:rsidRDefault="007E4790" w:rsidP="007E4790">
            <w:pPr>
              <w:spacing w:after="0" w:line="240" w:lineRule="auto"/>
              <w:jc w:val="both"/>
              <w:rPr>
                <w:rFonts w:ascii="Times New Roman" w:hAnsi="Times New Roman" w:cs="Times New Roman"/>
                <w:b/>
              </w:rPr>
            </w:pPr>
          </w:p>
        </w:tc>
      </w:tr>
      <w:tr w:rsidR="007E4790" w:rsidRPr="0011252B" w14:paraId="29A86E0D" w14:textId="77777777" w:rsidTr="00453B37">
        <w:trPr>
          <w:trHeight w:val="420"/>
        </w:trPr>
        <w:tc>
          <w:tcPr>
            <w:tcW w:w="1559" w:type="dxa"/>
            <w:vMerge/>
            <w:tcBorders>
              <w:top w:val="single" w:sz="4" w:space="0" w:color="000000"/>
              <w:left w:val="single" w:sz="4" w:space="0" w:color="000000"/>
              <w:right w:val="single" w:sz="4" w:space="0" w:color="000000"/>
            </w:tcBorders>
          </w:tcPr>
          <w:p w14:paraId="37685C2F"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2518" w:type="dxa"/>
            <w:tcBorders>
              <w:top w:val="single" w:sz="4" w:space="0" w:color="000000"/>
              <w:left w:val="single" w:sz="4" w:space="0" w:color="000000"/>
              <w:right w:val="single" w:sz="4" w:space="0" w:color="000000"/>
            </w:tcBorders>
          </w:tcPr>
          <w:p w14:paraId="39A54A52" w14:textId="0C28FDA9" w:rsidR="007E4790" w:rsidRPr="0011252B" w:rsidRDefault="007E4790" w:rsidP="007E4790">
            <w:pPr>
              <w:spacing w:after="0"/>
              <w:rPr>
                <w:rFonts w:ascii="Times New Roman" w:hAnsi="Times New Roman" w:cs="Times New Roman"/>
              </w:rPr>
            </w:pPr>
            <w:r w:rsidRPr="0011252B">
              <w:rPr>
                <w:rFonts w:ascii="Times New Roman" w:hAnsi="Times New Roman" w:cs="Times New Roman"/>
              </w:rPr>
              <w:t>ПК</w:t>
            </w:r>
            <w:r w:rsidR="009015C3" w:rsidRPr="0011252B">
              <w:rPr>
                <w:rFonts w:ascii="Times New Roman" w:hAnsi="Times New Roman" w:cs="Times New Roman"/>
              </w:rPr>
              <w:t xml:space="preserve"> </w:t>
            </w:r>
            <w:r w:rsidRPr="0011252B">
              <w:rPr>
                <w:rFonts w:ascii="Times New Roman" w:hAnsi="Times New Roman" w:cs="Times New Roman"/>
              </w:rPr>
              <w:t>3.2 Комбинировать и настраивать системы компонентов ИР на в</w:t>
            </w:r>
            <w:r w:rsidRPr="0011252B">
              <w:rPr>
                <w:rFonts w:ascii="Times New Roman" w:hAnsi="Times New Roman" w:cs="Times New Roman"/>
              </w:rPr>
              <w:t>и</w:t>
            </w:r>
            <w:r w:rsidRPr="0011252B">
              <w:rPr>
                <w:rFonts w:ascii="Times New Roman" w:hAnsi="Times New Roman" w:cs="Times New Roman"/>
              </w:rPr>
              <w:t>зуальном и/или адапт</w:t>
            </w:r>
            <w:r w:rsidRPr="0011252B">
              <w:rPr>
                <w:rFonts w:ascii="Times New Roman" w:hAnsi="Times New Roman" w:cs="Times New Roman"/>
              </w:rPr>
              <w:t>и</w:t>
            </w:r>
            <w:r w:rsidRPr="0011252B">
              <w:rPr>
                <w:rFonts w:ascii="Times New Roman" w:hAnsi="Times New Roman" w:cs="Times New Roman"/>
              </w:rPr>
              <w:t>рованном (специал</w:t>
            </w:r>
            <w:r w:rsidRPr="0011252B">
              <w:rPr>
                <w:rFonts w:ascii="Times New Roman" w:hAnsi="Times New Roman" w:cs="Times New Roman"/>
              </w:rPr>
              <w:t>ь</w:t>
            </w:r>
            <w:r w:rsidRPr="0011252B">
              <w:rPr>
                <w:rFonts w:ascii="Times New Roman" w:hAnsi="Times New Roman" w:cs="Times New Roman"/>
              </w:rPr>
              <w:t>ном) языках програ</w:t>
            </w:r>
            <w:r w:rsidRPr="0011252B">
              <w:rPr>
                <w:rFonts w:ascii="Times New Roman" w:hAnsi="Times New Roman" w:cs="Times New Roman"/>
              </w:rPr>
              <w:t>м</w:t>
            </w:r>
            <w:r w:rsidRPr="0011252B">
              <w:rPr>
                <w:rFonts w:ascii="Times New Roman" w:hAnsi="Times New Roman" w:cs="Times New Roman"/>
              </w:rPr>
              <w:t xml:space="preserve">мирования. </w:t>
            </w:r>
          </w:p>
          <w:p w14:paraId="1520FE10"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6408" w:type="dxa"/>
          </w:tcPr>
          <w:p w14:paraId="2DBF7039" w14:textId="3D13FE68" w:rsidR="007E4790" w:rsidRPr="0011252B" w:rsidRDefault="00453B37"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24410E54"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разработки информационного ресурса на базе выбранной пла</w:t>
            </w:r>
            <w:r w:rsidRPr="0011252B">
              <w:rPr>
                <w:rFonts w:ascii="Times New Roman" w:hAnsi="Times New Roman" w:cs="Times New Roman"/>
              </w:rPr>
              <w:t>т</w:t>
            </w:r>
            <w:r w:rsidRPr="0011252B">
              <w:rPr>
                <w:rFonts w:ascii="Times New Roman" w:hAnsi="Times New Roman" w:cs="Times New Roman"/>
              </w:rPr>
              <w:t>формы;</w:t>
            </w:r>
          </w:p>
          <w:p w14:paraId="6ECF7B43"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настройки системы компонентов информационного ресурса;</w:t>
            </w:r>
          </w:p>
          <w:p w14:paraId="512601A7"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b/>
              </w:rPr>
              <w:t>Умения:</w:t>
            </w:r>
          </w:p>
          <w:p w14:paraId="3A1A551C"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подбирать необходимый набор модулей для платформы в зав</w:t>
            </w:r>
            <w:r w:rsidRPr="0011252B">
              <w:rPr>
                <w:rFonts w:ascii="Times New Roman" w:hAnsi="Times New Roman" w:cs="Times New Roman"/>
              </w:rPr>
              <w:t>и</w:t>
            </w:r>
            <w:r w:rsidRPr="0011252B">
              <w:rPr>
                <w:rFonts w:ascii="Times New Roman" w:hAnsi="Times New Roman" w:cs="Times New Roman"/>
              </w:rPr>
              <w:t>симости от задачи;</w:t>
            </w:r>
          </w:p>
          <w:p w14:paraId="1F3FED2A"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настраивать компоненты платформы;</w:t>
            </w:r>
          </w:p>
          <w:p w14:paraId="51CAAF03"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67A8D523"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принципов работы, видов и функциональных особенностей п</w:t>
            </w:r>
            <w:r w:rsidRPr="0011252B">
              <w:rPr>
                <w:rFonts w:ascii="Times New Roman" w:hAnsi="Times New Roman" w:cs="Times New Roman"/>
              </w:rPr>
              <w:t>о</w:t>
            </w:r>
            <w:r w:rsidRPr="0011252B">
              <w:rPr>
                <w:rFonts w:ascii="Times New Roman" w:hAnsi="Times New Roman" w:cs="Times New Roman"/>
              </w:rPr>
              <w:t>пулярных платформ;</w:t>
            </w:r>
          </w:p>
          <w:p w14:paraId="530591C1"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возможностей основных модулей расширения платформы;</w:t>
            </w:r>
          </w:p>
          <w:p w14:paraId="17B5847D"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правил и норм кодирования модулей, а также тем оформления для платформ.</w:t>
            </w:r>
          </w:p>
        </w:tc>
      </w:tr>
      <w:tr w:rsidR="007E4790" w:rsidRPr="0011252B" w14:paraId="46009CEF" w14:textId="77777777" w:rsidTr="00453B37">
        <w:trPr>
          <w:trHeight w:val="420"/>
        </w:trPr>
        <w:tc>
          <w:tcPr>
            <w:tcW w:w="1559" w:type="dxa"/>
            <w:vMerge/>
            <w:tcBorders>
              <w:top w:val="single" w:sz="4" w:space="0" w:color="000000"/>
              <w:left w:val="single" w:sz="4" w:space="0" w:color="000000"/>
              <w:right w:val="single" w:sz="4" w:space="0" w:color="000000"/>
            </w:tcBorders>
          </w:tcPr>
          <w:p w14:paraId="3D92BCDE"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2518" w:type="dxa"/>
            <w:tcBorders>
              <w:top w:val="single" w:sz="4" w:space="0" w:color="000000"/>
              <w:left w:val="single" w:sz="4" w:space="0" w:color="000000"/>
              <w:right w:val="single" w:sz="4" w:space="0" w:color="000000"/>
            </w:tcBorders>
          </w:tcPr>
          <w:p w14:paraId="416469D0" w14:textId="2E083920" w:rsidR="007E4790" w:rsidRPr="0011252B" w:rsidRDefault="007E4790" w:rsidP="007E4790">
            <w:pPr>
              <w:widowControl w:val="0"/>
              <w:spacing w:after="0"/>
              <w:rPr>
                <w:rFonts w:ascii="Times New Roman" w:hAnsi="Times New Roman" w:cs="Times New Roman"/>
                <w:b/>
              </w:rPr>
            </w:pPr>
            <w:r w:rsidRPr="0011252B">
              <w:rPr>
                <w:rFonts w:ascii="Times New Roman" w:hAnsi="Times New Roman" w:cs="Times New Roman"/>
              </w:rPr>
              <w:t>ПК</w:t>
            </w:r>
            <w:r w:rsidR="009015C3" w:rsidRPr="0011252B">
              <w:rPr>
                <w:rFonts w:ascii="Times New Roman" w:hAnsi="Times New Roman" w:cs="Times New Roman"/>
              </w:rPr>
              <w:t xml:space="preserve"> </w:t>
            </w:r>
            <w:r w:rsidRPr="0011252B">
              <w:rPr>
                <w:rFonts w:ascii="Times New Roman" w:hAnsi="Times New Roman" w:cs="Times New Roman"/>
              </w:rPr>
              <w:t>3.3 Интегрировать ИР с другими систем</w:t>
            </w:r>
            <w:r w:rsidRPr="0011252B">
              <w:rPr>
                <w:rFonts w:ascii="Times New Roman" w:hAnsi="Times New Roman" w:cs="Times New Roman"/>
              </w:rPr>
              <w:t>а</w:t>
            </w:r>
            <w:r w:rsidRPr="0011252B">
              <w:rPr>
                <w:rFonts w:ascii="Times New Roman" w:hAnsi="Times New Roman" w:cs="Times New Roman"/>
              </w:rPr>
              <w:t>ми в сети Интернет.</w:t>
            </w:r>
          </w:p>
          <w:p w14:paraId="443C303F" w14:textId="77777777" w:rsidR="007E4790" w:rsidRPr="0011252B" w:rsidRDefault="007E4790" w:rsidP="007E4790">
            <w:pPr>
              <w:widowControl w:val="0"/>
              <w:pBdr>
                <w:top w:val="nil"/>
                <w:left w:val="nil"/>
                <w:bottom w:val="nil"/>
                <w:right w:val="nil"/>
                <w:between w:val="nil"/>
              </w:pBdr>
              <w:spacing w:after="0"/>
              <w:rPr>
                <w:rFonts w:ascii="Times New Roman" w:hAnsi="Times New Roman" w:cs="Times New Roman"/>
                <w:b/>
              </w:rPr>
            </w:pPr>
          </w:p>
        </w:tc>
        <w:tc>
          <w:tcPr>
            <w:tcW w:w="6408" w:type="dxa"/>
          </w:tcPr>
          <w:p w14:paraId="5413B900" w14:textId="67399A46" w:rsidR="007E4790" w:rsidRPr="0011252B" w:rsidRDefault="00453B37" w:rsidP="007E4790">
            <w:pPr>
              <w:widowControl w:val="0"/>
              <w:spacing w:after="0" w:line="240" w:lineRule="auto"/>
              <w:jc w:val="both"/>
              <w:rPr>
                <w:rFonts w:ascii="Times New Roman" w:hAnsi="Times New Roman" w:cs="Times New Roman"/>
                <w:b/>
              </w:rPr>
            </w:pPr>
            <w:bookmarkStart w:id="23" w:name="_heading=h.gjdgxs" w:colFirst="0" w:colLast="0"/>
            <w:bookmarkEnd w:id="23"/>
            <w:r w:rsidRPr="0011252B">
              <w:rPr>
                <w:rFonts w:ascii="Times New Roman" w:hAnsi="Times New Roman" w:cs="Times New Roman"/>
                <w:b/>
              </w:rPr>
              <w:t xml:space="preserve">Навыки </w:t>
            </w:r>
            <w:r w:rsidR="007E4790" w:rsidRPr="0011252B">
              <w:rPr>
                <w:rFonts w:ascii="Times New Roman" w:hAnsi="Times New Roman" w:cs="Times New Roman"/>
                <w:b/>
              </w:rPr>
              <w:t>:</w:t>
            </w:r>
          </w:p>
          <w:p w14:paraId="13AD2638"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доработки интерфейсных решений платформы;</w:t>
            </w:r>
          </w:p>
          <w:p w14:paraId="749FF76D" w14:textId="77777777" w:rsidR="007E4790" w:rsidRPr="0011252B" w:rsidRDefault="007E4790"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rPr>
              <w:t>адаптации плагина (модуля) для выбранной платформы.</w:t>
            </w:r>
          </w:p>
          <w:p w14:paraId="405D3D23"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Умения:</w:t>
            </w:r>
          </w:p>
          <w:p w14:paraId="53FF4839" w14:textId="77777777" w:rsidR="007E4790" w:rsidRPr="0011252B" w:rsidRDefault="007E4790" w:rsidP="007E4790">
            <w:pPr>
              <w:widowControl w:val="0"/>
              <w:spacing w:after="0" w:line="240" w:lineRule="auto"/>
              <w:jc w:val="both"/>
              <w:rPr>
                <w:rFonts w:ascii="Times New Roman" w:hAnsi="Times New Roman" w:cs="Times New Roman"/>
                <w:b/>
              </w:rPr>
            </w:pPr>
            <w:r w:rsidRPr="0011252B">
              <w:rPr>
                <w:rFonts w:ascii="Times New Roman" w:hAnsi="Times New Roman" w:cs="Times New Roman"/>
              </w:rPr>
              <w:t>интегрировать функции внешних систем в алгоритм работы ра</w:t>
            </w:r>
            <w:r w:rsidRPr="0011252B">
              <w:rPr>
                <w:rFonts w:ascii="Times New Roman" w:hAnsi="Times New Roman" w:cs="Times New Roman"/>
              </w:rPr>
              <w:t>з</w:t>
            </w:r>
            <w:r w:rsidRPr="0011252B">
              <w:rPr>
                <w:rFonts w:ascii="Times New Roman" w:hAnsi="Times New Roman" w:cs="Times New Roman"/>
              </w:rPr>
              <w:t>рабатываемого информационного ресурса.</w:t>
            </w:r>
          </w:p>
          <w:p w14:paraId="4211ABA3"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b/>
              </w:rPr>
              <w:t>Знания:</w:t>
            </w:r>
          </w:p>
          <w:p w14:paraId="3AF2556C"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принципов работы, видов и функциональных особенностей п</w:t>
            </w:r>
            <w:r w:rsidRPr="0011252B">
              <w:rPr>
                <w:rFonts w:ascii="Times New Roman" w:hAnsi="Times New Roman" w:cs="Times New Roman"/>
              </w:rPr>
              <w:t>о</w:t>
            </w:r>
            <w:r w:rsidRPr="0011252B">
              <w:rPr>
                <w:rFonts w:ascii="Times New Roman" w:hAnsi="Times New Roman" w:cs="Times New Roman"/>
              </w:rPr>
              <w:t>пулярных платформ;</w:t>
            </w:r>
          </w:p>
          <w:p w14:paraId="7DC3D577" w14:textId="77777777" w:rsidR="007E4790" w:rsidRPr="0011252B" w:rsidRDefault="007E4790" w:rsidP="007E4790">
            <w:pPr>
              <w:spacing w:after="0" w:line="240" w:lineRule="auto"/>
              <w:jc w:val="both"/>
              <w:rPr>
                <w:rFonts w:ascii="Times New Roman" w:hAnsi="Times New Roman" w:cs="Times New Roman"/>
              </w:rPr>
            </w:pPr>
            <w:r w:rsidRPr="0011252B">
              <w:rPr>
                <w:rFonts w:ascii="Times New Roman" w:hAnsi="Times New Roman" w:cs="Times New Roman"/>
              </w:rPr>
              <w:t>возможностей основных модулей расширения платформы;</w:t>
            </w:r>
          </w:p>
          <w:p w14:paraId="5CE13023" w14:textId="77777777" w:rsidR="007E4790" w:rsidRPr="0011252B" w:rsidRDefault="007E4790" w:rsidP="007E4790">
            <w:pPr>
              <w:spacing w:after="0" w:line="240" w:lineRule="auto"/>
              <w:jc w:val="both"/>
              <w:rPr>
                <w:rFonts w:ascii="Times New Roman" w:hAnsi="Times New Roman" w:cs="Times New Roman"/>
                <w:b/>
              </w:rPr>
            </w:pPr>
            <w:r w:rsidRPr="0011252B">
              <w:rPr>
                <w:rFonts w:ascii="Times New Roman" w:hAnsi="Times New Roman" w:cs="Times New Roman"/>
              </w:rPr>
              <w:t>правил и норм кодирования модулей, а также тем оформления для платформ.</w:t>
            </w:r>
          </w:p>
        </w:tc>
      </w:tr>
    </w:tbl>
    <w:p w14:paraId="1ADDAD6F" w14:textId="77777777" w:rsidR="00453B37" w:rsidRPr="0011252B" w:rsidRDefault="00453B37" w:rsidP="000C2182">
      <w:pPr>
        <w:pStyle w:val="1"/>
        <w:ind w:firstLine="709"/>
        <w:rPr>
          <w:rFonts w:ascii="Times New Roman" w:hAnsi="Times New Roman" w:cs="Times New Roman"/>
          <w:sz w:val="24"/>
          <w:szCs w:val="24"/>
        </w:rPr>
        <w:sectPr w:rsidR="00453B37" w:rsidRPr="0011252B" w:rsidSect="00453B37">
          <w:pgSz w:w="11906" w:h="16838"/>
          <w:pgMar w:top="720" w:right="720" w:bottom="720" w:left="720" w:header="709" w:footer="709" w:gutter="0"/>
          <w:cols w:space="708"/>
          <w:docGrid w:linePitch="360"/>
        </w:sectPr>
      </w:pPr>
    </w:p>
    <w:p w14:paraId="20915E15" w14:textId="3FAD7AD0" w:rsidR="00326955" w:rsidRPr="0011252B" w:rsidRDefault="00C33E4E" w:rsidP="000C2182">
      <w:pPr>
        <w:pStyle w:val="1"/>
        <w:ind w:firstLine="709"/>
        <w:rPr>
          <w:rFonts w:ascii="Times New Roman" w:hAnsi="Times New Roman" w:cs="Times New Roman"/>
          <w:sz w:val="24"/>
          <w:szCs w:val="24"/>
        </w:rPr>
      </w:pPr>
      <w:bookmarkStart w:id="24" w:name="_Toc158720060"/>
      <w:bookmarkStart w:id="25" w:name="_Toc158734865"/>
      <w:r w:rsidRPr="0011252B">
        <w:rPr>
          <w:rFonts w:ascii="Times New Roman" w:hAnsi="Times New Roman" w:cs="Times New Roman"/>
          <w:sz w:val="24"/>
          <w:szCs w:val="24"/>
        </w:rPr>
        <w:lastRenderedPageBreak/>
        <w:t>Раздел 5. Примерная структура образовательной программы</w:t>
      </w:r>
      <w:bookmarkEnd w:id="24"/>
      <w:bookmarkEnd w:id="25"/>
    </w:p>
    <w:p w14:paraId="03D31CA1" w14:textId="77777777" w:rsidR="00DF5D11" w:rsidRPr="0011252B" w:rsidRDefault="00DF5D11" w:rsidP="000C2182">
      <w:pPr>
        <w:pStyle w:val="afffffc"/>
        <w:ind w:firstLine="709"/>
        <w:jc w:val="both"/>
        <w:rPr>
          <w:rFonts w:cs="Times New Roman"/>
        </w:rPr>
      </w:pPr>
      <w:bookmarkStart w:id="26" w:name="_Toc158720061"/>
      <w:bookmarkStart w:id="27" w:name="_Toc158734866"/>
      <w:r w:rsidRPr="0011252B">
        <w:rPr>
          <w:rFonts w:cs="Times New Roman"/>
        </w:rPr>
        <w:t>5.1. Примерный учебный план</w:t>
      </w:r>
      <w:bookmarkEnd w:id="26"/>
      <w:bookmarkEnd w:id="27"/>
      <w:r w:rsidRPr="0011252B">
        <w:rPr>
          <w:rFonts w:cs="Times New Roman"/>
        </w:rPr>
        <w:t xml:space="preserve">  </w:t>
      </w:r>
    </w:p>
    <w:p w14:paraId="54FE0D86" w14:textId="77777777" w:rsidR="009161A6" w:rsidRPr="0011252B" w:rsidRDefault="00190773" w:rsidP="00414C20">
      <w:pPr>
        <w:spacing w:after="0"/>
        <w:ind w:firstLine="709"/>
        <w:jc w:val="both"/>
        <w:rPr>
          <w:rFonts w:ascii="Times New Roman" w:hAnsi="Times New Roman" w:cs="Times New Roman"/>
          <w:b/>
          <w:sz w:val="24"/>
          <w:szCs w:val="24"/>
          <w:u w:val="single"/>
        </w:rPr>
      </w:pPr>
      <w:r w:rsidRPr="0011252B">
        <w:rPr>
          <w:rFonts w:ascii="Times New Roman" w:hAnsi="Times New Roman" w:cs="Times New Roman"/>
          <w:b/>
          <w:sz w:val="24"/>
          <w:szCs w:val="24"/>
          <w:u w:val="single"/>
        </w:rPr>
        <w:t>5.</w:t>
      </w:r>
      <w:r w:rsidR="00DF5D11" w:rsidRPr="0011252B">
        <w:rPr>
          <w:rFonts w:ascii="Times New Roman" w:hAnsi="Times New Roman" w:cs="Times New Roman"/>
          <w:b/>
          <w:sz w:val="24"/>
          <w:szCs w:val="24"/>
          <w:u w:val="single"/>
        </w:rPr>
        <w:t>1.</w:t>
      </w:r>
      <w:r w:rsidR="00F57845" w:rsidRPr="0011252B">
        <w:rPr>
          <w:rFonts w:ascii="Times New Roman" w:hAnsi="Times New Roman" w:cs="Times New Roman"/>
          <w:b/>
          <w:sz w:val="24"/>
          <w:szCs w:val="24"/>
          <w:u w:val="single"/>
        </w:rPr>
        <w:t>1</w:t>
      </w:r>
      <w:r w:rsidR="00DF5D11" w:rsidRPr="0011252B">
        <w:rPr>
          <w:rFonts w:ascii="Times New Roman" w:hAnsi="Times New Roman" w:cs="Times New Roman"/>
          <w:b/>
          <w:sz w:val="24"/>
          <w:szCs w:val="24"/>
          <w:u w:val="single"/>
        </w:rPr>
        <w:t>.</w:t>
      </w:r>
      <w:r w:rsidR="00915674" w:rsidRPr="0011252B">
        <w:rPr>
          <w:rFonts w:ascii="Times New Roman" w:hAnsi="Times New Roman" w:cs="Times New Roman"/>
          <w:b/>
          <w:sz w:val="24"/>
          <w:szCs w:val="24"/>
          <w:u w:val="single"/>
        </w:rPr>
        <w:t xml:space="preserve"> Примерный учебный план</w:t>
      </w:r>
      <w:r w:rsidRPr="0011252B">
        <w:rPr>
          <w:rFonts w:ascii="Times New Roman" w:hAnsi="Times New Roman" w:cs="Times New Roman"/>
          <w:b/>
          <w:sz w:val="24"/>
          <w:szCs w:val="24"/>
          <w:u w:val="single"/>
        </w:rPr>
        <w:t xml:space="preserve"> по программе подготовки специалистов среднего звена</w:t>
      </w:r>
      <w:r w:rsidR="00125D2A" w:rsidRPr="0011252B">
        <w:rPr>
          <w:rFonts w:ascii="Times New Roman" w:hAnsi="Times New Roman" w:cs="Times New Roman"/>
          <w:b/>
          <w:sz w:val="24"/>
          <w:szCs w:val="24"/>
          <w:u w:val="single"/>
        </w:rPr>
        <w:t xml:space="preserve"> (ППССЗ)</w:t>
      </w:r>
    </w:p>
    <w:p w14:paraId="3159C0FF" w14:textId="77777777" w:rsidR="00190773" w:rsidRPr="0011252B" w:rsidRDefault="00190773" w:rsidP="00414C20">
      <w:pPr>
        <w:spacing w:after="0"/>
        <w:ind w:firstLine="709"/>
        <w:jc w:val="both"/>
        <w:rPr>
          <w:rFonts w:ascii="Times New Roman" w:hAnsi="Times New Roman" w:cs="Times New Roman"/>
          <w:b/>
          <w:sz w:val="16"/>
          <w:szCs w:val="16"/>
        </w:rPr>
      </w:pPr>
    </w:p>
    <w:tbl>
      <w:tblPr>
        <w:tblW w:w="14764" w:type="dxa"/>
        <w:tblInd w:w="392" w:type="dxa"/>
        <w:tblLayout w:type="fixed"/>
        <w:tblLook w:val="04A0" w:firstRow="1" w:lastRow="0" w:firstColumn="1" w:lastColumn="0" w:noHBand="0" w:noVBand="1"/>
      </w:tblPr>
      <w:tblGrid>
        <w:gridCol w:w="1508"/>
        <w:gridCol w:w="5245"/>
        <w:gridCol w:w="567"/>
        <w:gridCol w:w="708"/>
        <w:gridCol w:w="924"/>
        <w:gridCol w:w="1134"/>
        <w:gridCol w:w="709"/>
        <w:gridCol w:w="885"/>
        <w:gridCol w:w="816"/>
        <w:gridCol w:w="1134"/>
        <w:gridCol w:w="1134"/>
      </w:tblGrid>
      <w:tr w:rsidR="008973DC" w:rsidRPr="0011252B" w14:paraId="2CF05E1D" w14:textId="77777777" w:rsidTr="003A424D">
        <w:trPr>
          <w:trHeight w:val="520"/>
        </w:trPr>
        <w:tc>
          <w:tcPr>
            <w:tcW w:w="1508"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50A5E82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Индекс</w:t>
            </w:r>
          </w:p>
        </w:tc>
        <w:tc>
          <w:tcPr>
            <w:tcW w:w="5245"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07C6EE2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Наименование</w:t>
            </w:r>
            <w:r w:rsidRPr="0011252B">
              <w:rPr>
                <w:rStyle w:val="ac"/>
                <w:rFonts w:ascii="Times New Roman" w:hAnsi="Times New Roman" w:cs="Times New Roman"/>
              </w:rPr>
              <w:footnoteReference w:id="5"/>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extDirection w:val="btLr"/>
            <w:vAlign w:val="center"/>
            <w:hideMark/>
          </w:tcPr>
          <w:p w14:paraId="75AA9EB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Всего</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extDirection w:val="btLr"/>
            <w:vAlign w:val="center"/>
            <w:hideMark/>
          </w:tcPr>
          <w:p w14:paraId="2D989353" w14:textId="77777777" w:rsidR="008973DC" w:rsidRPr="0011252B" w:rsidRDefault="008973DC" w:rsidP="008973DC">
            <w:pPr>
              <w:spacing w:after="0" w:line="240" w:lineRule="auto"/>
              <w:jc w:val="center"/>
              <w:rPr>
                <w:rFonts w:ascii="Times New Roman" w:hAnsi="Times New Roman" w:cs="Times New Roman"/>
                <w:sz w:val="20"/>
                <w:szCs w:val="20"/>
              </w:rPr>
            </w:pPr>
            <w:r w:rsidRPr="0011252B">
              <w:rPr>
                <w:rFonts w:ascii="Times New Roman" w:hAnsi="Times New Roman" w:cs="Times New Roman"/>
                <w:sz w:val="20"/>
                <w:szCs w:val="20"/>
              </w:rPr>
              <w:t xml:space="preserve">В т.ч. в форме </w:t>
            </w:r>
            <w:proofErr w:type="spellStart"/>
            <w:r w:rsidRPr="0011252B">
              <w:rPr>
                <w:rFonts w:ascii="Times New Roman" w:hAnsi="Times New Roman" w:cs="Times New Roman"/>
                <w:sz w:val="20"/>
                <w:szCs w:val="20"/>
              </w:rPr>
              <w:t>практ</w:t>
            </w:r>
            <w:proofErr w:type="spellEnd"/>
            <w:r w:rsidRPr="0011252B">
              <w:rPr>
                <w:rFonts w:ascii="Times New Roman" w:hAnsi="Times New Roman" w:cs="Times New Roman"/>
                <w:sz w:val="20"/>
                <w:szCs w:val="20"/>
              </w:rPr>
              <w:t>. подготовки</w:t>
            </w:r>
          </w:p>
        </w:tc>
        <w:tc>
          <w:tcPr>
            <w:tcW w:w="5602" w:type="dxa"/>
            <w:gridSpan w:val="6"/>
            <w:tcBorders>
              <w:top w:val="single" w:sz="4" w:space="0" w:color="auto"/>
              <w:left w:val="nil"/>
              <w:bottom w:val="single" w:sz="4" w:space="0" w:color="auto"/>
              <w:right w:val="single" w:sz="4" w:space="0" w:color="000000"/>
            </w:tcBorders>
            <w:shd w:val="clear" w:color="auto" w:fill="auto"/>
            <w:tcMar>
              <w:left w:w="57" w:type="dxa"/>
              <w:right w:w="57" w:type="dxa"/>
            </w:tcMar>
            <w:vAlign w:val="center"/>
            <w:hideMark/>
          </w:tcPr>
          <w:p w14:paraId="5158A8E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Объем образовательной программы в академических ч</w:t>
            </w:r>
            <w:r w:rsidRPr="0011252B">
              <w:rPr>
                <w:rFonts w:ascii="Times New Roman" w:hAnsi="Times New Roman" w:cs="Times New Roman"/>
              </w:rPr>
              <w:t>а</w:t>
            </w:r>
            <w:r w:rsidRPr="0011252B">
              <w:rPr>
                <w:rFonts w:ascii="Times New Roman" w:hAnsi="Times New Roman" w:cs="Times New Roman"/>
              </w:rPr>
              <w:t>сах, по видам учебных занятий</w:t>
            </w:r>
          </w:p>
        </w:tc>
        <w:tc>
          <w:tcPr>
            <w:tcW w:w="1134" w:type="dxa"/>
            <w:vMerge w:val="restart"/>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51545FE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Рекоме</w:t>
            </w:r>
            <w:r w:rsidRPr="0011252B">
              <w:rPr>
                <w:rFonts w:ascii="Times New Roman" w:hAnsi="Times New Roman" w:cs="Times New Roman"/>
              </w:rPr>
              <w:t>н</w:t>
            </w:r>
            <w:r w:rsidRPr="0011252B">
              <w:rPr>
                <w:rFonts w:ascii="Times New Roman" w:hAnsi="Times New Roman" w:cs="Times New Roman"/>
              </w:rPr>
              <w:t>дуемый курс из</w:t>
            </w:r>
            <w:r w:rsidRPr="0011252B">
              <w:rPr>
                <w:rFonts w:ascii="Times New Roman" w:hAnsi="Times New Roman" w:cs="Times New Roman"/>
              </w:rPr>
              <w:t>у</w:t>
            </w:r>
            <w:r w:rsidRPr="0011252B">
              <w:rPr>
                <w:rFonts w:ascii="Times New Roman" w:hAnsi="Times New Roman" w:cs="Times New Roman"/>
              </w:rPr>
              <w:t>чения</w:t>
            </w:r>
          </w:p>
        </w:tc>
      </w:tr>
      <w:tr w:rsidR="008973DC" w:rsidRPr="0011252B" w14:paraId="7BC286E6" w14:textId="77777777" w:rsidTr="003A424D">
        <w:trPr>
          <w:trHeight w:val="1114"/>
        </w:trPr>
        <w:tc>
          <w:tcPr>
            <w:tcW w:w="150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574AAA" w14:textId="77777777" w:rsidR="008973DC" w:rsidRPr="0011252B" w:rsidRDefault="008973DC" w:rsidP="008973DC">
            <w:pPr>
              <w:spacing w:after="0" w:line="240" w:lineRule="auto"/>
              <w:rPr>
                <w:rFonts w:ascii="Times New Roman" w:hAnsi="Times New Roman" w:cs="Times New Roman"/>
              </w:rPr>
            </w:pPr>
          </w:p>
        </w:tc>
        <w:tc>
          <w:tcPr>
            <w:tcW w:w="524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D82436" w14:textId="77777777" w:rsidR="008973DC" w:rsidRPr="0011252B" w:rsidRDefault="008973DC" w:rsidP="008973DC">
            <w:pPr>
              <w:spacing w:after="0" w:line="240" w:lineRule="auto"/>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DF21E43" w14:textId="77777777" w:rsidR="008973DC" w:rsidRPr="0011252B" w:rsidRDefault="008973DC" w:rsidP="008973DC">
            <w:pPr>
              <w:spacing w:after="0" w:line="240" w:lineRule="auto"/>
              <w:rPr>
                <w:rFonts w:ascii="Times New Roman" w:hAnsi="Times New Roman" w:cs="Times New Roman"/>
              </w:rPr>
            </w:pPr>
          </w:p>
        </w:tc>
        <w:tc>
          <w:tcPr>
            <w:tcW w:w="70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7FA05F" w14:textId="77777777" w:rsidR="008973DC" w:rsidRPr="0011252B" w:rsidRDefault="008973DC" w:rsidP="008973DC">
            <w:pPr>
              <w:spacing w:after="0" w:line="240" w:lineRule="auto"/>
              <w:rPr>
                <w:rFonts w:ascii="Times New Roman" w:hAnsi="Times New Roman" w:cs="Times New Roman"/>
                <w:sz w:val="20"/>
                <w:szCs w:val="20"/>
              </w:rPr>
            </w:pPr>
          </w:p>
        </w:tc>
        <w:tc>
          <w:tcPr>
            <w:tcW w:w="924"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6738208B" w14:textId="77777777" w:rsidR="008973DC" w:rsidRPr="0011252B" w:rsidRDefault="008973DC" w:rsidP="008973DC">
            <w:pPr>
              <w:spacing w:after="0" w:line="240" w:lineRule="auto"/>
              <w:jc w:val="center"/>
              <w:rPr>
                <w:rFonts w:ascii="Times New Roman" w:hAnsi="Times New Roman" w:cs="Times New Roman"/>
                <w:sz w:val="20"/>
                <w:szCs w:val="20"/>
              </w:rPr>
            </w:pPr>
            <w:r w:rsidRPr="0011252B">
              <w:rPr>
                <w:rFonts w:ascii="Times New Roman" w:hAnsi="Times New Roman" w:cs="Times New Roman"/>
                <w:sz w:val="20"/>
                <w:szCs w:val="20"/>
              </w:rPr>
              <w:t>Теорет</w:t>
            </w:r>
            <w:r w:rsidRPr="0011252B">
              <w:rPr>
                <w:rFonts w:ascii="Times New Roman" w:hAnsi="Times New Roman" w:cs="Times New Roman"/>
                <w:sz w:val="20"/>
                <w:szCs w:val="20"/>
              </w:rPr>
              <w:t>и</w:t>
            </w:r>
            <w:r w:rsidRPr="0011252B">
              <w:rPr>
                <w:rFonts w:ascii="Times New Roman" w:hAnsi="Times New Roman" w:cs="Times New Roman"/>
                <w:sz w:val="20"/>
                <w:szCs w:val="20"/>
              </w:rPr>
              <w:t>ческие занятия</w:t>
            </w:r>
          </w:p>
        </w:tc>
        <w:tc>
          <w:tcPr>
            <w:tcW w:w="1134"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6F457200" w14:textId="77777777" w:rsidR="008973DC" w:rsidRPr="0011252B" w:rsidRDefault="008973DC" w:rsidP="008973DC">
            <w:pPr>
              <w:spacing w:after="0" w:line="240" w:lineRule="auto"/>
              <w:jc w:val="center"/>
              <w:rPr>
                <w:rFonts w:ascii="Times New Roman" w:hAnsi="Times New Roman" w:cs="Times New Roman"/>
                <w:sz w:val="20"/>
                <w:szCs w:val="20"/>
              </w:rPr>
            </w:pPr>
            <w:r w:rsidRPr="0011252B">
              <w:rPr>
                <w:rFonts w:ascii="Times New Roman" w:hAnsi="Times New Roman" w:cs="Times New Roman"/>
                <w:sz w:val="20"/>
                <w:szCs w:val="20"/>
              </w:rPr>
              <w:t>Лаборато</w:t>
            </w:r>
            <w:r w:rsidRPr="0011252B">
              <w:rPr>
                <w:rFonts w:ascii="Times New Roman" w:hAnsi="Times New Roman" w:cs="Times New Roman"/>
                <w:sz w:val="20"/>
                <w:szCs w:val="20"/>
              </w:rPr>
              <w:t>р</w:t>
            </w:r>
            <w:r w:rsidRPr="0011252B">
              <w:rPr>
                <w:rFonts w:ascii="Times New Roman" w:hAnsi="Times New Roman" w:cs="Times New Roman"/>
                <w:sz w:val="20"/>
                <w:szCs w:val="20"/>
              </w:rPr>
              <w:t>ные и пра</w:t>
            </w:r>
            <w:r w:rsidRPr="0011252B">
              <w:rPr>
                <w:rFonts w:ascii="Times New Roman" w:hAnsi="Times New Roman" w:cs="Times New Roman"/>
                <w:sz w:val="20"/>
                <w:szCs w:val="20"/>
              </w:rPr>
              <w:t>к</w:t>
            </w:r>
            <w:r w:rsidRPr="0011252B">
              <w:rPr>
                <w:rFonts w:ascii="Times New Roman" w:hAnsi="Times New Roman" w:cs="Times New Roman"/>
                <w:sz w:val="20"/>
                <w:szCs w:val="20"/>
              </w:rPr>
              <w:t>тические занятия</w:t>
            </w:r>
          </w:p>
        </w:tc>
        <w:tc>
          <w:tcPr>
            <w:tcW w:w="709"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56334D5B" w14:textId="77777777" w:rsidR="008973DC" w:rsidRPr="0011252B" w:rsidRDefault="008973DC" w:rsidP="008973DC">
            <w:pPr>
              <w:spacing w:after="0" w:line="240" w:lineRule="auto"/>
              <w:jc w:val="center"/>
              <w:rPr>
                <w:rFonts w:ascii="Times New Roman" w:hAnsi="Times New Roman" w:cs="Times New Roman"/>
                <w:sz w:val="20"/>
                <w:szCs w:val="20"/>
              </w:rPr>
            </w:pPr>
            <w:r w:rsidRPr="0011252B">
              <w:rPr>
                <w:rFonts w:ascii="Times New Roman" w:hAnsi="Times New Roman" w:cs="Times New Roman"/>
                <w:sz w:val="20"/>
                <w:szCs w:val="20"/>
              </w:rPr>
              <w:t>Пра</w:t>
            </w:r>
            <w:r w:rsidRPr="0011252B">
              <w:rPr>
                <w:rFonts w:ascii="Times New Roman" w:hAnsi="Times New Roman" w:cs="Times New Roman"/>
                <w:sz w:val="20"/>
                <w:szCs w:val="20"/>
              </w:rPr>
              <w:t>к</w:t>
            </w:r>
            <w:r w:rsidRPr="0011252B">
              <w:rPr>
                <w:rFonts w:ascii="Times New Roman" w:hAnsi="Times New Roman" w:cs="Times New Roman"/>
                <w:sz w:val="20"/>
                <w:szCs w:val="20"/>
              </w:rPr>
              <w:t>тики</w:t>
            </w:r>
          </w:p>
        </w:tc>
        <w:tc>
          <w:tcPr>
            <w:tcW w:w="885"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092B7082" w14:textId="77777777" w:rsidR="008973DC" w:rsidRPr="0011252B" w:rsidRDefault="008973DC" w:rsidP="008973DC">
            <w:pPr>
              <w:spacing w:after="0" w:line="240" w:lineRule="auto"/>
              <w:jc w:val="center"/>
              <w:rPr>
                <w:rFonts w:ascii="Times New Roman" w:hAnsi="Times New Roman" w:cs="Times New Roman"/>
                <w:sz w:val="20"/>
                <w:szCs w:val="20"/>
              </w:rPr>
            </w:pPr>
            <w:r w:rsidRPr="0011252B">
              <w:rPr>
                <w:rFonts w:ascii="Times New Roman" w:hAnsi="Times New Roman" w:cs="Times New Roman"/>
                <w:sz w:val="20"/>
                <w:szCs w:val="20"/>
              </w:rPr>
              <w:t>Курс</w:t>
            </w:r>
            <w:r w:rsidRPr="0011252B">
              <w:rPr>
                <w:rFonts w:ascii="Times New Roman" w:hAnsi="Times New Roman" w:cs="Times New Roman"/>
                <w:sz w:val="20"/>
                <w:szCs w:val="20"/>
              </w:rPr>
              <w:t>о</w:t>
            </w:r>
            <w:r w:rsidRPr="0011252B">
              <w:rPr>
                <w:rFonts w:ascii="Times New Roman" w:hAnsi="Times New Roman" w:cs="Times New Roman"/>
                <w:sz w:val="20"/>
                <w:szCs w:val="20"/>
              </w:rPr>
              <w:t>вая р</w:t>
            </w:r>
            <w:r w:rsidRPr="0011252B">
              <w:rPr>
                <w:rFonts w:ascii="Times New Roman" w:hAnsi="Times New Roman" w:cs="Times New Roman"/>
                <w:sz w:val="20"/>
                <w:szCs w:val="20"/>
              </w:rPr>
              <w:t>а</w:t>
            </w:r>
            <w:r w:rsidRPr="0011252B">
              <w:rPr>
                <w:rFonts w:ascii="Times New Roman" w:hAnsi="Times New Roman" w:cs="Times New Roman"/>
                <w:sz w:val="20"/>
                <w:szCs w:val="20"/>
              </w:rPr>
              <w:t>бота / проект</w:t>
            </w:r>
          </w:p>
        </w:tc>
        <w:tc>
          <w:tcPr>
            <w:tcW w:w="816"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6287D389" w14:textId="77777777" w:rsidR="008973DC" w:rsidRPr="0011252B" w:rsidRDefault="008973DC" w:rsidP="008973DC">
            <w:pPr>
              <w:spacing w:after="0" w:line="240" w:lineRule="auto"/>
              <w:jc w:val="center"/>
              <w:rPr>
                <w:rFonts w:ascii="Times New Roman" w:hAnsi="Times New Roman" w:cs="Times New Roman"/>
                <w:sz w:val="20"/>
                <w:szCs w:val="20"/>
              </w:rPr>
            </w:pPr>
            <w:bookmarkStart w:id="28" w:name="RANGE!I5"/>
            <w:r w:rsidRPr="0011252B">
              <w:rPr>
                <w:rFonts w:ascii="Times New Roman" w:hAnsi="Times New Roman" w:cs="Times New Roman"/>
                <w:sz w:val="20"/>
                <w:szCs w:val="20"/>
              </w:rPr>
              <w:t>Сам</w:t>
            </w:r>
            <w:r w:rsidRPr="0011252B">
              <w:rPr>
                <w:rFonts w:ascii="Times New Roman" w:hAnsi="Times New Roman" w:cs="Times New Roman"/>
                <w:sz w:val="20"/>
                <w:szCs w:val="20"/>
              </w:rPr>
              <w:t>о</w:t>
            </w:r>
            <w:r w:rsidRPr="0011252B">
              <w:rPr>
                <w:rFonts w:ascii="Times New Roman" w:hAnsi="Times New Roman" w:cs="Times New Roman"/>
                <w:sz w:val="20"/>
                <w:szCs w:val="20"/>
              </w:rPr>
              <w:t>сто</w:t>
            </w:r>
            <w:r w:rsidRPr="0011252B">
              <w:rPr>
                <w:rFonts w:ascii="Times New Roman" w:hAnsi="Times New Roman" w:cs="Times New Roman"/>
                <w:sz w:val="20"/>
                <w:szCs w:val="20"/>
              </w:rPr>
              <w:t>я</w:t>
            </w:r>
            <w:r w:rsidRPr="0011252B">
              <w:rPr>
                <w:rFonts w:ascii="Times New Roman" w:hAnsi="Times New Roman" w:cs="Times New Roman"/>
                <w:sz w:val="20"/>
                <w:szCs w:val="20"/>
              </w:rPr>
              <w:t>тельная работа</w:t>
            </w:r>
            <w:bookmarkEnd w:id="28"/>
            <w:r w:rsidRPr="0011252B">
              <w:rPr>
                <w:rStyle w:val="ac"/>
                <w:rFonts w:ascii="Times New Roman" w:hAnsi="Times New Roman" w:cs="Times New Roman"/>
                <w:sz w:val="20"/>
                <w:szCs w:val="20"/>
              </w:rPr>
              <w:footnoteReference w:id="6"/>
            </w:r>
          </w:p>
        </w:tc>
        <w:tc>
          <w:tcPr>
            <w:tcW w:w="1134"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0FCB2456" w14:textId="77777777" w:rsidR="008973DC" w:rsidRPr="0011252B" w:rsidRDefault="008973DC" w:rsidP="008973DC">
            <w:pPr>
              <w:spacing w:after="0" w:line="240" w:lineRule="auto"/>
              <w:jc w:val="center"/>
              <w:rPr>
                <w:rFonts w:ascii="Times New Roman" w:hAnsi="Times New Roman" w:cs="Times New Roman"/>
                <w:sz w:val="20"/>
                <w:szCs w:val="20"/>
              </w:rPr>
            </w:pPr>
            <w:r w:rsidRPr="0011252B">
              <w:rPr>
                <w:rFonts w:ascii="Times New Roman" w:hAnsi="Times New Roman" w:cs="Times New Roman"/>
                <w:sz w:val="20"/>
                <w:szCs w:val="20"/>
              </w:rPr>
              <w:t>Промеж</w:t>
            </w:r>
            <w:r w:rsidRPr="0011252B">
              <w:rPr>
                <w:rFonts w:ascii="Times New Roman" w:hAnsi="Times New Roman" w:cs="Times New Roman"/>
                <w:sz w:val="20"/>
                <w:szCs w:val="20"/>
              </w:rPr>
              <w:t>у</w:t>
            </w:r>
            <w:r w:rsidRPr="0011252B">
              <w:rPr>
                <w:rFonts w:ascii="Times New Roman" w:hAnsi="Times New Roman" w:cs="Times New Roman"/>
                <w:sz w:val="20"/>
                <w:szCs w:val="20"/>
              </w:rPr>
              <w:t>точная а</w:t>
            </w:r>
            <w:r w:rsidRPr="0011252B">
              <w:rPr>
                <w:rFonts w:ascii="Times New Roman" w:hAnsi="Times New Roman" w:cs="Times New Roman"/>
                <w:sz w:val="20"/>
                <w:szCs w:val="20"/>
              </w:rPr>
              <w:t>т</w:t>
            </w:r>
            <w:r w:rsidRPr="0011252B">
              <w:rPr>
                <w:rFonts w:ascii="Times New Roman" w:hAnsi="Times New Roman" w:cs="Times New Roman"/>
                <w:sz w:val="20"/>
                <w:szCs w:val="20"/>
              </w:rPr>
              <w:t>тестация</w:t>
            </w:r>
          </w:p>
        </w:tc>
        <w:tc>
          <w:tcPr>
            <w:tcW w:w="1134" w:type="dxa"/>
            <w:vMerge/>
            <w:tcBorders>
              <w:left w:val="single" w:sz="4" w:space="0" w:color="auto"/>
              <w:bottom w:val="single" w:sz="4" w:space="0" w:color="auto"/>
              <w:right w:val="single" w:sz="4" w:space="0" w:color="auto"/>
            </w:tcBorders>
            <w:tcMar>
              <w:left w:w="57" w:type="dxa"/>
              <w:right w:w="57" w:type="dxa"/>
            </w:tcMar>
            <w:vAlign w:val="center"/>
            <w:hideMark/>
          </w:tcPr>
          <w:p w14:paraId="7F3DAA7D" w14:textId="77777777" w:rsidR="008973DC" w:rsidRPr="0011252B" w:rsidRDefault="008973DC" w:rsidP="008973DC">
            <w:pPr>
              <w:spacing w:after="0" w:line="240" w:lineRule="auto"/>
              <w:rPr>
                <w:rFonts w:ascii="Times New Roman" w:hAnsi="Times New Roman" w:cs="Times New Roman"/>
              </w:rPr>
            </w:pPr>
          </w:p>
        </w:tc>
      </w:tr>
      <w:tr w:rsidR="008973DC" w:rsidRPr="0011252B" w14:paraId="67D586A2"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70BE31B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B87408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EC37AA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C44F29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4</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C1B853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5</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6D25A3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6</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EDB8B2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7</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7773B1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8</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422402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9</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104533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10</w:t>
            </w:r>
          </w:p>
        </w:tc>
        <w:tc>
          <w:tcPr>
            <w:tcW w:w="1134"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hideMark/>
          </w:tcPr>
          <w:p w14:paraId="6DF840A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11</w:t>
            </w:r>
          </w:p>
        </w:tc>
      </w:tr>
      <w:tr w:rsidR="008973DC" w:rsidRPr="0011252B" w14:paraId="6D87B47E" w14:textId="77777777" w:rsidTr="003A424D">
        <w:trPr>
          <w:trHeight w:val="300"/>
        </w:trPr>
        <w:tc>
          <w:tcPr>
            <w:tcW w:w="6753"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059ADCC8" w14:textId="77777777" w:rsidR="008973DC" w:rsidRPr="0011252B" w:rsidRDefault="008973DC" w:rsidP="008973DC">
            <w:pPr>
              <w:spacing w:after="0" w:line="240" w:lineRule="auto"/>
              <w:rPr>
                <w:rFonts w:ascii="Times New Roman" w:hAnsi="Times New Roman" w:cs="Times New Roman"/>
              </w:rPr>
            </w:pPr>
            <w:bookmarkStart w:id="29" w:name="RANGE!A9"/>
            <w:r w:rsidRPr="0011252B">
              <w:rPr>
                <w:rFonts w:ascii="Times New Roman" w:hAnsi="Times New Roman" w:cs="Times New Roman"/>
              </w:rPr>
              <w:t>Обязательная часть образовательной программы</w:t>
            </w:r>
            <w:bookmarkEnd w:id="29"/>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11495A9" w14:textId="77777777" w:rsidR="008973DC" w:rsidRPr="0011252B" w:rsidRDefault="008973DC" w:rsidP="008973DC">
            <w:pPr>
              <w:spacing w:after="0" w:line="240" w:lineRule="auto"/>
              <w:jc w:val="center"/>
              <w:rPr>
                <w:rFonts w:ascii="Times New Roman" w:hAnsi="Times New Roman" w:cs="Times New Roman"/>
                <w:b/>
                <w:bCs/>
              </w:rPr>
            </w:pPr>
            <w:bookmarkStart w:id="30" w:name="RANGE!C9"/>
            <w:r w:rsidRPr="0011252B">
              <w:rPr>
                <w:rFonts w:ascii="Times New Roman" w:hAnsi="Times New Roman" w:cs="Times New Roman"/>
                <w:b/>
                <w:bCs/>
              </w:rPr>
              <w:t>1908</w:t>
            </w:r>
            <w:bookmarkEnd w:id="30"/>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DBE464B"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1136</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79B732D"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568</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19E6D93"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704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5DE6D5A"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432</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1160470"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4B5285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4DA2BE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144</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0D459D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 </w:t>
            </w:r>
          </w:p>
        </w:tc>
      </w:tr>
      <w:tr w:rsidR="008973DC" w:rsidRPr="0011252B" w14:paraId="7C443167"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0A243DBD"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СГ.00</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B613355"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 xml:space="preserve">Социально-гуманитарный цикл </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AFB1C25"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324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E73903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200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2710AA3"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124</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5B1FBE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200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81AEF2B"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C561B5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E62ABF8"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A6C361E"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464DB7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 </w:t>
            </w:r>
          </w:p>
        </w:tc>
      </w:tr>
      <w:tr w:rsidR="008973DC" w:rsidRPr="0011252B" w14:paraId="09346FC8"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5F284011"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СГ.01</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62EAB90"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История России</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7786F8E"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25C75ED"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024C8B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E33B54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0BDEDC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158187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BAEEB3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08264F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56906B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6E0084DC" w14:textId="77777777" w:rsidTr="003A424D">
        <w:trPr>
          <w:trHeight w:val="38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3BB10D72"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СГ.02</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25D9453"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Иностранный язык в профессиональной деятельности</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B0FF9B0"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EEA9DF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74</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9BBF6E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AFD0A9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74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88CF01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1E29D8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DC15C3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DFAA71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3E89DF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096B0541"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24F5E95B" w14:textId="77777777" w:rsidR="008973DC" w:rsidRPr="0011252B" w:rsidRDefault="008973DC" w:rsidP="008973DC">
            <w:pPr>
              <w:spacing w:after="0" w:line="240" w:lineRule="auto"/>
              <w:ind w:right="234"/>
              <w:rPr>
                <w:rFonts w:ascii="Times New Roman" w:hAnsi="Times New Roman" w:cs="Times New Roman"/>
              </w:rPr>
            </w:pPr>
            <w:r w:rsidRPr="0011252B">
              <w:rPr>
                <w:rFonts w:ascii="Times New Roman" w:hAnsi="Times New Roman" w:cs="Times New Roman"/>
              </w:rPr>
              <w:t>СГ.03</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905FE3C"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Безопасность жизнедеятельности</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5F703C9"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68</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059148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474749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48</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2A911D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B1DD77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2DFEE3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3C167E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DBADE4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4EF3FB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72868E61"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69B53892"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СГ.04</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8482E73"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Физическая культура</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42AE3D2"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C72B44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74</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77BAC9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E99D72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74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EE0D8E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2ECE90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5B5BC9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80FD18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1E6137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008971D1"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2F1115A1" w14:textId="77777777" w:rsidR="008973DC" w:rsidRPr="0011252B" w:rsidRDefault="008973DC" w:rsidP="008973DC">
            <w:pPr>
              <w:spacing w:after="0" w:line="240" w:lineRule="auto"/>
              <w:rPr>
                <w:rFonts w:ascii="Times New Roman" w:hAnsi="Times New Roman" w:cs="Times New Roman"/>
              </w:rPr>
            </w:pPr>
            <w:bookmarkStart w:id="31" w:name="RANGE!A15"/>
            <w:r w:rsidRPr="0011252B">
              <w:rPr>
                <w:rFonts w:ascii="Times New Roman" w:hAnsi="Times New Roman" w:cs="Times New Roman"/>
              </w:rPr>
              <w:t>СГ.05</w:t>
            </w:r>
            <w:bookmarkEnd w:id="31"/>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D778BBE" w14:textId="77777777" w:rsidR="008973DC" w:rsidRPr="0011252B" w:rsidRDefault="008973DC" w:rsidP="008973DC">
            <w:pPr>
              <w:spacing w:after="0" w:line="240" w:lineRule="auto"/>
              <w:rPr>
                <w:rFonts w:ascii="Times New Roman" w:hAnsi="Times New Roman" w:cs="Times New Roman"/>
              </w:rPr>
            </w:pPr>
            <w:bookmarkStart w:id="32" w:name="RANGE!B15"/>
            <w:r w:rsidRPr="0011252B">
              <w:rPr>
                <w:rFonts w:ascii="Times New Roman" w:hAnsi="Times New Roman" w:cs="Times New Roman"/>
              </w:rPr>
              <w:t>Основы бережливого производства</w:t>
            </w:r>
            <w:bookmarkEnd w:id="32"/>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E38D217"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4E07C9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12</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317BA1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24</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049ED8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F2A153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C7D535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EF265A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433857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79454E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w:t>
            </w:r>
          </w:p>
        </w:tc>
      </w:tr>
      <w:tr w:rsidR="008973DC" w:rsidRPr="0011252B" w14:paraId="0F9F6417"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33E0213D"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СГ.06</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867F17C" w14:textId="77777777" w:rsidR="008973DC" w:rsidRPr="0011252B" w:rsidRDefault="008973DC" w:rsidP="008973DC">
            <w:pPr>
              <w:spacing w:after="0" w:line="240" w:lineRule="auto"/>
              <w:rPr>
                <w:rFonts w:ascii="Times New Roman" w:hAnsi="Times New Roman" w:cs="Times New Roman"/>
              </w:rPr>
            </w:pPr>
            <w:bookmarkStart w:id="33" w:name="RANGE!B16"/>
            <w:r w:rsidRPr="0011252B">
              <w:rPr>
                <w:rFonts w:ascii="Times New Roman" w:hAnsi="Times New Roman" w:cs="Times New Roman"/>
              </w:rPr>
              <w:t>Основы финансовой грамотности</w:t>
            </w:r>
            <w:bookmarkEnd w:id="33"/>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6A7FC9A"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59253F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9AB470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ACFADF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C524E0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C872B5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896A48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633063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E8356A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6CDBED83"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70CF74BC"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ОП.00</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1BE3AD8"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Общепрофессиональный цикл</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9E455B2"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400</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7B876B7"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188</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AAF1748"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176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A1D05F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188</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67AA248"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9B07DE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2DB917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C675334"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2EF9960"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 </w:t>
            </w:r>
          </w:p>
        </w:tc>
      </w:tr>
      <w:tr w:rsidR="008973DC" w:rsidRPr="0011252B" w14:paraId="523A1D4A"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4C339B52"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ОП.01</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2DA85CF"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Элементы высшей математики</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44C3B0E"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80</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B824E72"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40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108346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40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2CEDD6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40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50FD88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BF1E04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934CCB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99F788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5DFB54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3C21BC85" w14:textId="77777777" w:rsidTr="003A424D">
        <w:trPr>
          <w:trHeight w:val="6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1A827813"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lastRenderedPageBreak/>
              <w:t>ОП.02</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A4542BA"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Дискретная математика с элементами математической логики</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E1D9A88"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0BE3FC2"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16</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DA09BC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584811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16</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758973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CAD40D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D9E471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C1ADB6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D60F84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28A5F83D"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754A168D"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ОП.03</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6501011"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Основы алгоритмизации и программирования</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88524E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112</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6E6A69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9929AF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52</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84EFB7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60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91133D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3FE500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E516B6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492D54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00C730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6348DE5C"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0230F93B"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ОП.04</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BD60156"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Основы проектирования баз данных</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BFDFCD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9DA72BD"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40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C70AF4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24</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A01F35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40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7E2214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922BF1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5098E3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AA21BB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80F053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7E949BCA"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7D874A28"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ОП.05</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A34DF76"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Компьютерные сети</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96D805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72</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8E0841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32</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837FF9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40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755BF5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32</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F99506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7AD7DC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5BFA57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43AD1F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F94E7F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7DCFC4FF" w14:textId="77777777" w:rsidTr="003A424D">
        <w:trPr>
          <w:trHeight w:val="35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26298E25"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П.00</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33EDB5D"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Профессиональный цикл</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D7241E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1184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357CAFB"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748</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A12EDA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268</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333094A"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316</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7F82084"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432</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504507A"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1905812"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98F9F2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108</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5D880B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 </w:t>
            </w:r>
          </w:p>
        </w:tc>
      </w:tr>
      <w:tr w:rsidR="008973DC" w:rsidRPr="0011252B" w14:paraId="69602B40" w14:textId="77777777" w:rsidTr="003A424D">
        <w:trPr>
          <w:trHeight w:val="6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26C571E2"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ПМ.01</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bottom"/>
            <w:hideMark/>
          </w:tcPr>
          <w:p w14:paraId="7FAEBFB1"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Проектирование и разработка информационных ресурсов</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DFCEC4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230</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B0126C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140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6386E3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90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DE80A7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68</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9E7628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72</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CBCD92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3E442ED"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6E8650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C796D3A"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1-2</w:t>
            </w:r>
          </w:p>
        </w:tc>
      </w:tr>
      <w:tr w:rsidR="008973DC" w:rsidRPr="0011252B" w14:paraId="3E37482C"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296826A5"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МДК.01.01</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B9F4D1A"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Проектирование информационных ресурсов</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95DAB0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48</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976D115"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18</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E3FEC8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562692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18</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B6838F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85EEA2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C497C0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A28430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59F601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44D56F90"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69D8A1B0"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МДК.01.02</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6BFD7BF"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Разработка интерфейсов пользователя</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8C4890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56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6CAFA03"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26</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3E61EC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E37A26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26</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75DB7F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16725D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D23A26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B1A994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676C0F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404B4380"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4B25CB31"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МДК.01.03</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3F0F584"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Тестирование информационных ресурсов</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E076CD8"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54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DE77489"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24</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36E6BF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E316F9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99229C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758924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BF16ED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836D46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A801FA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w:t>
            </w:r>
          </w:p>
        </w:tc>
      </w:tr>
      <w:tr w:rsidR="008973DC" w:rsidRPr="0011252B" w14:paraId="29A7144B"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22696CAE"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УП.01</w:t>
            </w:r>
          </w:p>
        </w:tc>
        <w:tc>
          <w:tcPr>
            <w:tcW w:w="5245" w:type="dxa"/>
            <w:tcBorders>
              <w:top w:val="nil"/>
              <w:left w:val="nil"/>
              <w:bottom w:val="single" w:sz="4" w:space="0" w:color="auto"/>
              <w:right w:val="single" w:sz="4" w:space="0" w:color="auto"/>
            </w:tcBorders>
            <w:shd w:val="clear" w:color="auto" w:fill="auto"/>
            <w:noWrap/>
            <w:tcMar>
              <w:left w:w="57" w:type="dxa"/>
              <w:right w:w="57" w:type="dxa"/>
            </w:tcMar>
            <w:vAlign w:val="bottom"/>
            <w:hideMark/>
          </w:tcPr>
          <w:p w14:paraId="417B0742"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Учебная практика</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7D243B9"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87CD464"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36</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7ECE56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629A1E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634A33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36</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C6714D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997EA2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3FEB6D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DB9BD7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08837DD8"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09C23759"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ПП.01</w:t>
            </w:r>
          </w:p>
        </w:tc>
        <w:tc>
          <w:tcPr>
            <w:tcW w:w="5245" w:type="dxa"/>
            <w:tcBorders>
              <w:top w:val="nil"/>
              <w:left w:val="nil"/>
              <w:bottom w:val="single" w:sz="4" w:space="0" w:color="auto"/>
              <w:right w:val="single" w:sz="4" w:space="0" w:color="auto"/>
            </w:tcBorders>
            <w:shd w:val="clear" w:color="auto" w:fill="auto"/>
            <w:noWrap/>
            <w:tcMar>
              <w:left w:w="57" w:type="dxa"/>
              <w:right w:w="57" w:type="dxa"/>
            </w:tcMar>
            <w:vAlign w:val="bottom"/>
            <w:hideMark/>
          </w:tcPr>
          <w:p w14:paraId="7AD20A59"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Производственная практика</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6E4014D"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412C24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36</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EB53AA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997C60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E93C3C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36</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5CB1BC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BF4D99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B4C2FD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4D4887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1D5FC5A2" w14:textId="77777777" w:rsidTr="003A424D">
        <w:trPr>
          <w:trHeight w:val="9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377F87AF"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ПМ.02</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285119A"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Техническая поддержка и администрирование и</w:t>
            </w:r>
            <w:r w:rsidRPr="0011252B">
              <w:rPr>
                <w:rFonts w:ascii="Times New Roman" w:hAnsi="Times New Roman" w:cs="Times New Roman"/>
                <w:b/>
                <w:bCs/>
              </w:rPr>
              <w:t>н</w:t>
            </w:r>
            <w:r w:rsidRPr="0011252B">
              <w:rPr>
                <w:rFonts w:ascii="Times New Roman" w:hAnsi="Times New Roman" w:cs="Times New Roman"/>
                <w:b/>
                <w:bCs/>
              </w:rPr>
              <w:t>формационных ресурсов</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601104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258</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1DAF4C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182</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7EE1100"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30EED23"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EAC4423"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108</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1BEC642"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EC8C020"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67F3F8E"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AB5D958"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1-2</w:t>
            </w:r>
          </w:p>
        </w:tc>
      </w:tr>
      <w:tr w:rsidR="008973DC" w:rsidRPr="0011252B" w14:paraId="23E86CC0" w14:textId="77777777" w:rsidTr="003A424D">
        <w:trPr>
          <w:trHeight w:val="6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7E2DA852"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МДК.02.01</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89F5524"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Настройка и сопровождение информационных ресу</w:t>
            </w:r>
            <w:r w:rsidRPr="0011252B">
              <w:rPr>
                <w:rFonts w:ascii="Times New Roman" w:hAnsi="Times New Roman" w:cs="Times New Roman"/>
              </w:rPr>
              <w:t>р</w:t>
            </w:r>
            <w:r w:rsidRPr="0011252B">
              <w:rPr>
                <w:rFonts w:ascii="Times New Roman" w:hAnsi="Times New Roman" w:cs="Times New Roman"/>
              </w:rPr>
              <w:t>сов</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392099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96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486B29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50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E7DD7F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46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CD316C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50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91D369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0C4337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1F6682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507059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96E9F7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7457B9A8" w14:textId="77777777" w:rsidTr="003A424D">
        <w:trPr>
          <w:trHeight w:val="6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26A0D765"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МДК.02.02</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37408C6"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Обеспечение безопасности информационных ресу</w:t>
            </w:r>
            <w:r w:rsidRPr="0011252B">
              <w:rPr>
                <w:rFonts w:ascii="Times New Roman" w:hAnsi="Times New Roman" w:cs="Times New Roman"/>
              </w:rPr>
              <w:t>р</w:t>
            </w:r>
            <w:r w:rsidRPr="0011252B">
              <w:rPr>
                <w:rFonts w:ascii="Times New Roman" w:hAnsi="Times New Roman" w:cs="Times New Roman"/>
              </w:rPr>
              <w:t>сов</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581478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54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BA2F232"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24</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532394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2CD810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0DC215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7F7F61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EA918B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825F31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2EB34D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w:t>
            </w:r>
          </w:p>
        </w:tc>
      </w:tr>
      <w:tr w:rsidR="008973DC" w:rsidRPr="0011252B" w14:paraId="684F3638"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647A44C9"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УП.02</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1ADBC72"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Учебная практика</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1232AB2"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D29BADD"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36</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4F2A61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BD9EF0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2B4E93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36</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163C9D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C43BF7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E14D0B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F987F1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3FFBC533"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41DFDF08"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ПП.02</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47C03D5"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Производственная практика</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4ABD89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72</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FA22839"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72</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AEDF21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56D3EF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B153EB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72</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913695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8BD024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60E19B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5FC6D5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w:t>
            </w:r>
          </w:p>
        </w:tc>
      </w:tr>
      <w:tr w:rsidR="008973DC" w:rsidRPr="0011252B" w14:paraId="18F891B0" w14:textId="77777777" w:rsidTr="003A424D">
        <w:trPr>
          <w:trHeight w:val="6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38C91583" w14:textId="77777777" w:rsidR="008973DC" w:rsidRPr="0011252B" w:rsidRDefault="008973DC" w:rsidP="008973DC">
            <w:pPr>
              <w:spacing w:after="0" w:line="240" w:lineRule="auto"/>
              <w:rPr>
                <w:rFonts w:ascii="Times New Roman" w:hAnsi="Times New Roman" w:cs="Times New Roman"/>
                <w:b/>
                <w:bCs/>
                <w:lang w:val="en-US"/>
              </w:rPr>
            </w:pPr>
            <w:proofErr w:type="spellStart"/>
            <w:r w:rsidRPr="0011252B">
              <w:rPr>
                <w:rFonts w:ascii="Times New Roman" w:hAnsi="Times New Roman" w:cs="Times New Roman"/>
                <w:b/>
                <w:bCs/>
              </w:rPr>
              <w:t>ПМн.ХХ</w:t>
            </w:r>
            <w:proofErr w:type="spellEnd"/>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54B1038"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Разработка веб приложения на стороне клиента (по выбору)</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BB9EEB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588</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707A91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426</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BEDA8D8"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102</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773651A"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174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0FA490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252</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CD035F5"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AB2DC7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AC14AC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45E83F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 </w:t>
            </w:r>
          </w:p>
        </w:tc>
      </w:tr>
      <w:tr w:rsidR="008973DC" w:rsidRPr="0011252B" w14:paraId="6DDE5E42"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12F9DE50"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МДКн.ХХ.01</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6D26095"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Проектирование и дизайн интерфейсов</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FCFEC7A"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6AFCE94"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34</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194B77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14F36C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6F6703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73C306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B1A606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DF1EA1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4AF8DC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5937983F"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06D303D0"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МДКн.ХХ.02</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8460386"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Верстка страниц</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102180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860910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BA93E4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6C7A14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70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3831F6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8594B0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4A0087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A71643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B1D970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41559CE9" w14:textId="77777777" w:rsidTr="003A424D">
        <w:trPr>
          <w:trHeight w:val="6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44D88546" w14:textId="77777777" w:rsidR="008973DC" w:rsidRPr="0011252B" w:rsidRDefault="008973DC" w:rsidP="008973DC">
            <w:pPr>
              <w:spacing w:after="0" w:line="240" w:lineRule="auto"/>
              <w:rPr>
                <w:rFonts w:ascii="Times New Roman" w:hAnsi="Times New Roman" w:cs="Times New Roman"/>
              </w:rPr>
            </w:pPr>
            <w:proofErr w:type="spellStart"/>
            <w:r w:rsidRPr="0011252B">
              <w:rPr>
                <w:rFonts w:ascii="Times New Roman" w:hAnsi="Times New Roman" w:cs="Times New Roman"/>
              </w:rPr>
              <w:t>МДКн</w:t>
            </w:r>
            <w:proofErr w:type="spellEnd"/>
            <w:r w:rsidRPr="0011252B">
              <w:rPr>
                <w:rFonts w:ascii="Times New Roman" w:hAnsi="Times New Roman" w:cs="Times New Roman"/>
              </w:rPr>
              <w:t xml:space="preserve"> ХХ.03</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17DA6D8"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Разработка клиентской части информационных р</w:t>
            </w:r>
            <w:r w:rsidRPr="0011252B">
              <w:rPr>
                <w:rFonts w:ascii="Times New Roman" w:hAnsi="Times New Roman" w:cs="Times New Roman"/>
              </w:rPr>
              <w:t>е</w:t>
            </w:r>
            <w:r w:rsidRPr="0011252B">
              <w:rPr>
                <w:rFonts w:ascii="Times New Roman" w:hAnsi="Times New Roman" w:cs="Times New Roman"/>
              </w:rPr>
              <w:t>сурсов</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C769333"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BF9C02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74C791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BCE760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70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A9271A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F1F440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D82708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023C1B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6CC293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w:t>
            </w:r>
          </w:p>
        </w:tc>
      </w:tr>
      <w:tr w:rsidR="008973DC" w:rsidRPr="0011252B" w14:paraId="14F04B1E"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0C717B80" w14:textId="77777777" w:rsidR="008973DC" w:rsidRPr="0011252B" w:rsidRDefault="008973DC" w:rsidP="008973DC">
            <w:pPr>
              <w:spacing w:after="0" w:line="240" w:lineRule="auto"/>
              <w:rPr>
                <w:rFonts w:ascii="Times New Roman" w:hAnsi="Times New Roman" w:cs="Times New Roman"/>
                <w:b/>
                <w:bCs/>
              </w:rPr>
            </w:pPr>
            <w:proofErr w:type="spellStart"/>
            <w:r w:rsidRPr="0011252B">
              <w:rPr>
                <w:rFonts w:ascii="Times New Roman" w:hAnsi="Times New Roman" w:cs="Times New Roman"/>
                <w:b/>
                <w:bCs/>
              </w:rPr>
              <w:t>УПн.ХХ</w:t>
            </w:r>
            <w:proofErr w:type="spellEnd"/>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89BA3B4"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Учебная практика</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5E4382A"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144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F4B5BD5"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144</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90EB32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3FC930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BA21B0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144</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4F4F74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4BF16C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1D92AF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352A77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179D585F"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noWrap/>
            <w:tcMar>
              <w:left w:w="57" w:type="dxa"/>
              <w:right w:w="57" w:type="dxa"/>
            </w:tcMar>
            <w:vAlign w:val="center"/>
            <w:hideMark/>
          </w:tcPr>
          <w:p w14:paraId="617E8D2B" w14:textId="77777777" w:rsidR="008973DC" w:rsidRPr="0011252B" w:rsidRDefault="008973DC" w:rsidP="008973DC">
            <w:pPr>
              <w:spacing w:after="0" w:line="240" w:lineRule="auto"/>
              <w:rPr>
                <w:rFonts w:ascii="Times New Roman" w:hAnsi="Times New Roman" w:cs="Times New Roman"/>
                <w:b/>
                <w:bCs/>
              </w:rPr>
            </w:pPr>
            <w:proofErr w:type="spellStart"/>
            <w:r w:rsidRPr="0011252B">
              <w:rPr>
                <w:rFonts w:ascii="Times New Roman" w:hAnsi="Times New Roman" w:cs="Times New Roman"/>
                <w:b/>
                <w:bCs/>
              </w:rPr>
              <w:t>ППн.ХХ</w:t>
            </w:r>
            <w:proofErr w:type="spellEnd"/>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EFA8394"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Производственная практика</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B96AE09"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108</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E9F975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108</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B7DB90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130F66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E69764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108</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EEA753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3A0153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F5A2B4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13B364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0C4578F6" w14:textId="77777777" w:rsidTr="003A424D">
        <w:trPr>
          <w:trHeight w:val="6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0A53F88D" w14:textId="77777777" w:rsidR="008973DC" w:rsidRPr="0011252B" w:rsidRDefault="008973DC" w:rsidP="008973DC">
            <w:pPr>
              <w:spacing w:after="0" w:line="240" w:lineRule="auto"/>
              <w:rPr>
                <w:rFonts w:ascii="Times New Roman" w:hAnsi="Times New Roman" w:cs="Times New Roman"/>
                <w:b/>
                <w:bCs/>
              </w:rPr>
            </w:pPr>
            <w:proofErr w:type="spellStart"/>
            <w:r w:rsidRPr="0011252B">
              <w:rPr>
                <w:rFonts w:ascii="Times New Roman" w:hAnsi="Times New Roman" w:cs="Times New Roman"/>
                <w:b/>
                <w:bCs/>
              </w:rPr>
              <w:lastRenderedPageBreak/>
              <w:t>ПМн.YY</w:t>
            </w:r>
            <w:proofErr w:type="spellEnd"/>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272EA00"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Разработка веб приложения на стороне сервера (по выбору)</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D87E55B"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588</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176A85B"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426</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0256BC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102</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6A5488D"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174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DDD2D8D"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252</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9295C74"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2CCACF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115B13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83B76B3"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 </w:t>
            </w:r>
          </w:p>
        </w:tc>
      </w:tr>
      <w:tr w:rsidR="008973DC" w:rsidRPr="0011252B" w14:paraId="501AC55F" w14:textId="77777777" w:rsidTr="003A424D">
        <w:trPr>
          <w:trHeight w:val="6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603E373A"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МДКн.YY.01</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DD99F4F"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Администрирование сред и платформ разработки и</w:t>
            </w:r>
            <w:r w:rsidRPr="0011252B">
              <w:rPr>
                <w:rFonts w:ascii="Times New Roman" w:hAnsi="Times New Roman" w:cs="Times New Roman"/>
              </w:rPr>
              <w:t>н</w:t>
            </w:r>
            <w:r w:rsidRPr="0011252B">
              <w:rPr>
                <w:rFonts w:ascii="Times New Roman" w:hAnsi="Times New Roman" w:cs="Times New Roman"/>
              </w:rPr>
              <w:t>формационных ресурсов</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0C1817A"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A90EEC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34</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52415E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468930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ADCA32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D6BA01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4E9E13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B7281D3"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2EB835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6632E2DC" w14:textId="77777777" w:rsidTr="003A424D">
        <w:trPr>
          <w:trHeight w:val="6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2E12B7D6"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МДКн.YY.02</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F235CEB"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Разработка кода информационных ресурсов</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AB0647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C0BBCF7"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95D3A5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8947AB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70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335A22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B9B089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5A6435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671D4B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7F968B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714D7214" w14:textId="77777777" w:rsidTr="003A424D">
        <w:trPr>
          <w:trHeight w:val="6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4935FC78"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МДКн.YY.03</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7236CAC"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Разработка информационных ресурсов с использов</w:t>
            </w:r>
            <w:r w:rsidRPr="0011252B">
              <w:rPr>
                <w:rFonts w:ascii="Times New Roman" w:hAnsi="Times New Roman" w:cs="Times New Roman"/>
              </w:rPr>
              <w:t>а</w:t>
            </w:r>
            <w:r w:rsidRPr="0011252B">
              <w:rPr>
                <w:rFonts w:ascii="Times New Roman" w:hAnsi="Times New Roman" w:cs="Times New Roman"/>
              </w:rPr>
              <w:t>нием программных платформ</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50CDD98"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99E0BA0"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F30D92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008B4A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70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907E0C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E48331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2DE28D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FD2A93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FB1566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0FD46DC1"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431E6B57" w14:textId="77777777" w:rsidR="008973DC" w:rsidRPr="0011252B" w:rsidRDefault="008973DC" w:rsidP="008973DC">
            <w:pPr>
              <w:spacing w:after="0" w:line="240" w:lineRule="auto"/>
              <w:rPr>
                <w:rFonts w:ascii="Times New Roman" w:hAnsi="Times New Roman" w:cs="Times New Roman"/>
                <w:b/>
                <w:bCs/>
              </w:rPr>
            </w:pPr>
            <w:proofErr w:type="spellStart"/>
            <w:r w:rsidRPr="0011252B">
              <w:rPr>
                <w:rFonts w:ascii="Times New Roman" w:hAnsi="Times New Roman" w:cs="Times New Roman"/>
                <w:b/>
                <w:bCs/>
              </w:rPr>
              <w:t>УПн.YY</w:t>
            </w:r>
            <w:proofErr w:type="spellEnd"/>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108CF09"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Учебная практика</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9FB4B5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144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886E004"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144</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94CC55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13C0DF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7F0E21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144</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F1EAE5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713814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25408E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CE6DDB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 </w:t>
            </w:r>
          </w:p>
        </w:tc>
      </w:tr>
      <w:tr w:rsidR="008973DC" w:rsidRPr="0011252B" w14:paraId="78B88C1E"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63834866" w14:textId="77777777" w:rsidR="008973DC" w:rsidRPr="0011252B" w:rsidRDefault="008973DC" w:rsidP="008973DC">
            <w:pPr>
              <w:spacing w:after="0" w:line="240" w:lineRule="auto"/>
              <w:rPr>
                <w:rFonts w:ascii="Times New Roman" w:hAnsi="Times New Roman" w:cs="Times New Roman"/>
                <w:b/>
                <w:bCs/>
              </w:rPr>
            </w:pPr>
            <w:proofErr w:type="spellStart"/>
            <w:r w:rsidRPr="0011252B">
              <w:rPr>
                <w:rFonts w:ascii="Times New Roman" w:hAnsi="Times New Roman" w:cs="Times New Roman"/>
                <w:b/>
                <w:bCs/>
              </w:rPr>
              <w:t>ППн.YY</w:t>
            </w:r>
            <w:proofErr w:type="spellEnd"/>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E7D4F3D"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Производственная практика</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855BD5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108</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C4E6955"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108</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72BC5D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551620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E2B9F9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108</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A95F19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5612AB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BB126B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627321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 </w:t>
            </w:r>
          </w:p>
        </w:tc>
      </w:tr>
      <w:tr w:rsidR="008973DC" w:rsidRPr="0011252B" w14:paraId="2015392B" w14:textId="77777777" w:rsidTr="003A424D">
        <w:trPr>
          <w:trHeight w:val="9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5AE441D9" w14:textId="77777777" w:rsidR="008973DC" w:rsidRPr="0011252B" w:rsidRDefault="008973DC" w:rsidP="008973DC">
            <w:pPr>
              <w:spacing w:after="0" w:line="240" w:lineRule="auto"/>
              <w:rPr>
                <w:rFonts w:ascii="Times New Roman" w:hAnsi="Times New Roman" w:cs="Times New Roman"/>
                <w:b/>
                <w:bCs/>
              </w:rPr>
            </w:pPr>
            <w:proofErr w:type="spellStart"/>
            <w:r w:rsidRPr="0011252B">
              <w:rPr>
                <w:rFonts w:ascii="Times New Roman" w:hAnsi="Times New Roman" w:cs="Times New Roman"/>
                <w:b/>
                <w:bCs/>
              </w:rPr>
              <w:t>ПМн.ZZ</w:t>
            </w:r>
            <w:proofErr w:type="spellEnd"/>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1BF11DB"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Разработка информационных ресурсов с испол</w:t>
            </w:r>
            <w:r w:rsidRPr="0011252B">
              <w:rPr>
                <w:rFonts w:ascii="Times New Roman" w:hAnsi="Times New Roman" w:cs="Times New Roman"/>
                <w:b/>
                <w:bCs/>
              </w:rPr>
              <w:t>ь</w:t>
            </w:r>
            <w:r w:rsidRPr="0011252B">
              <w:rPr>
                <w:rFonts w:ascii="Times New Roman" w:hAnsi="Times New Roman" w:cs="Times New Roman"/>
                <w:b/>
                <w:bCs/>
              </w:rPr>
              <w:t>зованием готовых решений (по выбору)</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A1CA0E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588</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754928F"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426</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28758FB"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102</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D6D77A3"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174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B939BFA"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252</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8D3B817"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D49FDFC"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AA165CA"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CCAEDE5"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 </w:t>
            </w:r>
          </w:p>
        </w:tc>
      </w:tr>
      <w:tr w:rsidR="008973DC" w:rsidRPr="0011252B" w14:paraId="7C9132EF"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693EEB54"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МДКн.ZZ.01</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DD6E503"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Коммуникация с заказчиком и подбор решений</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81C625B"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3F614B9"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34</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285EAF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69456A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3CC483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EFB24C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3BE7BA5"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D9A603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66A718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w:t>
            </w:r>
          </w:p>
        </w:tc>
      </w:tr>
      <w:tr w:rsidR="008973DC" w:rsidRPr="0011252B" w14:paraId="73CB6FDB" w14:textId="77777777" w:rsidTr="003A424D">
        <w:trPr>
          <w:trHeight w:val="9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695BE931"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МДКн.ZZ.02</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60DEC13"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Настройка компонентов информационного ресурса на визуальном и/или адаптированном (специальном) языках программирования</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F263E43"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92F745E"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C9026CC"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12D222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70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B82DA1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5F4EA7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FD294D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CA5DBB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1EBF2B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7CC0A15E" w14:textId="77777777" w:rsidTr="003A424D">
        <w:trPr>
          <w:trHeight w:val="6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5E8F1DCB"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МДКн.ZZ.03</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376CAB1" w14:textId="77777777" w:rsidR="008973DC" w:rsidRPr="0011252B" w:rsidRDefault="008973DC" w:rsidP="008973DC">
            <w:pPr>
              <w:spacing w:after="0" w:line="240" w:lineRule="auto"/>
              <w:rPr>
                <w:rFonts w:ascii="Times New Roman" w:hAnsi="Times New Roman" w:cs="Times New Roman"/>
              </w:rPr>
            </w:pPr>
            <w:r w:rsidRPr="0011252B">
              <w:rPr>
                <w:rFonts w:ascii="Times New Roman" w:hAnsi="Times New Roman" w:cs="Times New Roman"/>
              </w:rPr>
              <w:t>Интеграция информационных ресурсов с другими системами в сети Интернет.</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F4AA8E3"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136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E3DFC56"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B062A1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36</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68871D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70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B8430A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94A5D1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30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4E1213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BC495E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FB84F2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1F2A04F4"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04FB8112" w14:textId="77777777" w:rsidR="008973DC" w:rsidRPr="0011252B" w:rsidRDefault="008973DC" w:rsidP="008973DC">
            <w:pPr>
              <w:spacing w:after="0" w:line="240" w:lineRule="auto"/>
              <w:rPr>
                <w:rFonts w:ascii="Times New Roman" w:hAnsi="Times New Roman" w:cs="Times New Roman"/>
                <w:b/>
                <w:bCs/>
              </w:rPr>
            </w:pPr>
            <w:proofErr w:type="spellStart"/>
            <w:r w:rsidRPr="0011252B">
              <w:rPr>
                <w:rFonts w:ascii="Times New Roman" w:hAnsi="Times New Roman" w:cs="Times New Roman"/>
                <w:b/>
                <w:bCs/>
              </w:rPr>
              <w:t>УПн.ZZ</w:t>
            </w:r>
            <w:proofErr w:type="spellEnd"/>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F9354FF"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Учебная практика</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1230A317"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144</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EED64C5"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144</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43FDB5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0CE898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E7EA94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144</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C2FF8B4"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7650648"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9AEB96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F0C1FBA"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 </w:t>
            </w:r>
          </w:p>
        </w:tc>
      </w:tr>
      <w:tr w:rsidR="008973DC" w:rsidRPr="0011252B" w14:paraId="72D1849A"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2A0CCB13" w14:textId="77777777" w:rsidR="008973DC" w:rsidRPr="0011252B" w:rsidRDefault="008973DC" w:rsidP="008973DC">
            <w:pPr>
              <w:spacing w:after="0" w:line="240" w:lineRule="auto"/>
              <w:rPr>
                <w:rFonts w:ascii="Times New Roman" w:hAnsi="Times New Roman" w:cs="Times New Roman"/>
                <w:b/>
                <w:bCs/>
              </w:rPr>
            </w:pPr>
            <w:proofErr w:type="spellStart"/>
            <w:r w:rsidRPr="0011252B">
              <w:rPr>
                <w:rFonts w:ascii="Times New Roman" w:hAnsi="Times New Roman" w:cs="Times New Roman"/>
                <w:b/>
                <w:bCs/>
              </w:rPr>
              <w:t>ППн.ZZ</w:t>
            </w:r>
            <w:proofErr w:type="spellEnd"/>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7D767DA"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Производственная практика</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DB7E8C5"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108</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369877D"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108</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27F898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1CC901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FC14A4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108</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54A867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716524F"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E6085E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7FEBE2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 </w:t>
            </w:r>
          </w:p>
        </w:tc>
      </w:tr>
      <w:tr w:rsidR="008973DC" w:rsidRPr="0011252B" w14:paraId="08F7EFCC" w14:textId="77777777" w:rsidTr="003A424D">
        <w:trPr>
          <w:trHeight w:val="300"/>
        </w:trPr>
        <w:tc>
          <w:tcPr>
            <w:tcW w:w="6753"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6AD90F1D"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Вариативная часть ОП</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425BF74"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828</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72E789E"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CD61712"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C3FE6E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A8B06B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28C59B1"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D59A74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3732FA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4F8D45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1-2</w:t>
            </w:r>
          </w:p>
        </w:tc>
      </w:tr>
      <w:tr w:rsidR="008973DC" w:rsidRPr="0011252B" w14:paraId="0EF8A101" w14:textId="77777777" w:rsidTr="003A424D">
        <w:trPr>
          <w:trHeight w:val="300"/>
        </w:trPr>
        <w:tc>
          <w:tcPr>
            <w:tcW w:w="1508"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hideMark/>
          </w:tcPr>
          <w:p w14:paraId="2AB709E7"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ГИА.00</w:t>
            </w:r>
          </w:p>
        </w:tc>
        <w:tc>
          <w:tcPr>
            <w:tcW w:w="524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B039D83" w14:textId="77777777" w:rsidR="008973DC" w:rsidRPr="0011252B" w:rsidRDefault="008973DC" w:rsidP="008973DC">
            <w:pPr>
              <w:spacing w:after="0" w:line="240" w:lineRule="auto"/>
              <w:rPr>
                <w:rFonts w:ascii="Times New Roman" w:hAnsi="Times New Roman" w:cs="Times New Roman"/>
              </w:rPr>
            </w:pPr>
            <w:bookmarkStart w:id="34" w:name="RANGE!B54"/>
            <w:r w:rsidRPr="0011252B">
              <w:rPr>
                <w:rFonts w:ascii="Times New Roman" w:hAnsi="Times New Roman" w:cs="Times New Roman"/>
              </w:rPr>
              <w:t>Государственная итоговая аттестация</w:t>
            </w:r>
            <w:bookmarkEnd w:id="34"/>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4BE8613"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216</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7C2A7EC9"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54ED6D7"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C94A649"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DBC107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2D180AD"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A422A96"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768B01B"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638E010"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2</w:t>
            </w:r>
          </w:p>
        </w:tc>
      </w:tr>
      <w:tr w:rsidR="008973DC" w:rsidRPr="0011252B" w14:paraId="3F57F8FF" w14:textId="77777777" w:rsidTr="003A424D">
        <w:trPr>
          <w:trHeight w:val="300"/>
        </w:trPr>
        <w:tc>
          <w:tcPr>
            <w:tcW w:w="6753"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73455902" w14:textId="77777777" w:rsidR="008973DC" w:rsidRPr="0011252B" w:rsidRDefault="008973DC" w:rsidP="008973DC">
            <w:pPr>
              <w:spacing w:after="0" w:line="240" w:lineRule="auto"/>
              <w:rPr>
                <w:rFonts w:ascii="Times New Roman" w:hAnsi="Times New Roman" w:cs="Times New Roman"/>
                <w:b/>
                <w:bCs/>
              </w:rPr>
            </w:pPr>
            <w:r w:rsidRPr="0011252B">
              <w:rPr>
                <w:rFonts w:ascii="Times New Roman" w:hAnsi="Times New Roman" w:cs="Times New Roman"/>
                <w:b/>
                <w:bCs/>
              </w:rPr>
              <w:t>Итого:</w:t>
            </w:r>
          </w:p>
        </w:tc>
        <w:tc>
          <w:tcPr>
            <w:tcW w:w="567"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674A407"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2952</w:t>
            </w:r>
          </w:p>
        </w:tc>
        <w:tc>
          <w:tcPr>
            <w:tcW w:w="708"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03C57597"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1136</w:t>
            </w:r>
          </w:p>
        </w:tc>
        <w:tc>
          <w:tcPr>
            <w:tcW w:w="92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493CDB8D"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568</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EBF84D1"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704</w:t>
            </w:r>
          </w:p>
        </w:tc>
        <w:tc>
          <w:tcPr>
            <w:tcW w:w="709"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4572289"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432</w:t>
            </w:r>
          </w:p>
        </w:tc>
        <w:tc>
          <w:tcPr>
            <w:tcW w:w="885"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2DD4CF17"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60</w:t>
            </w:r>
          </w:p>
        </w:tc>
        <w:tc>
          <w:tcPr>
            <w:tcW w:w="816"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58197FB8"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0</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654591EE" w14:textId="77777777" w:rsidR="008973DC" w:rsidRPr="0011252B" w:rsidRDefault="008973DC" w:rsidP="008973DC">
            <w:pPr>
              <w:spacing w:after="0" w:line="240" w:lineRule="auto"/>
              <w:jc w:val="center"/>
              <w:rPr>
                <w:rFonts w:ascii="Times New Roman" w:hAnsi="Times New Roman" w:cs="Times New Roman"/>
                <w:b/>
                <w:bCs/>
              </w:rPr>
            </w:pPr>
            <w:r w:rsidRPr="0011252B">
              <w:rPr>
                <w:rFonts w:ascii="Times New Roman" w:hAnsi="Times New Roman" w:cs="Times New Roman"/>
                <w:b/>
                <w:bCs/>
              </w:rPr>
              <w:t>144</w:t>
            </w:r>
          </w:p>
        </w:tc>
        <w:tc>
          <w:tcPr>
            <w:tcW w:w="1134" w:type="dxa"/>
            <w:tcBorders>
              <w:top w:val="nil"/>
              <w:left w:val="nil"/>
              <w:bottom w:val="single" w:sz="4" w:space="0" w:color="auto"/>
              <w:right w:val="single" w:sz="4" w:space="0" w:color="auto"/>
            </w:tcBorders>
            <w:shd w:val="clear" w:color="auto" w:fill="auto"/>
            <w:tcMar>
              <w:left w:w="57" w:type="dxa"/>
              <w:right w:w="57" w:type="dxa"/>
            </w:tcMar>
            <w:vAlign w:val="center"/>
            <w:hideMark/>
          </w:tcPr>
          <w:p w14:paraId="38FC3A5E" w14:textId="77777777" w:rsidR="008973DC" w:rsidRPr="0011252B" w:rsidRDefault="008973DC" w:rsidP="008973DC">
            <w:pPr>
              <w:spacing w:after="0" w:line="240" w:lineRule="auto"/>
              <w:jc w:val="center"/>
              <w:rPr>
                <w:rFonts w:ascii="Times New Roman" w:hAnsi="Times New Roman" w:cs="Times New Roman"/>
              </w:rPr>
            </w:pPr>
            <w:r w:rsidRPr="0011252B">
              <w:rPr>
                <w:rFonts w:ascii="Times New Roman" w:hAnsi="Times New Roman" w:cs="Times New Roman"/>
              </w:rPr>
              <w:t> </w:t>
            </w:r>
          </w:p>
        </w:tc>
      </w:tr>
    </w:tbl>
    <w:p w14:paraId="2CF8281A" w14:textId="77777777" w:rsidR="008973DC" w:rsidRPr="0011252B" w:rsidRDefault="008973DC" w:rsidP="008973DC">
      <w:pPr>
        <w:rPr>
          <w:rFonts w:ascii="Times New Roman" w:hAnsi="Times New Roman" w:cs="Times New Roman"/>
        </w:rPr>
      </w:pPr>
    </w:p>
    <w:p w14:paraId="472742A3" w14:textId="77777777" w:rsidR="00655CFF" w:rsidRPr="0011252B" w:rsidRDefault="007359A2" w:rsidP="000C2182">
      <w:pPr>
        <w:pStyle w:val="afffffc"/>
        <w:ind w:firstLine="709"/>
        <w:jc w:val="left"/>
        <w:rPr>
          <w:rFonts w:cs="Times New Roman"/>
        </w:rPr>
      </w:pPr>
      <w:r w:rsidRPr="0011252B">
        <w:rPr>
          <w:rFonts w:cs="Times New Roman"/>
        </w:rPr>
        <w:br w:type="page"/>
      </w:r>
      <w:bookmarkStart w:id="35" w:name="_Toc158720062"/>
      <w:bookmarkStart w:id="36" w:name="_Toc158734867"/>
      <w:r w:rsidR="00655CFF" w:rsidRPr="0011252B">
        <w:rPr>
          <w:rFonts w:cs="Times New Roman"/>
        </w:rPr>
        <w:lastRenderedPageBreak/>
        <w:t>5.2. Примерный календарный учебный график</w:t>
      </w:r>
      <w:bookmarkEnd w:id="35"/>
      <w:bookmarkEnd w:id="36"/>
    </w:p>
    <w:p w14:paraId="48345536" w14:textId="77777777" w:rsidR="00655CFF" w:rsidRPr="0011252B" w:rsidRDefault="00655CFF" w:rsidP="006F40D5">
      <w:pPr>
        <w:spacing w:after="0"/>
        <w:ind w:firstLine="709"/>
        <w:rPr>
          <w:rFonts w:ascii="Times New Roman" w:hAnsi="Times New Roman" w:cs="Times New Roman"/>
          <w:b/>
          <w:sz w:val="24"/>
          <w:szCs w:val="24"/>
          <w:u w:val="single"/>
        </w:rPr>
      </w:pPr>
      <w:r w:rsidRPr="0011252B">
        <w:rPr>
          <w:rFonts w:ascii="Times New Roman" w:hAnsi="Times New Roman" w:cs="Times New Roman"/>
          <w:b/>
          <w:sz w:val="24"/>
          <w:szCs w:val="24"/>
          <w:u w:val="single"/>
        </w:rPr>
        <w:t xml:space="preserve">5.2.1. </w:t>
      </w:r>
      <w:r w:rsidR="00CE0B1F" w:rsidRPr="0011252B">
        <w:rPr>
          <w:rFonts w:ascii="Times New Roman" w:hAnsi="Times New Roman" w:cs="Times New Roman"/>
          <w:b/>
          <w:sz w:val="24"/>
          <w:szCs w:val="24"/>
          <w:u w:val="single"/>
        </w:rPr>
        <w:t>По программе подготовки специалистов среднего звена</w:t>
      </w:r>
      <w:r w:rsidRPr="0011252B">
        <w:rPr>
          <w:rFonts w:ascii="Times New Roman" w:hAnsi="Times New Roman" w:cs="Times New Roman"/>
          <w:b/>
          <w:sz w:val="24"/>
          <w:szCs w:val="24"/>
        </w:rPr>
        <w:t xml:space="preserve"> </w:t>
      </w:r>
      <w:r w:rsidRPr="0011252B">
        <w:rPr>
          <w:rStyle w:val="ac"/>
          <w:rFonts w:ascii="Times New Roman" w:hAnsi="Times New Roman" w:cs="Times New Roman"/>
          <w:b/>
          <w:sz w:val="24"/>
          <w:szCs w:val="24"/>
        </w:rPr>
        <w:footnoteReference w:id="7"/>
      </w:r>
    </w:p>
    <w:tbl>
      <w:tblPr>
        <w:tblW w:w="14838" w:type="dxa"/>
        <w:tblInd w:w="108" w:type="dxa"/>
        <w:tblLook w:val="04A0" w:firstRow="1" w:lastRow="0" w:firstColumn="1" w:lastColumn="0" w:noHBand="0" w:noVBand="1"/>
      </w:tblPr>
      <w:tblGrid>
        <w:gridCol w:w="925"/>
        <w:gridCol w:w="2624"/>
        <w:gridCol w:w="263"/>
        <w:gridCol w:w="263"/>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264"/>
        <w:gridCol w:w="316"/>
        <w:gridCol w:w="283"/>
        <w:gridCol w:w="246"/>
        <w:gridCol w:w="246"/>
        <w:gridCol w:w="246"/>
        <w:gridCol w:w="259"/>
        <w:gridCol w:w="236"/>
        <w:gridCol w:w="246"/>
        <w:gridCol w:w="246"/>
        <w:gridCol w:w="254"/>
        <w:gridCol w:w="265"/>
      </w:tblGrid>
      <w:tr w:rsidR="00D01265" w:rsidRPr="0011252B" w14:paraId="6C294F6D" w14:textId="77777777" w:rsidTr="00D01265">
        <w:trPr>
          <w:trHeight w:val="420"/>
        </w:trPr>
        <w:tc>
          <w:tcPr>
            <w:tcW w:w="925" w:type="dxa"/>
            <w:vMerge w:val="restart"/>
            <w:tcBorders>
              <w:top w:val="single" w:sz="4" w:space="0" w:color="auto"/>
              <w:left w:val="single" w:sz="4" w:space="0" w:color="auto"/>
              <w:bottom w:val="single" w:sz="4" w:space="0" w:color="auto"/>
              <w:right w:val="single" w:sz="4" w:space="0" w:color="auto"/>
            </w:tcBorders>
            <w:shd w:val="clear" w:color="auto" w:fill="auto"/>
            <w:tcMar>
              <w:left w:w="0" w:type="dxa"/>
              <w:right w:w="0" w:type="dxa"/>
            </w:tcMar>
            <w:textDirection w:val="btLr"/>
            <w:vAlign w:val="center"/>
            <w:hideMark/>
          </w:tcPr>
          <w:p w14:paraId="1AB5C4F9"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Индекс</w:t>
            </w:r>
          </w:p>
        </w:tc>
        <w:tc>
          <w:tcPr>
            <w:tcW w:w="2624" w:type="dxa"/>
            <w:vMerge w:val="restart"/>
            <w:tcBorders>
              <w:top w:val="single" w:sz="4" w:space="0" w:color="auto"/>
              <w:left w:val="single" w:sz="4" w:space="0" w:color="auto"/>
              <w:bottom w:val="single" w:sz="4" w:space="0" w:color="000000"/>
              <w:right w:val="single" w:sz="4" w:space="0" w:color="auto"/>
            </w:tcBorders>
            <w:shd w:val="clear" w:color="auto" w:fill="auto"/>
            <w:tcMar>
              <w:left w:w="0" w:type="dxa"/>
              <w:right w:w="0" w:type="dxa"/>
            </w:tcMar>
            <w:vAlign w:val="center"/>
            <w:hideMark/>
          </w:tcPr>
          <w:p w14:paraId="4A523B74"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Компоненты программы</w:t>
            </w:r>
          </w:p>
        </w:tc>
        <w:tc>
          <w:tcPr>
            <w:tcW w:w="263"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4FBFB76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791"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08EC5B6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сентябрь</w:t>
            </w:r>
          </w:p>
        </w:tc>
        <w:tc>
          <w:tcPr>
            <w:tcW w:w="264"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6E7AC4C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792"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76DCAC2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октябрь</w:t>
            </w:r>
          </w:p>
        </w:tc>
        <w:tc>
          <w:tcPr>
            <w:tcW w:w="264"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0AC58A0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792"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574CB5A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ноябрь</w:t>
            </w:r>
          </w:p>
        </w:tc>
        <w:tc>
          <w:tcPr>
            <w:tcW w:w="264"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34E1F80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792"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5BF5D48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декабрь</w:t>
            </w:r>
          </w:p>
        </w:tc>
        <w:tc>
          <w:tcPr>
            <w:tcW w:w="264"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00E715A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792"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3C36CD5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январь</w:t>
            </w:r>
          </w:p>
        </w:tc>
        <w:tc>
          <w:tcPr>
            <w:tcW w:w="264"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1D70270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792"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7295DAC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февраль</w:t>
            </w:r>
          </w:p>
        </w:tc>
        <w:tc>
          <w:tcPr>
            <w:tcW w:w="264"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79F62C8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792"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7418029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март</w:t>
            </w:r>
          </w:p>
        </w:tc>
        <w:tc>
          <w:tcPr>
            <w:tcW w:w="264"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58289EA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792"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295AEB8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апрель</w:t>
            </w:r>
          </w:p>
        </w:tc>
        <w:tc>
          <w:tcPr>
            <w:tcW w:w="316"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200B17E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1021" w:type="dxa"/>
            <w:gridSpan w:val="4"/>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64A0BBA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май</w:t>
            </w:r>
          </w:p>
        </w:tc>
        <w:tc>
          <w:tcPr>
            <w:tcW w:w="25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054CD5F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982" w:type="dxa"/>
            <w:gridSpan w:val="4"/>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6FB9DAD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июнь</w:t>
            </w:r>
          </w:p>
        </w:tc>
        <w:tc>
          <w:tcPr>
            <w:tcW w:w="26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480E6AF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r>
      <w:tr w:rsidR="00D01265" w:rsidRPr="0011252B" w14:paraId="393D5A7C" w14:textId="77777777" w:rsidTr="00D01265">
        <w:trPr>
          <w:trHeight w:val="225"/>
        </w:trPr>
        <w:tc>
          <w:tcPr>
            <w:tcW w:w="925" w:type="dxa"/>
            <w:vMerge/>
            <w:tcBorders>
              <w:top w:val="single" w:sz="4" w:space="0" w:color="auto"/>
              <w:left w:val="single" w:sz="4" w:space="0" w:color="auto"/>
              <w:bottom w:val="single" w:sz="4" w:space="0" w:color="auto"/>
              <w:right w:val="single" w:sz="4" w:space="0" w:color="auto"/>
            </w:tcBorders>
            <w:tcMar>
              <w:left w:w="0" w:type="dxa"/>
              <w:right w:w="0" w:type="dxa"/>
            </w:tcMar>
            <w:vAlign w:val="center"/>
            <w:hideMark/>
          </w:tcPr>
          <w:p w14:paraId="07D90B6D" w14:textId="77777777" w:rsidR="00D01265" w:rsidRPr="0011252B" w:rsidRDefault="00D01265" w:rsidP="00D01265">
            <w:pPr>
              <w:spacing w:after="0" w:line="240" w:lineRule="auto"/>
              <w:rPr>
                <w:rFonts w:ascii="Times New Roman" w:hAnsi="Times New Roman" w:cs="Times New Roman"/>
                <w:b/>
                <w:bCs/>
                <w:color w:val="000000"/>
                <w:sz w:val="16"/>
                <w:szCs w:val="16"/>
              </w:rPr>
            </w:pPr>
          </w:p>
        </w:tc>
        <w:tc>
          <w:tcPr>
            <w:tcW w:w="2624" w:type="dxa"/>
            <w:vMerge/>
            <w:tcBorders>
              <w:top w:val="single" w:sz="4" w:space="0" w:color="auto"/>
              <w:left w:val="single" w:sz="4" w:space="0" w:color="auto"/>
              <w:bottom w:val="single" w:sz="4" w:space="0" w:color="000000"/>
              <w:right w:val="single" w:sz="4" w:space="0" w:color="auto"/>
            </w:tcBorders>
            <w:tcMar>
              <w:left w:w="0" w:type="dxa"/>
              <w:right w:w="0" w:type="dxa"/>
            </w:tcMar>
            <w:vAlign w:val="center"/>
            <w:hideMark/>
          </w:tcPr>
          <w:p w14:paraId="2C980DC5" w14:textId="77777777" w:rsidR="00D01265" w:rsidRPr="0011252B" w:rsidRDefault="00D01265" w:rsidP="00D01265">
            <w:pPr>
              <w:spacing w:after="0" w:line="240" w:lineRule="auto"/>
              <w:rPr>
                <w:rFonts w:ascii="Times New Roman" w:hAnsi="Times New Roman" w:cs="Times New Roman"/>
                <w:b/>
                <w:bCs/>
                <w:color w:val="000000"/>
                <w:sz w:val="16"/>
                <w:szCs w:val="16"/>
              </w:rPr>
            </w:pPr>
          </w:p>
        </w:tc>
        <w:tc>
          <w:tcPr>
            <w:tcW w:w="11289" w:type="dxa"/>
            <w:gridSpan w:val="43"/>
            <w:tcBorders>
              <w:top w:val="single" w:sz="4" w:space="0" w:color="auto"/>
              <w:left w:val="nil"/>
              <w:bottom w:val="single" w:sz="4" w:space="0" w:color="auto"/>
              <w:right w:val="nil"/>
            </w:tcBorders>
            <w:shd w:val="clear" w:color="auto" w:fill="auto"/>
            <w:tcMar>
              <w:left w:w="0" w:type="dxa"/>
              <w:right w:w="0" w:type="dxa"/>
            </w:tcMar>
            <w:vAlign w:val="center"/>
            <w:hideMark/>
          </w:tcPr>
          <w:p w14:paraId="605508B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Номера календарных недель</w:t>
            </w:r>
          </w:p>
        </w:tc>
      </w:tr>
      <w:tr w:rsidR="00D01265" w:rsidRPr="0011252B" w14:paraId="3DAA5DFF" w14:textId="77777777" w:rsidTr="00D01265">
        <w:trPr>
          <w:trHeight w:val="225"/>
        </w:trPr>
        <w:tc>
          <w:tcPr>
            <w:tcW w:w="925" w:type="dxa"/>
            <w:vMerge/>
            <w:tcBorders>
              <w:top w:val="single" w:sz="4" w:space="0" w:color="auto"/>
              <w:left w:val="single" w:sz="4" w:space="0" w:color="auto"/>
              <w:bottom w:val="single" w:sz="4" w:space="0" w:color="auto"/>
              <w:right w:val="single" w:sz="4" w:space="0" w:color="auto"/>
            </w:tcBorders>
            <w:tcMar>
              <w:left w:w="0" w:type="dxa"/>
              <w:right w:w="0" w:type="dxa"/>
            </w:tcMar>
            <w:vAlign w:val="center"/>
            <w:hideMark/>
          </w:tcPr>
          <w:p w14:paraId="01C50B63" w14:textId="77777777" w:rsidR="00D01265" w:rsidRPr="0011252B" w:rsidRDefault="00D01265" w:rsidP="00D01265">
            <w:pPr>
              <w:spacing w:after="0" w:line="240" w:lineRule="auto"/>
              <w:rPr>
                <w:rFonts w:ascii="Times New Roman" w:hAnsi="Times New Roman" w:cs="Times New Roman"/>
                <w:b/>
                <w:bCs/>
                <w:color w:val="000000"/>
                <w:sz w:val="16"/>
                <w:szCs w:val="16"/>
              </w:rPr>
            </w:pPr>
          </w:p>
        </w:tc>
        <w:tc>
          <w:tcPr>
            <w:tcW w:w="2624" w:type="dxa"/>
            <w:vMerge/>
            <w:tcBorders>
              <w:top w:val="single" w:sz="4" w:space="0" w:color="auto"/>
              <w:left w:val="single" w:sz="4" w:space="0" w:color="auto"/>
              <w:bottom w:val="single" w:sz="4" w:space="0" w:color="000000"/>
              <w:right w:val="single" w:sz="4" w:space="0" w:color="auto"/>
            </w:tcBorders>
            <w:tcMar>
              <w:left w:w="0" w:type="dxa"/>
              <w:right w:w="0" w:type="dxa"/>
            </w:tcMar>
            <w:vAlign w:val="center"/>
            <w:hideMark/>
          </w:tcPr>
          <w:p w14:paraId="7F527B40" w14:textId="77777777" w:rsidR="00D01265" w:rsidRPr="0011252B" w:rsidRDefault="00D01265" w:rsidP="00D01265">
            <w:pPr>
              <w:spacing w:after="0" w:line="240" w:lineRule="auto"/>
              <w:rPr>
                <w:rFonts w:ascii="Times New Roman" w:hAnsi="Times New Roman" w:cs="Times New Roman"/>
                <w:b/>
                <w:bCs/>
                <w:color w:val="000000"/>
                <w:sz w:val="16"/>
                <w:szCs w:val="16"/>
              </w:rPr>
            </w:pPr>
          </w:p>
        </w:tc>
        <w:tc>
          <w:tcPr>
            <w:tcW w:w="26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A4F3F7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D4364E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D83624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45E7F5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847C08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3B22DB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591DA7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776FE9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B11CE4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52286E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89F20D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BBBC3C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D5283C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1975FD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745559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9F12D1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45B9DC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9C0AD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FD237F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EB9818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DAA00F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DF4BC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0F27AD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15F491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F84FAE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B99A69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097C2E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91CAA3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BBA4CA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51B929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DD452E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57D0E6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99F79E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613D0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13F4D4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48464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618F56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68C703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4B93C4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14B45D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FC32A3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D37430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C13C64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48AB3ECC" w14:textId="77777777" w:rsidTr="00D01265">
        <w:trPr>
          <w:trHeight w:val="225"/>
        </w:trPr>
        <w:tc>
          <w:tcPr>
            <w:tcW w:w="925" w:type="dxa"/>
            <w:vMerge/>
            <w:tcBorders>
              <w:top w:val="single" w:sz="4" w:space="0" w:color="auto"/>
              <w:left w:val="single" w:sz="4" w:space="0" w:color="auto"/>
              <w:bottom w:val="single" w:sz="4" w:space="0" w:color="auto"/>
              <w:right w:val="single" w:sz="4" w:space="0" w:color="auto"/>
            </w:tcBorders>
            <w:tcMar>
              <w:left w:w="0" w:type="dxa"/>
              <w:right w:w="0" w:type="dxa"/>
            </w:tcMar>
            <w:vAlign w:val="center"/>
            <w:hideMark/>
          </w:tcPr>
          <w:p w14:paraId="4BE4CF0F" w14:textId="77777777" w:rsidR="00D01265" w:rsidRPr="0011252B" w:rsidRDefault="00D01265" w:rsidP="00D01265">
            <w:pPr>
              <w:spacing w:after="0" w:line="240" w:lineRule="auto"/>
              <w:rPr>
                <w:rFonts w:ascii="Times New Roman" w:hAnsi="Times New Roman" w:cs="Times New Roman"/>
                <w:b/>
                <w:bCs/>
                <w:color w:val="000000"/>
                <w:sz w:val="16"/>
                <w:szCs w:val="16"/>
              </w:rPr>
            </w:pPr>
          </w:p>
        </w:tc>
        <w:tc>
          <w:tcPr>
            <w:tcW w:w="2624" w:type="dxa"/>
            <w:vMerge/>
            <w:tcBorders>
              <w:top w:val="single" w:sz="4" w:space="0" w:color="auto"/>
              <w:left w:val="single" w:sz="4" w:space="0" w:color="auto"/>
              <w:bottom w:val="single" w:sz="4" w:space="0" w:color="000000"/>
              <w:right w:val="single" w:sz="4" w:space="0" w:color="auto"/>
            </w:tcBorders>
            <w:tcMar>
              <w:left w:w="0" w:type="dxa"/>
              <w:right w:w="0" w:type="dxa"/>
            </w:tcMar>
            <w:vAlign w:val="center"/>
            <w:hideMark/>
          </w:tcPr>
          <w:p w14:paraId="23E860F8" w14:textId="77777777" w:rsidR="00D01265" w:rsidRPr="0011252B" w:rsidRDefault="00D01265" w:rsidP="00D01265">
            <w:pPr>
              <w:spacing w:after="0" w:line="240" w:lineRule="auto"/>
              <w:rPr>
                <w:rFonts w:ascii="Times New Roman" w:hAnsi="Times New Roman" w:cs="Times New Roman"/>
                <w:b/>
                <w:bCs/>
                <w:color w:val="000000"/>
                <w:sz w:val="16"/>
                <w:szCs w:val="16"/>
              </w:rPr>
            </w:pPr>
          </w:p>
        </w:tc>
        <w:tc>
          <w:tcPr>
            <w:tcW w:w="11289" w:type="dxa"/>
            <w:gridSpan w:val="43"/>
            <w:tcBorders>
              <w:top w:val="single" w:sz="4" w:space="0" w:color="auto"/>
              <w:left w:val="nil"/>
              <w:bottom w:val="single" w:sz="4" w:space="0" w:color="auto"/>
              <w:right w:val="nil"/>
            </w:tcBorders>
            <w:shd w:val="clear" w:color="auto" w:fill="auto"/>
            <w:tcMar>
              <w:left w:w="0" w:type="dxa"/>
              <w:right w:w="0" w:type="dxa"/>
            </w:tcMar>
            <w:vAlign w:val="center"/>
            <w:hideMark/>
          </w:tcPr>
          <w:p w14:paraId="24DCE0D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Порядковые номера недель учебного года</w:t>
            </w:r>
          </w:p>
        </w:tc>
      </w:tr>
      <w:tr w:rsidR="00640095" w:rsidRPr="0011252B" w14:paraId="18621384" w14:textId="77777777" w:rsidTr="00640095">
        <w:trPr>
          <w:trHeight w:val="225"/>
        </w:trPr>
        <w:tc>
          <w:tcPr>
            <w:tcW w:w="925" w:type="dxa"/>
            <w:vMerge/>
            <w:tcBorders>
              <w:top w:val="single" w:sz="4" w:space="0" w:color="auto"/>
              <w:left w:val="single" w:sz="4" w:space="0" w:color="auto"/>
              <w:bottom w:val="single" w:sz="4" w:space="0" w:color="auto"/>
              <w:right w:val="single" w:sz="4" w:space="0" w:color="auto"/>
            </w:tcBorders>
            <w:tcMar>
              <w:left w:w="0" w:type="dxa"/>
              <w:right w:w="0" w:type="dxa"/>
            </w:tcMar>
            <w:vAlign w:val="center"/>
            <w:hideMark/>
          </w:tcPr>
          <w:p w14:paraId="6C950102" w14:textId="77777777" w:rsidR="00640095" w:rsidRPr="0011252B" w:rsidRDefault="00640095" w:rsidP="00640095">
            <w:pPr>
              <w:spacing w:after="0" w:line="240" w:lineRule="auto"/>
              <w:rPr>
                <w:rFonts w:ascii="Times New Roman" w:hAnsi="Times New Roman" w:cs="Times New Roman"/>
                <w:b/>
                <w:bCs/>
                <w:color w:val="000000"/>
                <w:sz w:val="16"/>
                <w:szCs w:val="16"/>
              </w:rPr>
            </w:pPr>
          </w:p>
        </w:tc>
        <w:tc>
          <w:tcPr>
            <w:tcW w:w="2624" w:type="dxa"/>
            <w:vMerge/>
            <w:tcBorders>
              <w:top w:val="single" w:sz="4" w:space="0" w:color="auto"/>
              <w:left w:val="single" w:sz="4" w:space="0" w:color="auto"/>
              <w:bottom w:val="single" w:sz="4" w:space="0" w:color="000000"/>
              <w:right w:val="single" w:sz="4" w:space="0" w:color="auto"/>
            </w:tcBorders>
            <w:tcMar>
              <w:left w:w="0" w:type="dxa"/>
              <w:right w:w="0" w:type="dxa"/>
            </w:tcMar>
            <w:vAlign w:val="center"/>
            <w:hideMark/>
          </w:tcPr>
          <w:p w14:paraId="2B548EF5" w14:textId="77777777" w:rsidR="00640095" w:rsidRPr="0011252B" w:rsidRDefault="00640095" w:rsidP="00640095">
            <w:pPr>
              <w:spacing w:after="0" w:line="240" w:lineRule="auto"/>
              <w:rPr>
                <w:rFonts w:ascii="Times New Roman" w:hAnsi="Times New Roman" w:cs="Times New Roman"/>
                <w:b/>
                <w:bCs/>
                <w:color w:val="000000"/>
                <w:sz w:val="16"/>
                <w:szCs w:val="16"/>
              </w:rPr>
            </w:pPr>
          </w:p>
        </w:tc>
        <w:tc>
          <w:tcPr>
            <w:tcW w:w="26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5FD0FC3"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w:t>
            </w:r>
          </w:p>
        </w:tc>
        <w:tc>
          <w:tcPr>
            <w:tcW w:w="26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852A5F9"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5B61E24"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6AF3F5E"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C1ECF64"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5</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5070BCA"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A5C23C5"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7</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BD4F8D0"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459F88A"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9</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AA089B9"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BD02B8A"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11</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C2322DB"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12</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AFCD73E" w14:textId="05D586EC"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13</w:t>
            </w:r>
          </w:p>
        </w:tc>
        <w:tc>
          <w:tcPr>
            <w:tcW w:w="264"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10DA3B65"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14</w:t>
            </w:r>
          </w:p>
        </w:tc>
        <w:tc>
          <w:tcPr>
            <w:tcW w:w="264"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1F254B50"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15</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4C709AF"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16</w:t>
            </w:r>
          </w:p>
        </w:tc>
        <w:tc>
          <w:tcPr>
            <w:tcW w:w="264" w:type="dxa"/>
            <w:tcBorders>
              <w:top w:val="nil"/>
              <w:left w:val="nil"/>
              <w:bottom w:val="single" w:sz="4" w:space="0" w:color="auto"/>
              <w:right w:val="single" w:sz="4" w:space="0" w:color="auto"/>
            </w:tcBorders>
            <w:shd w:val="clear" w:color="F1C232" w:fill="F1C232"/>
            <w:tcMar>
              <w:left w:w="0" w:type="dxa"/>
              <w:right w:w="0" w:type="dxa"/>
            </w:tcMar>
            <w:vAlign w:val="center"/>
            <w:hideMark/>
          </w:tcPr>
          <w:p w14:paraId="12CB85AC"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17</w:t>
            </w:r>
          </w:p>
        </w:tc>
        <w:tc>
          <w:tcPr>
            <w:tcW w:w="264" w:type="dxa"/>
            <w:tcBorders>
              <w:top w:val="nil"/>
              <w:left w:val="nil"/>
              <w:bottom w:val="single" w:sz="4" w:space="0" w:color="auto"/>
              <w:right w:val="single" w:sz="4" w:space="0" w:color="auto"/>
            </w:tcBorders>
            <w:shd w:val="clear" w:color="6AA84F" w:fill="6AA84F"/>
            <w:tcMar>
              <w:left w:w="0" w:type="dxa"/>
              <w:right w:w="0" w:type="dxa"/>
            </w:tcMar>
            <w:vAlign w:val="center"/>
            <w:hideMark/>
          </w:tcPr>
          <w:p w14:paraId="24D3DE25"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18</w:t>
            </w:r>
          </w:p>
        </w:tc>
        <w:tc>
          <w:tcPr>
            <w:tcW w:w="264" w:type="dxa"/>
            <w:tcBorders>
              <w:top w:val="nil"/>
              <w:left w:val="nil"/>
              <w:bottom w:val="single" w:sz="4" w:space="0" w:color="auto"/>
              <w:right w:val="single" w:sz="4" w:space="0" w:color="auto"/>
            </w:tcBorders>
            <w:shd w:val="clear" w:color="6AA84F" w:fill="6AA84F"/>
            <w:tcMar>
              <w:left w:w="0" w:type="dxa"/>
              <w:right w:w="0" w:type="dxa"/>
            </w:tcMar>
            <w:vAlign w:val="center"/>
            <w:hideMark/>
          </w:tcPr>
          <w:p w14:paraId="6EFDEFEE"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19</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EEA6A09"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1F29664"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21</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28039DD"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22</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C38D4B0"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23</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B443216"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24</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2426124"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25</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7957254"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26</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B4FC898"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27</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ECF6562"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28</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5712550"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29</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0B13731"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99F376E"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31</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C1E4EA1"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32</w:t>
            </w:r>
          </w:p>
        </w:tc>
        <w:tc>
          <w:tcPr>
            <w:tcW w:w="316"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1BB3DE6"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33</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7425801"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34</w:t>
            </w:r>
          </w:p>
        </w:tc>
        <w:tc>
          <w:tcPr>
            <w:tcW w:w="246"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736E1BA"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35</w:t>
            </w:r>
          </w:p>
        </w:tc>
        <w:tc>
          <w:tcPr>
            <w:tcW w:w="246"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4F7E5B5C"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46"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3D83BA81"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37</w:t>
            </w:r>
          </w:p>
        </w:tc>
        <w:tc>
          <w:tcPr>
            <w:tcW w:w="259"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0196B7CA"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38</w:t>
            </w:r>
          </w:p>
        </w:tc>
        <w:tc>
          <w:tcPr>
            <w:tcW w:w="236"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0E157A75"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39</w:t>
            </w:r>
          </w:p>
        </w:tc>
        <w:tc>
          <w:tcPr>
            <w:tcW w:w="246"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69078536"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40</w:t>
            </w:r>
          </w:p>
        </w:tc>
        <w:tc>
          <w:tcPr>
            <w:tcW w:w="246"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608E627D"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41</w:t>
            </w:r>
          </w:p>
        </w:tc>
        <w:tc>
          <w:tcPr>
            <w:tcW w:w="254"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51652CED"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42</w:t>
            </w:r>
          </w:p>
        </w:tc>
        <w:tc>
          <w:tcPr>
            <w:tcW w:w="265" w:type="dxa"/>
            <w:tcBorders>
              <w:top w:val="nil"/>
              <w:left w:val="nil"/>
              <w:bottom w:val="single" w:sz="4" w:space="0" w:color="auto"/>
              <w:right w:val="single" w:sz="4" w:space="0" w:color="auto"/>
            </w:tcBorders>
            <w:shd w:val="clear" w:color="F1C232" w:fill="F1C232"/>
            <w:tcMar>
              <w:left w:w="0" w:type="dxa"/>
              <w:right w:w="0" w:type="dxa"/>
            </w:tcMar>
            <w:vAlign w:val="center"/>
            <w:hideMark/>
          </w:tcPr>
          <w:p w14:paraId="31795FEF"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43</w:t>
            </w:r>
          </w:p>
        </w:tc>
      </w:tr>
      <w:tr w:rsidR="00A114A6" w:rsidRPr="0011252B" w14:paraId="6DC7D5ED" w14:textId="77777777" w:rsidTr="00D01265">
        <w:trPr>
          <w:trHeight w:val="225"/>
        </w:trPr>
        <w:tc>
          <w:tcPr>
            <w:tcW w:w="925" w:type="dxa"/>
            <w:tcBorders>
              <w:top w:val="nil"/>
              <w:left w:val="single" w:sz="4" w:space="0" w:color="auto"/>
              <w:bottom w:val="single" w:sz="4" w:space="0" w:color="auto"/>
              <w:right w:val="single" w:sz="4" w:space="0" w:color="auto"/>
            </w:tcBorders>
            <w:shd w:val="clear" w:color="C0C0C0" w:fill="C0C0C0"/>
            <w:tcMar>
              <w:left w:w="0" w:type="dxa"/>
              <w:right w:w="0" w:type="dxa"/>
            </w:tcMar>
            <w:vAlign w:val="center"/>
            <w:hideMark/>
          </w:tcPr>
          <w:p w14:paraId="05937191" w14:textId="77777777" w:rsidR="00640095" w:rsidRPr="0011252B" w:rsidRDefault="00640095" w:rsidP="0064009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СГ.00</w:t>
            </w:r>
          </w:p>
        </w:tc>
        <w:tc>
          <w:tcPr>
            <w:tcW w:w="2624" w:type="dxa"/>
            <w:tcBorders>
              <w:top w:val="nil"/>
              <w:left w:val="nil"/>
              <w:bottom w:val="single" w:sz="4" w:space="0" w:color="auto"/>
              <w:right w:val="single" w:sz="4" w:space="0" w:color="auto"/>
            </w:tcBorders>
            <w:shd w:val="clear" w:color="C0C0C0" w:fill="C0C0C0"/>
            <w:tcMar>
              <w:left w:w="0" w:type="dxa"/>
              <w:right w:w="0" w:type="dxa"/>
            </w:tcMar>
            <w:vAlign w:val="center"/>
            <w:hideMark/>
          </w:tcPr>
          <w:p w14:paraId="04788D83" w14:textId="77777777" w:rsidR="00640095" w:rsidRPr="0011252B" w:rsidRDefault="00640095" w:rsidP="0064009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Социально-гуманитарный цикл</w:t>
            </w:r>
          </w:p>
        </w:tc>
        <w:tc>
          <w:tcPr>
            <w:tcW w:w="26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FD99928"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9D560B4"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09EBDD0B"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88BA804"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0B9840F"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80C0EC9"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1A01EF9"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6D0E3CA"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56BF921A"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0E54C17F"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48FD4A4"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CDD778F"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57409CF0" w14:textId="2D4124A5"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64D183EB"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54BEBB51"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424F050" w14:textId="77777777" w:rsidR="00640095" w:rsidRPr="0011252B" w:rsidRDefault="00640095" w:rsidP="0064009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823F765"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6D6985C"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19FE3E0"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DF5FC23"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0D6BCE7"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2919E33B"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12F04D4"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3D93445"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EB7338E"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541850E"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D9A6C4F"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583A0736"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5338DD7"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5D5482C"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23E9C5F"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701C0ED"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6"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9532AD4"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269EBBB1"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2934361"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568C9E0E"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6B98534E"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9"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DC0B778"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754B523A"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659E80E4"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0CC3948E"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4"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4626CA60"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92EA6F4" w14:textId="77777777" w:rsidR="00640095" w:rsidRPr="0011252B" w:rsidRDefault="00640095" w:rsidP="0064009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r>
      <w:tr w:rsidR="00D01265" w:rsidRPr="0011252B" w14:paraId="5D443841"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666C588"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СГ.01</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FB4C38E"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История России</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4BEED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AC720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19F194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F9AD0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136FE4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C4F86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07B4E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78D97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83B61C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921F37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685171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AD3631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A8D108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0C07E5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3BB7A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A673C6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584E34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6100CE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0CC129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F33E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1B7147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98C88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B5114A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092BE1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9417C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6124C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DCDCD5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B4A496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BEF7DC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B90CB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F2A999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52CAB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336887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E1D545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6390F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60DEA2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EDD7FF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282E2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23346D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431179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A620CB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E8F7A3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14F60E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0D2C704B"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1D2F0F60"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СГ.02</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16D9B2F"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Иностранный язык в профессионал</w:t>
            </w:r>
            <w:r w:rsidRPr="0011252B">
              <w:rPr>
                <w:rFonts w:ascii="Times New Roman" w:hAnsi="Times New Roman" w:cs="Times New Roman"/>
                <w:color w:val="000000"/>
                <w:sz w:val="16"/>
                <w:szCs w:val="16"/>
              </w:rPr>
              <w:t>ь</w:t>
            </w:r>
            <w:r w:rsidRPr="0011252B">
              <w:rPr>
                <w:rFonts w:ascii="Times New Roman" w:hAnsi="Times New Roman" w:cs="Times New Roman"/>
                <w:color w:val="000000"/>
                <w:sz w:val="16"/>
                <w:szCs w:val="16"/>
              </w:rPr>
              <w:t>ной деятельности</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E7349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4D9488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EBFCA9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ECCE0F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4E0691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02B36C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4E1FB7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C79B9E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4DDFD2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344FD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BB5D5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F9DB7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A64D81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9C2DA3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33A9DD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AC51DF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71C3C3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13DF00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02D25C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F0F7E8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0764AE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2440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C8A4D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69712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26A7D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C02495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EC52F4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DB497D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432823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B9CFF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36C371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98A003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E37F54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3CAA6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068FF8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720DA1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25B15E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63C9D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E43C4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8CFA8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17961E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8ACB38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470244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44DAECAD"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7CDC9F38"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СГ.03</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6D52D77"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Безопасность жизнедеятельности</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B3E0D7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9762E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B9F52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FE028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BB4B5F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EB576E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A07D4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1F2C71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9CC7D1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4E8D7D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AD3B2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7C4390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DCC181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9C5B2E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06E164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A585B2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AADF96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F46BA0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75B091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7979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1302C2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1BE86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AFB5C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DC43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11CC47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A934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155284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AF72E8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7C162E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FC6B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AFF67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8F6D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C65D6E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9F2096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5F71B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99A1CE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854605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80135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173791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5F86CA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66BFBB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7A52B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67BC2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299B2DC5"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1DB692B9"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СГ.04</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0278FF0"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Физическая культура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8C99DA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9B2546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95DE7B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8FAB1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CA2F64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2CFF8A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F833B9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891112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04BD91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D40B9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CE721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FFB750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CC49E6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FE873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895940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D5BDA7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7D88A2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938D73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4A5BCD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54A45B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D62685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4A5F4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735CFB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6E0CF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F4A27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09B2A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17A16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99076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BBDB9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7FA7F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45AD9D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C63C84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07F8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D45DA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D1A8B4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E5D8C3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5D9E68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36D0E1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9C1CA9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A86CF7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0D1C76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ADB4C4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A0915E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4AD11EA7"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41379E08"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СГ.05</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DB66CFB"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Основы бережливого производства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A7F850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1ECE4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DDB91B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B720E4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19B33E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A230AE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D65D53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6B0CF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14863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6EA2D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6A9D7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E27223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E585ED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F3C17A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F654E6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C7E416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29FE0D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A824D0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3D2287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066262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D3963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369E3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B605C7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C88C8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C34F7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1CD365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8AA8F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5CAB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825A44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71B63C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D071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A15CB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46F4D5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CF719E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A8E90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100FAB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D9F801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B02005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6D41D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275EA2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0A5D3F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4C1318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296B60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0FA91BD1"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391C1C9"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СГ.06</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9C4230C"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Основы финансовой грамотности</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48153D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79EF5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E0AC9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649BC4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C7C13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B4C05E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8BBE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28203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86834C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BD472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5F77F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18AF01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A2876C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613F0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6BCCD9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428A52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653931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F3ECAB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6F3EE3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070AC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362B4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D25E26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16AA2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F8D8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9B685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7FF836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060517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A214C2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72F71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7E0A6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62754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139E6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549E84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F61796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97A934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E70A2D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2241E1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EA27E1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ACB30B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0197EF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D291F2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D9BF47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2FDDA3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A114A6" w:rsidRPr="0011252B" w14:paraId="4FF69D4E" w14:textId="77777777" w:rsidTr="00D01265">
        <w:trPr>
          <w:trHeight w:val="225"/>
        </w:trPr>
        <w:tc>
          <w:tcPr>
            <w:tcW w:w="925" w:type="dxa"/>
            <w:tcBorders>
              <w:top w:val="nil"/>
              <w:left w:val="single" w:sz="4" w:space="0" w:color="auto"/>
              <w:bottom w:val="single" w:sz="4" w:space="0" w:color="auto"/>
              <w:right w:val="single" w:sz="4" w:space="0" w:color="auto"/>
            </w:tcBorders>
            <w:shd w:val="clear" w:color="C0C0C0" w:fill="C0C0C0"/>
            <w:tcMar>
              <w:left w:w="0" w:type="dxa"/>
              <w:right w:w="0" w:type="dxa"/>
            </w:tcMar>
            <w:vAlign w:val="center"/>
            <w:hideMark/>
          </w:tcPr>
          <w:p w14:paraId="659CDE71"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ОП.00</w:t>
            </w:r>
          </w:p>
        </w:tc>
        <w:tc>
          <w:tcPr>
            <w:tcW w:w="2624" w:type="dxa"/>
            <w:tcBorders>
              <w:top w:val="nil"/>
              <w:left w:val="nil"/>
              <w:bottom w:val="single" w:sz="4" w:space="0" w:color="auto"/>
              <w:right w:val="single" w:sz="4" w:space="0" w:color="auto"/>
            </w:tcBorders>
            <w:shd w:val="clear" w:color="C0C0C0" w:fill="C0C0C0"/>
            <w:tcMar>
              <w:left w:w="0" w:type="dxa"/>
              <w:right w:w="0" w:type="dxa"/>
            </w:tcMar>
            <w:vAlign w:val="center"/>
            <w:hideMark/>
          </w:tcPr>
          <w:p w14:paraId="4E0E73C2"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xml:space="preserve">Общепрофессиональный цикл </w:t>
            </w:r>
          </w:p>
        </w:tc>
        <w:tc>
          <w:tcPr>
            <w:tcW w:w="26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B7BCA1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704D4C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0F63E33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061141E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5F19EAD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0054507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D9EDA5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22A120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303163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5877731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98683E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8802E1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2875AA5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51467A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3AD862C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A525D9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4DD0F8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FAA2F5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EE739B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579E90F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92BA83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AE071E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2F7ED94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062464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52E97D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2784C81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2BFDB74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F6E231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F444D6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A5AE09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0B667E6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60B4FB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6"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2AFEF33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1C5015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DD0115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236D23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C2B28A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9"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2EC349A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14ECCA2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5B1529F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55F8C29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4"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434E52C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ECB7FE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r>
      <w:tr w:rsidR="00D01265" w:rsidRPr="0011252B" w14:paraId="158BA5D3"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42FD91C0"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ОП.01</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4CD597B"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Элементы высшей математики</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4EE784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B894FA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C095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0314A7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01B4B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27E4D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2723D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B39C7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C872E1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8FF270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F89241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3B4DF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D29F57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BB753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8C401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E841B1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D0FD53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37357A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AF57B4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86363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D9DDE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221BFA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3C33FD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75F05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91A7B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DB480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682C9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784293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42F482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4EFDA2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91102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25063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F6CAE0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75DC71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AAC6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99472C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F03076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405B4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9FA90A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C8D2D8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F18E82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98F75C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FA69AC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327424EA"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9653C9C"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ОП.02</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BD305EA"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Дискретная математика с элементами математической логики</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996A24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DD119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5F9328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1499B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559300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994922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3B8981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BAECE9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C377D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CF9B2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80751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18131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7A08A1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DE31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B268E3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12A2E5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A419EF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27B78B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5D3C7C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A4AE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C69F9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EE4535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5D3BD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BCE8DC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E22459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D3949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6F7E7D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F867A3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50BC95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0386A1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F4A0F5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3BCF3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C89D49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EAE5E2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5E02C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9CC68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8794B7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051E38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92D29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BA6B4B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56EB41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30046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C9A9C8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5077B656"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CB8E320"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ОП.03</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BEE0C5B"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Основы алгоритмизации и програ</w:t>
            </w:r>
            <w:r w:rsidRPr="0011252B">
              <w:rPr>
                <w:rFonts w:ascii="Times New Roman" w:hAnsi="Times New Roman" w:cs="Times New Roman"/>
                <w:color w:val="000000"/>
                <w:sz w:val="16"/>
                <w:szCs w:val="16"/>
              </w:rPr>
              <w:t>м</w:t>
            </w:r>
            <w:r w:rsidRPr="0011252B">
              <w:rPr>
                <w:rFonts w:ascii="Times New Roman" w:hAnsi="Times New Roman" w:cs="Times New Roman"/>
                <w:color w:val="000000"/>
                <w:sz w:val="16"/>
                <w:szCs w:val="16"/>
              </w:rPr>
              <w:t>мирования</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5CCEB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72D2D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D0E665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788C8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B3824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9A1EA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9701B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2914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60D289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1DA2C6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E62A3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EE155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1B5553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493EC9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9E71D4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25A991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8AFC39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9EF9F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8D6E4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701F1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099F7C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C2EC4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9EE291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AC43E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B502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A367A4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FEC8E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76EBD4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5F574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AA52C5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A3F4A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EE8B9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6D9AD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D9D71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1C5A0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0B78B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C6AB60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4D5B6F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5D99AD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8170EC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79E400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D0C448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AAE016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1B4CFCF4"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1B9AE1C1"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ОП.04</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FD35ACB"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Основы проектирования баз данных</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4EE1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32CD0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AF17DA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6F761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8134B0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732BF4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E128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E0DC3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6E06F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0F41C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95B1A4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70CDFD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3F48CE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7CE6A8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4D9E3E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60928D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87015E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F05CE7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CCE428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FDB482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6AE2F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921AC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D1A70E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6B211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AE260C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9A6925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648353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2D9E1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017043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0A8C3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B24E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479B47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C0D867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DEC240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72FCFA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03D233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7CB2A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EDE509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1C6814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75970B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D459E4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2D5F16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49B77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5F9BF77A"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7390E312"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ОП.05</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8641FDB"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Компьютерные сети</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26C0D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DC0DF5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458B7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03186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CB597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35143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A55228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195BE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AE7406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9E6B9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C922DD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F63F2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7E1296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3FE791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790A7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292D17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57AAD7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E5D124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393378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1C570E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88753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405235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4294CB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71FF3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35809C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7B6D9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26DA1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8AA29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38B5D3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4838D8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5D839D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330053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44B81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58260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B786D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EBC33E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5200A4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937D63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E22805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CA3049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4F4E7E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271863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83620F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A114A6" w:rsidRPr="0011252B" w14:paraId="54F4C11D" w14:textId="77777777" w:rsidTr="00D01265">
        <w:trPr>
          <w:trHeight w:val="225"/>
        </w:trPr>
        <w:tc>
          <w:tcPr>
            <w:tcW w:w="925" w:type="dxa"/>
            <w:tcBorders>
              <w:top w:val="nil"/>
              <w:left w:val="single" w:sz="4" w:space="0" w:color="auto"/>
              <w:bottom w:val="single" w:sz="4" w:space="0" w:color="auto"/>
              <w:right w:val="single" w:sz="4" w:space="0" w:color="auto"/>
            </w:tcBorders>
            <w:shd w:val="clear" w:color="C0C0C0" w:fill="C0C0C0"/>
            <w:tcMar>
              <w:left w:w="0" w:type="dxa"/>
              <w:right w:w="0" w:type="dxa"/>
            </w:tcMar>
            <w:vAlign w:val="center"/>
            <w:hideMark/>
          </w:tcPr>
          <w:p w14:paraId="7D71E94B"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П.00</w:t>
            </w:r>
          </w:p>
        </w:tc>
        <w:tc>
          <w:tcPr>
            <w:tcW w:w="2624" w:type="dxa"/>
            <w:tcBorders>
              <w:top w:val="nil"/>
              <w:left w:val="nil"/>
              <w:bottom w:val="single" w:sz="4" w:space="0" w:color="auto"/>
              <w:right w:val="single" w:sz="4" w:space="0" w:color="auto"/>
            </w:tcBorders>
            <w:shd w:val="clear" w:color="C0C0C0" w:fill="C0C0C0"/>
            <w:tcMar>
              <w:left w:w="0" w:type="dxa"/>
              <w:right w:w="0" w:type="dxa"/>
            </w:tcMar>
            <w:vAlign w:val="center"/>
            <w:hideMark/>
          </w:tcPr>
          <w:p w14:paraId="160FEA9E"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xml:space="preserve">Профессиональный цикл </w:t>
            </w:r>
          </w:p>
        </w:tc>
        <w:tc>
          <w:tcPr>
            <w:tcW w:w="26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BA8795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0944564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DADA61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29C9E68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19E5E0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38B06B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78D8D3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C6E949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9479ED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5BA4FE6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3C0E25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9B8793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350F7A7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2DD908E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7A378D8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3DB82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ACDB17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01DF62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878FA6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542C13A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9FA781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58DDA0F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975B7D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41A9A3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B9ABAB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09F9178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408803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52BA69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6A26B7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002473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272FAA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50067AD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6"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23A336F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7815A2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86D817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2C0D45A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14367FE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9"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09D4642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34140E3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0071C46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278838E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4"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2FFC949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7DD6EE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r>
      <w:tr w:rsidR="00A114A6" w:rsidRPr="0011252B" w14:paraId="3CA67F91" w14:textId="77777777" w:rsidTr="00D01265">
        <w:trPr>
          <w:trHeight w:val="450"/>
        </w:trPr>
        <w:tc>
          <w:tcPr>
            <w:tcW w:w="925" w:type="dxa"/>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4CA15D46"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ПМ.01</w:t>
            </w:r>
          </w:p>
        </w:tc>
        <w:tc>
          <w:tcPr>
            <w:tcW w:w="262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65841F98"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Проектирование и разработка и</w:t>
            </w:r>
            <w:r w:rsidRPr="0011252B">
              <w:rPr>
                <w:rFonts w:ascii="Times New Roman" w:hAnsi="Times New Roman" w:cs="Times New Roman"/>
                <w:color w:val="000000"/>
                <w:sz w:val="16"/>
                <w:szCs w:val="16"/>
              </w:rPr>
              <w:t>н</w:t>
            </w:r>
            <w:r w:rsidRPr="0011252B">
              <w:rPr>
                <w:rFonts w:ascii="Times New Roman" w:hAnsi="Times New Roman" w:cs="Times New Roman"/>
                <w:color w:val="000000"/>
                <w:sz w:val="16"/>
                <w:szCs w:val="16"/>
              </w:rPr>
              <w:t>формационных ресурсов</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8BCE9E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2661B0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227F32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1A6D7B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8AE26B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C107D9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FAF09C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91633A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3C7DE3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5A5A4E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EB3E41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643479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E1D320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1154B2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8EFEBE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7390E1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2DEBC7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5F1ADF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3ACFE7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EAA9AC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200C10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1FAD3C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E9A909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AAAE0C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87D206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3511CE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9CDE18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A526A5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6C7359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35FF0D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2A671A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6629A1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FBF15D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0B5A1A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306BD7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49F2A2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9206B7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9"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BC86E0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4331F7A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EF6BE3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0AEB800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4"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079B236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5A9C2E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r>
      <w:tr w:rsidR="00D01265" w:rsidRPr="0011252B" w14:paraId="7A5732FF"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A78B63D"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МДК.01.01</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3F436D2"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Проектирование информационных ресурсов</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AE80F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3A29DB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089F03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6D058C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1EB718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06E7B8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9864BF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1C9BF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4993CA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5B7F92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DDD3E8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B3BAB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90E24B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EA3697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E11735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E828F2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1BB582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B31FA5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75D55C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AFED3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2CF70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0CC3E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C3FC9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BCFF0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090536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DDA36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D1F38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78E88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7D2C0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0EF01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71DA39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71A57D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A78C9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CA833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19559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8F6201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5399A5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DE4190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A2398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485CB3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BD2727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37D5B5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B2660A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44DDD2E0"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7E4C4749"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МДК.01.02</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F57B607"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Разработка интерфейсов пользоват</w:t>
            </w:r>
            <w:r w:rsidRPr="0011252B">
              <w:rPr>
                <w:rFonts w:ascii="Times New Roman" w:hAnsi="Times New Roman" w:cs="Times New Roman"/>
                <w:color w:val="000000"/>
                <w:sz w:val="16"/>
                <w:szCs w:val="16"/>
              </w:rPr>
              <w:t>е</w:t>
            </w:r>
            <w:r w:rsidRPr="0011252B">
              <w:rPr>
                <w:rFonts w:ascii="Times New Roman" w:hAnsi="Times New Roman" w:cs="Times New Roman"/>
                <w:color w:val="000000"/>
                <w:sz w:val="16"/>
                <w:szCs w:val="16"/>
              </w:rPr>
              <w:t>ля</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EF03C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70F64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A608D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AAE1F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00698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BDD84E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C3FC35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34E5F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6667D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8AB087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7070D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8A6612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1EA7FC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C34778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3DAD43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D0BBE6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6939A3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790A11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28129D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2F6E0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9C061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AA25F2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228F08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7A0159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69956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947B5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4B741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CB09F5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DEC84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B5C0D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B4577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8C5C2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EB7270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361AEA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763EF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45A851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FAF8FE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D3069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551481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A4764D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FF42E5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5A2E68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573570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0B0E8284"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CEFAB7A"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lastRenderedPageBreak/>
              <w:t>МДК.01.03</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1922177"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Тестирование информационных р</w:t>
            </w:r>
            <w:r w:rsidRPr="0011252B">
              <w:rPr>
                <w:rFonts w:ascii="Times New Roman" w:hAnsi="Times New Roman" w:cs="Times New Roman"/>
                <w:color w:val="000000"/>
                <w:sz w:val="16"/>
                <w:szCs w:val="16"/>
              </w:rPr>
              <w:t>е</w:t>
            </w:r>
            <w:r w:rsidRPr="0011252B">
              <w:rPr>
                <w:rFonts w:ascii="Times New Roman" w:hAnsi="Times New Roman" w:cs="Times New Roman"/>
                <w:color w:val="000000"/>
                <w:sz w:val="16"/>
                <w:szCs w:val="16"/>
              </w:rPr>
              <w:t>сурсов</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1AAA4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03035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A303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CF231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B81D68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1033E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A4724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C1A2B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8CA09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F9DE0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C89C1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18486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F9ED73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BB409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4E2A15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554220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7AA52D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C37E17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6D134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2E81F6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0941A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427927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D2A6B9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6E7EF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D08731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832F74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45C0D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D04456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7E79B4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3D776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1A2DC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5B7EE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C1FC8D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69D6E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65FEC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8EB441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49F607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143E3A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809F2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567A60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459B0E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FE4CE5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7CC7E1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2F0C736C"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46B1B7FA"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УП.01</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AEBCA3D"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Учебная практика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2BA468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305DA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D854A0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D7696A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97EA53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A95F8D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67733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08638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DFF12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C33A30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0274C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D45B37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603455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687AB0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DB889D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8C478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FA10B3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037280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F07441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CD403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12547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3A00E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24132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A3656F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1B3A74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426708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1B76A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483FF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6ECF7F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BF16FE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85E10F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BC86F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A92083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F52346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B1D22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3D8D20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FFD391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0851C0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D91E4C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102A02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CC5D2F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C3AA0A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030E6A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7A4D8514"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BB4D446"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ПП.01</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3403355"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Производственная практика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FE1CA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9EAF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B8EFE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D72D6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3F6B29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2F598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58B3D4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9B9C7F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3866E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9CFA90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93F22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CBD3A4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72730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BB4230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B04F3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EDC712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9EE0CD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C701B0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3C9C3D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E6B095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5125C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323AD8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AC499D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34D99E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15140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AACED9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723661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40F6B1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8C7E8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DE5F0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3F0578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5B850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0C32D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F074A4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B88BE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3DB48F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E8C4E0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79B4CC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BDC17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577A02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9469E5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535BB6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963876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A114A6" w:rsidRPr="0011252B" w14:paraId="2F172579" w14:textId="77777777" w:rsidTr="00D01265">
        <w:trPr>
          <w:trHeight w:val="675"/>
        </w:trPr>
        <w:tc>
          <w:tcPr>
            <w:tcW w:w="925" w:type="dxa"/>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0AF73F63"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ПМ.02</w:t>
            </w:r>
          </w:p>
        </w:tc>
        <w:tc>
          <w:tcPr>
            <w:tcW w:w="2624" w:type="dxa"/>
            <w:tcBorders>
              <w:top w:val="nil"/>
              <w:left w:val="nil"/>
              <w:bottom w:val="single" w:sz="4" w:space="0" w:color="auto"/>
              <w:right w:val="single" w:sz="4" w:space="0" w:color="auto"/>
            </w:tcBorders>
            <w:shd w:val="clear" w:color="D8D8D8" w:fill="D8D8D8"/>
            <w:tcMar>
              <w:left w:w="0" w:type="dxa"/>
              <w:right w:w="0" w:type="dxa"/>
            </w:tcMar>
            <w:vAlign w:val="center"/>
            <w:hideMark/>
          </w:tcPr>
          <w:p w14:paraId="4A477AD4"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Техническая поддержка и админ</w:t>
            </w:r>
            <w:r w:rsidRPr="0011252B">
              <w:rPr>
                <w:rFonts w:ascii="Times New Roman" w:hAnsi="Times New Roman" w:cs="Times New Roman"/>
                <w:color w:val="000000"/>
                <w:sz w:val="16"/>
                <w:szCs w:val="16"/>
              </w:rPr>
              <w:t>и</w:t>
            </w:r>
            <w:r w:rsidRPr="0011252B">
              <w:rPr>
                <w:rFonts w:ascii="Times New Roman" w:hAnsi="Times New Roman" w:cs="Times New Roman"/>
                <w:color w:val="000000"/>
                <w:sz w:val="16"/>
                <w:szCs w:val="16"/>
              </w:rPr>
              <w:t>стрирование информационных ресу</w:t>
            </w:r>
            <w:r w:rsidRPr="0011252B">
              <w:rPr>
                <w:rFonts w:ascii="Times New Roman" w:hAnsi="Times New Roman" w:cs="Times New Roman"/>
                <w:color w:val="000000"/>
                <w:sz w:val="16"/>
                <w:szCs w:val="16"/>
              </w:rPr>
              <w:t>р</w:t>
            </w:r>
            <w:r w:rsidRPr="0011252B">
              <w:rPr>
                <w:rFonts w:ascii="Times New Roman" w:hAnsi="Times New Roman" w:cs="Times New Roman"/>
                <w:color w:val="000000"/>
                <w:sz w:val="16"/>
                <w:szCs w:val="16"/>
              </w:rPr>
              <w:t>сов</w:t>
            </w:r>
          </w:p>
        </w:tc>
        <w:tc>
          <w:tcPr>
            <w:tcW w:w="263"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333FE3E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3516899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3CA9C8B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5886D4C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479E83A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272D8CF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1984A2E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106AA8A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66D5BB2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3078C95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24D1CF9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2016001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070F491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7073575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13EB4F1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54724E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55FF7E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DB5488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EAC626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06489AF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2A6E6F8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69B9F19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1D766D1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63433A5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2522A7B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3D88546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321B774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62BB693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4ABFF99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41D7A9F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09A04FD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662375D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796BD22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386A0C5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57684E4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578FF07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48096DB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2CC390F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659D8B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680A290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D8D8D8" w:fill="5B9BD5"/>
            <w:noWrap/>
            <w:tcMar>
              <w:left w:w="0" w:type="dxa"/>
              <w:right w:w="0" w:type="dxa"/>
            </w:tcMar>
            <w:vAlign w:val="center"/>
            <w:hideMark/>
          </w:tcPr>
          <w:p w14:paraId="68D478F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D8D8D8" w:fill="5B9BD5"/>
            <w:noWrap/>
            <w:tcMar>
              <w:left w:w="0" w:type="dxa"/>
              <w:right w:w="0" w:type="dxa"/>
            </w:tcMar>
            <w:vAlign w:val="center"/>
            <w:hideMark/>
          </w:tcPr>
          <w:p w14:paraId="3A314E8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09E971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5972DB33"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6055DD0"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МДК.02.01</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6ECB9A6"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Настройка и сопровождение инфо</w:t>
            </w:r>
            <w:r w:rsidRPr="0011252B">
              <w:rPr>
                <w:rFonts w:ascii="Times New Roman" w:hAnsi="Times New Roman" w:cs="Times New Roman"/>
                <w:color w:val="000000"/>
                <w:sz w:val="16"/>
                <w:szCs w:val="16"/>
              </w:rPr>
              <w:t>р</w:t>
            </w:r>
            <w:r w:rsidRPr="0011252B">
              <w:rPr>
                <w:rFonts w:ascii="Times New Roman" w:hAnsi="Times New Roman" w:cs="Times New Roman"/>
                <w:color w:val="000000"/>
                <w:sz w:val="16"/>
                <w:szCs w:val="16"/>
              </w:rPr>
              <w:t>мационных ресурсов</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29ADAE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CD130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B5FF37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0B38A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89292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0FC5F6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CE5195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C0AAC9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08B53C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C1AB57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7B16A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49045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383FB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0F04B1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D7D400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90EB08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397E0D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49AA82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C318B2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B5213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C88CC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6CD9EE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562AB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B148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130B1F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428C09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70B1C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61DC9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59566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540EA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C1D0D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47685B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1F5097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077D17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FACDDB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5C3650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4071D9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0084E6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9B59A9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6F786E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0FEA6F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458B00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9666D1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36F9242C"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6500BF2"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МДК.02.02</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7E70346"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Обеспечение безопасности информ</w:t>
            </w:r>
            <w:r w:rsidRPr="0011252B">
              <w:rPr>
                <w:rFonts w:ascii="Times New Roman" w:hAnsi="Times New Roman" w:cs="Times New Roman"/>
                <w:color w:val="000000"/>
                <w:sz w:val="16"/>
                <w:szCs w:val="16"/>
              </w:rPr>
              <w:t>а</w:t>
            </w:r>
            <w:r w:rsidRPr="0011252B">
              <w:rPr>
                <w:rFonts w:ascii="Times New Roman" w:hAnsi="Times New Roman" w:cs="Times New Roman"/>
                <w:color w:val="000000"/>
                <w:sz w:val="16"/>
                <w:szCs w:val="16"/>
              </w:rPr>
              <w:t>ционных ресурсов</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47595C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DFEFA9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E00E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39665C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BCC737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77729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A736E6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5E7E8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29654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1F12E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253E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AD6B88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A71C9B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A55489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4CE255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37B50B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CD3B18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04F55D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E9D47B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2D40D5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C0FC93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4A75FA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0D829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582E3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F2509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509C14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48FC0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F9E26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6F4A1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79D82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E671A4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68E1A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A589E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7A737C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513D29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482CA0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88CC92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C0DC4F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749415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5CA71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D83A45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E44FFF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81C767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6A47B704"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EED7245"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УП.02</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6458314"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Учебная практика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3C2711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578EBC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FAE1B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5B276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7E0B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8947F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D9B844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22DBF8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19791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C46E8B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75A259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60264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BA8921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CFA17B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16D5FC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C008FB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C96365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9AED5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3468C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48DE21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2771E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48E0A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CDFB3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F126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A6447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1154F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7F5F78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24CCE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8D6A1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D07195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63DE0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484CB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EB4C4F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F58E4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25F088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2D66C9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70FF4D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A314AE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013557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0C3608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25AAC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B95B0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8ADB00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58BBD167"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C44FB8E"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ПП.02</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D734E07"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Производственная практика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B853B6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44EEF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C8FEF3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D9E6E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A7B18E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F776E1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3C78B8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416B3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BB631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D54D1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9FB15C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7ED2D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C6BB61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B35290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173025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42DFB4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30CCE2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D4E347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C409CC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CAE09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318104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D3619F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F8ED0D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EF16E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34EA8B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BAB0D3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2681D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C50224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93F930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F72A1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315711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A071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3F3A2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A6FF0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936C7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9B5DE4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11D7F6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3AE111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7D2D53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E4A260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DA190D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A3F629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CB577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A114A6" w:rsidRPr="0011252B" w14:paraId="0DE62EE4" w14:textId="77777777" w:rsidTr="00D01265">
        <w:trPr>
          <w:trHeight w:val="420"/>
        </w:trPr>
        <w:tc>
          <w:tcPr>
            <w:tcW w:w="925" w:type="dxa"/>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385D3BF4" w14:textId="77777777" w:rsidR="00D01265" w:rsidRPr="0011252B" w:rsidRDefault="00D01265" w:rsidP="00D01265">
            <w:pPr>
              <w:spacing w:after="0" w:line="240" w:lineRule="auto"/>
              <w:rPr>
                <w:rFonts w:ascii="Times New Roman" w:hAnsi="Times New Roman" w:cs="Times New Roman"/>
                <w:b/>
                <w:bCs/>
                <w:color w:val="000000"/>
                <w:sz w:val="16"/>
                <w:szCs w:val="16"/>
              </w:rPr>
            </w:pPr>
            <w:proofErr w:type="spellStart"/>
            <w:r w:rsidRPr="0011252B">
              <w:rPr>
                <w:rFonts w:ascii="Times New Roman" w:hAnsi="Times New Roman" w:cs="Times New Roman"/>
                <w:b/>
                <w:bCs/>
                <w:color w:val="000000"/>
                <w:sz w:val="16"/>
                <w:szCs w:val="16"/>
              </w:rPr>
              <w:t>ПМн.ХХ</w:t>
            </w:r>
            <w:proofErr w:type="spellEnd"/>
          </w:p>
        </w:tc>
        <w:tc>
          <w:tcPr>
            <w:tcW w:w="262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6BD1C9D1"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Разработка веб приложения на стороне клиента (по выбору)</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A38506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D70AA6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644F87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EFDEEE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EC250A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F9C2C5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55E0F7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484773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8DD4B4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C9E7AC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6D9DC4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EE5109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74B99D6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0FD7AB7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5FD9DF9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63FBF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AC56D6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303A16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D53A5B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D0A1BC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7D86C2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4B9B2E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3109A7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F018AC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936218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CB1101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FC2DFF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21663D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0000A0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C8DF58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D120CD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883B44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FA8D52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B05F13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E039FB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C1366C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7F59DF3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9"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5D435E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925270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157FDC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77AFB63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4"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2AEF91D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3BB923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r>
      <w:tr w:rsidR="00D01265" w:rsidRPr="0011252B" w14:paraId="3774B6F8"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2A1968D"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МДКн.ХХ.01</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C198221"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Проектирование и дизайн интерфе</w:t>
            </w:r>
            <w:r w:rsidRPr="0011252B">
              <w:rPr>
                <w:rFonts w:ascii="Times New Roman" w:hAnsi="Times New Roman" w:cs="Times New Roman"/>
                <w:color w:val="000000"/>
                <w:sz w:val="16"/>
                <w:szCs w:val="16"/>
              </w:rPr>
              <w:t>й</w:t>
            </w:r>
            <w:r w:rsidRPr="0011252B">
              <w:rPr>
                <w:rFonts w:ascii="Times New Roman" w:hAnsi="Times New Roman" w:cs="Times New Roman"/>
                <w:color w:val="000000"/>
                <w:sz w:val="16"/>
                <w:szCs w:val="16"/>
              </w:rPr>
              <w:t>сов</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A1FCD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66D773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083017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CDB60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711485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12176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18179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94EDC6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169D9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4D9F44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7DDEF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DFEEB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CD5D0C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1B7242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9F2DF6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57180B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E63771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8DDB22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C0896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308F04E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79BAF89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14E086D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04A0A31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219CA44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1157479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5C61E86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331DD05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19CEB5C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2A1F9B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19A26C9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072DD04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039BF65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316"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1145D9B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3"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3FBF371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46" w:type="dxa"/>
            <w:tcBorders>
              <w:top w:val="nil"/>
              <w:left w:val="nil"/>
              <w:bottom w:val="single" w:sz="4" w:space="0" w:color="auto"/>
              <w:right w:val="single" w:sz="4" w:space="0" w:color="auto"/>
            </w:tcBorders>
            <w:shd w:val="clear" w:color="FFFFFF" w:fill="FFFFFF"/>
            <w:noWrap/>
            <w:tcMar>
              <w:left w:w="0" w:type="dxa"/>
              <w:right w:w="0" w:type="dxa"/>
            </w:tcMar>
            <w:vAlign w:val="center"/>
            <w:hideMark/>
          </w:tcPr>
          <w:p w14:paraId="25B0A0B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411FA3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B8441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8188D0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0E7369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126DC4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ADCA4C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DAAF14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1F678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26690C51"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139C157F"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МДКн.ХХ.02</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5F174F6"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Верстка страниц</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B20FA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3D9B9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58784B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AFB408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E7C2B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D26364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DFC4FE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392272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8F52C6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0B65E5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4D018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841339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8644E7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B2310B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43E12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621EF0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EDCF46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D98169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EA7612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477EF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FDDD8F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CD9476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6954C2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897592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144C12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5B1E82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23FFD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11B265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99995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191D7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28BD71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9C843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D49E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1D0FD9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99CB41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BB4A47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C16ADE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D1AE2D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B7E37F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435C5F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DF94AC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FB6CCC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2DA93E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28F9A30A"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70A3B85"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МДКн.ХХ.03</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E9A2AB7"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Разработка клиентской части инфо</w:t>
            </w:r>
            <w:r w:rsidRPr="0011252B">
              <w:rPr>
                <w:rFonts w:ascii="Times New Roman" w:hAnsi="Times New Roman" w:cs="Times New Roman"/>
                <w:color w:val="000000"/>
                <w:sz w:val="16"/>
                <w:szCs w:val="16"/>
              </w:rPr>
              <w:t>р</w:t>
            </w:r>
            <w:r w:rsidRPr="0011252B">
              <w:rPr>
                <w:rFonts w:ascii="Times New Roman" w:hAnsi="Times New Roman" w:cs="Times New Roman"/>
                <w:color w:val="000000"/>
                <w:sz w:val="16"/>
                <w:szCs w:val="16"/>
              </w:rPr>
              <w:t>мационных ресурсов</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65A0A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D1B9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CC38D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520C71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83029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E06518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371EA7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43C322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5C6C4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8B32B3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C8E097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00DF95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3225F2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8A96D5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6D4FE2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426B3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BBC2CD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D11DC9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148A9E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BAAF85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905A08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ED52F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694660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61A2ED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84FA4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814FE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0E324E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50BF04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0EF5A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F37B5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5CF606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FB1C77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23E636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78E07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E47A12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CFE14E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A75DE6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6E1FD7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6C6B01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F5DB8E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98BFE6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AAC09B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4FC95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00A05E5C"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BF08337" w14:textId="77777777" w:rsidR="00D01265" w:rsidRPr="0011252B" w:rsidRDefault="00D01265" w:rsidP="00D01265">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УПн.ХХ</w:t>
            </w:r>
            <w:proofErr w:type="spellEnd"/>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4E67A86"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Учебная практика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F71A3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AB6221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46082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1B44EB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D3D587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77A2E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B0367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25DA2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F2E03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4FB5A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3F97F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A3AA7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CEDAC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4AB54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DADD5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66A0A3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D163E3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95C945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FB3FD2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703FE2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39627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82B88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CEE22A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B54E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A161D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325D9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D3DAC2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201E10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23B93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8558B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A9F16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9EAC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479BF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3647D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36DD98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83F815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750AF6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D65FE5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CDB86F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CD52AC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8D658D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21C61A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5DAA95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76C07F89"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350A66C" w14:textId="77777777" w:rsidR="00D01265" w:rsidRPr="0011252B" w:rsidRDefault="00D01265" w:rsidP="00D01265">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ППн.ХХ</w:t>
            </w:r>
            <w:proofErr w:type="spellEnd"/>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80D3D26"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Производственная практика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EEFBDD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520FB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D326F1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2DCD6B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26130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B3F61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AF58D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4EC8F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7FB7F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4C1669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A8932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C69FAC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8C7704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62C0E1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3266E1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4593B7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E4C4F4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0893B7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BBB2FA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720EBD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503A75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36819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E16CD1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BC76EA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CEDFC4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0F4EFD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FA0D03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61673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C06AA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C8C78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F9AB89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DA773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C09097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1BD163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E0AED3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43C174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056AC3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81A234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C9594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73C3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41B230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01A8AC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54A844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A114A6" w:rsidRPr="0011252B" w14:paraId="69944858" w14:textId="77777777" w:rsidTr="00D01265">
        <w:trPr>
          <w:trHeight w:val="420"/>
        </w:trPr>
        <w:tc>
          <w:tcPr>
            <w:tcW w:w="925" w:type="dxa"/>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51E9A760" w14:textId="77777777" w:rsidR="00D01265" w:rsidRPr="0011252B" w:rsidRDefault="00D01265" w:rsidP="00D01265">
            <w:pPr>
              <w:spacing w:after="0" w:line="240" w:lineRule="auto"/>
              <w:rPr>
                <w:rFonts w:ascii="Times New Roman" w:hAnsi="Times New Roman" w:cs="Times New Roman"/>
                <w:b/>
                <w:bCs/>
                <w:color w:val="000000"/>
                <w:sz w:val="16"/>
                <w:szCs w:val="16"/>
              </w:rPr>
            </w:pPr>
            <w:proofErr w:type="spellStart"/>
            <w:r w:rsidRPr="0011252B">
              <w:rPr>
                <w:rFonts w:ascii="Times New Roman" w:hAnsi="Times New Roman" w:cs="Times New Roman"/>
                <w:b/>
                <w:bCs/>
                <w:color w:val="000000"/>
                <w:sz w:val="16"/>
                <w:szCs w:val="16"/>
              </w:rPr>
              <w:t>ПМн.YY</w:t>
            </w:r>
            <w:proofErr w:type="spellEnd"/>
          </w:p>
        </w:tc>
        <w:tc>
          <w:tcPr>
            <w:tcW w:w="262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0BC6EA6A"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Разработка веб приложения на стороне сервера (по выбору)</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91BA47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4827A9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CA7017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DF0656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A6E462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3853E8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9BD63B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1A6474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3086D2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550DB5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9FAA46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F8174B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7468130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57AFFA3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51F132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42FA79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33C806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316CC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CB514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9ECE8C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0AAD32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473C70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8A6358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B6120F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839724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EE2C90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D467E8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4703C5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0C7736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EA401D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4E6E4B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8E09A3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B882A9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1D7703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0F9147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E9330A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FBEA0E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9"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F2FBDA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58C3DB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40283AD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626748F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4"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2F67F2C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1DA2A4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020CDC98" w14:textId="77777777" w:rsidTr="00D01265">
        <w:trPr>
          <w:trHeight w:val="67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78A84968"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МДКн.YY.01</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B151B22"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Администрирование сред и платформ разработки информационных ресу</w:t>
            </w:r>
            <w:r w:rsidRPr="0011252B">
              <w:rPr>
                <w:rFonts w:ascii="Times New Roman" w:hAnsi="Times New Roman" w:cs="Times New Roman"/>
                <w:color w:val="000000"/>
                <w:sz w:val="16"/>
                <w:szCs w:val="16"/>
              </w:rPr>
              <w:t>р</w:t>
            </w:r>
            <w:r w:rsidRPr="0011252B">
              <w:rPr>
                <w:rFonts w:ascii="Times New Roman" w:hAnsi="Times New Roman" w:cs="Times New Roman"/>
                <w:color w:val="000000"/>
                <w:sz w:val="16"/>
                <w:szCs w:val="16"/>
              </w:rPr>
              <w:t>сов</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3BEC70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8E67C7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D418CB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BF234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DB8ADC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0EEE54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DFEF0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E1A58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97F88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26D7D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13444A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D3A8EC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A859AC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290913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F1F2C7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9FAA4E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F944B0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70FAFC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FD7236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B763CD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0A2D0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B6E1C5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A4120C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F942CF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8EE1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7DBF7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92678C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3F3D6D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C84BAB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AFBA71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346086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BE2D2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AD78FD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B6981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9F60B9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F277A2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885B2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C1FFEF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2858D4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88A533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DA7E83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D8522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78B9CD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611AF699"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427769B1"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МДКн.YY.02</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A1E8729"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Разработка кода информационных ресурсов</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0343B4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D24D7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4F3673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8CB70B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AEE34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351343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D4D08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5102D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1E70A0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779C9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2F3F3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99FF6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7E89A2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16F25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FFDD30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7946F6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481C7E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1DF102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57BB8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63FA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871AB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E18D32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969052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CF7E41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CF70DC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CD8F5B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A58616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9E5F8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C46C9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B873B9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06F6E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C3B32A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13A4C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AA5849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DD73D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CB111A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FFE659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D8C47B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9A82CF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3D1F8B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94051F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3961CE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0DF49B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039E67DF" w14:textId="77777777" w:rsidTr="00D01265">
        <w:trPr>
          <w:trHeight w:val="67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273299E"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МДКн.YY.03</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7106AA9"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Разработка информационных ресу</w:t>
            </w:r>
            <w:r w:rsidRPr="0011252B">
              <w:rPr>
                <w:rFonts w:ascii="Times New Roman" w:hAnsi="Times New Roman" w:cs="Times New Roman"/>
                <w:color w:val="000000"/>
                <w:sz w:val="16"/>
                <w:szCs w:val="16"/>
              </w:rPr>
              <w:t>р</w:t>
            </w:r>
            <w:r w:rsidRPr="0011252B">
              <w:rPr>
                <w:rFonts w:ascii="Times New Roman" w:hAnsi="Times New Roman" w:cs="Times New Roman"/>
                <w:color w:val="000000"/>
                <w:sz w:val="16"/>
                <w:szCs w:val="16"/>
              </w:rPr>
              <w:t>сов с использованием программных платформ</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BD8D48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85EE22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B164C6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7DF6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86BC8A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9FD3E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34CF4E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A5D353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CE4D6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97C2F8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C380FF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C9E40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53DC44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D9F823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52D76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41DCA5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5E8D35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001432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B79AA4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58706D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81F43A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72F85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FAE14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4656A1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A4C63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54B9C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2677E3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76251B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1E66AE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9FA59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AA14A6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AF5CF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8ED8D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521407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B1F97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1BBBF3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AA3864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E63682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6A04F0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F04A0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F96C99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6C0DE1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0157E6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68A056F7"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F0389A3" w14:textId="77777777" w:rsidR="00D01265" w:rsidRPr="0011252B" w:rsidRDefault="00D01265" w:rsidP="00D01265">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УПн.YY</w:t>
            </w:r>
            <w:proofErr w:type="spellEnd"/>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5C411D2"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Учебная практика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DEC9CC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48338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1ED67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BA5D96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911F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E7AF31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DCDA9D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5F9F5D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15A588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2024DA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D6A55D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6AEB5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7D3868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8DDCB8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FD5E0F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25602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3E6264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F56A25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99FDB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4BB221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168BB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FAC56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8738C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3DB6E2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1D766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543C0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8F1C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51AD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7937E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635CA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E77A7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6521FB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7978C5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EEDB4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55F73E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9ED825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7AD0F6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534C22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40A176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231C40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A3B38E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D0304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7D95BB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2AA880F0"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A3539B0" w14:textId="77777777" w:rsidR="00D01265" w:rsidRPr="0011252B" w:rsidRDefault="00D01265" w:rsidP="00D01265">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ППн.YY</w:t>
            </w:r>
            <w:proofErr w:type="spellEnd"/>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6F30DBA"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Производственная практика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56244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ECC6F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799C13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096C3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2D9179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D6B097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5725F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58922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EBD41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3320E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E816B5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0008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A5BA7C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9405F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5A8F60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DF30BE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01BD6C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70BB64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75BE8A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BF83C7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D352C4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BF0615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D3B78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833827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1FF3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3D9F07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AEC01D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B10714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D74DB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ECE69D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BEFB3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CB8BAA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DDB01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4B98C9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D53711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5258ED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CE4A22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A2D447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5A7D5E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C5EED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E6955F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A14FCF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238733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A114A6" w:rsidRPr="0011252B" w14:paraId="10F1E50F" w14:textId="77777777" w:rsidTr="00D01265">
        <w:trPr>
          <w:trHeight w:val="630"/>
        </w:trPr>
        <w:tc>
          <w:tcPr>
            <w:tcW w:w="925" w:type="dxa"/>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1D673202" w14:textId="77777777" w:rsidR="00D01265" w:rsidRPr="0011252B" w:rsidRDefault="00D01265" w:rsidP="00D01265">
            <w:pPr>
              <w:spacing w:after="0" w:line="240" w:lineRule="auto"/>
              <w:rPr>
                <w:rFonts w:ascii="Times New Roman" w:hAnsi="Times New Roman" w:cs="Times New Roman"/>
                <w:b/>
                <w:bCs/>
                <w:color w:val="000000"/>
                <w:sz w:val="16"/>
                <w:szCs w:val="16"/>
              </w:rPr>
            </w:pPr>
            <w:proofErr w:type="spellStart"/>
            <w:r w:rsidRPr="0011252B">
              <w:rPr>
                <w:rFonts w:ascii="Times New Roman" w:hAnsi="Times New Roman" w:cs="Times New Roman"/>
                <w:b/>
                <w:bCs/>
                <w:color w:val="000000"/>
                <w:sz w:val="16"/>
                <w:szCs w:val="16"/>
              </w:rPr>
              <w:t>ПМн.ZZ</w:t>
            </w:r>
            <w:proofErr w:type="spellEnd"/>
          </w:p>
        </w:tc>
        <w:tc>
          <w:tcPr>
            <w:tcW w:w="262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1AF640C2"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Разработка информационных р</w:t>
            </w:r>
            <w:r w:rsidRPr="0011252B">
              <w:rPr>
                <w:rFonts w:ascii="Times New Roman" w:hAnsi="Times New Roman" w:cs="Times New Roman"/>
                <w:b/>
                <w:bCs/>
                <w:color w:val="000000"/>
                <w:sz w:val="16"/>
                <w:szCs w:val="16"/>
              </w:rPr>
              <w:t>е</w:t>
            </w:r>
            <w:r w:rsidRPr="0011252B">
              <w:rPr>
                <w:rFonts w:ascii="Times New Roman" w:hAnsi="Times New Roman" w:cs="Times New Roman"/>
                <w:b/>
                <w:bCs/>
                <w:color w:val="000000"/>
                <w:sz w:val="16"/>
                <w:szCs w:val="16"/>
              </w:rPr>
              <w:t>сурсов с использованием готовых решений (по выбору)</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41F17A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7DA94C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78AFBC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9EAA8F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A60B5C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B29F63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3D7B04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491E62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C379B5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C4F60B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C3F812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B4AF2C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551E52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1D045F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4E18A47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26A489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27091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3901B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A8BC9F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FCF8FB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8C89BB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30BC06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4E2383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5928FC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2A2DFA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D6A9DA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E2FBC6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85CA5D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553402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5D145E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874778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71B4FF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DD868B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236ED9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046301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FAEF76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657467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9"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7D367D9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E7E206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7AE72D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3A77ED3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4"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25D3DAF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B838E2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4C1ACA0C" w14:textId="77777777" w:rsidTr="00D012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AED3755"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МДКн.ZZ.01</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9708B46"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Коммуникация с заказчиком и подбор решений</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D9BDC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F6C3BB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63CE2C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D3F45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651423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65E99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EBEDC6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1A757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11967D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6B093F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2A53A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D852C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6EDB5E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869200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3FFCCE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7653BA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1AF095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305BF2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E83C4C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021500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906E8F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2330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01EAF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2A1027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E77F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D199C0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84DC9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60F71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98179B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72728E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586A4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EF1E92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18A626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EDA5D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FF16B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16875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F53559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088B0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1C981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A865B0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F5F4AE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5C865B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3F2FE8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26F7D71B" w14:textId="77777777" w:rsidTr="00D01265">
        <w:trPr>
          <w:trHeight w:val="11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3AC5FBE9"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lastRenderedPageBreak/>
              <w:t>МДКн.ZZ.02</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85DF368"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Настройка компонентов информац</w:t>
            </w:r>
            <w:r w:rsidRPr="0011252B">
              <w:rPr>
                <w:rFonts w:ascii="Times New Roman" w:hAnsi="Times New Roman" w:cs="Times New Roman"/>
                <w:color w:val="000000"/>
                <w:sz w:val="16"/>
                <w:szCs w:val="16"/>
              </w:rPr>
              <w:t>и</w:t>
            </w:r>
            <w:r w:rsidRPr="0011252B">
              <w:rPr>
                <w:rFonts w:ascii="Times New Roman" w:hAnsi="Times New Roman" w:cs="Times New Roman"/>
                <w:color w:val="000000"/>
                <w:sz w:val="16"/>
                <w:szCs w:val="16"/>
              </w:rPr>
              <w:t>онного ресурса на визуальном и/или адаптированном (специальном) яз</w:t>
            </w:r>
            <w:r w:rsidRPr="0011252B">
              <w:rPr>
                <w:rFonts w:ascii="Times New Roman" w:hAnsi="Times New Roman" w:cs="Times New Roman"/>
                <w:color w:val="000000"/>
                <w:sz w:val="16"/>
                <w:szCs w:val="16"/>
              </w:rPr>
              <w:t>ы</w:t>
            </w:r>
            <w:r w:rsidRPr="0011252B">
              <w:rPr>
                <w:rFonts w:ascii="Times New Roman" w:hAnsi="Times New Roman" w:cs="Times New Roman"/>
                <w:color w:val="000000"/>
                <w:sz w:val="16"/>
                <w:szCs w:val="16"/>
              </w:rPr>
              <w:t>ках программирования</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74FCDD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98DB5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238CD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8DE239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072C0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7318EF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345917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EE9401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4C9A5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CA736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B9B77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C03EE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439E24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BA9DC9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E814D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1803E4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FE1C41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32C9D3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1973DC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22A31D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7C60B0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3A2A95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246801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5ACA8E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BD888B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D02F7A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5E2B91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E2E2B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209E5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68106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4934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78951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FC852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8DBF7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2F6902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04AE7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6A5C89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10D665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A1C838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EFB7E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16EE02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59AEE3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3B1CC5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5002D13D" w14:textId="77777777" w:rsidTr="00D01265">
        <w:trPr>
          <w:trHeight w:val="67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D03E993"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МДКн.ZZ.03</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A2459CF"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Интеграция информационных ресу</w:t>
            </w:r>
            <w:r w:rsidRPr="0011252B">
              <w:rPr>
                <w:rFonts w:ascii="Times New Roman" w:hAnsi="Times New Roman" w:cs="Times New Roman"/>
                <w:color w:val="000000"/>
                <w:sz w:val="16"/>
                <w:szCs w:val="16"/>
              </w:rPr>
              <w:t>р</w:t>
            </w:r>
            <w:r w:rsidRPr="0011252B">
              <w:rPr>
                <w:rFonts w:ascii="Times New Roman" w:hAnsi="Times New Roman" w:cs="Times New Roman"/>
                <w:color w:val="000000"/>
                <w:sz w:val="16"/>
                <w:szCs w:val="16"/>
              </w:rPr>
              <w:t>сов с другими системами в сети И</w:t>
            </w:r>
            <w:r w:rsidRPr="0011252B">
              <w:rPr>
                <w:rFonts w:ascii="Times New Roman" w:hAnsi="Times New Roman" w:cs="Times New Roman"/>
                <w:color w:val="000000"/>
                <w:sz w:val="16"/>
                <w:szCs w:val="16"/>
              </w:rPr>
              <w:t>н</w:t>
            </w:r>
            <w:r w:rsidRPr="0011252B">
              <w:rPr>
                <w:rFonts w:ascii="Times New Roman" w:hAnsi="Times New Roman" w:cs="Times New Roman"/>
                <w:color w:val="000000"/>
                <w:sz w:val="16"/>
                <w:szCs w:val="16"/>
              </w:rPr>
              <w:t>тернет.</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9636E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C4706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B18829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55F78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04C8E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19B68B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0CC31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A5334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2AE0B0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EA1EA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A5CF7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15054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278A16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8D5BF9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24F54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3E19BD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123C5F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46F810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4B5EEF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29E587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B4D76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7B83BC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1DACF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59819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CDFD4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F7ABB8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2790B0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A7DA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A7B7E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B7760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38F4B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11E80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4FF279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B9DA30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84ADC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20B313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26BCBD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C78E90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590822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3DE702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782764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2FFFB9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1630D5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33136FA0"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1721F1D2" w14:textId="77777777" w:rsidR="00D01265" w:rsidRPr="0011252B" w:rsidRDefault="00D01265" w:rsidP="00D01265">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УПн.ZZ</w:t>
            </w:r>
            <w:proofErr w:type="spellEnd"/>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C46D05F"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Учебная практика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B4802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A49E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C5AA74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CD103F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9145F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536C40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10B984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4DD1A1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13E660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1DC0E0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13F2E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5A23C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71C032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8B2CCC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E671A0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5E64A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448E41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B6221E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EBAE6D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36BD1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601064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05AB35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9F4A3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EE83D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0436AA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5F42F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98BD7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8AA7AB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32A68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2C7AE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673467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F63CBB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28B7FC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CB0D93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8A057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500BB6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229DC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30BFE6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E2BEC8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61E67A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77ABB9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A7AA45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DFF37F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1E69A2B9"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BAE25FE" w14:textId="77777777" w:rsidR="00D01265" w:rsidRPr="0011252B" w:rsidRDefault="00D01265" w:rsidP="00D01265">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ППн.ZZ</w:t>
            </w:r>
            <w:proofErr w:type="spellEnd"/>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2F44516"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Производственная практика</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00B1F3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B9E3C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7648F8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E405E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1C2C45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F3D0A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99026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BFDA11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C1A362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9BD8C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9D8DC2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F82C06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61BE90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7C7F24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CA5AEB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B2C42B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C07AAE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D349D5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684CD4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C3D8E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6449D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D72958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FE01C2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3A4435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FB8CF5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F6981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2367F2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FB7F2B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E785F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30B17A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96D05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C434D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2BC04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7CF32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A8A282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133C82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A921B1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2253D0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9A349C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8512F8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D9933A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95F267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253A83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D01265" w:rsidRPr="0011252B" w14:paraId="09810619" w14:textId="77777777" w:rsidTr="00D012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5944B07"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2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50F31BF"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Промежуточная аттестацию</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2F43CF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D280C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CA337F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CA7119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5AA84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0F7284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4D1F0C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0E13B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8169B7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57403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C46881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DF5B85"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C6BCD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247F89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E18D3A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97CB83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0B3C3D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B6CC8E0"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76314F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F2713AD"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2AC18C"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84FC85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C5791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DC325C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28CDC2B"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0E74326"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307E75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143BD7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C8608A"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82C4D9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6A9BAA7"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86A6AD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92841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0E23E1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751374"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0784932"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19CC6F9"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9"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68A270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D0933C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5153903"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46"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A38CD0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01E747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B65BFE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r>
      <w:tr w:rsidR="00D01265" w:rsidRPr="0011252B" w14:paraId="1706F26A" w14:textId="77777777" w:rsidTr="00D01265">
        <w:trPr>
          <w:trHeight w:val="225"/>
        </w:trPr>
        <w:tc>
          <w:tcPr>
            <w:tcW w:w="3549" w:type="dxa"/>
            <w:gridSpan w:val="2"/>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hideMark/>
          </w:tcPr>
          <w:p w14:paraId="35D3B1A4"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Вариативная часть образовательной програ</w:t>
            </w:r>
            <w:r w:rsidRPr="0011252B">
              <w:rPr>
                <w:rFonts w:ascii="Times New Roman" w:hAnsi="Times New Roman" w:cs="Times New Roman"/>
                <w:b/>
                <w:bCs/>
                <w:color w:val="000000"/>
                <w:sz w:val="16"/>
                <w:szCs w:val="16"/>
              </w:rPr>
              <w:t>м</w:t>
            </w:r>
            <w:r w:rsidRPr="0011252B">
              <w:rPr>
                <w:rFonts w:ascii="Times New Roman" w:hAnsi="Times New Roman" w:cs="Times New Roman"/>
                <w:b/>
                <w:bCs/>
                <w:color w:val="000000"/>
                <w:sz w:val="16"/>
                <w:szCs w:val="16"/>
              </w:rPr>
              <w:t>мы</w:t>
            </w:r>
          </w:p>
        </w:tc>
        <w:tc>
          <w:tcPr>
            <w:tcW w:w="26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552C22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2EE7F3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29384A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053BC9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776341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CB8096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B4E7C9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D0F104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5EFBEE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97B27E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4B6215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A2A7D7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3B1D380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6AFAEB3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371E56D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1F5BF2F"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BB44271"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D65D71E"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FA93A8" w14:textId="77777777" w:rsidR="00D01265" w:rsidRPr="0011252B" w:rsidRDefault="00D01265" w:rsidP="00D01265">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5FF745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41E0A9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F88069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0708A6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87A147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E70EA7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CE0602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6D682F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E6B889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E62CAA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F069BA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B8D334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2F5D33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316"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BB487F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7D12EA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46"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EF6A1F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46"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26AF710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46"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338F97D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59"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26C0265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36"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348A886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46"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41A0B4B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46"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4D4262C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54"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06D4DF1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F7E301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r>
      <w:tr w:rsidR="00A114A6" w:rsidRPr="0011252B" w14:paraId="4935C2B2" w14:textId="77777777" w:rsidTr="00D01265">
        <w:trPr>
          <w:trHeight w:val="225"/>
        </w:trPr>
        <w:tc>
          <w:tcPr>
            <w:tcW w:w="925" w:type="dxa"/>
            <w:vMerge w:val="restart"/>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008E981D" w14:textId="77777777" w:rsidR="00D01265" w:rsidRPr="0011252B" w:rsidRDefault="00D01265" w:rsidP="00D01265">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ГИА.00</w:t>
            </w:r>
          </w:p>
        </w:tc>
        <w:tc>
          <w:tcPr>
            <w:tcW w:w="262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796E4E93"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Государственная итоговая</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7C9468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FA3886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FB5A03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5CFC63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EF4890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639588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1056F5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88BFBB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D45A44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3BB3D1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122546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D0D834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A71548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8C4281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843CA6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BB8EAD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01746D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805EAD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610200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3A9EDD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916DCA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D1CA4E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EEEF36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FFCAD2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B8C93B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B0C347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E468B2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3555F0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D2ADBF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0467A5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ACF1D3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6A08BC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81EAE4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2C11A07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3B4666B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6DFB17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EA79EB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9"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F80715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D895D3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9CADB4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64C19A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07FE43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564058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r>
      <w:tr w:rsidR="00A114A6" w:rsidRPr="0011252B" w14:paraId="79B10FCA" w14:textId="77777777" w:rsidTr="00D01265">
        <w:trPr>
          <w:trHeight w:val="225"/>
        </w:trPr>
        <w:tc>
          <w:tcPr>
            <w:tcW w:w="925" w:type="dxa"/>
            <w:vMerge/>
            <w:tcBorders>
              <w:top w:val="nil"/>
              <w:left w:val="single" w:sz="4" w:space="0" w:color="auto"/>
              <w:bottom w:val="single" w:sz="4" w:space="0" w:color="auto"/>
              <w:right w:val="single" w:sz="4" w:space="0" w:color="auto"/>
            </w:tcBorders>
            <w:tcMar>
              <w:left w:w="0" w:type="dxa"/>
              <w:right w:w="0" w:type="dxa"/>
            </w:tcMar>
            <w:vAlign w:val="center"/>
            <w:hideMark/>
          </w:tcPr>
          <w:p w14:paraId="2E7B03A7" w14:textId="77777777" w:rsidR="00D01265" w:rsidRPr="0011252B" w:rsidRDefault="00D01265" w:rsidP="00D01265">
            <w:pPr>
              <w:spacing w:after="0" w:line="240" w:lineRule="auto"/>
              <w:rPr>
                <w:rFonts w:ascii="Times New Roman" w:hAnsi="Times New Roman" w:cs="Times New Roman"/>
                <w:color w:val="000000"/>
                <w:sz w:val="16"/>
                <w:szCs w:val="16"/>
              </w:rPr>
            </w:pPr>
          </w:p>
        </w:tc>
        <w:tc>
          <w:tcPr>
            <w:tcW w:w="262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4047E11B"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аттестация</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0938E9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7D12EA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EF6F48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30F228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6AB6B5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94165C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CE9A11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9D4B7A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0958D0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44F405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F63654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331265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F97BCE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B35DA4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C03CE2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90796E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334669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C4FBC4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9F7472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E70E4E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C0A4E0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25F5F4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FD6AAE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967AC7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950734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E64268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327669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998266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D06B61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584FE7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A2371E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CD56DC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2E05FD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44CA06C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1572352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96D78C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7C0185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9"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F722FC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A9F8FE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6615E9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076015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A1D916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B60553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r>
      <w:tr w:rsidR="00A114A6" w:rsidRPr="0011252B" w14:paraId="4AA9F1D6" w14:textId="77777777" w:rsidTr="00D01265">
        <w:trPr>
          <w:trHeight w:val="225"/>
        </w:trPr>
        <w:tc>
          <w:tcPr>
            <w:tcW w:w="925" w:type="dxa"/>
            <w:vMerge w:val="restart"/>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18B7B42B"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2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5A878BCB"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xml:space="preserve">Всего час. в неделю </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D0AD11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3048A9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044B86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762946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BE3A5C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75BC14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61174C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6B945B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CB548E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1BA158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AD835C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3930DF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B8CC42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24E082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69C716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AB83C9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8F9261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937849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1E68A3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45064E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B3AAE8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5456F7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3D30C7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291129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283B00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105EA9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B04A29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BDDE2C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A52C6E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4A5BCD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549BED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92C512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31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431D40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69F02D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D3D52E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4A1CBA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E0F4CF7"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59"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C08848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3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DD054D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C532E8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E2D690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5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F2420E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5"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80FA14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r>
      <w:tr w:rsidR="00A114A6" w:rsidRPr="0011252B" w14:paraId="552EBCFD" w14:textId="77777777" w:rsidTr="00D01265">
        <w:trPr>
          <w:trHeight w:val="225"/>
        </w:trPr>
        <w:tc>
          <w:tcPr>
            <w:tcW w:w="925" w:type="dxa"/>
            <w:vMerge/>
            <w:tcBorders>
              <w:top w:val="nil"/>
              <w:left w:val="single" w:sz="4" w:space="0" w:color="auto"/>
              <w:bottom w:val="single" w:sz="4" w:space="0" w:color="auto"/>
              <w:right w:val="single" w:sz="4" w:space="0" w:color="auto"/>
            </w:tcBorders>
            <w:tcMar>
              <w:left w:w="0" w:type="dxa"/>
              <w:right w:w="0" w:type="dxa"/>
            </w:tcMar>
            <w:vAlign w:val="center"/>
            <w:hideMark/>
          </w:tcPr>
          <w:p w14:paraId="74AF738F" w14:textId="77777777" w:rsidR="00D01265" w:rsidRPr="0011252B" w:rsidRDefault="00D01265" w:rsidP="00D01265">
            <w:pPr>
              <w:spacing w:after="0" w:line="240" w:lineRule="auto"/>
              <w:rPr>
                <w:rFonts w:ascii="Times New Roman" w:hAnsi="Times New Roman" w:cs="Times New Roman"/>
                <w:b/>
                <w:bCs/>
                <w:color w:val="000000"/>
                <w:sz w:val="16"/>
                <w:szCs w:val="16"/>
              </w:rPr>
            </w:pPr>
          </w:p>
        </w:tc>
        <w:tc>
          <w:tcPr>
            <w:tcW w:w="262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09F12678" w14:textId="77777777" w:rsidR="00D01265" w:rsidRPr="0011252B" w:rsidRDefault="00D01265" w:rsidP="00D01265">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учебных занятий</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35D844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5A7E0C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467BF8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B2AD06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48A6BD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D570DA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FB4EDD4"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B14D68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975C95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6B9C41A"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FA50DCF"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A0F9B7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3CCC35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16F55B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7376D2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46227D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49F13F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5CD885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8F3CEB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C4D1D6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56E3F6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184233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5480765"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7505E5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13F453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34EDEC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3C5D1B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70BF7C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12D8F5E"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BE1EF93"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5B0BFD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8BD0C26"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787F49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75BFC03D"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583ECD82"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C5EDD0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E5319F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9"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5189F81"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CABF23B"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B787728"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46"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7801C70"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8CFC589"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5"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5D9F23C" w14:textId="77777777" w:rsidR="00D01265" w:rsidRPr="0011252B" w:rsidRDefault="00D01265" w:rsidP="00D01265">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r>
    </w:tbl>
    <w:p w14:paraId="7D1523E7" w14:textId="77777777" w:rsidR="00655CFF" w:rsidRPr="0011252B" w:rsidRDefault="00655CFF" w:rsidP="00655CFF">
      <w:pPr>
        <w:spacing w:after="0"/>
        <w:ind w:firstLine="709"/>
        <w:jc w:val="both"/>
        <w:rPr>
          <w:rFonts w:ascii="Times New Roman" w:hAnsi="Times New Roman" w:cs="Times New Roman"/>
          <w:sz w:val="24"/>
          <w:szCs w:val="24"/>
        </w:rPr>
      </w:pPr>
    </w:p>
    <w:tbl>
      <w:tblPr>
        <w:tblW w:w="15221" w:type="dxa"/>
        <w:tblInd w:w="108" w:type="dxa"/>
        <w:tblLayout w:type="fixed"/>
        <w:tblLook w:val="04A0" w:firstRow="1" w:lastRow="0" w:firstColumn="1" w:lastColumn="0" w:noHBand="0" w:noVBand="1"/>
      </w:tblPr>
      <w:tblGrid>
        <w:gridCol w:w="925"/>
        <w:gridCol w:w="1834"/>
        <w:gridCol w:w="257"/>
        <w:gridCol w:w="283"/>
        <w:gridCol w:w="284"/>
        <w:gridCol w:w="283"/>
        <w:gridCol w:w="284"/>
        <w:gridCol w:w="283"/>
        <w:gridCol w:w="284"/>
        <w:gridCol w:w="283"/>
        <w:gridCol w:w="284"/>
        <w:gridCol w:w="283"/>
        <w:gridCol w:w="284"/>
        <w:gridCol w:w="283"/>
        <w:gridCol w:w="284"/>
        <w:gridCol w:w="283"/>
        <w:gridCol w:w="284"/>
        <w:gridCol w:w="283"/>
        <w:gridCol w:w="300"/>
        <w:gridCol w:w="267"/>
        <w:gridCol w:w="251"/>
        <w:gridCol w:w="232"/>
        <w:gridCol w:w="238"/>
        <w:gridCol w:w="272"/>
        <w:gridCol w:w="255"/>
        <w:gridCol w:w="233"/>
        <w:gridCol w:w="231"/>
        <w:gridCol w:w="273"/>
        <w:gridCol w:w="283"/>
        <w:gridCol w:w="284"/>
        <w:gridCol w:w="283"/>
        <w:gridCol w:w="300"/>
        <w:gridCol w:w="300"/>
        <w:gridCol w:w="312"/>
        <w:gridCol w:w="280"/>
        <w:gridCol w:w="287"/>
        <w:gridCol w:w="280"/>
        <w:gridCol w:w="282"/>
        <w:gridCol w:w="280"/>
        <w:gridCol w:w="292"/>
        <w:gridCol w:w="280"/>
        <w:gridCol w:w="284"/>
        <w:gridCol w:w="280"/>
        <w:gridCol w:w="290"/>
        <w:gridCol w:w="212"/>
        <w:gridCol w:w="72"/>
        <w:gridCol w:w="505"/>
        <w:gridCol w:w="15"/>
      </w:tblGrid>
      <w:tr w:rsidR="005F3EE8" w:rsidRPr="0011252B" w14:paraId="5F7844FF" w14:textId="77777777" w:rsidTr="004E7A65">
        <w:trPr>
          <w:trHeight w:val="420"/>
        </w:trPr>
        <w:tc>
          <w:tcPr>
            <w:tcW w:w="925" w:type="dxa"/>
            <w:vMerge w:val="restart"/>
            <w:tcBorders>
              <w:top w:val="single" w:sz="4" w:space="0" w:color="auto"/>
              <w:left w:val="single" w:sz="4" w:space="0" w:color="auto"/>
              <w:bottom w:val="single" w:sz="4" w:space="0" w:color="auto"/>
              <w:right w:val="single" w:sz="4" w:space="0" w:color="auto"/>
            </w:tcBorders>
            <w:shd w:val="clear" w:color="auto" w:fill="auto"/>
            <w:tcMar>
              <w:left w:w="0" w:type="dxa"/>
              <w:right w:w="0" w:type="dxa"/>
            </w:tcMar>
            <w:textDirection w:val="btLr"/>
            <w:vAlign w:val="center"/>
            <w:hideMark/>
          </w:tcPr>
          <w:p w14:paraId="2F0F47A2"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Индекс</w:t>
            </w:r>
          </w:p>
        </w:tc>
        <w:tc>
          <w:tcPr>
            <w:tcW w:w="1834" w:type="dxa"/>
            <w:vMerge w:val="restart"/>
            <w:tcBorders>
              <w:top w:val="single" w:sz="4" w:space="0" w:color="auto"/>
              <w:left w:val="single" w:sz="4" w:space="0" w:color="auto"/>
              <w:bottom w:val="single" w:sz="4" w:space="0" w:color="000000"/>
              <w:right w:val="single" w:sz="4" w:space="0" w:color="auto"/>
            </w:tcBorders>
            <w:shd w:val="clear" w:color="auto" w:fill="auto"/>
            <w:tcMar>
              <w:left w:w="0" w:type="dxa"/>
              <w:right w:w="0" w:type="dxa"/>
            </w:tcMar>
            <w:vAlign w:val="center"/>
            <w:hideMark/>
          </w:tcPr>
          <w:p w14:paraId="783BEF49"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Компоненты программы</w:t>
            </w:r>
          </w:p>
        </w:tc>
        <w:tc>
          <w:tcPr>
            <w:tcW w:w="257"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2E57B0C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850"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752522B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сентябрь</w:t>
            </w:r>
          </w:p>
        </w:tc>
        <w:tc>
          <w:tcPr>
            <w:tcW w:w="284"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2CB2E78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850"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666926D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октябрь</w:t>
            </w:r>
          </w:p>
        </w:tc>
        <w:tc>
          <w:tcPr>
            <w:tcW w:w="284"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6B040F8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850"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15D4667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ноябрь</w:t>
            </w:r>
          </w:p>
        </w:tc>
        <w:tc>
          <w:tcPr>
            <w:tcW w:w="284"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106BB48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850"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0EF97BF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декабрь</w:t>
            </w:r>
          </w:p>
        </w:tc>
        <w:tc>
          <w:tcPr>
            <w:tcW w:w="300"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1415227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750"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09D845D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январь</w:t>
            </w:r>
          </w:p>
        </w:tc>
        <w:tc>
          <w:tcPr>
            <w:tcW w:w="238"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48FC005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760"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06A56B5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февраль</w:t>
            </w:r>
          </w:p>
        </w:tc>
        <w:tc>
          <w:tcPr>
            <w:tcW w:w="231"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13138D6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840"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70243CA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март</w:t>
            </w:r>
          </w:p>
        </w:tc>
        <w:tc>
          <w:tcPr>
            <w:tcW w:w="283"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393787C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912"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2261485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апрель</w:t>
            </w:r>
          </w:p>
        </w:tc>
        <w:tc>
          <w:tcPr>
            <w:tcW w:w="280"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09212A6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849"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586410A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май</w:t>
            </w:r>
          </w:p>
        </w:tc>
        <w:tc>
          <w:tcPr>
            <w:tcW w:w="280"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11E0883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856"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6DD6E89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июнь</w:t>
            </w:r>
          </w:p>
        </w:tc>
        <w:tc>
          <w:tcPr>
            <w:tcW w:w="280"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68A4F82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ПН</w:t>
            </w:r>
          </w:p>
        </w:tc>
        <w:tc>
          <w:tcPr>
            <w:tcW w:w="574" w:type="dxa"/>
            <w:gridSpan w:val="3"/>
            <w:tcBorders>
              <w:top w:val="single" w:sz="4" w:space="0" w:color="auto"/>
              <w:left w:val="nil"/>
              <w:bottom w:val="single" w:sz="4" w:space="0" w:color="auto"/>
              <w:right w:val="single" w:sz="4" w:space="0" w:color="auto"/>
            </w:tcBorders>
            <w:shd w:val="clear" w:color="auto" w:fill="auto"/>
            <w:tcMar>
              <w:left w:w="0" w:type="dxa"/>
              <w:right w:w="0" w:type="dxa"/>
            </w:tcMar>
            <w:vAlign w:val="center"/>
            <w:hideMark/>
          </w:tcPr>
          <w:p w14:paraId="1BD135E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июль</w:t>
            </w:r>
          </w:p>
        </w:tc>
        <w:tc>
          <w:tcPr>
            <w:tcW w:w="520" w:type="dxa"/>
            <w:gridSpan w:val="2"/>
            <w:tcBorders>
              <w:top w:val="single" w:sz="4" w:space="0" w:color="auto"/>
              <w:left w:val="single" w:sz="4" w:space="0" w:color="auto"/>
              <w:bottom w:val="single" w:sz="4" w:space="0" w:color="000000"/>
              <w:right w:val="single" w:sz="4" w:space="0" w:color="auto"/>
            </w:tcBorders>
            <w:shd w:val="clear" w:color="auto" w:fill="auto"/>
            <w:noWrap/>
            <w:tcMar>
              <w:left w:w="0" w:type="dxa"/>
              <w:right w:w="0" w:type="dxa"/>
            </w:tcMar>
            <w:vAlign w:val="center"/>
            <w:hideMark/>
          </w:tcPr>
          <w:p w14:paraId="440DC62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всего</w:t>
            </w:r>
          </w:p>
        </w:tc>
      </w:tr>
      <w:tr w:rsidR="005F3EE8" w:rsidRPr="0011252B" w14:paraId="1B940ED8" w14:textId="77777777" w:rsidTr="006272D5">
        <w:trPr>
          <w:gridAfter w:val="1"/>
          <w:wAfter w:w="15" w:type="dxa"/>
          <w:trHeight w:val="225"/>
        </w:trPr>
        <w:tc>
          <w:tcPr>
            <w:tcW w:w="925" w:type="dxa"/>
            <w:vMerge/>
            <w:tcBorders>
              <w:top w:val="single" w:sz="4" w:space="0" w:color="auto"/>
              <w:left w:val="single" w:sz="4" w:space="0" w:color="auto"/>
              <w:bottom w:val="single" w:sz="4" w:space="0" w:color="auto"/>
              <w:right w:val="single" w:sz="4" w:space="0" w:color="auto"/>
            </w:tcBorders>
            <w:tcMar>
              <w:left w:w="0" w:type="dxa"/>
              <w:right w:w="0" w:type="dxa"/>
            </w:tcMar>
            <w:vAlign w:val="center"/>
            <w:hideMark/>
          </w:tcPr>
          <w:p w14:paraId="23FBE1A0" w14:textId="77777777" w:rsidR="00653D1B" w:rsidRPr="0011252B" w:rsidRDefault="00653D1B" w:rsidP="00653D1B">
            <w:pPr>
              <w:spacing w:after="0" w:line="240" w:lineRule="auto"/>
              <w:rPr>
                <w:rFonts w:ascii="Times New Roman" w:hAnsi="Times New Roman" w:cs="Times New Roman"/>
                <w:b/>
                <w:bCs/>
                <w:color w:val="000000"/>
                <w:sz w:val="16"/>
                <w:szCs w:val="16"/>
              </w:rPr>
            </w:pPr>
          </w:p>
        </w:tc>
        <w:tc>
          <w:tcPr>
            <w:tcW w:w="1834" w:type="dxa"/>
            <w:vMerge/>
            <w:tcBorders>
              <w:top w:val="single" w:sz="4" w:space="0" w:color="auto"/>
              <w:left w:val="single" w:sz="4" w:space="0" w:color="auto"/>
              <w:bottom w:val="single" w:sz="4" w:space="0" w:color="000000"/>
              <w:right w:val="single" w:sz="4" w:space="0" w:color="auto"/>
            </w:tcBorders>
            <w:tcMar>
              <w:left w:w="0" w:type="dxa"/>
              <w:right w:w="0" w:type="dxa"/>
            </w:tcMar>
            <w:vAlign w:val="center"/>
            <w:hideMark/>
          </w:tcPr>
          <w:p w14:paraId="110B7BB0" w14:textId="77777777" w:rsidR="00653D1B" w:rsidRPr="0011252B" w:rsidRDefault="00653D1B" w:rsidP="00653D1B">
            <w:pPr>
              <w:spacing w:after="0" w:line="240" w:lineRule="auto"/>
              <w:rPr>
                <w:rFonts w:ascii="Times New Roman" w:hAnsi="Times New Roman" w:cs="Times New Roman"/>
                <w:b/>
                <w:bCs/>
                <w:color w:val="000000"/>
                <w:sz w:val="16"/>
                <w:szCs w:val="16"/>
              </w:rPr>
            </w:pPr>
          </w:p>
        </w:tc>
        <w:tc>
          <w:tcPr>
            <w:tcW w:w="11870" w:type="dxa"/>
            <w:gridSpan w:val="43"/>
            <w:tcBorders>
              <w:top w:val="single" w:sz="4" w:space="0" w:color="auto"/>
              <w:left w:val="nil"/>
              <w:bottom w:val="single" w:sz="4" w:space="0" w:color="auto"/>
              <w:right w:val="single" w:sz="4" w:space="0" w:color="000000"/>
            </w:tcBorders>
            <w:shd w:val="clear" w:color="auto" w:fill="auto"/>
            <w:tcMar>
              <w:left w:w="0" w:type="dxa"/>
              <w:right w:w="0" w:type="dxa"/>
            </w:tcMar>
            <w:vAlign w:val="center"/>
            <w:hideMark/>
          </w:tcPr>
          <w:p w14:paraId="0094CA2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Номера календарных недель</w:t>
            </w:r>
          </w:p>
        </w:tc>
        <w:tc>
          <w:tcPr>
            <w:tcW w:w="577" w:type="dxa"/>
            <w:gridSpan w:val="2"/>
            <w:tcBorders>
              <w:top w:val="single" w:sz="4" w:space="0" w:color="auto"/>
              <w:left w:val="single" w:sz="4" w:space="0" w:color="auto"/>
              <w:bottom w:val="single" w:sz="4" w:space="0" w:color="000000"/>
              <w:right w:val="single" w:sz="4" w:space="0" w:color="auto"/>
            </w:tcBorders>
            <w:tcMar>
              <w:left w:w="0" w:type="dxa"/>
              <w:right w:w="0" w:type="dxa"/>
            </w:tcMar>
            <w:vAlign w:val="center"/>
            <w:hideMark/>
          </w:tcPr>
          <w:p w14:paraId="671B40DB" w14:textId="77777777" w:rsidR="00653D1B" w:rsidRPr="0011252B" w:rsidRDefault="00653D1B" w:rsidP="00653D1B">
            <w:pPr>
              <w:spacing w:after="0" w:line="240" w:lineRule="auto"/>
              <w:rPr>
                <w:rFonts w:ascii="Times New Roman" w:hAnsi="Times New Roman" w:cs="Times New Roman"/>
                <w:color w:val="000000"/>
                <w:sz w:val="16"/>
                <w:szCs w:val="16"/>
              </w:rPr>
            </w:pPr>
          </w:p>
        </w:tc>
      </w:tr>
      <w:tr w:rsidR="005F3EE8" w:rsidRPr="0011252B" w14:paraId="0C73551C" w14:textId="77777777" w:rsidTr="004E7A65">
        <w:trPr>
          <w:trHeight w:val="225"/>
        </w:trPr>
        <w:tc>
          <w:tcPr>
            <w:tcW w:w="925" w:type="dxa"/>
            <w:vMerge/>
            <w:tcBorders>
              <w:top w:val="single" w:sz="4" w:space="0" w:color="auto"/>
              <w:left w:val="single" w:sz="4" w:space="0" w:color="auto"/>
              <w:bottom w:val="single" w:sz="4" w:space="0" w:color="auto"/>
              <w:right w:val="single" w:sz="4" w:space="0" w:color="auto"/>
            </w:tcBorders>
            <w:tcMar>
              <w:left w:w="0" w:type="dxa"/>
              <w:right w:w="0" w:type="dxa"/>
            </w:tcMar>
            <w:vAlign w:val="center"/>
            <w:hideMark/>
          </w:tcPr>
          <w:p w14:paraId="1A0A2806" w14:textId="77777777" w:rsidR="00653D1B" w:rsidRPr="0011252B" w:rsidRDefault="00653D1B" w:rsidP="00653D1B">
            <w:pPr>
              <w:spacing w:after="0" w:line="240" w:lineRule="auto"/>
              <w:rPr>
                <w:rFonts w:ascii="Times New Roman" w:hAnsi="Times New Roman" w:cs="Times New Roman"/>
                <w:b/>
                <w:bCs/>
                <w:color w:val="000000"/>
                <w:sz w:val="16"/>
                <w:szCs w:val="16"/>
              </w:rPr>
            </w:pPr>
          </w:p>
        </w:tc>
        <w:tc>
          <w:tcPr>
            <w:tcW w:w="1834" w:type="dxa"/>
            <w:vMerge/>
            <w:tcBorders>
              <w:top w:val="single" w:sz="4" w:space="0" w:color="auto"/>
              <w:left w:val="single" w:sz="4" w:space="0" w:color="auto"/>
              <w:bottom w:val="single" w:sz="4" w:space="0" w:color="000000"/>
              <w:right w:val="single" w:sz="4" w:space="0" w:color="auto"/>
            </w:tcBorders>
            <w:tcMar>
              <w:left w:w="0" w:type="dxa"/>
              <w:right w:w="0" w:type="dxa"/>
            </w:tcMar>
            <w:vAlign w:val="center"/>
            <w:hideMark/>
          </w:tcPr>
          <w:p w14:paraId="12AE2076" w14:textId="77777777" w:rsidR="00653D1B" w:rsidRPr="0011252B" w:rsidRDefault="00653D1B" w:rsidP="00653D1B">
            <w:pPr>
              <w:spacing w:after="0" w:line="240" w:lineRule="auto"/>
              <w:rPr>
                <w:rFonts w:ascii="Times New Roman" w:hAnsi="Times New Roman" w:cs="Times New Roman"/>
                <w:b/>
                <w:bCs/>
                <w:color w:val="000000"/>
                <w:sz w:val="16"/>
                <w:szCs w:val="16"/>
              </w:rPr>
            </w:pPr>
          </w:p>
        </w:tc>
        <w:tc>
          <w:tcPr>
            <w:tcW w:w="257"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D1FFDC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F5763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69220A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EFAEAF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B144F0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528CF2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9A0F96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F8D525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B9BBC1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08C00A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60193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58691B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690FF3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39C6D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330E6D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615DC7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FB6B66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F7FDDE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7712DD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BF8E7D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6E3600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BE6B69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CF8A4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9C5686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5425C3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DD91B1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CF17BD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729380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356681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4E3F92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8D9E28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9D3FFA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504774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75F9F3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A6B564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2D980B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D2CAD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5FC5B0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D3C366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9FF6B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6DC358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8FE01A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0392A22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single" w:sz="4" w:space="0" w:color="auto"/>
              <w:left w:val="single" w:sz="4" w:space="0" w:color="auto"/>
              <w:bottom w:val="single" w:sz="4" w:space="0" w:color="000000"/>
              <w:right w:val="single" w:sz="4" w:space="0" w:color="auto"/>
            </w:tcBorders>
            <w:tcMar>
              <w:left w:w="0" w:type="dxa"/>
              <w:right w:w="0" w:type="dxa"/>
            </w:tcMar>
            <w:vAlign w:val="center"/>
            <w:hideMark/>
          </w:tcPr>
          <w:p w14:paraId="2B62E837" w14:textId="77777777" w:rsidR="00653D1B" w:rsidRPr="0011252B" w:rsidRDefault="00653D1B" w:rsidP="00653D1B">
            <w:pPr>
              <w:spacing w:after="0" w:line="240" w:lineRule="auto"/>
              <w:rPr>
                <w:rFonts w:ascii="Times New Roman" w:hAnsi="Times New Roman" w:cs="Times New Roman"/>
                <w:color w:val="000000"/>
                <w:sz w:val="16"/>
                <w:szCs w:val="16"/>
              </w:rPr>
            </w:pPr>
          </w:p>
        </w:tc>
      </w:tr>
      <w:tr w:rsidR="005F3EE8" w:rsidRPr="0011252B" w14:paraId="202682CD" w14:textId="77777777" w:rsidTr="006272D5">
        <w:trPr>
          <w:gridAfter w:val="1"/>
          <w:wAfter w:w="15" w:type="dxa"/>
          <w:trHeight w:val="225"/>
        </w:trPr>
        <w:tc>
          <w:tcPr>
            <w:tcW w:w="925" w:type="dxa"/>
            <w:vMerge/>
            <w:tcBorders>
              <w:top w:val="single" w:sz="4" w:space="0" w:color="auto"/>
              <w:left w:val="single" w:sz="4" w:space="0" w:color="auto"/>
              <w:bottom w:val="single" w:sz="4" w:space="0" w:color="auto"/>
              <w:right w:val="single" w:sz="4" w:space="0" w:color="auto"/>
            </w:tcBorders>
            <w:tcMar>
              <w:left w:w="0" w:type="dxa"/>
              <w:right w:w="0" w:type="dxa"/>
            </w:tcMar>
            <w:vAlign w:val="center"/>
            <w:hideMark/>
          </w:tcPr>
          <w:p w14:paraId="3F94BF74" w14:textId="77777777" w:rsidR="00653D1B" w:rsidRPr="0011252B" w:rsidRDefault="00653D1B" w:rsidP="00653D1B">
            <w:pPr>
              <w:spacing w:after="0" w:line="240" w:lineRule="auto"/>
              <w:rPr>
                <w:rFonts w:ascii="Times New Roman" w:hAnsi="Times New Roman" w:cs="Times New Roman"/>
                <w:b/>
                <w:bCs/>
                <w:color w:val="000000"/>
                <w:sz w:val="16"/>
                <w:szCs w:val="16"/>
              </w:rPr>
            </w:pPr>
          </w:p>
        </w:tc>
        <w:tc>
          <w:tcPr>
            <w:tcW w:w="1834" w:type="dxa"/>
            <w:vMerge/>
            <w:tcBorders>
              <w:top w:val="single" w:sz="4" w:space="0" w:color="auto"/>
              <w:left w:val="single" w:sz="4" w:space="0" w:color="auto"/>
              <w:bottom w:val="single" w:sz="4" w:space="0" w:color="000000"/>
              <w:right w:val="single" w:sz="4" w:space="0" w:color="auto"/>
            </w:tcBorders>
            <w:tcMar>
              <w:left w:w="0" w:type="dxa"/>
              <w:right w:w="0" w:type="dxa"/>
            </w:tcMar>
            <w:vAlign w:val="center"/>
            <w:hideMark/>
          </w:tcPr>
          <w:p w14:paraId="4881AC64" w14:textId="77777777" w:rsidR="00653D1B" w:rsidRPr="0011252B" w:rsidRDefault="00653D1B" w:rsidP="00653D1B">
            <w:pPr>
              <w:spacing w:after="0" w:line="240" w:lineRule="auto"/>
              <w:rPr>
                <w:rFonts w:ascii="Times New Roman" w:hAnsi="Times New Roman" w:cs="Times New Roman"/>
                <w:b/>
                <w:bCs/>
                <w:color w:val="000000"/>
                <w:sz w:val="16"/>
                <w:szCs w:val="16"/>
              </w:rPr>
            </w:pPr>
          </w:p>
        </w:tc>
        <w:tc>
          <w:tcPr>
            <w:tcW w:w="11870" w:type="dxa"/>
            <w:gridSpan w:val="43"/>
            <w:tcBorders>
              <w:top w:val="single" w:sz="4" w:space="0" w:color="auto"/>
              <w:left w:val="nil"/>
              <w:bottom w:val="single" w:sz="4" w:space="0" w:color="auto"/>
              <w:right w:val="single" w:sz="4" w:space="0" w:color="000000"/>
            </w:tcBorders>
            <w:shd w:val="clear" w:color="auto" w:fill="auto"/>
            <w:tcMar>
              <w:left w:w="0" w:type="dxa"/>
              <w:right w:w="0" w:type="dxa"/>
            </w:tcMar>
            <w:vAlign w:val="center"/>
            <w:hideMark/>
          </w:tcPr>
          <w:p w14:paraId="31BF5DB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Порядковые номера недель учебного года</w:t>
            </w:r>
          </w:p>
        </w:tc>
        <w:tc>
          <w:tcPr>
            <w:tcW w:w="577" w:type="dxa"/>
            <w:gridSpan w:val="2"/>
            <w:tcBorders>
              <w:top w:val="single" w:sz="4" w:space="0" w:color="auto"/>
              <w:left w:val="single" w:sz="4" w:space="0" w:color="auto"/>
              <w:bottom w:val="single" w:sz="4" w:space="0" w:color="000000"/>
              <w:right w:val="single" w:sz="4" w:space="0" w:color="auto"/>
            </w:tcBorders>
            <w:tcMar>
              <w:left w:w="0" w:type="dxa"/>
              <w:right w:w="0" w:type="dxa"/>
            </w:tcMar>
            <w:vAlign w:val="center"/>
            <w:hideMark/>
          </w:tcPr>
          <w:p w14:paraId="157AB961" w14:textId="77777777" w:rsidR="00653D1B" w:rsidRPr="0011252B" w:rsidRDefault="00653D1B" w:rsidP="00653D1B">
            <w:pPr>
              <w:spacing w:after="0" w:line="240" w:lineRule="auto"/>
              <w:rPr>
                <w:rFonts w:ascii="Times New Roman" w:hAnsi="Times New Roman" w:cs="Times New Roman"/>
                <w:color w:val="000000"/>
                <w:sz w:val="16"/>
                <w:szCs w:val="16"/>
              </w:rPr>
            </w:pPr>
          </w:p>
        </w:tc>
      </w:tr>
      <w:tr w:rsidR="005F3EE8" w:rsidRPr="0011252B" w14:paraId="74D0CFC2" w14:textId="77777777" w:rsidTr="004E7A65">
        <w:trPr>
          <w:trHeight w:val="225"/>
        </w:trPr>
        <w:tc>
          <w:tcPr>
            <w:tcW w:w="925" w:type="dxa"/>
            <w:vMerge/>
            <w:tcBorders>
              <w:top w:val="single" w:sz="4" w:space="0" w:color="auto"/>
              <w:left w:val="single" w:sz="4" w:space="0" w:color="auto"/>
              <w:bottom w:val="single" w:sz="4" w:space="0" w:color="auto"/>
              <w:right w:val="single" w:sz="4" w:space="0" w:color="auto"/>
            </w:tcBorders>
            <w:tcMar>
              <w:left w:w="0" w:type="dxa"/>
              <w:right w:w="0" w:type="dxa"/>
            </w:tcMar>
            <w:vAlign w:val="center"/>
            <w:hideMark/>
          </w:tcPr>
          <w:p w14:paraId="0074ADAC" w14:textId="77777777" w:rsidR="00653D1B" w:rsidRPr="0011252B" w:rsidRDefault="00653D1B" w:rsidP="00653D1B">
            <w:pPr>
              <w:spacing w:after="0" w:line="240" w:lineRule="auto"/>
              <w:rPr>
                <w:rFonts w:ascii="Times New Roman" w:hAnsi="Times New Roman" w:cs="Times New Roman"/>
                <w:b/>
                <w:bCs/>
                <w:color w:val="000000"/>
                <w:sz w:val="16"/>
                <w:szCs w:val="16"/>
              </w:rPr>
            </w:pPr>
          </w:p>
        </w:tc>
        <w:tc>
          <w:tcPr>
            <w:tcW w:w="1834" w:type="dxa"/>
            <w:vMerge/>
            <w:tcBorders>
              <w:top w:val="single" w:sz="4" w:space="0" w:color="auto"/>
              <w:left w:val="single" w:sz="4" w:space="0" w:color="auto"/>
              <w:bottom w:val="single" w:sz="4" w:space="0" w:color="000000"/>
              <w:right w:val="single" w:sz="4" w:space="0" w:color="auto"/>
            </w:tcBorders>
            <w:tcMar>
              <w:left w:w="0" w:type="dxa"/>
              <w:right w:w="0" w:type="dxa"/>
            </w:tcMar>
            <w:vAlign w:val="center"/>
            <w:hideMark/>
          </w:tcPr>
          <w:p w14:paraId="17373FA2" w14:textId="77777777" w:rsidR="00653D1B" w:rsidRPr="0011252B" w:rsidRDefault="00653D1B" w:rsidP="00653D1B">
            <w:pPr>
              <w:spacing w:after="0" w:line="240" w:lineRule="auto"/>
              <w:rPr>
                <w:rFonts w:ascii="Times New Roman" w:hAnsi="Times New Roman" w:cs="Times New Roman"/>
                <w:b/>
                <w:bCs/>
                <w:color w:val="000000"/>
                <w:sz w:val="16"/>
                <w:szCs w:val="16"/>
              </w:rPr>
            </w:pPr>
          </w:p>
        </w:tc>
        <w:tc>
          <w:tcPr>
            <w:tcW w:w="257"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D90DA6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917A1B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AA4724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1C0E4A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01008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5</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22A797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281C9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7</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821F13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92EE9B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9</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7C957E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10</w:t>
            </w:r>
          </w:p>
        </w:tc>
        <w:tc>
          <w:tcPr>
            <w:tcW w:w="284"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023D9F1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11</w:t>
            </w:r>
          </w:p>
        </w:tc>
        <w:tc>
          <w:tcPr>
            <w:tcW w:w="283"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110C35E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12</w:t>
            </w:r>
          </w:p>
        </w:tc>
        <w:tc>
          <w:tcPr>
            <w:tcW w:w="284"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1C7CB9E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13</w:t>
            </w:r>
          </w:p>
        </w:tc>
        <w:tc>
          <w:tcPr>
            <w:tcW w:w="283"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77F3F13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14</w:t>
            </w:r>
          </w:p>
        </w:tc>
        <w:tc>
          <w:tcPr>
            <w:tcW w:w="284"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647983D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15</w:t>
            </w:r>
          </w:p>
        </w:tc>
        <w:tc>
          <w:tcPr>
            <w:tcW w:w="283"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24C416F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16</w:t>
            </w:r>
          </w:p>
        </w:tc>
        <w:tc>
          <w:tcPr>
            <w:tcW w:w="300" w:type="dxa"/>
            <w:tcBorders>
              <w:top w:val="nil"/>
              <w:left w:val="nil"/>
              <w:bottom w:val="single" w:sz="4" w:space="0" w:color="auto"/>
              <w:right w:val="single" w:sz="4" w:space="0" w:color="auto"/>
            </w:tcBorders>
            <w:shd w:val="clear" w:color="F1C232" w:fill="F1C232"/>
            <w:tcMar>
              <w:left w:w="0" w:type="dxa"/>
              <w:right w:w="0" w:type="dxa"/>
            </w:tcMar>
            <w:vAlign w:val="center"/>
            <w:hideMark/>
          </w:tcPr>
          <w:p w14:paraId="11B0DFB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17</w:t>
            </w:r>
          </w:p>
        </w:tc>
        <w:tc>
          <w:tcPr>
            <w:tcW w:w="267" w:type="dxa"/>
            <w:tcBorders>
              <w:top w:val="nil"/>
              <w:left w:val="nil"/>
              <w:bottom w:val="single" w:sz="4" w:space="0" w:color="auto"/>
              <w:right w:val="single" w:sz="4" w:space="0" w:color="auto"/>
            </w:tcBorders>
            <w:shd w:val="clear" w:color="6AA84F" w:fill="6AA84F"/>
            <w:tcMar>
              <w:left w:w="0" w:type="dxa"/>
              <w:right w:w="0" w:type="dxa"/>
            </w:tcMar>
            <w:vAlign w:val="center"/>
            <w:hideMark/>
          </w:tcPr>
          <w:p w14:paraId="4984146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18</w:t>
            </w:r>
          </w:p>
        </w:tc>
        <w:tc>
          <w:tcPr>
            <w:tcW w:w="251" w:type="dxa"/>
            <w:tcBorders>
              <w:top w:val="nil"/>
              <w:left w:val="nil"/>
              <w:bottom w:val="single" w:sz="4" w:space="0" w:color="auto"/>
              <w:right w:val="single" w:sz="4" w:space="0" w:color="auto"/>
            </w:tcBorders>
            <w:shd w:val="clear" w:color="6AA84F" w:fill="6AA84F"/>
            <w:tcMar>
              <w:left w:w="0" w:type="dxa"/>
              <w:right w:w="0" w:type="dxa"/>
            </w:tcMar>
            <w:vAlign w:val="center"/>
            <w:hideMark/>
          </w:tcPr>
          <w:p w14:paraId="6B0E81F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19</w:t>
            </w:r>
          </w:p>
        </w:tc>
        <w:tc>
          <w:tcPr>
            <w:tcW w:w="232"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269D9BF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20</w:t>
            </w:r>
          </w:p>
        </w:tc>
        <w:tc>
          <w:tcPr>
            <w:tcW w:w="238"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0774BFC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21</w:t>
            </w:r>
          </w:p>
        </w:tc>
        <w:tc>
          <w:tcPr>
            <w:tcW w:w="272"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24EDEA7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22</w:t>
            </w:r>
          </w:p>
        </w:tc>
        <w:tc>
          <w:tcPr>
            <w:tcW w:w="255"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5649BC4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23</w:t>
            </w:r>
          </w:p>
        </w:tc>
        <w:tc>
          <w:tcPr>
            <w:tcW w:w="233"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65C8440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24</w:t>
            </w:r>
          </w:p>
        </w:tc>
        <w:tc>
          <w:tcPr>
            <w:tcW w:w="231"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4EE6E41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25</w:t>
            </w:r>
          </w:p>
        </w:tc>
        <w:tc>
          <w:tcPr>
            <w:tcW w:w="273"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0AC9F40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26</w:t>
            </w:r>
          </w:p>
        </w:tc>
        <w:tc>
          <w:tcPr>
            <w:tcW w:w="283"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00A3223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27</w:t>
            </w:r>
          </w:p>
        </w:tc>
        <w:tc>
          <w:tcPr>
            <w:tcW w:w="284"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0D65170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28</w:t>
            </w:r>
          </w:p>
        </w:tc>
        <w:tc>
          <w:tcPr>
            <w:tcW w:w="283"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7A3199C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29</w:t>
            </w:r>
          </w:p>
        </w:tc>
        <w:tc>
          <w:tcPr>
            <w:tcW w:w="300"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5BE6112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30</w:t>
            </w:r>
          </w:p>
        </w:tc>
        <w:tc>
          <w:tcPr>
            <w:tcW w:w="300"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242D8FF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31</w:t>
            </w:r>
          </w:p>
        </w:tc>
        <w:tc>
          <w:tcPr>
            <w:tcW w:w="312"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02F9AFE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32</w:t>
            </w:r>
          </w:p>
        </w:tc>
        <w:tc>
          <w:tcPr>
            <w:tcW w:w="280"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3FDF213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33</w:t>
            </w:r>
          </w:p>
        </w:tc>
        <w:tc>
          <w:tcPr>
            <w:tcW w:w="287"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6E09259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34</w:t>
            </w:r>
          </w:p>
        </w:tc>
        <w:tc>
          <w:tcPr>
            <w:tcW w:w="280"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6FF361E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35</w:t>
            </w:r>
          </w:p>
        </w:tc>
        <w:tc>
          <w:tcPr>
            <w:tcW w:w="282"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66FFAB2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80" w:type="dxa"/>
            <w:tcBorders>
              <w:top w:val="nil"/>
              <w:left w:val="nil"/>
              <w:bottom w:val="single" w:sz="4" w:space="0" w:color="auto"/>
              <w:right w:val="single" w:sz="4" w:space="0" w:color="auto"/>
            </w:tcBorders>
            <w:shd w:val="clear" w:color="F1C232" w:fill="F1C232"/>
            <w:tcMar>
              <w:left w:w="0" w:type="dxa"/>
              <w:right w:w="0" w:type="dxa"/>
            </w:tcMar>
            <w:vAlign w:val="center"/>
            <w:hideMark/>
          </w:tcPr>
          <w:p w14:paraId="795658C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37</w:t>
            </w:r>
          </w:p>
        </w:tc>
        <w:tc>
          <w:tcPr>
            <w:tcW w:w="292" w:type="dxa"/>
            <w:tcBorders>
              <w:top w:val="nil"/>
              <w:left w:val="nil"/>
              <w:bottom w:val="single" w:sz="4" w:space="0" w:color="auto"/>
              <w:right w:val="single" w:sz="4" w:space="0" w:color="auto"/>
            </w:tcBorders>
            <w:shd w:val="clear" w:color="F4CCCC" w:fill="F4CCCC"/>
            <w:tcMar>
              <w:left w:w="0" w:type="dxa"/>
              <w:right w:w="0" w:type="dxa"/>
            </w:tcMar>
            <w:vAlign w:val="center"/>
            <w:hideMark/>
          </w:tcPr>
          <w:p w14:paraId="0098A11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38</w:t>
            </w:r>
          </w:p>
        </w:tc>
        <w:tc>
          <w:tcPr>
            <w:tcW w:w="280" w:type="dxa"/>
            <w:tcBorders>
              <w:top w:val="nil"/>
              <w:left w:val="nil"/>
              <w:bottom w:val="single" w:sz="4" w:space="0" w:color="auto"/>
              <w:right w:val="single" w:sz="4" w:space="0" w:color="auto"/>
            </w:tcBorders>
            <w:shd w:val="clear" w:color="F4CCCC" w:fill="F4CCCC"/>
            <w:tcMar>
              <w:left w:w="0" w:type="dxa"/>
              <w:right w:w="0" w:type="dxa"/>
            </w:tcMar>
            <w:vAlign w:val="center"/>
            <w:hideMark/>
          </w:tcPr>
          <w:p w14:paraId="7A67A37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39</w:t>
            </w:r>
          </w:p>
        </w:tc>
        <w:tc>
          <w:tcPr>
            <w:tcW w:w="284" w:type="dxa"/>
            <w:tcBorders>
              <w:top w:val="nil"/>
              <w:left w:val="nil"/>
              <w:bottom w:val="single" w:sz="4" w:space="0" w:color="auto"/>
              <w:right w:val="single" w:sz="4" w:space="0" w:color="auto"/>
            </w:tcBorders>
            <w:shd w:val="clear" w:color="F4CCCC" w:fill="F4CCCC"/>
            <w:tcMar>
              <w:left w:w="0" w:type="dxa"/>
              <w:right w:w="0" w:type="dxa"/>
            </w:tcMar>
            <w:vAlign w:val="center"/>
            <w:hideMark/>
          </w:tcPr>
          <w:p w14:paraId="74F74FC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40</w:t>
            </w:r>
          </w:p>
        </w:tc>
        <w:tc>
          <w:tcPr>
            <w:tcW w:w="280" w:type="dxa"/>
            <w:tcBorders>
              <w:top w:val="nil"/>
              <w:left w:val="nil"/>
              <w:bottom w:val="single" w:sz="4" w:space="0" w:color="auto"/>
              <w:right w:val="single" w:sz="4" w:space="0" w:color="auto"/>
            </w:tcBorders>
            <w:shd w:val="clear" w:color="F4CCCC" w:fill="F4CCCC"/>
            <w:tcMar>
              <w:left w:w="0" w:type="dxa"/>
              <w:right w:w="0" w:type="dxa"/>
            </w:tcMar>
            <w:vAlign w:val="center"/>
            <w:hideMark/>
          </w:tcPr>
          <w:p w14:paraId="4EBD074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41</w:t>
            </w:r>
          </w:p>
        </w:tc>
        <w:tc>
          <w:tcPr>
            <w:tcW w:w="290" w:type="dxa"/>
            <w:tcBorders>
              <w:top w:val="nil"/>
              <w:left w:val="nil"/>
              <w:bottom w:val="single" w:sz="4" w:space="0" w:color="auto"/>
              <w:right w:val="single" w:sz="4" w:space="0" w:color="auto"/>
            </w:tcBorders>
            <w:shd w:val="clear" w:color="F4CCCC" w:fill="F4CCCC"/>
            <w:tcMar>
              <w:left w:w="0" w:type="dxa"/>
              <w:right w:w="0" w:type="dxa"/>
            </w:tcMar>
            <w:vAlign w:val="center"/>
            <w:hideMark/>
          </w:tcPr>
          <w:p w14:paraId="44CCCAE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42</w:t>
            </w:r>
          </w:p>
        </w:tc>
        <w:tc>
          <w:tcPr>
            <w:tcW w:w="284" w:type="dxa"/>
            <w:gridSpan w:val="2"/>
            <w:tcBorders>
              <w:top w:val="nil"/>
              <w:left w:val="nil"/>
              <w:bottom w:val="single" w:sz="4" w:space="0" w:color="auto"/>
              <w:right w:val="single" w:sz="4" w:space="0" w:color="auto"/>
            </w:tcBorders>
            <w:shd w:val="clear" w:color="F4CCCC" w:fill="F4CCCC"/>
            <w:tcMar>
              <w:left w:w="0" w:type="dxa"/>
              <w:right w:w="0" w:type="dxa"/>
            </w:tcMar>
            <w:vAlign w:val="center"/>
            <w:hideMark/>
          </w:tcPr>
          <w:p w14:paraId="7F906B1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43</w:t>
            </w:r>
          </w:p>
        </w:tc>
        <w:tc>
          <w:tcPr>
            <w:tcW w:w="520" w:type="dxa"/>
            <w:gridSpan w:val="2"/>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2691829" w14:textId="77777777" w:rsidR="00653D1B" w:rsidRPr="0011252B" w:rsidRDefault="00653D1B" w:rsidP="00653D1B">
            <w:pPr>
              <w:spacing w:after="0" w:line="240" w:lineRule="auto"/>
              <w:jc w:val="center"/>
              <w:rPr>
                <w:rFonts w:ascii="Times New Roman" w:hAnsi="Times New Roman" w:cs="Times New Roman"/>
                <w:sz w:val="16"/>
                <w:szCs w:val="16"/>
              </w:rPr>
            </w:pPr>
            <w:r w:rsidRPr="0011252B">
              <w:rPr>
                <w:rFonts w:ascii="Times New Roman" w:hAnsi="Times New Roman" w:cs="Times New Roman"/>
                <w:sz w:val="16"/>
                <w:szCs w:val="16"/>
              </w:rPr>
              <w:t> </w:t>
            </w:r>
          </w:p>
        </w:tc>
      </w:tr>
      <w:tr w:rsidR="00A114A6" w:rsidRPr="0011252B" w14:paraId="72F3B66F" w14:textId="77777777" w:rsidTr="004E7A65">
        <w:trPr>
          <w:trHeight w:val="225"/>
        </w:trPr>
        <w:tc>
          <w:tcPr>
            <w:tcW w:w="925" w:type="dxa"/>
            <w:tcBorders>
              <w:top w:val="nil"/>
              <w:left w:val="single" w:sz="4" w:space="0" w:color="auto"/>
              <w:bottom w:val="single" w:sz="4" w:space="0" w:color="auto"/>
              <w:right w:val="single" w:sz="4" w:space="0" w:color="auto"/>
            </w:tcBorders>
            <w:shd w:val="clear" w:color="C0C0C0" w:fill="C0C0C0"/>
            <w:tcMar>
              <w:left w:w="0" w:type="dxa"/>
              <w:right w:w="0" w:type="dxa"/>
            </w:tcMar>
            <w:vAlign w:val="center"/>
            <w:hideMark/>
          </w:tcPr>
          <w:p w14:paraId="09BF30C7"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СГ.00</w:t>
            </w:r>
          </w:p>
        </w:tc>
        <w:tc>
          <w:tcPr>
            <w:tcW w:w="1834" w:type="dxa"/>
            <w:tcBorders>
              <w:top w:val="nil"/>
              <w:left w:val="nil"/>
              <w:bottom w:val="single" w:sz="4" w:space="0" w:color="auto"/>
              <w:right w:val="single" w:sz="4" w:space="0" w:color="auto"/>
            </w:tcBorders>
            <w:shd w:val="clear" w:color="C0C0C0" w:fill="C0C0C0"/>
            <w:tcMar>
              <w:left w:w="0" w:type="dxa"/>
              <w:right w:w="0" w:type="dxa"/>
            </w:tcMar>
            <w:vAlign w:val="center"/>
            <w:hideMark/>
          </w:tcPr>
          <w:p w14:paraId="06BEF9F8"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Социально-гуманитарный цикл</w:t>
            </w:r>
          </w:p>
        </w:tc>
        <w:tc>
          <w:tcPr>
            <w:tcW w:w="257"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78850F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3981F6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2DFA7BC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D6C543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FE6CB2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40C214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065B50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8DDA5C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7A2DA8E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4B53EB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7833F77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7CA9ECF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1DF4C46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52207DD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438763D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3C0DE95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CBCF42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7EFAF0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11A42D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2"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2782D48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8"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611EF44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2"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7B8E80C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5"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24EFB14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1A70E03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1"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7756554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612609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A0FFB3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6226151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6A0433E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3E48EEC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EFC2BE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B2DACF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2523ED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841FC0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66F43C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58921C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8E2D23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0A7AE3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BD4830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2B44D3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A03C39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D73A56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89CBAE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520" w:type="dxa"/>
            <w:gridSpan w:val="2"/>
            <w:tcBorders>
              <w:top w:val="nil"/>
              <w:left w:val="nil"/>
              <w:bottom w:val="single" w:sz="4" w:space="0" w:color="auto"/>
              <w:right w:val="single" w:sz="4" w:space="0" w:color="auto"/>
            </w:tcBorders>
            <w:shd w:val="clear" w:color="A5A5A5" w:fill="A5A5A5"/>
            <w:tcMar>
              <w:left w:w="0" w:type="dxa"/>
              <w:right w:w="0" w:type="dxa"/>
            </w:tcMar>
            <w:vAlign w:val="center"/>
            <w:hideMark/>
          </w:tcPr>
          <w:p w14:paraId="0FBA239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324</w:t>
            </w:r>
          </w:p>
        </w:tc>
      </w:tr>
      <w:tr w:rsidR="005F3EE8" w:rsidRPr="0011252B" w14:paraId="04150DF6"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AAAC015"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СГ.01</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3978D91"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История России</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1EC66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ADFEE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11911F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D37BC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140B14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9DEA44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D51E2D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977DC7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50DDC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759D9E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08C03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3C1F2D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28DF02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A43F8E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CB0170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A71077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D39485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998E3B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9656AA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2B8795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A13795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823A33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A38C1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E55F48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2924A8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141664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4FD475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3A7ED5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C48F6A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62C1D0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56312C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4D51A3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E5B7E5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70B42C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60C837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91D0DA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AA299B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AEEC7B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571461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59BF06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A624A6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7CE1B7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900F60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74EB5B2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r>
      <w:tr w:rsidR="005F3EE8" w:rsidRPr="0011252B" w14:paraId="192DE819"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36C556BB"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СГ.02</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B9D1EE5"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Иностранный язык в пр</w:t>
            </w:r>
            <w:r w:rsidRPr="0011252B">
              <w:rPr>
                <w:rFonts w:ascii="Times New Roman" w:hAnsi="Times New Roman" w:cs="Times New Roman"/>
                <w:color w:val="000000"/>
                <w:sz w:val="16"/>
                <w:szCs w:val="16"/>
              </w:rPr>
              <w:t>о</w:t>
            </w:r>
            <w:r w:rsidRPr="0011252B">
              <w:rPr>
                <w:rFonts w:ascii="Times New Roman" w:hAnsi="Times New Roman" w:cs="Times New Roman"/>
                <w:color w:val="000000"/>
                <w:sz w:val="16"/>
                <w:szCs w:val="16"/>
              </w:rPr>
              <w:t>фессиональной деятел</w:t>
            </w:r>
            <w:r w:rsidRPr="0011252B">
              <w:rPr>
                <w:rFonts w:ascii="Times New Roman" w:hAnsi="Times New Roman" w:cs="Times New Roman"/>
                <w:color w:val="000000"/>
                <w:sz w:val="16"/>
                <w:szCs w:val="16"/>
              </w:rPr>
              <w:t>ь</w:t>
            </w:r>
            <w:r w:rsidRPr="0011252B">
              <w:rPr>
                <w:rFonts w:ascii="Times New Roman" w:hAnsi="Times New Roman" w:cs="Times New Roman"/>
                <w:color w:val="000000"/>
                <w:sz w:val="16"/>
                <w:szCs w:val="16"/>
              </w:rPr>
              <w:t>ности</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B724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064F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2C338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1C0E5E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03FD8E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C7112E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8EEDA8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E41134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8E50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BB9152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66D1D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317A17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C9AB14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5905A4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DE3E29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A79308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648355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B33133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174D8D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AAF31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E0BF33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7D6E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6144E2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40673B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69266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96CBAD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47F25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229BF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6949F0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EA4FEC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ACEC3C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938841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82FB95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9E578A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35152F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1E79F9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DE2855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621ABB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4C4D71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E7D01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CBF8FC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BFBA55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003424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4812ED7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74</w:t>
            </w:r>
          </w:p>
        </w:tc>
      </w:tr>
      <w:tr w:rsidR="005F3EE8" w:rsidRPr="0011252B" w14:paraId="029A9386"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112DBB16"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СГ.03</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26EF0B8"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Безопасность жизнеде</w:t>
            </w:r>
            <w:r w:rsidRPr="0011252B">
              <w:rPr>
                <w:rFonts w:ascii="Times New Roman" w:hAnsi="Times New Roman" w:cs="Times New Roman"/>
                <w:color w:val="000000"/>
                <w:sz w:val="16"/>
                <w:szCs w:val="16"/>
              </w:rPr>
              <w:t>я</w:t>
            </w:r>
            <w:r w:rsidRPr="0011252B">
              <w:rPr>
                <w:rFonts w:ascii="Times New Roman" w:hAnsi="Times New Roman" w:cs="Times New Roman"/>
                <w:color w:val="000000"/>
                <w:sz w:val="16"/>
                <w:szCs w:val="16"/>
              </w:rPr>
              <w:t>тельности</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157F6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C4C9C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C7F0A0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0B083E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C0710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7BD2A8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15691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36D6E7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34E17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FBB731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53A3A5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5DD6D1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AAF79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D700C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B456AA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119170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A96492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280570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0983BF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B40DC4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24E709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6416B7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6C50A6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02BFAA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23C13E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5D4CEC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00D68C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D7A8FD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1EBE46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1A5E94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4F2586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036469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D3E697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E60E1E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5C8504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0BCDEC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8BB657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83052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0DFDB5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6EF3A9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2A717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F43645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76D556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1872AE6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68</w:t>
            </w:r>
          </w:p>
        </w:tc>
      </w:tr>
      <w:tr w:rsidR="005F3EE8" w:rsidRPr="0011252B" w14:paraId="4509D926"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7F1A1BD2"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СГ.04</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7AA4493"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Физическая культура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A157A9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0BEB3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54C3F7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2C0DA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A1398F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DF9CC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98EA42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03D7EC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234B09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A67821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FF5D7F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56BCAA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34AE02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A8636C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9F108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EEF42D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BE3D91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F0B4C6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F7EBC1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C03CDA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8F531B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181469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77D2A0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7C12F7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946F6E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27A830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101D3E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E2BF4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75F188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63D24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2A1951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BE226F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DFCC83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59AB11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A88309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5BD196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2834FE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29DAE4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632E32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942474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EB6753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8BCB9A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B2BAF9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45FAE40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74</w:t>
            </w:r>
          </w:p>
        </w:tc>
      </w:tr>
      <w:tr w:rsidR="005F3EE8" w:rsidRPr="0011252B" w14:paraId="0140CBF7"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5DC5807"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СГ.05</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129DA7D"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Основы бережливого производства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AFAE0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7B2FF8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00D8F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0908B8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45369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E4C57C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1D0897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835A29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AA91C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6A872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745990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40C13A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E5BE34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62A4E2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0049BF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BE000E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B8EDA1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2522F4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5EB843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73CF7C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8FA11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C86687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62153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CD4A81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5421EC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A4763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457EA5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C67EB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8F94F9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F6E09A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B740F7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E817DD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8C4F9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7ABE6A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8BD397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E5344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B79D4C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BE3A96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7E7DF7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573BC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422D55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7603C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20D6E5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184DF1C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r>
      <w:tr w:rsidR="005F3EE8" w:rsidRPr="0011252B" w14:paraId="568D302E"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DDD7B74"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СГ.06</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4D5D7E0"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Основы финансовой гр</w:t>
            </w:r>
            <w:r w:rsidRPr="0011252B">
              <w:rPr>
                <w:rFonts w:ascii="Times New Roman" w:hAnsi="Times New Roman" w:cs="Times New Roman"/>
                <w:color w:val="000000"/>
                <w:sz w:val="16"/>
                <w:szCs w:val="16"/>
              </w:rPr>
              <w:t>а</w:t>
            </w:r>
            <w:r w:rsidRPr="0011252B">
              <w:rPr>
                <w:rFonts w:ascii="Times New Roman" w:hAnsi="Times New Roman" w:cs="Times New Roman"/>
                <w:color w:val="000000"/>
                <w:sz w:val="16"/>
                <w:szCs w:val="16"/>
              </w:rPr>
              <w:t>мотности</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C77D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201CF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50484F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6E42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6021C8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0C594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C9DF8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990CC4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F9AD4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F78CBA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29266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B3E0E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8C754A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06A17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36D518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3DDBF8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D0A42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D9FCD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6952BE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3C1A6E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72C433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81C166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8957E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A28E7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E394B7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70FFA5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033EE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69134A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B9ECE5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65F362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DAC44E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4DB9B7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7E73C3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CFE78C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96C3FD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8DAC58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BD9519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B1CF85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170B2B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B8519C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C39E3F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3EA84C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6F53D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593EBA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r>
      <w:tr w:rsidR="00A114A6" w:rsidRPr="0011252B" w14:paraId="6CE5535C" w14:textId="77777777" w:rsidTr="004E7A65">
        <w:trPr>
          <w:trHeight w:val="225"/>
        </w:trPr>
        <w:tc>
          <w:tcPr>
            <w:tcW w:w="925" w:type="dxa"/>
            <w:tcBorders>
              <w:top w:val="nil"/>
              <w:left w:val="single" w:sz="4" w:space="0" w:color="auto"/>
              <w:bottom w:val="single" w:sz="4" w:space="0" w:color="auto"/>
              <w:right w:val="single" w:sz="4" w:space="0" w:color="auto"/>
            </w:tcBorders>
            <w:shd w:val="clear" w:color="C0C0C0" w:fill="C0C0C0"/>
            <w:tcMar>
              <w:left w:w="0" w:type="dxa"/>
              <w:right w:w="0" w:type="dxa"/>
            </w:tcMar>
            <w:vAlign w:val="center"/>
            <w:hideMark/>
          </w:tcPr>
          <w:p w14:paraId="017E35AC"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ОП.00</w:t>
            </w:r>
          </w:p>
        </w:tc>
        <w:tc>
          <w:tcPr>
            <w:tcW w:w="1834" w:type="dxa"/>
            <w:tcBorders>
              <w:top w:val="nil"/>
              <w:left w:val="nil"/>
              <w:bottom w:val="single" w:sz="4" w:space="0" w:color="auto"/>
              <w:right w:val="single" w:sz="4" w:space="0" w:color="auto"/>
            </w:tcBorders>
            <w:shd w:val="clear" w:color="C0C0C0" w:fill="C0C0C0"/>
            <w:tcMar>
              <w:left w:w="0" w:type="dxa"/>
              <w:right w:w="0" w:type="dxa"/>
            </w:tcMar>
            <w:vAlign w:val="center"/>
            <w:hideMark/>
          </w:tcPr>
          <w:p w14:paraId="61DDBC9B"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xml:space="preserve">Общепрофессиональный цикл </w:t>
            </w:r>
          </w:p>
        </w:tc>
        <w:tc>
          <w:tcPr>
            <w:tcW w:w="257"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2997E3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258B1B1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49AC31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203AB6E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078861B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619652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749469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0125805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6B89A7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30B78F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2A2B782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60AC393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A1AF74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078D168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4AA68B5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723D69D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9115A8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9C9F02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30E506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2"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573013A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8"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6A6FC8E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2"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5D7A92A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5"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2597AA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7DC3D61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1"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5CF87C9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3D0265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235B92A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0B15C93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5DD6085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7709FF7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59B461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0DD88F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DDD7CE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50D4A5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9EA9E3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8C461F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0EE631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45B816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581354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8E58FE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9CD6F3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930B84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D1B063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520" w:type="dxa"/>
            <w:gridSpan w:val="2"/>
            <w:tcBorders>
              <w:top w:val="nil"/>
              <w:left w:val="nil"/>
              <w:bottom w:val="single" w:sz="4" w:space="0" w:color="auto"/>
              <w:right w:val="single" w:sz="4" w:space="0" w:color="auto"/>
            </w:tcBorders>
            <w:shd w:val="clear" w:color="A5A5A5" w:fill="A5A5A5"/>
            <w:tcMar>
              <w:left w:w="0" w:type="dxa"/>
              <w:right w:w="0" w:type="dxa"/>
            </w:tcMar>
            <w:vAlign w:val="center"/>
            <w:hideMark/>
          </w:tcPr>
          <w:p w14:paraId="60CB28B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364</w:t>
            </w:r>
          </w:p>
        </w:tc>
      </w:tr>
      <w:tr w:rsidR="005F3EE8" w:rsidRPr="0011252B" w14:paraId="7212D6BE"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34BBE5B0"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ОП.01</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7674EC1"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Элементы высшей мат</w:t>
            </w:r>
            <w:r w:rsidRPr="0011252B">
              <w:rPr>
                <w:rFonts w:ascii="Times New Roman" w:hAnsi="Times New Roman" w:cs="Times New Roman"/>
                <w:color w:val="000000"/>
                <w:sz w:val="16"/>
                <w:szCs w:val="16"/>
              </w:rPr>
              <w:t>е</w:t>
            </w:r>
            <w:r w:rsidRPr="0011252B">
              <w:rPr>
                <w:rFonts w:ascii="Times New Roman" w:hAnsi="Times New Roman" w:cs="Times New Roman"/>
                <w:color w:val="000000"/>
                <w:sz w:val="16"/>
                <w:szCs w:val="16"/>
              </w:rPr>
              <w:t>матики</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145165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769B0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B259DA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D1DE82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F60344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8C34BC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73F216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F06B6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154BD6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AF3361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F6E0A9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B99D3B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75D0E6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7FE019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6901A4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14E065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9570A6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B38067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F5DABC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794888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847621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58AD02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960C3D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046984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F4CAF0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BE3E4E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0D15CD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AE385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58B914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650B4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130E61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BF7902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362819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5131C4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931C5F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58532B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1F8162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5760D4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CE7A75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E0CADC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7742D1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EF3D91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BDB8D7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00CDCBD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80</w:t>
            </w:r>
          </w:p>
        </w:tc>
      </w:tr>
      <w:tr w:rsidR="005F3EE8" w:rsidRPr="0011252B" w14:paraId="1CBA5FE6"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7C521B9"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ОП.02</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0AB8E66"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Дискретная математика с элементами математич</w:t>
            </w:r>
            <w:r w:rsidRPr="0011252B">
              <w:rPr>
                <w:rFonts w:ascii="Times New Roman" w:hAnsi="Times New Roman" w:cs="Times New Roman"/>
                <w:color w:val="000000"/>
                <w:sz w:val="16"/>
                <w:szCs w:val="16"/>
              </w:rPr>
              <w:t>е</w:t>
            </w:r>
            <w:r w:rsidRPr="0011252B">
              <w:rPr>
                <w:rFonts w:ascii="Times New Roman" w:hAnsi="Times New Roman" w:cs="Times New Roman"/>
                <w:color w:val="000000"/>
                <w:sz w:val="16"/>
                <w:szCs w:val="16"/>
              </w:rPr>
              <w:t>ской логики</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82B0E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0C868B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365876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9073A6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5576BA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CA922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756546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5F1235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E5FA0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7B6B41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726C6D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5A8128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DCBE9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E89252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E63829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A96B06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1F94FE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47C3D5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D4B2C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7EA527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36AD8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501947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A8DEB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174CB4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A7307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0FC398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7389FA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251A3C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106036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EBC8F8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2DA3DF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98782C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EB0A43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99800D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764741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3C7230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9986B2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752E72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27A509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9722B5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BF464F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9D24DD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4002EF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0616334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r>
      <w:tr w:rsidR="005F3EE8" w:rsidRPr="0011252B" w14:paraId="37A98042"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34FDAF01"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lastRenderedPageBreak/>
              <w:t>ОП.03</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32F98E7"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Основы алгоритмизации и программирования</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40979B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8FF46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9FA20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17D07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A6457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C3E25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CDE91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74AD0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91F38C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DD192C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BF841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DFD10F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081DD7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11A7F2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08D530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8B765D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ECC0D1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51E95D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167A10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F98E19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713D84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F5C843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B481D5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899C49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E1844C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413514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422A3A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FEC3B3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4A8A41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4ACE56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7E92D1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7734CD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D58395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C9B7E0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43F268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5B56A7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BC2799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EBFD40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035C45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9B9450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39AAD3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FF4A26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707077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43B5FCA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112</w:t>
            </w:r>
          </w:p>
        </w:tc>
      </w:tr>
      <w:tr w:rsidR="005F3EE8" w:rsidRPr="0011252B" w14:paraId="496D0780"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7CAA40A9"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ОП.04</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A7F87AF"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Основы проектирования баз данных</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851AD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62A06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CAFD58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9E59A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5E3524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CD9825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69C46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7A189B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B2D6F4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912ADF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CA7C46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2672C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D0DB0C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142B70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773619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07337C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F3036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7981E4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1CE17F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A79D22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E7F9B7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07D50F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98216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146F23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9C7265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81587F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D0E810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078239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BFA7C1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377AAE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0E4B91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19C5D6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6B8E46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E20405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651A83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5AF38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E2781C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CAAE3D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2F4B26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06D3C3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9ACBEC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31F071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85F1B4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73A62F2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64</w:t>
            </w:r>
          </w:p>
        </w:tc>
      </w:tr>
      <w:tr w:rsidR="005F3EE8" w:rsidRPr="0011252B" w14:paraId="42776F95"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76C582DA"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ОП.05</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239DEBB"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Компьютерные сети</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122776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24AE76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E9D585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552618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74A87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71075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D33BAE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494D9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D5C56D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A7D02A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8DB742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603811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F7D0E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B2685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65903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FF7A74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AD8700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C4DDF3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277DBA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3162E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0AB8F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0AE31F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5C0B2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C7D0DD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48A04F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DED79B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A63DA6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3BE17E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EA7D02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6E892A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34FC71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695D22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CAC650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CADB51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F08CF2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FFFF3F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940358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F528FB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D60ACE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0D728E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94955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D63D31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9A5330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31A2828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72</w:t>
            </w:r>
          </w:p>
        </w:tc>
      </w:tr>
      <w:tr w:rsidR="00A114A6" w:rsidRPr="0011252B" w14:paraId="53797E33" w14:textId="77777777" w:rsidTr="004E7A65">
        <w:trPr>
          <w:trHeight w:val="225"/>
        </w:trPr>
        <w:tc>
          <w:tcPr>
            <w:tcW w:w="925" w:type="dxa"/>
            <w:tcBorders>
              <w:top w:val="nil"/>
              <w:left w:val="single" w:sz="4" w:space="0" w:color="auto"/>
              <w:bottom w:val="single" w:sz="4" w:space="0" w:color="auto"/>
              <w:right w:val="single" w:sz="4" w:space="0" w:color="auto"/>
            </w:tcBorders>
            <w:shd w:val="clear" w:color="C0C0C0" w:fill="C0C0C0"/>
            <w:tcMar>
              <w:left w:w="0" w:type="dxa"/>
              <w:right w:w="0" w:type="dxa"/>
            </w:tcMar>
            <w:vAlign w:val="center"/>
            <w:hideMark/>
          </w:tcPr>
          <w:p w14:paraId="7B00737A"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П.00</w:t>
            </w:r>
          </w:p>
        </w:tc>
        <w:tc>
          <w:tcPr>
            <w:tcW w:w="1834" w:type="dxa"/>
            <w:tcBorders>
              <w:top w:val="nil"/>
              <w:left w:val="nil"/>
              <w:bottom w:val="single" w:sz="4" w:space="0" w:color="auto"/>
              <w:right w:val="single" w:sz="4" w:space="0" w:color="auto"/>
            </w:tcBorders>
            <w:shd w:val="clear" w:color="C0C0C0" w:fill="C0C0C0"/>
            <w:tcMar>
              <w:left w:w="0" w:type="dxa"/>
              <w:right w:w="0" w:type="dxa"/>
            </w:tcMar>
            <w:vAlign w:val="center"/>
            <w:hideMark/>
          </w:tcPr>
          <w:p w14:paraId="5B5B130B"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xml:space="preserve">Профессиональный цикл </w:t>
            </w:r>
          </w:p>
        </w:tc>
        <w:tc>
          <w:tcPr>
            <w:tcW w:w="257"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FF6736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CB6DBB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E16C68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5ACB0FD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3B2BB36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168E396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93D0D1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662C220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C0C0C0"/>
            <w:noWrap/>
            <w:tcMar>
              <w:left w:w="0" w:type="dxa"/>
              <w:right w:w="0" w:type="dxa"/>
            </w:tcMar>
            <w:vAlign w:val="center"/>
            <w:hideMark/>
          </w:tcPr>
          <w:p w14:paraId="4622CF0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06DCB0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F1303A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277F8F9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63B41B4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0F87259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4EBA17E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5433D10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2E7111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588BDB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9E2B4B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2"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093C139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8"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60C887C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2"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080CF9A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5"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74D1CC1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2F8F5B1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1"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29A60E7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6285E34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456C811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C0C0C0" w:fill="FCE4D6"/>
            <w:noWrap/>
            <w:tcMar>
              <w:left w:w="0" w:type="dxa"/>
              <w:right w:w="0" w:type="dxa"/>
            </w:tcMar>
            <w:vAlign w:val="center"/>
            <w:hideMark/>
          </w:tcPr>
          <w:p w14:paraId="6EA143F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3BB866A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C0C0C0" w:fill="5B9BD5"/>
            <w:noWrap/>
            <w:tcMar>
              <w:left w:w="0" w:type="dxa"/>
              <w:right w:w="0" w:type="dxa"/>
            </w:tcMar>
            <w:vAlign w:val="center"/>
            <w:hideMark/>
          </w:tcPr>
          <w:p w14:paraId="2C477A2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D26D1D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54CCF2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EB36E1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4937CA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92164F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12B12D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C7EF4B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D7FAB5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5DCD06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333777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87B536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E3C106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14D314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520" w:type="dxa"/>
            <w:gridSpan w:val="2"/>
            <w:tcBorders>
              <w:top w:val="nil"/>
              <w:left w:val="nil"/>
              <w:bottom w:val="single" w:sz="4" w:space="0" w:color="auto"/>
              <w:right w:val="single" w:sz="4" w:space="0" w:color="auto"/>
            </w:tcBorders>
            <w:shd w:val="clear" w:color="A5A5A5" w:fill="A5A5A5"/>
            <w:tcMar>
              <w:left w:w="0" w:type="dxa"/>
              <w:right w:w="0" w:type="dxa"/>
            </w:tcMar>
            <w:vAlign w:val="center"/>
            <w:hideMark/>
          </w:tcPr>
          <w:p w14:paraId="19685B0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1076</w:t>
            </w:r>
          </w:p>
        </w:tc>
      </w:tr>
      <w:tr w:rsidR="00A114A6" w:rsidRPr="0011252B" w14:paraId="69BDAA38" w14:textId="77777777" w:rsidTr="004E7A65">
        <w:trPr>
          <w:trHeight w:val="450"/>
        </w:trPr>
        <w:tc>
          <w:tcPr>
            <w:tcW w:w="925" w:type="dxa"/>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76EB561F"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ПМ.01</w:t>
            </w:r>
          </w:p>
        </w:tc>
        <w:tc>
          <w:tcPr>
            <w:tcW w:w="183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3D53DD2C"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Проектирование и разр</w:t>
            </w:r>
            <w:r w:rsidRPr="0011252B">
              <w:rPr>
                <w:rFonts w:ascii="Times New Roman" w:hAnsi="Times New Roman" w:cs="Times New Roman"/>
                <w:color w:val="000000"/>
                <w:sz w:val="16"/>
                <w:szCs w:val="16"/>
              </w:rPr>
              <w:t>а</w:t>
            </w:r>
            <w:r w:rsidRPr="0011252B">
              <w:rPr>
                <w:rFonts w:ascii="Times New Roman" w:hAnsi="Times New Roman" w:cs="Times New Roman"/>
                <w:color w:val="000000"/>
                <w:sz w:val="16"/>
                <w:szCs w:val="16"/>
              </w:rPr>
              <w:t>ботка информационных ресурсов</w:t>
            </w:r>
          </w:p>
        </w:tc>
        <w:tc>
          <w:tcPr>
            <w:tcW w:w="257"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558A8D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552215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AD6BDC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B3B890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605D16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83F24C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97391C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1AC802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1BDDBA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0BA0239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982C2E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487C10B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5A999BB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51F86D0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427BE82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26852F7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E7B2DF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69F43F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6FFD99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2"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704A39E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8"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A9D70B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2"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4FB310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5"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3945A4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0D58C20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1"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118EED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548ECB6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051EE5F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0D693EF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19A1B52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6BAFFCD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984F77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D156A6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9A03F7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3AFCC1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A346A1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7D7AE6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849A2F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BFDD4D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3DC1B2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E0A33D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873409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882460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8C69FC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520" w:type="dxa"/>
            <w:gridSpan w:val="2"/>
            <w:tcBorders>
              <w:top w:val="nil"/>
              <w:left w:val="nil"/>
              <w:bottom w:val="single" w:sz="4" w:space="0" w:color="auto"/>
              <w:right w:val="single" w:sz="4" w:space="0" w:color="auto"/>
            </w:tcBorders>
            <w:shd w:val="clear" w:color="BFBFBF" w:fill="BFBFBF"/>
            <w:tcMar>
              <w:left w:w="0" w:type="dxa"/>
              <w:right w:w="0" w:type="dxa"/>
            </w:tcMar>
            <w:vAlign w:val="center"/>
            <w:hideMark/>
          </w:tcPr>
          <w:p w14:paraId="26ECE94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230</w:t>
            </w:r>
          </w:p>
        </w:tc>
      </w:tr>
      <w:tr w:rsidR="005F3EE8" w:rsidRPr="0011252B" w14:paraId="4BEA6532"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C38225A"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МДК.01.01</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08AA1C7"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Проектирование инфо</w:t>
            </w:r>
            <w:r w:rsidRPr="0011252B">
              <w:rPr>
                <w:rFonts w:ascii="Times New Roman" w:hAnsi="Times New Roman" w:cs="Times New Roman"/>
                <w:color w:val="000000"/>
                <w:sz w:val="16"/>
                <w:szCs w:val="16"/>
              </w:rPr>
              <w:t>р</w:t>
            </w:r>
            <w:r w:rsidRPr="0011252B">
              <w:rPr>
                <w:rFonts w:ascii="Times New Roman" w:hAnsi="Times New Roman" w:cs="Times New Roman"/>
                <w:color w:val="000000"/>
                <w:sz w:val="16"/>
                <w:szCs w:val="16"/>
              </w:rPr>
              <w:t>мационных ресурсов</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16D02E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15D0F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FF09C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279E1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E7CC8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9EA65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6154F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3065CE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625FDF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A8C47C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2AAFB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480608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C03155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D57B5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8DCCC7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99D072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8289B9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8E4E43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012EF7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1795C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7DF9F0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8E3BBC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3A7E05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A57419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07C876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463B88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0AA4C9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049E06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D32A04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A3B2A2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ACD88D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A06818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6A5174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67BC2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4DB1D2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4FA5F0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41D2F3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EA850D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A32A42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3D0F1D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1D9C3D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A3B75B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6208A9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3971558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48</w:t>
            </w:r>
          </w:p>
        </w:tc>
      </w:tr>
      <w:tr w:rsidR="005F3EE8" w:rsidRPr="0011252B" w14:paraId="13FB1234"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7A390A80"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МДК.01.02</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954BA72"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Разработка интерфейсов пользователя</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281A19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222347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544968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3504B5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67D26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FE916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1DF9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8FF93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DAA2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18C38D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6E700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6CD364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9A82B4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391AC7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6934C3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BDFD02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440E01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7E1216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2CC3B5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00D9C9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53E710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783F22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BED109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0A15B1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92FBD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795CE4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917D8A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2DE7A1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BFFC4B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E2B597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013AC5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DC6EFA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3E4AB0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682828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7D5BA4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D58E63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685192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B22141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5691E3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CB9848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41E8A7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2B198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2278D4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1263A69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56</w:t>
            </w:r>
          </w:p>
        </w:tc>
      </w:tr>
      <w:tr w:rsidR="005F3EE8" w:rsidRPr="0011252B" w14:paraId="43C8F288"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1F60778"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МДК.01.03</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689515F"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Тестирование информ</w:t>
            </w:r>
            <w:r w:rsidRPr="0011252B">
              <w:rPr>
                <w:rFonts w:ascii="Times New Roman" w:hAnsi="Times New Roman" w:cs="Times New Roman"/>
                <w:color w:val="000000"/>
                <w:sz w:val="16"/>
                <w:szCs w:val="16"/>
              </w:rPr>
              <w:t>а</w:t>
            </w:r>
            <w:r w:rsidRPr="0011252B">
              <w:rPr>
                <w:rFonts w:ascii="Times New Roman" w:hAnsi="Times New Roman" w:cs="Times New Roman"/>
                <w:color w:val="000000"/>
                <w:sz w:val="16"/>
                <w:szCs w:val="16"/>
              </w:rPr>
              <w:t>ционных ресурсов</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038DF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C6B131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C7BCE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A6030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2CF87C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E989B6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8ED4E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589650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F5743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7938E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E89C4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637B14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1992D8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C74CFD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8553FB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97B4C6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A2F6A0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803817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98B3DF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D46D3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96DC97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3D5C95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991D6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C094D8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BF144A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1E4D05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2190FF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68559E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4D6EC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43CC95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B03ECD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0A1A15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3B83B8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DD0CCE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E52E8A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DB53EC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D36B4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6BD72B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CE7911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AB6878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77B4F1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097076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D036AD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67264F9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54</w:t>
            </w:r>
          </w:p>
        </w:tc>
      </w:tr>
      <w:tr w:rsidR="005F3EE8" w:rsidRPr="0011252B" w14:paraId="38797439"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F0D239A"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УП.01</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61B7668"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Учебная практика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69A34B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4E6495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1998E0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E9F46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51580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7A9D04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A7997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0B859F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B60B88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894757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26BA00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5E6730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4D68D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6054AE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416ACD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4F0E3A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85994B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FAA382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038C83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D65F1F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AFFB67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F06EB9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789A25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626390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3659AD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F18B1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C719D3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DA81E3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59D084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452E72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B7AA3D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AEBBBA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089F17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7025F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106D9E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EE2905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4C84B8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305249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758E24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7EDDDE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B673A3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231328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46B9FF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3FE4681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r>
      <w:tr w:rsidR="005F3EE8" w:rsidRPr="0011252B" w14:paraId="0556F89E"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66C87F3"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ПП.01</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CA83591"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Производственная пра</w:t>
            </w:r>
            <w:r w:rsidRPr="0011252B">
              <w:rPr>
                <w:rFonts w:ascii="Times New Roman" w:hAnsi="Times New Roman" w:cs="Times New Roman"/>
                <w:color w:val="000000"/>
                <w:sz w:val="16"/>
                <w:szCs w:val="16"/>
              </w:rPr>
              <w:t>к</w:t>
            </w:r>
            <w:r w:rsidRPr="0011252B">
              <w:rPr>
                <w:rFonts w:ascii="Times New Roman" w:hAnsi="Times New Roman" w:cs="Times New Roman"/>
                <w:color w:val="000000"/>
                <w:sz w:val="16"/>
                <w:szCs w:val="16"/>
              </w:rPr>
              <w:t>тика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1BCFA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1FAC4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C59620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C13175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3741CD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882ED3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D469D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CEE5DA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F8B16F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5FC2ED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69E8BC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664E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EDF721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D28255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82E07D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8EEF57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24C42A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2A4F73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DAE272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20889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423D92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E4E62A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2C084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4462A3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2CE501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FE2EFD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1836D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BFCBC3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9CE136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1CA321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4F0DC5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7411D9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8180D1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DBB9EF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1CD977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73852C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6CC45A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598FB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8FCC84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49D671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5881EB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20F320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BFE8DA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3F8C52F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r>
      <w:tr w:rsidR="00A114A6" w:rsidRPr="0011252B" w14:paraId="03F861D1" w14:textId="77777777" w:rsidTr="004E7A65">
        <w:trPr>
          <w:trHeight w:val="675"/>
        </w:trPr>
        <w:tc>
          <w:tcPr>
            <w:tcW w:w="925" w:type="dxa"/>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748C6BAF"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ПМ.02</w:t>
            </w:r>
          </w:p>
        </w:tc>
        <w:tc>
          <w:tcPr>
            <w:tcW w:w="1834" w:type="dxa"/>
            <w:tcBorders>
              <w:top w:val="nil"/>
              <w:left w:val="nil"/>
              <w:bottom w:val="single" w:sz="4" w:space="0" w:color="auto"/>
              <w:right w:val="single" w:sz="4" w:space="0" w:color="auto"/>
            </w:tcBorders>
            <w:shd w:val="clear" w:color="D8D8D8" w:fill="D8D8D8"/>
            <w:tcMar>
              <w:left w:w="0" w:type="dxa"/>
              <w:right w:w="0" w:type="dxa"/>
            </w:tcMar>
            <w:vAlign w:val="center"/>
            <w:hideMark/>
          </w:tcPr>
          <w:p w14:paraId="4A0C11CF"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Техническая поддержка и администрирование и</w:t>
            </w:r>
            <w:r w:rsidRPr="0011252B">
              <w:rPr>
                <w:rFonts w:ascii="Times New Roman" w:hAnsi="Times New Roman" w:cs="Times New Roman"/>
                <w:color w:val="000000"/>
                <w:sz w:val="16"/>
                <w:szCs w:val="16"/>
              </w:rPr>
              <w:t>н</w:t>
            </w:r>
            <w:r w:rsidRPr="0011252B">
              <w:rPr>
                <w:rFonts w:ascii="Times New Roman" w:hAnsi="Times New Roman" w:cs="Times New Roman"/>
                <w:color w:val="000000"/>
                <w:sz w:val="16"/>
                <w:szCs w:val="16"/>
              </w:rPr>
              <w:t>формационных ресурсов</w:t>
            </w:r>
          </w:p>
        </w:tc>
        <w:tc>
          <w:tcPr>
            <w:tcW w:w="257"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4C14082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3789340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259DE06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34B6FD4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6B1E69A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08C8DB2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1C8B4D5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2722DFF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D8D8D8" w:fill="D8D8D8"/>
            <w:noWrap/>
            <w:tcMar>
              <w:left w:w="0" w:type="dxa"/>
              <w:right w:w="0" w:type="dxa"/>
            </w:tcMar>
            <w:vAlign w:val="center"/>
            <w:hideMark/>
          </w:tcPr>
          <w:p w14:paraId="7FF6ED0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3EEF3D3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7B0D535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4943B01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44C80B4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4966366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D8D8D8" w:fill="5B9BD5"/>
            <w:noWrap/>
            <w:tcMar>
              <w:left w:w="0" w:type="dxa"/>
              <w:right w:w="0" w:type="dxa"/>
            </w:tcMar>
            <w:vAlign w:val="center"/>
            <w:hideMark/>
          </w:tcPr>
          <w:p w14:paraId="714103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D8D8D8" w:fill="5B9BD5"/>
            <w:noWrap/>
            <w:tcMar>
              <w:left w:w="0" w:type="dxa"/>
              <w:right w:w="0" w:type="dxa"/>
            </w:tcMar>
            <w:vAlign w:val="center"/>
            <w:hideMark/>
          </w:tcPr>
          <w:p w14:paraId="6640690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009E16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619C8B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635340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021A92F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5084E91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15EE1B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6A93855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386E8DC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0442EA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1632F78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3C4F8EE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D8D8D8" w:fill="FCE4D6"/>
            <w:noWrap/>
            <w:tcMar>
              <w:left w:w="0" w:type="dxa"/>
              <w:right w:w="0" w:type="dxa"/>
            </w:tcMar>
            <w:vAlign w:val="center"/>
            <w:hideMark/>
          </w:tcPr>
          <w:p w14:paraId="5328F91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D8D8D8" w:fill="5B9BD5"/>
            <w:noWrap/>
            <w:tcMar>
              <w:left w:w="0" w:type="dxa"/>
              <w:right w:w="0" w:type="dxa"/>
            </w:tcMar>
            <w:vAlign w:val="center"/>
            <w:hideMark/>
          </w:tcPr>
          <w:p w14:paraId="65E9FA9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D8D8D8" w:fill="5B9BD5"/>
            <w:noWrap/>
            <w:tcMar>
              <w:left w:w="0" w:type="dxa"/>
              <w:right w:w="0" w:type="dxa"/>
            </w:tcMar>
            <w:vAlign w:val="center"/>
            <w:hideMark/>
          </w:tcPr>
          <w:p w14:paraId="5C406FD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F1063C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2D091C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6743F0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4A2C5F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3904C3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1C8FDD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6BF513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49A72B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430570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D87CBB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D9EDDF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2B6D05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A641BB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BFBFBF" w:fill="BFBFBF"/>
            <w:tcMar>
              <w:left w:w="0" w:type="dxa"/>
              <w:right w:w="0" w:type="dxa"/>
            </w:tcMar>
            <w:vAlign w:val="center"/>
            <w:hideMark/>
          </w:tcPr>
          <w:p w14:paraId="7D88CB9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258</w:t>
            </w:r>
          </w:p>
        </w:tc>
      </w:tr>
      <w:tr w:rsidR="005F3EE8" w:rsidRPr="0011252B" w14:paraId="7FA974B1"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ACD3450"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МДК.02.01</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D5CD367"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Настройка и сопровожд</w:t>
            </w:r>
            <w:r w:rsidRPr="0011252B">
              <w:rPr>
                <w:rFonts w:ascii="Times New Roman" w:hAnsi="Times New Roman" w:cs="Times New Roman"/>
                <w:color w:val="000000"/>
                <w:sz w:val="16"/>
                <w:szCs w:val="16"/>
              </w:rPr>
              <w:t>е</w:t>
            </w:r>
            <w:r w:rsidRPr="0011252B">
              <w:rPr>
                <w:rFonts w:ascii="Times New Roman" w:hAnsi="Times New Roman" w:cs="Times New Roman"/>
                <w:color w:val="000000"/>
                <w:sz w:val="16"/>
                <w:szCs w:val="16"/>
              </w:rPr>
              <w:t>ние информационных ресурсов</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D26F77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AEFD93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6DA03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EA7906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D5CA5E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6545B0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D347DB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1C7F0C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E6DFD8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CA3229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971F35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390075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776BF8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19E112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804FC1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2476F3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9829D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2D475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B9E4C2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2DC53D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989AA4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15789E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652C17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FD46B1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31E07A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17B25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2224B7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8B5D81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330C01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046910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E37268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4CE6A5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DD2DFF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DE664A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AAFA8B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FE7623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AAFE8F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98937C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02DA44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20459F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BFB28B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D56278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D38776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5A4AB90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96</w:t>
            </w:r>
          </w:p>
        </w:tc>
      </w:tr>
      <w:tr w:rsidR="005F3EE8" w:rsidRPr="0011252B" w14:paraId="0C1A2D9D"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2EEB61E"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МДК.02.02</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ACD74A4"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Обеспечение безопасн</w:t>
            </w:r>
            <w:r w:rsidRPr="0011252B">
              <w:rPr>
                <w:rFonts w:ascii="Times New Roman" w:hAnsi="Times New Roman" w:cs="Times New Roman"/>
                <w:color w:val="000000"/>
                <w:sz w:val="16"/>
                <w:szCs w:val="16"/>
              </w:rPr>
              <w:t>о</w:t>
            </w:r>
            <w:r w:rsidRPr="0011252B">
              <w:rPr>
                <w:rFonts w:ascii="Times New Roman" w:hAnsi="Times New Roman" w:cs="Times New Roman"/>
                <w:color w:val="000000"/>
                <w:sz w:val="16"/>
                <w:szCs w:val="16"/>
              </w:rPr>
              <w:t>сти информационных ресурсов</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70085F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A1FBB5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E626FB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1639B8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52C67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3957C9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8D936E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01BD61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6F0331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7E4452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3CEC0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B38086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FA86B2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22C4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FE8ABA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C0F234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BC9384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181D63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D02BE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D5B2CB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DCEAE0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CF7756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C5F93A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9AF95E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178A6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255B1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E23B09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A3A255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3B638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092B5E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758455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068007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0E730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02FD86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68CFD9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9EA845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4E303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3FD909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1A1CAE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6F0C6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DEF54C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195665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B83C2B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48D0C4C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54</w:t>
            </w:r>
          </w:p>
        </w:tc>
      </w:tr>
      <w:tr w:rsidR="005F3EE8" w:rsidRPr="0011252B" w14:paraId="4D04FE89"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354844C"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УП.02</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C645484"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Учебная практика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00B1D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587DBF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80FA9D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F28B3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D3CA8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20D2EB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C66A5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CE9699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1856AC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65D22F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E122D3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A5CD97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70F7F3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88FA09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911A61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51E82C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E8BB06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FFB74C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CBAC3F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3FCA8E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EE7AAE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893969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103F2D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F873A5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1D592C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96C3DE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88FE79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3B369E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4F3E1D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B2CFF0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83F9ED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BBE1B1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721170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B7DDFD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701ACB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64D139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5F4AF5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6F86F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3CC37D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C87917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7E56CC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78C197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4B9C30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657B7A0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r>
      <w:tr w:rsidR="005F3EE8" w:rsidRPr="0011252B" w14:paraId="2C96D9F9"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3A5BD1D"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ПП.02</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854D83B"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Производственная пра</w:t>
            </w:r>
            <w:r w:rsidRPr="0011252B">
              <w:rPr>
                <w:rFonts w:ascii="Times New Roman" w:hAnsi="Times New Roman" w:cs="Times New Roman"/>
                <w:color w:val="000000"/>
                <w:sz w:val="16"/>
                <w:szCs w:val="16"/>
              </w:rPr>
              <w:t>к</w:t>
            </w:r>
            <w:r w:rsidRPr="0011252B">
              <w:rPr>
                <w:rFonts w:ascii="Times New Roman" w:hAnsi="Times New Roman" w:cs="Times New Roman"/>
                <w:color w:val="000000"/>
                <w:sz w:val="16"/>
                <w:szCs w:val="16"/>
              </w:rPr>
              <w:t>тика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9F808F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7D4BD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0D35BF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77BB29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7E92C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5D2EE2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8066D8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9A4084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4DEE69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640CAF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EB6D0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678F4B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9514FF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F76CDF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BC85EE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0ED028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F85F91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1B296B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B4DBC4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3C038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95FF37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10BD02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3D63A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724BE5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7A6935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C6FC0A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63FBD0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642E1D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EDF1FC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0D3800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CE402E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250611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0AA5F6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31B433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7EF844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AB2813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D140A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4EB483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13D97F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2FC4EA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46227A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498C49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3BA4C7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1D143DE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72</w:t>
            </w:r>
          </w:p>
        </w:tc>
      </w:tr>
      <w:tr w:rsidR="00A114A6" w:rsidRPr="0011252B" w14:paraId="7EA8D343" w14:textId="77777777" w:rsidTr="004E7A65">
        <w:trPr>
          <w:trHeight w:val="420"/>
        </w:trPr>
        <w:tc>
          <w:tcPr>
            <w:tcW w:w="925" w:type="dxa"/>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3234FB40" w14:textId="77777777" w:rsidR="00653D1B" w:rsidRPr="0011252B" w:rsidRDefault="00653D1B" w:rsidP="00653D1B">
            <w:pPr>
              <w:spacing w:after="0" w:line="240" w:lineRule="auto"/>
              <w:rPr>
                <w:rFonts w:ascii="Times New Roman" w:hAnsi="Times New Roman" w:cs="Times New Roman"/>
                <w:b/>
                <w:bCs/>
                <w:color w:val="000000"/>
                <w:sz w:val="16"/>
                <w:szCs w:val="16"/>
              </w:rPr>
            </w:pPr>
            <w:proofErr w:type="spellStart"/>
            <w:r w:rsidRPr="0011252B">
              <w:rPr>
                <w:rFonts w:ascii="Times New Roman" w:hAnsi="Times New Roman" w:cs="Times New Roman"/>
                <w:b/>
                <w:bCs/>
                <w:color w:val="000000"/>
                <w:sz w:val="16"/>
                <w:szCs w:val="16"/>
              </w:rPr>
              <w:t>ПМн.ХХ</w:t>
            </w:r>
            <w:proofErr w:type="spellEnd"/>
          </w:p>
        </w:tc>
        <w:tc>
          <w:tcPr>
            <w:tcW w:w="183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35979F44"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Разработка веб прил</w:t>
            </w:r>
            <w:r w:rsidRPr="0011252B">
              <w:rPr>
                <w:rFonts w:ascii="Times New Roman" w:hAnsi="Times New Roman" w:cs="Times New Roman"/>
                <w:b/>
                <w:bCs/>
                <w:color w:val="000000"/>
                <w:sz w:val="16"/>
                <w:szCs w:val="16"/>
              </w:rPr>
              <w:t>о</w:t>
            </w:r>
            <w:r w:rsidRPr="0011252B">
              <w:rPr>
                <w:rFonts w:ascii="Times New Roman" w:hAnsi="Times New Roman" w:cs="Times New Roman"/>
                <w:b/>
                <w:bCs/>
                <w:color w:val="000000"/>
                <w:sz w:val="16"/>
                <w:szCs w:val="16"/>
              </w:rPr>
              <w:t>жения на стороне кл</w:t>
            </w:r>
            <w:r w:rsidRPr="0011252B">
              <w:rPr>
                <w:rFonts w:ascii="Times New Roman" w:hAnsi="Times New Roman" w:cs="Times New Roman"/>
                <w:b/>
                <w:bCs/>
                <w:color w:val="000000"/>
                <w:sz w:val="16"/>
                <w:szCs w:val="16"/>
              </w:rPr>
              <w:t>и</w:t>
            </w:r>
            <w:r w:rsidRPr="0011252B">
              <w:rPr>
                <w:rFonts w:ascii="Times New Roman" w:hAnsi="Times New Roman" w:cs="Times New Roman"/>
                <w:b/>
                <w:bCs/>
                <w:color w:val="000000"/>
                <w:sz w:val="16"/>
                <w:szCs w:val="16"/>
              </w:rPr>
              <w:t>ента (по выбору)</w:t>
            </w:r>
          </w:p>
        </w:tc>
        <w:tc>
          <w:tcPr>
            <w:tcW w:w="257"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4C5C57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234AD2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9E2E1D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FFE016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E89455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335911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90BF69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AFF295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9E2A4F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6DF32A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BA62C5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51000E5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0A33592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EEF16E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654FC7C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40AF3DE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DE6E4B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DE12ED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2CF2A0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2"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08C174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8"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7966A6C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2"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721863C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5"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CB79F9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B71E11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1"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7AD4C72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4FEA26C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4DE458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E1E56D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2CF52C5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54B23FE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54B1D6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DB4862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18BA92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5E4802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A161DB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D7F719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D36765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D66CD6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BE3EF6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263C80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8FDF30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160899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F8B34F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520" w:type="dxa"/>
            <w:gridSpan w:val="2"/>
            <w:tcBorders>
              <w:top w:val="nil"/>
              <w:left w:val="nil"/>
              <w:bottom w:val="single" w:sz="4" w:space="0" w:color="auto"/>
              <w:right w:val="single" w:sz="4" w:space="0" w:color="auto"/>
            </w:tcBorders>
            <w:shd w:val="clear" w:color="BFBFBF" w:fill="BFBFBF"/>
            <w:tcMar>
              <w:left w:w="0" w:type="dxa"/>
              <w:right w:w="0" w:type="dxa"/>
            </w:tcMar>
            <w:vAlign w:val="center"/>
            <w:hideMark/>
          </w:tcPr>
          <w:p w14:paraId="2A7C53D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588</w:t>
            </w:r>
          </w:p>
        </w:tc>
      </w:tr>
      <w:tr w:rsidR="005F3EE8" w:rsidRPr="0011252B" w14:paraId="4676C025"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2DBDBD15"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МДКн.ХХ.01</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30B9F53"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Проектирование и дизайн интерфейсов</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EC250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55F46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8F0D3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FA7DA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7B3298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4C691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1699EA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F7749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F3F654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E1CE14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4FC53F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F2EE4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510638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0C65A2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47D61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91396A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F87E62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B9448D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2BA690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45CB32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3517ED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87CB7D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3A52E2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E8B52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47BA13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5E3BBD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CA9847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E4C8C6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9B2E89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F90CF6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1717C4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9B8C1B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FECB6A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72782A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1CC08A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B759DA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A2EE4F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412BFF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E5AE6E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0582D8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1D6EA7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CED6B9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B46377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4FCB54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64</w:t>
            </w:r>
          </w:p>
        </w:tc>
      </w:tr>
      <w:tr w:rsidR="005F3EE8" w:rsidRPr="0011252B" w14:paraId="35C77D1B"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4B62401"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МДКн.ХХ.02</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A902F06"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Верстка страниц</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68F24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D22E29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5A693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82E74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1EE69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257F89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3E9B42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7B0CBC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4857C9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00864C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D0FC0B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0605D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BF5CC9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FB5F56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29332C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40FBA0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A60B88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B93AA9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B037E3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0E531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096289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B9F17A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15AEE0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86A8D1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AB4C91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49411C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F7A307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DA2422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4D00AA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C36D0D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DF685E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57C830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4BB8AA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9C2B36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D688F7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F54B26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F4D021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856230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B8B2C0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525940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DAD08A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23160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B55E82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19B7A87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136</w:t>
            </w:r>
          </w:p>
        </w:tc>
      </w:tr>
      <w:tr w:rsidR="005F3EE8" w:rsidRPr="0011252B" w14:paraId="0A7E889F"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41174967"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МДКн.ХХ.03</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567D108"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Разработка клиентской части информационных ресурсов</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ACAE6D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50786A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CC56A8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C9520F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01EDF6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B6E32D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A023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386E84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8948C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2BAC0F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18A353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E28B5F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AD9413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A779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2FD539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B7D71B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67F945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76A2C1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F2B26F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582575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45DE31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0DD1F6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E0A818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418842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92405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BABBE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AC710D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1DCE67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283049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75474D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E124CD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F1AC8E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19AC00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8C5B28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35E7A5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A87979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ED0088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DE4CAA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D3E98A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572CC1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00C08E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8BDBC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1EF213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5DD9E04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136</w:t>
            </w:r>
          </w:p>
        </w:tc>
      </w:tr>
      <w:tr w:rsidR="005F3EE8" w:rsidRPr="0011252B" w14:paraId="1D5C8FB1"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334BFA67" w14:textId="77777777" w:rsidR="00653D1B" w:rsidRPr="0011252B" w:rsidRDefault="00653D1B" w:rsidP="00653D1B">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УПн.ХХ</w:t>
            </w:r>
            <w:proofErr w:type="spellEnd"/>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4D21591"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Учебная практика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920E7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423E0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851847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A542D8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A63CC3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19E45F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FEE71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98B604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2FA1FD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0A4926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90AF9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DADF7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5ED4FF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C20FD6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8A680B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6A4783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EA5D03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A31CB2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34CB7E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138974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311322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5BDB9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A7286A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6A5036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380192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451B08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CEE103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3F0303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077B1D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AED32A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8BC41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939E91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DB079A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637515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338120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91882D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C5F517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FC4E4E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F8F0F7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E51516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0AD8C8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CF5E1C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FE3602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20EC1E8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144</w:t>
            </w:r>
          </w:p>
        </w:tc>
      </w:tr>
      <w:tr w:rsidR="005F3EE8" w:rsidRPr="0011252B" w14:paraId="415A63B1"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30140F0" w14:textId="77777777" w:rsidR="00653D1B" w:rsidRPr="0011252B" w:rsidRDefault="00653D1B" w:rsidP="00653D1B">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ППн.ХХ</w:t>
            </w:r>
            <w:proofErr w:type="spellEnd"/>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224DD2D"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Производственная пра</w:t>
            </w:r>
            <w:r w:rsidRPr="0011252B">
              <w:rPr>
                <w:rFonts w:ascii="Times New Roman" w:hAnsi="Times New Roman" w:cs="Times New Roman"/>
                <w:color w:val="000000"/>
                <w:sz w:val="16"/>
                <w:szCs w:val="16"/>
              </w:rPr>
              <w:t>к</w:t>
            </w:r>
            <w:r w:rsidRPr="0011252B">
              <w:rPr>
                <w:rFonts w:ascii="Times New Roman" w:hAnsi="Times New Roman" w:cs="Times New Roman"/>
                <w:color w:val="000000"/>
                <w:sz w:val="16"/>
                <w:szCs w:val="16"/>
              </w:rPr>
              <w:t>тика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45E4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363F10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C22B4B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A7BD78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C072F7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AB53D5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5FE897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0ECA52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188738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AC3E77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893A4A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31FC3F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AE219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74B7A8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5A8F46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DB5A97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D3389C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D399D0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64A6B3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000DE7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C64981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A2B57B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CFD0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E848F1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E71C82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E17A07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B74909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1DC892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486D79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40992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E4DA48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3ACF40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D19AFF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D807C4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52BCE9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CA2205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2BEC7F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C0A81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A1D00F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5BA018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BD897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F40356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D4C4F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639AB6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108</w:t>
            </w:r>
          </w:p>
        </w:tc>
      </w:tr>
      <w:tr w:rsidR="00A114A6" w:rsidRPr="0011252B" w14:paraId="6ED7AFBE" w14:textId="77777777" w:rsidTr="004E7A65">
        <w:trPr>
          <w:trHeight w:val="420"/>
        </w:trPr>
        <w:tc>
          <w:tcPr>
            <w:tcW w:w="925" w:type="dxa"/>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43AF4BAD" w14:textId="77777777" w:rsidR="00653D1B" w:rsidRPr="0011252B" w:rsidRDefault="00653D1B" w:rsidP="00653D1B">
            <w:pPr>
              <w:spacing w:after="0" w:line="240" w:lineRule="auto"/>
              <w:rPr>
                <w:rFonts w:ascii="Times New Roman" w:hAnsi="Times New Roman" w:cs="Times New Roman"/>
                <w:b/>
                <w:bCs/>
                <w:color w:val="000000"/>
                <w:sz w:val="16"/>
                <w:szCs w:val="16"/>
              </w:rPr>
            </w:pPr>
            <w:proofErr w:type="spellStart"/>
            <w:r w:rsidRPr="0011252B">
              <w:rPr>
                <w:rFonts w:ascii="Times New Roman" w:hAnsi="Times New Roman" w:cs="Times New Roman"/>
                <w:b/>
                <w:bCs/>
                <w:color w:val="000000"/>
                <w:sz w:val="16"/>
                <w:szCs w:val="16"/>
              </w:rPr>
              <w:lastRenderedPageBreak/>
              <w:t>ПМн.YY</w:t>
            </w:r>
            <w:proofErr w:type="spellEnd"/>
          </w:p>
        </w:tc>
        <w:tc>
          <w:tcPr>
            <w:tcW w:w="183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36F7058A"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Разработка веб прил</w:t>
            </w:r>
            <w:r w:rsidRPr="0011252B">
              <w:rPr>
                <w:rFonts w:ascii="Times New Roman" w:hAnsi="Times New Roman" w:cs="Times New Roman"/>
                <w:b/>
                <w:bCs/>
                <w:color w:val="000000"/>
                <w:sz w:val="16"/>
                <w:szCs w:val="16"/>
              </w:rPr>
              <w:t>о</w:t>
            </w:r>
            <w:r w:rsidRPr="0011252B">
              <w:rPr>
                <w:rFonts w:ascii="Times New Roman" w:hAnsi="Times New Roman" w:cs="Times New Roman"/>
                <w:b/>
                <w:bCs/>
                <w:color w:val="000000"/>
                <w:sz w:val="16"/>
                <w:szCs w:val="16"/>
              </w:rPr>
              <w:t>жения на стороне серв</w:t>
            </w:r>
            <w:r w:rsidRPr="0011252B">
              <w:rPr>
                <w:rFonts w:ascii="Times New Roman" w:hAnsi="Times New Roman" w:cs="Times New Roman"/>
                <w:b/>
                <w:bCs/>
                <w:color w:val="000000"/>
                <w:sz w:val="16"/>
                <w:szCs w:val="16"/>
              </w:rPr>
              <w:t>е</w:t>
            </w:r>
            <w:r w:rsidRPr="0011252B">
              <w:rPr>
                <w:rFonts w:ascii="Times New Roman" w:hAnsi="Times New Roman" w:cs="Times New Roman"/>
                <w:b/>
                <w:bCs/>
                <w:color w:val="000000"/>
                <w:sz w:val="16"/>
                <w:szCs w:val="16"/>
              </w:rPr>
              <w:t>ра (по выбору)</w:t>
            </w:r>
          </w:p>
        </w:tc>
        <w:tc>
          <w:tcPr>
            <w:tcW w:w="257"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D9C42D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EBE204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EE937A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40814A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50CF32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CD8161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8D59B0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5A80CA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AFAC26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100D1C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77D338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592FD47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AF7633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FA67B2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50CFE4F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528F57A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0229AE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A9D65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353D0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71647A1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8"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6ACF18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2"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3BA261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5"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754826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401C2DF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1"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41B660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7A26989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5BA09C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D16784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22120DB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29A52D5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0C8AF0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DF0871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F7CA4B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BC74B5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7A2C43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A4E49D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0874CC5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3CF5D9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546A16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1ABD38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7DF92D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7118BB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72AA3B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19D72CA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5F3EE8" w:rsidRPr="0011252B" w14:paraId="5418DA37" w14:textId="77777777" w:rsidTr="004E7A65">
        <w:trPr>
          <w:trHeight w:val="67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37E0003"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МДКн.YY.01</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3D353D2"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Администрирование сред и платформ разработки информационных ресу</w:t>
            </w:r>
            <w:r w:rsidRPr="0011252B">
              <w:rPr>
                <w:rFonts w:ascii="Times New Roman" w:hAnsi="Times New Roman" w:cs="Times New Roman"/>
                <w:color w:val="000000"/>
                <w:sz w:val="16"/>
                <w:szCs w:val="16"/>
              </w:rPr>
              <w:t>р</w:t>
            </w:r>
            <w:r w:rsidRPr="0011252B">
              <w:rPr>
                <w:rFonts w:ascii="Times New Roman" w:hAnsi="Times New Roman" w:cs="Times New Roman"/>
                <w:color w:val="000000"/>
                <w:sz w:val="16"/>
                <w:szCs w:val="16"/>
              </w:rPr>
              <w:t>сов</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D438C3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367B7D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D043EA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6E418E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79B60F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E35C1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350A3F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7AF0AD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13F478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3A7B7B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3FF8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51D79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6DB3E5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3F3166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FB01B6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217328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EFA3A3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098FDC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84D211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1FB997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C3A6A5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0DF00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9BE42B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31332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28D59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39FB3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B80D2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FDD5E5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A79334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6B023F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E61D03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97EB5D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D13A2D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55C18B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92CAD8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20AACF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E99BEF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B40F28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5A4561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C86B92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7799AA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F2EED2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64DE8F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45EDEFE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5F3EE8" w:rsidRPr="0011252B" w14:paraId="77F65B70"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8784865"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МДКн.YY.02</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97E316C"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Разработка кода инфо</w:t>
            </w:r>
            <w:r w:rsidRPr="0011252B">
              <w:rPr>
                <w:rFonts w:ascii="Times New Roman" w:hAnsi="Times New Roman" w:cs="Times New Roman"/>
                <w:color w:val="000000"/>
                <w:sz w:val="16"/>
                <w:szCs w:val="16"/>
              </w:rPr>
              <w:t>р</w:t>
            </w:r>
            <w:r w:rsidRPr="0011252B">
              <w:rPr>
                <w:rFonts w:ascii="Times New Roman" w:hAnsi="Times New Roman" w:cs="Times New Roman"/>
                <w:color w:val="000000"/>
                <w:sz w:val="16"/>
                <w:szCs w:val="16"/>
              </w:rPr>
              <w:t>мационных ресурсов</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93AB0D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B9EC8D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58C152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138D3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1C9AD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36C34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91753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E4E32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EC4CD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4D2BD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497155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319B23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BD605F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CB00B2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8A9C8D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48BA88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CCCAED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35B39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DC932A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AA9F5E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54C98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6856B6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7765D4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2E6621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4DBD4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063647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0115BD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4FCBBD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EC0126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98F841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1CB2B7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A4E53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9EC4A6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8EFC46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14ECC4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700B63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15B025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B75C3C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FE5ADD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94C1D8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816867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331275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FBF49F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2884567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5F3EE8" w:rsidRPr="0011252B" w14:paraId="55DA8079" w14:textId="77777777" w:rsidTr="004E7A65">
        <w:trPr>
          <w:trHeight w:val="67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411EBEB7"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МДКн.YY.03</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3874307"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Разработка информацио</w:t>
            </w:r>
            <w:r w:rsidRPr="0011252B">
              <w:rPr>
                <w:rFonts w:ascii="Times New Roman" w:hAnsi="Times New Roman" w:cs="Times New Roman"/>
                <w:color w:val="000000"/>
                <w:sz w:val="16"/>
                <w:szCs w:val="16"/>
              </w:rPr>
              <w:t>н</w:t>
            </w:r>
            <w:r w:rsidRPr="0011252B">
              <w:rPr>
                <w:rFonts w:ascii="Times New Roman" w:hAnsi="Times New Roman" w:cs="Times New Roman"/>
                <w:color w:val="000000"/>
                <w:sz w:val="16"/>
                <w:szCs w:val="16"/>
              </w:rPr>
              <w:t>ных ресурсов с использ</w:t>
            </w:r>
            <w:r w:rsidRPr="0011252B">
              <w:rPr>
                <w:rFonts w:ascii="Times New Roman" w:hAnsi="Times New Roman" w:cs="Times New Roman"/>
                <w:color w:val="000000"/>
                <w:sz w:val="16"/>
                <w:szCs w:val="16"/>
              </w:rPr>
              <w:t>о</w:t>
            </w:r>
            <w:r w:rsidRPr="0011252B">
              <w:rPr>
                <w:rFonts w:ascii="Times New Roman" w:hAnsi="Times New Roman" w:cs="Times New Roman"/>
                <w:color w:val="000000"/>
                <w:sz w:val="16"/>
                <w:szCs w:val="16"/>
              </w:rPr>
              <w:t>ванием программных платформ</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723478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7AB8D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210F00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ED649E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DDD6C8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299094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404BB6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49678D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BA6DE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BA6007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A6BF3A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A6FFA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4EFCB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E600BB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5ADD66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907EBD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FF0561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222FA1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2E1CA8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238C6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DCD88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10074F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993083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AEBE1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2BFFE6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A8EB0A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F1B88E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E5ED88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7A5CD7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EC85C4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789921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3B59AE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903512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F4D0D7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A0ABF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967950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5CD173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7FF90F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269F9C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69F0B4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E81469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07CE7F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2DCC16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19F48D3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5F3EE8" w:rsidRPr="0011252B" w14:paraId="2765E22C"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3A7F87B6" w14:textId="77777777" w:rsidR="00653D1B" w:rsidRPr="0011252B" w:rsidRDefault="00653D1B" w:rsidP="00653D1B">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УПн.YY</w:t>
            </w:r>
            <w:proofErr w:type="spellEnd"/>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9861E38"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Учебная практика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94220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EBD6D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A9D37E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C76EEF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BB37B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55AFE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84A799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C26E6E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B73FD7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BD05D4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39767D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76ED6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77D996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871CA5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06D77D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29AC74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6DB984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16EB3F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EF9E29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376A3F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97DA7F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4A1185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32F1C7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162F14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CFA6B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83B4D2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60B1A6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30076F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3E1FA7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F527B4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A510B2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226546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381B1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17D24F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9008B0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4E236D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55F229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DBEA2B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575389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D09118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FF37BD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AE26EE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BC5433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39AFC6A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5F3EE8" w:rsidRPr="0011252B" w14:paraId="3F44942F"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AA2671D" w14:textId="77777777" w:rsidR="00653D1B" w:rsidRPr="0011252B" w:rsidRDefault="00653D1B" w:rsidP="00653D1B">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ППн.YY</w:t>
            </w:r>
            <w:proofErr w:type="spellEnd"/>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135A6EB2"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Производственная пра</w:t>
            </w:r>
            <w:r w:rsidRPr="0011252B">
              <w:rPr>
                <w:rFonts w:ascii="Times New Roman" w:hAnsi="Times New Roman" w:cs="Times New Roman"/>
                <w:color w:val="000000"/>
                <w:sz w:val="16"/>
                <w:szCs w:val="16"/>
              </w:rPr>
              <w:t>к</w:t>
            </w:r>
            <w:r w:rsidRPr="0011252B">
              <w:rPr>
                <w:rFonts w:ascii="Times New Roman" w:hAnsi="Times New Roman" w:cs="Times New Roman"/>
                <w:color w:val="000000"/>
                <w:sz w:val="16"/>
                <w:szCs w:val="16"/>
              </w:rPr>
              <w:t>тика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556E1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B6E4B5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14E202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D344B3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A35542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AEAC66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BC9E3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B23419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297440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01966A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9850C8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03DB54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A5FA39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2144A1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F6B845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AC1B11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3B46A6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B627BD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C357DC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28498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399F6B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49AC4B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078779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90CC0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5EFD8C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D5CEE8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13870B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D47E54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A33D0B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0DB33A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45A785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DC6C10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CE7D7D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550836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CCE3C6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EF0B69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1399203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475864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BADBA7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2D6811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A23AC8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59F322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752E97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42D34D2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A114A6" w:rsidRPr="0011252B" w14:paraId="6BD2B69F" w14:textId="77777777" w:rsidTr="004E7A65">
        <w:trPr>
          <w:trHeight w:val="630"/>
        </w:trPr>
        <w:tc>
          <w:tcPr>
            <w:tcW w:w="925" w:type="dxa"/>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44F5AAF0" w14:textId="77777777" w:rsidR="00653D1B" w:rsidRPr="0011252B" w:rsidRDefault="00653D1B" w:rsidP="00653D1B">
            <w:pPr>
              <w:spacing w:after="0" w:line="240" w:lineRule="auto"/>
              <w:rPr>
                <w:rFonts w:ascii="Times New Roman" w:hAnsi="Times New Roman" w:cs="Times New Roman"/>
                <w:b/>
                <w:bCs/>
                <w:color w:val="000000"/>
                <w:sz w:val="16"/>
                <w:szCs w:val="16"/>
              </w:rPr>
            </w:pPr>
            <w:proofErr w:type="spellStart"/>
            <w:r w:rsidRPr="0011252B">
              <w:rPr>
                <w:rFonts w:ascii="Times New Roman" w:hAnsi="Times New Roman" w:cs="Times New Roman"/>
                <w:b/>
                <w:bCs/>
                <w:color w:val="000000"/>
                <w:sz w:val="16"/>
                <w:szCs w:val="16"/>
              </w:rPr>
              <w:t>ПМн.ZZ</w:t>
            </w:r>
            <w:proofErr w:type="spellEnd"/>
          </w:p>
        </w:tc>
        <w:tc>
          <w:tcPr>
            <w:tcW w:w="183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1FAB8731"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Разработка информац</w:t>
            </w:r>
            <w:r w:rsidRPr="0011252B">
              <w:rPr>
                <w:rFonts w:ascii="Times New Roman" w:hAnsi="Times New Roman" w:cs="Times New Roman"/>
                <w:b/>
                <w:bCs/>
                <w:color w:val="000000"/>
                <w:sz w:val="16"/>
                <w:szCs w:val="16"/>
              </w:rPr>
              <w:t>и</w:t>
            </w:r>
            <w:r w:rsidRPr="0011252B">
              <w:rPr>
                <w:rFonts w:ascii="Times New Roman" w:hAnsi="Times New Roman" w:cs="Times New Roman"/>
                <w:b/>
                <w:bCs/>
                <w:color w:val="000000"/>
                <w:sz w:val="16"/>
                <w:szCs w:val="16"/>
              </w:rPr>
              <w:t>онных ресурсов с и</w:t>
            </w:r>
            <w:r w:rsidRPr="0011252B">
              <w:rPr>
                <w:rFonts w:ascii="Times New Roman" w:hAnsi="Times New Roman" w:cs="Times New Roman"/>
                <w:b/>
                <w:bCs/>
                <w:color w:val="000000"/>
                <w:sz w:val="16"/>
                <w:szCs w:val="16"/>
              </w:rPr>
              <w:t>с</w:t>
            </w:r>
            <w:r w:rsidRPr="0011252B">
              <w:rPr>
                <w:rFonts w:ascii="Times New Roman" w:hAnsi="Times New Roman" w:cs="Times New Roman"/>
                <w:b/>
                <w:bCs/>
                <w:color w:val="000000"/>
                <w:sz w:val="16"/>
                <w:szCs w:val="16"/>
              </w:rPr>
              <w:t>пользованием готовых решений (по выбору)</w:t>
            </w:r>
          </w:p>
        </w:tc>
        <w:tc>
          <w:tcPr>
            <w:tcW w:w="257"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26E19A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4DACDA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91012B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8AA3C1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5D0EB5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AE15B7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27EF5E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BAC09D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2033B8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110692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0D9F3B0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0A8ACC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51F80B7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3DD3D5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4986C2F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51F161F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447B5A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E1032E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E7E08C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423CF5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8"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3CD587D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2"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6C9BB3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5"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41F307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1B9289F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1"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5FC3889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B5B199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20F1737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FCE4D6"/>
            <w:noWrap/>
            <w:tcMar>
              <w:left w:w="0" w:type="dxa"/>
              <w:right w:w="0" w:type="dxa"/>
            </w:tcMar>
            <w:vAlign w:val="center"/>
            <w:hideMark/>
          </w:tcPr>
          <w:p w14:paraId="69E6C23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54B6989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D9D9D9" w:fill="5B9BD5"/>
            <w:noWrap/>
            <w:tcMar>
              <w:left w:w="0" w:type="dxa"/>
              <w:right w:w="0" w:type="dxa"/>
            </w:tcMar>
            <w:vAlign w:val="center"/>
            <w:hideMark/>
          </w:tcPr>
          <w:p w14:paraId="7C08D16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956B34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E29DBC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6E23C4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02F9D2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DADAD7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AE4EAE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B1461A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7F242C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3F92F6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99C4B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BF9DF4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BF6FDC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D73BA6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2BC2D0D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5F3EE8" w:rsidRPr="0011252B" w14:paraId="30157ADA" w14:textId="77777777" w:rsidTr="004E7A65">
        <w:trPr>
          <w:trHeight w:val="450"/>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DB4EEE5"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МДКн.ZZ.01</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13D87DA"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Коммуникация с заказч</w:t>
            </w:r>
            <w:r w:rsidRPr="0011252B">
              <w:rPr>
                <w:rFonts w:ascii="Times New Roman" w:hAnsi="Times New Roman" w:cs="Times New Roman"/>
                <w:color w:val="000000"/>
                <w:sz w:val="16"/>
                <w:szCs w:val="16"/>
              </w:rPr>
              <w:t>и</w:t>
            </w:r>
            <w:r w:rsidRPr="0011252B">
              <w:rPr>
                <w:rFonts w:ascii="Times New Roman" w:hAnsi="Times New Roman" w:cs="Times New Roman"/>
                <w:color w:val="000000"/>
                <w:sz w:val="16"/>
                <w:szCs w:val="16"/>
              </w:rPr>
              <w:t>ком и подбор решений</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091AD0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FA7E90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7A41C5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DE1260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17CB95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8DE9CD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32B48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74548A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801412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32D53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CDAEA4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55ACF6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7D491C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0E9E2A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7A7F1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10F0A7F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B676D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49DA839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EF606F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F7577B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87F50D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74E523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2B5656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3FFA3D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13E3CC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ADD8C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761751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D62C3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36AA4D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D43107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0DC8EC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85D924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8C173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07AC62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111CA6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28D7B6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8C4C11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F2F73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A609D8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788AE5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1953F7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5AF5A8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33067F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0310A1A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5F3EE8" w:rsidRPr="0011252B" w14:paraId="37FD26E3" w14:textId="77777777" w:rsidTr="004E7A65">
        <w:trPr>
          <w:trHeight w:val="11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4316BD1D"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МДКн.ZZ.02</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5A61C9B1"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Настройка компонентов информационного ресурса на визуальном и/или адаптированном (спец</w:t>
            </w:r>
            <w:r w:rsidRPr="0011252B">
              <w:rPr>
                <w:rFonts w:ascii="Times New Roman" w:hAnsi="Times New Roman" w:cs="Times New Roman"/>
                <w:color w:val="000000"/>
                <w:sz w:val="16"/>
                <w:szCs w:val="16"/>
              </w:rPr>
              <w:t>и</w:t>
            </w:r>
            <w:r w:rsidRPr="0011252B">
              <w:rPr>
                <w:rFonts w:ascii="Times New Roman" w:hAnsi="Times New Roman" w:cs="Times New Roman"/>
                <w:color w:val="000000"/>
                <w:sz w:val="16"/>
                <w:szCs w:val="16"/>
              </w:rPr>
              <w:t>альном) языках програ</w:t>
            </w:r>
            <w:r w:rsidRPr="0011252B">
              <w:rPr>
                <w:rFonts w:ascii="Times New Roman" w:hAnsi="Times New Roman" w:cs="Times New Roman"/>
                <w:color w:val="000000"/>
                <w:sz w:val="16"/>
                <w:szCs w:val="16"/>
              </w:rPr>
              <w:t>м</w:t>
            </w:r>
            <w:r w:rsidRPr="0011252B">
              <w:rPr>
                <w:rFonts w:ascii="Times New Roman" w:hAnsi="Times New Roman" w:cs="Times New Roman"/>
                <w:color w:val="000000"/>
                <w:sz w:val="16"/>
                <w:szCs w:val="16"/>
              </w:rPr>
              <w:t>мирования</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83621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F560D0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33F94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9385CE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5228B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F10A4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E238A0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471FDF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427B52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25D989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B4E48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5B0D86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C6BBA5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D7A4D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ADBD0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DCC5D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43C221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1F3BF6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F032C2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7C1F4E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6DC9A0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80EF30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08D917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212076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8B2C25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CD6B8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47312D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DA6109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6D6D5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ABB4B4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E429E4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CBE12C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2E457F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D0F13C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67718C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1FF6A4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E9E198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24594F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271F5B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8ED64A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63AFA1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F9815C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8881E3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68FC740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5F3EE8" w:rsidRPr="0011252B" w14:paraId="3892AD4F" w14:textId="77777777" w:rsidTr="004E7A65">
        <w:trPr>
          <w:trHeight w:val="67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05C9983A"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МДКн.ZZ.03</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1E1A0AB"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Интеграция информац</w:t>
            </w:r>
            <w:r w:rsidRPr="0011252B">
              <w:rPr>
                <w:rFonts w:ascii="Times New Roman" w:hAnsi="Times New Roman" w:cs="Times New Roman"/>
                <w:color w:val="000000"/>
                <w:sz w:val="16"/>
                <w:szCs w:val="16"/>
              </w:rPr>
              <w:t>и</w:t>
            </w:r>
            <w:r w:rsidRPr="0011252B">
              <w:rPr>
                <w:rFonts w:ascii="Times New Roman" w:hAnsi="Times New Roman" w:cs="Times New Roman"/>
                <w:color w:val="000000"/>
                <w:sz w:val="16"/>
                <w:szCs w:val="16"/>
              </w:rPr>
              <w:t>онных ресурсов с другими системами в сети Инте</w:t>
            </w:r>
            <w:r w:rsidRPr="0011252B">
              <w:rPr>
                <w:rFonts w:ascii="Times New Roman" w:hAnsi="Times New Roman" w:cs="Times New Roman"/>
                <w:color w:val="000000"/>
                <w:sz w:val="16"/>
                <w:szCs w:val="16"/>
              </w:rPr>
              <w:t>р</w:t>
            </w:r>
            <w:r w:rsidRPr="0011252B">
              <w:rPr>
                <w:rFonts w:ascii="Times New Roman" w:hAnsi="Times New Roman" w:cs="Times New Roman"/>
                <w:color w:val="000000"/>
                <w:sz w:val="16"/>
                <w:szCs w:val="16"/>
              </w:rPr>
              <w:t>нет.</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7DD916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A2092C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EABE57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38FB64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B51127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03E5A7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223F9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3EF011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30A8D4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6DAAB2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DE56A4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52C42C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E0B6DB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77DDF7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2F4044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655A68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EE1AD5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22C3632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CBECD3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ED49EB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DD988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D4835E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6499A1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0A8574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528A46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338791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88AF1A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5655C4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C91C3A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F0B5F1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24BE08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3F084F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D29B1D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399B66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AF7EAD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3F8BD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488CB1D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88FB3B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BED495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922953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EC37BA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C6BAEA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7A190A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2DA5469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5F3EE8" w:rsidRPr="0011252B" w14:paraId="38743F9C"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E0F72FB" w14:textId="77777777" w:rsidR="00653D1B" w:rsidRPr="0011252B" w:rsidRDefault="00653D1B" w:rsidP="00653D1B">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УПн.ZZ</w:t>
            </w:r>
            <w:proofErr w:type="spellEnd"/>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1BB0BBB"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Учебная практика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FBDEB3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F54E2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4C34E2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39B47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47047F9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29FFCC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EB1433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16CAEE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17DF16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7A2424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6D5531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0E092A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2663A6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6DC3ED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7A629BE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340323B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77DEBA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4C5A2F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D0A5E3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1CD0E1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2A2655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16A46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EADEF8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1CB5F1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20BED0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E908F5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AD8C59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922085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9A7493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51B1ECF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1DBF1C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DD8494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D7FC95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A5AD57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9BBC9B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4362DA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D820DA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1536D8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89EB3F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B6B846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6C2D2D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B20164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90402F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59F21DF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5F3EE8" w:rsidRPr="0011252B" w14:paraId="1ABA0BEB"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5EB903F5" w14:textId="77777777" w:rsidR="00653D1B" w:rsidRPr="0011252B" w:rsidRDefault="00653D1B" w:rsidP="00653D1B">
            <w:pPr>
              <w:spacing w:after="0" w:line="240" w:lineRule="auto"/>
              <w:rPr>
                <w:rFonts w:ascii="Times New Roman" w:hAnsi="Times New Roman" w:cs="Times New Roman"/>
                <w:color w:val="000000"/>
                <w:sz w:val="16"/>
                <w:szCs w:val="16"/>
              </w:rPr>
            </w:pPr>
            <w:proofErr w:type="spellStart"/>
            <w:r w:rsidRPr="0011252B">
              <w:rPr>
                <w:rFonts w:ascii="Times New Roman" w:hAnsi="Times New Roman" w:cs="Times New Roman"/>
                <w:color w:val="000000"/>
                <w:sz w:val="16"/>
                <w:szCs w:val="16"/>
              </w:rPr>
              <w:t>ППн.ZZ</w:t>
            </w:r>
            <w:proofErr w:type="spellEnd"/>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AD9C85C"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Производственная пра</w:t>
            </w:r>
            <w:r w:rsidRPr="0011252B">
              <w:rPr>
                <w:rFonts w:ascii="Times New Roman" w:hAnsi="Times New Roman" w:cs="Times New Roman"/>
                <w:color w:val="000000"/>
                <w:sz w:val="16"/>
                <w:szCs w:val="16"/>
              </w:rPr>
              <w:t>к</w:t>
            </w:r>
            <w:r w:rsidRPr="0011252B">
              <w:rPr>
                <w:rFonts w:ascii="Times New Roman" w:hAnsi="Times New Roman" w:cs="Times New Roman"/>
                <w:color w:val="000000"/>
                <w:sz w:val="16"/>
                <w:szCs w:val="16"/>
              </w:rPr>
              <w:t>тика</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FE8630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12B520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5F63AD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23B5C2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4C655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7FD9AF5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D29C2C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62127A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0FBEF3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C14E2E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085099A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7241D5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F86AC3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C89550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B8FDD5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92B066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2A0A4C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7DE7BE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0D4502D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B8A165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B870E1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733B0E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516DBE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8FEC6B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11960B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5A06CA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676100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A51949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6BE399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AB48D2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B97101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D50374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965E6E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558F22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04EBD2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7BA513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1CB581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1005FA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6623AB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1748A4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EE8A36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DD24ED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827311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72935F4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r w:rsidR="005F3EE8" w:rsidRPr="0011252B" w14:paraId="157226D2" w14:textId="77777777" w:rsidTr="004E7A65">
        <w:trPr>
          <w:trHeight w:val="225"/>
        </w:trPr>
        <w:tc>
          <w:tcPr>
            <w:tcW w:w="925" w:type="dxa"/>
            <w:tcBorders>
              <w:top w:val="nil"/>
              <w:left w:val="single" w:sz="4" w:space="0" w:color="auto"/>
              <w:bottom w:val="single" w:sz="4" w:space="0" w:color="auto"/>
              <w:right w:val="single" w:sz="4" w:space="0" w:color="auto"/>
            </w:tcBorders>
            <w:shd w:val="clear" w:color="auto" w:fill="auto"/>
            <w:tcMar>
              <w:left w:w="0" w:type="dxa"/>
              <w:right w:w="0" w:type="dxa"/>
            </w:tcMar>
            <w:vAlign w:val="center"/>
            <w:hideMark/>
          </w:tcPr>
          <w:p w14:paraId="6E67FEF9"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183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6AD9709"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Промежуточная аттест</w:t>
            </w:r>
            <w:r w:rsidRPr="0011252B">
              <w:rPr>
                <w:rFonts w:ascii="Times New Roman" w:hAnsi="Times New Roman" w:cs="Times New Roman"/>
                <w:color w:val="000000"/>
                <w:sz w:val="16"/>
                <w:szCs w:val="16"/>
              </w:rPr>
              <w:t>а</w:t>
            </w:r>
            <w:r w:rsidRPr="0011252B">
              <w:rPr>
                <w:rFonts w:ascii="Times New Roman" w:hAnsi="Times New Roman" w:cs="Times New Roman"/>
                <w:color w:val="000000"/>
                <w:sz w:val="16"/>
                <w:szCs w:val="16"/>
              </w:rPr>
              <w:t>цию</w:t>
            </w:r>
          </w:p>
        </w:tc>
        <w:tc>
          <w:tcPr>
            <w:tcW w:w="257"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C88026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8D1AE0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F0DC61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2E74424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3D1EADC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5CFD6FE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01BBBFA0"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1AB31F84"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auto" w:fill="auto"/>
            <w:noWrap/>
            <w:tcMar>
              <w:left w:w="0" w:type="dxa"/>
              <w:right w:w="0" w:type="dxa"/>
            </w:tcMar>
            <w:vAlign w:val="center"/>
            <w:hideMark/>
          </w:tcPr>
          <w:p w14:paraId="64CCBBE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1D50AF0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B57AF4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DEB394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4019C3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CD26C4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6F91B80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444D367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12F31F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6A9BEC0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ABA9D9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43C638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8"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7BC3ECF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2"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2666AA48"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55"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4B9F4B0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90DE7DE"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31"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6584FC7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7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9D5A896"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54B1500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000000" w:fill="FCE4D6"/>
            <w:noWrap/>
            <w:tcMar>
              <w:left w:w="0" w:type="dxa"/>
              <w:right w:w="0" w:type="dxa"/>
            </w:tcMar>
            <w:vAlign w:val="center"/>
            <w:hideMark/>
          </w:tcPr>
          <w:p w14:paraId="31588FC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3"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2D8FF68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000000" w:fill="5B9BD5"/>
            <w:noWrap/>
            <w:tcMar>
              <w:left w:w="0" w:type="dxa"/>
              <w:right w:w="0" w:type="dxa"/>
            </w:tcMar>
            <w:vAlign w:val="center"/>
            <w:hideMark/>
          </w:tcPr>
          <w:p w14:paraId="06F21003"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F5CEA9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A9FFF0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7080337"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970341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08A36E9"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1694E1A"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6FE623E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36</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AFBEA1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D5190AF"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D28794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4C2056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256A52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10B77E1"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5002C5FC"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144</w:t>
            </w:r>
          </w:p>
        </w:tc>
      </w:tr>
      <w:tr w:rsidR="005F3EE8" w:rsidRPr="0011252B" w14:paraId="3D47BFF0" w14:textId="77777777" w:rsidTr="004E7A65">
        <w:trPr>
          <w:trHeight w:val="225"/>
        </w:trPr>
        <w:tc>
          <w:tcPr>
            <w:tcW w:w="2759" w:type="dxa"/>
            <w:gridSpan w:val="2"/>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hideMark/>
          </w:tcPr>
          <w:p w14:paraId="57480AB3"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Вариативная часть образовательной программы</w:t>
            </w:r>
          </w:p>
        </w:tc>
        <w:tc>
          <w:tcPr>
            <w:tcW w:w="257"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1CF48A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0822D70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BA10A4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C134C1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B5B4C9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78966A8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3D820BC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10A641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4"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6AF03A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3"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32AE438"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5F82230A" w14:textId="77777777" w:rsidR="005F3EE8"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1E8729A6"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4255982D"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68BBCC23"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07935A1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3"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3AF41C7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300"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41F4E19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7"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6A7F27F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1" w:type="dxa"/>
            <w:tcBorders>
              <w:top w:val="nil"/>
              <w:left w:val="nil"/>
              <w:bottom w:val="single" w:sz="4" w:space="0" w:color="auto"/>
              <w:right w:val="single" w:sz="4" w:space="0" w:color="auto"/>
            </w:tcBorders>
            <w:shd w:val="clear" w:color="auto" w:fill="auto"/>
            <w:tcMar>
              <w:left w:w="0" w:type="dxa"/>
              <w:right w:w="0" w:type="dxa"/>
            </w:tcMar>
            <w:vAlign w:val="center"/>
            <w:hideMark/>
          </w:tcPr>
          <w:p w14:paraId="2B2CD47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2"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71E0D497"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38"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5948977F"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72"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50E8B9AE"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55"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0B281A30"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33"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1C814BFA"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31"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274C7390"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73"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3AFA2890"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29F30091"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000000" w:fill="FCE4D6"/>
            <w:tcMar>
              <w:left w:w="0" w:type="dxa"/>
              <w:right w:w="0" w:type="dxa"/>
            </w:tcMar>
            <w:vAlign w:val="center"/>
            <w:hideMark/>
          </w:tcPr>
          <w:p w14:paraId="6A6995DC" w14:textId="77777777" w:rsidR="00653D1B" w:rsidRPr="0011252B" w:rsidRDefault="005F3EE8"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6FA71B4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300" w:type="dxa"/>
            <w:tcBorders>
              <w:top w:val="nil"/>
              <w:left w:val="nil"/>
              <w:bottom w:val="single" w:sz="4" w:space="0" w:color="auto"/>
              <w:right w:val="single" w:sz="4" w:space="0" w:color="auto"/>
            </w:tcBorders>
            <w:shd w:val="clear" w:color="000000" w:fill="5B9BD5"/>
            <w:tcMar>
              <w:left w:w="0" w:type="dxa"/>
              <w:right w:w="0" w:type="dxa"/>
            </w:tcMar>
            <w:vAlign w:val="center"/>
            <w:hideMark/>
          </w:tcPr>
          <w:p w14:paraId="78CF0E8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300"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3A6DE5E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2"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2519AF0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655D614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7"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4A6A060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6075686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2" w:type="dxa"/>
            <w:tcBorders>
              <w:top w:val="nil"/>
              <w:left w:val="nil"/>
              <w:bottom w:val="single" w:sz="4" w:space="0" w:color="auto"/>
              <w:right w:val="single" w:sz="4" w:space="0" w:color="auto"/>
            </w:tcBorders>
            <w:shd w:val="clear" w:color="FFE599" w:fill="FFE599"/>
            <w:tcMar>
              <w:left w:w="0" w:type="dxa"/>
              <w:right w:w="0" w:type="dxa"/>
            </w:tcMar>
            <w:vAlign w:val="center"/>
            <w:hideMark/>
          </w:tcPr>
          <w:p w14:paraId="1333CE1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1C232" w:fill="F1C232"/>
            <w:tcMar>
              <w:left w:w="0" w:type="dxa"/>
              <w:right w:w="0" w:type="dxa"/>
            </w:tcMar>
            <w:vAlign w:val="center"/>
            <w:hideMark/>
          </w:tcPr>
          <w:p w14:paraId="45759CB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2" w:type="dxa"/>
            <w:tcBorders>
              <w:top w:val="nil"/>
              <w:left w:val="nil"/>
              <w:bottom w:val="single" w:sz="4" w:space="0" w:color="auto"/>
              <w:right w:val="single" w:sz="4" w:space="0" w:color="auto"/>
            </w:tcBorders>
            <w:shd w:val="clear" w:color="F4CCCC" w:fill="F4CCCC"/>
            <w:tcMar>
              <w:left w:w="0" w:type="dxa"/>
              <w:right w:w="0" w:type="dxa"/>
            </w:tcMar>
            <w:vAlign w:val="center"/>
            <w:hideMark/>
          </w:tcPr>
          <w:p w14:paraId="4C0B302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tcMar>
              <w:left w:w="0" w:type="dxa"/>
              <w:right w:w="0" w:type="dxa"/>
            </w:tcMar>
            <w:vAlign w:val="center"/>
            <w:hideMark/>
          </w:tcPr>
          <w:p w14:paraId="6443A0D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F4CCCC" w:fill="F4CCCC"/>
            <w:tcMar>
              <w:left w:w="0" w:type="dxa"/>
              <w:right w:w="0" w:type="dxa"/>
            </w:tcMar>
            <w:vAlign w:val="center"/>
            <w:hideMark/>
          </w:tcPr>
          <w:p w14:paraId="117EFD7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tcMar>
              <w:left w:w="0" w:type="dxa"/>
              <w:right w:w="0" w:type="dxa"/>
            </w:tcMar>
            <w:vAlign w:val="center"/>
            <w:hideMark/>
          </w:tcPr>
          <w:p w14:paraId="4FCE035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0" w:type="dxa"/>
            <w:tcBorders>
              <w:top w:val="nil"/>
              <w:left w:val="nil"/>
              <w:bottom w:val="single" w:sz="4" w:space="0" w:color="auto"/>
              <w:right w:val="single" w:sz="4" w:space="0" w:color="auto"/>
            </w:tcBorders>
            <w:shd w:val="clear" w:color="F4CCCC" w:fill="F4CCCC"/>
            <w:tcMar>
              <w:left w:w="0" w:type="dxa"/>
              <w:right w:w="0" w:type="dxa"/>
            </w:tcMar>
            <w:vAlign w:val="center"/>
            <w:hideMark/>
          </w:tcPr>
          <w:p w14:paraId="2D62DCE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tcMar>
              <w:left w:w="0" w:type="dxa"/>
              <w:right w:w="0" w:type="dxa"/>
            </w:tcMar>
            <w:vAlign w:val="center"/>
            <w:hideMark/>
          </w:tcPr>
          <w:p w14:paraId="44C22C0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520" w:type="dxa"/>
            <w:gridSpan w:val="2"/>
            <w:tcBorders>
              <w:top w:val="nil"/>
              <w:left w:val="nil"/>
              <w:bottom w:val="single" w:sz="4" w:space="0" w:color="auto"/>
              <w:right w:val="single" w:sz="4" w:space="0" w:color="auto"/>
            </w:tcBorders>
            <w:shd w:val="clear" w:color="auto" w:fill="auto"/>
            <w:tcMar>
              <w:left w:w="0" w:type="dxa"/>
              <w:right w:w="0" w:type="dxa"/>
            </w:tcMar>
            <w:vAlign w:val="center"/>
            <w:hideMark/>
          </w:tcPr>
          <w:p w14:paraId="6820617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828</w:t>
            </w:r>
          </w:p>
        </w:tc>
      </w:tr>
      <w:tr w:rsidR="00A114A6" w:rsidRPr="0011252B" w14:paraId="75D11EBC" w14:textId="77777777" w:rsidTr="004E7A65">
        <w:trPr>
          <w:trHeight w:val="225"/>
        </w:trPr>
        <w:tc>
          <w:tcPr>
            <w:tcW w:w="925" w:type="dxa"/>
            <w:vMerge w:val="restart"/>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049B2C63" w14:textId="77777777" w:rsidR="00653D1B" w:rsidRPr="0011252B" w:rsidRDefault="00653D1B" w:rsidP="00653D1B">
            <w:pPr>
              <w:spacing w:after="0" w:line="240" w:lineRule="auto"/>
              <w:rPr>
                <w:rFonts w:ascii="Times New Roman" w:hAnsi="Times New Roman" w:cs="Times New Roman"/>
                <w:color w:val="000000"/>
                <w:sz w:val="16"/>
                <w:szCs w:val="16"/>
              </w:rPr>
            </w:pPr>
            <w:r w:rsidRPr="0011252B">
              <w:rPr>
                <w:rFonts w:ascii="Times New Roman" w:hAnsi="Times New Roman" w:cs="Times New Roman"/>
                <w:color w:val="000000"/>
                <w:sz w:val="16"/>
                <w:szCs w:val="16"/>
              </w:rPr>
              <w:t>ГИА.00</w:t>
            </w:r>
          </w:p>
        </w:tc>
        <w:tc>
          <w:tcPr>
            <w:tcW w:w="183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50028F68"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Государственная итог</w:t>
            </w:r>
            <w:r w:rsidRPr="0011252B">
              <w:rPr>
                <w:rFonts w:ascii="Times New Roman" w:hAnsi="Times New Roman" w:cs="Times New Roman"/>
                <w:b/>
                <w:bCs/>
                <w:color w:val="000000"/>
                <w:sz w:val="16"/>
                <w:szCs w:val="16"/>
              </w:rPr>
              <w:t>о</w:t>
            </w:r>
            <w:r w:rsidRPr="0011252B">
              <w:rPr>
                <w:rFonts w:ascii="Times New Roman" w:hAnsi="Times New Roman" w:cs="Times New Roman"/>
                <w:b/>
                <w:bCs/>
                <w:color w:val="000000"/>
                <w:sz w:val="16"/>
                <w:szCs w:val="16"/>
              </w:rPr>
              <w:t>вая</w:t>
            </w:r>
          </w:p>
        </w:tc>
        <w:tc>
          <w:tcPr>
            <w:tcW w:w="257"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D44608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337C30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D42C9C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6439B0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A9F3D2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9FAB4D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1F7D57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BC46B9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960D01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21B9E0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889672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A4808E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889904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070ED4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74A9B0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42A08C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BA06F3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4D7B3E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721C6E0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2"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7B580E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8"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91EAB5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2"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89FA31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5"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F3F65B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E2E139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1"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8B185B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D63370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2433CA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87A60C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9DEABA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E6BC97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81D6D2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0BF0E8C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41EE6F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08EA4C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B5488D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15116C9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587F3B8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41AF0F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89A646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609CFB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173016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409259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DF481B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520" w:type="dxa"/>
            <w:gridSpan w:val="2"/>
            <w:tcBorders>
              <w:top w:val="nil"/>
              <w:left w:val="nil"/>
              <w:bottom w:val="single" w:sz="4" w:space="0" w:color="auto"/>
              <w:right w:val="single" w:sz="4" w:space="0" w:color="auto"/>
            </w:tcBorders>
            <w:shd w:val="clear" w:color="D8D8D8" w:fill="D8D8D8"/>
            <w:tcMar>
              <w:left w:w="0" w:type="dxa"/>
              <w:right w:w="0" w:type="dxa"/>
            </w:tcMar>
            <w:vAlign w:val="center"/>
            <w:hideMark/>
          </w:tcPr>
          <w:p w14:paraId="58209A6D"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0</w:t>
            </w:r>
          </w:p>
        </w:tc>
      </w:tr>
      <w:tr w:rsidR="00A114A6" w:rsidRPr="0011252B" w14:paraId="1986952B" w14:textId="77777777" w:rsidTr="004E7A65">
        <w:trPr>
          <w:trHeight w:val="225"/>
        </w:trPr>
        <w:tc>
          <w:tcPr>
            <w:tcW w:w="925" w:type="dxa"/>
            <w:vMerge/>
            <w:tcBorders>
              <w:top w:val="nil"/>
              <w:left w:val="single" w:sz="4" w:space="0" w:color="auto"/>
              <w:bottom w:val="single" w:sz="4" w:space="0" w:color="auto"/>
              <w:right w:val="single" w:sz="4" w:space="0" w:color="auto"/>
            </w:tcBorders>
            <w:tcMar>
              <w:left w:w="0" w:type="dxa"/>
              <w:right w:w="0" w:type="dxa"/>
            </w:tcMar>
            <w:vAlign w:val="center"/>
            <w:hideMark/>
          </w:tcPr>
          <w:p w14:paraId="72951C03" w14:textId="77777777" w:rsidR="00653D1B" w:rsidRPr="0011252B" w:rsidRDefault="00653D1B" w:rsidP="00653D1B">
            <w:pPr>
              <w:spacing w:after="0" w:line="240" w:lineRule="auto"/>
              <w:rPr>
                <w:rFonts w:ascii="Times New Roman" w:hAnsi="Times New Roman" w:cs="Times New Roman"/>
                <w:color w:val="000000"/>
                <w:sz w:val="16"/>
                <w:szCs w:val="16"/>
              </w:rPr>
            </w:pPr>
          </w:p>
        </w:tc>
        <w:tc>
          <w:tcPr>
            <w:tcW w:w="183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5D6099E5"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аттестация</w:t>
            </w:r>
          </w:p>
        </w:tc>
        <w:tc>
          <w:tcPr>
            <w:tcW w:w="257"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DFCDB4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876158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523CB5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93D458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EA2878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C36BE6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B34611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37EB01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E3717D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29940C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C5717A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433BAE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F95600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0926E1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C958DD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06F611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BEDDCC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5F3CBAA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7D08CA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2"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6AFC3A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8"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FF2666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2"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14EDA0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5"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91008C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72C9A6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1"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52C088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5501C3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D56C5B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4EBDA9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72EB0C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540597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50B4491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F661AE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B2203C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2F8B60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7A6CDDD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3D86BDF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7532B68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35910DF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8D0B9A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A702DF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CA029D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0771A6B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E14DE1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520" w:type="dxa"/>
            <w:gridSpan w:val="2"/>
            <w:tcBorders>
              <w:top w:val="nil"/>
              <w:left w:val="nil"/>
              <w:bottom w:val="single" w:sz="4" w:space="0" w:color="auto"/>
              <w:right w:val="single" w:sz="4" w:space="0" w:color="auto"/>
            </w:tcBorders>
            <w:shd w:val="clear" w:color="D8D8D8" w:fill="D8D8D8"/>
            <w:tcMar>
              <w:left w:w="0" w:type="dxa"/>
              <w:right w:w="0" w:type="dxa"/>
            </w:tcMar>
            <w:vAlign w:val="center"/>
            <w:hideMark/>
          </w:tcPr>
          <w:p w14:paraId="719919FB"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216</w:t>
            </w:r>
          </w:p>
        </w:tc>
      </w:tr>
      <w:tr w:rsidR="00A114A6" w:rsidRPr="0011252B" w14:paraId="38BCE47B" w14:textId="77777777" w:rsidTr="004E7A65">
        <w:trPr>
          <w:trHeight w:val="225"/>
        </w:trPr>
        <w:tc>
          <w:tcPr>
            <w:tcW w:w="925" w:type="dxa"/>
            <w:vMerge w:val="restart"/>
            <w:tcBorders>
              <w:top w:val="nil"/>
              <w:left w:val="single" w:sz="4" w:space="0" w:color="auto"/>
              <w:bottom w:val="single" w:sz="4" w:space="0" w:color="auto"/>
              <w:right w:val="single" w:sz="4" w:space="0" w:color="auto"/>
            </w:tcBorders>
            <w:shd w:val="clear" w:color="D9D9D9" w:fill="D9D9D9"/>
            <w:tcMar>
              <w:left w:w="0" w:type="dxa"/>
              <w:right w:w="0" w:type="dxa"/>
            </w:tcMar>
            <w:vAlign w:val="center"/>
            <w:hideMark/>
          </w:tcPr>
          <w:p w14:paraId="5B154426"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183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59E4421D"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xml:space="preserve">Всего час. в неделю </w:t>
            </w:r>
          </w:p>
        </w:tc>
        <w:tc>
          <w:tcPr>
            <w:tcW w:w="257"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4C94A5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935FCD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730B88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3236A9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0BCACA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139148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5D57B4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9E70C6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FD40C2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4E2551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9E6F3A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C1E0C2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7C5471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64591D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5F93722"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4C4CC2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30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CD89B8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67"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CD28B9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51"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440FC2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32"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C15A8F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38"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60045A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72"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37BFDE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55"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6C8DE5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3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3066B6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31"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852FFF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7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331C33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71B598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F4607E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CA8FDE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30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A22805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30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8A213C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312"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CDE479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66C199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7"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C1F354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44C138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2"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595EBF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8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38B7A3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36</w:t>
            </w:r>
          </w:p>
        </w:tc>
        <w:tc>
          <w:tcPr>
            <w:tcW w:w="292"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8DB7A7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6F74C0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82C85F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F1CB52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9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B5E007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284" w:type="dxa"/>
            <w:gridSpan w:val="2"/>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043CB2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0</w:t>
            </w:r>
          </w:p>
        </w:tc>
        <w:tc>
          <w:tcPr>
            <w:tcW w:w="520" w:type="dxa"/>
            <w:gridSpan w:val="2"/>
            <w:tcBorders>
              <w:top w:val="nil"/>
              <w:left w:val="nil"/>
              <w:bottom w:val="single" w:sz="4" w:space="0" w:color="auto"/>
              <w:right w:val="single" w:sz="4" w:space="0" w:color="auto"/>
            </w:tcBorders>
            <w:shd w:val="clear" w:color="D8D8D8" w:fill="D8D8D8"/>
            <w:tcMar>
              <w:left w:w="0" w:type="dxa"/>
              <w:right w:w="0" w:type="dxa"/>
            </w:tcMar>
            <w:vAlign w:val="center"/>
            <w:hideMark/>
          </w:tcPr>
          <w:p w14:paraId="23D4E0B2"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2736</w:t>
            </w:r>
          </w:p>
        </w:tc>
      </w:tr>
      <w:tr w:rsidR="00A114A6" w:rsidRPr="0011252B" w14:paraId="73083E5F" w14:textId="77777777" w:rsidTr="004E7A65">
        <w:trPr>
          <w:trHeight w:val="225"/>
        </w:trPr>
        <w:tc>
          <w:tcPr>
            <w:tcW w:w="925" w:type="dxa"/>
            <w:vMerge/>
            <w:tcBorders>
              <w:top w:val="nil"/>
              <w:left w:val="single" w:sz="4" w:space="0" w:color="auto"/>
              <w:bottom w:val="single" w:sz="4" w:space="0" w:color="auto"/>
              <w:right w:val="single" w:sz="4" w:space="0" w:color="auto"/>
            </w:tcBorders>
            <w:tcMar>
              <w:left w:w="0" w:type="dxa"/>
              <w:right w:w="0" w:type="dxa"/>
            </w:tcMar>
            <w:vAlign w:val="center"/>
            <w:hideMark/>
          </w:tcPr>
          <w:p w14:paraId="41961807" w14:textId="77777777" w:rsidR="00653D1B" w:rsidRPr="0011252B" w:rsidRDefault="00653D1B" w:rsidP="00653D1B">
            <w:pPr>
              <w:spacing w:after="0" w:line="240" w:lineRule="auto"/>
              <w:rPr>
                <w:rFonts w:ascii="Times New Roman" w:hAnsi="Times New Roman" w:cs="Times New Roman"/>
                <w:b/>
                <w:bCs/>
                <w:color w:val="000000"/>
                <w:sz w:val="16"/>
                <w:szCs w:val="16"/>
              </w:rPr>
            </w:pPr>
          </w:p>
        </w:tc>
        <w:tc>
          <w:tcPr>
            <w:tcW w:w="1834" w:type="dxa"/>
            <w:tcBorders>
              <w:top w:val="nil"/>
              <w:left w:val="nil"/>
              <w:bottom w:val="single" w:sz="4" w:space="0" w:color="auto"/>
              <w:right w:val="single" w:sz="4" w:space="0" w:color="auto"/>
            </w:tcBorders>
            <w:shd w:val="clear" w:color="D9D9D9" w:fill="D9D9D9"/>
            <w:tcMar>
              <w:left w:w="0" w:type="dxa"/>
              <w:right w:w="0" w:type="dxa"/>
            </w:tcMar>
            <w:vAlign w:val="center"/>
            <w:hideMark/>
          </w:tcPr>
          <w:p w14:paraId="36249A1D" w14:textId="77777777" w:rsidR="00653D1B" w:rsidRPr="0011252B" w:rsidRDefault="00653D1B" w:rsidP="00653D1B">
            <w:pPr>
              <w:spacing w:after="0" w:line="240" w:lineRule="auto"/>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учебных занятий</w:t>
            </w:r>
          </w:p>
        </w:tc>
        <w:tc>
          <w:tcPr>
            <w:tcW w:w="257"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5390EA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8F3AE0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76907F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36316A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B69A81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2F615703"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453E8D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217E59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9CF536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1C075A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F6F826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3EB973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015105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320C10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A9936A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2D379A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35EF616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67"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3B785C9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1" w:type="dxa"/>
            <w:tcBorders>
              <w:top w:val="nil"/>
              <w:left w:val="nil"/>
              <w:bottom w:val="single" w:sz="4" w:space="0" w:color="auto"/>
              <w:right w:val="single" w:sz="4" w:space="0" w:color="auto"/>
            </w:tcBorders>
            <w:shd w:val="clear" w:color="6AA84F" w:fill="6AA84F"/>
            <w:noWrap/>
            <w:tcMar>
              <w:left w:w="0" w:type="dxa"/>
              <w:right w:w="0" w:type="dxa"/>
            </w:tcMar>
            <w:vAlign w:val="center"/>
            <w:hideMark/>
          </w:tcPr>
          <w:p w14:paraId="13852B8E"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2"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6E4B57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8"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F133A2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2"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5FAAB76B"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55"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334B6820"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EE66EC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31"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935FD9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7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474DCC57"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0EA4FA9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6A2DB27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3"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7625647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D9D9D9" w:fill="D9D9D9"/>
            <w:noWrap/>
            <w:tcMar>
              <w:left w:w="0" w:type="dxa"/>
              <w:right w:w="0" w:type="dxa"/>
            </w:tcMar>
            <w:vAlign w:val="center"/>
            <w:hideMark/>
          </w:tcPr>
          <w:p w14:paraId="138CEBA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0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203909DC"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31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73C0C7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5B83A3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7"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79EB7F5"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4F0419A1"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2" w:type="dxa"/>
            <w:tcBorders>
              <w:top w:val="nil"/>
              <w:left w:val="nil"/>
              <w:bottom w:val="single" w:sz="4" w:space="0" w:color="auto"/>
              <w:right w:val="single" w:sz="4" w:space="0" w:color="auto"/>
            </w:tcBorders>
            <w:shd w:val="clear" w:color="FFE599" w:fill="FFE599"/>
            <w:noWrap/>
            <w:tcMar>
              <w:left w:w="0" w:type="dxa"/>
              <w:right w:w="0" w:type="dxa"/>
            </w:tcMar>
            <w:vAlign w:val="center"/>
            <w:hideMark/>
          </w:tcPr>
          <w:p w14:paraId="6B581758"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1C232" w:fill="F1C232"/>
            <w:noWrap/>
            <w:tcMar>
              <w:left w:w="0" w:type="dxa"/>
              <w:right w:w="0" w:type="dxa"/>
            </w:tcMar>
            <w:vAlign w:val="center"/>
            <w:hideMark/>
          </w:tcPr>
          <w:p w14:paraId="2D846D5A"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2"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4C63DC34"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2E038DCF"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59640CA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6E461CF6"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90" w:type="dxa"/>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2D1EF59"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284" w:type="dxa"/>
            <w:gridSpan w:val="2"/>
            <w:tcBorders>
              <w:top w:val="nil"/>
              <w:left w:val="nil"/>
              <w:bottom w:val="single" w:sz="4" w:space="0" w:color="auto"/>
              <w:right w:val="single" w:sz="4" w:space="0" w:color="auto"/>
            </w:tcBorders>
            <w:shd w:val="clear" w:color="F4CCCC" w:fill="F4CCCC"/>
            <w:noWrap/>
            <w:tcMar>
              <w:left w:w="0" w:type="dxa"/>
              <w:right w:w="0" w:type="dxa"/>
            </w:tcMar>
            <w:vAlign w:val="center"/>
            <w:hideMark/>
          </w:tcPr>
          <w:p w14:paraId="1AD7E50D" w14:textId="77777777" w:rsidR="00653D1B" w:rsidRPr="0011252B" w:rsidRDefault="00653D1B" w:rsidP="00653D1B">
            <w:pPr>
              <w:spacing w:after="0" w:line="240" w:lineRule="auto"/>
              <w:jc w:val="center"/>
              <w:rPr>
                <w:rFonts w:ascii="Times New Roman" w:hAnsi="Times New Roman" w:cs="Times New Roman"/>
                <w:b/>
                <w:bCs/>
                <w:color w:val="000000"/>
                <w:sz w:val="16"/>
                <w:szCs w:val="16"/>
              </w:rPr>
            </w:pPr>
            <w:r w:rsidRPr="0011252B">
              <w:rPr>
                <w:rFonts w:ascii="Times New Roman" w:hAnsi="Times New Roman" w:cs="Times New Roman"/>
                <w:b/>
                <w:bCs/>
                <w:color w:val="000000"/>
                <w:sz w:val="16"/>
                <w:szCs w:val="16"/>
              </w:rPr>
              <w:t> </w:t>
            </w:r>
          </w:p>
        </w:tc>
        <w:tc>
          <w:tcPr>
            <w:tcW w:w="520" w:type="dxa"/>
            <w:gridSpan w:val="2"/>
            <w:tcBorders>
              <w:top w:val="nil"/>
              <w:left w:val="nil"/>
              <w:bottom w:val="single" w:sz="4" w:space="0" w:color="auto"/>
              <w:right w:val="single" w:sz="4" w:space="0" w:color="auto"/>
            </w:tcBorders>
            <w:shd w:val="clear" w:color="D8D8D8" w:fill="D8D8D8"/>
            <w:tcMar>
              <w:left w:w="0" w:type="dxa"/>
              <w:right w:w="0" w:type="dxa"/>
            </w:tcMar>
            <w:vAlign w:val="center"/>
            <w:hideMark/>
          </w:tcPr>
          <w:p w14:paraId="677AF4A5" w14:textId="77777777" w:rsidR="00653D1B" w:rsidRPr="0011252B" w:rsidRDefault="00653D1B" w:rsidP="00653D1B">
            <w:pPr>
              <w:spacing w:after="0" w:line="240" w:lineRule="auto"/>
              <w:jc w:val="center"/>
              <w:rPr>
                <w:rFonts w:ascii="Times New Roman" w:hAnsi="Times New Roman" w:cs="Times New Roman"/>
                <w:color w:val="000000"/>
                <w:sz w:val="16"/>
                <w:szCs w:val="16"/>
              </w:rPr>
            </w:pPr>
            <w:r w:rsidRPr="0011252B">
              <w:rPr>
                <w:rFonts w:ascii="Times New Roman" w:hAnsi="Times New Roman" w:cs="Times New Roman"/>
                <w:color w:val="000000"/>
                <w:sz w:val="16"/>
                <w:szCs w:val="16"/>
              </w:rPr>
              <w:t> </w:t>
            </w:r>
          </w:p>
        </w:tc>
      </w:tr>
    </w:tbl>
    <w:p w14:paraId="1E4DB9F3" w14:textId="77777777" w:rsidR="00D01265" w:rsidRPr="0011252B" w:rsidRDefault="00D01265" w:rsidP="00D01265">
      <w:pPr>
        <w:spacing w:after="0"/>
        <w:ind w:firstLine="709"/>
        <w:jc w:val="both"/>
        <w:rPr>
          <w:rFonts w:ascii="Times New Roman" w:hAnsi="Times New Roman" w:cs="Times New Roman"/>
          <w:sz w:val="24"/>
          <w:szCs w:val="24"/>
        </w:rPr>
      </w:pPr>
    </w:p>
    <w:p w14:paraId="26E3676F" w14:textId="77777777" w:rsidR="00655CFF" w:rsidRPr="0011252B" w:rsidRDefault="00655CFF" w:rsidP="00655CFF">
      <w:pPr>
        <w:rPr>
          <w:rFonts w:ascii="Times New Roman" w:hAnsi="Times New Roman" w:cs="Times New Roman"/>
          <w:sz w:val="28"/>
          <w:szCs w:val="28"/>
        </w:rPr>
        <w:sectPr w:rsidR="00655CFF" w:rsidRPr="0011252B" w:rsidSect="00CF71C9">
          <w:pgSz w:w="16838" w:h="11906" w:orient="landscape"/>
          <w:pgMar w:top="720" w:right="720" w:bottom="720" w:left="720" w:header="709" w:footer="709" w:gutter="0"/>
          <w:cols w:space="708"/>
          <w:docGrid w:linePitch="360"/>
        </w:sectPr>
      </w:pPr>
    </w:p>
    <w:p w14:paraId="028EF305" w14:textId="77777777" w:rsidR="00C267E4" w:rsidRPr="0011252B" w:rsidRDefault="00C267E4" w:rsidP="00C267E4">
      <w:pPr>
        <w:pStyle w:val="afffffc"/>
        <w:ind w:firstLine="709"/>
        <w:jc w:val="left"/>
      </w:pPr>
      <w:bookmarkStart w:id="37" w:name="_Toc147228425"/>
      <w:bookmarkStart w:id="38" w:name="_Toc158720063"/>
      <w:bookmarkStart w:id="39" w:name="_Toc158734868"/>
      <w:r w:rsidRPr="0011252B">
        <w:lastRenderedPageBreak/>
        <w:t>5.3. Примерная рабочая программа воспитания</w:t>
      </w:r>
      <w:bookmarkEnd w:id="37"/>
      <w:bookmarkEnd w:id="38"/>
      <w:bookmarkEnd w:id="39"/>
    </w:p>
    <w:p w14:paraId="410DB9B1" w14:textId="77777777" w:rsidR="00C267E4" w:rsidRPr="0011252B" w:rsidRDefault="00C267E4" w:rsidP="00C267E4">
      <w:pPr>
        <w:suppressAutoHyphens/>
        <w:spacing w:after="0"/>
        <w:ind w:firstLine="709"/>
        <w:contextualSpacing/>
        <w:jc w:val="both"/>
        <w:rPr>
          <w:rFonts w:ascii="Times New Roman" w:hAnsi="Times New Roman"/>
          <w:sz w:val="24"/>
          <w:szCs w:val="24"/>
        </w:rPr>
      </w:pPr>
      <w:r w:rsidRPr="0011252B">
        <w:rPr>
          <w:rFonts w:ascii="Times New Roman" w:hAnsi="Times New Roman"/>
          <w:sz w:val="24"/>
          <w:szCs w:val="24"/>
        </w:rPr>
        <w:t>5.3.1. Цели и задачи воспитания обучающихся при освоении ими образовательной программы:</w:t>
      </w:r>
    </w:p>
    <w:p w14:paraId="4699A1F4" w14:textId="77777777" w:rsidR="00C267E4" w:rsidRPr="0011252B" w:rsidRDefault="00C267E4" w:rsidP="00C267E4">
      <w:pPr>
        <w:suppressAutoHyphens/>
        <w:spacing w:after="0"/>
        <w:ind w:firstLine="709"/>
        <w:jc w:val="both"/>
        <w:rPr>
          <w:rFonts w:ascii="Times New Roman" w:hAnsi="Times New Roman"/>
          <w:sz w:val="24"/>
          <w:szCs w:val="24"/>
        </w:rPr>
      </w:pPr>
      <w:r w:rsidRPr="0011252B">
        <w:rPr>
          <w:rFonts w:ascii="Times New Roman" w:hAnsi="Times New Roman"/>
          <w:sz w:val="24"/>
          <w:szCs w:val="24"/>
        </w:rPr>
        <w:t>Цель рабочей программы воспитания –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0EE6F8A4" w14:textId="77777777" w:rsidR="00C267E4" w:rsidRPr="0011252B" w:rsidRDefault="00C267E4" w:rsidP="00C267E4">
      <w:pPr>
        <w:suppressAutoHyphens/>
        <w:spacing w:after="0"/>
        <w:ind w:firstLine="709"/>
        <w:jc w:val="both"/>
        <w:rPr>
          <w:rFonts w:ascii="Times New Roman" w:hAnsi="Times New Roman"/>
          <w:sz w:val="24"/>
          <w:szCs w:val="24"/>
        </w:rPr>
      </w:pPr>
      <w:r w:rsidRPr="0011252B">
        <w:rPr>
          <w:rFonts w:ascii="Times New Roman" w:hAnsi="Times New Roman"/>
          <w:sz w:val="24"/>
          <w:szCs w:val="24"/>
        </w:rPr>
        <w:t xml:space="preserve">Задачи: </w:t>
      </w:r>
    </w:p>
    <w:p w14:paraId="4DDD6DBD" w14:textId="77777777" w:rsidR="00C267E4" w:rsidRPr="0011252B" w:rsidRDefault="00C267E4" w:rsidP="00824772">
      <w:pPr>
        <w:pStyle w:val="ad"/>
        <w:numPr>
          <w:ilvl w:val="0"/>
          <w:numId w:val="108"/>
        </w:numPr>
        <w:shd w:val="clear" w:color="auto" w:fill="FFFFFF"/>
        <w:suppressAutoHyphens/>
        <w:spacing w:before="0" w:after="0" w:line="276" w:lineRule="auto"/>
        <w:ind w:left="0" w:firstLine="709"/>
        <w:contextualSpacing/>
        <w:jc w:val="both"/>
        <w:rPr>
          <w:rFonts w:ascii="Times New Roman" w:hAnsi="Times New Roman" w:cs="Times New Roman"/>
        </w:rPr>
      </w:pPr>
      <w:r w:rsidRPr="0011252B">
        <w:rPr>
          <w:rFonts w:ascii="Times New Roman" w:hAnsi="Times New Roman" w:cs="Times New Roman"/>
        </w:rPr>
        <w:t>усвоение обучающимися знаний о нормах, духовно-нравственных ценностях, которые выработало российское общество (социально значимых знаний);</w:t>
      </w:r>
    </w:p>
    <w:p w14:paraId="42C7D469" w14:textId="77777777" w:rsidR="00C267E4" w:rsidRPr="0011252B" w:rsidRDefault="00C267E4" w:rsidP="00824772">
      <w:pPr>
        <w:pStyle w:val="ad"/>
        <w:numPr>
          <w:ilvl w:val="0"/>
          <w:numId w:val="108"/>
        </w:numPr>
        <w:shd w:val="clear" w:color="auto" w:fill="FFFFFF"/>
        <w:suppressAutoHyphens/>
        <w:spacing w:before="0" w:after="0" w:line="276" w:lineRule="auto"/>
        <w:ind w:left="0" w:firstLine="709"/>
        <w:contextualSpacing/>
        <w:jc w:val="both"/>
        <w:rPr>
          <w:rFonts w:ascii="Times New Roman" w:hAnsi="Times New Roman" w:cs="Times New Roman"/>
        </w:rPr>
      </w:pPr>
      <w:r w:rsidRPr="0011252B">
        <w:rPr>
          <w:rFonts w:ascii="Times New Roman" w:hAnsi="Times New Roman" w:cs="Times New Roman"/>
        </w:rPr>
        <w:t>формирование и развитие осознанного позитивного отношения к ценностям, нормам и правилам поведения, принятым в российском обществе (их освоение, принятие), современного научного мировоззрения, мотивации к труду, непрерывному личностному и профессиональному росту;</w:t>
      </w:r>
    </w:p>
    <w:p w14:paraId="072C9771" w14:textId="77777777" w:rsidR="00C267E4" w:rsidRPr="0011252B" w:rsidRDefault="00C267E4" w:rsidP="00824772">
      <w:pPr>
        <w:pStyle w:val="ad"/>
        <w:numPr>
          <w:ilvl w:val="0"/>
          <w:numId w:val="108"/>
        </w:numPr>
        <w:shd w:val="clear" w:color="auto" w:fill="FFFFFF"/>
        <w:suppressAutoHyphens/>
        <w:spacing w:before="0" w:after="0" w:line="276" w:lineRule="auto"/>
        <w:ind w:left="0" w:firstLine="709"/>
        <w:contextualSpacing/>
        <w:jc w:val="both"/>
        <w:rPr>
          <w:rFonts w:ascii="Times New Roman" w:hAnsi="Times New Roman" w:cs="Times New Roman"/>
        </w:rPr>
      </w:pPr>
      <w:r w:rsidRPr="0011252B">
        <w:rPr>
          <w:rFonts w:ascii="Times New Roman" w:hAnsi="Times New Roman" w:cs="Times New Roman"/>
        </w:rPr>
        <w:t>приобретение социокультурного опыта поведения, общения, межличностных и социальных отношений, в том числе в профессионально ориентированной деятельности;</w:t>
      </w:r>
    </w:p>
    <w:p w14:paraId="54BA6E9D" w14:textId="77777777" w:rsidR="00C267E4" w:rsidRPr="0011252B" w:rsidRDefault="00C267E4" w:rsidP="00824772">
      <w:pPr>
        <w:pStyle w:val="ad"/>
        <w:numPr>
          <w:ilvl w:val="0"/>
          <w:numId w:val="108"/>
        </w:numPr>
        <w:shd w:val="clear" w:color="auto" w:fill="FFFFFF"/>
        <w:suppressAutoHyphens/>
        <w:spacing w:before="0" w:after="0" w:line="276" w:lineRule="auto"/>
        <w:ind w:left="0" w:firstLine="709"/>
        <w:contextualSpacing/>
        <w:jc w:val="both"/>
        <w:rPr>
          <w:rFonts w:ascii="Times New Roman" w:hAnsi="Times New Roman" w:cs="Times New Roman"/>
        </w:rPr>
      </w:pPr>
      <w:r w:rsidRPr="0011252B">
        <w:rPr>
          <w:rFonts w:ascii="Times New Roman" w:hAnsi="Times New Roman" w:cs="Times New Roman"/>
        </w:rPr>
        <w:t>подготовка к самостоятельной профессиональной деятельности с учетом получаемой квалификации (социально-значимый опыт) во благо своей семьи, народа, Родины и государства;</w:t>
      </w:r>
    </w:p>
    <w:p w14:paraId="0F326F74" w14:textId="77777777" w:rsidR="00C267E4" w:rsidRPr="0011252B" w:rsidRDefault="00C267E4" w:rsidP="00824772">
      <w:pPr>
        <w:pStyle w:val="ad"/>
        <w:numPr>
          <w:ilvl w:val="0"/>
          <w:numId w:val="108"/>
        </w:numPr>
        <w:shd w:val="clear" w:color="auto" w:fill="FFFFFF"/>
        <w:suppressAutoHyphens/>
        <w:spacing w:before="0" w:after="0"/>
        <w:ind w:left="0" w:firstLine="709"/>
        <w:jc w:val="both"/>
        <w:rPr>
          <w:rFonts w:ascii="Times New Roman" w:hAnsi="Times New Roman" w:cs="Times New Roman"/>
        </w:rPr>
      </w:pPr>
      <w:r w:rsidRPr="0011252B">
        <w:rPr>
          <w:rFonts w:ascii="Times New Roman" w:hAnsi="Times New Roman" w:cs="Times New Roman"/>
        </w:rPr>
        <w:t>подготовка к созданию семьи и рождению детей.</w:t>
      </w:r>
    </w:p>
    <w:p w14:paraId="1CEA76A1" w14:textId="0615A640" w:rsidR="00C267E4" w:rsidRDefault="00C267E4" w:rsidP="00C267E4">
      <w:pPr>
        <w:suppressAutoHyphens/>
        <w:spacing w:after="0"/>
        <w:ind w:right="118" w:firstLine="709"/>
        <w:contextualSpacing/>
        <w:jc w:val="both"/>
        <w:rPr>
          <w:rFonts w:ascii="Times New Roman" w:hAnsi="Times New Roman" w:cs="Times New Roman"/>
          <w:bCs/>
          <w:sz w:val="24"/>
          <w:szCs w:val="24"/>
        </w:rPr>
      </w:pPr>
      <w:r w:rsidRPr="0011252B">
        <w:rPr>
          <w:rFonts w:ascii="Times New Roman" w:hAnsi="Times New Roman" w:cs="Times New Roman"/>
          <w:bCs/>
          <w:sz w:val="24"/>
          <w:szCs w:val="24"/>
        </w:rPr>
        <w:t>5.3.2. Примерная рабочая программа воспитания представлена в Приложении 3.</w:t>
      </w:r>
    </w:p>
    <w:p w14:paraId="14CB1901" w14:textId="77777777" w:rsidR="00DA1154" w:rsidRPr="00DA1154" w:rsidRDefault="00DA1154" w:rsidP="00DA1154">
      <w:pPr>
        <w:pStyle w:val="afffffc"/>
        <w:ind w:firstLine="708"/>
        <w:jc w:val="left"/>
      </w:pPr>
      <w:bookmarkStart w:id="40" w:name="_Toc158720064"/>
      <w:bookmarkStart w:id="41" w:name="_Toc158734869"/>
      <w:r w:rsidRPr="00DA1154">
        <w:t>5.4. Примерный календарный план воспитательной работы</w:t>
      </w:r>
      <w:bookmarkEnd w:id="40"/>
      <w:bookmarkEnd w:id="41"/>
    </w:p>
    <w:p w14:paraId="079787A5" w14:textId="77777777" w:rsidR="00DA1154" w:rsidRPr="0011252B" w:rsidRDefault="00DA1154" w:rsidP="00C267E4">
      <w:pPr>
        <w:suppressAutoHyphens/>
        <w:spacing w:after="0"/>
        <w:ind w:right="118" w:firstLine="709"/>
        <w:contextualSpacing/>
        <w:jc w:val="both"/>
        <w:rPr>
          <w:rFonts w:ascii="Times New Roman" w:hAnsi="Times New Roman" w:cs="Times New Roman"/>
          <w:bCs/>
          <w:sz w:val="24"/>
          <w:szCs w:val="24"/>
        </w:rPr>
      </w:pPr>
    </w:p>
    <w:p w14:paraId="6B0768B9" w14:textId="23488CD7" w:rsidR="007E144F" w:rsidRPr="0011252B" w:rsidRDefault="007E144F" w:rsidP="000C2182">
      <w:pPr>
        <w:pStyle w:val="1"/>
        <w:ind w:firstLine="709"/>
        <w:rPr>
          <w:rFonts w:ascii="Times New Roman" w:hAnsi="Times New Roman" w:cs="Times New Roman"/>
          <w:sz w:val="24"/>
          <w:szCs w:val="24"/>
        </w:rPr>
      </w:pPr>
      <w:bookmarkStart w:id="42" w:name="_Toc158720065"/>
      <w:bookmarkStart w:id="43" w:name="_Toc158734870"/>
      <w:r w:rsidRPr="0011252B">
        <w:rPr>
          <w:rFonts w:ascii="Times New Roman" w:hAnsi="Times New Roman" w:cs="Times New Roman"/>
          <w:sz w:val="24"/>
          <w:szCs w:val="24"/>
        </w:rPr>
        <w:t>Раздел 6. Примерные усло</w:t>
      </w:r>
      <w:r w:rsidR="007C2A41" w:rsidRPr="0011252B">
        <w:rPr>
          <w:rFonts w:ascii="Times New Roman" w:hAnsi="Times New Roman" w:cs="Times New Roman"/>
          <w:sz w:val="24"/>
          <w:szCs w:val="24"/>
        </w:rPr>
        <w:t xml:space="preserve">вия </w:t>
      </w:r>
      <w:r w:rsidR="001B191A" w:rsidRPr="0011252B">
        <w:rPr>
          <w:rFonts w:ascii="Times New Roman" w:hAnsi="Times New Roman" w:cs="Times New Roman"/>
          <w:sz w:val="24"/>
          <w:szCs w:val="24"/>
        </w:rPr>
        <w:t xml:space="preserve">реализации </w:t>
      </w:r>
      <w:r w:rsidR="007C2A41" w:rsidRPr="0011252B">
        <w:rPr>
          <w:rFonts w:ascii="Times New Roman" w:hAnsi="Times New Roman" w:cs="Times New Roman"/>
          <w:sz w:val="24"/>
          <w:szCs w:val="24"/>
        </w:rPr>
        <w:t>образовательной программы</w:t>
      </w:r>
      <w:bookmarkEnd w:id="42"/>
      <w:bookmarkEnd w:id="43"/>
    </w:p>
    <w:p w14:paraId="16495F65" w14:textId="77777777" w:rsidR="007E144F" w:rsidRPr="0011252B" w:rsidRDefault="007E144F" w:rsidP="000C2182">
      <w:pPr>
        <w:pStyle w:val="afffffc"/>
        <w:ind w:firstLine="709"/>
        <w:jc w:val="both"/>
        <w:rPr>
          <w:rFonts w:cs="Times New Roman"/>
        </w:rPr>
      </w:pPr>
      <w:bookmarkStart w:id="44" w:name="_Toc158720066"/>
      <w:bookmarkStart w:id="45" w:name="_Toc158734871"/>
      <w:r w:rsidRPr="0011252B">
        <w:rPr>
          <w:rFonts w:cs="Times New Roman"/>
        </w:rPr>
        <w:t xml:space="preserve">6.1. </w:t>
      </w:r>
      <w:r w:rsidR="000B09A5" w:rsidRPr="0011252B">
        <w:rPr>
          <w:rFonts w:cs="Times New Roman"/>
          <w:lang w:eastAsia="en-US"/>
        </w:rPr>
        <w:t xml:space="preserve">Требования к материально-техническому </w:t>
      </w:r>
      <w:r w:rsidR="0038645C" w:rsidRPr="0011252B">
        <w:rPr>
          <w:rFonts w:cs="Times New Roman"/>
          <w:lang w:eastAsia="en-US"/>
        </w:rPr>
        <w:t>обеспечению</w:t>
      </w:r>
      <w:r w:rsidR="000B09A5" w:rsidRPr="0011252B">
        <w:rPr>
          <w:rFonts w:cs="Times New Roman"/>
          <w:lang w:eastAsia="en-US"/>
        </w:rPr>
        <w:t xml:space="preserve"> образовательной програ</w:t>
      </w:r>
      <w:r w:rsidR="000B09A5" w:rsidRPr="0011252B">
        <w:rPr>
          <w:rFonts w:cs="Times New Roman"/>
          <w:lang w:eastAsia="en-US"/>
        </w:rPr>
        <w:t>м</w:t>
      </w:r>
      <w:r w:rsidR="000B09A5" w:rsidRPr="0011252B">
        <w:rPr>
          <w:rFonts w:cs="Times New Roman"/>
          <w:lang w:eastAsia="en-US"/>
        </w:rPr>
        <w:t>мы</w:t>
      </w:r>
      <w:bookmarkEnd w:id="44"/>
      <w:bookmarkEnd w:id="45"/>
    </w:p>
    <w:p w14:paraId="17DD659C" w14:textId="77777777" w:rsidR="00704D3A" w:rsidRPr="0011252B" w:rsidRDefault="00093BA6" w:rsidP="00414C20">
      <w:pPr>
        <w:suppressAutoHyphens/>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6.1.1. </w:t>
      </w:r>
      <w:r w:rsidR="00704D3A" w:rsidRPr="0011252B">
        <w:rPr>
          <w:rFonts w:ascii="Times New Roman" w:hAnsi="Times New Roman" w:cs="Times New Roman"/>
          <w:sz w:val="24"/>
          <w:szCs w:val="24"/>
        </w:rPr>
        <w:t xml:space="preserve">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w:t>
      </w:r>
      <w:r w:rsidR="00C52D66" w:rsidRPr="0011252B">
        <w:rPr>
          <w:rFonts w:ascii="Times New Roman" w:hAnsi="Times New Roman" w:cs="Times New Roman"/>
          <w:sz w:val="24"/>
          <w:szCs w:val="24"/>
        </w:rPr>
        <w:t xml:space="preserve">и воспитательной </w:t>
      </w:r>
      <w:r w:rsidR="00704D3A" w:rsidRPr="0011252B">
        <w:rPr>
          <w:rFonts w:ascii="Times New Roman" w:hAnsi="Times New Roman" w:cs="Times New Roman"/>
          <w:sz w:val="24"/>
          <w:szCs w:val="24"/>
        </w:rPr>
        <w:t>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14:paraId="238FC2D4" w14:textId="77777777" w:rsidR="00FC4FFD" w:rsidRPr="0011252B" w:rsidRDefault="00FC4FFD" w:rsidP="00FC4FFD">
      <w:pPr>
        <w:suppressAutoHyphens/>
        <w:spacing w:after="0" w:line="240" w:lineRule="auto"/>
        <w:ind w:firstLine="709"/>
        <w:jc w:val="both"/>
        <w:rPr>
          <w:rFonts w:ascii="Times New Roman" w:hAnsi="Times New Roman" w:cs="Times New Roman"/>
          <w:b/>
          <w:sz w:val="24"/>
          <w:szCs w:val="24"/>
        </w:rPr>
      </w:pPr>
    </w:p>
    <w:p w14:paraId="5D31F87C" w14:textId="77777777" w:rsidR="00FC4FFD" w:rsidRPr="0011252B" w:rsidRDefault="00FC4FFD" w:rsidP="00FC4FFD">
      <w:pPr>
        <w:suppressAutoHyphens/>
        <w:spacing w:after="0" w:line="240" w:lineRule="auto"/>
        <w:ind w:firstLine="709"/>
        <w:jc w:val="both"/>
        <w:rPr>
          <w:rFonts w:ascii="Times New Roman" w:hAnsi="Times New Roman" w:cs="Times New Roman"/>
          <w:b/>
          <w:sz w:val="24"/>
          <w:szCs w:val="24"/>
        </w:rPr>
      </w:pPr>
      <w:r w:rsidRPr="0011252B">
        <w:rPr>
          <w:rFonts w:ascii="Times New Roman" w:hAnsi="Times New Roman" w:cs="Times New Roman"/>
          <w:b/>
          <w:sz w:val="24"/>
          <w:szCs w:val="24"/>
        </w:rPr>
        <w:t>Перечень специальных помещений</w:t>
      </w:r>
    </w:p>
    <w:p w14:paraId="61169319" w14:textId="77777777" w:rsidR="00FC4FFD" w:rsidRPr="0011252B" w:rsidRDefault="00FC4FFD" w:rsidP="00FC4FFD">
      <w:pPr>
        <w:suppressAutoHyphens/>
        <w:spacing w:after="0" w:line="240" w:lineRule="auto"/>
        <w:ind w:firstLine="709"/>
        <w:rPr>
          <w:rFonts w:ascii="Times New Roman" w:hAnsi="Times New Roman" w:cs="Times New Roman"/>
          <w:b/>
          <w:sz w:val="24"/>
          <w:szCs w:val="24"/>
        </w:rPr>
      </w:pPr>
    </w:p>
    <w:p w14:paraId="3A160F0F" w14:textId="77777777" w:rsidR="00FC4FFD" w:rsidRPr="0011252B" w:rsidRDefault="00FC4FFD" w:rsidP="00FC4FFD">
      <w:pPr>
        <w:suppressAutoHyphens/>
        <w:spacing w:after="0" w:line="240" w:lineRule="auto"/>
        <w:ind w:firstLine="709"/>
        <w:rPr>
          <w:rFonts w:ascii="Times New Roman" w:hAnsi="Times New Roman" w:cs="Times New Roman"/>
          <w:b/>
          <w:sz w:val="24"/>
          <w:szCs w:val="24"/>
        </w:rPr>
      </w:pPr>
      <w:r w:rsidRPr="0011252B">
        <w:rPr>
          <w:rFonts w:ascii="Times New Roman" w:hAnsi="Times New Roman" w:cs="Times New Roman"/>
          <w:b/>
          <w:sz w:val="24"/>
          <w:szCs w:val="24"/>
        </w:rPr>
        <w:t>Кабинеты:</w:t>
      </w:r>
    </w:p>
    <w:p w14:paraId="7B4C7847" w14:textId="77777777" w:rsidR="00FC4FFD" w:rsidRPr="0011252B" w:rsidRDefault="00FC4FFD" w:rsidP="001E4B4F">
      <w:pPr>
        <w:numPr>
          <w:ilvl w:val="0"/>
          <w:numId w:val="5"/>
        </w:numPr>
        <w:spacing w:after="0" w:line="240" w:lineRule="auto"/>
        <w:textAlignment w:val="baseline"/>
        <w:rPr>
          <w:rFonts w:ascii="Times New Roman" w:hAnsi="Times New Roman" w:cs="Times New Roman"/>
          <w:color w:val="000000"/>
          <w:sz w:val="24"/>
          <w:szCs w:val="24"/>
        </w:rPr>
      </w:pPr>
      <w:r w:rsidRPr="0011252B">
        <w:rPr>
          <w:rFonts w:ascii="Times New Roman" w:hAnsi="Times New Roman" w:cs="Times New Roman"/>
          <w:color w:val="000000"/>
          <w:sz w:val="24"/>
          <w:szCs w:val="24"/>
        </w:rPr>
        <w:t>Социально-экономических дисциплин;</w:t>
      </w:r>
    </w:p>
    <w:p w14:paraId="3FAF4716" w14:textId="77777777" w:rsidR="00FC4FFD" w:rsidRPr="0011252B" w:rsidRDefault="00FC4FFD" w:rsidP="001E4B4F">
      <w:pPr>
        <w:numPr>
          <w:ilvl w:val="0"/>
          <w:numId w:val="5"/>
        </w:numPr>
        <w:spacing w:after="0" w:line="240" w:lineRule="auto"/>
        <w:textAlignment w:val="baseline"/>
        <w:rPr>
          <w:rFonts w:ascii="Times New Roman" w:hAnsi="Times New Roman" w:cs="Times New Roman"/>
          <w:color w:val="000000"/>
          <w:sz w:val="24"/>
          <w:szCs w:val="24"/>
        </w:rPr>
      </w:pPr>
      <w:r w:rsidRPr="0011252B">
        <w:rPr>
          <w:rFonts w:ascii="Times New Roman" w:hAnsi="Times New Roman" w:cs="Times New Roman"/>
          <w:color w:val="000000"/>
          <w:sz w:val="24"/>
          <w:szCs w:val="24"/>
        </w:rPr>
        <w:t>Иностранного языка;</w:t>
      </w:r>
    </w:p>
    <w:p w14:paraId="4246E43E" w14:textId="77777777" w:rsidR="00FC4FFD" w:rsidRPr="0011252B" w:rsidRDefault="00FC4FFD" w:rsidP="001E4B4F">
      <w:pPr>
        <w:numPr>
          <w:ilvl w:val="0"/>
          <w:numId w:val="5"/>
        </w:numPr>
        <w:spacing w:after="0" w:line="240" w:lineRule="auto"/>
        <w:textAlignment w:val="baseline"/>
        <w:rPr>
          <w:rFonts w:ascii="Times New Roman" w:hAnsi="Times New Roman" w:cs="Times New Roman"/>
          <w:color w:val="000000"/>
          <w:sz w:val="24"/>
          <w:szCs w:val="24"/>
        </w:rPr>
      </w:pPr>
      <w:r w:rsidRPr="0011252B">
        <w:rPr>
          <w:rFonts w:ascii="Times New Roman" w:hAnsi="Times New Roman" w:cs="Times New Roman"/>
          <w:color w:val="000000"/>
          <w:sz w:val="24"/>
          <w:szCs w:val="24"/>
        </w:rPr>
        <w:t>Безопасности жизнедеятельности;</w:t>
      </w:r>
    </w:p>
    <w:p w14:paraId="34AF02C7" w14:textId="77777777" w:rsidR="00FC4FFD" w:rsidRPr="0011252B" w:rsidRDefault="00FC4FFD" w:rsidP="001E4B4F">
      <w:pPr>
        <w:numPr>
          <w:ilvl w:val="0"/>
          <w:numId w:val="5"/>
        </w:numPr>
        <w:spacing w:after="0" w:line="240" w:lineRule="auto"/>
        <w:textAlignment w:val="baseline"/>
        <w:rPr>
          <w:rFonts w:ascii="Times New Roman" w:hAnsi="Times New Roman" w:cs="Times New Roman"/>
          <w:color w:val="000000"/>
          <w:sz w:val="24"/>
          <w:szCs w:val="24"/>
        </w:rPr>
      </w:pPr>
      <w:r w:rsidRPr="0011252B">
        <w:rPr>
          <w:rFonts w:ascii="Times New Roman" w:hAnsi="Times New Roman" w:cs="Times New Roman"/>
          <w:color w:val="000000"/>
          <w:sz w:val="24"/>
          <w:szCs w:val="24"/>
        </w:rPr>
        <w:t>Общепрофессиональных дисциплин.</w:t>
      </w:r>
    </w:p>
    <w:p w14:paraId="390A677B" w14:textId="77777777" w:rsidR="00FC4FFD" w:rsidRPr="0011252B" w:rsidRDefault="00FC4FFD" w:rsidP="00FC4FFD">
      <w:pPr>
        <w:suppressAutoHyphens/>
        <w:spacing w:after="0" w:line="240" w:lineRule="auto"/>
        <w:ind w:firstLine="709"/>
        <w:rPr>
          <w:rFonts w:ascii="Times New Roman" w:hAnsi="Times New Roman" w:cs="Times New Roman"/>
          <w:b/>
          <w:sz w:val="24"/>
          <w:szCs w:val="24"/>
        </w:rPr>
      </w:pPr>
    </w:p>
    <w:p w14:paraId="5F30B5B2" w14:textId="40AEAB8F" w:rsidR="00FC4FFD" w:rsidRPr="0011252B" w:rsidRDefault="00FC4FFD" w:rsidP="00DB3383">
      <w:pPr>
        <w:tabs>
          <w:tab w:val="left" w:pos="8338"/>
        </w:tabs>
        <w:suppressAutoHyphens/>
        <w:spacing w:after="0" w:line="240" w:lineRule="auto"/>
        <w:ind w:firstLine="709"/>
        <w:rPr>
          <w:rFonts w:ascii="Times New Roman" w:hAnsi="Times New Roman" w:cs="Times New Roman"/>
          <w:sz w:val="24"/>
          <w:szCs w:val="24"/>
        </w:rPr>
      </w:pPr>
      <w:r w:rsidRPr="0011252B">
        <w:rPr>
          <w:rFonts w:ascii="Times New Roman" w:hAnsi="Times New Roman" w:cs="Times New Roman"/>
          <w:b/>
          <w:sz w:val="24"/>
          <w:szCs w:val="24"/>
        </w:rPr>
        <w:t>Лаборатории:</w:t>
      </w:r>
      <w:r w:rsidR="00DB3383">
        <w:rPr>
          <w:rFonts w:ascii="Times New Roman" w:hAnsi="Times New Roman" w:cs="Times New Roman"/>
          <w:b/>
          <w:sz w:val="24"/>
          <w:szCs w:val="24"/>
        </w:rPr>
        <w:tab/>
      </w:r>
    </w:p>
    <w:p w14:paraId="6AB74999" w14:textId="77777777" w:rsidR="00FC4FFD" w:rsidRPr="0011252B" w:rsidRDefault="00FC4FFD" w:rsidP="001E4B4F">
      <w:pPr>
        <w:numPr>
          <w:ilvl w:val="0"/>
          <w:numId w:val="6"/>
        </w:numPr>
        <w:spacing w:after="0" w:line="240" w:lineRule="auto"/>
        <w:textAlignment w:val="baseline"/>
        <w:rPr>
          <w:rFonts w:ascii="Times New Roman" w:hAnsi="Times New Roman" w:cs="Times New Roman"/>
          <w:color w:val="000000"/>
          <w:sz w:val="24"/>
          <w:szCs w:val="24"/>
        </w:rPr>
      </w:pPr>
      <w:r w:rsidRPr="0011252B">
        <w:rPr>
          <w:rFonts w:ascii="Times New Roman" w:hAnsi="Times New Roman" w:cs="Times New Roman"/>
          <w:color w:val="000000"/>
          <w:sz w:val="24"/>
          <w:szCs w:val="24"/>
        </w:rPr>
        <w:t>Программного обеспечения и сопровождения компьютерных систем;</w:t>
      </w:r>
    </w:p>
    <w:p w14:paraId="148F6DEB" w14:textId="77777777" w:rsidR="00FC4FFD" w:rsidRPr="0011252B" w:rsidRDefault="00FC4FFD" w:rsidP="001E4B4F">
      <w:pPr>
        <w:numPr>
          <w:ilvl w:val="0"/>
          <w:numId w:val="6"/>
        </w:numPr>
        <w:spacing w:after="0" w:line="240" w:lineRule="auto"/>
        <w:textAlignment w:val="baseline"/>
        <w:rPr>
          <w:rFonts w:ascii="Times New Roman" w:hAnsi="Times New Roman" w:cs="Times New Roman"/>
          <w:color w:val="000000"/>
          <w:sz w:val="24"/>
          <w:szCs w:val="24"/>
        </w:rPr>
      </w:pPr>
      <w:r w:rsidRPr="0011252B">
        <w:rPr>
          <w:rFonts w:ascii="Times New Roman" w:hAnsi="Times New Roman" w:cs="Times New Roman"/>
          <w:color w:val="000000"/>
          <w:sz w:val="24"/>
          <w:szCs w:val="24"/>
        </w:rPr>
        <w:t>Программирования и баз данных;</w:t>
      </w:r>
    </w:p>
    <w:p w14:paraId="5D788319" w14:textId="77777777" w:rsidR="00FC4FFD" w:rsidRPr="0011252B" w:rsidRDefault="00FC4FFD" w:rsidP="001E4B4F">
      <w:pPr>
        <w:numPr>
          <w:ilvl w:val="0"/>
          <w:numId w:val="6"/>
        </w:numPr>
        <w:spacing w:after="0" w:line="240" w:lineRule="auto"/>
        <w:textAlignment w:val="baseline"/>
        <w:rPr>
          <w:rFonts w:ascii="Times New Roman" w:hAnsi="Times New Roman" w:cs="Times New Roman"/>
          <w:color w:val="000000"/>
          <w:sz w:val="24"/>
          <w:szCs w:val="24"/>
        </w:rPr>
      </w:pPr>
      <w:r w:rsidRPr="0011252B">
        <w:rPr>
          <w:rFonts w:ascii="Times New Roman" w:hAnsi="Times New Roman" w:cs="Times New Roman"/>
          <w:color w:val="000000"/>
          <w:sz w:val="24"/>
          <w:szCs w:val="24"/>
        </w:rPr>
        <w:t>Разработки веб-приложений.</w:t>
      </w:r>
    </w:p>
    <w:p w14:paraId="734A2ECB" w14:textId="77777777" w:rsidR="00FC4FFD" w:rsidRPr="0011252B" w:rsidRDefault="00FC4FFD" w:rsidP="00FC4FFD">
      <w:pPr>
        <w:suppressAutoHyphens/>
        <w:spacing w:after="0" w:line="240" w:lineRule="auto"/>
        <w:rPr>
          <w:rFonts w:ascii="Times New Roman" w:hAnsi="Times New Roman" w:cs="Times New Roman"/>
          <w:b/>
          <w:sz w:val="24"/>
          <w:szCs w:val="24"/>
        </w:rPr>
      </w:pPr>
    </w:p>
    <w:p w14:paraId="7FF22458" w14:textId="77777777" w:rsidR="00FC4FFD" w:rsidRPr="0011252B" w:rsidRDefault="00FC4FFD" w:rsidP="00FC4FFD">
      <w:pPr>
        <w:suppressAutoHyphens/>
        <w:spacing w:after="0" w:line="240" w:lineRule="auto"/>
        <w:ind w:firstLine="709"/>
        <w:rPr>
          <w:rFonts w:ascii="Times New Roman" w:hAnsi="Times New Roman" w:cs="Times New Roman"/>
          <w:b/>
          <w:sz w:val="24"/>
          <w:szCs w:val="24"/>
        </w:rPr>
      </w:pPr>
      <w:r w:rsidRPr="0011252B">
        <w:rPr>
          <w:rFonts w:ascii="Times New Roman" w:hAnsi="Times New Roman" w:cs="Times New Roman"/>
          <w:b/>
          <w:sz w:val="24"/>
          <w:szCs w:val="24"/>
        </w:rPr>
        <w:t>Спортивный комплекс</w:t>
      </w:r>
      <w:r w:rsidRPr="0011252B">
        <w:rPr>
          <w:rFonts w:ascii="Times New Roman" w:hAnsi="Times New Roman" w:cs="Times New Roman"/>
          <w:sz w:val="24"/>
          <w:szCs w:val="24"/>
          <w:vertAlign w:val="superscript"/>
        </w:rPr>
        <w:footnoteReference w:id="8"/>
      </w:r>
    </w:p>
    <w:p w14:paraId="076934E4" w14:textId="77777777" w:rsidR="00FC4FFD" w:rsidRPr="0011252B" w:rsidRDefault="00FC4FFD" w:rsidP="001E4B4F">
      <w:pPr>
        <w:numPr>
          <w:ilvl w:val="0"/>
          <w:numId w:val="8"/>
        </w:numPr>
        <w:suppressAutoHyphens/>
        <w:spacing w:after="0" w:line="240" w:lineRule="auto"/>
        <w:rPr>
          <w:rFonts w:ascii="Times New Roman" w:hAnsi="Times New Roman" w:cs="Times New Roman"/>
          <w:sz w:val="24"/>
          <w:szCs w:val="24"/>
        </w:rPr>
      </w:pPr>
      <w:r w:rsidRPr="0011252B">
        <w:rPr>
          <w:rFonts w:ascii="Times New Roman" w:hAnsi="Times New Roman" w:cs="Times New Roman"/>
          <w:sz w:val="24"/>
          <w:szCs w:val="24"/>
        </w:rPr>
        <w:t>Спортивный зал</w:t>
      </w:r>
    </w:p>
    <w:p w14:paraId="6A1EB81D" w14:textId="77777777" w:rsidR="00FC4FFD" w:rsidRPr="0011252B" w:rsidRDefault="00FC4FFD" w:rsidP="00FC4FFD">
      <w:pPr>
        <w:suppressAutoHyphens/>
        <w:spacing w:after="0" w:line="240" w:lineRule="auto"/>
        <w:ind w:firstLine="709"/>
        <w:rPr>
          <w:rFonts w:ascii="Times New Roman" w:hAnsi="Times New Roman" w:cs="Times New Roman"/>
          <w:b/>
          <w:sz w:val="24"/>
          <w:szCs w:val="24"/>
        </w:rPr>
      </w:pPr>
    </w:p>
    <w:p w14:paraId="378A0D99" w14:textId="77777777" w:rsidR="00FC4FFD" w:rsidRPr="0011252B" w:rsidRDefault="00FC4FFD" w:rsidP="00FC4FFD">
      <w:pPr>
        <w:suppressAutoHyphens/>
        <w:spacing w:after="0" w:line="240" w:lineRule="auto"/>
        <w:ind w:firstLine="709"/>
        <w:rPr>
          <w:rFonts w:ascii="Times New Roman" w:hAnsi="Times New Roman" w:cs="Times New Roman"/>
          <w:b/>
          <w:sz w:val="24"/>
          <w:szCs w:val="24"/>
        </w:rPr>
      </w:pPr>
      <w:r w:rsidRPr="0011252B">
        <w:rPr>
          <w:rFonts w:ascii="Times New Roman" w:hAnsi="Times New Roman" w:cs="Times New Roman"/>
          <w:b/>
          <w:sz w:val="24"/>
          <w:szCs w:val="24"/>
        </w:rPr>
        <w:t>Залы:</w:t>
      </w:r>
    </w:p>
    <w:p w14:paraId="463870FC" w14:textId="77777777" w:rsidR="00FC4FFD" w:rsidRPr="0011252B" w:rsidRDefault="00FC4FFD" w:rsidP="001E4B4F">
      <w:pPr>
        <w:numPr>
          <w:ilvl w:val="0"/>
          <w:numId w:val="7"/>
        </w:numPr>
        <w:spacing w:after="0" w:line="240" w:lineRule="auto"/>
        <w:textAlignment w:val="baseline"/>
        <w:rPr>
          <w:rFonts w:ascii="Times New Roman" w:hAnsi="Times New Roman" w:cs="Times New Roman"/>
          <w:color w:val="000000"/>
          <w:sz w:val="24"/>
          <w:szCs w:val="24"/>
        </w:rPr>
      </w:pPr>
      <w:r w:rsidRPr="0011252B">
        <w:rPr>
          <w:rFonts w:ascii="Times New Roman" w:hAnsi="Times New Roman" w:cs="Times New Roman"/>
          <w:color w:val="000000"/>
          <w:sz w:val="24"/>
          <w:szCs w:val="24"/>
        </w:rPr>
        <w:t>Библиотека, читальный зал с зоной для самостоятельной работы с выходом в сеть Интернет;</w:t>
      </w:r>
    </w:p>
    <w:p w14:paraId="7E535B8B" w14:textId="77777777" w:rsidR="00FC4FFD" w:rsidRPr="0011252B" w:rsidRDefault="00FC4FFD" w:rsidP="001E4B4F">
      <w:pPr>
        <w:numPr>
          <w:ilvl w:val="0"/>
          <w:numId w:val="7"/>
        </w:numPr>
        <w:spacing w:after="0" w:line="240" w:lineRule="auto"/>
        <w:textAlignment w:val="baseline"/>
        <w:rPr>
          <w:rFonts w:ascii="Times New Roman" w:hAnsi="Times New Roman" w:cs="Times New Roman"/>
          <w:color w:val="000000"/>
          <w:sz w:val="24"/>
          <w:szCs w:val="24"/>
        </w:rPr>
      </w:pPr>
      <w:r w:rsidRPr="0011252B">
        <w:rPr>
          <w:rFonts w:ascii="Times New Roman" w:hAnsi="Times New Roman" w:cs="Times New Roman"/>
          <w:color w:val="000000"/>
          <w:sz w:val="24"/>
          <w:szCs w:val="24"/>
        </w:rPr>
        <w:t>Актовый зал.</w:t>
      </w:r>
    </w:p>
    <w:p w14:paraId="5EEBE831" w14:textId="77777777" w:rsidR="00FC4FFD" w:rsidRPr="0011252B" w:rsidRDefault="00FC4FFD" w:rsidP="00FC4FFD">
      <w:pPr>
        <w:suppressAutoHyphens/>
        <w:spacing w:after="0" w:line="240" w:lineRule="auto"/>
        <w:ind w:firstLine="709"/>
        <w:jc w:val="both"/>
        <w:rPr>
          <w:rFonts w:ascii="Times New Roman" w:hAnsi="Times New Roman" w:cs="Times New Roman"/>
          <w:sz w:val="24"/>
          <w:szCs w:val="24"/>
        </w:rPr>
      </w:pPr>
    </w:p>
    <w:p w14:paraId="1B379404" w14:textId="77777777" w:rsidR="00FC4FFD" w:rsidRPr="0011252B" w:rsidRDefault="00FC4FFD" w:rsidP="00FC4FFD">
      <w:pPr>
        <w:suppressAutoHyphens/>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bCs/>
          <w:sz w:val="24"/>
          <w:szCs w:val="24"/>
        </w:rPr>
        <w:t>6.1.2. Материально-техническое оснащение</w:t>
      </w:r>
      <w:r w:rsidRPr="0011252B">
        <w:rPr>
          <w:rFonts w:ascii="Times New Roman" w:hAnsi="Times New Roman" w:cs="Times New Roman"/>
          <w:b/>
          <w:sz w:val="24"/>
          <w:szCs w:val="24"/>
        </w:rPr>
        <w:t xml:space="preserve"> </w:t>
      </w:r>
      <w:r w:rsidRPr="0011252B">
        <w:rPr>
          <w:rFonts w:ascii="Times New Roman" w:hAnsi="Times New Roman" w:cs="Times New Roman"/>
          <w:bCs/>
          <w:sz w:val="24"/>
          <w:szCs w:val="24"/>
        </w:rPr>
        <w:t>кабинетов,</w:t>
      </w:r>
      <w:r w:rsidRPr="0011252B">
        <w:rPr>
          <w:rFonts w:ascii="Times New Roman" w:hAnsi="Times New Roman" w:cs="Times New Roman"/>
          <w:b/>
          <w:sz w:val="24"/>
          <w:szCs w:val="24"/>
        </w:rPr>
        <w:t xml:space="preserve"> </w:t>
      </w:r>
      <w:r w:rsidRPr="0011252B">
        <w:rPr>
          <w:rFonts w:ascii="Times New Roman" w:hAnsi="Times New Roman" w:cs="Times New Roman"/>
          <w:sz w:val="24"/>
          <w:szCs w:val="24"/>
        </w:rPr>
        <w:t>лабораторий, мастерских и баз практики по специальности.</w:t>
      </w:r>
    </w:p>
    <w:p w14:paraId="3E362CBA" w14:textId="6FBE1DF2" w:rsidR="00FC4FFD" w:rsidRPr="0011252B" w:rsidRDefault="00FC4FFD" w:rsidP="00FC4FFD">
      <w:pPr>
        <w:suppressAutoHyphens/>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Образовательная организация, реализующая программу специальности </w:t>
      </w:r>
      <w:r w:rsidR="000B5171" w:rsidRPr="0011252B">
        <w:rPr>
          <w:rFonts w:ascii="Times New Roman" w:hAnsi="Times New Roman" w:cs="Times New Roman"/>
          <w:sz w:val="24"/>
          <w:szCs w:val="24"/>
        </w:rPr>
        <w:t>09.02.09</w:t>
      </w:r>
      <w:r w:rsidRPr="0011252B">
        <w:rPr>
          <w:rFonts w:ascii="Times New Roman" w:hAnsi="Times New Roman" w:cs="Times New Roman"/>
          <w:sz w:val="24"/>
          <w:szCs w:val="24"/>
        </w:rPr>
        <w:t xml:space="preserve"> Веб-разработка, должна располагать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противопожарным правилам и нормам в разрезе выбранных траекторий. Минимально необходимый для реализации ООП перечень материально-технического обеспечения включает в себя: </w:t>
      </w:r>
    </w:p>
    <w:p w14:paraId="3F5EBC27" w14:textId="77777777" w:rsidR="00FC4FFD" w:rsidRPr="0011252B" w:rsidRDefault="00FC4FFD" w:rsidP="00FC4FFD">
      <w:pPr>
        <w:spacing w:after="0" w:line="240" w:lineRule="auto"/>
        <w:ind w:firstLine="709"/>
        <w:rPr>
          <w:rFonts w:ascii="Times New Roman" w:hAnsi="Times New Roman" w:cs="Times New Roman"/>
          <w:b/>
          <w:sz w:val="24"/>
          <w:szCs w:val="24"/>
        </w:rPr>
      </w:pPr>
    </w:p>
    <w:p w14:paraId="3065032E"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6.1.2.1. Оснащение кабинетов</w:t>
      </w:r>
    </w:p>
    <w:p w14:paraId="2E37BB7A"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Кабинет «</w:t>
      </w:r>
      <w:r w:rsidRPr="0011252B">
        <w:rPr>
          <w:rFonts w:ascii="Times New Roman" w:hAnsi="Times New Roman" w:cs="Times New Roman"/>
          <w:color w:val="000000"/>
          <w:sz w:val="24"/>
          <w:szCs w:val="24"/>
        </w:rPr>
        <w:t>Социально-экономических дисциплин</w:t>
      </w:r>
      <w:r w:rsidRPr="0011252B">
        <w:rPr>
          <w:rFonts w:ascii="Times New Roman" w:hAnsi="Times New Roman" w:cs="Times New Roman"/>
          <w:bCs/>
          <w:sz w:val="24"/>
          <w:szCs w:val="24"/>
        </w:rPr>
        <w:t>»</w:t>
      </w:r>
      <w:r w:rsidRPr="0011252B">
        <w:rPr>
          <w:rFonts w:ascii="Times New Roman" w:hAnsi="Times New Roman" w:cs="Times New Roman"/>
          <w:sz w:val="24"/>
          <w:szCs w:val="24"/>
        </w:rPr>
        <w:t>.</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5361"/>
        <w:gridCol w:w="3854"/>
      </w:tblGrid>
      <w:tr w:rsidR="00FC4FFD" w:rsidRPr="0011252B" w14:paraId="00509D68" w14:textId="77777777" w:rsidTr="002608FC">
        <w:tc>
          <w:tcPr>
            <w:tcW w:w="273" w:type="pct"/>
            <w:shd w:val="clear" w:color="auto" w:fill="auto"/>
            <w:vAlign w:val="center"/>
          </w:tcPr>
          <w:p w14:paraId="2B2000E7"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w:t>
            </w:r>
          </w:p>
        </w:tc>
        <w:tc>
          <w:tcPr>
            <w:tcW w:w="2750" w:type="pct"/>
            <w:shd w:val="clear" w:color="auto" w:fill="auto"/>
            <w:vAlign w:val="center"/>
          </w:tcPr>
          <w:p w14:paraId="05CF5FA2"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Наименование оборудования</w:t>
            </w:r>
            <w:r w:rsidRPr="0011252B">
              <w:rPr>
                <w:rStyle w:val="ab"/>
                <w:rFonts w:ascii="Times New Roman" w:hAnsi="Times New Roman" w:cs="Times New Roman"/>
                <w:iCs w:val="0"/>
                <w:lang w:eastAsia="en-US"/>
              </w:rPr>
              <w:footnoteReference w:id="9"/>
            </w:r>
          </w:p>
        </w:tc>
        <w:tc>
          <w:tcPr>
            <w:tcW w:w="1978" w:type="pct"/>
            <w:shd w:val="clear" w:color="auto" w:fill="auto"/>
            <w:vAlign w:val="center"/>
          </w:tcPr>
          <w:p w14:paraId="7F9488CA"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Техническое описание</w:t>
            </w:r>
            <w:r w:rsidRPr="0011252B">
              <w:rPr>
                <w:rStyle w:val="ab"/>
                <w:rFonts w:ascii="Times New Roman" w:hAnsi="Times New Roman" w:cs="Times New Roman"/>
                <w:iCs w:val="0"/>
                <w:lang w:eastAsia="en-US"/>
              </w:rPr>
              <w:footnoteReference w:id="10"/>
            </w:r>
          </w:p>
        </w:tc>
      </w:tr>
      <w:tr w:rsidR="00FC4FFD" w:rsidRPr="0011252B" w14:paraId="0AD81D24" w14:textId="77777777" w:rsidTr="002608FC">
        <w:trPr>
          <w:trHeight w:val="278"/>
        </w:trPr>
        <w:tc>
          <w:tcPr>
            <w:tcW w:w="5000" w:type="pct"/>
            <w:gridSpan w:val="3"/>
            <w:shd w:val="clear" w:color="auto" w:fill="auto"/>
          </w:tcPr>
          <w:p w14:paraId="2FB3412D"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val="en-US" w:eastAsia="en-US"/>
              </w:rPr>
              <w:t>I</w:t>
            </w:r>
            <w:r w:rsidRPr="0011252B">
              <w:rPr>
                <w:rFonts w:ascii="Times New Roman" w:hAnsi="Times New Roman" w:cs="Times New Roman"/>
                <w:b/>
                <w:bCs/>
                <w:iCs w:val="0"/>
                <w:lang w:eastAsia="en-US"/>
              </w:rPr>
              <w:t xml:space="preserve"> Специализированная мебель и системы хранения</w:t>
            </w:r>
          </w:p>
        </w:tc>
      </w:tr>
      <w:tr w:rsidR="00FC4FFD" w:rsidRPr="0011252B" w14:paraId="5387DFD4" w14:textId="77777777" w:rsidTr="002608FC">
        <w:trPr>
          <w:trHeight w:val="277"/>
        </w:trPr>
        <w:tc>
          <w:tcPr>
            <w:tcW w:w="5000" w:type="pct"/>
            <w:gridSpan w:val="3"/>
            <w:shd w:val="clear" w:color="auto" w:fill="auto"/>
          </w:tcPr>
          <w:p w14:paraId="1FE29C03"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3FC47664" w14:textId="77777777" w:rsidTr="002608FC">
        <w:tc>
          <w:tcPr>
            <w:tcW w:w="273" w:type="pct"/>
            <w:shd w:val="clear" w:color="auto" w:fill="auto"/>
          </w:tcPr>
          <w:p w14:paraId="1EA29F7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1</w:t>
            </w:r>
          </w:p>
        </w:tc>
        <w:tc>
          <w:tcPr>
            <w:tcW w:w="2750" w:type="pct"/>
            <w:shd w:val="clear" w:color="auto" w:fill="auto"/>
          </w:tcPr>
          <w:p w14:paraId="5FCC245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ученический</w:t>
            </w:r>
          </w:p>
        </w:tc>
        <w:tc>
          <w:tcPr>
            <w:tcW w:w="1978" w:type="pct"/>
            <w:shd w:val="clear" w:color="auto" w:fill="auto"/>
          </w:tcPr>
          <w:p w14:paraId="359C145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2BCA2B93" w14:textId="77777777" w:rsidTr="002608FC">
        <w:tc>
          <w:tcPr>
            <w:tcW w:w="273" w:type="pct"/>
            <w:shd w:val="clear" w:color="auto" w:fill="auto"/>
          </w:tcPr>
          <w:p w14:paraId="6EFEA3A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2</w:t>
            </w:r>
          </w:p>
        </w:tc>
        <w:tc>
          <w:tcPr>
            <w:tcW w:w="2750" w:type="pct"/>
            <w:shd w:val="clear" w:color="auto" w:fill="auto"/>
          </w:tcPr>
          <w:p w14:paraId="39DA43B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Стул ученический</w:t>
            </w:r>
          </w:p>
        </w:tc>
        <w:tc>
          <w:tcPr>
            <w:tcW w:w="1978" w:type="pct"/>
            <w:shd w:val="clear" w:color="auto" w:fill="auto"/>
          </w:tcPr>
          <w:p w14:paraId="0565C1D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164224AB" w14:textId="77777777" w:rsidTr="002608FC">
        <w:tc>
          <w:tcPr>
            <w:tcW w:w="273" w:type="pct"/>
            <w:shd w:val="clear" w:color="auto" w:fill="auto"/>
          </w:tcPr>
          <w:p w14:paraId="05F6716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3</w:t>
            </w:r>
          </w:p>
        </w:tc>
        <w:tc>
          <w:tcPr>
            <w:tcW w:w="2750" w:type="pct"/>
            <w:shd w:val="clear" w:color="auto" w:fill="auto"/>
          </w:tcPr>
          <w:p w14:paraId="5A6975C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Доска магнитно-маркерная</w:t>
            </w:r>
          </w:p>
        </w:tc>
        <w:tc>
          <w:tcPr>
            <w:tcW w:w="1978" w:type="pct"/>
            <w:shd w:val="clear" w:color="auto" w:fill="auto"/>
          </w:tcPr>
          <w:p w14:paraId="1AD91D3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679C2CB8" w14:textId="77777777" w:rsidTr="002608FC">
        <w:tc>
          <w:tcPr>
            <w:tcW w:w="273" w:type="pct"/>
            <w:shd w:val="clear" w:color="auto" w:fill="auto"/>
          </w:tcPr>
          <w:p w14:paraId="0285604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4</w:t>
            </w:r>
          </w:p>
        </w:tc>
        <w:tc>
          <w:tcPr>
            <w:tcW w:w="2750" w:type="pct"/>
            <w:shd w:val="clear" w:color="auto" w:fill="auto"/>
          </w:tcPr>
          <w:p w14:paraId="51CA76E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учителя с ящиками для хранения или ту</w:t>
            </w:r>
            <w:r w:rsidRPr="0011252B">
              <w:rPr>
                <w:rFonts w:ascii="Times New Roman" w:hAnsi="Times New Roman" w:cs="Times New Roman"/>
                <w:iCs w:val="0"/>
                <w:lang w:eastAsia="en-US"/>
              </w:rPr>
              <w:t>м</w:t>
            </w:r>
            <w:r w:rsidRPr="0011252B">
              <w:rPr>
                <w:rFonts w:ascii="Times New Roman" w:hAnsi="Times New Roman" w:cs="Times New Roman"/>
                <w:iCs w:val="0"/>
                <w:lang w:eastAsia="en-US"/>
              </w:rPr>
              <w:t>бой</w:t>
            </w:r>
          </w:p>
        </w:tc>
        <w:tc>
          <w:tcPr>
            <w:tcW w:w="1978" w:type="pct"/>
            <w:shd w:val="clear" w:color="auto" w:fill="auto"/>
          </w:tcPr>
          <w:p w14:paraId="5F414FB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3E3ED7B8" w14:textId="77777777" w:rsidTr="002608FC">
        <w:tc>
          <w:tcPr>
            <w:tcW w:w="273" w:type="pct"/>
            <w:shd w:val="clear" w:color="auto" w:fill="auto"/>
          </w:tcPr>
          <w:p w14:paraId="6D6C77B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5</w:t>
            </w:r>
          </w:p>
        </w:tc>
        <w:tc>
          <w:tcPr>
            <w:tcW w:w="2750" w:type="pct"/>
            <w:shd w:val="clear" w:color="auto" w:fill="auto"/>
          </w:tcPr>
          <w:p w14:paraId="753A994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Кресло учителя</w:t>
            </w:r>
          </w:p>
        </w:tc>
        <w:tc>
          <w:tcPr>
            <w:tcW w:w="1978" w:type="pct"/>
            <w:shd w:val="clear" w:color="auto" w:fill="auto"/>
          </w:tcPr>
          <w:p w14:paraId="6416155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64F8A494" w14:textId="77777777" w:rsidTr="002608FC">
        <w:tc>
          <w:tcPr>
            <w:tcW w:w="273" w:type="pct"/>
            <w:shd w:val="clear" w:color="auto" w:fill="auto"/>
          </w:tcPr>
          <w:p w14:paraId="0BE6918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6</w:t>
            </w:r>
          </w:p>
        </w:tc>
        <w:tc>
          <w:tcPr>
            <w:tcW w:w="2750" w:type="pct"/>
            <w:shd w:val="clear" w:color="auto" w:fill="auto"/>
          </w:tcPr>
          <w:p w14:paraId="2768A54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Шкаф для хранения учебных пособий</w:t>
            </w:r>
          </w:p>
        </w:tc>
        <w:tc>
          <w:tcPr>
            <w:tcW w:w="1978" w:type="pct"/>
            <w:shd w:val="clear" w:color="auto" w:fill="auto"/>
          </w:tcPr>
          <w:p w14:paraId="749A77F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428A1CE4" w14:textId="77777777" w:rsidTr="002608FC">
        <w:tc>
          <w:tcPr>
            <w:tcW w:w="273" w:type="pct"/>
            <w:shd w:val="clear" w:color="auto" w:fill="auto"/>
          </w:tcPr>
          <w:p w14:paraId="31CEB2FC"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61B532A1"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7F643675"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0EE36250"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4783305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472E8BB0" w14:textId="77777777" w:rsidTr="002608FC">
        <w:tc>
          <w:tcPr>
            <w:tcW w:w="273" w:type="pct"/>
            <w:tcBorders>
              <w:top w:val="single" w:sz="4" w:space="0" w:color="auto"/>
              <w:left w:val="single" w:sz="4" w:space="0" w:color="auto"/>
              <w:bottom w:val="single" w:sz="4" w:space="0" w:color="auto"/>
              <w:right w:val="single" w:sz="4" w:space="0" w:color="auto"/>
            </w:tcBorders>
            <w:shd w:val="clear" w:color="auto" w:fill="auto"/>
          </w:tcPr>
          <w:p w14:paraId="443F5A93" w14:textId="77777777" w:rsidR="00FC4FFD" w:rsidRPr="0011252B" w:rsidRDefault="00FC4FFD" w:rsidP="002608FC">
            <w:pPr>
              <w:pStyle w:val="120"/>
              <w:rPr>
                <w:rFonts w:ascii="Times New Roman" w:hAnsi="Times New Roman" w:cs="Times New Roman"/>
                <w:iCs w:val="0"/>
                <w:lang w:eastAsia="en-US"/>
              </w:rPr>
            </w:pPr>
          </w:p>
        </w:tc>
        <w:tc>
          <w:tcPr>
            <w:tcW w:w="2750" w:type="pct"/>
            <w:tcBorders>
              <w:top w:val="single" w:sz="4" w:space="0" w:color="auto"/>
              <w:left w:val="single" w:sz="4" w:space="0" w:color="auto"/>
              <w:bottom w:val="single" w:sz="4" w:space="0" w:color="auto"/>
              <w:right w:val="single" w:sz="4" w:space="0" w:color="auto"/>
            </w:tcBorders>
            <w:shd w:val="clear" w:color="auto" w:fill="auto"/>
          </w:tcPr>
          <w:p w14:paraId="4D82862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имеюще</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ся в наличии оборудование с другими технич</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скими характеристиками, другое оборудование, использующееся в данном кабинете</w:t>
            </w:r>
          </w:p>
        </w:tc>
        <w:tc>
          <w:tcPr>
            <w:tcW w:w="1978" w:type="pct"/>
            <w:tcBorders>
              <w:top w:val="single" w:sz="4" w:space="0" w:color="auto"/>
              <w:left w:val="single" w:sz="4" w:space="0" w:color="auto"/>
              <w:bottom w:val="single" w:sz="4" w:space="0" w:color="auto"/>
              <w:right w:val="single" w:sz="4" w:space="0" w:color="auto"/>
            </w:tcBorders>
            <w:shd w:val="clear" w:color="auto" w:fill="auto"/>
            <w:hideMark/>
          </w:tcPr>
          <w:p w14:paraId="236079D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r w:rsidR="00FC4FFD" w:rsidRPr="0011252B" w14:paraId="3FF93CBE"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FB1B85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lastRenderedPageBreak/>
              <w:t xml:space="preserve">II </w:t>
            </w:r>
            <w:r w:rsidRPr="0011252B">
              <w:rPr>
                <w:rFonts w:ascii="Times New Roman" w:hAnsi="Times New Roman" w:cs="Times New Roman"/>
                <w:b/>
                <w:bCs/>
                <w:iCs w:val="0"/>
                <w:lang w:eastAsia="en-US"/>
              </w:rPr>
              <w:t>Технические средства</w:t>
            </w:r>
          </w:p>
        </w:tc>
      </w:tr>
      <w:tr w:rsidR="00FC4FFD" w:rsidRPr="0011252B" w14:paraId="193C6E46"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79C10C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0BABB132" w14:textId="77777777" w:rsidTr="002608FC">
        <w:tc>
          <w:tcPr>
            <w:tcW w:w="273" w:type="pct"/>
            <w:shd w:val="clear" w:color="auto" w:fill="auto"/>
          </w:tcPr>
          <w:p w14:paraId="3E5F2DF3"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647297C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 xml:space="preserve">Демонстрационный экран </w:t>
            </w:r>
          </w:p>
        </w:tc>
        <w:tc>
          <w:tcPr>
            <w:tcW w:w="1978" w:type="pct"/>
            <w:shd w:val="clear" w:color="auto" w:fill="auto"/>
          </w:tcPr>
          <w:p w14:paraId="1B3642C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Интерактивная доска, телевизор или проектор с экраном (диагональ не менее 65 дюймов)</w:t>
            </w:r>
          </w:p>
        </w:tc>
      </w:tr>
      <w:tr w:rsidR="00FC4FFD" w:rsidRPr="0011252B" w14:paraId="0081754A" w14:textId="77777777" w:rsidTr="002608FC">
        <w:tc>
          <w:tcPr>
            <w:tcW w:w="273" w:type="pct"/>
            <w:shd w:val="clear" w:color="auto" w:fill="auto"/>
          </w:tcPr>
          <w:p w14:paraId="54B97ECA"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6B41EAF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учителя с периферией/ноутбук (л</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цензионное программное обеспечение (ПО), о</w:t>
            </w:r>
            <w:r w:rsidRPr="0011252B">
              <w:rPr>
                <w:rFonts w:ascii="Times New Roman" w:hAnsi="Times New Roman" w:cs="Times New Roman"/>
                <w:iCs w:val="0"/>
                <w:lang w:eastAsia="en-US"/>
              </w:rPr>
              <w:t>б</w:t>
            </w:r>
            <w:r w:rsidRPr="0011252B">
              <w:rPr>
                <w:rFonts w:ascii="Times New Roman" w:hAnsi="Times New Roman" w:cs="Times New Roman"/>
                <w:iCs w:val="0"/>
                <w:lang w:eastAsia="en-US"/>
              </w:rPr>
              <w:t>разовательный контент и система защиты от вр</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доносной информации) с подключением к сети Интернет.</w:t>
            </w:r>
          </w:p>
        </w:tc>
        <w:tc>
          <w:tcPr>
            <w:tcW w:w="1978" w:type="pct"/>
            <w:shd w:val="clear" w:color="auto" w:fill="auto"/>
          </w:tcPr>
          <w:p w14:paraId="5AE0E36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w:t>
            </w:r>
            <w:r w:rsidRPr="0011252B">
              <w:rPr>
                <w:rFonts w:ascii="Times New Roman" w:hAnsi="Times New Roman" w:cs="Times New Roman"/>
                <w:iCs w:val="0"/>
                <w:lang w:eastAsia="en-US"/>
              </w:rPr>
              <w:t>с</w:t>
            </w:r>
            <w:r w:rsidRPr="0011252B">
              <w:rPr>
                <w:rFonts w:ascii="Times New Roman" w:hAnsi="Times New Roman" w:cs="Times New Roman"/>
                <w:iCs w:val="0"/>
                <w:lang w:eastAsia="en-US"/>
              </w:rPr>
              <w:t>сор не ниже Core i5, оперативная память объемом не менее 8 Гб, офисный пакет программного обеспечения)</w:t>
            </w:r>
          </w:p>
        </w:tc>
      </w:tr>
      <w:tr w:rsidR="00FC4FFD" w:rsidRPr="0011252B" w14:paraId="3CA1928A" w14:textId="77777777" w:rsidTr="002608FC">
        <w:tc>
          <w:tcPr>
            <w:tcW w:w="5000" w:type="pct"/>
            <w:gridSpan w:val="3"/>
            <w:shd w:val="clear" w:color="auto" w:fill="auto"/>
          </w:tcPr>
          <w:p w14:paraId="017D3D3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iCs w:val="0"/>
                <w:lang w:eastAsia="en-US"/>
              </w:rPr>
              <w:t>Дополнительное оборудование</w:t>
            </w:r>
          </w:p>
        </w:tc>
      </w:tr>
      <w:tr w:rsidR="00FC4FFD" w:rsidRPr="0011252B" w14:paraId="15AF3380" w14:textId="77777777" w:rsidTr="002608FC">
        <w:tc>
          <w:tcPr>
            <w:tcW w:w="273" w:type="pct"/>
            <w:shd w:val="clear" w:color="auto" w:fill="auto"/>
          </w:tcPr>
          <w:p w14:paraId="1D7F8246"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3FB5834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еся в наличии компьютеры, МФУ и др. с другими техническими характеристиками, другое обор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дование, использующиеся в данном кабинете</w:t>
            </w:r>
          </w:p>
        </w:tc>
        <w:tc>
          <w:tcPr>
            <w:tcW w:w="1978" w:type="pct"/>
            <w:shd w:val="clear" w:color="auto" w:fill="auto"/>
          </w:tcPr>
          <w:p w14:paraId="31794DE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r w:rsidR="00FC4FFD" w:rsidRPr="0011252B" w14:paraId="7746EB19" w14:textId="77777777" w:rsidTr="002608FC">
        <w:tc>
          <w:tcPr>
            <w:tcW w:w="273" w:type="pct"/>
            <w:shd w:val="clear" w:color="auto" w:fill="auto"/>
          </w:tcPr>
          <w:p w14:paraId="7D576407"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1CA55908"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0E553E62"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36BFA4C0" w14:textId="77777777" w:rsidTr="002608FC">
        <w:tc>
          <w:tcPr>
            <w:tcW w:w="273" w:type="pct"/>
            <w:shd w:val="clear" w:color="auto" w:fill="auto"/>
          </w:tcPr>
          <w:p w14:paraId="76B61271"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41EE7CB3"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7532BE68"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7BA176F0" w14:textId="77777777" w:rsidTr="002608FC">
        <w:tc>
          <w:tcPr>
            <w:tcW w:w="5000" w:type="pct"/>
            <w:gridSpan w:val="3"/>
            <w:shd w:val="clear" w:color="auto" w:fill="auto"/>
          </w:tcPr>
          <w:p w14:paraId="7120351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III</w:t>
            </w:r>
            <w:r w:rsidRPr="0011252B">
              <w:rPr>
                <w:rFonts w:ascii="Times New Roman" w:hAnsi="Times New Roman" w:cs="Times New Roman"/>
                <w:b/>
                <w:bCs/>
                <w:iCs w:val="0"/>
                <w:lang w:eastAsia="en-US"/>
              </w:rPr>
              <w:t xml:space="preserve"> Демонстрационные учебно-наглядные пособия</w:t>
            </w:r>
            <w:r w:rsidRPr="0011252B">
              <w:rPr>
                <w:rStyle w:val="ab"/>
                <w:rFonts w:ascii="Times New Roman" w:hAnsi="Times New Roman" w:cs="Times New Roman"/>
                <w:b/>
                <w:bCs/>
                <w:iCs w:val="0"/>
                <w:lang w:eastAsia="en-US"/>
              </w:rPr>
              <w:footnoteReference w:id="11"/>
            </w:r>
          </w:p>
        </w:tc>
      </w:tr>
      <w:tr w:rsidR="00FC4FFD" w:rsidRPr="0011252B" w14:paraId="0F8D396D" w14:textId="77777777" w:rsidTr="002608FC">
        <w:tc>
          <w:tcPr>
            <w:tcW w:w="5000" w:type="pct"/>
            <w:gridSpan w:val="3"/>
            <w:shd w:val="clear" w:color="auto" w:fill="auto"/>
          </w:tcPr>
          <w:p w14:paraId="7C5CCF6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03F331A5" w14:textId="77777777" w:rsidTr="002608FC">
        <w:tc>
          <w:tcPr>
            <w:tcW w:w="273" w:type="pct"/>
            <w:shd w:val="clear" w:color="auto" w:fill="auto"/>
          </w:tcPr>
          <w:p w14:paraId="37E0B515"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428FC018"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1FC92DEA"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2F2E9332" w14:textId="77777777" w:rsidTr="002608FC">
        <w:tc>
          <w:tcPr>
            <w:tcW w:w="273" w:type="pct"/>
            <w:shd w:val="clear" w:color="auto" w:fill="auto"/>
          </w:tcPr>
          <w:p w14:paraId="23C42CEF"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37FC83D3"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6D59F590"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688A6706" w14:textId="77777777" w:rsidTr="002608FC">
        <w:tc>
          <w:tcPr>
            <w:tcW w:w="273" w:type="pct"/>
            <w:shd w:val="clear" w:color="auto" w:fill="auto"/>
          </w:tcPr>
          <w:p w14:paraId="28D19EA3"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0CBF92E8"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2C7390E5"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16EB9D5A" w14:textId="77777777" w:rsidTr="002608FC">
        <w:tc>
          <w:tcPr>
            <w:tcW w:w="5000" w:type="pct"/>
            <w:gridSpan w:val="3"/>
            <w:shd w:val="clear" w:color="auto" w:fill="auto"/>
          </w:tcPr>
          <w:p w14:paraId="209F361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51D322DC" w14:textId="77777777" w:rsidTr="002608FC">
        <w:tc>
          <w:tcPr>
            <w:tcW w:w="273" w:type="pct"/>
            <w:shd w:val="clear" w:color="auto" w:fill="auto"/>
          </w:tcPr>
          <w:p w14:paraId="68003C9E"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6C2258B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еся в наличии компьютеры, МФУ и др. с другими техническими характеристиками, другое обор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дование, использующиеся в данном кабинете</w:t>
            </w:r>
          </w:p>
        </w:tc>
        <w:tc>
          <w:tcPr>
            <w:tcW w:w="1978" w:type="pct"/>
            <w:shd w:val="clear" w:color="auto" w:fill="auto"/>
          </w:tcPr>
          <w:p w14:paraId="7CB1F36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bl>
    <w:p w14:paraId="2BED428A"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p>
    <w:p w14:paraId="481E8232"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Кабинет «</w:t>
      </w:r>
      <w:r w:rsidRPr="0011252B">
        <w:rPr>
          <w:rFonts w:ascii="Times New Roman" w:hAnsi="Times New Roman" w:cs="Times New Roman"/>
          <w:color w:val="000000"/>
          <w:sz w:val="24"/>
          <w:szCs w:val="24"/>
        </w:rPr>
        <w:t>Иностранного языка</w:t>
      </w:r>
      <w:r w:rsidRPr="0011252B">
        <w:rPr>
          <w:rFonts w:ascii="Times New Roman" w:hAnsi="Times New Roman" w:cs="Times New Roman"/>
          <w:bCs/>
          <w:sz w:val="24"/>
          <w:szCs w:val="24"/>
        </w:rPr>
        <w:t>»</w:t>
      </w:r>
      <w:r w:rsidRPr="0011252B">
        <w:rPr>
          <w:rFonts w:ascii="Times New Roman" w:hAnsi="Times New Roman" w:cs="Times New Roman"/>
          <w:sz w:val="24"/>
          <w:szCs w:val="24"/>
        </w:rPr>
        <w:t>.</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5361"/>
        <w:gridCol w:w="3854"/>
      </w:tblGrid>
      <w:tr w:rsidR="00FC4FFD" w:rsidRPr="0011252B" w14:paraId="6F0A2016" w14:textId="77777777" w:rsidTr="002608FC">
        <w:tc>
          <w:tcPr>
            <w:tcW w:w="273" w:type="pct"/>
            <w:shd w:val="clear" w:color="auto" w:fill="auto"/>
            <w:vAlign w:val="center"/>
          </w:tcPr>
          <w:p w14:paraId="55759EBD"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w:t>
            </w:r>
          </w:p>
        </w:tc>
        <w:tc>
          <w:tcPr>
            <w:tcW w:w="2750" w:type="pct"/>
            <w:shd w:val="clear" w:color="auto" w:fill="auto"/>
            <w:vAlign w:val="center"/>
          </w:tcPr>
          <w:p w14:paraId="1C57AC0D"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Наименование оборудования</w:t>
            </w:r>
            <w:r w:rsidRPr="0011252B">
              <w:rPr>
                <w:rStyle w:val="ab"/>
                <w:rFonts w:ascii="Times New Roman" w:hAnsi="Times New Roman" w:cs="Times New Roman"/>
                <w:iCs w:val="0"/>
                <w:lang w:eastAsia="en-US"/>
              </w:rPr>
              <w:footnoteReference w:id="12"/>
            </w:r>
          </w:p>
        </w:tc>
        <w:tc>
          <w:tcPr>
            <w:tcW w:w="1978" w:type="pct"/>
            <w:shd w:val="clear" w:color="auto" w:fill="auto"/>
            <w:vAlign w:val="center"/>
          </w:tcPr>
          <w:p w14:paraId="6A703E12"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Техническое описание</w:t>
            </w:r>
            <w:r w:rsidRPr="0011252B">
              <w:rPr>
                <w:rStyle w:val="ab"/>
                <w:rFonts w:ascii="Times New Roman" w:hAnsi="Times New Roman" w:cs="Times New Roman"/>
                <w:iCs w:val="0"/>
                <w:lang w:eastAsia="en-US"/>
              </w:rPr>
              <w:footnoteReference w:id="13"/>
            </w:r>
          </w:p>
        </w:tc>
      </w:tr>
      <w:tr w:rsidR="00FC4FFD" w:rsidRPr="0011252B" w14:paraId="64034A19" w14:textId="77777777" w:rsidTr="002608FC">
        <w:trPr>
          <w:trHeight w:val="278"/>
        </w:trPr>
        <w:tc>
          <w:tcPr>
            <w:tcW w:w="5000" w:type="pct"/>
            <w:gridSpan w:val="3"/>
            <w:shd w:val="clear" w:color="auto" w:fill="auto"/>
          </w:tcPr>
          <w:p w14:paraId="727DED3E"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val="en-US" w:eastAsia="en-US"/>
              </w:rPr>
              <w:t>I</w:t>
            </w:r>
            <w:r w:rsidRPr="0011252B">
              <w:rPr>
                <w:rFonts w:ascii="Times New Roman" w:hAnsi="Times New Roman" w:cs="Times New Roman"/>
                <w:b/>
                <w:bCs/>
                <w:iCs w:val="0"/>
                <w:lang w:eastAsia="en-US"/>
              </w:rPr>
              <w:t xml:space="preserve"> Специализированная мебель и системы хранения</w:t>
            </w:r>
          </w:p>
        </w:tc>
      </w:tr>
      <w:tr w:rsidR="00FC4FFD" w:rsidRPr="0011252B" w14:paraId="14D5952E" w14:textId="77777777" w:rsidTr="002608FC">
        <w:trPr>
          <w:trHeight w:val="277"/>
        </w:trPr>
        <w:tc>
          <w:tcPr>
            <w:tcW w:w="5000" w:type="pct"/>
            <w:gridSpan w:val="3"/>
            <w:shd w:val="clear" w:color="auto" w:fill="auto"/>
          </w:tcPr>
          <w:p w14:paraId="6D3E948B"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137E737F" w14:textId="77777777" w:rsidTr="002608FC">
        <w:tc>
          <w:tcPr>
            <w:tcW w:w="273" w:type="pct"/>
            <w:shd w:val="clear" w:color="auto" w:fill="auto"/>
          </w:tcPr>
          <w:p w14:paraId="60C8C2C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1</w:t>
            </w:r>
          </w:p>
        </w:tc>
        <w:tc>
          <w:tcPr>
            <w:tcW w:w="2750" w:type="pct"/>
            <w:shd w:val="clear" w:color="auto" w:fill="auto"/>
          </w:tcPr>
          <w:p w14:paraId="10E5278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ученический</w:t>
            </w:r>
          </w:p>
        </w:tc>
        <w:tc>
          <w:tcPr>
            <w:tcW w:w="1978" w:type="pct"/>
            <w:shd w:val="clear" w:color="auto" w:fill="auto"/>
          </w:tcPr>
          <w:p w14:paraId="422B559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0B69643F" w14:textId="77777777" w:rsidTr="002608FC">
        <w:tc>
          <w:tcPr>
            <w:tcW w:w="273" w:type="pct"/>
            <w:shd w:val="clear" w:color="auto" w:fill="auto"/>
          </w:tcPr>
          <w:p w14:paraId="75217E1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2</w:t>
            </w:r>
          </w:p>
        </w:tc>
        <w:tc>
          <w:tcPr>
            <w:tcW w:w="2750" w:type="pct"/>
            <w:shd w:val="clear" w:color="auto" w:fill="auto"/>
          </w:tcPr>
          <w:p w14:paraId="20F01A7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Стул ученический</w:t>
            </w:r>
          </w:p>
        </w:tc>
        <w:tc>
          <w:tcPr>
            <w:tcW w:w="1978" w:type="pct"/>
            <w:shd w:val="clear" w:color="auto" w:fill="auto"/>
          </w:tcPr>
          <w:p w14:paraId="363431D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399E55B6" w14:textId="77777777" w:rsidTr="002608FC">
        <w:tc>
          <w:tcPr>
            <w:tcW w:w="273" w:type="pct"/>
            <w:shd w:val="clear" w:color="auto" w:fill="auto"/>
          </w:tcPr>
          <w:p w14:paraId="6537758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3</w:t>
            </w:r>
          </w:p>
        </w:tc>
        <w:tc>
          <w:tcPr>
            <w:tcW w:w="2750" w:type="pct"/>
            <w:shd w:val="clear" w:color="auto" w:fill="auto"/>
          </w:tcPr>
          <w:p w14:paraId="1BA41E6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Доска магнитно-маркерная</w:t>
            </w:r>
          </w:p>
        </w:tc>
        <w:tc>
          <w:tcPr>
            <w:tcW w:w="1978" w:type="pct"/>
            <w:shd w:val="clear" w:color="auto" w:fill="auto"/>
          </w:tcPr>
          <w:p w14:paraId="022DFF0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733F118A" w14:textId="77777777" w:rsidTr="002608FC">
        <w:tc>
          <w:tcPr>
            <w:tcW w:w="273" w:type="pct"/>
            <w:shd w:val="clear" w:color="auto" w:fill="auto"/>
          </w:tcPr>
          <w:p w14:paraId="0A4B059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4</w:t>
            </w:r>
          </w:p>
        </w:tc>
        <w:tc>
          <w:tcPr>
            <w:tcW w:w="2750" w:type="pct"/>
            <w:shd w:val="clear" w:color="auto" w:fill="auto"/>
          </w:tcPr>
          <w:p w14:paraId="7B22D7A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учителя с ящиками для хранения или ту</w:t>
            </w:r>
            <w:r w:rsidRPr="0011252B">
              <w:rPr>
                <w:rFonts w:ascii="Times New Roman" w:hAnsi="Times New Roman" w:cs="Times New Roman"/>
                <w:iCs w:val="0"/>
                <w:lang w:eastAsia="en-US"/>
              </w:rPr>
              <w:t>м</w:t>
            </w:r>
            <w:r w:rsidRPr="0011252B">
              <w:rPr>
                <w:rFonts w:ascii="Times New Roman" w:hAnsi="Times New Roman" w:cs="Times New Roman"/>
                <w:iCs w:val="0"/>
                <w:lang w:eastAsia="en-US"/>
              </w:rPr>
              <w:t>бой</w:t>
            </w:r>
          </w:p>
        </w:tc>
        <w:tc>
          <w:tcPr>
            <w:tcW w:w="1978" w:type="pct"/>
            <w:shd w:val="clear" w:color="auto" w:fill="auto"/>
          </w:tcPr>
          <w:p w14:paraId="02B84BC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108A4238" w14:textId="77777777" w:rsidTr="002608FC">
        <w:tc>
          <w:tcPr>
            <w:tcW w:w="273" w:type="pct"/>
            <w:shd w:val="clear" w:color="auto" w:fill="auto"/>
          </w:tcPr>
          <w:p w14:paraId="5590C09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5</w:t>
            </w:r>
          </w:p>
        </w:tc>
        <w:tc>
          <w:tcPr>
            <w:tcW w:w="2750" w:type="pct"/>
            <w:shd w:val="clear" w:color="auto" w:fill="auto"/>
          </w:tcPr>
          <w:p w14:paraId="2D39292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Кресло учителя</w:t>
            </w:r>
          </w:p>
        </w:tc>
        <w:tc>
          <w:tcPr>
            <w:tcW w:w="1978" w:type="pct"/>
            <w:shd w:val="clear" w:color="auto" w:fill="auto"/>
          </w:tcPr>
          <w:p w14:paraId="04ECEE9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6B9CBF7C" w14:textId="77777777" w:rsidTr="002608FC">
        <w:tc>
          <w:tcPr>
            <w:tcW w:w="273" w:type="pct"/>
            <w:shd w:val="clear" w:color="auto" w:fill="auto"/>
          </w:tcPr>
          <w:p w14:paraId="231B21A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6</w:t>
            </w:r>
          </w:p>
        </w:tc>
        <w:tc>
          <w:tcPr>
            <w:tcW w:w="2750" w:type="pct"/>
            <w:shd w:val="clear" w:color="auto" w:fill="auto"/>
          </w:tcPr>
          <w:p w14:paraId="62E5FBA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Шкаф для хранения учебных пособий</w:t>
            </w:r>
          </w:p>
        </w:tc>
        <w:tc>
          <w:tcPr>
            <w:tcW w:w="1978" w:type="pct"/>
            <w:shd w:val="clear" w:color="auto" w:fill="auto"/>
          </w:tcPr>
          <w:p w14:paraId="2BF4DBB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5B23AC0F" w14:textId="77777777" w:rsidTr="002608FC">
        <w:tc>
          <w:tcPr>
            <w:tcW w:w="273" w:type="pct"/>
            <w:shd w:val="clear" w:color="auto" w:fill="auto"/>
          </w:tcPr>
          <w:p w14:paraId="776ADC00"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5986D1D4"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242C862A"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67283F77"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028C9B2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0709E1A7" w14:textId="77777777" w:rsidTr="002608FC">
        <w:tc>
          <w:tcPr>
            <w:tcW w:w="273" w:type="pct"/>
            <w:tcBorders>
              <w:top w:val="single" w:sz="4" w:space="0" w:color="auto"/>
              <w:left w:val="single" w:sz="4" w:space="0" w:color="auto"/>
              <w:bottom w:val="single" w:sz="4" w:space="0" w:color="auto"/>
              <w:right w:val="single" w:sz="4" w:space="0" w:color="auto"/>
            </w:tcBorders>
            <w:shd w:val="clear" w:color="auto" w:fill="auto"/>
          </w:tcPr>
          <w:p w14:paraId="0E17A974" w14:textId="77777777" w:rsidR="00FC4FFD" w:rsidRPr="0011252B" w:rsidRDefault="00FC4FFD" w:rsidP="002608FC">
            <w:pPr>
              <w:pStyle w:val="120"/>
              <w:rPr>
                <w:rFonts w:ascii="Times New Roman" w:hAnsi="Times New Roman" w:cs="Times New Roman"/>
                <w:iCs w:val="0"/>
                <w:lang w:eastAsia="en-US"/>
              </w:rPr>
            </w:pPr>
          </w:p>
        </w:tc>
        <w:tc>
          <w:tcPr>
            <w:tcW w:w="2750" w:type="pct"/>
            <w:tcBorders>
              <w:top w:val="single" w:sz="4" w:space="0" w:color="auto"/>
              <w:left w:val="single" w:sz="4" w:space="0" w:color="auto"/>
              <w:bottom w:val="single" w:sz="4" w:space="0" w:color="auto"/>
              <w:right w:val="single" w:sz="4" w:space="0" w:color="auto"/>
            </w:tcBorders>
            <w:shd w:val="clear" w:color="auto" w:fill="auto"/>
          </w:tcPr>
          <w:p w14:paraId="3CCC7CD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имеюще</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ся в наличии оборудование с другими технич</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 xml:space="preserve">скими характеристиками, другое оборудование, </w:t>
            </w:r>
            <w:r w:rsidRPr="0011252B">
              <w:rPr>
                <w:rFonts w:ascii="Times New Roman" w:hAnsi="Times New Roman" w:cs="Times New Roman"/>
                <w:iCs w:val="0"/>
                <w:lang w:eastAsia="en-US"/>
              </w:rPr>
              <w:lastRenderedPageBreak/>
              <w:t>использующееся в данном кабинете</w:t>
            </w:r>
          </w:p>
        </w:tc>
        <w:tc>
          <w:tcPr>
            <w:tcW w:w="1978" w:type="pct"/>
            <w:tcBorders>
              <w:top w:val="single" w:sz="4" w:space="0" w:color="auto"/>
              <w:left w:val="single" w:sz="4" w:space="0" w:color="auto"/>
              <w:bottom w:val="single" w:sz="4" w:space="0" w:color="auto"/>
              <w:right w:val="single" w:sz="4" w:space="0" w:color="auto"/>
            </w:tcBorders>
            <w:shd w:val="clear" w:color="auto" w:fill="auto"/>
            <w:hideMark/>
          </w:tcPr>
          <w:p w14:paraId="0BDF0D3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lastRenderedPageBreak/>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r w:rsidR="00FC4FFD" w:rsidRPr="0011252B" w14:paraId="423338C3"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212276C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lastRenderedPageBreak/>
              <w:t xml:space="preserve">II </w:t>
            </w:r>
            <w:r w:rsidRPr="0011252B">
              <w:rPr>
                <w:rFonts w:ascii="Times New Roman" w:hAnsi="Times New Roman" w:cs="Times New Roman"/>
                <w:b/>
                <w:bCs/>
                <w:iCs w:val="0"/>
                <w:lang w:eastAsia="en-US"/>
              </w:rPr>
              <w:t>Технические средства</w:t>
            </w:r>
          </w:p>
        </w:tc>
      </w:tr>
      <w:tr w:rsidR="00FC4FFD" w:rsidRPr="0011252B" w14:paraId="47EFE64F"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4215587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3CB9FDD3" w14:textId="77777777" w:rsidTr="002608FC">
        <w:tc>
          <w:tcPr>
            <w:tcW w:w="273" w:type="pct"/>
            <w:shd w:val="clear" w:color="auto" w:fill="auto"/>
          </w:tcPr>
          <w:p w14:paraId="5963420F"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4FEA1FB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 xml:space="preserve">Демонстрационный экран </w:t>
            </w:r>
          </w:p>
        </w:tc>
        <w:tc>
          <w:tcPr>
            <w:tcW w:w="1978" w:type="pct"/>
            <w:shd w:val="clear" w:color="auto" w:fill="auto"/>
          </w:tcPr>
          <w:p w14:paraId="63CFFA1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Интерактивная доска, телевизор или проектор с экраном (диагональ не менее 65 дюймов)</w:t>
            </w:r>
          </w:p>
        </w:tc>
      </w:tr>
      <w:tr w:rsidR="00FC4FFD" w:rsidRPr="0011252B" w14:paraId="7641A41C" w14:textId="77777777" w:rsidTr="002608FC">
        <w:tc>
          <w:tcPr>
            <w:tcW w:w="273" w:type="pct"/>
            <w:shd w:val="clear" w:color="auto" w:fill="auto"/>
          </w:tcPr>
          <w:p w14:paraId="464B6DB4"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56BC7B5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учителя с периферией/ноутбук (л</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цензионное программное обеспечение (ПО), о</w:t>
            </w:r>
            <w:r w:rsidRPr="0011252B">
              <w:rPr>
                <w:rFonts w:ascii="Times New Roman" w:hAnsi="Times New Roman" w:cs="Times New Roman"/>
                <w:iCs w:val="0"/>
                <w:lang w:eastAsia="en-US"/>
              </w:rPr>
              <w:t>б</w:t>
            </w:r>
            <w:r w:rsidRPr="0011252B">
              <w:rPr>
                <w:rFonts w:ascii="Times New Roman" w:hAnsi="Times New Roman" w:cs="Times New Roman"/>
                <w:iCs w:val="0"/>
                <w:lang w:eastAsia="en-US"/>
              </w:rPr>
              <w:t>разовательный контент и система защиты от вр</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доносной информации) с подключением к сети Интернет.</w:t>
            </w:r>
          </w:p>
        </w:tc>
        <w:tc>
          <w:tcPr>
            <w:tcW w:w="1978" w:type="pct"/>
            <w:shd w:val="clear" w:color="auto" w:fill="auto"/>
          </w:tcPr>
          <w:p w14:paraId="17D58AF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w:t>
            </w:r>
            <w:r w:rsidRPr="0011252B">
              <w:rPr>
                <w:rFonts w:ascii="Times New Roman" w:hAnsi="Times New Roman" w:cs="Times New Roman"/>
                <w:iCs w:val="0"/>
                <w:lang w:eastAsia="en-US"/>
              </w:rPr>
              <w:t>с</w:t>
            </w:r>
            <w:r w:rsidRPr="0011252B">
              <w:rPr>
                <w:rFonts w:ascii="Times New Roman" w:hAnsi="Times New Roman" w:cs="Times New Roman"/>
                <w:iCs w:val="0"/>
                <w:lang w:eastAsia="en-US"/>
              </w:rPr>
              <w:t>сор не ниже Core i5, оперативная память объемом не менее 8 Гб, офисный пакет программного обеспечения)</w:t>
            </w:r>
          </w:p>
        </w:tc>
      </w:tr>
      <w:tr w:rsidR="00FC4FFD" w:rsidRPr="0011252B" w14:paraId="277E588E" w14:textId="77777777" w:rsidTr="002608FC">
        <w:tc>
          <w:tcPr>
            <w:tcW w:w="5000" w:type="pct"/>
            <w:gridSpan w:val="3"/>
            <w:shd w:val="clear" w:color="auto" w:fill="auto"/>
          </w:tcPr>
          <w:p w14:paraId="4F41B9B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iCs w:val="0"/>
                <w:lang w:eastAsia="en-US"/>
              </w:rPr>
              <w:t>Дополнительное оборудование</w:t>
            </w:r>
          </w:p>
        </w:tc>
      </w:tr>
      <w:tr w:rsidR="00FC4FFD" w:rsidRPr="0011252B" w14:paraId="01EE9F6F" w14:textId="77777777" w:rsidTr="002608FC">
        <w:tc>
          <w:tcPr>
            <w:tcW w:w="273" w:type="pct"/>
            <w:shd w:val="clear" w:color="auto" w:fill="auto"/>
          </w:tcPr>
          <w:p w14:paraId="35180678"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75BCFCF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еся в наличии компьютеры, МФУ и др. с другими техническими характеристиками, другое обор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дование, использующиеся в данном кабинете</w:t>
            </w:r>
          </w:p>
        </w:tc>
        <w:tc>
          <w:tcPr>
            <w:tcW w:w="1978" w:type="pct"/>
            <w:shd w:val="clear" w:color="auto" w:fill="auto"/>
          </w:tcPr>
          <w:p w14:paraId="6E42561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r w:rsidR="00FC4FFD" w:rsidRPr="0011252B" w14:paraId="2883C94E" w14:textId="77777777" w:rsidTr="002608FC">
        <w:tc>
          <w:tcPr>
            <w:tcW w:w="273" w:type="pct"/>
            <w:shd w:val="clear" w:color="auto" w:fill="auto"/>
          </w:tcPr>
          <w:p w14:paraId="3A671368"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1F604B76"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4C3BADB5"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66C61309" w14:textId="77777777" w:rsidTr="002608FC">
        <w:tc>
          <w:tcPr>
            <w:tcW w:w="273" w:type="pct"/>
            <w:shd w:val="clear" w:color="auto" w:fill="auto"/>
          </w:tcPr>
          <w:p w14:paraId="62CE72ED"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251BD3C7"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37983F6D"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26B905F0" w14:textId="77777777" w:rsidTr="002608FC">
        <w:tc>
          <w:tcPr>
            <w:tcW w:w="5000" w:type="pct"/>
            <w:gridSpan w:val="3"/>
            <w:shd w:val="clear" w:color="auto" w:fill="auto"/>
          </w:tcPr>
          <w:p w14:paraId="57D5235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III</w:t>
            </w:r>
            <w:r w:rsidRPr="0011252B">
              <w:rPr>
                <w:rFonts w:ascii="Times New Roman" w:hAnsi="Times New Roman" w:cs="Times New Roman"/>
                <w:b/>
                <w:bCs/>
                <w:iCs w:val="0"/>
                <w:lang w:eastAsia="en-US"/>
              </w:rPr>
              <w:t xml:space="preserve"> Демонстрационные учебно-наглядные пособия</w:t>
            </w:r>
            <w:r w:rsidRPr="0011252B">
              <w:rPr>
                <w:rStyle w:val="ab"/>
                <w:rFonts w:ascii="Times New Roman" w:hAnsi="Times New Roman" w:cs="Times New Roman"/>
                <w:b/>
                <w:bCs/>
                <w:iCs w:val="0"/>
                <w:lang w:eastAsia="en-US"/>
              </w:rPr>
              <w:footnoteReference w:id="14"/>
            </w:r>
          </w:p>
        </w:tc>
      </w:tr>
      <w:tr w:rsidR="00FC4FFD" w:rsidRPr="0011252B" w14:paraId="747B2716" w14:textId="77777777" w:rsidTr="002608FC">
        <w:tc>
          <w:tcPr>
            <w:tcW w:w="5000" w:type="pct"/>
            <w:gridSpan w:val="3"/>
            <w:shd w:val="clear" w:color="auto" w:fill="auto"/>
          </w:tcPr>
          <w:p w14:paraId="2325996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488EDF07" w14:textId="77777777" w:rsidTr="002608FC">
        <w:tc>
          <w:tcPr>
            <w:tcW w:w="273" w:type="pct"/>
            <w:shd w:val="clear" w:color="auto" w:fill="auto"/>
          </w:tcPr>
          <w:p w14:paraId="33975DF2"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50FBD691"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686367B8"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14AC3FBC" w14:textId="77777777" w:rsidTr="002608FC">
        <w:tc>
          <w:tcPr>
            <w:tcW w:w="273" w:type="pct"/>
            <w:shd w:val="clear" w:color="auto" w:fill="auto"/>
          </w:tcPr>
          <w:p w14:paraId="2C0ED993"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50BDA18F"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15EBDDE4"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164309D3" w14:textId="77777777" w:rsidTr="002608FC">
        <w:tc>
          <w:tcPr>
            <w:tcW w:w="273" w:type="pct"/>
            <w:shd w:val="clear" w:color="auto" w:fill="auto"/>
          </w:tcPr>
          <w:p w14:paraId="2F15C2D9"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70E0D778"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7CB71239"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3D14A4DE" w14:textId="77777777" w:rsidTr="002608FC">
        <w:tc>
          <w:tcPr>
            <w:tcW w:w="5000" w:type="pct"/>
            <w:gridSpan w:val="3"/>
            <w:shd w:val="clear" w:color="auto" w:fill="auto"/>
          </w:tcPr>
          <w:p w14:paraId="24DC938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02D18F0D" w14:textId="77777777" w:rsidTr="002608FC">
        <w:tc>
          <w:tcPr>
            <w:tcW w:w="273" w:type="pct"/>
            <w:shd w:val="clear" w:color="auto" w:fill="auto"/>
          </w:tcPr>
          <w:p w14:paraId="5C05B808"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6271ED8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еся в наличии компьютеры, МФУ и др. с другими техническими характеристиками, другое обор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дование, использующиеся в данном кабинете</w:t>
            </w:r>
          </w:p>
        </w:tc>
        <w:tc>
          <w:tcPr>
            <w:tcW w:w="1978" w:type="pct"/>
            <w:shd w:val="clear" w:color="auto" w:fill="auto"/>
          </w:tcPr>
          <w:p w14:paraId="47B195E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bl>
    <w:p w14:paraId="3C69930E"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p>
    <w:p w14:paraId="393B55CF"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Кабинет «</w:t>
      </w:r>
      <w:r w:rsidRPr="0011252B">
        <w:rPr>
          <w:rFonts w:ascii="Times New Roman" w:hAnsi="Times New Roman" w:cs="Times New Roman"/>
          <w:color w:val="000000"/>
          <w:sz w:val="24"/>
          <w:szCs w:val="24"/>
        </w:rPr>
        <w:t>Безопасности жизнедеятельности</w:t>
      </w:r>
      <w:r w:rsidRPr="0011252B">
        <w:rPr>
          <w:rFonts w:ascii="Times New Roman" w:hAnsi="Times New Roman" w:cs="Times New Roman"/>
          <w:bCs/>
          <w:sz w:val="24"/>
          <w:szCs w:val="24"/>
        </w:rPr>
        <w:t>»</w:t>
      </w:r>
      <w:r w:rsidRPr="0011252B">
        <w:rPr>
          <w:rFonts w:ascii="Times New Roman" w:hAnsi="Times New Roman" w:cs="Times New Roman"/>
          <w:sz w:val="24"/>
          <w:szCs w:val="24"/>
        </w:rPr>
        <w:t>.</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5361"/>
        <w:gridCol w:w="3854"/>
      </w:tblGrid>
      <w:tr w:rsidR="00FC4FFD" w:rsidRPr="0011252B" w14:paraId="2F0CFD24" w14:textId="77777777" w:rsidTr="002608FC">
        <w:tc>
          <w:tcPr>
            <w:tcW w:w="273" w:type="pct"/>
            <w:shd w:val="clear" w:color="auto" w:fill="auto"/>
            <w:vAlign w:val="center"/>
          </w:tcPr>
          <w:p w14:paraId="3457A8E3"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w:t>
            </w:r>
          </w:p>
        </w:tc>
        <w:tc>
          <w:tcPr>
            <w:tcW w:w="2750" w:type="pct"/>
            <w:shd w:val="clear" w:color="auto" w:fill="auto"/>
            <w:vAlign w:val="center"/>
          </w:tcPr>
          <w:p w14:paraId="21F6D945"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Наименование оборудования</w:t>
            </w:r>
            <w:r w:rsidRPr="0011252B">
              <w:rPr>
                <w:rStyle w:val="ab"/>
                <w:rFonts w:ascii="Times New Roman" w:hAnsi="Times New Roman" w:cs="Times New Roman"/>
                <w:iCs w:val="0"/>
                <w:lang w:eastAsia="en-US"/>
              </w:rPr>
              <w:footnoteReference w:id="15"/>
            </w:r>
          </w:p>
        </w:tc>
        <w:tc>
          <w:tcPr>
            <w:tcW w:w="1978" w:type="pct"/>
            <w:shd w:val="clear" w:color="auto" w:fill="auto"/>
            <w:vAlign w:val="center"/>
          </w:tcPr>
          <w:p w14:paraId="15F9E683"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Техническое описание</w:t>
            </w:r>
            <w:r w:rsidRPr="0011252B">
              <w:rPr>
                <w:rStyle w:val="ab"/>
                <w:rFonts w:ascii="Times New Roman" w:hAnsi="Times New Roman" w:cs="Times New Roman"/>
                <w:iCs w:val="0"/>
                <w:lang w:eastAsia="en-US"/>
              </w:rPr>
              <w:footnoteReference w:id="16"/>
            </w:r>
          </w:p>
        </w:tc>
      </w:tr>
      <w:tr w:rsidR="00FC4FFD" w:rsidRPr="0011252B" w14:paraId="70FD542B" w14:textId="77777777" w:rsidTr="002608FC">
        <w:trPr>
          <w:trHeight w:val="278"/>
        </w:trPr>
        <w:tc>
          <w:tcPr>
            <w:tcW w:w="5000" w:type="pct"/>
            <w:gridSpan w:val="3"/>
            <w:shd w:val="clear" w:color="auto" w:fill="auto"/>
          </w:tcPr>
          <w:p w14:paraId="205827D8"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val="en-US" w:eastAsia="en-US"/>
              </w:rPr>
              <w:t>I</w:t>
            </w:r>
            <w:r w:rsidRPr="0011252B">
              <w:rPr>
                <w:rFonts w:ascii="Times New Roman" w:hAnsi="Times New Roman" w:cs="Times New Roman"/>
                <w:b/>
                <w:bCs/>
                <w:iCs w:val="0"/>
                <w:lang w:eastAsia="en-US"/>
              </w:rPr>
              <w:t xml:space="preserve"> Специализированная мебель и системы хранения</w:t>
            </w:r>
          </w:p>
        </w:tc>
      </w:tr>
      <w:tr w:rsidR="00FC4FFD" w:rsidRPr="0011252B" w14:paraId="3E7A4AFD" w14:textId="77777777" w:rsidTr="002608FC">
        <w:trPr>
          <w:trHeight w:val="277"/>
        </w:trPr>
        <w:tc>
          <w:tcPr>
            <w:tcW w:w="5000" w:type="pct"/>
            <w:gridSpan w:val="3"/>
            <w:shd w:val="clear" w:color="auto" w:fill="auto"/>
          </w:tcPr>
          <w:p w14:paraId="4192F97F"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02F02BA3" w14:textId="77777777" w:rsidTr="002608FC">
        <w:tc>
          <w:tcPr>
            <w:tcW w:w="273" w:type="pct"/>
            <w:shd w:val="clear" w:color="auto" w:fill="auto"/>
          </w:tcPr>
          <w:p w14:paraId="749B9B2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1</w:t>
            </w:r>
          </w:p>
        </w:tc>
        <w:tc>
          <w:tcPr>
            <w:tcW w:w="2750" w:type="pct"/>
            <w:shd w:val="clear" w:color="auto" w:fill="auto"/>
          </w:tcPr>
          <w:p w14:paraId="109D3AA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ученический</w:t>
            </w:r>
          </w:p>
        </w:tc>
        <w:tc>
          <w:tcPr>
            <w:tcW w:w="1978" w:type="pct"/>
            <w:shd w:val="clear" w:color="auto" w:fill="auto"/>
          </w:tcPr>
          <w:p w14:paraId="7AE01E1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07118335" w14:textId="77777777" w:rsidTr="002608FC">
        <w:tc>
          <w:tcPr>
            <w:tcW w:w="273" w:type="pct"/>
            <w:shd w:val="clear" w:color="auto" w:fill="auto"/>
          </w:tcPr>
          <w:p w14:paraId="52C6AB4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2</w:t>
            </w:r>
          </w:p>
        </w:tc>
        <w:tc>
          <w:tcPr>
            <w:tcW w:w="2750" w:type="pct"/>
            <w:shd w:val="clear" w:color="auto" w:fill="auto"/>
          </w:tcPr>
          <w:p w14:paraId="2AA6DE2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Стул ученический</w:t>
            </w:r>
          </w:p>
        </w:tc>
        <w:tc>
          <w:tcPr>
            <w:tcW w:w="1978" w:type="pct"/>
            <w:shd w:val="clear" w:color="auto" w:fill="auto"/>
          </w:tcPr>
          <w:p w14:paraId="5EA5509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3CE0071E" w14:textId="77777777" w:rsidTr="002608FC">
        <w:tc>
          <w:tcPr>
            <w:tcW w:w="273" w:type="pct"/>
            <w:shd w:val="clear" w:color="auto" w:fill="auto"/>
          </w:tcPr>
          <w:p w14:paraId="45E32D4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3</w:t>
            </w:r>
          </w:p>
        </w:tc>
        <w:tc>
          <w:tcPr>
            <w:tcW w:w="2750" w:type="pct"/>
            <w:shd w:val="clear" w:color="auto" w:fill="auto"/>
          </w:tcPr>
          <w:p w14:paraId="374C7F9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Доска магнитно-маркерная</w:t>
            </w:r>
          </w:p>
        </w:tc>
        <w:tc>
          <w:tcPr>
            <w:tcW w:w="1978" w:type="pct"/>
            <w:shd w:val="clear" w:color="auto" w:fill="auto"/>
          </w:tcPr>
          <w:p w14:paraId="0CC6ACC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6EB44A88" w14:textId="77777777" w:rsidTr="002608FC">
        <w:tc>
          <w:tcPr>
            <w:tcW w:w="273" w:type="pct"/>
            <w:shd w:val="clear" w:color="auto" w:fill="auto"/>
          </w:tcPr>
          <w:p w14:paraId="797DF12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4</w:t>
            </w:r>
          </w:p>
        </w:tc>
        <w:tc>
          <w:tcPr>
            <w:tcW w:w="2750" w:type="pct"/>
            <w:shd w:val="clear" w:color="auto" w:fill="auto"/>
          </w:tcPr>
          <w:p w14:paraId="6F99242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учителя с ящиками для хранения или ту</w:t>
            </w:r>
            <w:r w:rsidRPr="0011252B">
              <w:rPr>
                <w:rFonts w:ascii="Times New Roman" w:hAnsi="Times New Roman" w:cs="Times New Roman"/>
                <w:iCs w:val="0"/>
                <w:lang w:eastAsia="en-US"/>
              </w:rPr>
              <w:t>м</w:t>
            </w:r>
            <w:r w:rsidRPr="0011252B">
              <w:rPr>
                <w:rFonts w:ascii="Times New Roman" w:hAnsi="Times New Roman" w:cs="Times New Roman"/>
                <w:iCs w:val="0"/>
                <w:lang w:eastAsia="en-US"/>
              </w:rPr>
              <w:t>бой</w:t>
            </w:r>
          </w:p>
        </w:tc>
        <w:tc>
          <w:tcPr>
            <w:tcW w:w="1978" w:type="pct"/>
            <w:shd w:val="clear" w:color="auto" w:fill="auto"/>
          </w:tcPr>
          <w:p w14:paraId="610DEFC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1908326C" w14:textId="77777777" w:rsidTr="002608FC">
        <w:tc>
          <w:tcPr>
            <w:tcW w:w="273" w:type="pct"/>
            <w:shd w:val="clear" w:color="auto" w:fill="auto"/>
          </w:tcPr>
          <w:p w14:paraId="159C27D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5</w:t>
            </w:r>
          </w:p>
        </w:tc>
        <w:tc>
          <w:tcPr>
            <w:tcW w:w="2750" w:type="pct"/>
            <w:shd w:val="clear" w:color="auto" w:fill="auto"/>
          </w:tcPr>
          <w:p w14:paraId="22B0195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Кресло учителя</w:t>
            </w:r>
          </w:p>
        </w:tc>
        <w:tc>
          <w:tcPr>
            <w:tcW w:w="1978" w:type="pct"/>
            <w:shd w:val="clear" w:color="auto" w:fill="auto"/>
          </w:tcPr>
          <w:p w14:paraId="58C858E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5AE742BB" w14:textId="77777777" w:rsidTr="002608FC">
        <w:tc>
          <w:tcPr>
            <w:tcW w:w="273" w:type="pct"/>
            <w:shd w:val="clear" w:color="auto" w:fill="auto"/>
          </w:tcPr>
          <w:p w14:paraId="6A83272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6</w:t>
            </w:r>
          </w:p>
        </w:tc>
        <w:tc>
          <w:tcPr>
            <w:tcW w:w="2750" w:type="pct"/>
            <w:shd w:val="clear" w:color="auto" w:fill="auto"/>
          </w:tcPr>
          <w:p w14:paraId="4482262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Шкаф для хранения учебных пособий</w:t>
            </w:r>
          </w:p>
        </w:tc>
        <w:tc>
          <w:tcPr>
            <w:tcW w:w="1978" w:type="pct"/>
            <w:shd w:val="clear" w:color="auto" w:fill="auto"/>
          </w:tcPr>
          <w:p w14:paraId="4FFDE92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093CB411" w14:textId="77777777" w:rsidTr="002608FC">
        <w:tc>
          <w:tcPr>
            <w:tcW w:w="273" w:type="pct"/>
            <w:shd w:val="clear" w:color="auto" w:fill="auto"/>
          </w:tcPr>
          <w:p w14:paraId="74F7E289"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64BAA378"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671E1C9D"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0F5ADD92"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78D49B6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68F75AE6" w14:textId="77777777" w:rsidTr="002608FC">
        <w:tc>
          <w:tcPr>
            <w:tcW w:w="273" w:type="pct"/>
            <w:tcBorders>
              <w:top w:val="single" w:sz="4" w:space="0" w:color="auto"/>
              <w:left w:val="single" w:sz="4" w:space="0" w:color="auto"/>
              <w:bottom w:val="single" w:sz="4" w:space="0" w:color="auto"/>
              <w:right w:val="single" w:sz="4" w:space="0" w:color="auto"/>
            </w:tcBorders>
            <w:shd w:val="clear" w:color="auto" w:fill="auto"/>
          </w:tcPr>
          <w:p w14:paraId="2BF2D606" w14:textId="77777777" w:rsidR="00FC4FFD" w:rsidRPr="0011252B" w:rsidRDefault="00FC4FFD" w:rsidP="002608FC">
            <w:pPr>
              <w:pStyle w:val="120"/>
              <w:rPr>
                <w:rFonts w:ascii="Times New Roman" w:hAnsi="Times New Roman" w:cs="Times New Roman"/>
                <w:iCs w:val="0"/>
                <w:lang w:eastAsia="en-US"/>
              </w:rPr>
            </w:pPr>
          </w:p>
        </w:tc>
        <w:tc>
          <w:tcPr>
            <w:tcW w:w="2750" w:type="pct"/>
            <w:tcBorders>
              <w:top w:val="single" w:sz="4" w:space="0" w:color="auto"/>
              <w:left w:val="single" w:sz="4" w:space="0" w:color="auto"/>
              <w:bottom w:val="single" w:sz="4" w:space="0" w:color="auto"/>
              <w:right w:val="single" w:sz="4" w:space="0" w:color="auto"/>
            </w:tcBorders>
            <w:shd w:val="clear" w:color="auto" w:fill="auto"/>
          </w:tcPr>
          <w:p w14:paraId="1E096F8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имеюще</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ся в наличии оборудование с другими технич</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lastRenderedPageBreak/>
              <w:t>скими характеристиками, другое оборудование, использующееся в данном кабинете</w:t>
            </w:r>
          </w:p>
        </w:tc>
        <w:tc>
          <w:tcPr>
            <w:tcW w:w="1978" w:type="pct"/>
            <w:tcBorders>
              <w:top w:val="single" w:sz="4" w:space="0" w:color="auto"/>
              <w:left w:val="single" w:sz="4" w:space="0" w:color="auto"/>
              <w:bottom w:val="single" w:sz="4" w:space="0" w:color="auto"/>
              <w:right w:val="single" w:sz="4" w:space="0" w:color="auto"/>
            </w:tcBorders>
            <w:shd w:val="clear" w:color="auto" w:fill="auto"/>
            <w:hideMark/>
          </w:tcPr>
          <w:p w14:paraId="6B09907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lastRenderedPageBreak/>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lastRenderedPageBreak/>
              <w:t>зовательной организацией</w:t>
            </w:r>
          </w:p>
        </w:tc>
      </w:tr>
      <w:tr w:rsidR="00FC4FFD" w:rsidRPr="0011252B" w14:paraId="33A5D591"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7467229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lastRenderedPageBreak/>
              <w:t xml:space="preserve">II </w:t>
            </w:r>
            <w:r w:rsidRPr="0011252B">
              <w:rPr>
                <w:rFonts w:ascii="Times New Roman" w:hAnsi="Times New Roman" w:cs="Times New Roman"/>
                <w:b/>
                <w:bCs/>
                <w:iCs w:val="0"/>
                <w:lang w:eastAsia="en-US"/>
              </w:rPr>
              <w:t>Технические средства</w:t>
            </w:r>
          </w:p>
        </w:tc>
      </w:tr>
      <w:tr w:rsidR="00FC4FFD" w:rsidRPr="0011252B" w14:paraId="7B1E48A9"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7BFEDAD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0F142FD0" w14:textId="77777777" w:rsidTr="002608FC">
        <w:tc>
          <w:tcPr>
            <w:tcW w:w="273" w:type="pct"/>
            <w:shd w:val="clear" w:color="auto" w:fill="auto"/>
          </w:tcPr>
          <w:p w14:paraId="53D68496"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67A95EC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 xml:space="preserve">Демонстрационный экран </w:t>
            </w:r>
          </w:p>
        </w:tc>
        <w:tc>
          <w:tcPr>
            <w:tcW w:w="1978" w:type="pct"/>
            <w:shd w:val="clear" w:color="auto" w:fill="auto"/>
          </w:tcPr>
          <w:p w14:paraId="67A70FC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Интерактивная доска, телевизор или проектор с экраном (диагональ не менее 65 дюймов)</w:t>
            </w:r>
          </w:p>
        </w:tc>
      </w:tr>
      <w:tr w:rsidR="00FC4FFD" w:rsidRPr="0011252B" w14:paraId="629A56E2" w14:textId="77777777" w:rsidTr="002608FC">
        <w:tc>
          <w:tcPr>
            <w:tcW w:w="273" w:type="pct"/>
            <w:shd w:val="clear" w:color="auto" w:fill="auto"/>
          </w:tcPr>
          <w:p w14:paraId="147B0A18"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4F3EF1C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учителя с периферией/ноутбук (л</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цензионное программное обеспечение (ПО), о</w:t>
            </w:r>
            <w:r w:rsidRPr="0011252B">
              <w:rPr>
                <w:rFonts w:ascii="Times New Roman" w:hAnsi="Times New Roman" w:cs="Times New Roman"/>
                <w:iCs w:val="0"/>
                <w:lang w:eastAsia="en-US"/>
              </w:rPr>
              <w:t>б</w:t>
            </w:r>
            <w:r w:rsidRPr="0011252B">
              <w:rPr>
                <w:rFonts w:ascii="Times New Roman" w:hAnsi="Times New Roman" w:cs="Times New Roman"/>
                <w:iCs w:val="0"/>
                <w:lang w:eastAsia="en-US"/>
              </w:rPr>
              <w:t>разовательный контент и система защиты от вр</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доносной информации) с подключением к сети Интернет.</w:t>
            </w:r>
          </w:p>
        </w:tc>
        <w:tc>
          <w:tcPr>
            <w:tcW w:w="1978" w:type="pct"/>
            <w:shd w:val="clear" w:color="auto" w:fill="auto"/>
          </w:tcPr>
          <w:p w14:paraId="3CCEBFA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w:t>
            </w:r>
            <w:r w:rsidRPr="0011252B">
              <w:rPr>
                <w:rFonts w:ascii="Times New Roman" w:hAnsi="Times New Roman" w:cs="Times New Roman"/>
                <w:iCs w:val="0"/>
                <w:lang w:eastAsia="en-US"/>
              </w:rPr>
              <w:t>с</w:t>
            </w:r>
            <w:r w:rsidRPr="0011252B">
              <w:rPr>
                <w:rFonts w:ascii="Times New Roman" w:hAnsi="Times New Roman" w:cs="Times New Roman"/>
                <w:iCs w:val="0"/>
                <w:lang w:eastAsia="en-US"/>
              </w:rPr>
              <w:t>сор не ниже Core i5, оперативная память объемом не менее 8 Гб, офисный пакет программного обеспечения)</w:t>
            </w:r>
          </w:p>
        </w:tc>
      </w:tr>
      <w:tr w:rsidR="00FC4FFD" w:rsidRPr="0011252B" w14:paraId="71F3453A" w14:textId="77777777" w:rsidTr="002608FC">
        <w:tc>
          <w:tcPr>
            <w:tcW w:w="5000" w:type="pct"/>
            <w:gridSpan w:val="3"/>
            <w:shd w:val="clear" w:color="auto" w:fill="auto"/>
          </w:tcPr>
          <w:p w14:paraId="5603FC4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iCs w:val="0"/>
                <w:lang w:eastAsia="en-US"/>
              </w:rPr>
              <w:t>Дополнительное оборудование</w:t>
            </w:r>
          </w:p>
        </w:tc>
      </w:tr>
      <w:tr w:rsidR="00FC4FFD" w:rsidRPr="0011252B" w14:paraId="28F2ABF3" w14:textId="77777777" w:rsidTr="002608FC">
        <w:tc>
          <w:tcPr>
            <w:tcW w:w="273" w:type="pct"/>
            <w:shd w:val="clear" w:color="auto" w:fill="auto"/>
          </w:tcPr>
          <w:p w14:paraId="1CB3BCCE"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365EF2B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еся в наличии компьютеры, МФУ и др. с другими техническими характеристиками, другое обор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дование, использующиеся в данном кабинете</w:t>
            </w:r>
          </w:p>
        </w:tc>
        <w:tc>
          <w:tcPr>
            <w:tcW w:w="1978" w:type="pct"/>
            <w:shd w:val="clear" w:color="auto" w:fill="auto"/>
          </w:tcPr>
          <w:p w14:paraId="7391518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r w:rsidR="00FC4FFD" w:rsidRPr="0011252B" w14:paraId="18A043C7" w14:textId="77777777" w:rsidTr="002608FC">
        <w:tc>
          <w:tcPr>
            <w:tcW w:w="273" w:type="pct"/>
            <w:shd w:val="clear" w:color="auto" w:fill="auto"/>
          </w:tcPr>
          <w:p w14:paraId="00BB4A65"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2C21B240"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23C00583"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51205B99" w14:textId="77777777" w:rsidTr="002608FC">
        <w:tc>
          <w:tcPr>
            <w:tcW w:w="273" w:type="pct"/>
            <w:shd w:val="clear" w:color="auto" w:fill="auto"/>
          </w:tcPr>
          <w:p w14:paraId="5754E892"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6F6AFEDE"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76C07A4A"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41C6B8B3" w14:textId="77777777" w:rsidTr="002608FC">
        <w:tc>
          <w:tcPr>
            <w:tcW w:w="5000" w:type="pct"/>
            <w:gridSpan w:val="3"/>
            <w:shd w:val="clear" w:color="auto" w:fill="auto"/>
          </w:tcPr>
          <w:p w14:paraId="6166DA0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III</w:t>
            </w:r>
            <w:r w:rsidRPr="0011252B">
              <w:rPr>
                <w:rFonts w:ascii="Times New Roman" w:hAnsi="Times New Roman" w:cs="Times New Roman"/>
                <w:b/>
                <w:bCs/>
                <w:iCs w:val="0"/>
                <w:lang w:eastAsia="en-US"/>
              </w:rPr>
              <w:t xml:space="preserve"> Демонстрационные учебно-наглядные пособия</w:t>
            </w:r>
            <w:r w:rsidRPr="0011252B">
              <w:rPr>
                <w:rStyle w:val="ab"/>
                <w:rFonts w:ascii="Times New Roman" w:hAnsi="Times New Roman" w:cs="Times New Roman"/>
                <w:b/>
                <w:bCs/>
                <w:iCs w:val="0"/>
                <w:lang w:eastAsia="en-US"/>
              </w:rPr>
              <w:footnoteReference w:id="17"/>
            </w:r>
          </w:p>
        </w:tc>
      </w:tr>
      <w:tr w:rsidR="00FC4FFD" w:rsidRPr="0011252B" w14:paraId="7E06D570" w14:textId="77777777" w:rsidTr="002608FC">
        <w:tc>
          <w:tcPr>
            <w:tcW w:w="5000" w:type="pct"/>
            <w:gridSpan w:val="3"/>
            <w:shd w:val="clear" w:color="auto" w:fill="auto"/>
          </w:tcPr>
          <w:p w14:paraId="7FA87E6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16C1EE78" w14:textId="77777777" w:rsidTr="002608FC">
        <w:tc>
          <w:tcPr>
            <w:tcW w:w="273" w:type="pct"/>
            <w:shd w:val="clear" w:color="auto" w:fill="auto"/>
          </w:tcPr>
          <w:p w14:paraId="67373294"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4B9C5293"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4718A014"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4B931458" w14:textId="77777777" w:rsidTr="002608FC">
        <w:tc>
          <w:tcPr>
            <w:tcW w:w="273" w:type="pct"/>
            <w:shd w:val="clear" w:color="auto" w:fill="auto"/>
          </w:tcPr>
          <w:p w14:paraId="28E624D9"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2020559A"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1380B456"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4412BF1D" w14:textId="77777777" w:rsidTr="002608FC">
        <w:tc>
          <w:tcPr>
            <w:tcW w:w="273" w:type="pct"/>
            <w:shd w:val="clear" w:color="auto" w:fill="auto"/>
          </w:tcPr>
          <w:p w14:paraId="64804A49"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28AEB5F3" w14:textId="77777777" w:rsidR="00FC4FFD" w:rsidRPr="0011252B" w:rsidRDefault="00FC4FFD" w:rsidP="002608FC">
            <w:pPr>
              <w:pStyle w:val="120"/>
              <w:rPr>
                <w:rFonts w:ascii="Times New Roman" w:hAnsi="Times New Roman" w:cs="Times New Roman"/>
                <w:iCs w:val="0"/>
                <w:lang w:eastAsia="en-US"/>
              </w:rPr>
            </w:pPr>
          </w:p>
        </w:tc>
        <w:tc>
          <w:tcPr>
            <w:tcW w:w="1978" w:type="pct"/>
            <w:shd w:val="clear" w:color="auto" w:fill="auto"/>
          </w:tcPr>
          <w:p w14:paraId="5187068A"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4833B90A" w14:textId="77777777" w:rsidTr="002608FC">
        <w:tc>
          <w:tcPr>
            <w:tcW w:w="5000" w:type="pct"/>
            <w:gridSpan w:val="3"/>
            <w:shd w:val="clear" w:color="auto" w:fill="auto"/>
          </w:tcPr>
          <w:p w14:paraId="1E3A935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23C1C77C" w14:textId="77777777" w:rsidTr="002608FC">
        <w:tc>
          <w:tcPr>
            <w:tcW w:w="273" w:type="pct"/>
            <w:shd w:val="clear" w:color="auto" w:fill="auto"/>
          </w:tcPr>
          <w:p w14:paraId="034E8A34"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7718B0F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еся в наличии компьютеры, МФУ и др. с другими техническими характеристиками, другое обор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дование, использующиеся в данном кабинете</w:t>
            </w:r>
          </w:p>
        </w:tc>
        <w:tc>
          <w:tcPr>
            <w:tcW w:w="1978" w:type="pct"/>
            <w:shd w:val="clear" w:color="auto" w:fill="auto"/>
          </w:tcPr>
          <w:p w14:paraId="094B2B1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bl>
    <w:p w14:paraId="5C0EB29E"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p>
    <w:p w14:paraId="3AE737AF"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Кабинет «</w:t>
      </w:r>
      <w:r w:rsidRPr="0011252B">
        <w:rPr>
          <w:rFonts w:ascii="Times New Roman" w:hAnsi="Times New Roman" w:cs="Times New Roman"/>
          <w:color w:val="000000"/>
          <w:sz w:val="24"/>
          <w:szCs w:val="24"/>
        </w:rPr>
        <w:t>Общепрофессиональных дисциплин</w:t>
      </w:r>
      <w:r w:rsidRPr="0011252B">
        <w:rPr>
          <w:rFonts w:ascii="Times New Roman" w:hAnsi="Times New Roman" w:cs="Times New Roman"/>
          <w:bCs/>
          <w:sz w:val="24"/>
          <w:szCs w:val="24"/>
        </w:rPr>
        <w:t>»</w:t>
      </w:r>
      <w:r w:rsidRPr="0011252B">
        <w:rPr>
          <w:rFonts w:ascii="Times New Roman" w:hAnsi="Times New Roman" w:cs="Times New Roman"/>
          <w:sz w:val="24"/>
          <w:szCs w:val="24"/>
        </w:rPr>
        <w:t>.</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5361"/>
        <w:gridCol w:w="3854"/>
      </w:tblGrid>
      <w:tr w:rsidR="00FC4FFD" w:rsidRPr="0011252B" w14:paraId="740B663B" w14:textId="77777777" w:rsidTr="002608FC">
        <w:tc>
          <w:tcPr>
            <w:tcW w:w="273" w:type="pct"/>
            <w:shd w:val="clear" w:color="auto" w:fill="auto"/>
            <w:vAlign w:val="center"/>
          </w:tcPr>
          <w:p w14:paraId="534FF7B6"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w:t>
            </w:r>
          </w:p>
        </w:tc>
        <w:tc>
          <w:tcPr>
            <w:tcW w:w="2750" w:type="pct"/>
            <w:shd w:val="clear" w:color="auto" w:fill="auto"/>
            <w:vAlign w:val="center"/>
          </w:tcPr>
          <w:p w14:paraId="3DDED15E"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Наименование оборудования</w:t>
            </w:r>
            <w:r w:rsidRPr="0011252B">
              <w:rPr>
                <w:rStyle w:val="ab"/>
                <w:rFonts w:ascii="Times New Roman" w:hAnsi="Times New Roman" w:cs="Times New Roman"/>
                <w:iCs w:val="0"/>
                <w:lang w:eastAsia="en-US"/>
              </w:rPr>
              <w:footnoteReference w:id="18"/>
            </w:r>
          </w:p>
        </w:tc>
        <w:tc>
          <w:tcPr>
            <w:tcW w:w="1977" w:type="pct"/>
            <w:shd w:val="clear" w:color="auto" w:fill="auto"/>
            <w:vAlign w:val="center"/>
          </w:tcPr>
          <w:p w14:paraId="2812CB3B"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Техническое описание</w:t>
            </w:r>
            <w:r w:rsidRPr="0011252B">
              <w:rPr>
                <w:rStyle w:val="ab"/>
                <w:rFonts w:ascii="Times New Roman" w:hAnsi="Times New Roman" w:cs="Times New Roman"/>
                <w:iCs w:val="0"/>
                <w:lang w:eastAsia="en-US"/>
              </w:rPr>
              <w:footnoteReference w:id="19"/>
            </w:r>
          </w:p>
        </w:tc>
      </w:tr>
      <w:tr w:rsidR="00FC4FFD" w:rsidRPr="0011252B" w14:paraId="4E11F47C" w14:textId="77777777" w:rsidTr="002608FC">
        <w:trPr>
          <w:trHeight w:val="278"/>
        </w:trPr>
        <w:tc>
          <w:tcPr>
            <w:tcW w:w="5000" w:type="pct"/>
            <w:gridSpan w:val="3"/>
            <w:shd w:val="clear" w:color="auto" w:fill="auto"/>
          </w:tcPr>
          <w:p w14:paraId="745DD06E"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val="en-US" w:eastAsia="en-US"/>
              </w:rPr>
              <w:t>I</w:t>
            </w:r>
            <w:r w:rsidRPr="0011252B">
              <w:rPr>
                <w:rFonts w:ascii="Times New Roman" w:hAnsi="Times New Roman" w:cs="Times New Roman"/>
                <w:b/>
                <w:bCs/>
                <w:iCs w:val="0"/>
                <w:lang w:eastAsia="en-US"/>
              </w:rPr>
              <w:t xml:space="preserve"> Специализированная мебель и системы хранения</w:t>
            </w:r>
          </w:p>
        </w:tc>
      </w:tr>
      <w:tr w:rsidR="00FC4FFD" w:rsidRPr="0011252B" w14:paraId="3B694646" w14:textId="77777777" w:rsidTr="002608FC">
        <w:trPr>
          <w:trHeight w:val="277"/>
        </w:trPr>
        <w:tc>
          <w:tcPr>
            <w:tcW w:w="5000" w:type="pct"/>
            <w:gridSpan w:val="3"/>
            <w:shd w:val="clear" w:color="auto" w:fill="auto"/>
          </w:tcPr>
          <w:p w14:paraId="21DD21E0"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1A136A86" w14:textId="77777777" w:rsidTr="002608FC">
        <w:tc>
          <w:tcPr>
            <w:tcW w:w="273" w:type="pct"/>
            <w:shd w:val="clear" w:color="auto" w:fill="auto"/>
          </w:tcPr>
          <w:p w14:paraId="50B9B23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1</w:t>
            </w:r>
          </w:p>
        </w:tc>
        <w:tc>
          <w:tcPr>
            <w:tcW w:w="2750" w:type="pct"/>
            <w:shd w:val="clear" w:color="auto" w:fill="auto"/>
          </w:tcPr>
          <w:p w14:paraId="7EF79A9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компьютерный</w:t>
            </w:r>
          </w:p>
        </w:tc>
        <w:tc>
          <w:tcPr>
            <w:tcW w:w="1977" w:type="pct"/>
            <w:shd w:val="clear" w:color="auto" w:fill="auto"/>
          </w:tcPr>
          <w:p w14:paraId="7BF250D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0CF2FBEA" w14:textId="77777777" w:rsidTr="002608FC">
        <w:tc>
          <w:tcPr>
            <w:tcW w:w="273" w:type="pct"/>
            <w:shd w:val="clear" w:color="auto" w:fill="auto"/>
          </w:tcPr>
          <w:p w14:paraId="75EA4F3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2</w:t>
            </w:r>
          </w:p>
        </w:tc>
        <w:tc>
          <w:tcPr>
            <w:tcW w:w="2750" w:type="pct"/>
            <w:shd w:val="clear" w:color="auto" w:fill="auto"/>
          </w:tcPr>
          <w:p w14:paraId="38EF296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Стул регулируемый</w:t>
            </w:r>
          </w:p>
        </w:tc>
        <w:tc>
          <w:tcPr>
            <w:tcW w:w="1977" w:type="pct"/>
            <w:shd w:val="clear" w:color="auto" w:fill="auto"/>
          </w:tcPr>
          <w:p w14:paraId="4A146EF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50010F45" w14:textId="77777777" w:rsidTr="002608FC">
        <w:tc>
          <w:tcPr>
            <w:tcW w:w="273" w:type="pct"/>
            <w:shd w:val="clear" w:color="auto" w:fill="auto"/>
          </w:tcPr>
          <w:p w14:paraId="60B6FA3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3</w:t>
            </w:r>
          </w:p>
        </w:tc>
        <w:tc>
          <w:tcPr>
            <w:tcW w:w="2750" w:type="pct"/>
            <w:shd w:val="clear" w:color="auto" w:fill="auto"/>
          </w:tcPr>
          <w:p w14:paraId="66AA621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Доска магнитно-маркерная</w:t>
            </w:r>
          </w:p>
        </w:tc>
        <w:tc>
          <w:tcPr>
            <w:tcW w:w="1977" w:type="pct"/>
            <w:shd w:val="clear" w:color="auto" w:fill="auto"/>
          </w:tcPr>
          <w:p w14:paraId="31817F6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3B9835A8" w14:textId="77777777" w:rsidTr="002608FC">
        <w:tc>
          <w:tcPr>
            <w:tcW w:w="273" w:type="pct"/>
            <w:shd w:val="clear" w:color="auto" w:fill="auto"/>
          </w:tcPr>
          <w:p w14:paraId="53B3B22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4</w:t>
            </w:r>
          </w:p>
        </w:tc>
        <w:tc>
          <w:tcPr>
            <w:tcW w:w="2750" w:type="pct"/>
            <w:shd w:val="clear" w:color="auto" w:fill="auto"/>
          </w:tcPr>
          <w:p w14:paraId="2FC5F46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учителя с ящиками для хранения или ту</w:t>
            </w:r>
            <w:r w:rsidRPr="0011252B">
              <w:rPr>
                <w:rFonts w:ascii="Times New Roman" w:hAnsi="Times New Roman" w:cs="Times New Roman"/>
                <w:iCs w:val="0"/>
                <w:lang w:eastAsia="en-US"/>
              </w:rPr>
              <w:t>м</w:t>
            </w:r>
            <w:r w:rsidRPr="0011252B">
              <w:rPr>
                <w:rFonts w:ascii="Times New Roman" w:hAnsi="Times New Roman" w:cs="Times New Roman"/>
                <w:iCs w:val="0"/>
                <w:lang w:eastAsia="en-US"/>
              </w:rPr>
              <w:t>бой</w:t>
            </w:r>
          </w:p>
        </w:tc>
        <w:tc>
          <w:tcPr>
            <w:tcW w:w="1977" w:type="pct"/>
            <w:shd w:val="clear" w:color="auto" w:fill="auto"/>
          </w:tcPr>
          <w:p w14:paraId="583D1D4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78E38ED3" w14:textId="77777777" w:rsidTr="002608FC">
        <w:tc>
          <w:tcPr>
            <w:tcW w:w="273" w:type="pct"/>
            <w:shd w:val="clear" w:color="auto" w:fill="auto"/>
          </w:tcPr>
          <w:p w14:paraId="594F4F3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5</w:t>
            </w:r>
          </w:p>
        </w:tc>
        <w:tc>
          <w:tcPr>
            <w:tcW w:w="2750" w:type="pct"/>
            <w:shd w:val="clear" w:color="auto" w:fill="auto"/>
          </w:tcPr>
          <w:p w14:paraId="529EBB0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Кресло учителя</w:t>
            </w:r>
          </w:p>
        </w:tc>
        <w:tc>
          <w:tcPr>
            <w:tcW w:w="1977" w:type="pct"/>
            <w:shd w:val="clear" w:color="auto" w:fill="auto"/>
          </w:tcPr>
          <w:p w14:paraId="2E79274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7565800D" w14:textId="77777777" w:rsidTr="002608FC">
        <w:tc>
          <w:tcPr>
            <w:tcW w:w="273" w:type="pct"/>
            <w:shd w:val="clear" w:color="auto" w:fill="auto"/>
          </w:tcPr>
          <w:p w14:paraId="4CEB26E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6</w:t>
            </w:r>
          </w:p>
        </w:tc>
        <w:tc>
          <w:tcPr>
            <w:tcW w:w="2750" w:type="pct"/>
            <w:shd w:val="clear" w:color="auto" w:fill="auto"/>
          </w:tcPr>
          <w:p w14:paraId="7440DF5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Шкаф для хранения учебных пособий</w:t>
            </w:r>
          </w:p>
        </w:tc>
        <w:tc>
          <w:tcPr>
            <w:tcW w:w="1977" w:type="pct"/>
            <w:shd w:val="clear" w:color="auto" w:fill="auto"/>
          </w:tcPr>
          <w:p w14:paraId="77C5AC0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224EEEEC" w14:textId="77777777" w:rsidTr="002608FC">
        <w:tc>
          <w:tcPr>
            <w:tcW w:w="273" w:type="pct"/>
            <w:shd w:val="clear" w:color="auto" w:fill="auto"/>
          </w:tcPr>
          <w:p w14:paraId="51EE6822"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421DD278" w14:textId="77777777" w:rsidR="00FC4FFD" w:rsidRPr="0011252B" w:rsidRDefault="00FC4FFD" w:rsidP="002608FC">
            <w:pPr>
              <w:pStyle w:val="120"/>
              <w:rPr>
                <w:rFonts w:ascii="Times New Roman" w:hAnsi="Times New Roman" w:cs="Times New Roman"/>
                <w:iCs w:val="0"/>
                <w:lang w:eastAsia="en-US"/>
              </w:rPr>
            </w:pPr>
          </w:p>
        </w:tc>
        <w:tc>
          <w:tcPr>
            <w:tcW w:w="1977" w:type="pct"/>
            <w:shd w:val="clear" w:color="auto" w:fill="auto"/>
          </w:tcPr>
          <w:p w14:paraId="0D201193"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6AB39B41"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4930A84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17720BBD" w14:textId="77777777" w:rsidTr="002608FC">
        <w:tc>
          <w:tcPr>
            <w:tcW w:w="273" w:type="pct"/>
            <w:tcBorders>
              <w:top w:val="single" w:sz="4" w:space="0" w:color="auto"/>
              <w:left w:val="single" w:sz="4" w:space="0" w:color="auto"/>
              <w:bottom w:val="single" w:sz="4" w:space="0" w:color="auto"/>
              <w:right w:val="single" w:sz="4" w:space="0" w:color="auto"/>
            </w:tcBorders>
            <w:shd w:val="clear" w:color="auto" w:fill="auto"/>
          </w:tcPr>
          <w:p w14:paraId="0757FE0F" w14:textId="77777777" w:rsidR="00FC4FFD" w:rsidRPr="0011252B" w:rsidRDefault="00FC4FFD" w:rsidP="002608FC">
            <w:pPr>
              <w:pStyle w:val="120"/>
              <w:rPr>
                <w:rFonts w:ascii="Times New Roman" w:hAnsi="Times New Roman" w:cs="Times New Roman"/>
                <w:iCs w:val="0"/>
                <w:lang w:eastAsia="en-US"/>
              </w:rPr>
            </w:pPr>
          </w:p>
        </w:tc>
        <w:tc>
          <w:tcPr>
            <w:tcW w:w="2750" w:type="pct"/>
            <w:tcBorders>
              <w:top w:val="single" w:sz="4" w:space="0" w:color="auto"/>
              <w:left w:val="single" w:sz="4" w:space="0" w:color="auto"/>
              <w:bottom w:val="single" w:sz="4" w:space="0" w:color="auto"/>
              <w:right w:val="single" w:sz="4" w:space="0" w:color="auto"/>
            </w:tcBorders>
            <w:shd w:val="clear" w:color="auto" w:fill="auto"/>
          </w:tcPr>
          <w:p w14:paraId="55BA391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имеюще</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lastRenderedPageBreak/>
              <w:t>ся в наличии оборудование с другими технич</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скими характеристиками, другое оборудование, использующееся в данном кабинете</w:t>
            </w:r>
          </w:p>
        </w:tc>
        <w:tc>
          <w:tcPr>
            <w:tcW w:w="1977" w:type="pct"/>
            <w:tcBorders>
              <w:top w:val="single" w:sz="4" w:space="0" w:color="auto"/>
              <w:left w:val="single" w:sz="4" w:space="0" w:color="auto"/>
              <w:bottom w:val="single" w:sz="4" w:space="0" w:color="auto"/>
              <w:right w:val="single" w:sz="4" w:space="0" w:color="auto"/>
            </w:tcBorders>
            <w:shd w:val="clear" w:color="auto" w:fill="auto"/>
            <w:hideMark/>
          </w:tcPr>
          <w:p w14:paraId="642C6D8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lastRenderedPageBreak/>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lastRenderedPageBreak/>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r w:rsidR="00FC4FFD" w:rsidRPr="0011252B" w14:paraId="63A5D1EC"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0D3920A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lastRenderedPageBreak/>
              <w:t xml:space="preserve">II </w:t>
            </w:r>
            <w:r w:rsidRPr="0011252B">
              <w:rPr>
                <w:rFonts w:ascii="Times New Roman" w:hAnsi="Times New Roman" w:cs="Times New Roman"/>
                <w:b/>
                <w:bCs/>
                <w:iCs w:val="0"/>
                <w:lang w:eastAsia="en-US"/>
              </w:rPr>
              <w:t>Технические средства</w:t>
            </w:r>
          </w:p>
        </w:tc>
      </w:tr>
      <w:tr w:rsidR="00FC4FFD" w:rsidRPr="0011252B" w14:paraId="3E8DA7B3"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6B733A3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53789D42" w14:textId="77777777" w:rsidTr="002608FC">
        <w:tc>
          <w:tcPr>
            <w:tcW w:w="273" w:type="pct"/>
            <w:shd w:val="clear" w:color="auto" w:fill="auto"/>
          </w:tcPr>
          <w:p w14:paraId="5B6755C4"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265234F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 xml:space="preserve">Демонстрационный экран </w:t>
            </w:r>
          </w:p>
        </w:tc>
        <w:tc>
          <w:tcPr>
            <w:tcW w:w="1977" w:type="pct"/>
            <w:shd w:val="clear" w:color="auto" w:fill="auto"/>
          </w:tcPr>
          <w:p w14:paraId="3AC5DB3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Интерактивная доска, телевизор или проектор с экраном (диагональ не менее 65 дюймов)</w:t>
            </w:r>
          </w:p>
        </w:tc>
      </w:tr>
      <w:tr w:rsidR="00FC4FFD" w:rsidRPr="0011252B" w14:paraId="04D0FAC6" w14:textId="77777777" w:rsidTr="002608FC">
        <w:tc>
          <w:tcPr>
            <w:tcW w:w="273" w:type="pct"/>
            <w:shd w:val="clear" w:color="auto" w:fill="auto"/>
          </w:tcPr>
          <w:p w14:paraId="5535CE9B"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0C44042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учителя с периферией/ноутбук (л</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цензионное программное обеспечение (ПО), о</w:t>
            </w:r>
            <w:r w:rsidRPr="0011252B">
              <w:rPr>
                <w:rFonts w:ascii="Times New Roman" w:hAnsi="Times New Roman" w:cs="Times New Roman"/>
                <w:iCs w:val="0"/>
                <w:lang w:eastAsia="en-US"/>
              </w:rPr>
              <w:t>б</w:t>
            </w:r>
            <w:r w:rsidRPr="0011252B">
              <w:rPr>
                <w:rFonts w:ascii="Times New Roman" w:hAnsi="Times New Roman" w:cs="Times New Roman"/>
                <w:iCs w:val="0"/>
                <w:lang w:eastAsia="en-US"/>
              </w:rPr>
              <w:t>разовательный контент и система защиты от вр</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доносной информации) с подключением к сети Интернет и локальной сети.</w:t>
            </w:r>
          </w:p>
        </w:tc>
        <w:tc>
          <w:tcPr>
            <w:tcW w:w="1977" w:type="pct"/>
            <w:shd w:val="clear" w:color="auto" w:fill="auto"/>
          </w:tcPr>
          <w:p w14:paraId="285FF89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w:t>
            </w:r>
            <w:r w:rsidRPr="0011252B">
              <w:rPr>
                <w:rFonts w:ascii="Times New Roman" w:hAnsi="Times New Roman" w:cs="Times New Roman"/>
                <w:iCs w:val="0"/>
                <w:lang w:eastAsia="en-US"/>
              </w:rPr>
              <w:t>с</w:t>
            </w:r>
            <w:r w:rsidRPr="0011252B">
              <w:rPr>
                <w:rFonts w:ascii="Times New Roman" w:hAnsi="Times New Roman" w:cs="Times New Roman"/>
                <w:iCs w:val="0"/>
                <w:lang w:eastAsia="en-US"/>
              </w:rPr>
              <w:t>сор не ниже Core i5, оперативная память объемом не менее 8 Гб, офисный пакет программного обеспечения, специальный набор ПО веб-разработчика)</w:t>
            </w:r>
          </w:p>
        </w:tc>
      </w:tr>
      <w:tr w:rsidR="00FC4FFD" w:rsidRPr="0011252B" w14:paraId="4F923B8D" w14:textId="77777777" w:rsidTr="002608FC">
        <w:tc>
          <w:tcPr>
            <w:tcW w:w="273" w:type="pct"/>
            <w:shd w:val="clear" w:color="auto" w:fill="auto"/>
          </w:tcPr>
          <w:p w14:paraId="603134B3"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5ABFAEC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ученика с периферией/ноутбук (л</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цензионное программное обеспечение (ПО), о</w:t>
            </w:r>
            <w:r w:rsidRPr="0011252B">
              <w:rPr>
                <w:rFonts w:ascii="Times New Roman" w:hAnsi="Times New Roman" w:cs="Times New Roman"/>
                <w:iCs w:val="0"/>
                <w:lang w:eastAsia="en-US"/>
              </w:rPr>
              <w:t>б</w:t>
            </w:r>
            <w:r w:rsidRPr="0011252B">
              <w:rPr>
                <w:rFonts w:ascii="Times New Roman" w:hAnsi="Times New Roman" w:cs="Times New Roman"/>
                <w:iCs w:val="0"/>
                <w:lang w:eastAsia="en-US"/>
              </w:rPr>
              <w:t>разовательный контент и система защиты от вр</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доносной информации) с подключением к сети Интернет и локальной сети.</w:t>
            </w:r>
          </w:p>
        </w:tc>
        <w:tc>
          <w:tcPr>
            <w:tcW w:w="1977" w:type="pct"/>
            <w:shd w:val="clear" w:color="auto" w:fill="auto"/>
          </w:tcPr>
          <w:p w14:paraId="06A052B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w:t>
            </w:r>
            <w:r w:rsidRPr="0011252B">
              <w:rPr>
                <w:rFonts w:ascii="Times New Roman" w:hAnsi="Times New Roman" w:cs="Times New Roman"/>
                <w:iCs w:val="0"/>
                <w:lang w:eastAsia="en-US"/>
              </w:rPr>
              <w:t>с</w:t>
            </w:r>
            <w:r w:rsidRPr="0011252B">
              <w:rPr>
                <w:rFonts w:ascii="Times New Roman" w:hAnsi="Times New Roman" w:cs="Times New Roman"/>
                <w:iCs w:val="0"/>
                <w:lang w:eastAsia="en-US"/>
              </w:rPr>
              <w:t>сор не ниже Core i5, оперативная память объемом не менее 8 Гб, офисный пакет программного обеспечения, специальный набор ПО веб-разработчика)</w:t>
            </w:r>
          </w:p>
        </w:tc>
      </w:tr>
      <w:tr w:rsidR="00FC4FFD" w:rsidRPr="0011252B" w14:paraId="7972922B" w14:textId="77777777" w:rsidTr="002608FC">
        <w:tc>
          <w:tcPr>
            <w:tcW w:w="5000" w:type="pct"/>
            <w:gridSpan w:val="3"/>
            <w:shd w:val="clear" w:color="auto" w:fill="auto"/>
          </w:tcPr>
          <w:p w14:paraId="380380D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iCs w:val="0"/>
                <w:lang w:eastAsia="en-US"/>
              </w:rPr>
              <w:t>Дополнительное оборудование</w:t>
            </w:r>
          </w:p>
        </w:tc>
      </w:tr>
      <w:tr w:rsidR="00FC4FFD" w:rsidRPr="0011252B" w14:paraId="48FEC344" w14:textId="77777777" w:rsidTr="002608FC">
        <w:tc>
          <w:tcPr>
            <w:tcW w:w="273" w:type="pct"/>
            <w:shd w:val="clear" w:color="auto" w:fill="auto"/>
          </w:tcPr>
          <w:p w14:paraId="3B5E6233"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2EEA0BA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еся в наличии компьютеры, МФУ и др. с другими техническими характеристиками, другое обор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дование, использующиеся в данном кабинете</w:t>
            </w:r>
          </w:p>
        </w:tc>
        <w:tc>
          <w:tcPr>
            <w:tcW w:w="1977" w:type="pct"/>
            <w:shd w:val="clear" w:color="auto" w:fill="auto"/>
          </w:tcPr>
          <w:p w14:paraId="63CCF5C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r w:rsidR="00FC4FFD" w:rsidRPr="0011252B" w14:paraId="498D0F0A" w14:textId="77777777" w:rsidTr="002608FC">
        <w:tc>
          <w:tcPr>
            <w:tcW w:w="273" w:type="pct"/>
            <w:shd w:val="clear" w:color="auto" w:fill="auto"/>
          </w:tcPr>
          <w:p w14:paraId="7095E2F7"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413100B6" w14:textId="77777777" w:rsidR="00FC4FFD" w:rsidRPr="0011252B" w:rsidRDefault="00FC4FFD" w:rsidP="002608FC">
            <w:pPr>
              <w:pStyle w:val="120"/>
              <w:rPr>
                <w:rFonts w:ascii="Times New Roman" w:hAnsi="Times New Roman" w:cs="Times New Roman"/>
                <w:iCs w:val="0"/>
                <w:lang w:eastAsia="en-US"/>
              </w:rPr>
            </w:pPr>
          </w:p>
        </w:tc>
        <w:tc>
          <w:tcPr>
            <w:tcW w:w="1977" w:type="pct"/>
            <w:shd w:val="clear" w:color="auto" w:fill="auto"/>
          </w:tcPr>
          <w:p w14:paraId="0FF51E03"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241D1E1E" w14:textId="77777777" w:rsidTr="002608FC">
        <w:tc>
          <w:tcPr>
            <w:tcW w:w="5000" w:type="pct"/>
            <w:gridSpan w:val="3"/>
            <w:shd w:val="clear" w:color="auto" w:fill="auto"/>
          </w:tcPr>
          <w:p w14:paraId="4386C41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III</w:t>
            </w:r>
            <w:r w:rsidRPr="0011252B">
              <w:rPr>
                <w:rFonts w:ascii="Times New Roman" w:hAnsi="Times New Roman" w:cs="Times New Roman"/>
                <w:b/>
                <w:bCs/>
                <w:iCs w:val="0"/>
                <w:lang w:eastAsia="en-US"/>
              </w:rPr>
              <w:t xml:space="preserve"> Демонстрационные учебно-наглядные пособия</w:t>
            </w:r>
            <w:r w:rsidRPr="0011252B">
              <w:rPr>
                <w:rStyle w:val="ab"/>
                <w:rFonts w:ascii="Times New Roman" w:hAnsi="Times New Roman" w:cs="Times New Roman"/>
                <w:b/>
                <w:bCs/>
                <w:iCs w:val="0"/>
                <w:lang w:eastAsia="en-US"/>
              </w:rPr>
              <w:footnoteReference w:id="20"/>
            </w:r>
          </w:p>
        </w:tc>
      </w:tr>
      <w:tr w:rsidR="00FC4FFD" w:rsidRPr="0011252B" w14:paraId="39E5AB41" w14:textId="77777777" w:rsidTr="002608FC">
        <w:tc>
          <w:tcPr>
            <w:tcW w:w="5000" w:type="pct"/>
            <w:gridSpan w:val="3"/>
            <w:shd w:val="clear" w:color="auto" w:fill="auto"/>
          </w:tcPr>
          <w:p w14:paraId="0C19192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43BCA2F2" w14:textId="77777777" w:rsidTr="002608FC">
        <w:tc>
          <w:tcPr>
            <w:tcW w:w="273" w:type="pct"/>
            <w:shd w:val="clear" w:color="auto" w:fill="auto"/>
          </w:tcPr>
          <w:p w14:paraId="3AE7B328"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65D0D780" w14:textId="77777777" w:rsidR="00FC4FFD" w:rsidRPr="0011252B" w:rsidRDefault="00FC4FFD" w:rsidP="002608FC">
            <w:pPr>
              <w:pStyle w:val="120"/>
              <w:rPr>
                <w:rFonts w:ascii="Times New Roman" w:hAnsi="Times New Roman" w:cs="Times New Roman"/>
                <w:iCs w:val="0"/>
                <w:lang w:eastAsia="en-US"/>
              </w:rPr>
            </w:pPr>
          </w:p>
        </w:tc>
        <w:tc>
          <w:tcPr>
            <w:tcW w:w="1977" w:type="pct"/>
            <w:shd w:val="clear" w:color="auto" w:fill="auto"/>
          </w:tcPr>
          <w:p w14:paraId="17E83EC4"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15218E84" w14:textId="77777777" w:rsidTr="002608FC">
        <w:tc>
          <w:tcPr>
            <w:tcW w:w="5000" w:type="pct"/>
            <w:gridSpan w:val="3"/>
            <w:shd w:val="clear" w:color="auto" w:fill="auto"/>
          </w:tcPr>
          <w:p w14:paraId="36C3EB2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5DCC2666" w14:textId="77777777" w:rsidTr="002608FC">
        <w:tc>
          <w:tcPr>
            <w:tcW w:w="273" w:type="pct"/>
            <w:shd w:val="clear" w:color="auto" w:fill="auto"/>
          </w:tcPr>
          <w:p w14:paraId="436512C7" w14:textId="77777777" w:rsidR="00FC4FFD" w:rsidRPr="0011252B" w:rsidRDefault="00FC4FFD" w:rsidP="002608FC">
            <w:pPr>
              <w:pStyle w:val="120"/>
              <w:rPr>
                <w:rFonts w:ascii="Times New Roman" w:hAnsi="Times New Roman" w:cs="Times New Roman"/>
                <w:iCs w:val="0"/>
                <w:lang w:eastAsia="en-US"/>
              </w:rPr>
            </w:pPr>
          </w:p>
        </w:tc>
        <w:tc>
          <w:tcPr>
            <w:tcW w:w="2750" w:type="pct"/>
            <w:shd w:val="clear" w:color="auto" w:fill="auto"/>
          </w:tcPr>
          <w:p w14:paraId="178E384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еся в наличии компьютеры, МФУ и др. с другими техническими характеристиками, другое обор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дование, использующиеся в данном кабинете</w:t>
            </w:r>
          </w:p>
        </w:tc>
        <w:tc>
          <w:tcPr>
            <w:tcW w:w="1977" w:type="pct"/>
            <w:shd w:val="clear" w:color="auto" w:fill="auto"/>
          </w:tcPr>
          <w:p w14:paraId="4612E44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bl>
    <w:p w14:paraId="7BE9F024"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p>
    <w:p w14:paraId="58AE9428"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6.1.2.2. Оснащение помещений, задействованных при организации самостоятельной и воспитательной работы.</w:t>
      </w:r>
    </w:p>
    <w:p w14:paraId="3C769EC5"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Читальный зал</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5498"/>
        <w:gridCol w:w="3718"/>
      </w:tblGrid>
      <w:tr w:rsidR="00FC4FFD" w:rsidRPr="0011252B" w14:paraId="2D8F1D11" w14:textId="77777777" w:rsidTr="002608FC">
        <w:tc>
          <w:tcPr>
            <w:tcW w:w="273" w:type="pct"/>
            <w:shd w:val="clear" w:color="auto" w:fill="auto"/>
            <w:vAlign w:val="center"/>
          </w:tcPr>
          <w:p w14:paraId="2DB5B60C"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w:t>
            </w:r>
          </w:p>
        </w:tc>
        <w:tc>
          <w:tcPr>
            <w:tcW w:w="2820" w:type="pct"/>
            <w:shd w:val="clear" w:color="auto" w:fill="auto"/>
            <w:vAlign w:val="center"/>
          </w:tcPr>
          <w:p w14:paraId="2F15B2F7"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Наименование оборудования</w:t>
            </w:r>
            <w:r w:rsidRPr="0011252B">
              <w:rPr>
                <w:rStyle w:val="ab"/>
                <w:rFonts w:ascii="Times New Roman" w:hAnsi="Times New Roman" w:cs="Times New Roman"/>
                <w:iCs w:val="0"/>
                <w:lang w:eastAsia="en-US"/>
              </w:rPr>
              <w:footnoteReference w:id="21"/>
            </w:r>
          </w:p>
        </w:tc>
        <w:tc>
          <w:tcPr>
            <w:tcW w:w="1907" w:type="pct"/>
            <w:shd w:val="clear" w:color="auto" w:fill="auto"/>
            <w:vAlign w:val="center"/>
          </w:tcPr>
          <w:p w14:paraId="6E7F87F1"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Техническое описание</w:t>
            </w:r>
            <w:r w:rsidRPr="0011252B">
              <w:rPr>
                <w:rStyle w:val="ab"/>
                <w:rFonts w:ascii="Times New Roman" w:hAnsi="Times New Roman" w:cs="Times New Roman"/>
                <w:iCs w:val="0"/>
                <w:lang w:eastAsia="en-US"/>
              </w:rPr>
              <w:footnoteReference w:id="22"/>
            </w:r>
          </w:p>
        </w:tc>
      </w:tr>
      <w:tr w:rsidR="00FC4FFD" w:rsidRPr="0011252B" w14:paraId="466B6256" w14:textId="77777777" w:rsidTr="002608FC">
        <w:trPr>
          <w:trHeight w:val="278"/>
        </w:trPr>
        <w:tc>
          <w:tcPr>
            <w:tcW w:w="5000" w:type="pct"/>
            <w:gridSpan w:val="3"/>
            <w:shd w:val="clear" w:color="auto" w:fill="auto"/>
          </w:tcPr>
          <w:p w14:paraId="665ADA08"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val="en-US" w:eastAsia="en-US"/>
              </w:rPr>
              <w:t>I</w:t>
            </w:r>
            <w:r w:rsidRPr="0011252B">
              <w:rPr>
                <w:rFonts w:ascii="Times New Roman" w:hAnsi="Times New Roman" w:cs="Times New Roman"/>
                <w:b/>
                <w:bCs/>
                <w:iCs w:val="0"/>
                <w:lang w:eastAsia="en-US"/>
              </w:rPr>
              <w:t xml:space="preserve"> Основное оборудование</w:t>
            </w:r>
          </w:p>
        </w:tc>
      </w:tr>
      <w:tr w:rsidR="00FC4FFD" w:rsidRPr="0011252B" w14:paraId="2FF0FDFB" w14:textId="77777777" w:rsidTr="002608FC">
        <w:tc>
          <w:tcPr>
            <w:tcW w:w="273" w:type="pct"/>
            <w:shd w:val="clear" w:color="auto" w:fill="auto"/>
          </w:tcPr>
          <w:p w14:paraId="20A859A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1</w:t>
            </w:r>
          </w:p>
        </w:tc>
        <w:tc>
          <w:tcPr>
            <w:tcW w:w="2820" w:type="pct"/>
            <w:shd w:val="clear" w:color="auto" w:fill="auto"/>
          </w:tcPr>
          <w:p w14:paraId="75834DE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компьютерный</w:t>
            </w:r>
          </w:p>
        </w:tc>
        <w:tc>
          <w:tcPr>
            <w:tcW w:w="1907" w:type="pct"/>
            <w:shd w:val="clear" w:color="auto" w:fill="auto"/>
          </w:tcPr>
          <w:p w14:paraId="49507DA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60D49BE2" w14:textId="77777777" w:rsidTr="002608FC">
        <w:tc>
          <w:tcPr>
            <w:tcW w:w="273" w:type="pct"/>
            <w:shd w:val="clear" w:color="auto" w:fill="auto"/>
          </w:tcPr>
          <w:p w14:paraId="4B4C544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2</w:t>
            </w:r>
          </w:p>
        </w:tc>
        <w:tc>
          <w:tcPr>
            <w:tcW w:w="2820" w:type="pct"/>
            <w:shd w:val="clear" w:color="auto" w:fill="auto"/>
          </w:tcPr>
          <w:p w14:paraId="4A494C2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Стул регулируемый</w:t>
            </w:r>
          </w:p>
        </w:tc>
        <w:tc>
          <w:tcPr>
            <w:tcW w:w="1907" w:type="pct"/>
            <w:shd w:val="clear" w:color="auto" w:fill="auto"/>
          </w:tcPr>
          <w:p w14:paraId="78FB6EB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0C852B2D" w14:textId="77777777" w:rsidTr="002608FC">
        <w:tc>
          <w:tcPr>
            <w:tcW w:w="273" w:type="pct"/>
            <w:shd w:val="clear" w:color="auto" w:fill="auto"/>
          </w:tcPr>
          <w:p w14:paraId="576D08B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3</w:t>
            </w:r>
          </w:p>
        </w:tc>
        <w:tc>
          <w:tcPr>
            <w:tcW w:w="2820" w:type="pct"/>
            <w:shd w:val="clear" w:color="auto" w:fill="auto"/>
          </w:tcPr>
          <w:p w14:paraId="0CF51A1F" w14:textId="77777777" w:rsidR="00FC4FFD" w:rsidRPr="0011252B" w:rsidRDefault="00FC4FFD" w:rsidP="002608FC">
            <w:pPr>
              <w:pStyle w:val="120"/>
              <w:rPr>
                <w:rFonts w:ascii="Times New Roman" w:hAnsi="Times New Roman" w:cs="Times New Roman"/>
                <w:iCs w:val="0"/>
                <w:lang w:eastAsia="en-US"/>
              </w:rPr>
            </w:pPr>
            <w:proofErr w:type="spellStart"/>
            <w:r w:rsidRPr="0011252B">
              <w:rPr>
                <w:rFonts w:ascii="Times New Roman" w:hAnsi="Times New Roman" w:cs="Times New Roman"/>
                <w:iCs w:val="0"/>
                <w:lang w:eastAsia="en-US"/>
              </w:rPr>
              <w:t>Флипчарт</w:t>
            </w:r>
            <w:proofErr w:type="spellEnd"/>
          </w:p>
        </w:tc>
        <w:tc>
          <w:tcPr>
            <w:tcW w:w="1907" w:type="pct"/>
            <w:shd w:val="clear" w:color="auto" w:fill="auto"/>
          </w:tcPr>
          <w:p w14:paraId="31F7DA7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46041412" w14:textId="77777777" w:rsidTr="002608FC">
        <w:tc>
          <w:tcPr>
            <w:tcW w:w="273" w:type="pct"/>
            <w:shd w:val="clear" w:color="auto" w:fill="auto"/>
          </w:tcPr>
          <w:p w14:paraId="6BD6214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4</w:t>
            </w:r>
          </w:p>
        </w:tc>
        <w:tc>
          <w:tcPr>
            <w:tcW w:w="2820" w:type="pct"/>
            <w:shd w:val="clear" w:color="auto" w:fill="auto"/>
          </w:tcPr>
          <w:p w14:paraId="10C8A3E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Шкаф для хранения вещей</w:t>
            </w:r>
          </w:p>
        </w:tc>
        <w:tc>
          <w:tcPr>
            <w:tcW w:w="1907" w:type="pct"/>
            <w:shd w:val="clear" w:color="auto" w:fill="auto"/>
          </w:tcPr>
          <w:p w14:paraId="7C4389A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0F0E6D05" w14:textId="77777777" w:rsidTr="002608FC">
        <w:tc>
          <w:tcPr>
            <w:tcW w:w="273" w:type="pct"/>
            <w:shd w:val="clear" w:color="auto" w:fill="auto"/>
          </w:tcPr>
          <w:p w14:paraId="2582D912" w14:textId="77777777" w:rsidR="00FC4FFD" w:rsidRPr="0011252B" w:rsidRDefault="00FC4FFD" w:rsidP="002608FC">
            <w:pPr>
              <w:pStyle w:val="120"/>
              <w:rPr>
                <w:rFonts w:ascii="Times New Roman" w:hAnsi="Times New Roman" w:cs="Times New Roman"/>
                <w:iCs w:val="0"/>
                <w:lang w:eastAsia="en-US"/>
              </w:rPr>
            </w:pPr>
          </w:p>
        </w:tc>
        <w:tc>
          <w:tcPr>
            <w:tcW w:w="2820" w:type="pct"/>
            <w:shd w:val="clear" w:color="auto" w:fill="auto"/>
          </w:tcPr>
          <w:p w14:paraId="27CE5BE9" w14:textId="77777777" w:rsidR="00FC4FFD" w:rsidRPr="0011252B" w:rsidRDefault="00FC4FFD" w:rsidP="002608FC">
            <w:pPr>
              <w:pStyle w:val="120"/>
              <w:rPr>
                <w:rFonts w:ascii="Times New Roman" w:hAnsi="Times New Roman" w:cs="Times New Roman"/>
                <w:iCs w:val="0"/>
                <w:lang w:eastAsia="en-US"/>
              </w:rPr>
            </w:pPr>
          </w:p>
        </w:tc>
        <w:tc>
          <w:tcPr>
            <w:tcW w:w="1907" w:type="pct"/>
            <w:shd w:val="clear" w:color="auto" w:fill="auto"/>
          </w:tcPr>
          <w:p w14:paraId="32A8C15A"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39C26BF4"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37790BB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II</w:t>
            </w:r>
            <w:r w:rsidRPr="0011252B">
              <w:rPr>
                <w:rFonts w:ascii="Times New Roman" w:hAnsi="Times New Roman" w:cs="Times New Roman"/>
                <w:b/>
                <w:bCs/>
                <w:iCs w:val="0"/>
                <w:lang w:eastAsia="en-US"/>
              </w:rPr>
              <w:t xml:space="preserve"> Технические средства</w:t>
            </w:r>
          </w:p>
        </w:tc>
      </w:tr>
      <w:tr w:rsidR="00FC4FFD" w:rsidRPr="0011252B" w14:paraId="08938F72"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72B443A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11ABED2D" w14:textId="77777777" w:rsidTr="002608FC">
        <w:tc>
          <w:tcPr>
            <w:tcW w:w="273" w:type="pct"/>
            <w:shd w:val="clear" w:color="auto" w:fill="auto"/>
          </w:tcPr>
          <w:p w14:paraId="1FF2C9FB" w14:textId="77777777" w:rsidR="00FC4FFD" w:rsidRPr="0011252B" w:rsidRDefault="00FC4FFD" w:rsidP="002608FC">
            <w:pPr>
              <w:pStyle w:val="120"/>
              <w:rPr>
                <w:rFonts w:ascii="Times New Roman" w:hAnsi="Times New Roman" w:cs="Times New Roman"/>
                <w:iCs w:val="0"/>
                <w:lang w:eastAsia="en-US"/>
              </w:rPr>
            </w:pPr>
          </w:p>
        </w:tc>
        <w:tc>
          <w:tcPr>
            <w:tcW w:w="2820" w:type="pct"/>
            <w:shd w:val="clear" w:color="auto" w:fill="auto"/>
          </w:tcPr>
          <w:p w14:paraId="403B533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 xml:space="preserve">Демонстрационный экран </w:t>
            </w:r>
          </w:p>
        </w:tc>
        <w:tc>
          <w:tcPr>
            <w:tcW w:w="1907" w:type="pct"/>
            <w:shd w:val="clear" w:color="auto" w:fill="auto"/>
          </w:tcPr>
          <w:p w14:paraId="3EF32A5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Интерактивная доска, телевизор или проектор с экраном (диаг</w:t>
            </w:r>
            <w:r w:rsidRPr="0011252B">
              <w:rPr>
                <w:rFonts w:ascii="Times New Roman" w:hAnsi="Times New Roman" w:cs="Times New Roman"/>
                <w:iCs w:val="0"/>
                <w:lang w:eastAsia="en-US"/>
              </w:rPr>
              <w:t>о</w:t>
            </w:r>
            <w:r w:rsidRPr="0011252B">
              <w:rPr>
                <w:rFonts w:ascii="Times New Roman" w:hAnsi="Times New Roman" w:cs="Times New Roman"/>
                <w:iCs w:val="0"/>
                <w:lang w:eastAsia="en-US"/>
              </w:rPr>
              <w:t>наль не менее 65 дюймов)</w:t>
            </w:r>
          </w:p>
        </w:tc>
      </w:tr>
      <w:tr w:rsidR="00FC4FFD" w:rsidRPr="0011252B" w14:paraId="7657F0B9" w14:textId="77777777" w:rsidTr="002608FC">
        <w:tc>
          <w:tcPr>
            <w:tcW w:w="273" w:type="pct"/>
            <w:shd w:val="clear" w:color="auto" w:fill="auto"/>
          </w:tcPr>
          <w:p w14:paraId="0BB69937" w14:textId="77777777" w:rsidR="00FC4FFD" w:rsidRPr="0011252B" w:rsidRDefault="00FC4FFD" w:rsidP="002608FC">
            <w:pPr>
              <w:pStyle w:val="120"/>
              <w:rPr>
                <w:rFonts w:ascii="Times New Roman" w:hAnsi="Times New Roman" w:cs="Times New Roman"/>
                <w:iCs w:val="0"/>
                <w:lang w:eastAsia="en-US"/>
              </w:rPr>
            </w:pPr>
          </w:p>
        </w:tc>
        <w:tc>
          <w:tcPr>
            <w:tcW w:w="2820" w:type="pct"/>
            <w:shd w:val="clear" w:color="auto" w:fill="auto"/>
          </w:tcPr>
          <w:p w14:paraId="7720797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для самостоятельной работы с пер</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ферией/ноутбук (лицензионное программное обе</w:t>
            </w:r>
            <w:r w:rsidRPr="0011252B">
              <w:rPr>
                <w:rFonts w:ascii="Times New Roman" w:hAnsi="Times New Roman" w:cs="Times New Roman"/>
                <w:iCs w:val="0"/>
                <w:lang w:eastAsia="en-US"/>
              </w:rPr>
              <w:t>с</w:t>
            </w:r>
            <w:r w:rsidRPr="0011252B">
              <w:rPr>
                <w:rFonts w:ascii="Times New Roman" w:hAnsi="Times New Roman" w:cs="Times New Roman"/>
                <w:iCs w:val="0"/>
                <w:lang w:eastAsia="en-US"/>
              </w:rPr>
              <w:t>печение (ПО), образовательный контент и система защиты от вредоносной информации) с подключ</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нием к сети Интернет и локальной сети.</w:t>
            </w:r>
          </w:p>
        </w:tc>
        <w:tc>
          <w:tcPr>
            <w:tcW w:w="1907" w:type="pct"/>
            <w:shd w:val="clear" w:color="auto" w:fill="auto"/>
          </w:tcPr>
          <w:p w14:paraId="33E1BE8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w:t>
            </w:r>
            <w:r w:rsidRPr="0011252B">
              <w:rPr>
                <w:rFonts w:ascii="Times New Roman" w:hAnsi="Times New Roman" w:cs="Times New Roman"/>
                <w:iCs w:val="0"/>
                <w:lang w:eastAsia="en-US"/>
              </w:rPr>
              <w:t>с</w:t>
            </w:r>
            <w:r w:rsidRPr="0011252B">
              <w:rPr>
                <w:rFonts w:ascii="Times New Roman" w:hAnsi="Times New Roman" w:cs="Times New Roman"/>
                <w:iCs w:val="0"/>
                <w:lang w:eastAsia="en-US"/>
              </w:rPr>
              <w:t>сор не ниже Core i5, оперативная память объемом не менее 8 Гб, офисный пакет программного обеспечения, специальный набор ПО веб-разработчика)</w:t>
            </w:r>
          </w:p>
        </w:tc>
      </w:tr>
      <w:tr w:rsidR="00FC4FFD" w:rsidRPr="0011252B" w14:paraId="6CB00645" w14:textId="77777777" w:rsidTr="002608FC">
        <w:tc>
          <w:tcPr>
            <w:tcW w:w="5000" w:type="pct"/>
            <w:gridSpan w:val="3"/>
            <w:shd w:val="clear" w:color="auto" w:fill="auto"/>
          </w:tcPr>
          <w:p w14:paraId="26BAF0A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iCs w:val="0"/>
                <w:lang w:eastAsia="en-US"/>
              </w:rPr>
              <w:t>Дополнительное оборудование</w:t>
            </w:r>
          </w:p>
        </w:tc>
      </w:tr>
      <w:tr w:rsidR="00FC4FFD" w:rsidRPr="0011252B" w14:paraId="157954EC" w14:textId="77777777" w:rsidTr="002608FC">
        <w:tc>
          <w:tcPr>
            <w:tcW w:w="273" w:type="pct"/>
            <w:shd w:val="clear" w:color="auto" w:fill="auto"/>
          </w:tcPr>
          <w:p w14:paraId="37ED74B6" w14:textId="77777777" w:rsidR="00FC4FFD" w:rsidRPr="0011252B" w:rsidRDefault="00FC4FFD" w:rsidP="002608FC">
            <w:pPr>
              <w:pStyle w:val="120"/>
              <w:rPr>
                <w:rFonts w:ascii="Times New Roman" w:hAnsi="Times New Roman" w:cs="Times New Roman"/>
                <w:iCs w:val="0"/>
                <w:lang w:eastAsia="en-US"/>
              </w:rPr>
            </w:pPr>
          </w:p>
        </w:tc>
        <w:tc>
          <w:tcPr>
            <w:tcW w:w="2820" w:type="pct"/>
            <w:shd w:val="clear" w:color="auto" w:fill="auto"/>
          </w:tcPr>
          <w:p w14:paraId="2BA3367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имеющиеся в наличии компьютеры, МФУ и др. с другими те</w:t>
            </w:r>
            <w:r w:rsidRPr="0011252B">
              <w:rPr>
                <w:rFonts w:ascii="Times New Roman" w:hAnsi="Times New Roman" w:cs="Times New Roman"/>
                <w:iCs w:val="0"/>
                <w:lang w:eastAsia="en-US"/>
              </w:rPr>
              <w:t>х</w:t>
            </w:r>
            <w:r w:rsidRPr="0011252B">
              <w:rPr>
                <w:rFonts w:ascii="Times New Roman" w:hAnsi="Times New Roman" w:cs="Times New Roman"/>
                <w:iCs w:val="0"/>
                <w:lang w:eastAsia="en-US"/>
              </w:rPr>
              <w:t>ническими характеристиками, другое оборудов</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ние, использующиеся в данном кабинете</w:t>
            </w:r>
          </w:p>
        </w:tc>
        <w:tc>
          <w:tcPr>
            <w:tcW w:w="1907" w:type="pct"/>
            <w:shd w:val="clear" w:color="auto" w:fill="auto"/>
          </w:tcPr>
          <w:p w14:paraId="2F6D76F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r w:rsidR="00FC4FFD" w:rsidRPr="0011252B" w14:paraId="15AD9F5F" w14:textId="77777777" w:rsidTr="002608FC">
        <w:tc>
          <w:tcPr>
            <w:tcW w:w="273" w:type="pct"/>
            <w:shd w:val="clear" w:color="auto" w:fill="auto"/>
          </w:tcPr>
          <w:p w14:paraId="6ABB92E3" w14:textId="77777777" w:rsidR="00FC4FFD" w:rsidRPr="0011252B" w:rsidRDefault="00FC4FFD" w:rsidP="002608FC">
            <w:pPr>
              <w:pStyle w:val="120"/>
              <w:rPr>
                <w:rFonts w:ascii="Times New Roman" w:hAnsi="Times New Roman" w:cs="Times New Roman"/>
                <w:iCs w:val="0"/>
                <w:lang w:eastAsia="en-US"/>
              </w:rPr>
            </w:pPr>
          </w:p>
        </w:tc>
        <w:tc>
          <w:tcPr>
            <w:tcW w:w="2820" w:type="pct"/>
            <w:shd w:val="clear" w:color="auto" w:fill="auto"/>
          </w:tcPr>
          <w:p w14:paraId="38FEEE4D" w14:textId="77777777" w:rsidR="00FC4FFD" w:rsidRPr="0011252B" w:rsidRDefault="00FC4FFD" w:rsidP="002608FC">
            <w:pPr>
              <w:pStyle w:val="120"/>
              <w:rPr>
                <w:rFonts w:ascii="Times New Roman" w:hAnsi="Times New Roman" w:cs="Times New Roman"/>
                <w:iCs w:val="0"/>
                <w:lang w:eastAsia="en-US"/>
              </w:rPr>
            </w:pPr>
          </w:p>
        </w:tc>
        <w:tc>
          <w:tcPr>
            <w:tcW w:w="1907" w:type="pct"/>
            <w:shd w:val="clear" w:color="auto" w:fill="auto"/>
          </w:tcPr>
          <w:p w14:paraId="2708BFAA"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28792439" w14:textId="77777777" w:rsidTr="002608FC">
        <w:tc>
          <w:tcPr>
            <w:tcW w:w="273" w:type="pct"/>
            <w:shd w:val="clear" w:color="auto" w:fill="auto"/>
          </w:tcPr>
          <w:p w14:paraId="40C7C558" w14:textId="77777777" w:rsidR="00FC4FFD" w:rsidRPr="0011252B" w:rsidRDefault="00FC4FFD" w:rsidP="002608FC">
            <w:pPr>
              <w:pStyle w:val="120"/>
              <w:rPr>
                <w:rFonts w:ascii="Times New Roman" w:hAnsi="Times New Roman" w:cs="Times New Roman"/>
                <w:iCs w:val="0"/>
                <w:lang w:eastAsia="en-US"/>
              </w:rPr>
            </w:pPr>
          </w:p>
        </w:tc>
        <w:tc>
          <w:tcPr>
            <w:tcW w:w="2820" w:type="pct"/>
            <w:shd w:val="clear" w:color="auto" w:fill="auto"/>
          </w:tcPr>
          <w:p w14:paraId="4AEAA5E6" w14:textId="77777777" w:rsidR="00FC4FFD" w:rsidRPr="0011252B" w:rsidRDefault="00FC4FFD" w:rsidP="002608FC">
            <w:pPr>
              <w:pStyle w:val="120"/>
              <w:rPr>
                <w:rFonts w:ascii="Times New Roman" w:hAnsi="Times New Roman" w:cs="Times New Roman"/>
                <w:iCs w:val="0"/>
                <w:lang w:eastAsia="en-US"/>
              </w:rPr>
            </w:pPr>
          </w:p>
        </w:tc>
        <w:tc>
          <w:tcPr>
            <w:tcW w:w="1907" w:type="pct"/>
            <w:shd w:val="clear" w:color="auto" w:fill="auto"/>
          </w:tcPr>
          <w:p w14:paraId="26EB35BC"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2C827D4F" w14:textId="77777777" w:rsidTr="002608FC">
        <w:tc>
          <w:tcPr>
            <w:tcW w:w="5000" w:type="pct"/>
            <w:gridSpan w:val="3"/>
            <w:shd w:val="clear" w:color="auto" w:fill="auto"/>
          </w:tcPr>
          <w:p w14:paraId="4A6F57A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III</w:t>
            </w:r>
            <w:r w:rsidRPr="0011252B">
              <w:rPr>
                <w:rFonts w:ascii="Times New Roman" w:hAnsi="Times New Roman" w:cs="Times New Roman"/>
                <w:b/>
                <w:bCs/>
                <w:iCs w:val="0"/>
                <w:lang w:eastAsia="en-US"/>
              </w:rPr>
              <w:t xml:space="preserve"> Дополнительное оборудование</w:t>
            </w:r>
            <w:r w:rsidRPr="0011252B">
              <w:rPr>
                <w:rStyle w:val="ab"/>
                <w:rFonts w:ascii="Times New Roman" w:hAnsi="Times New Roman" w:cs="Times New Roman"/>
                <w:b/>
                <w:bCs/>
                <w:iCs w:val="0"/>
                <w:lang w:eastAsia="en-US"/>
              </w:rPr>
              <w:footnoteReference w:id="23"/>
            </w:r>
          </w:p>
        </w:tc>
      </w:tr>
      <w:tr w:rsidR="00FC4FFD" w:rsidRPr="0011252B" w14:paraId="240E6D52" w14:textId="77777777" w:rsidTr="002608FC">
        <w:tc>
          <w:tcPr>
            <w:tcW w:w="5000" w:type="pct"/>
            <w:gridSpan w:val="3"/>
            <w:shd w:val="clear" w:color="auto" w:fill="auto"/>
          </w:tcPr>
          <w:p w14:paraId="250DF8C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5566BBCC" w14:textId="77777777" w:rsidTr="002608FC">
        <w:tc>
          <w:tcPr>
            <w:tcW w:w="273" w:type="pct"/>
            <w:shd w:val="clear" w:color="auto" w:fill="auto"/>
          </w:tcPr>
          <w:p w14:paraId="5884BA01" w14:textId="77777777" w:rsidR="00FC4FFD" w:rsidRPr="0011252B" w:rsidRDefault="00FC4FFD" w:rsidP="002608FC">
            <w:pPr>
              <w:pStyle w:val="120"/>
              <w:rPr>
                <w:rFonts w:ascii="Times New Roman" w:hAnsi="Times New Roman" w:cs="Times New Roman"/>
                <w:iCs w:val="0"/>
                <w:lang w:eastAsia="en-US"/>
              </w:rPr>
            </w:pPr>
          </w:p>
        </w:tc>
        <w:tc>
          <w:tcPr>
            <w:tcW w:w="2820" w:type="pct"/>
            <w:shd w:val="clear" w:color="auto" w:fill="auto"/>
          </w:tcPr>
          <w:p w14:paraId="76E0A2AF" w14:textId="77777777" w:rsidR="00FC4FFD" w:rsidRPr="0011252B" w:rsidRDefault="00FC4FFD" w:rsidP="002608FC">
            <w:pPr>
              <w:pStyle w:val="120"/>
              <w:rPr>
                <w:rFonts w:ascii="Times New Roman" w:hAnsi="Times New Roman" w:cs="Times New Roman"/>
                <w:iCs w:val="0"/>
                <w:lang w:eastAsia="en-US"/>
              </w:rPr>
            </w:pPr>
          </w:p>
        </w:tc>
        <w:tc>
          <w:tcPr>
            <w:tcW w:w="1907" w:type="pct"/>
            <w:shd w:val="clear" w:color="auto" w:fill="auto"/>
          </w:tcPr>
          <w:p w14:paraId="22CE0A1D"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76A6600A" w14:textId="77777777" w:rsidTr="002608FC">
        <w:tc>
          <w:tcPr>
            <w:tcW w:w="273" w:type="pct"/>
            <w:shd w:val="clear" w:color="auto" w:fill="auto"/>
          </w:tcPr>
          <w:p w14:paraId="613F62F7" w14:textId="77777777" w:rsidR="00FC4FFD" w:rsidRPr="0011252B" w:rsidRDefault="00FC4FFD" w:rsidP="002608FC">
            <w:pPr>
              <w:pStyle w:val="120"/>
              <w:rPr>
                <w:rFonts w:ascii="Times New Roman" w:hAnsi="Times New Roman" w:cs="Times New Roman"/>
                <w:iCs w:val="0"/>
                <w:lang w:eastAsia="en-US"/>
              </w:rPr>
            </w:pPr>
          </w:p>
        </w:tc>
        <w:tc>
          <w:tcPr>
            <w:tcW w:w="2820" w:type="pct"/>
            <w:shd w:val="clear" w:color="auto" w:fill="auto"/>
          </w:tcPr>
          <w:p w14:paraId="57C4801C" w14:textId="77777777" w:rsidR="00FC4FFD" w:rsidRPr="0011252B" w:rsidRDefault="00FC4FFD" w:rsidP="002608FC">
            <w:pPr>
              <w:pStyle w:val="120"/>
              <w:rPr>
                <w:rFonts w:ascii="Times New Roman" w:hAnsi="Times New Roman" w:cs="Times New Roman"/>
                <w:iCs w:val="0"/>
                <w:lang w:eastAsia="en-US"/>
              </w:rPr>
            </w:pPr>
          </w:p>
        </w:tc>
        <w:tc>
          <w:tcPr>
            <w:tcW w:w="1907" w:type="pct"/>
            <w:shd w:val="clear" w:color="auto" w:fill="auto"/>
          </w:tcPr>
          <w:p w14:paraId="28739EF8"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01CDBAE6" w14:textId="77777777" w:rsidTr="002608FC">
        <w:tc>
          <w:tcPr>
            <w:tcW w:w="273" w:type="pct"/>
            <w:shd w:val="clear" w:color="auto" w:fill="auto"/>
          </w:tcPr>
          <w:p w14:paraId="67BF5891" w14:textId="77777777" w:rsidR="00FC4FFD" w:rsidRPr="0011252B" w:rsidRDefault="00FC4FFD" w:rsidP="002608FC">
            <w:pPr>
              <w:pStyle w:val="120"/>
              <w:rPr>
                <w:rFonts w:ascii="Times New Roman" w:hAnsi="Times New Roman" w:cs="Times New Roman"/>
                <w:iCs w:val="0"/>
                <w:lang w:eastAsia="en-US"/>
              </w:rPr>
            </w:pPr>
          </w:p>
        </w:tc>
        <w:tc>
          <w:tcPr>
            <w:tcW w:w="2820" w:type="pct"/>
            <w:shd w:val="clear" w:color="auto" w:fill="auto"/>
          </w:tcPr>
          <w:p w14:paraId="32B5931C" w14:textId="77777777" w:rsidR="00FC4FFD" w:rsidRPr="0011252B" w:rsidRDefault="00FC4FFD" w:rsidP="002608FC">
            <w:pPr>
              <w:pStyle w:val="120"/>
              <w:rPr>
                <w:rFonts w:ascii="Times New Roman" w:hAnsi="Times New Roman" w:cs="Times New Roman"/>
                <w:iCs w:val="0"/>
                <w:lang w:eastAsia="en-US"/>
              </w:rPr>
            </w:pPr>
          </w:p>
        </w:tc>
        <w:tc>
          <w:tcPr>
            <w:tcW w:w="1907" w:type="pct"/>
            <w:shd w:val="clear" w:color="auto" w:fill="auto"/>
          </w:tcPr>
          <w:p w14:paraId="7AD96A3E"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282DD73B" w14:textId="77777777" w:rsidTr="002608FC">
        <w:tc>
          <w:tcPr>
            <w:tcW w:w="273" w:type="pct"/>
            <w:shd w:val="clear" w:color="auto" w:fill="auto"/>
          </w:tcPr>
          <w:p w14:paraId="4C87AC19" w14:textId="77777777" w:rsidR="00FC4FFD" w:rsidRPr="0011252B" w:rsidRDefault="00FC4FFD" w:rsidP="002608FC">
            <w:pPr>
              <w:pStyle w:val="120"/>
              <w:rPr>
                <w:rFonts w:ascii="Times New Roman" w:hAnsi="Times New Roman" w:cs="Times New Roman"/>
                <w:iCs w:val="0"/>
                <w:lang w:eastAsia="en-US"/>
              </w:rPr>
            </w:pPr>
          </w:p>
        </w:tc>
        <w:tc>
          <w:tcPr>
            <w:tcW w:w="2820" w:type="pct"/>
            <w:shd w:val="clear" w:color="auto" w:fill="auto"/>
          </w:tcPr>
          <w:p w14:paraId="0BE20AD0" w14:textId="77777777" w:rsidR="00FC4FFD" w:rsidRPr="0011252B" w:rsidRDefault="00FC4FFD" w:rsidP="002608FC">
            <w:pPr>
              <w:pStyle w:val="120"/>
              <w:rPr>
                <w:rFonts w:ascii="Times New Roman" w:hAnsi="Times New Roman" w:cs="Times New Roman"/>
                <w:iCs w:val="0"/>
                <w:lang w:eastAsia="en-US"/>
              </w:rPr>
            </w:pPr>
          </w:p>
        </w:tc>
        <w:tc>
          <w:tcPr>
            <w:tcW w:w="1907" w:type="pct"/>
            <w:shd w:val="clear" w:color="auto" w:fill="auto"/>
          </w:tcPr>
          <w:p w14:paraId="79C57BDD"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7387D2AC" w14:textId="77777777" w:rsidTr="002608FC">
        <w:tc>
          <w:tcPr>
            <w:tcW w:w="5000" w:type="pct"/>
            <w:gridSpan w:val="3"/>
            <w:shd w:val="clear" w:color="auto" w:fill="auto"/>
          </w:tcPr>
          <w:p w14:paraId="01A6B55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3AC49D7E" w14:textId="77777777" w:rsidTr="002608FC">
        <w:tc>
          <w:tcPr>
            <w:tcW w:w="273" w:type="pct"/>
            <w:shd w:val="clear" w:color="auto" w:fill="auto"/>
          </w:tcPr>
          <w:p w14:paraId="3CAA0B4B" w14:textId="77777777" w:rsidR="00FC4FFD" w:rsidRPr="0011252B" w:rsidRDefault="00FC4FFD" w:rsidP="002608FC">
            <w:pPr>
              <w:pStyle w:val="120"/>
              <w:rPr>
                <w:rFonts w:ascii="Times New Roman" w:hAnsi="Times New Roman" w:cs="Times New Roman"/>
                <w:iCs w:val="0"/>
                <w:lang w:eastAsia="en-US"/>
              </w:rPr>
            </w:pPr>
          </w:p>
        </w:tc>
        <w:tc>
          <w:tcPr>
            <w:tcW w:w="2820" w:type="pct"/>
            <w:shd w:val="clear" w:color="auto" w:fill="auto"/>
          </w:tcPr>
          <w:p w14:paraId="6280168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имеющиеся в наличии компьютеры, МФУ и др. с другими те</w:t>
            </w:r>
            <w:r w:rsidRPr="0011252B">
              <w:rPr>
                <w:rFonts w:ascii="Times New Roman" w:hAnsi="Times New Roman" w:cs="Times New Roman"/>
                <w:iCs w:val="0"/>
                <w:lang w:eastAsia="en-US"/>
              </w:rPr>
              <w:t>х</w:t>
            </w:r>
            <w:r w:rsidRPr="0011252B">
              <w:rPr>
                <w:rFonts w:ascii="Times New Roman" w:hAnsi="Times New Roman" w:cs="Times New Roman"/>
                <w:iCs w:val="0"/>
                <w:lang w:eastAsia="en-US"/>
              </w:rPr>
              <w:t>ническими характеристиками, другое оборудов</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ние, использующиеся в данном кабинете</w:t>
            </w:r>
          </w:p>
        </w:tc>
        <w:tc>
          <w:tcPr>
            <w:tcW w:w="1907" w:type="pct"/>
            <w:shd w:val="clear" w:color="auto" w:fill="auto"/>
          </w:tcPr>
          <w:p w14:paraId="66ED5AE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полняются самостоятельно обр</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зовательной организацией</w:t>
            </w:r>
          </w:p>
        </w:tc>
      </w:tr>
    </w:tbl>
    <w:p w14:paraId="23DABB40"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p>
    <w:p w14:paraId="194E3CE0"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14:paraId="698220CF" w14:textId="77777777" w:rsidR="00FC4FFD" w:rsidRPr="0011252B" w:rsidRDefault="00FC4FFD" w:rsidP="00FC4FFD">
      <w:pPr>
        <w:spacing w:after="0" w:line="240" w:lineRule="auto"/>
        <w:ind w:firstLine="709"/>
        <w:rPr>
          <w:rFonts w:ascii="Times New Roman" w:hAnsi="Times New Roman" w:cs="Times New Roman"/>
          <w:bCs/>
          <w:sz w:val="24"/>
          <w:szCs w:val="24"/>
        </w:rPr>
      </w:pPr>
    </w:p>
    <w:p w14:paraId="40319152" w14:textId="77777777" w:rsidR="00FC4FFD" w:rsidRPr="0011252B" w:rsidRDefault="00FC4FFD" w:rsidP="00FC4FFD">
      <w:pPr>
        <w:spacing w:after="0" w:line="240" w:lineRule="auto"/>
        <w:ind w:firstLine="709"/>
        <w:rPr>
          <w:rFonts w:ascii="Times New Roman" w:hAnsi="Times New Roman" w:cs="Times New Roman"/>
          <w:bCs/>
          <w:sz w:val="24"/>
          <w:szCs w:val="24"/>
        </w:rPr>
      </w:pPr>
      <w:r w:rsidRPr="0011252B">
        <w:rPr>
          <w:rFonts w:ascii="Times New Roman" w:hAnsi="Times New Roman" w:cs="Times New Roman"/>
          <w:bCs/>
          <w:sz w:val="24"/>
          <w:szCs w:val="24"/>
        </w:rPr>
        <w:t xml:space="preserve">6.1.2.3. Оснащение лабораторий </w:t>
      </w:r>
    </w:p>
    <w:p w14:paraId="48A0D4C0"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Лаборатория «</w:t>
      </w:r>
      <w:r w:rsidRPr="0011252B">
        <w:rPr>
          <w:rFonts w:ascii="Times New Roman" w:hAnsi="Times New Roman" w:cs="Times New Roman"/>
          <w:color w:val="000000"/>
          <w:sz w:val="24"/>
          <w:szCs w:val="24"/>
        </w:rPr>
        <w:t>Программного обеспечения и сопровождения компьютерных систем</w:t>
      </w:r>
      <w:r w:rsidRPr="0011252B">
        <w:rPr>
          <w:rFonts w:ascii="Times New Roman" w:hAnsi="Times New Roman" w:cs="Times New Roman"/>
          <w:bCs/>
          <w:sz w:val="24"/>
          <w:szCs w:val="24"/>
        </w:rPr>
        <w:t>»</w:t>
      </w:r>
      <w:r w:rsidRPr="0011252B">
        <w:rPr>
          <w:rFonts w:ascii="Times New Roman" w:hAnsi="Times New Roman" w:cs="Times New Roman"/>
          <w:sz w:val="24"/>
          <w:szCs w:val="24"/>
        </w:rPr>
        <w:t>.</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0"/>
        <w:gridCol w:w="5237"/>
        <w:gridCol w:w="4131"/>
      </w:tblGrid>
      <w:tr w:rsidR="00FC4FFD" w:rsidRPr="0011252B" w14:paraId="08BDAE70" w14:textId="77777777" w:rsidTr="002608FC">
        <w:tc>
          <w:tcPr>
            <w:tcW w:w="195" w:type="pct"/>
            <w:shd w:val="clear" w:color="auto" w:fill="auto"/>
            <w:vAlign w:val="center"/>
          </w:tcPr>
          <w:p w14:paraId="5D0E9B0C"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w:t>
            </w:r>
          </w:p>
        </w:tc>
        <w:tc>
          <w:tcPr>
            <w:tcW w:w="2686" w:type="pct"/>
            <w:shd w:val="clear" w:color="auto" w:fill="auto"/>
            <w:vAlign w:val="center"/>
          </w:tcPr>
          <w:p w14:paraId="145EF846"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Наименование оборудования</w:t>
            </w:r>
            <w:r w:rsidRPr="0011252B">
              <w:rPr>
                <w:rStyle w:val="ab"/>
                <w:rFonts w:ascii="Times New Roman" w:hAnsi="Times New Roman" w:cs="Times New Roman"/>
                <w:iCs w:val="0"/>
                <w:lang w:eastAsia="en-US"/>
              </w:rPr>
              <w:footnoteReference w:id="24"/>
            </w:r>
          </w:p>
        </w:tc>
        <w:tc>
          <w:tcPr>
            <w:tcW w:w="2119" w:type="pct"/>
            <w:shd w:val="clear" w:color="auto" w:fill="auto"/>
            <w:vAlign w:val="center"/>
          </w:tcPr>
          <w:p w14:paraId="1A6751E6"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Техническое описание</w:t>
            </w:r>
            <w:r w:rsidRPr="0011252B">
              <w:rPr>
                <w:rStyle w:val="ab"/>
                <w:rFonts w:ascii="Times New Roman" w:hAnsi="Times New Roman" w:cs="Times New Roman"/>
                <w:iCs w:val="0"/>
                <w:lang w:eastAsia="en-US"/>
              </w:rPr>
              <w:footnoteReference w:id="25"/>
            </w:r>
          </w:p>
        </w:tc>
      </w:tr>
      <w:tr w:rsidR="00FC4FFD" w:rsidRPr="0011252B" w14:paraId="0E248077" w14:textId="77777777" w:rsidTr="002608FC">
        <w:trPr>
          <w:trHeight w:val="278"/>
        </w:trPr>
        <w:tc>
          <w:tcPr>
            <w:tcW w:w="5000" w:type="pct"/>
            <w:gridSpan w:val="3"/>
            <w:shd w:val="clear" w:color="auto" w:fill="auto"/>
          </w:tcPr>
          <w:p w14:paraId="6FD9B5E8"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val="en-US" w:eastAsia="en-US"/>
              </w:rPr>
              <w:t>I</w:t>
            </w:r>
            <w:r w:rsidRPr="0011252B">
              <w:rPr>
                <w:rFonts w:ascii="Times New Roman" w:hAnsi="Times New Roman" w:cs="Times New Roman"/>
                <w:b/>
                <w:bCs/>
                <w:iCs w:val="0"/>
                <w:lang w:eastAsia="en-US"/>
              </w:rPr>
              <w:t xml:space="preserve"> Специализированная мебель и системы хранения</w:t>
            </w:r>
          </w:p>
        </w:tc>
      </w:tr>
      <w:tr w:rsidR="00FC4FFD" w:rsidRPr="0011252B" w14:paraId="0E243090" w14:textId="77777777" w:rsidTr="002608FC">
        <w:trPr>
          <w:trHeight w:val="277"/>
        </w:trPr>
        <w:tc>
          <w:tcPr>
            <w:tcW w:w="5000" w:type="pct"/>
            <w:gridSpan w:val="3"/>
            <w:shd w:val="clear" w:color="auto" w:fill="auto"/>
          </w:tcPr>
          <w:p w14:paraId="29612063"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2CD68702" w14:textId="77777777" w:rsidTr="002608FC">
        <w:tc>
          <w:tcPr>
            <w:tcW w:w="195" w:type="pct"/>
            <w:shd w:val="clear" w:color="auto" w:fill="auto"/>
          </w:tcPr>
          <w:p w14:paraId="1D67B97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1</w:t>
            </w:r>
          </w:p>
        </w:tc>
        <w:tc>
          <w:tcPr>
            <w:tcW w:w="2686" w:type="pct"/>
            <w:shd w:val="clear" w:color="auto" w:fill="auto"/>
          </w:tcPr>
          <w:p w14:paraId="2F41CF3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компьютерный</w:t>
            </w:r>
          </w:p>
        </w:tc>
        <w:tc>
          <w:tcPr>
            <w:tcW w:w="2119" w:type="pct"/>
            <w:shd w:val="clear" w:color="auto" w:fill="auto"/>
          </w:tcPr>
          <w:p w14:paraId="0AB7161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77827348" w14:textId="77777777" w:rsidTr="002608FC">
        <w:tc>
          <w:tcPr>
            <w:tcW w:w="195" w:type="pct"/>
            <w:shd w:val="clear" w:color="auto" w:fill="auto"/>
          </w:tcPr>
          <w:p w14:paraId="3D0622B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2</w:t>
            </w:r>
          </w:p>
        </w:tc>
        <w:tc>
          <w:tcPr>
            <w:tcW w:w="2686" w:type="pct"/>
            <w:shd w:val="clear" w:color="auto" w:fill="auto"/>
          </w:tcPr>
          <w:p w14:paraId="2F6F32F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Стул регулируемый</w:t>
            </w:r>
          </w:p>
        </w:tc>
        <w:tc>
          <w:tcPr>
            <w:tcW w:w="2119" w:type="pct"/>
            <w:shd w:val="clear" w:color="auto" w:fill="auto"/>
          </w:tcPr>
          <w:p w14:paraId="58029E5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2664A86B" w14:textId="77777777" w:rsidTr="002608FC">
        <w:tc>
          <w:tcPr>
            <w:tcW w:w="195" w:type="pct"/>
            <w:shd w:val="clear" w:color="auto" w:fill="auto"/>
          </w:tcPr>
          <w:p w14:paraId="628D8A0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3</w:t>
            </w:r>
          </w:p>
        </w:tc>
        <w:tc>
          <w:tcPr>
            <w:tcW w:w="2686" w:type="pct"/>
            <w:shd w:val="clear" w:color="auto" w:fill="auto"/>
          </w:tcPr>
          <w:p w14:paraId="6AF494D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Доска магнитно-маркерная</w:t>
            </w:r>
          </w:p>
        </w:tc>
        <w:tc>
          <w:tcPr>
            <w:tcW w:w="2119" w:type="pct"/>
            <w:shd w:val="clear" w:color="auto" w:fill="auto"/>
          </w:tcPr>
          <w:p w14:paraId="43FEF0B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487FEB83" w14:textId="77777777" w:rsidTr="002608FC">
        <w:tc>
          <w:tcPr>
            <w:tcW w:w="195" w:type="pct"/>
            <w:shd w:val="clear" w:color="auto" w:fill="auto"/>
          </w:tcPr>
          <w:p w14:paraId="7E9DDCD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lastRenderedPageBreak/>
              <w:t>4</w:t>
            </w:r>
          </w:p>
        </w:tc>
        <w:tc>
          <w:tcPr>
            <w:tcW w:w="2686" w:type="pct"/>
            <w:shd w:val="clear" w:color="auto" w:fill="auto"/>
          </w:tcPr>
          <w:p w14:paraId="092E51B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учителя с ящиками для хранения или ту</w:t>
            </w:r>
            <w:r w:rsidRPr="0011252B">
              <w:rPr>
                <w:rFonts w:ascii="Times New Roman" w:hAnsi="Times New Roman" w:cs="Times New Roman"/>
                <w:iCs w:val="0"/>
                <w:lang w:eastAsia="en-US"/>
              </w:rPr>
              <w:t>м</w:t>
            </w:r>
            <w:r w:rsidRPr="0011252B">
              <w:rPr>
                <w:rFonts w:ascii="Times New Roman" w:hAnsi="Times New Roman" w:cs="Times New Roman"/>
                <w:iCs w:val="0"/>
                <w:lang w:eastAsia="en-US"/>
              </w:rPr>
              <w:t>бой</w:t>
            </w:r>
          </w:p>
        </w:tc>
        <w:tc>
          <w:tcPr>
            <w:tcW w:w="2119" w:type="pct"/>
            <w:shd w:val="clear" w:color="auto" w:fill="auto"/>
          </w:tcPr>
          <w:p w14:paraId="5101AE1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036AA44A" w14:textId="77777777" w:rsidTr="002608FC">
        <w:tc>
          <w:tcPr>
            <w:tcW w:w="195" w:type="pct"/>
            <w:shd w:val="clear" w:color="auto" w:fill="auto"/>
          </w:tcPr>
          <w:p w14:paraId="6E7AEDE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5</w:t>
            </w:r>
          </w:p>
        </w:tc>
        <w:tc>
          <w:tcPr>
            <w:tcW w:w="2686" w:type="pct"/>
            <w:shd w:val="clear" w:color="auto" w:fill="auto"/>
          </w:tcPr>
          <w:p w14:paraId="7D05DE0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Кресло учителя</w:t>
            </w:r>
          </w:p>
        </w:tc>
        <w:tc>
          <w:tcPr>
            <w:tcW w:w="2119" w:type="pct"/>
            <w:shd w:val="clear" w:color="auto" w:fill="auto"/>
          </w:tcPr>
          <w:p w14:paraId="6522CEF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7BC5079D" w14:textId="77777777" w:rsidTr="002608FC">
        <w:tc>
          <w:tcPr>
            <w:tcW w:w="195" w:type="pct"/>
            <w:shd w:val="clear" w:color="auto" w:fill="auto"/>
          </w:tcPr>
          <w:p w14:paraId="2D2D541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6</w:t>
            </w:r>
          </w:p>
        </w:tc>
        <w:tc>
          <w:tcPr>
            <w:tcW w:w="2686" w:type="pct"/>
            <w:shd w:val="clear" w:color="auto" w:fill="auto"/>
          </w:tcPr>
          <w:p w14:paraId="3EFFF2D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Шкаф для хранения учебных пособий</w:t>
            </w:r>
          </w:p>
        </w:tc>
        <w:tc>
          <w:tcPr>
            <w:tcW w:w="2119" w:type="pct"/>
            <w:shd w:val="clear" w:color="auto" w:fill="auto"/>
          </w:tcPr>
          <w:p w14:paraId="7C12E41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3EF67E95" w14:textId="77777777" w:rsidTr="002608FC">
        <w:tc>
          <w:tcPr>
            <w:tcW w:w="195" w:type="pct"/>
            <w:shd w:val="clear" w:color="auto" w:fill="auto"/>
          </w:tcPr>
          <w:p w14:paraId="50C21A54"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4178F1F1" w14:textId="77777777" w:rsidR="00FC4FFD" w:rsidRPr="0011252B" w:rsidRDefault="00FC4FFD" w:rsidP="002608FC">
            <w:pPr>
              <w:pStyle w:val="120"/>
              <w:rPr>
                <w:rFonts w:ascii="Times New Roman" w:hAnsi="Times New Roman" w:cs="Times New Roman"/>
                <w:iCs w:val="0"/>
                <w:lang w:eastAsia="en-US"/>
              </w:rPr>
            </w:pPr>
          </w:p>
        </w:tc>
        <w:tc>
          <w:tcPr>
            <w:tcW w:w="2119" w:type="pct"/>
            <w:shd w:val="clear" w:color="auto" w:fill="auto"/>
          </w:tcPr>
          <w:p w14:paraId="57E673D4"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1AA6B4BF"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1162E98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1C2B9D9B" w14:textId="77777777" w:rsidTr="002608FC">
        <w:tc>
          <w:tcPr>
            <w:tcW w:w="195" w:type="pct"/>
            <w:tcBorders>
              <w:top w:val="single" w:sz="4" w:space="0" w:color="auto"/>
              <w:left w:val="single" w:sz="4" w:space="0" w:color="auto"/>
              <w:bottom w:val="single" w:sz="4" w:space="0" w:color="auto"/>
              <w:right w:val="single" w:sz="4" w:space="0" w:color="auto"/>
            </w:tcBorders>
            <w:shd w:val="clear" w:color="auto" w:fill="auto"/>
          </w:tcPr>
          <w:p w14:paraId="0870B3CB" w14:textId="77777777" w:rsidR="00FC4FFD" w:rsidRPr="0011252B" w:rsidRDefault="00FC4FFD" w:rsidP="002608FC">
            <w:pPr>
              <w:pStyle w:val="120"/>
              <w:rPr>
                <w:rFonts w:ascii="Times New Roman" w:hAnsi="Times New Roman" w:cs="Times New Roman"/>
                <w:iCs w:val="0"/>
                <w:lang w:eastAsia="en-US"/>
              </w:rPr>
            </w:pPr>
          </w:p>
        </w:tc>
        <w:tc>
          <w:tcPr>
            <w:tcW w:w="2686" w:type="pct"/>
            <w:tcBorders>
              <w:top w:val="single" w:sz="4" w:space="0" w:color="auto"/>
              <w:left w:val="single" w:sz="4" w:space="0" w:color="auto"/>
              <w:bottom w:val="single" w:sz="4" w:space="0" w:color="auto"/>
              <w:right w:val="single" w:sz="4" w:space="0" w:color="auto"/>
            </w:tcBorders>
            <w:shd w:val="clear" w:color="auto" w:fill="auto"/>
          </w:tcPr>
          <w:p w14:paraId="66AE334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w:t>
            </w:r>
            <w:r w:rsidRPr="0011252B">
              <w:rPr>
                <w:rFonts w:ascii="Times New Roman" w:hAnsi="Times New Roman" w:cs="Times New Roman"/>
                <w:iCs w:val="0"/>
                <w:lang w:eastAsia="en-US"/>
              </w:rPr>
              <w:t>ю</w:t>
            </w:r>
            <w:r w:rsidRPr="0011252B">
              <w:rPr>
                <w:rFonts w:ascii="Times New Roman" w:hAnsi="Times New Roman" w:cs="Times New Roman"/>
                <w:iCs w:val="0"/>
                <w:lang w:eastAsia="en-US"/>
              </w:rPr>
              <w:t>щееся в наличии оборудование с другими те</w:t>
            </w:r>
            <w:r w:rsidRPr="0011252B">
              <w:rPr>
                <w:rFonts w:ascii="Times New Roman" w:hAnsi="Times New Roman" w:cs="Times New Roman"/>
                <w:iCs w:val="0"/>
                <w:lang w:eastAsia="en-US"/>
              </w:rPr>
              <w:t>х</w:t>
            </w:r>
            <w:r w:rsidRPr="0011252B">
              <w:rPr>
                <w:rFonts w:ascii="Times New Roman" w:hAnsi="Times New Roman" w:cs="Times New Roman"/>
                <w:iCs w:val="0"/>
                <w:lang w:eastAsia="en-US"/>
              </w:rPr>
              <w:t>ническими характеристиками, другое оборуд</w:t>
            </w:r>
            <w:r w:rsidRPr="0011252B">
              <w:rPr>
                <w:rFonts w:ascii="Times New Roman" w:hAnsi="Times New Roman" w:cs="Times New Roman"/>
                <w:iCs w:val="0"/>
                <w:lang w:eastAsia="en-US"/>
              </w:rPr>
              <w:t>о</w:t>
            </w:r>
            <w:r w:rsidRPr="0011252B">
              <w:rPr>
                <w:rFonts w:ascii="Times New Roman" w:hAnsi="Times New Roman" w:cs="Times New Roman"/>
                <w:iCs w:val="0"/>
                <w:lang w:eastAsia="en-US"/>
              </w:rPr>
              <w:t>вание, использующееся в данном кабинете</w:t>
            </w:r>
          </w:p>
        </w:tc>
        <w:tc>
          <w:tcPr>
            <w:tcW w:w="2119" w:type="pct"/>
            <w:tcBorders>
              <w:top w:val="single" w:sz="4" w:space="0" w:color="auto"/>
              <w:left w:val="single" w:sz="4" w:space="0" w:color="auto"/>
              <w:bottom w:val="single" w:sz="4" w:space="0" w:color="auto"/>
              <w:right w:val="single" w:sz="4" w:space="0" w:color="auto"/>
            </w:tcBorders>
            <w:shd w:val="clear" w:color="auto" w:fill="auto"/>
            <w:hideMark/>
          </w:tcPr>
          <w:p w14:paraId="43F153E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запо</w:t>
            </w:r>
            <w:r w:rsidRPr="0011252B">
              <w:rPr>
                <w:rFonts w:ascii="Times New Roman" w:hAnsi="Times New Roman" w:cs="Times New Roman"/>
                <w:iCs w:val="0"/>
                <w:lang w:eastAsia="en-US"/>
              </w:rPr>
              <w:t>л</w:t>
            </w:r>
            <w:r w:rsidRPr="0011252B">
              <w:rPr>
                <w:rFonts w:ascii="Times New Roman" w:hAnsi="Times New Roman" w:cs="Times New Roman"/>
                <w:iCs w:val="0"/>
                <w:lang w:eastAsia="en-US"/>
              </w:rPr>
              <w:t>няются самостоятельно образов</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тельной организацией</w:t>
            </w:r>
          </w:p>
        </w:tc>
      </w:tr>
      <w:tr w:rsidR="00FC4FFD" w:rsidRPr="0011252B" w14:paraId="42D4D470"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04A05F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 xml:space="preserve">II </w:t>
            </w:r>
            <w:r w:rsidRPr="0011252B">
              <w:rPr>
                <w:rFonts w:ascii="Times New Roman" w:hAnsi="Times New Roman" w:cs="Times New Roman"/>
                <w:b/>
                <w:bCs/>
                <w:iCs w:val="0"/>
                <w:lang w:eastAsia="en-US"/>
              </w:rPr>
              <w:t>Технические средства</w:t>
            </w:r>
          </w:p>
        </w:tc>
      </w:tr>
      <w:tr w:rsidR="00FC4FFD" w:rsidRPr="0011252B" w14:paraId="219AAEB1"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79E6AD7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6163E27C" w14:textId="77777777" w:rsidTr="002608FC">
        <w:tc>
          <w:tcPr>
            <w:tcW w:w="195" w:type="pct"/>
            <w:shd w:val="clear" w:color="auto" w:fill="auto"/>
          </w:tcPr>
          <w:p w14:paraId="462C6FC7"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31C8F6F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 xml:space="preserve">Демонстрационный экран </w:t>
            </w:r>
          </w:p>
        </w:tc>
        <w:tc>
          <w:tcPr>
            <w:tcW w:w="2119" w:type="pct"/>
            <w:shd w:val="clear" w:color="auto" w:fill="auto"/>
          </w:tcPr>
          <w:p w14:paraId="05B73B2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Интерактивная доска, телевизор или проектор с экраном (диагональ не менее 65 дюймов)</w:t>
            </w:r>
          </w:p>
        </w:tc>
      </w:tr>
      <w:tr w:rsidR="00FC4FFD" w:rsidRPr="0011252B" w14:paraId="1493C1CF" w14:textId="77777777" w:rsidTr="002608FC">
        <w:tc>
          <w:tcPr>
            <w:tcW w:w="195" w:type="pct"/>
            <w:shd w:val="clear" w:color="auto" w:fill="auto"/>
          </w:tcPr>
          <w:p w14:paraId="4FF4A129"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76D7943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учителя с периферией/ноутбук (л</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цензионное программное обеспечение (ПО), о</w:t>
            </w:r>
            <w:r w:rsidRPr="0011252B">
              <w:rPr>
                <w:rFonts w:ascii="Times New Roman" w:hAnsi="Times New Roman" w:cs="Times New Roman"/>
                <w:iCs w:val="0"/>
                <w:lang w:eastAsia="en-US"/>
              </w:rPr>
              <w:t>б</w:t>
            </w:r>
            <w:r w:rsidRPr="0011252B">
              <w:rPr>
                <w:rFonts w:ascii="Times New Roman" w:hAnsi="Times New Roman" w:cs="Times New Roman"/>
                <w:iCs w:val="0"/>
                <w:lang w:eastAsia="en-US"/>
              </w:rPr>
              <w:t>разовательный контент и система защиты от вредоносной информации) с подключением к сети Интернет и локальной сети.</w:t>
            </w:r>
          </w:p>
        </w:tc>
        <w:tc>
          <w:tcPr>
            <w:tcW w:w="2119" w:type="pct"/>
            <w:shd w:val="clear" w:color="auto" w:fill="auto"/>
          </w:tcPr>
          <w:p w14:paraId="475EA2A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(процессор не ниже Core i5, оперативная память объемом не менее 8 Гб, офисный п</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кет программного обеспечения, сп</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циальный набор ПО веб-разработчика)</w:t>
            </w:r>
          </w:p>
        </w:tc>
      </w:tr>
      <w:tr w:rsidR="00FC4FFD" w:rsidRPr="0011252B" w14:paraId="3235277C" w14:textId="77777777" w:rsidTr="002608FC">
        <w:tc>
          <w:tcPr>
            <w:tcW w:w="195" w:type="pct"/>
            <w:shd w:val="clear" w:color="auto" w:fill="auto"/>
          </w:tcPr>
          <w:p w14:paraId="037ED874"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34427AB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ученика с периферией/ноутбук (л</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цензионное программное обеспечение (ПО), о</w:t>
            </w:r>
            <w:r w:rsidRPr="0011252B">
              <w:rPr>
                <w:rFonts w:ascii="Times New Roman" w:hAnsi="Times New Roman" w:cs="Times New Roman"/>
                <w:iCs w:val="0"/>
                <w:lang w:eastAsia="en-US"/>
              </w:rPr>
              <w:t>б</w:t>
            </w:r>
            <w:r w:rsidRPr="0011252B">
              <w:rPr>
                <w:rFonts w:ascii="Times New Roman" w:hAnsi="Times New Roman" w:cs="Times New Roman"/>
                <w:iCs w:val="0"/>
                <w:lang w:eastAsia="en-US"/>
              </w:rPr>
              <w:t>разовательный контент и система защиты от вредоносной информации) с подключением к сети Интернет и локальной сети.</w:t>
            </w:r>
          </w:p>
        </w:tc>
        <w:tc>
          <w:tcPr>
            <w:tcW w:w="2119" w:type="pct"/>
            <w:shd w:val="clear" w:color="auto" w:fill="auto"/>
          </w:tcPr>
          <w:p w14:paraId="756B58A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(процессор не ниже Core i5, оперативная память объемом не менее 8 Гб, офисный п</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кет программного обеспечения, сп</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циальный набор ПО веб-разработчика)</w:t>
            </w:r>
          </w:p>
        </w:tc>
      </w:tr>
      <w:tr w:rsidR="00FC4FFD" w:rsidRPr="0011252B" w14:paraId="5E135D92" w14:textId="77777777" w:rsidTr="002608FC">
        <w:tc>
          <w:tcPr>
            <w:tcW w:w="5000" w:type="pct"/>
            <w:gridSpan w:val="3"/>
            <w:shd w:val="clear" w:color="auto" w:fill="auto"/>
          </w:tcPr>
          <w:p w14:paraId="3C387CA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iCs w:val="0"/>
                <w:lang w:eastAsia="en-US"/>
              </w:rPr>
              <w:t>Дополнительное оборудование</w:t>
            </w:r>
          </w:p>
        </w:tc>
      </w:tr>
      <w:tr w:rsidR="00FC4FFD" w:rsidRPr="0011252B" w14:paraId="1E4532A6" w14:textId="77777777" w:rsidTr="002608FC">
        <w:tc>
          <w:tcPr>
            <w:tcW w:w="195" w:type="pct"/>
            <w:shd w:val="clear" w:color="auto" w:fill="auto"/>
          </w:tcPr>
          <w:p w14:paraId="27F9A5BF"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2F5865F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w:t>
            </w:r>
            <w:r w:rsidRPr="0011252B">
              <w:rPr>
                <w:rFonts w:ascii="Times New Roman" w:hAnsi="Times New Roman" w:cs="Times New Roman"/>
                <w:iCs w:val="0"/>
                <w:lang w:eastAsia="en-US"/>
              </w:rPr>
              <w:t>ю</w:t>
            </w:r>
            <w:r w:rsidRPr="0011252B">
              <w:rPr>
                <w:rFonts w:ascii="Times New Roman" w:hAnsi="Times New Roman" w:cs="Times New Roman"/>
                <w:iCs w:val="0"/>
                <w:lang w:eastAsia="en-US"/>
              </w:rPr>
              <w:t>щиеся в наличии компьютеры, МФУ и др. с др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гими техническими характеристиками, другое оборудование, использующиеся в данном каб</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нете</w:t>
            </w:r>
          </w:p>
        </w:tc>
        <w:tc>
          <w:tcPr>
            <w:tcW w:w="2119" w:type="pct"/>
            <w:shd w:val="clear" w:color="auto" w:fill="auto"/>
          </w:tcPr>
          <w:p w14:paraId="6D4C2C1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запо</w:t>
            </w:r>
            <w:r w:rsidRPr="0011252B">
              <w:rPr>
                <w:rFonts w:ascii="Times New Roman" w:hAnsi="Times New Roman" w:cs="Times New Roman"/>
                <w:iCs w:val="0"/>
                <w:lang w:eastAsia="en-US"/>
              </w:rPr>
              <w:t>л</w:t>
            </w:r>
            <w:r w:rsidRPr="0011252B">
              <w:rPr>
                <w:rFonts w:ascii="Times New Roman" w:hAnsi="Times New Roman" w:cs="Times New Roman"/>
                <w:iCs w:val="0"/>
                <w:lang w:eastAsia="en-US"/>
              </w:rPr>
              <w:t>няются самостоятельно образов</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тельной организацией</w:t>
            </w:r>
          </w:p>
        </w:tc>
      </w:tr>
      <w:tr w:rsidR="00FC4FFD" w:rsidRPr="0011252B" w14:paraId="2247BF1C" w14:textId="77777777" w:rsidTr="002608FC">
        <w:tc>
          <w:tcPr>
            <w:tcW w:w="195" w:type="pct"/>
            <w:shd w:val="clear" w:color="auto" w:fill="auto"/>
          </w:tcPr>
          <w:p w14:paraId="5FB4C32C"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34B06A05" w14:textId="77777777" w:rsidR="00FC4FFD" w:rsidRPr="0011252B" w:rsidRDefault="00FC4FFD" w:rsidP="002608FC">
            <w:pPr>
              <w:pStyle w:val="120"/>
              <w:rPr>
                <w:rFonts w:ascii="Times New Roman" w:hAnsi="Times New Roman" w:cs="Times New Roman"/>
                <w:iCs w:val="0"/>
                <w:lang w:eastAsia="en-US"/>
              </w:rPr>
            </w:pPr>
          </w:p>
        </w:tc>
        <w:tc>
          <w:tcPr>
            <w:tcW w:w="2119" w:type="pct"/>
            <w:shd w:val="clear" w:color="auto" w:fill="auto"/>
          </w:tcPr>
          <w:p w14:paraId="6EDFFF08"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55C1586C" w14:textId="77777777" w:rsidTr="002608FC">
        <w:tc>
          <w:tcPr>
            <w:tcW w:w="5000" w:type="pct"/>
            <w:gridSpan w:val="3"/>
            <w:shd w:val="clear" w:color="auto" w:fill="auto"/>
          </w:tcPr>
          <w:p w14:paraId="357B498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III</w:t>
            </w:r>
            <w:r w:rsidRPr="0011252B">
              <w:rPr>
                <w:rFonts w:ascii="Times New Roman" w:hAnsi="Times New Roman" w:cs="Times New Roman"/>
                <w:b/>
                <w:bCs/>
                <w:iCs w:val="0"/>
                <w:lang w:eastAsia="en-US"/>
              </w:rPr>
              <w:t xml:space="preserve"> Демонстрационные учебно-наглядные пособия</w:t>
            </w:r>
            <w:r w:rsidRPr="0011252B">
              <w:rPr>
                <w:rStyle w:val="ab"/>
                <w:rFonts w:ascii="Times New Roman" w:hAnsi="Times New Roman" w:cs="Times New Roman"/>
                <w:b/>
                <w:bCs/>
                <w:iCs w:val="0"/>
                <w:lang w:eastAsia="en-US"/>
              </w:rPr>
              <w:footnoteReference w:id="26"/>
            </w:r>
          </w:p>
        </w:tc>
      </w:tr>
      <w:tr w:rsidR="00FC4FFD" w:rsidRPr="0011252B" w14:paraId="02BD1948" w14:textId="77777777" w:rsidTr="002608FC">
        <w:tc>
          <w:tcPr>
            <w:tcW w:w="5000" w:type="pct"/>
            <w:gridSpan w:val="3"/>
            <w:shd w:val="clear" w:color="auto" w:fill="auto"/>
          </w:tcPr>
          <w:p w14:paraId="756A1BE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39A6F066" w14:textId="77777777" w:rsidTr="002608FC">
        <w:tc>
          <w:tcPr>
            <w:tcW w:w="195" w:type="pct"/>
            <w:shd w:val="clear" w:color="auto" w:fill="auto"/>
          </w:tcPr>
          <w:p w14:paraId="2B7F80A7"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55774190" w14:textId="77777777" w:rsidR="00FC4FFD" w:rsidRPr="0011252B" w:rsidRDefault="00FC4FFD" w:rsidP="002608FC">
            <w:pPr>
              <w:pStyle w:val="120"/>
              <w:rPr>
                <w:rFonts w:ascii="Times New Roman" w:hAnsi="Times New Roman" w:cs="Times New Roman"/>
                <w:iCs w:val="0"/>
                <w:lang w:eastAsia="en-US"/>
              </w:rPr>
            </w:pPr>
          </w:p>
        </w:tc>
        <w:tc>
          <w:tcPr>
            <w:tcW w:w="2119" w:type="pct"/>
            <w:shd w:val="clear" w:color="auto" w:fill="auto"/>
          </w:tcPr>
          <w:p w14:paraId="5B1B1950"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32E721B0" w14:textId="77777777" w:rsidTr="002608FC">
        <w:tc>
          <w:tcPr>
            <w:tcW w:w="5000" w:type="pct"/>
            <w:gridSpan w:val="3"/>
            <w:shd w:val="clear" w:color="auto" w:fill="auto"/>
          </w:tcPr>
          <w:p w14:paraId="546146D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68ABCB12" w14:textId="77777777" w:rsidTr="002608FC">
        <w:tc>
          <w:tcPr>
            <w:tcW w:w="195" w:type="pct"/>
            <w:shd w:val="clear" w:color="auto" w:fill="auto"/>
          </w:tcPr>
          <w:p w14:paraId="68041B47"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0097516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w:t>
            </w:r>
            <w:r w:rsidRPr="0011252B">
              <w:rPr>
                <w:rFonts w:ascii="Times New Roman" w:hAnsi="Times New Roman" w:cs="Times New Roman"/>
                <w:iCs w:val="0"/>
                <w:lang w:eastAsia="en-US"/>
              </w:rPr>
              <w:t>ю</w:t>
            </w:r>
            <w:r w:rsidRPr="0011252B">
              <w:rPr>
                <w:rFonts w:ascii="Times New Roman" w:hAnsi="Times New Roman" w:cs="Times New Roman"/>
                <w:iCs w:val="0"/>
                <w:lang w:eastAsia="en-US"/>
              </w:rPr>
              <w:t>щиеся в наличии компьютеры, МФУ и др. с др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гими техническими характеристиками, другое оборудование, использующиеся в данном каб</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нете</w:t>
            </w:r>
          </w:p>
        </w:tc>
        <w:tc>
          <w:tcPr>
            <w:tcW w:w="2119" w:type="pct"/>
            <w:shd w:val="clear" w:color="auto" w:fill="auto"/>
          </w:tcPr>
          <w:p w14:paraId="481BAC3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запо</w:t>
            </w:r>
            <w:r w:rsidRPr="0011252B">
              <w:rPr>
                <w:rFonts w:ascii="Times New Roman" w:hAnsi="Times New Roman" w:cs="Times New Roman"/>
                <w:iCs w:val="0"/>
                <w:lang w:eastAsia="en-US"/>
              </w:rPr>
              <w:t>л</w:t>
            </w:r>
            <w:r w:rsidRPr="0011252B">
              <w:rPr>
                <w:rFonts w:ascii="Times New Roman" w:hAnsi="Times New Roman" w:cs="Times New Roman"/>
                <w:iCs w:val="0"/>
                <w:lang w:eastAsia="en-US"/>
              </w:rPr>
              <w:t>няются самостоятельно образов</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тельной организацией</w:t>
            </w:r>
          </w:p>
        </w:tc>
      </w:tr>
    </w:tbl>
    <w:p w14:paraId="219A6335"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Лаборатория «</w:t>
      </w:r>
      <w:r w:rsidRPr="0011252B">
        <w:rPr>
          <w:rFonts w:ascii="Times New Roman" w:hAnsi="Times New Roman" w:cs="Times New Roman"/>
          <w:color w:val="000000"/>
          <w:sz w:val="24"/>
          <w:szCs w:val="24"/>
        </w:rPr>
        <w:t>Программирования и баз данных</w:t>
      </w:r>
      <w:r w:rsidRPr="0011252B">
        <w:rPr>
          <w:rFonts w:ascii="Times New Roman" w:hAnsi="Times New Roman" w:cs="Times New Roman"/>
          <w:bCs/>
          <w:sz w:val="24"/>
          <w:szCs w:val="24"/>
        </w:rPr>
        <w:t>»</w:t>
      </w:r>
      <w:r w:rsidRPr="0011252B">
        <w:rPr>
          <w:rFonts w:ascii="Times New Roman" w:hAnsi="Times New Roman" w:cs="Times New Roman"/>
          <w:sz w:val="24"/>
          <w:szCs w:val="24"/>
        </w:rPr>
        <w:t>.</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0"/>
        <w:gridCol w:w="5237"/>
        <w:gridCol w:w="4131"/>
      </w:tblGrid>
      <w:tr w:rsidR="00FC4FFD" w:rsidRPr="0011252B" w14:paraId="140B673C" w14:textId="77777777" w:rsidTr="002608FC">
        <w:tc>
          <w:tcPr>
            <w:tcW w:w="195" w:type="pct"/>
            <w:shd w:val="clear" w:color="auto" w:fill="auto"/>
            <w:vAlign w:val="center"/>
          </w:tcPr>
          <w:p w14:paraId="3ADCB0C9"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w:t>
            </w:r>
          </w:p>
        </w:tc>
        <w:tc>
          <w:tcPr>
            <w:tcW w:w="2686" w:type="pct"/>
            <w:shd w:val="clear" w:color="auto" w:fill="auto"/>
            <w:vAlign w:val="center"/>
          </w:tcPr>
          <w:p w14:paraId="3F76E244"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Наименование оборудования</w:t>
            </w:r>
            <w:r w:rsidRPr="0011252B">
              <w:rPr>
                <w:rStyle w:val="ab"/>
                <w:rFonts w:ascii="Times New Roman" w:hAnsi="Times New Roman" w:cs="Times New Roman"/>
                <w:iCs w:val="0"/>
                <w:lang w:eastAsia="en-US"/>
              </w:rPr>
              <w:footnoteReference w:id="27"/>
            </w:r>
          </w:p>
        </w:tc>
        <w:tc>
          <w:tcPr>
            <w:tcW w:w="2119" w:type="pct"/>
            <w:shd w:val="clear" w:color="auto" w:fill="auto"/>
            <w:vAlign w:val="center"/>
          </w:tcPr>
          <w:p w14:paraId="4ED31CF9"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Техническое описание</w:t>
            </w:r>
            <w:r w:rsidRPr="0011252B">
              <w:rPr>
                <w:rStyle w:val="ab"/>
                <w:rFonts w:ascii="Times New Roman" w:hAnsi="Times New Roman" w:cs="Times New Roman"/>
                <w:iCs w:val="0"/>
                <w:lang w:eastAsia="en-US"/>
              </w:rPr>
              <w:footnoteReference w:id="28"/>
            </w:r>
          </w:p>
        </w:tc>
      </w:tr>
      <w:tr w:rsidR="00FC4FFD" w:rsidRPr="0011252B" w14:paraId="2A4EE5D6" w14:textId="77777777" w:rsidTr="002608FC">
        <w:trPr>
          <w:trHeight w:val="278"/>
        </w:trPr>
        <w:tc>
          <w:tcPr>
            <w:tcW w:w="5000" w:type="pct"/>
            <w:gridSpan w:val="3"/>
            <w:shd w:val="clear" w:color="auto" w:fill="auto"/>
          </w:tcPr>
          <w:p w14:paraId="1484160E"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val="en-US" w:eastAsia="en-US"/>
              </w:rPr>
              <w:lastRenderedPageBreak/>
              <w:t>I</w:t>
            </w:r>
            <w:r w:rsidRPr="0011252B">
              <w:rPr>
                <w:rFonts w:ascii="Times New Roman" w:hAnsi="Times New Roman" w:cs="Times New Roman"/>
                <w:b/>
                <w:bCs/>
                <w:iCs w:val="0"/>
                <w:lang w:eastAsia="en-US"/>
              </w:rPr>
              <w:t xml:space="preserve"> Специализированная мебель и системы хранения</w:t>
            </w:r>
          </w:p>
        </w:tc>
      </w:tr>
      <w:tr w:rsidR="00FC4FFD" w:rsidRPr="0011252B" w14:paraId="76CC7822" w14:textId="77777777" w:rsidTr="002608FC">
        <w:trPr>
          <w:trHeight w:val="277"/>
        </w:trPr>
        <w:tc>
          <w:tcPr>
            <w:tcW w:w="5000" w:type="pct"/>
            <w:gridSpan w:val="3"/>
            <w:shd w:val="clear" w:color="auto" w:fill="auto"/>
          </w:tcPr>
          <w:p w14:paraId="2FD418E9"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506B0888" w14:textId="77777777" w:rsidTr="002608FC">
        <w:tc>
          <w:tcPr>
            <w:tcW w:w="195" w:type="pct"/>
            <w:shd w:val="clear" w:color="auto" w:fill="auto"/>
          </w:tcPr>
          <w:p w14:paraId="1D29BA3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1</w:t>
            </w:r>
          </w:p>
        </w:tc>
        <w:tc>
          <w:tcPr>
            <w:tcW w:w="2686" w:type="pct"/>
            <w:shd w:val="clear" w:color="auto" w:fill="auto"/>
          </w:tcPr>
          <w:p w14:paraId="64D9D89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компьютерный</w:t>
            </w:r>
          </w:p>
        </w:tc>
        <w:tc>
          <w:tcPr>
            <w:tcW w:w="2119" w:type="pct"/>
            <w:shd w:val="clear" w:color="auto" w:fill="auto"/>
          </w:tcPr>
          <w:p w14:paraId="14565E4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73BD9E22" w14:textId="77777777" w:rsidTr="002608FC">
        <w:tc>
          <w:tcPr>
            <w:tcW w:w="195" w:type="pct"/>
            <w:shd w:val="clear" w:color="auto" w:fill="auto"/>
          </w:tcPr>
          <w:p w14:paraId="35331B3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2</w:t>
            </w:r>
          </w:p>
        </w:tc>
        <w:tc>
          <w:tcPr>
            <w:tcW w:w="2686" w:type="pct"/>
            <w:shd w:val="clear" w:color="auto" w:fill="auto"/>
          </w:tcPr>
          <w:p w14:paraId="04A8676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Стул регулируемый</w:t>
            </w:r>
          </w:p>
        </w:tc>
        <w:tc>
          <w:tcPr>
            <w:tcW w:w="2119" w:type="pct"/>
            <w:shd w:val="clear" w:color="auto" w:fill="auto"/>
          </w:tcPr>
          <w:p w14:paraId="4B937A0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55F53BCD" w14:textId="77777777" w:rsidTr="002608FC">
        <w:tc>
          <w:tcPr>
            <w:tcW w:w="195" w:type="pct"/>
            <w:shd w:val="clear" w:color="auto" w:fill="auto"/>
          </w:tcPr>
          <w:p w14:paraId="4C6869A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3</w:t>
            </w:r>
          </w:p>
        </w:tc>
        <w:tc>
          <w:tcPr>
            <w:tcW w:w="2686" w:type="pct"/>
            <w:shd w:val="clear" w:color="auto" w:fill="auto"/>
          </w:tcPr>
          <w:p w14:paraId="5CA9E35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Доска магнитно-маркерная</w:t>
            </w:r>
          </w:p>
        </w:tc>
        <w:tc>
          <w:tcPr>
            <w:tcW w:w="2119" w:type="pct"/>
            <w:shd w:val="clear" w:color="auto" w:fill="auto"/>
          </w:tcPr>
          <w:p w14:paraId="7C8358D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17C73BB7" w14:textId="77777777" w:rsidTr="002608FC">
        <w:tc>
          <w:tcPr>
            <w:tcW w:w="195" w:type="pct"/>
            <w:shd w:val="clear" w:color="auto" w:fill="auto"/>
          </w:tcPr>
          <w:p w14:paraId="3C040AC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4</w:t>
            </w:r>
          </w:p>
        </w:tc>
        <w:tc>
          <w:tcPr>
            <w:tcW w:w="2686" w:type="pct"/>
            <w:shd w:val="clear" w:color="auto" w:fill="auto"/>
          </w:tcPr>
          <w:p w14:paraId="021D5B7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учителя с ящиками для хранения или ту</w:t>
            </w:r>
            <w:r w:rsidRPr="0011252B">
              <w:rPr>
                <w:rFonts w:ascii="Times New Roman" w:hAnsi="Times New Roman" w:cs="Times New Roman"/>
                <w:iCs w:val="0"/>
                <w:lang w:eastAsia="en-US"/>
              </w:rPr>
              <w:t>м</w:t>
            </w:r>
            <w:r w:rsidRPr="0011252B">
              <w:rPr>
                <w:rFonts w:ascii="Times New Roman" w:hAnsi="Times New Roman" w:cs="Times New Roman"/>
                <w:iCs w:val="0"/>
                <w:lang w:eastAsia="en-US"/>
              </w:rPr>
              <w:t>бой</w:t>
            </w:r>
          </w:p>
        </w:tc>
        <w:tc>
          <w:tcPr>
            <w:tcW w:w="2119" w:type="pct"/>
            <w:shd w:val="clear" w:color="auto" w:fill="auto"/>
          </w:tcPr>
          <w:p w14:paraId="3B49C2E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60E74387" w14:textId="77777777" w:rsidTr="002608FC">
        <w:tc>
          <w:tcPr>
            <w:tcW w:w="195" w:type="pct"/>
            <w:shd w:val="clear" w:color="auto" w:fill="auto"/>
          </w:tcPr>
          <w:p w14:paraId="514AA88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5</w:t>
            </w:r>
          </w:p>
        </w:tc>
        <w:tc>
          <w:tcPr>
            <w:tcW w:w="2686" w:type="pct"/>
            <w:shd w:val="clear" w:color="auto" w:fill="auto"/>
          </w:tcPr>
          <w:p w14:paraId="382F529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Кресло учителя</w:t>
            </w:r>
          </w:p>
        </w:tc>
        <w:tc>
          <w:tcPr>
            <w:tcW w:w="2119" w:type="pct"/>
            <w:shd w:val="clear" w:color="auto" w:fill="auto"/>
          </w:tcPr>
          <w:p w14:paraId="0A7FB8F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3A8CD948" w14:textId="77777777" w:rsidTr="002608FC">
        <w:tc>
          <w:tcPr>
            <w:tcW w:w="195" w:type="pct"/>
            <w:shd w:val="clear" w:color="auto" w:fill="auto"/>
          </w:tcPr>
          <w:p w14:paraId="2316788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6</w:t>
            </w:r>
          </w:p>
        </w:tc>
        <w:tc>
          <w:tcPr>
            <w:tcW w:w="2686" w:type="pct"/>
            <w:shd w:val="clear" w:color="auto" w:fill="auto"/>
          </w:tcPr>
          <w:p w14:paraId="301B58E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Шкаф для хранения учебных пособий</w:t>
            </w:r>
          </w:p>
        </w:tc>
        <w:tc>
          <w:tcPr>
            <w:tcW w:w="2119" w:type="pct"/>
            <w:shd w:val="clear" w:color="auto" w:fill="auto"/>
          </w:tcPr>
          <w:p w14:paraId="242F02D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566AECF3" w14:textId="77777777" w:rsidTr="002608FC">
        <w:tc>
          <w:tcPr>
            <w:tcW w:w="195" w:type="pct"/>
            <w:shd w:val="clear" w:color="auto" w:fill="auto"/>
          </w:tcPr>
          <w:p w14:paraId="48787D91"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5175F86B" w14:textId="77777777" w:rsidR="00FC4FFD" w:rsidRPr="0011252B" w:rsidRDefault="00FC4FFD" w:rsidP="002608FC">
            <w:pPr>
              <w:pStyle w:val="120"/>
              <w:rPr>
                <w:rFonts w:ascii="Times New Roman" w:hAnsi="Times New Roman" w:cs="Times New Roman"/>
                <w:iCs w:val="0"/>
                <w:lang w:eastAsia="en-US"/>
              </w:rPr>
            </w:pPr>
          </w:p>
        </w:tc>
        <w:tc>
          <w:tcPr>
            <w:tcW w:w="2119" w:type="pct"/>
            <w:shd w:val="clear" w:color="auto" w:fill="auto"/>
          </w:tcPr>
          <w:p w14:paraId="35C80B6C"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2A6F2E60"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F11016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5D5D8A30" w14:textId="77777777" w:rsidTr="002608FC">
        <w:tc>
          <w:tcPr>
            <w:tcW w:w="195" w:type="pct"/>
            <w:tcBorders>
              <w:top w:val="single" w:sz="4" w:space="0" w:color="auto"/>
              <w:left w:val="single" w:sz="4" w:space="0" w:color="auto"/>
              <w:bottom w:val="single" w:sz="4" w:space="0" w:color="auto"/>
              <w:right w:val="single" w:sz="4" w:space="0" w:color="auto"/>
            </w:tcBorders>
            <w:shd w:val="clear" w:color="auto" w:fill="auto"/>
          </w:tcPr>
          <w:p w14:paraId="0652D293" w14:textId="77777777" w:rsidR="00FC4FFD" w:rsidRPr="0011252B" w:rsidRDefault="00FC4FFD" w:rsidP="002608FC">
            <w:pPr>
              <w:pStyle w:val="120"/>
              <w:rPr>
                <w:rFonts w:ascii="Times New Roman" w:hAnsi="Times New Roman" w:cs="Times New Roman"/>
                <w:iCs w:val="0"/>
                <w:lang w:eastAsia="en-US"/>
              </w:rPr>
            </w:pPr>
          </w:p>
        </w:tc>
        <w:tc>
          <w:tcPr>
            <w:tcW w:w="2686" w:type="pct"/>
            <w:tcBorders>
              <w:top w:val="single" w:sz="4" w:space="0" w:color="auto"/>
              <w:left w:val="single" w:sz="4" w:space="0" w:color="auto"/>
              <w:bottom w:val="single" w:sz="4" w:space="0" w:color="auto"/>
              <w:right w:val="single" w:sz="4" w:space="0" w:color="auto"/>
            </w:tcBorders>
            <w:shd w:val="clear" w:color="auto" w:fill="auto"/>
          </w:tcPr>
          <w:p w14:paraId="3264FFA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w:t>
            </w:r>
            <w:r w:rsidRPr="0011252B">
              <w:rPr>
                <w:rFonts w:ascii="Times New Roman" w:hAnsi="Times New Roman" w:cs="Times New Roman"/>
                <w:iCs w:val="0"/>
                <w:lang w:eastAsia="en-US"/>
              </w:rPr>
              <w:t>ю</w:t>
            </w:r>
            <w:r w:rsidRPr="0011252B">
              <w:rPr>
                <w:rFonts w:ascii="Times New Roman" w:hAnsi="Times New Roman" w:cs="Times New Roman"/>
                <w:iCs w:val="0"/>
                <w:lang w:eastAsia="en-US"/>
              </w:rPr>
              <w:t>щееся в наличии оборудование с другими те</w:t>
            </w:r>
            <w:r w:rsidRPr="0011252B">
              <w:rPr>
                <w:rFonts w:ascii="Times New Roman" w:hAnsi="Times New Roman" w:cs="Times New Roman"/>
                <w:iCs w:val="0"/>
                <w:lang w:eastAsia="en-US"/>
              </w:rPr>
              <w:t>х</w:t>
            </w:r>
            <w:r w:rsidRPr="0011252B">
              <w:rPr>
                <w:rFonts w:ascii="Times New Roman" w:hAnsi="Times New Roman" w:cs="Times New Roman"/>
                <w:iCs w:val="0"/>
                <w:lang w:eastAsia="en-US"/>
              </w:rPr>
              <w:t>ническими характеристиками, другое оборуд</w:t>
            </w:r>
            <w:r w:rsidRPr="0011252B">
              <w:rPr>
                <w:rFonts w:ascii="Times New Roman" w:hAnsi="Times New Roman" w:cs="Times New Roman"/>
                <w:iCs w:val="0"/>
                <w:lang w:eastAsia="en-US"/>
              </w:rPr>
              <w:t>о</w:t>
            </w:r>
            <w:r w:rsidRPr="0011252B">
              <w:rPr>
                <w:rFonts w:ascii="Times New Roman" w:hAnsi="Times New Roman" w:cs="Times New Roman"/>
                <w:iCs w:val="0"/>
                <w:lang w:eastAsia="en-US"/>
              </w:rPr>
              <w:t>вание, использующееся в данном кабинете</w:t>
            </w:r>
          </w:p>
        </w:tc>
        <w:tc>
          <w:tcPr>
            <w:tcW w:w="2119" w:type="pct"/>
            <w:tcBorders>
              <w:top w:val="single" w:sz="4" w:space="0" w:color="auto"/>
              <w:left w:val="single" w:sz="4" w:space="0" w:color="auto"/>
              <w:bottom w:val="single" w:sz="4" w:space="0" w:color="auto"/>
              <w:right w:val="single" w:sz="4" w:space="0" w:color="auto"/>
            </w:tcBorders>
            <w:shd w:val="clear" w:color="auto" w:fill="auto"/>
            <w:hideMark/>
          </w:tcPr>
          <w:p w14:paraId="67AFC67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запо</w:t>
            </w:r>
            <w:r w:rsidRPr="0011252B">
              <w:rPr>
                <w:rFonts w:ascii="Times New Roman" w:hAnsi="Times New Roman" w:cs="Times New Roman"/>
                <w:iCs w:val="0"/>
                <w:lang w:eastAsia="en-US"/>
              </w:rPr>
              <w:t>л</w:t>
            </w:r>
            <w:r w:rsidRPr="0011252B">
              <w:rPr>
                <w:rFonts w:ascii="Times New Roman" w:hAnsi="Times New Roman" w:cs="Times New Roman"/>
                <w:iCs w:val="0"/>
                <w:lang w:eastAsia="en-US"/>
              </w:rPr>
              <w:t>няются самостоятельно образов</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тельной организацией</w:t>
            </w:r>
          </w:p>
        </w:tc>
      </w:tr>
      <w:tr w:rsidR="00FC4FFD" w:rsidRPr="0011252B" w14:paraId="3E68ED8F"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688B2DC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 xml:space="preserve">II </w:t>
            </w:r>
            <w:r w:rsidRPr="0011252B">
              <w:rPr>
                <w:rFonts w:ascii="Times New Roman" w:hAnsi="Times New Roman" w:cs="Times New Roman"/>
                <w:b/>
                <w:bCs/>
                <w:iCs w:val="0"/>
                <w:lang w:eastAsia="en-US"/>
              </w:rPr>
              <w:t>Технические средства</w:t>
            </w:r>
          </w:p>
        </w:tc>
      </w:tr>
      <w:tr w:rsidR="00FC4FFD" w:rsidRPr="0011252B" w14:paraId="58DFC768"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A6E69D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704187B0" w14:textId="77777777" w:rsidTr="002608FC">
        <w:tc>
          <w:tcPr>
            <w:tcW w:w="195" w:type="pct"/>
            <w:shd w:val="clear" w:color="auto" w:fill="auto"/>
          </w:tcPr>
          <w:p w14:paraId="1BF1BA40"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2382D81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 xml:space="preserve">Демонстрационный экран </w:t>
            </w:r>
          </w:p>
        </w:tc>
        <w:tc>
          <w:tcPr>
            <w:tcW w:w="2119" w:type="pct"/>
            <w:shd w:val="clear" w:color="auto" w:fill="auto"/>
          </w:tcPr>
          <w:p w14:paraId="6DA8654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Интерактивная доска, телевизор или проектор с экраном (диагональ не менее 65 дюймов)</w:t>
            </w:r>
          </w:p>
        </w:tc>
      </w:tr>
      <w:tr w:rsidR="00FC4FFD" w:rsidRPr="0011252B" w14:paraId="7E1FE6EC" w14:textId="77777777" w:rsidTr="002608FC">
        <w:tc>
          <w:tcPr>
            <w:tcW w:w="195" w:type="pct"/>
            <w:shd w:val="clear" w:color="auto" w:fill="auto"/>
          </w:tcPr>
          <w:p w14:paraId="1CFF6EBD"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0E480F9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учителя с периферией/ноутбук (л</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цензионное программное обеспечение (ПО), о</w:t>
            </w:r>
            <w:r w:rsidRPr="0011252B">
              <w:rPr>
                <w:rFonts w:ascii="Times New Roman" w:hAnsi="Times New Roman" w:cs="Times New Roman"/>
                <w:iCs w:val="0"/>
                <w:lang w:eastAsia="en-US"/>
              </w:rPr>
              <w:t>б</w:t>
            </w:r>
            <w:r w:rsidRPr="0011252B">
              <w:rPr>
                <w:rFonts w:ascii="Times New Roman" w:hAnsi="Times New Roman" w:cs="Times New Roman"/>
                <w:iCs w:val="0"/>
                <w:lang w:eastAsia="en-US"/>
              </w:rPr>
              <w:t>разовательный контент и система защиты от вредоносной информации) с подключением к сети Интернет и локальной сети.</w:t>
            </w:r>
          </w:p>
        </w:tc>
        <w:tc>
          <w:tcPr>
            <w:tcW w:w="2119" w:type="pct"/>
            <w:shd w:val="clear" w:color="auto" w:fill="auto"/>
          </w:tcPr>
          <w:p w14:paraId="7D8BFAC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(процессор не ниже Core i5, оперативная память объемом не менее 8 Гб, офисный п</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кет программного обеспечения, сп</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циальный набор ПО веб-разработчика)</w:t>
            </w:r>
          </w:p>
        </w:tc>
      </w:tr>
      <w:tr w:rsidR="00FC4FFD" w:rsidRPr="0011252B" w14:paraId="628BF9EA" w14:textId="77777777" w:rsidTr="002608FC">
        <w:tc>
          <w:tcPr>
            <w:tcW w:w="195" w:type="pct"/>
            <w:shd w:val="clear" w:color="auto" w:fill="auto"/>
          </w:tcPr>
          <w:p w14:paraId="28EAF514"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58C8D82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ученика с периферией/ноутбук (л</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цензионное программное обеспечение (ПО), о</w:t>
            </w:r>
            <w:r w:rsidRPr="0011252B">
              <w:rPr>
                <w:rFonts w:ascii="Times New Roman" w:hAnsi="Times New Roman" w:cs="Times New Roman"/>
                <w:iCs w:val="0"/>
                <w:lang w:eastAsia="en-US"/>
              </w:rPr>
              <w:t>б</w:t>
            </w:r>
            <w:r w:rsidRPr="0011252B">
              <w:rPr>
                <w:rFonts w:ascii="Times New Roman" w:hAnsi="Times New Roman" w:cs="Times New Roman"/>
                <w:iCs w:val="0"/>
                <w:lang w:eastAsia="en-US"/>
              </w:rPr>
              <w:t>разовательный контент и система защиты от вредоносной информации) с подключением к сети Интернет и локальной сети.</w:t>
            </w:r>
          </w:p>
        </w:tc>
        <w:tc>
          <w:tcPr>
            <w:tcW w:w="2119" w:type="pct"/>
            <w:shd w:val="clear" w:color="auto" w:fill="auto"/>
          </w:tcPr>
          <w:p w14:paraId="2C1952D8"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(процессор не ниже Core i5, оперативная память объемом не менее 8 Гб, офисный п</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кет программного обеспечения, сп</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циальный набор ПО веб-разработчика)</w:t>
            </w:r>
          </w:p>
        </w:tc>
      </w:tr>
      <w:tr w:rsidR="00FC4FFD" w:rsidRPr="0011252B" w14:paraId="18995C26" w14:textId="77777777" w:rsidTr="002608FC">
        <w:tc>
          <w:tcPr>
            <w:tcW w:w="5000" w:type="pct"/>
            <w:gridSpan w:val="3"/>
            <w:shd w:val="clear" w:color="auto" w:fill="auto"/>
          </w:tcPr>
          <w:p w14:paraId="2EFF70D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iCs w:val="0"/>
                <w:lang w:eastAsia="en-US"/>
              </w:rPr>
              <w:t>Дополнительное оборудование</w:t>
            </w:r>
          </w:p>
        </w:tc>
      </w:tr>
      <w:tr w:rsidR="00FC4FFD" w:rsidRPr="0011252B" w14:paraId="5B5660A9" w14:textId="77777777" w:rsidTr="002608FC">
        <w:tc>
          <w:tcPr>
            <w:tcW w:w="195" w:type="pct"/>
            <w:shd w:val="clear" w:color="auto" w:fill="auto"/>
          </w:tcPr>
          <w:p w14:paraId="4E70E86F"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5C91C0D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w:t>
            </w:r>
            <w:r w:rsidRPr="0011252B">
              <w:rPr>
                <w:rFonts w:ascii="Times New Roman" w:hAnsi="Times New Roman" w:cs="Times New Roman"/>
                <w:iCs w:val="0"/>
                <w:lang w:eastAsia="en-US"/>
              </w:rPr>
              <w:t>ю</w:t>
            </w:r>
            <w:r w:rsidRPr="0011252B">
              <w:rPr>
                <w:rFonts w:ascii="Times New Roman" w:hAnsi="Times New Roman" w:cs="Times New Roman"/>
                <w:iCs w:val="0"/>
                <w:lang w:eastAsia="en-US"/>
              </w:rPr>
              <w:t>щиеся в наличии компьютеры, МФУ и др. с др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гими техническими характеристиками, другое оборудование, использующиеся в данном каб</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нете</w:t>
            </w:r>
          </w:p>
        </w:tc>
        <w:tc>
          <w:tcPr>
            <w:tcW w:w="2119" w:type="pct"/>
            <w:shd w:val="clear" w:color="auto" w:fill="auto"/>
          </w:tcPr>
          <w:p w14:paraId="5EA0D69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запо</w:t>
            </w:r>
            <w:r w:rsidRPr="0011252B">
              <w:rPr>
                <w:rFonts w:ascii="Times New Roman" w:hAnsi="Times New Roman" w:cs="Times New Roman"/>
                <w:iCs w:val="0"/>
                <w:lang w:eastAsia="en-US"/>
              </w:rPr>
              <w:t>л</w:t>
            </w:r>
            <w:r w:rsidRPr="0011252B">
              <w:rPr>
                <w:rFonts w:ascii="Times New Roman" w:hAnsi="Times New Roman" w:cs="Times New Roman"/>
                <w:iCs w:val="0"/>
                <w:lang w:eastAsia="en-US"/>
              </w:rPr>
              <w:t>няются самостоятельно образов</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тельной организацией</w:t>
            </w:r>
          </w:p>
        </w:tc>
      </w:tr>
      <w:tr w:rsidR="00FC4FFD" w:rsidRPr="0011252B" w14:paraId="5FB2498D" w14:textId="77777777" w:rsidTr="002608FC">
        <w:tc>
          <w:tcPr>
            <w:tcW w:w="195" w:type="pct"/>
            <w:shd w:val="clear" w:color="auto" w:fill="auto"/>
          </w:tcPr>
          <w:p w14:paraId="1BC71780"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3FDD56C0" w14:textId="77777777" w:rsidR="00FC4FFD" w:rsidRPr="0011252B" w:rsidRDefault="00FC4FFD" w:rsidP="002608FC">
            <w:pPr>
              <w:pStyle w:val="120"/>
              <w:rPr>
                <w:rFonts w:ascii="Times New Roman" w:hAnsi="Times New Roman" w:cs="Times New Roman"/>
                <w:iCs w:val="0"/>
                <w:lang w:eastAsia="en-US"/>
              </w:rPr>
            </w:pPr>
          </w:p>
        </w:tc>
        <w:tc>
          <w:tcPr>
            <w:tcW w:w="2119" w:type="pct"/>
            <w:shd w:val="clear" w:color="auto" w:fill="auto"/>
          </w:tcPr>
          <w:p w14:paraId="2955E801"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3BDD13BC" w14:textId="77777777" w:rsidTr="002608FC">
        <w:tc>
          <w:tcPr>
            <w:tcW w:w="5000" w:type="pct"/>
            <w:gridSpan w:val="3"/>
            <w:shd w:val="clear" w:color="auto" w:fill="auto"/>
          </w:tcPr>
          <w:p w14:paraId="55BC823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III</w:t>
            </w:r>
            <w:r w:rsidRPr="0011252B">
              <w:rPr>
                <w:rFonts w:ascii="Times New Roman" w:hAnsi="Times New Roman" w:cs="Times New Roman"/>
                <w:b/>
                <w:bCs/>
                <w:iCs w:val="0"/>
                <w:lang w:eastAsia="en-US"/>
              </w:rPr>
              <w:t xml:space="preserve"> Демонстрационные учебно-наглядные пособия</w:t>
            </w:r>
            <w:r w:rsidRPr="0011252B">
              <w:rPr>
                <w:rStyle w:val="ab"/>
                <w:rFonts w:ascii="Times New Roman" w:hAnsi="Times New Roman" w:cs="Times New Roman"/>
                <w:b/>
                <w:bCs/>
                <w:iCs w:val="0"/>
                <w:lang w:eastAsia="en-US"/>
              </w:rPr>
              <w:footnoteReference w:id="29"/>
            </w:r>
          </w:p>
        </w:tc>
      </w:tr>
      <w:tr w:rsidR="00FC4FFD" w:rsidRPr="0011252B" w14:paraId="73BD51CA" w14:textId="77777777" w:rsidTr="002608FC">
        <w:tc>
          <w:tcPr>
            <w:tcW w:w="5000" w:type="pct"/>
            <w:gridSpan w:val="3"/>
            <w:shd w:val="clear" w:color="auto" w:fill="auto"/>
          </w:tcPr>
          <w:p w14:paraId="2B4AE84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26B235A4" w14:textId="77777777" w:rsidTr="002608FC">
        <w:tc>
          <w:tcPr>
            <w:tcW w:w="195" w:type="pct"/>
            <w:shd w:val="clear" w:color="auto" w:fill="auto"/>
          </w:tcPr>
          <w:p w14:paraId="40F7B176"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795FD81A" w14:textId="77777777" w:rsidR="00FC4FFD" w:rsidRPr="0011252B" w:rsidRDefault="00FC4FFD" w:rsidP="002608FC">
            <w:pPr>
              <w:pStyle w:val="120"/>
              <w:rPr>
                <w:rFonts w:ascii="Times New Roman" w:hAnsi="Times New Roman" w:cs="Times New Roman"/>
                <w:iCs w:val="0"/>
                <w:lang w:eastAsia="en-US"/>
              </w:rPr>
            </w:pPr>
          </w:p>
        </w:tc>
        <w:tc>
          <w:tcPr>
            <w:tcW w:w="2119" w:type="pct"/>
            <w:shd w:val="clear" w:color="auto" w:fill="auto"/>
          </w:tcPr>
          <w:p w14:paraId="6CF24E49"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005839EE" w14:textId="77777777" w:rsidTr="002608FC">
        <w:tc>
          <w:tcPr>
            <w:tcW w:w="5000" w:type="pct"/>
            <w:gridSpan w:val="3"/>
            <w:shd w:val="clear" w:color="auto" w:fill="auto"/>
          </w:tcPr>
          <w:p w14:paraId="1DC0967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22E2472C" w14:textId="77777777" w:rsidTr="002608FC">
        <w:tc>
          <w:tcPr>
            <w:tcW w:w="195" w:type="pct"/>
            <w:shd w:val="clear" w:color="auto" w:fill="auto"/>
          </w:tcPr>
          <w:p w14:paraId="53B320DF" w14:textId="77777777" w:rsidR="00FC4FFD" w:rsidRPr="0011252B" w:rsidRDefault="00FC4FFD" w:rsidP="002608FC">
            <w:pPr>
              <w:pStyle w:val="120"/>
              <w:rPr>
                <w:rFonts w:ascii="Times New Roman" w:hAnsi="Times New Roman" w:cs="Times New Roman"/>
                <w:iCs w:val="0"/>
                <w:lang w:eastAsia="en-US"/>
              </w:rPr>
            </w:pPr>
          </w:p>
        </w:tc>
        <w:tc>
          <w:tcPr>
            <w:tcW w:w="2686" w:type="pct"/>
            <w:shd w:val="clear" w:color="auto" w:fill="auto"/>
          </w:tcPr>
          <w:p w14:paraId="1A00FAC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w:t>
            </w:r>
            <w:r w:rsidRPr="0011252B">
              <w:rPr>
                <w:rFonts w:ascii="Times New Roman" w:hAnsi="Times New Roman" w:cs="Times New Roman"/>
                <w:iCs w:val="0"/>
                <w:lang w:eastAsia="en-US"/>
              </w:rPr>
              <w:t>ю</w:t>
            </w:r>
            <w:r w:rsidRPr="0011252B">
              <w:rPr>
                <w:rFonts w:ascii="Times New Roman" w:hAnsi="Times New Roman" w:cs="Times New Roman"/>
                <w:iCs w:val="0"/>
                <w:lang w:eastAsia="en-US"/>
              </w:rPr>
              <w:t>щиеся в наличии компьютеры, МФУ и др. с др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 xml:space="preserve">гими техническими характеристиками, другое </w:t>
            </w:r>
            <w:r w:rsidRPr="0011252B">
              <w:rPr>
                <w:rFonts w:ascii="Times New Roman" w:hAnsi="Times New Roman" w:cs="Times New Roman"/>
                <w:iCs w:val="0"/>
                <w:lang w:eastAsia="en-US"/>
              </w:rPr>
              <w:lastRenderedPageBreak/>
              <w:t>оборудование, использующиеся в данном каб</w:t>
            </w:r>
            <w:r w:rsidRPr="0011252B">
              <w:rPr>
                <w:rFonts w:ascii="Times New Roman" w:hAnsi="Times New Roman" w:cs="Times New Roman"/>
                <w:iCs w:val="0"/>
                <w:lang w:eastAsia="en-US"/>
              </w:rPr>
              <w:t>и</w:t>
            </w:r>
            <w:r w:rsidRPr="0011252B">
              <w:rPr>
                <w:rFonts w:ascii="Times New Roman" w:hAnsi="Times New Roman" w:cs="Times New Roman"/>
                <w:iCs w:val="0"/>
                <w:lang w:eastAsia="en-US"/>
              </w:rPr>
              <w:t>нете</w:t>
            </w:r>
          </w:p>
        </w:tc>
        <w:tc>
          <w:tcPr>
            <w:tcW w:w="2119" w:type="pct"/>
            <w:shd w:val="clear" w:color="auto" w:fill="auto"/>
          </w:tcPr>
          <w:p w14:paraId="32A2995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lastRenderedPageBreak/>
              <w:t>Технические характеристики запо</w:t>
            </w:r>
            <w:r w:rsidRPr="0011252B">
              <w:rPr>
                <w:rFonts w:ascii="Times New Roman" w:hAnsi="Times New Roman" w:cs="Times New Roman"/>
                <w:iCs w:val="0"/>
                <w:lang w:eastAsia="en-US"/>
              </w:rPr>
              <w:t>л</w:t>
            </w:r>
            <w:r w:rsidRPr="0011252B">
              <w:rPr>
                <w:rFonts w:ascii="Times New Roman" w:hAnsi="Times New Roman" w:cs="Times New Roman"/>
                <w:iCs w:val="0"/>
                <w:lang w:eastAsia="en-US"/>
              </w:rPr>
              <w:t>няются самостоятельно образов</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тельной организацией</w:t>
            </w:r>
          </w:p>
        </w:tc>
      </w:tr>
    </w:tbl>
    <w:p w14:paraId="5DD13A46"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p>
    <w:p w14:paraId="5223416A"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Лаборатория «</w:t>
      </w:r>
      <w:r w:rsidRPr="0011252B">
        <w:rPr>
          <w:rFonts w:ascii="Times New Roman" w:hAnsi="Times New Roman" w:cs="Times New Roman"/>
          <w:color w:val="000000"/>
          <w:sz w:val="24"/>
          <w:szCs w:val="24"/>
        </w:rPr>
        <w:t>Разработки веб-приложений</w:t>
      </w:r>
      <w:r w:rsidRPr="0011252B">
        <w:rPr>
          <w:rFonts w:ascii="Times New Roman" w:hAnsi="Times New Roman" w:cs="Times New Roman"/>
          <w:bCs/>
          <w:sz w:val="24"/>
          <w:szCs w:val="24"/>
        </w:rPr>
        <w:t>»</w:t>
      </w:r>
      <w:r w:rsidRPr="0011252B">
        <w:rPr>
          <w:rFonts w:ascii="Times New Roman" w:hAnsi="Times New Roman" w:cs="Times New Roman"/>
          <w:sz w:val="24"/>
          <w:szCs w:val="24"/>
        </w:rPr>
        <w:t>.</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0"/>
        <w:gridCol w:w="5375"/>
        <w:gridCol w:w="3993"/>
      </w:tblGrid>
      <w:tr w:rsidR="00FC4FFD" w:rsidRPr="0011252B" w14:paraId="6FF887FF" w14:textId="77777777" w:rsidTr="002608FC">
        <w:tc>
          <w:tcPr>
            <w:tcW w:w="195" w:type="pct"/>
            <w:shd w:val="clear" w:color="auto" w:fill="auto"/>
            <w:vAlign w:val="center"/>
          </w:tcPr>
          <w:p w14:paraId="2D915587"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w:t>
            </w:r>
          </w:p>
        </w:tc>
        <w:tc>
          <w:tcPr>
            <w:tcW w:w="2757" w:type="pct"/>
            <w:shd w:val="clear" w:color="auto" w:fill="auto"/>
            <w:vAlign w:val="center"/>
          </w:tcPr>
          <w:p w14:paraId="3B8AE39A"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Наименование оборудования</w:t>
            </w:r>
            <w:r w:rsidRPr="0011252B">
              <w:rPr>
                <w:rStyle w:val="ab"/>
                <w:rFonts w:ascii="Times New Roman" w:hAnsi="Times New Roman" w:cs="Times New Roman"/>
                <w:iCs w:val="0"/>
                <w:lang w:eastAsia="en-US"/>
              </w:rPr>
              <w:footnoteReference w:id="30"/>
            </w:r>
          </w:p>
        </w:tc>
        <w:tc>
          <w:tcPr>
            <w:tcW w:w="2048" w:type="pct"/>
            <w:shd w:val="clear" w:color="auto" w:fill="auto"/>
            <w:vAlign w:val="center"/>
          </w:tcPr>
          <w:p w14:paraId="5A4A5054"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Техническое описание</w:t>
            </w:r>
            <w:r w:rsidRPr="0011252B">
              <w:rPr>
                <w:rStyle w:val="ab"/>
                <w:rFonts w:ascii="Times New Roman" w:hAnsi="Times New Roman" w:cs="Times New Roman"/>
                <w:iCs w:val="0"/>
                <w:lang w:eastAsia="en-US"/>
              </w:rPr>
              <w:footnoteReference w:id="31"/>
            </w:r>
          </w:p>
        </w:tc>
      </w:tr>
      <w:tr w:rsidR="00FC4FFD" w:rsidRPr="0011252B" w14:paraId="31A7B42C" w14:textId="77777777" w:rsidTr="002608FC">
        <w:trPr>
          <w:trHeight w:val="278"/>
        </w:trPr>
        <w:tc>
          <w:tcPr>
            <w:tcW w:w="5000" w:type="pct"/>
            <w:gridSpan w:val="3"/>
            <w:shd w:val="clear" w:color="auto" w:fill="auto"/>
          </w:tcPr>
          <w:p w14:paraId="2C86278A"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val="en-US" w:eastAsia="en-US"/>
              </w:rPr>
              <w:t>I</w:t>
            </w:r>
            <w:r w:rsidRPr="0011252B">
              <w:rPr>
                <w:rFonts w:ascii="Times New Roman" w:hAnsi="Times New Roman" w:cs="Times New Roman"/>
                <w:b/>
                <w:bCs/>
                <w:iCs w:val="0"/>
                <w:lang w:eastAsia="en-US"/>
              </w:rPr>
              <w:t xml:space="preserve"> Специализированная мебель и системы хранения</w:t>
            </w:r>
          </w:p>
        </w:tc>
      </w:tr>
      <w:tr w:rsidR="00FC4FFD" w:rsidRPr="0011252B" w14:paraId="6ACF85A0" w14:textId="77777777" w:rsidTr="002608FC">
        <w:trPr>
          <w:trHeight w:val="277"/>
        </w:trPr>
        <w:tc>
          <w:tcPr>
            <w:tcW w:w="5000" w:type="pct"/>
            <w:gridSpan w:val="3"/>
            <w:shd w:val="clear" w:color="auto" w:fill="auto"/>
          </w:tcPr>
          <w:p w14:paraId="09B7CA10" w14:textId="77777777" w:rsidR="00FC4FFD" w:rsidRPr="0011252B" w:rsidRDefault="00FC4FFD" w:rsidP="002608FC">
            <w:pPr>
              <w:pStyle w:val="120"/>
              <w:rPr>
                <w:rFonts w:ascii="Times New Roman" w:hAnsi="Times New Roman" w:cs="Times New Roman"/>
                <w:b/>
                <w:bCs/>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5F46D508" w14:textId="77777777" w:rsidTr="002608FC">
        <w:tc>
          <w:tcPr>
            <w:tcW w:w="195" w:type="pct"/>
            <w:shd w:val="clear" w:color="auto" w:fill="auto"/>
          </w:tcPr>
          <w:p w14:paraId="364645B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1</w:t>
            </w:r>
          </w:p>
        </w:tc>
        <w:tc>
          <w:tcPr>
            <w:tcW w:w="2757" w:type="pct"/>
            <w:shd w:val="clear" w:color="auto" w:fill="auto"/>
          </w:tcPr>
          <w:p w14:paraId="40ED10E3"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компьютерный</w:t>
            </w:r>
          </w:p>
        </w:tc>
        <w:tc>
          <w:tcPr>
            <w:tcW w:w="2048" w:type="pct"/>
            <w:shd w:val="clear" w:color="auto" w:fill="auto"/>
          </w:tcPr>
          <w:p w14:paraId="61ADB00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1F5B9E11" w14:textId="77777777" w:rsidTr="002608FC">
        <w:tc>
          <w:tcPr>
            <w:tcW w:w="195" w:type="pct"/>
            <w:shd w:val="clear" w:color="auto" w:fill="auto"/>
          </w:tcPr>
          <w:p w14:paraId="3B67819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2</w:t>
            </w:r>
          </w:p>
        </w:tc>
        <w:tc>
          <w:tcPr>
            <w:tcW w:w="2757" w:type="pct"/>
            <w:shd w:val="clear" w:color="auto" w:fill="auto"/>
          </w:tcPr>
          <w:p w14:paraId="0CE3C7C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Стул регулируемый</w:t>
            </w:r>
          </w:p>
        </w:tc>
        <w:tc>
          <w:tcPr>
            <w:tcW w:w="2048" w:type="pct"/>
            <w:shd w:val="clear" w:color="auto" w:fill="auto"/>
          </w:tcPr>
          <w:p w14:paraId="197457D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4E041FB2" w14:textId="77777777" w:rsidTr="002608FC">
        <w:tc>
          <w:tcPr>
            <w:tcW w:w="195" w:type="pct"/>
            <w:shd w:val="clear" w:color="auto" w:fill="auto"/>
          </w:tcPr>
          <w:p w14:paraId="18CBB16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3</w:t>
            </w:r>
          </w:p>
        </w:tc>
        <w:tc>
          <w:tcPr>
            <w:tcW w:w="2757" w:type="pct"/>
            <w:shd w:val="clear" w:color="auto" w:fill="auto"/>
          </w:tcPr>
          <w:p w14:paraId="5962150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Доска магнитно-маркерная</w:t>
            </w:r>
          </w:p>
        </w:tc>
        <w:tc>
          <w:tcPr>
            <w:tcW w:w="2048" w:type="pct"/>
            <w:shd w:val="clear" w:color="auto" w:fill="auto"/>
          </w:tcPr>
          <w:p w14:paraId="22CDD8D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55E05A08" w14:textId="77777777" w:rsidTr="002608FC">
        <w:tc>
          <w:tcPr>
            <w:tcW w:w="195" w:type="pct"/>
            <w:shd w:val="clear" w:color="auto" w:fill="auto"/>
          </w:tcPr>
          <w:p w14:paraId="0F40D1F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4</w:t>
            </w:r>
          </w:p>
        </w:tc>
        <w:tc>
          <w:tcPr>
            <w:tcW w:w="2757" w:type="pct"/>
            <w:shd w:val="clear" w:color="auto" w:fill="auto"/>
          </w:tcPr>
          <w:p w14:paraId="44C3FCE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Стол учителя с ящиками для хранения или ту</w:t>
            </w:r>
            <w:r w:rsidRPr="0011252B">
              <w:rPr>
                <w:rFonts w:ascii="Times New Roman" w:hAnsi="Times New Roman" w:cs="Times New Roman"/>
                <w:iCs w:val="0"/>
                <w:lang w:eastAsia="en-US"/>
              </w:rPr>
              <w:t>м</w:t>
            </w:r>
            <w:r w:rsidRPr="0011252B">
              <w:rPr>
                <w:rFonts w:ascii="Times New Roman" w:hAnsi="Times New Roman" w:cs="Times New Roman"/>
                <w:iCs w:val="0"/>
                <w:lang w:eastAsia="en-US"/>
              </w:rPr>
              <w:t>бой</w:t>
            </w:r>
          </w:p>
        </w:tc>
        <w:tc>
          <w:tcPr>
            <w:tcW w:w="2048" w:type="pct"/>
            <w:shd w:val="clear" w:color="auto" w:fill="auto"/>
          </w:tcPr>
          <w:p w14:paraId="2DCABDCE"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23DAD84D" w14:textId="77777777" w:rsidTr="002608FC">
        <w:tc>
          <w:tcPr>
            <w:tcW w:w="195" w:type="pct"/>
            <w:shd w:val="clear" w:color="auto" w:fill="auto"/>
          </w:tcPr>
          <w:p w14:paraId="1AEAC8B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5</w:t>
            </w:r>
          </w:p>
        </w:tc>
        <w:tc>
          <w:tcPr>
            <w:tcW w:w="2757" w:type="pct"/>
            <w:shd w:val="clear" w:color="auto" w:fill="auto"/>
          </w:tcPr>
          <w:p w14:paraId="3C22C5D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Кресло учителя</w:t>
            </w:r>
          </w:p>
        </w:tc>
        <w:tc>
          <w:tcPr>
            <w:tcW w:w="2048" w:type="pct"/>
            <w:shd w:val="clear" w:color="auto" w:fill="auto"/>
          </w:tcPr>
          <w:p w14:paraId="1D0D574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75B39AFE" w14:textId="77777777" w:rsidTr="002608FC">
        <w:tc>
          <w:tcPr>
            <w:tcW w:w="195" w:type="pct"/>
            <w:shd w:val="clear" w:color="auto" w:fill="auto"/>
          </w:tcPr>
          <w:p w14:paraId="1DA8C5B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6</w:t>
            </w:r>
          </w:p>
        </w:tc>
        <w:tc>
          <w:tcPr>
            <w:tcW w:w="2757" w:type="pct"/>
            <w:shd w:val="clear" w:color="auto" w:fill="auto"/>
          </w:tcPr>
          <w:p w14:paraId="6EB5926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Шкаф для хранения учебных пособий</w:t>
            </w:r>
          </w:p>
        </w:tc>
        <w:tc>
          <w:tcPr>
            <w:tcW w:w="2048" w:type="pct"/>
            <w:shd w:val="clear" w:color="auto" w:fill="auto"/>
          </w:tcPr>
          <w:p w14:paraId="46BDAD7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нет</w:t>
            </w:r>
          </w:p>
        </w:tc>
      </w:tr>
      <w:tr w:rsidR="00FC4FFD" w:rsidRPr="0011252B" w14:paraId="075DA3D3" w14:textId="77777777" w:rsidTr="002608FC">
        <w:tc>
          <w:tcPr>
            <w:tcW w:w="195" w:type="pct"/>
            <w:shd w:val="clear" w:color="auto" w:fill="auto"/>
          </w:tcPr>
          <w:p w14:paraId="064E0567" w14:textId="77777777" w:rsidR="00FC4FFD" w:rsidRPr="0011252B" w:rsidRDefault="00FC4FFD" w:rsidP="002608FC">
            <w:pPr>
              <w:pStyle w:val="120"/>
              <w:rPr>
                <w:rFonts w:ascii="Times New Roman" w:hAnsi="Times New Roman" w:cs="Times New Roman"/>
                <w:iCs w:val="0"/>
                <w:lang w:eastAsia="en-US"/>
              </w:rPr>
            </w:pPr>
          </w:p>
        </w:tc>
        <w:tc>
          <w:tcPr>
            <w:tcW w:w="2757" w:type="pct"/>
            <w:shd w:val="clear" w:color="auto" w:fill="auto"/>
          </w:tcPr>
          <w:p w14:paraId="7A31EF18" w14:textId="77777777" w:rsidR="00FC4FFD" w:rsidRPr="0011252B" w:rsidRDefault="00FC4FFD" w:rsidP="002608FC">
            <w:pPr>
              <w:pStyle w:val="120"/>
              <w:rPr>
                <w:rFonts w:ascii="Times New Roman" w:hAnsi="Times New Roman" w:cs="Times New Roman"/>
                <w:iCs w:val="0"/>
                <w:lang w:eastAsia="en-US"/>
              </w:rPr>
            </w:pPr>
          </w:p>
        </w:tc>
        <w:tc>
          <w:tcPr>
            <w:tcW w:w="2048" w:type="pct"/>
            <w:shd w:val="clear" w:color="auto" w:fill="auto"/>
          </w:tcPr>
          <w:p w14:paraId="68AE7223"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17B48BD3"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2E6299D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51CB6CB1" w14:textId="77777777" w:rsidTr="002608FC">
        <w:tc>
          <w:tcPr>
            <w:tcW w:w="195" w:type="pct"/>
            <w:tcBorders>
              <w:top w:val="single" w:sz="4" w:space="0" w:color="auto"/>
              <w:left w:val="single" w:sz="4" w:space="0" w:color="auto"/>
              <w:bottom w:val="single" w:sz="4" w:space="0" w:color="auto"/>
              <w:right w:val="single" w:sz="4" w:space="0" w:color="auto"/>
            </w:tcBorders>
            <w:shd w:val="clear" w:color="auto" w:fill="auto"/>
          </w:tcPr>
          <w:p w14:paraId="0464D268" w14:textId="77777777" w:rsidR="00FC4FFD" w:rsidRPr="0011252B" w:rsidRDefault="00FC4FFD" w:rsidP="002608FC">
            <w:pPr>
              <w:pStyle w:val="120"/>
              <w:rPr>
                <w:rFonts w:ascii="Times New Roman" w:hAnsi="Times New Roman" w:cs="Times New Roman"/>
                <w:iCs w:val="0"/>
                <w:lang w:eastAsia="en-US"/>
              </w:rPr>
            </w:pPr>
          </w:p>
        </w:tc>
        <w:tc>
          <w:tcPr>
            <w:tcW w:w="2757" w:type="pct"/>
            <w:tcBorders>
              <w:top w:val="single" w:sz="4" w:space="0" w:color="auto"/>
              <w:left w:val="single" w:sz="4" w:space="0" w:color="auto"/>
              <w:bottom w:val="single" w:sz="4" w:space="0" w:color="auto"/>
              <w:right w:val="single" w:sz="4" w:space="0" w:color="auto"/>
            </w:tcBorders>
            <w:shd w:val="clear" w:color="auto" w:fill="auto"/>
          </w:tcPr>
          <w:p w14:paraId="2AE88E7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имеюще</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ся в наличии оборудование с другими технич</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скими характеристиками, другое оборудование, использующееся в данном кабинете</w:t>
            </w:r>
          </w:p>
        </w:tc>
        <w:tc>
          <w:tcPr>
            <w:tcW w:w="2048" w:type="pct"/>
            <w:tcBorders>
              <w:top w:val="single" w:sz="4" w:space="0" w:color="auto"/>
              <w:left w:val="single" w:sz="4" w:space="0" w:color="auto"/>
              <w:bottom w:val="single" w:sz="4" w:space="0" w:color="auto"/>
              <w:right w:val="single" w:sz="4" w:space="0" w:color="auto"/>
            </w:tcBorders>
            <w:shd w:val="clear" w:color="auto" w:fill="auto"/>
            <w:hideMark/>
          </w:tcPr>
          <w:p w14:paraId="36AE24E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запо</w:t>
            </w:r>
            <w:r w:rsidRPr="0011252B">
              <w:rPr>
                <w:rFonts w:ascii="Times New Roman" w:hAnsi="Times New Roman" w:cs="Times New Roman"/>
                <w:iCs w:val="0"/>
                <w:lang w:eastAsia="en-US"/>
              </w:rPr>
              <w:t>л</w:t>
            </w:r>
            <w:r w:rsidRPr="0011252B">
              <w:rPr>
                <w:rFonts w:ascii="Times New Roman" w:hAnsi="Times New Roman" w:cs="Times New Roman"/>
                <w:iCs w:val="0"/>
                <w:lang w:eastAsia="en-US"/>
              </w:rPr>
              <w:t>няются самостоятельно образов</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тельной организацией</w:t>
            </w:r>
          </w:p>
        </w:tc>
      </w:tr>
      <w:tr w:rsidR="00FC4FFD" w:rsidRPr="0011252B" w14:paraId="4C7E3DF7"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04159EEB"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 xml:space="preserve">II </w:t>
            </w:r>
            <w:r w:rsidRPr="0011252B">
              <w:rPr>
                <w:rFonts w:ascii="Times New Roman" w:hAnsi="Times New Roman" w:cs="Times New Roman"/>
                <w:b/>
                <w:bCs/>
                <w:iCs w:val="0"/>
                <w:lang w:eastAsia="en-US"/>
              </w:rPr>
              <w:t>Технические средства</w:t>
            </w:r>
          </w:p>
        </w:tc>
      </w:tr>
      <w:tr w:rsidR="00FC4FFD" w:rsidRPr="0011252B" w14:paraId="2848FFCF" w14:textId="77777777" w:rsidTr="002608FC">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221C071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Основное оборудование</w:t>
            </w:r>
          </w:p>
        </w:tc>
      </w:tr>
      <w:tr w:rsidR="00FC4FFD" w:rsidRPr="0011252B" w14:paraId="0A291684" w14:textId="77777777" w:rsidTr="002608FC">
        <w:tc>
          <w:tcPr>
            <w:tcW w:w="195" w:type="pct"/>
            <w:shd w:val="clear" w:color="auto" w:fill="auto"/>
          </w:tcPr>
          <w:p w14:paraId="138A64BF" w14:textId="77777777" w:rsidR="00FC4FFD" w:rsidRPr="0011252B" w:rsidRDefault="00FC4FFD" w:rsidP="002608FC">
            <w:pPr>
              <w:pStyle w:val="120"/>
              <w:rPr>
                <w:rFonts w:ascii="Times New Roman" w:hAnsi="Times New Roman" w:cs="Times New Roman"/>
                <w:iCs w:val="0"/>
                <w:lang w:eastAsia="en-US"/>
              </w:rPr>
            </w:pPr>
          </w:p>
        </w:tc>
        <w:tc>
          <w:tcPr>
            <w:tcW w:w="2757" w:type="pct"/>
            <w:shd w:val="clear" w:color="auto" w:fill="auto"/>
          </w:tcPr>
          <w:p w14:paraId="3F479DD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 xml:space="preserve">Демонстрационный экран </w:t>
            </w:r>
          </w:p>
        </w:tc>
        <w:tc>
          <w:tcPr>
            <w:tcW w:w="2048" w:type="pct"/>
            <w:shd w:val="clear" w:color="auto" w:fill="auto"/>
          </w:tcPr>
          <w:p w14:paraId="39804D7A"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Интерактивная доска, телевизор или проектор с экраном (диагональ не менее 65 дюймов)</w:t>
            </w:r>
          </w:p>
        </w:tc>
      </w:tr>
      <w:tr w:rsidR="00FC4FFD" w:rsidRPr="0011252B" w14:paraId="2C7CD14B" w14:textId="77777777" w:rsidTr="002608FC">
        <w:tc>
          <w:tcPr>
            <w:tcW w:w="195" w:type="pct"/>
            <w:shd w:val="clear" w:color="auto" w:fill="auto"/>
          </w:tcPr>
          <w:p w14:paraId="65518D95" w14:textId="77777777" w:rsidR="00FC4FFD" w:rsidRPr="0011252B" w:rsidRDefault="00FC4FFD" w:rsidP="002608FC">
            <w:pPr>
              <w:pStyle w:val="120"/>
              <w:rPr>
                <w:rFonts w:ascii="Times New Roman" w:hAnsi="Times New Roman" w:cs="Times New Roman"/>
                <w:iCs w:val="0"/>
                <w:lang w:eastAsia="en-US"/>
              </w:rPr>
            </w:pPr>
          </w:p>
        </w:tc>
        <w:tc>
          <w:tcPr>
            <w:tcW w:w="2757" w:type="pct"/>
            <w:shd w:val="clear" w:color="auto" w:fill="auto"/>
          </w:tcPr>
          <w:p w14:paraId="04B17FD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 xml:space="preserve">Компьютер учителя с периферией/ноутбук </w:t>
            </w:r>
            <w:r w:rsidRPr="0011252B">
              <w:rPr>
                <w:rFonts w:ascii="Times New Roman" w:hAnsi="Times New Roman" w:cs="Times New Roman"/>
                <w:b/>
                <w:iCs w:val="0"/>
                <w:lang w:eastAsia="en-US"/>
              </w:rPr>
              <w:t>с д</w:t>
            </w:r>
            <w:r w:rsidRPr="0011252B">
              <w:rPr>
                <w:rFonts w:ascii="Times New Roman" w:hAnsi="Times New Roman" w:cs="Times New Roman"/>
                <w:b/>
                <w:iCs w:val="0"/>
                <w:lang w:eastAsia="en-US"/>
              </w:rPr>
              <w:t>о</w:t>
            </w:r>
            <w:r w:rsidRPr="0011252B">
              <w:rPr>
                <w:rFonts w:ascii="Times New Roman" w:hAnsi="Times New Roman" w:cs="Times New Roman"/>
                <w:b/>
                <w:iCs w:val="0"/>
                <w:lang w:eastAsia="en-US"/>
              </w:rPr>
              <w:t>полнительным монитором</w:t>
            </w:r>
            <w:r w:rsidRPr="0011252B">
              <w:rPr>
                <w:rFonts w:ascii="Times New Roman" w:hAnsi="Times New Roman" w:cs="Times New Roman"/>
                <w:iCs w:val="0"/>
                <w:lang w:eastAsia="en-US"/>
              </w:rPr>
              <w:t xml:space="preserve"> (лицензионное пр</w:t>
            </w:r>
            <w:r w:rsidRPr="0011252B">
              <w:rPr>
                <w:rFonts w:ascii="Times New Roman" w:hAnsi="Times New Roman" w:cs="Times New Roman"/>
                <w:iCs w:val="0"/>
                <w:lang w:eastAsia="en-US"/>
              </w:rPr>
              <w:t>о</w:t>
            </w:r>
            <w:r w:rsidRPr="0011252B">
              <w:rPr>
                <w:rFonts w:ascii="Times New Roman" w:hAnsi="Times New Roman" w:cs="Times New Roman"/>
                <w:iCs w:val="0"/>
                <w:lang w:eastAsia="en-US"/>
              </w:rPr>
              <w:t>граммное обеспечение (ПО), образовательный контент и система защиты от вредоносной и</w:t>
            </w:r>
            <w:r w:rsidRPr="0011252B">
              <w:rPr>
                <w:rFonts w:ascii="Times New Roman" w:hAnsi="Times New Roman" w:cs="Times New Roman"/>
                <w:iCs w:val="0"/>
                <w:lang w:eastAsia="en-US"/>
              </w:rPr>
              <w:t>н</w:t>
            </w:r>
            <w:r w:rsidRPr="0011252B">
              <w:rPr>
                <w:rFonts w:ascii="Times New Roman" w:hAnsi="Times New Roman" w:cs="Times New Roman"/>
                <w:iCs w:val="0"/>
                <w:lang w:eastAsia="en-US"/>
              </w:rPr>
              <w:t>формации) с подключением к сети Интернет и локальной сети.</w:t>
            </w:r>
          </w:p>
        </w:tc>
        <w:tc>
          <w:tcPr>
            <w:tcW w:w="2048" w:type="pct"/>
            <w:shd w:val="clear" w:color="auto" w:fill="auto"/>
          </w:tcPr>
          <w:p w14:paraId="28825ED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(процессор не ниже Core i5, оперативная память объемом не менее 8 Гб, офисный пакет программного обеспечения, специальный набор ПО веб-разработчика)</w:t>
            </w:r>
          </w:p>
        </w:tc>
      </w:tr>
      <w:tr w:rsidR="00FC4FFD" w:rsidRPr="0011252B" w14:paraId="0290C9C0" w14:textId="77777777" w:rsidTr="002608FC">
        <w:tc>
          <w:tcPr>
            <w:tcW w:w="195" w:type="pct"/>
            <w:shd w:val="clear" w:color="auto" w:fill="auto"/>
          </w:tcPr>
          <w:p w14:paraId="4B7601C3" w14:textId="77777777" w:rsidR="00FC4FFD" w:rsidRPr="0011252B" w:rsidRDefault="00FC4FFD" w:rsidP="002608FC">
            <w:pPr>
              <w:pStyle w:val="120"/>
              <w:rPr>
                <w:rFonts w:ascii="Times New Roman" w:hAnsi="Times New Roman" w:cs="Times New Roman"/>
                <w:iCs w:val="0"/>
                <w:lang w:eastAsia="en-US"/>
              </w:rPr>
            </w:pPr>
          </w:p>
        </w:tc>
        <w:tc>
          <w:tcPr>
            <w:tcW w:w="2757" w:type="pct"/>
            <w:shd w:val="clear" w:color="auto" w:fill="auto"/>
          </w:tcPr>
          <w:p w14:paraId="092E75AD"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 xml:space="preserve">Компьютер ученика с периферией/ноутбук </w:t>
            </w:r>
            <w:r w:rsidRPr="0011252B">
              <w:rPr>
                <w:rFonts w:ascii="Times New Roman" w:hAnsi="Times New Roman" w:cs="Times New Roman"/>
                <w:b/>
                <w:iCs w:val="0"/>
                <w:lang w:eastAsia="en-US"/>
              </w:rPr>
              <w:t>с д</w:t>
            </w:r>
            <w:r w:rsidRPr="0011252B">
              <w:rPr>
                <w:rFonts w:ascii="Times New Roman" w:hAnsi="Times New Roman" w:cs="Times New Roman"/>
                <w:b/>
                <w:iCs w:val="0"/>
                <w:lang w:eastAsia="en-US"/>
              </w:rPr>
              <w:t>о</w:t>
            </w:r>
            <w:r w:rsidRPr="0011252B">
              <w:rPr>
                <w:rFonts w:ascii="Times New Roman" w:hAnsi="Times New Roman" w:cs="Times New Roman"/>
                <w:b/>
                <w:iCs w:val="0"/>
                <w:lang w:eastAsia="en-US"/>
              </w:rPr>
              <w:t>полнительным монитором</w:t>
            </w:r>
            <w:r w:rsidRPr="0011252B">
              <w:rPr>
                <w:rFonts w:ascii="Times New Roman" w:hAnsi="Times New Roman" w:cs="Times New Roman"/>
                <w:iCs w:val="0"/>
                <w:lang w:eastAsia="en-US"/>
              </w:rPr>
              <w:t xml:space="preserve"> (лицензионное пр</w:t>
            </w:r>
            <w:r w:rsidRPr="0011252B">
              <w:rPr>
                <w:rFonts w:ascii="Times New Roman" w:hAnsi="Times New Roman" w:cs="Times New Roman"/>
                <w:iCs w:val="0"/>
                <w:lang w:eastAsia="en-US"/>
              </w:rPr>
              <w:t>о</w:t>
            </w:r>
            <w:r w:rsidRPr="0011252B">
              <w:rPr>
                <w:rFonts w:ascii="Times New Roman" w:hAnsi="Times New Roman" w:cs="Times New Roman"/>
                <w:iCs w:val="0"/>
                <w:lang w:eastAsia="en-US"/>
              </w:rPr>
              <w:t>граммное обеспечение (ПО), образовательный контент и система защиты от вредоносной и</w:t>
            </w:r>
            <w:r w:rsidRPr="0011252B">
              <w:rPr>
                <w:rFonts w:ascii="Times New Roman" w:hAnsi="Times New Roman" w:cs="Times New Roman"/>
                <w:iCs w:val="0"/>
                <w:lang w:eastAsia="en-US"/>
              </w:rPr>
              <w:t>н</w:t>
            </w:r>
            <w:r w:rsidRPr="0011252B">
              <w:rPr>
                <w:rFonts w:ascii="Times New Roman" w:hAnsi="Times New Roman" w:cs="Times New Roman"/>
                <w:iCs w:val="0"/>
                <w:lang w:eastAsia="en-US"/>
              </w:rPr>
              <w:t>формации) с подключением к сети Интернет и локальной сети.</w:t>
            </w:r>
          </w:p>
        </w:tc>
        <w:tc>
          <w:tcPr>
            <w:tcW w:w="2048" w:type="pct"/>
            <w:shd w:val="clear" w:color="auto" w:fill="auto"/>
          </w:tcPr>
          <w:p w14:paraId="56652D8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Компьютер или ноутбук (процессор не ниже Core i5, оперативная память объемом не менее 8 Гб, офисный пакет программного обеспечения, специальный набор ПО веб-разработчика)</w:t>
            </w:r>
          </w:p>
        </w:tc>
      </w:tr>
      <w:tr w:rsidR="00FC4FFD" w:rsidRPr="0011252B" w14:paraId="7D2FCB45" w14:textId="77777777" w:rsidTr="002608FC">
        <w:tc>
          <w:tcPr>
            <w:tcW w:w="5000" w:type="pct"/>
            <w:gridSpan w:val="3"/>
            <w:shd w:val="clear" w:color="auto" w:fill="auto"/>
          </w:tcPr>
          <w:p w14:paraId="07986A3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iCs w:val="0"/>
                <w:lang w:eastAsia="en-US"/>
              </w:rPr>
              <w:t>Дополнительное оборудование</w:t>
            </w:r>
          </w:p>
        </w:tc>
      </w:tr>
      <w:tr w:rsidR="00FC4FFD" w:rsidRPr="0011252B" w14:paraId="4E064716" w14:textId="77777777" w:rsidTr="002608FC">
        <w:tc>
          <w:tcPr>
            <w:tcW w:w="195" w:type="pct"/>
            <w:shd w:val="clear" w:color="auto" w:fill="auto"/>
          </w:tcPr>
          <w:p w14:paraId="2D96209A" w14:textId="77777777" w:rsidR="00FC4FFD" w:rsidRPr="0011252B" w:rsidRDefault="00FC4FFD" w:rsidP="002608FC">
            <w:pPr>
              <w:pStyle w:val="120"/>
              <w:rPr>
                <w:rFonts w:ascii="Times New Roman" w:hAnsi="Times New Roman" w:cs="Times New Roman"/>
                <w:iCs w:val="0"/>
                <w:lang w:eastAsia="en-US"/>
              </w:rPr>
            </w:pPr>
          </w:p>
        </w:tc>
        <w:tc>
          <w:tcPr>
            <w:tcW w:w="2757" w:type="pct"/>
            <w:shd w:val="clear" w:color="auto" w:fill="auto"/>
          </w:tcPr>
          <w:p w14:paraId="736D78F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имеющи</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ся в наличии компьютеры, МФУ и др. с другими техническими характеристиками, другое обор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дование, использующиеся в данном кабинете</w:t>
            </w:r>
          </w:p>
        </w:tc>
        <w:tc>
          <w:tcPr>
            <w:tcW w:w="2048" w:type="pct"/>
            <w:shd w:val="clear" w:color="auto" w:fill="auto"/>
          </w:tcPr>
          <w:p w14:paraId="49C60DA5"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запо</w:t>
            </w:r>
            <w:r w:rsidRPr="0011252B">
              <w:rPr>
                <w:rFonts w:ascii="Times New Roman" w:hAnsi="Times New Roman" w:cs="Times New Roman"/>
                <w:iCs w:val="0"/>
                <w:lang w:eastAsia="en-US"/>
              </w:rPr>
              <w:t>л</w:t>
            </w:r>
            <w:r w:rsidRPr="0011252B">
              <w:rPr>
                <w:rFonts w:ascii="Times New Roman" w:hAnsi="Times New Roman" w:cs="Times New Roman"/>
                <w:iCs w:val="0"/>
                <w:lang w:eastAsia="en-US"/>
              </w:rPr>
              <w:t>няются самостоятельно образов</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тельной организацией</w:t>
            </w:r>
          </w:p>
        </w:tc>
      </w:tr>
      <w:tr w:rsidR="00FC4FFD" w:rsidRPr="0011252B" w14:paraId="219D85F0" w14:textId="77777777" w:rsidTr="002608FC">
        <w:tc>
          <w:tcPr>
            <w:tcW w:w="195" w:type="pct"/>
            <w:shd w:val="clear" w:color="auto" w:fill="auto"/>
          </w:tcPr>
          <w:p w14:paraId="61E1F028" w14:textId="77777777" w:rsidR="00FC4FFD" w:rsidRPr="0011252B" w:rsidRDefault="00FC4FFD" w:rsidP="002608FC">
            <w:pPr>
              <w:pStyle w:val="120"/>
              <w:rPr>
                <w:rFonts w:ascii="Times New Roman" w:hAnsi="Times New Roman" w:cs="Times New Roman"/>
                <w:iCs w:val="0"/>
                <w:lang w:eastAsia="en-US"/>
              </w:rPr>
            </w:pPr>
          </w:p>
        </w:tc>
        <w:tc>
          <w:tcPr>
            <w:tcW w:w="2757" w:type="pct"/>
            <w:shd w:val="clear" w:color="auto" w:fill="auto"/>
          </w:tcPr>
          <w:p w14:paraId="33C70E37" w14:textId="77777777" w:rsidR="00FC4FFD" w:rsidRPr="0011252B" w:rsidRDefault="00FC4FFD" w:rsidP="002608FC">
            <w:pPr>
              <w:pStyle w:val="120"/>
              <w:rPr>
                <w:rFonts w:ascii="Times New Roman" w:hAnsi="Times New Roman" w:cs="Times New Roman"/>
                <w:iCs w:val="0"/>
                <w:lang w:eastAsia="en-US"/>
              </w:rPr>
            </w:pPr>
          </w:p>
        </w:tc>
        <w:tc>
          <w:tcPr>
            <w:tcW w:w="2048" w:type="pct"/>
            <w:shd w:val="clear" w:color="auto" w:fill="auto"/>
          </w:tcPr>
          <w:p w14:paraId="76792C18"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2294DBE9" w14:textId="77777777" w:rsidTr="002608FC">
        <w:tc>
          <w:tcPr>
            <w:tcW w:w="5000" w:type="pct"/>
            <w:gridSpan w:val="3"/>
            <w:shd w:val="clear" w:color="auto" w:fill="auto"/>
          </w:tcPr>
          <w:p w14:paraId="33280D5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val="en-US" w:eastAsia="en-US"/>
              </w:rPr>
              <w:t>III</w:t>
            </w:r>
            <w:r w:rsidRPr="0011252B">
              <w:rPr>
                <w:rFonts w:ascii="Times New Roman" w:hAnsi="Times New Roman" w:cs="Times New Roman"/>
                <w:b/>
                <w:bCs/>
                <w:iCs w:val="0"/>
                <w:lang w:eastAsia="en-US"/>
              </w:rPr>
              <w:t xml:space="preserve"> Демонстрационные учебно-наглядные пособия</w:t>
            </w:r>
            <w:r w:rsidRPr="0011252B">
              <w:rPr>
                <w:rStyle w:val="ab"/>
                <w:rFonts w:ascii="Times New Roman" w:hAnsi="Times New Roman" w:cs="Times New Roman"/>
                <w:b/>
                <w:bCs/>
                <w:iCs w:val="0"/>
                <w:lang w:eastAsia="en-US"/>
              </w:rPr>
              <w:footnoteReference w:id="32"/>
            </w:r>
          </w:p>
        </w:tc>
      </w:tr>
      <w:tr w:rsidR="00FC4FFD" w:rsidRPr="0011252B" w14:paraId="0209E5C7" w14:textId="77777777" w:rsidTr="002608FC">
        <w:tc>
          <w:tcPr>
            <w:tcW w:w="5000" w:type="pct"/>
            <w:gridSpan w:val="3"/>
            <w:shd w:val="clear" w:color="auto" w:fill="auto"/>
          </w:tcPr>
          <w:p w14:paraId="43C5458C"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lastRenderedPageBreak/>
              <w:t>Основное оборудование</w:t>
            </w:r>
          </w:p>
        </w:tc>
      </w:tr>
      <w:tr w:rsidR="00FC4FFD" w:rsidRPr="0011252B" w14:paraId="27C72A81" w14:textId="77777777" w:rsidTr="002608FC">
        <w:tc>
          <w:tcPr>
            <w:tcW w:w="195" w:type="pct"/>
            <w:shd w:val="clear" w:color="auto" w:fill="auto"/>
          </w:tcPr>
          <w:p w14:paraId="50C0B592" w14:textId="77777777" w:rsidR="00FC4FFD" w:rsidRPr="0011252B" w:rsidRDefault="00FC4FFD" w:rsidP="002608FC">
            <w:pPr>
              <w:pStyle w:val="120"/>
              <w:rPr>
                <w:rFonts w:ascii="Times New Roman" w:hAnsi="Times New Roman" w:cs="Times New Roman"/>
                <w:iCs w:val="0"/>
                <w:lang w:eastAsia="en-US"/>
              </w:rPr>
            </w:pPr>
          </w:p>
        </w:tc>
        <w:tc>
          <w:tcPr>
            <w:tcW w:w="2757" w:type="pct"/>
            <w:shd w:val="clear" w:color="auto" w:fill="auto"/>
          </w:tcPr>
          <w:p w14:paraId="0C027750" w14:textId="77777777" w:rsidR="00FC4FFD" w:rsidRPr="0011252B" w:rsidRDefault="00FC4FFD" w:rsidP="002608FC">
            <w:pPr>
              <w:pStyle w:val="120"/>
              <w:rPr>
                <w:rFonts w:ascii="Times New Roman" w:hAnsi="Times New Roman" w:cs="Times New Roman"/>
                <w:iCs w:val="0"/>
                <w:lang w:eastAsia="en-US"/>
              </w:rPr>
            </w:pPr>
          </w:p>
        </w:tc>
        <w:tc>
          <w:tcPr>
            <w:tcW w:w="2048" w:type="pct"/>
            <w:shd w:val="clear" w:color="auto" w:fill="auto"/>
          </w:tcPr>
          <w:p w14:paraId="55A7F74D" w14:textId="77777777" w:rsidR="00FC4FFD" w:rsidRPr="0011252B" w:rsidRDefault="00FC4FFD" w:rsidP="002608FC">
            <w:pPr>
              <w:pStyle w:val="120"/>
              <w:rPr>
                <w:rFonts w:ascii="Times New Roman" w:hAnsi="Times New Roman" w:cs="Times New Roman"/>
                <w:iCs w:val="0"/>
                <w:lang w:eastAsia="en-US"/>
              </w:rPr>
            </w:pPr>
          </w:p>
        </w:tc>
      </w:tr>
      <w:tr w:rsidR="00FC4FFD" w:rsidRPr="0011252B" w14:paraId="5303D521" w14:textId="77777777" w:rsidTr="002608FC">
        <w:tc>
          <w:tcPr>
            <w:tcW w:w="5000" w:type="pct"/>
            <w:gridSpan w:val="3"/>
            <w:shd w:val="clear" w:color="auto" w:fill="auto"/>
          </w:tcPr>
          <w:p w14:paraId="1EB64F10"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b/>
                <w:bCs/>
                <w:iCs w:val="0"/>
                <w:lang w:eastAsia="en-US"/>
              </w:rPr>
              <w:t>Дополнительное оборудование</w:t>
            </w:r>
          </w:p>
        </w:tc>
      </w:tr>
      <w:tr w:rsidR="00FC4FFD" w:rsidRPr="0011252B" w14:paraId="1A0322A9" w14:textId="77777777" w:rsidTr="002608FC">
        <w:tc>
          <w:tcPr>
            <w:tcW w:w="195" w:type="pct"/>
            <w:shd w:val="clear" w:color="auto" w:fill="auto"/>
          </w:tcPr>
          <w:p w14:paraId="5514354B" w14:textId="77777777" w:rsidR="00FC4FFD" w:rsidRPr="0011252B" w:rsidRDefault="00FC4FFD" w:rsidP="002608FC">
            <w:pPr>
              <w:pStyle w:val="120"/>
              <w:rPr>
                <w:rFonts w:ascii="Times New Roman" w:hAnsi="Times New Roman" w:cs="Times New Roman"/>
                <w:iCs w:val="0"/>
                <w:lang w:eastAsia="en-US"/>
              </w:rPr>
            </w:pPr>
          </w:p>
        </w:tc>
        <w:tc>
          <w:tcPr>
            <w:tcW w:w="2757" w:type="pct"/>
            <w:shd w:val="clear" w:color="auto" w:fill="auto"/>
          </w:tcPr>
          <w:p w14:paraId="034D641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Дополнительно в форму записываются имеющи</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ся в наличии компьютеры, МФУ и др. с другими техническими характеристиками, другое обор</w:t>
            </w:r>
            <w:r w:rsidRPr="0011252B">
              <w:rPr>
                <w:rFonts w:ascii="Times New Roman" w:hAnsi="Times New Roman" w:cs="Times New Roman"/>
                <w:iCs w:val="0"/>
                <w:lang w:eastAsia="en-US"/>
              </w:rPr>
              <w:t>у</w:t>
            </w:r>
            <w:r w:rsidRPr="0011252B">
              <w:rPr>
                <w:rFonts w:ascii="Times New Roman" w:hAnsi="Times New Roman" w:cs="Times New Roman"/>
                <w:iCs w:val="0"/>
                <w:lang w:eastAsia="en-US"/>
              </w:rPr>
              <w:t>дование, использующиеся в данном кабинете</w:t>
            </w:r>
          </w:p>
        </w:tc>
        <w:tc>
          <w:tcPr>
            <w:tcW w:w="2048" w:type="pct"/>
            <w:shd w:val="clear" w:color="auto" w:fill="auto"/>
          </w:tcPr>
          <w:p w14:paraId="4B0500F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Технические характеристики запо</w:t>
            </w:r>
            <w:r w:rsidRPr="0011252B">
              <w:rPr>
                <w:rFonts w:ascii="Times New Roman" w:hAnsi="Times New Roman" w:cs="Times New Roman"/>
                <w:iCs w:val="0"/>
                <w:lang w:eastAsia="en-US"/>
              </w:rPr>
              <w:t>л</w:t>
            </w:r>
            <w:r w:rsidRPr="0011252B">
              <w:rPr>
                <w:rFonts w:ascii="Times New Roman" w:hAnsi="Times New Roman" w:cs="Times New Roman"/>
                <w:iCs w:val="0"/>
                <w:lang w:eastAsia="en-US"/>
              </w:rPr>
              <w:t>няются самостоятельно образов</w:t>
            </w:r>
            <w:r w:rsidRPr="0011252B">
              <w:rPr>
                <w:rFonts w:ascii="Times New Roman" w:hAnsi="Times New Roman" w:cs="Times New Roman"/>
                <w:iCs w:val="0"/>
                <w:lang w:eastAsia="en-US"/>
              </w:rPr>
              <w:t>а</w:t>
            </w:r>
            <w:r w:rsidRPr="0011252B">
              <w:rPr>
                <w:rFonts w:ascii="Times New Roman" w:hAnsi="Times New Roman" w:cs="Times New Roman"/>
                <w:iCs w:val="0"/>
                <w:lang w:eastAsia="en-US"/>
              </w:rPr>
              <w:t>тельной организацией</w:t>
            </w:r>
          </w:p>
        </w:tc>
      </w:tr>
    </w:tbl>
    <w:p w14:paraId="05555B7B" w14:textId="77777777" w:rsidR="00FC4FFD" w:rsidRPr="0011252B" w:rsidRDefault="00FC4FFD" w:rsidP="00FC4FFD">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Специальный набор программного обеспечения веб-разработчика.</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5925"/>
        <w:gridCol w:w="3305"/>
      </w:tblGrid>
      <w:tr w:rsidR="00FC4FFD" w:rsidRPr="0011252B" w14:paraId="6B258B30" w14:textId="77777777" w:rsidTr="002608FC">
        <w:tc>
          <w:tcPr>
            <w:tcW w:w="266" w:type="pct"/>
            <w:shd w:val="clear" w:color="auto" w:fill="auto"/>
            <w:vAlign w:val="center"/>
          </w:tcPr>
          <w:p w14:paraId="36A325FF"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w:t>
            </w:r>
          </w:p>
        </w:tc>
        <w:tc>
          <w:tcPr>
            <w:tcW w:w="3039" w:type="pct"/>
            <w:shd w:val="clear" w:color="auto" w:fill="auto"/>
            <w:vAlign w:val="center"/>
          </w:tcPr>
          <w:p w14:paraId="2BF576D6"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Наименование ПО</w:t>
            </w:r>
          </w:p>
        </w:tc>
        <w:tc>
          <w:tcPr>
            <w:tcW w:w="1695" w:type="pct"/>
            <w:shd w:val="clear" w:color="auto" w:fill="auto"/>
            <w:vAlign w:val="center"/>
          </w:tcPr>
          <w:p w14:paraId="02DCC95C"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Техническое описание</w:t>
            </w:r>
          </w:p>
        </w:tc>
      </w:tr>
      <w:tr w:rsidR="00FC4FFD" w:rsidRPr="0011252B" w14:paraId="53969D8D" w14:textId="77777777" w:rsidTr="002608FC">
        <w:tc>
          <w:tcPr>
            <w:tcW w:w="266" w:type="pct"/>
            <w:shd w:val="clear" w:color="auto" w:fill="auto"/>
            <w:vAlign w:val="center"/>
          </w:tcPr>
          <w:p w14:paraId="1A599632"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1</w:t>
            </w:r>
          </w:p>
        </w:tc>
        <w:tc>
          <w:tcPr>
            <w:tcW w:w="3039" w:type="pct"/>
            <w:shd w:val="clear" w:color="auto" w:fill="auto"/>
            <w:vAlign w:val="center"/>
          </w:tcPr>
          <w:p w14:paraId="79E3B9FA" w14:textId="77777777" w:rsidR="00FC4FFD" w:rsidRPr="0011252B" w:rsidRDefault="00FC4FFD" w:rsidP="002608FC">
            <w:pPr>
              <w:pStyle w:val="120"/>
              <w:rPr>
                <w:rFonts w:ascii="Times New Roman" w:hAnsi="Times New Roman" w:cs="Times New Roman"/>
                <w:iCs w:val="0"/>
              </w:rPr>
            </w:pPr>
            <w:r w:rsidRPr="0011252B">
              <w:rPr>
                <w:rFonts w:ascii="Times New Roman" w:hAnsi="Times New Roman" w:cs="Times New Roman"/>
                <w:iCs w:val="0"/>
              </w:rPr>
              <w:t>Три разных веб-браузера</w:t>
            </w:r>
          </w:p>
        </w:tc>
        <w:tc>
          <w:tcPr>
            <w:tcW w:w="1695" w:type="pct"/>
            <w:shd w:val="clear" w:color="auto" w:fill="auto"/>
            <w:vAlign w:val="center"/>
          </w:tcPr>
          <w:p w14:paraId="3062A667"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Открытое ПО</w:t>
            </w:r>
          </w:p>
        </w:tc>
      </w:tr>
      <w:tr w:rsidR="00FC4FFD" w:rsidRPr="0011252B" w14:paraId="5B280493" w14:textId="77777777" w:rsidTr="002608FC">
        <w:tc>
          <w:tcPr>
            <w:tcW w:w="266" w:type="pct"/>
            <w:shd w:val="clear" w:color="auto" w:fill="auto"/>
            <w:vAlign w:val="center"/>
          </w:tcPr>
          <w:p w14:paraId="542705C9"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2</w:t>
            </w:r>
          </w:p>
        </w:tc>
        <w:tc>
          <w:tcPr>
            <w:tcW w:w="3039" w:type="pct"/>
            <w:shd w:val="clear" w:color="auto" w:fill="auto"/>
            <w:vAlign w:val="center"/>
          </w:tcPr>
          <w:p w14:paraId="7815C882"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Текстовый редактор с подсветкой синтаксиса кода.</w:t>
            </w:r>
          </w:p>
        </w:tc>
        <w:tc>
          <w:tcPr>
            <w:tcW w:w="1695" w:type="pct"/>
            <w:shd w:val="clear" w:color="auto" w:fill="auto"/>
            <w:vAlign w:val="center"/>
          </w:tcPr>
          <w:p w14:paraId="76BA10EB"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Открытое ПО</w:t>
            </w:r>
          </w:p>
        </w:tc>
      </w:tr>
      <w:tr w:rsidR="00FC4FFD" w:rsidRPr="0011252B" w14:paraId="25194C28" w14:textId="77777777" w:rsidTr="002608FC">
        <w:tc>
          <w:tcPr>
            <w:tcW w:w="266" w:type="pct"/>
            <w:shd w:val="clear" w:color="auto" w:fill="auto"/>
            <w:vAlign w:val="center"/>
          </w:tcPr>
          <w:p w14:paraId="29446953"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3</w:t>
            </w:r>
          </w:p>
        </w:tc>
        <w:tc>
          <w:tcPr>
            <w:tcW w:w="3039" w:type="pct"/>
            <w:shd w:val="clear" w:color="auto" w:fill="auto"/>
            <w:vAlign w:val="center"/>
          </w:tcPr>
          <w:p w14:paraId="40895A89"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Система управления базой данных</w:t>
            </w:r>
          </w:p>
        </w:tc>
        <w:tc>
          <w:tcPr>
            <w:tcW w:w="1695" w:type="pct"/>
            <w:shd w:val="clear" w:color="auto" w:fill="auto"/>
            <w:vAlign w:val="center"/>
          </w:tcPr>
          <w:p w14:paraId="70631B40"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Открытое ПО</w:t>
            </w:r>
          </w:p>
        </w:tc>
      </w:tr>
      <w:tr w:rsidR="00FC4FFD" w:rsidRPr="0011252B" w14:paraId="744254E1" w14:textId="77777777" w:rsidTr="002608FC">
        <w:tc>
          <w:tcPr>
            <w:tcW w:w="266" w:type="pct"/>
            <w:shd w:val="clear" w:color="auto" w:fill="auto"/>
            <w:vAlign w:val="center"/>
          </w:tcPr>
          <w:p w14:paraId="568B4F34"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4</w:t>
            </w:r>
          </w:p>
        </w:tc>
        <w:tc>
          <w:tcPr>
            <w:tcW w:w="3039" w:type="pct"/>
            <w:shd w:val="clear" w:color="auto" w:fill="auto"/>
            <w:vAlign w:val="center"/>
          </w:tcPr>
          <w:p w14:paraId="396A7254"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Система виртуализации</w:t>
            </w:r>
          </w:p>
        </w:tc>
        <w:tc>
          <w:tcPr>
            <w:tcW w:w="1695" w:type="pct"/>
            <w:shd w:val="clear" w:color="auto" w:fill="auto"/>
            <w:vAlign w:val="center"/>
          </w:tcPr>
          <w:p w14:paraId="43B0E4B2"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Открытое ПО</w:t>
            </w:r>
          </w:p>
        </w:tc>
      </w:tr>
      <w:tr w:rsidR="00FC4FFD" w:rsidRPr="0011252B" w14:paraId="62B16A3A" w14:textId="77777777" w:rsidTr="002608FC">
        <w:tc>
          <w:tcPr>
            <w:tcW w:w="266" w:type="pct"/>
            <w:shd w:val="clear" w:color="auto" w:fill="auto"/>
            <w:vAlign w:val="center"/>
          </w:tcPr>
          <w:p w14:paraId="2FBF423C"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5</w:t>
            </w:r>
          </w:p>
        </w:tc>
        <w:tc>
          <w:tcPr>
            <w:tcW w:w="3039" w:type="pct"/>
            <w:shd w:val="clear" w:color="auto" w:fill="auto"/>
            <w:vAlign w:val="center"/>
          </w:tcPr>
          <w:p w14:paraId="575CD36F"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Веб-сервер с функцией интерпретации и/или исполн</w:t>
            </w:r>
            <w:r w:rsidRPr="0011252B">
              <w:rPr>
                <w:rFonts w:ascii="Times New Roman" w:hAnsi="Times New Roman" w:cs="Times New Roman"/>
                <w:iCs w:val="0"/>
                <w:lang w:eastAsia="en-US"/>
              </w:rPr>
              <w:t>е</w:t>
            </w:r>
            <w:r w:rsidRPr="0011252B">
              <w:rPr>
                <w:rFonts w:ascii="Times New Roman" w:hAnsi="Times New Roman" w:cs="Times New Roman"/>
                <w:iCs w:val="0"/>
                <w:lang w:eastAsia="en-US"/>
              </w:rPr>
              <w:t>ния программного кода</w:t>
            </w:r>
          </w:p>
        </w:tc>
        <w:tc>
          <w:tcPr>
            <w:tcW w:w="1695" w:type="pct"/>
            <w:shd w:val="clear" w:color="auto" w:fill="auto"/>
            <w:vAlign w:val="center"/>
          </w:tcPr>
          <w:p w14:paraId="1F2828C9"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Открытое ПО</w:t>
            </w:r>
          </w:p>
        </w:tc>
      </w:tr>
      <w:tr w:rsidR="00FC4FFD" w:rsidRPr="0011252B" w14:paraId="75D8F4DE" w14:textId="77777777" w:rsidTr="002608FC">
        <w:tc>
          <w:tcPr>
            <w:tcW w:w="266" w:type="pct"/>
            <w:shd w:val="clear" w:color="auto" w:fill="auto"/>
            <w:vAlign w:val="center"/>
          </w:tcPr>
          <w:p w14:paraId="4B4530A6"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6</w:t>
            </w:r>
          </w:p>
        </w:tc>
        <w:tc>
          <w:tcPr>
            <w:tcW w:w="3039" w:type="pct"/>
            <w:shd w:val="clear" w:color="auto" w:fill="auto"/>
            <w:vAlign w:val="center"/>
          </w:tcPr>
          <w:p w14:paraId="38683AA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Инструменты загрузки файлов на сервер</w:t>
            </w:r>
          </w:p>
        </w:tc>
        <w:tc>
          <w:tcPr>
            <w:tcW w:w="1695" w:type="pct"/>
            <w:shd w:val="clear" w:color="auto" w:fill="auto"/>
            <w:vAlign w:val="center"/>
          </w:tcPr>
          <w:p w14:paraId="119E02AA"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Открытое ПО</w:t>
            </w:r>
          </w:p>
        </w:tc>
      </w:tr>
      <w:tr w:rsidR="00FC4FFD" w:rsidRPr="0011252B" w14:paraId="774B57D6" w14:textId="77777777" w:rsidTr="002608FC">
        <w:tc>
          <w:tcPr>
            <w:tcW w:w="266" w:type="pct"/>
            <w:shd w:val="clear" w:color="auto" w:fill="auto"/>
            <w:vAlign w:val="center"/>
          </w:tcPr>
          <w:p w14:paraId="1F36E2EF"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7</w:t>
            </w:r>
          </w:p>
        </w:tc>
        <w:tc>
          <w:tcPr>
            <w:tcW w:w="3039" w:type="pct"/>
            <w:shd w:val="clear" w:color="auto" w:fill="auto"/>
            <w:vAlign w:val="center"/>
          </w:tcPr>
          <w:p w14:paraId="17ACAF16"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Инструменты коллективной работы с исходным кодом</w:t>
            </w:r>
          </w:p>
        </w:tc>
        <w:tc>
          <w:tcPr>
            <w:tcW w:w="1695" w:type="pct"/>
            <w:shd w:val="clear" w:color="auto" w:fill="auto"/>
            <w:vAlign w:val="center"/>
          </w:tcPr>
          <w:p w14:paraId="56C5A4AD"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Открытое ПО</w:t>
            </w:r>
          </w:p>
        </w:tc>
      </w:tr>
      <w:tr w:rsidR="00FC4FFD" w:rsidRPr="0011252B" w14:paraId="0876305E" w14:textId="77777777" w:rsidTr="002608FC">
        <w:tc>
          <w:tcPr>
            <w:tcW w:w="266" w:type="pct"/>
            <w:shd w:val="clear" w:color="auto" w:fill="auto"/>
            <w:vAlign w:val="center"/>
          </w:tcPr>
          <w:p w14:paraId="2075A887"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8</w:t>
            </w:r>
          </w:p>
        </w:tc>
        <w:tc>
          <w:tcPr>
            <w:tcW w:w="3039" w:type="pct"/>
            <w:shd w:val="clear" w:color="auto" w:fill="auto"/>
            <w:vAlign w:val="center"/>
          </w:tcPr>
          <w:p w14:paraId="5CCEF937"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Инструменты тестирования кода и сервисов</w:t>
            </w:r>
          </w:p>
        </w:tc>
        <w:tc>
          <w:tcPr>
            <w:tcW w:w="1695" w:type="pct"/>
            <w:shd w:val="clear" w:color="auto" w:fill="auto"/>
            <w:vAlign w:val="center"/>
          </w:tcPr>
          <w:p w14:paraId="0B3B9956"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Открытое ПО</w:t>
            </w:r>
          </w:p>
        </w:tc>
      </w:tr>
      <w:tr w:rsidR="00FC4FFD" w:rsidRPr="0011252B" w14:paraId="425930CB" w14:textId="77777777" w:rsidTr="002608FC">
        <w:tc>
          <w:tcPr>
            <w:tcW w:w="266" w:type="pct"/>
            <w:shd w:val="clear" w:color="auto" w:fill="auto"/>
            <w:vAlign w:val="center"/>
          </w:tcPr>
          <w:p w14:paraId="392A3B80"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9</w:t>
            </w:r>
          </w:p>
        </w:tc>
        <w:tc>
          <w:tcPr>
            <w:tcW w:w="3039" w:type="pct"/>
            <w:shd w:val="clear" w:color="auto" w:fill="auto"/>
            <w:vAlign w:val="center"/>
          </w:tcPr>
          <w:p w14:paraId="24395D91" w14:textId="77777777" w:rsidR="00FC4FFD" w:rsidRPr="0011252B" w:rsidRDefault="00FC4FFD" w:rsidP="002608FC">
            <w:pPr>
              <w:pStyle w:val="120"/>
              <w:rPr>
                <w:rFonts w:ascii="Times New Roman" w:hAnsi="Times New Roman" w:cs="Times New Roman"/>
                <w:iCs w:val="0"/>
                <w:lang w:eastAsia="en-US"/>
              </w:rPr>
            </w:pPr>
            <w:r w:rsidRPr="0011252B">
              <w:rPr>
                <w:rFonts w:ascii="Times New Roman" w:hAnsi="Times New Roman" w:cs="Times New Roman"/>
                <w:iCs w:val="0"/>
                <w:lang w:eastAsia="en-US"/>
              </w:rPr>
              <w:t>Графический растровый и векторный редакторы</w:t>
            </w:r>
          </w:p>
        </w:tc>
        <w:tc>
          <w:tcPr>
            <w:tcW w:w="1695" w:type="pct"/>
            <w:shd w:val="clear" w:color="auto" w:fill="auto"/>
            <w:vAlign w:val="center"/>
          </w:tcPr>
          <w:p w14:paraId="47C742C4" w14:textId="77777777" w:rsidR="00FC4FFD" w:rsidRPr="0011252B" w:rsidRDefault="00FC4FFD" w:rsidP="002608FC">
            <w:pPr>
              <w:pStyle w:val="120"/>
              <w:jc w:val="center"/>
              <w:rPr>
                <w:rFonts w:ascii="Times New Roman" w:hAnsi="Times New Roman" w:cs="Times New Roman"/>
                <w:iCs w:val="0"/>
                <w:lang w:eastAsia="en-US"/>
              </w:rPr>
            </w:pPr>
            <w:r w:rsidRPr="0011252B">
              <w:rPr>
                <w:rFonts w:ascii="Times New Roman" w:hAnsi="Times New Roman" w:cs="Times New Roman"/>
                <w:iCs w:val="0"/>
                <w:lang w:eastAsia="en-US"/>
              </w:rPr>
              <w:t>Открытое ПО</w:t>
            </w:r>
          </w:p>
        </w:tc>
      </w:tr>
      <w:tr w:rsidR="00FC4FFD" w:rsidRPr="0011252B" w14:paraId="56BA0A7A" w14:textId="77777777" w:rsidTr="002608FC">
        <w:tc>
          <w:tcPr>
            <w:tcW w:w="266" w:type="pct"/>
            <w:shd w:val="clear" w:color="auto" w:fill="auto"/>
            <w:vAlign w:val="center"/>
          </w:tcPr>
          <w:p w14:paraId="72B1C28C" w14:textId="77777777" w:rsidR="00FC4FFD" w:rsidRPr="0011252B" w:rsidRDefault="00FC4FFD" w:rsidP="002608FC">
            <w:pPr>
              <w:pStyle w:val="120"/>
              <w:jc w:val="center"/>
              <w:rPr>
                <w:rFonts w:ascii="Times New Roman" w:hAnsi="Times New Roman" w:cs="Times New Roman"/>
                <w:iCs w:val="0"/>
                <w:lang w:eastAsia="en-US"/>
              </w:rPr>
            </w:pPr>
          </w:p>
        </w:tc>
        <w:tc>
          <w:tcPr>
            <w:tcW w:w="3039" w:type="pct"/>
            <w:shd w:val="clear" w:color="auto" w:fill="auto"/>
            <w:vAlign w:val="center"/>
          </w:tcPr>
          <w:p w14:paraId="288156CB" w14:textId="77777777" w:rsidR="00FC4FFD" w:rsidRPr="0011252B" w:rsidRDefault="00FC4FFD" w:rsidP="002608FC">
            <w:pPr>
              <w:pStyle w:val="120"/>
              <w:rPr>
                <w:rFonts w:ascii="Times New Roman" w:hAnsi="Times New Roman" w:cs="Times New Roman"/>
                <w:iCs w:val="0"/>
                <w:lang w:eastAsia="en-US"/>
              </w:rPr>
            </w:pPr>
          </w:p>
        </w:tc>
        <w:tc>
          <w:tcPr>
            <w:tcW w:w="1695" w:type="pct"/>
            <w:shd w:val="clear" w:color="auto" w:fill="auto"/>
            <w:vAlign w:val="center"/>
          </w:tcPr>
          <w:p w14:paraId="04EB6CD0" w14:textId="77777777" w:rsidR="00FC4FFD" w:rsidRPr="0011252B" w:rsidRDefault="00FC4FFD" w:rsidP="002608FC">
            <w:pPr>
              <w:pStyle w:val="120"/>
              <w:jc w:val="center"/>
              <w:rPr>
                <w:rFonts w:ascii="Times New Roman" w:hAnsi="Times New Roman" w:cs="Times New Roman"/>
                <w:iCs w:val="0"/>
                <w:lang w:eastAsia="en-US"/>
              </w:rPr>
            </w:pPr>
          </w:p>
        </w:tc>
      </w:tr>
    </w:tbl>
    <w:p w14:paraId="3A30DCE3" w14:textId="77777777" w:rsidR="009D29B6" w:rsidRPr="0011252B" w:rsidRDefault="009D29B6" w:rsidP="009D29B6">
      <w:pPr>
        <w:suppressAutoHyphens/>
        <w:spacing w:after="0" w:line="240" w:lineRule="auto"/>
        <w:ind w:firstLine="709"/>
        <w:jc w:val="both"/>
        <w:rPr>
          <w:rFonts w:ascii="Times New Roman" w:hAnsi="Times New Roman" w:cs="Times New Roman"/>
          <w:bCs/>
          <w:sz w:val="24"/>
          <w:szCs w:val="24"/>
        </w:rPr>
      </w:pPr>
    </w:p>
    <w:p w14:paraId="3E0972CF" w14:textId="77777777" w:rsidR="007E144F" w:rsidRPr="0011252B" w:rsidRDefault="00C70999"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 xml:space="preserve">6.1.2.5. </w:t>
      </w:r>
      <w:r w:rsidR="00E73962" w:rsidRPr="0011252B">
        <w:rPr>
          <w:rFonts w:ascii="Times New Roman" w:hAnsi="Times New Roman" w:cs="Times New Roman"/>
          <w:bCs/>
          <w:sz w:val="24"/>
          <w:szCs w:val="24"/>
        </w:rPr>
        <w:t>О</w:t>
      </w:r>
      <w:r w:rsidR="00093BA6" w:rsidRPr="0011252B">
        <w:rPr>
          <w:rFonts w:ascii="Times New Roman" w:hAnsi="Times New Roman" w:cs="Times New Roman"/>
          <w:bCs/>
          <w:sz w:val="24"/>
          <w:szCs w:val="24"/>
        </w:rPr>
        <w:t>снащени</w:t>
      </w:r>
      <w:r w:rsidR="00E73962" w:rsidRPr="0011252B">
        <w:rPr>
          <w:rFonts w:ascii="Times New Roman" w:hAnsi="Times New Roman" w:cs="Times New Roman"/>
          <w:bCs/>
          <w:sz w:val="24"/>
          <w:szCs w:val="24"/>
        </w:rPr>
        <w:t>е</w:t>
      </w:r>
      <w:r w:rsidR="00093BA6" w:rsidRPr="0011252B">
        <w:rPr>
          <w:rFonts w:ascii="Times New Roman" w:hAnsi="Times New Roman" w:cs="Times New Roman"/>
          <w:bCs/>
          <w:sz w:val="24"/>
          <w:szCs w:val="24"/>
        </w:rPr>
        <w:t xml:space="preserve"> баз практик</w:t>
      </w:r>
    </w:p>
    <w:p w14:paraId="0B865422" w14:textId="77777777" w:rsidR="004031DA" w:rsidRPr="0011252B" w:rsidRDefault="004031DA" w:rsidP="00AE6928">
      <w:pPr>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Реализация образовательной программы предполагает обязательную учебную и пр</w:t>
      </w:r>
      <w:r w:rsidRPr="0011252B">
        <w:rPr>
          <w:rFonts w:ascii="Times New Roman" w:hAnsi="Times New Roman" w:cs="Times New Roman"/>
          <w:sz w:val="24"/>
          <w:szCs w:val="24"/>
        </w:rPr>
        <w:t>о</w:t>
      </w:r>
      <w:r w:rsidRPr="0011252B">
        <w:rPr>
          <w:rFonts w:ascii="Times New Roman" w:hAnsi="Times New Roman" w:cs="Times New Roman"/>
          <w:sz w:val="24"/>
          <w:szCs w:val="24"/>
        </w:rPr>
        <w:t>изводственную практику.</w:t>
      </w:r>
    </w:p>
    <w:p w14:paraId="3B56432A" w14:textId="77777777" w:rsidR="009A5639" w:rsidRPr="0011252B" w:rsidRDefault="009A5639" w:rsidP="00AE6928">
      <w:pPr>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Учебная практика реализуется в </w:t>
      </w:r>
      <w:r w:rsidR="00130741" w:rsidRPr="0011252B">
        <w:rPr>
          <w:rFonts w:ascii="Times New Roman" w:hAnsi="Times New Roman" w:cs="Times New Roman"/>
          <w:sz w:val="24"/>
          <w:szCs w:val="24"/>
        </w:rPr>
        <w:t>лабораториях и учебных кабинетах</w:t>
      </w:r>
      <w:r w:rsidRPr="0011252B">
        <w:rPr>
          <w:rFonts w:ascii="Times New Roman" w:hAnsi="Times New Roman" w:cs="Times New Roman"/>
          <w:sz w:val="24"/>
          <w:szCs w:val="24"/>
        </w:rPr>
        <w:t xml:space="preserve"> профессионал</w:t>
      </w:r>
      <w:r w:rsidRPr="0011252B">
        <w:rPr>
          <w:rFonts w:ascii="Times New Roman" w:hAnsi="Times New Roman" w:cs="Times New Roman"/>
          <w:sz w:val="24"/>
          <w:szCs w:val="24"/>
        </w:rPr>
        <w:t>ь</w:t>
      </w:r>
      <w:r w:rsidRPr="0011252B">
        <w:rPr>
          <w:rFonts w:ascii="Times New Roman" w:hAnsi="Times New Roman" w:cs="Times New Roman"/>
          <w:sz w:val="24"/>
          <w:szCs w:val="24"/>
        </w:rPr>
        <w:t>ной образовательной организации и требует наличия оборудования, инструментов, расхо</w:t>
      </w:r>
      <w:r w:rsidRPr="0011252B">
        <w:rPr>
          <w:rFonts w:ascii="Times New Roman" w:hAnsi="Times New Roman" w:cs="Times New Roman"/>
          <w:sz w:val="24"/>
          <w:szCs w:val="24"/>
        </w:rPr>
        <w:t>д</w:t>
      </w:r>
      <w:r w:rsidRPr="0011252B">
        <w:rPr>
          <w:rFonts w:ascii="Times New Roman" w:hAnsi="Times New Roman" w:cs="Times New Roman"/>
          <w:sz w:val="24"/>
          <w:szCs w:val="24"/>
        </w:rPr>
        <w:t>ных материалов, обеспечивающих выполнение всех видов работ, определенных содержан</w:t>
      </w:r>
      <w:r w:rsidRPr="0011252B">
        <w:rPr>
          <w:rFonts w:ascii="Times New Roman" w:hAnsi="Times New Roman" w:cs="Times New Roman"/>
          <w:sz w:val="24"/>
          <w:szCs w:val="24"/>
        </w:rPr>
        <w:t>и</w:t>
      </w:r>
      <w:r w:rsidRPr="0011252B">
        <w:rPr>
          <w:rFonts w:ascii="Times New Roman" w:hAnsi="Times New Roman" w:cs="Times New Roman"/>
          <w:sz w:val="24"/>
          <w:szCs w:val="24"/>
        </w:rPr>
        <w:t>ем программ профессиональных модулей, отвечающего потребностям отрасли и требован</w:t>
      </w:r>
      <w:r w:rsidRPr="0011252B">
        <w:rPr>
          <w:rFonts w:ascii="Times New Roman" w:hAnsi="Times New Roman" w:cs="Times New Roman"/>
          <w:sz w:val="24"/>
          <w:szCs w:val="24"/>
        </w:rPr>
        <w:t>и</w:t>
      </w:r>
      <w:r w:rsidRPr="0011252B">
        <w:rPr>
          <w:rFonts w:ascii="Times New Roman" w:hAnsi="Times New Roman" w:cs="Times New Roman"/>
          <w:sz w:val="24"/>
          <w:szCs w:val="24"/>
        </w:rPr>
        <w:t xml:space="preserve">ям работодателей. </w:t>
      </w:r>
    </w:p>
    <w:p w14:paraId="775B7F8A" w14:textId="77777777" w:rsidR="004031DA" w:rsidRPr="0011252B" w:rsidRDefault="00734F4C" w:rsidP="00AE6928">
      <w:pPr>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Производственная практика реализуется в организациях, обеспечивающих деятел</w:t>
      </w:r>
      <w:r w:rsidRPr="0011252B">
        <w:rPr>
          <w:rFonts w:ascii="Times New Roman" w:hAnsi="Times New Roman" w:cs="Times New Roman"/>
          <w:sz w:val="24"/>
          <w:szCs w:val="24"/>
        </w:rPr>
        <w:t>ь</w:t>
      </w:r>
      <w:r w:rsidRPr="0011252B">
        <w:rPr>
          <w:rFonts w:ascii="Times New Roman" w:hAnsi="Times New Roman" w:cs="Times New Roman"/>
          <w:sz w:val="24"/>
          <w:szCs w:val="24"/>
        </w:rPr>
        <w:t>ность обучающихся в профессиональной области информационных технологий.</w:t>
      </w:r>
    </w:p>
    <w:p w14:paraId="0C38D6CF" w14:textId="77777777" w:rsidR="004031DA" w:rsidRPr="0011252B" w:rsidRDefault="004031DA" w:rsidP="00687E84">
      <w:pPr>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Оборудование предприятий и технологическое оснащение рабочих мест произво</w:t>
      </w:r>
      <w:r w:rsidRPr="0011252B">
        <w:rPr>
          <w:rFonts w:ascii="Times New Roman" w:hAnsi="Times New Roman" w:cs="Times New Roman"/>
          <w:sz w:val="24"/>
          <w:szCs w:val="24"/>
        </w:rPr>
        <w:t>д</w:t>
      </w:r>
      <w:r w:rsidRPr="0011252B">
        <w:rPr>
          <w:rFonts w:ascii="Times New Roman" w:hAnsi="Times New Roman" w:cs="Times New Roman"/>
          <w:sz w:val="24"/>
          <w:szCs w:val="24"/>
        </w:rPr>
        <w:t>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w:t>
      </w:r>
      <w:r w:rsidRPr="0011252B">
        <w:rPr>
          <w:rFonts w:ascii="Times New Roman" w:hAnsi="Times New Roman" w:cs="Times New Roman"/>
          <w:sz w:val="24"/>
          <w:szCs w:val="24"/>
        </w:rPr>
        <w:t>и</w:t>
      </w:r>
      <w:r w:rsidRPr="0011252B">
        <w:rPr>
          <w:rFonts w:ascii="Times New Roman" w:hAnsi="Times New Roman" w:cs="Times New Roman"/>
          <w:sz w:val="24"/>
          <w:szCs w:val="24"/>
        </w:rPr>
        <w:t>дам деятельности, предусмотренны</w:t>
      </w:r>
      <w:r w:rsidR="00205878" w:rsidRPr="0011252B">
        <w:rPr>
          <w:rFonts w:ascii="Times New Roman" w:hAnsi="Times New Roman" w:cs="Times New Roman"/>
          <w:sz w:val="24"/>
          <w:szCs w:val="24"/>
        </w:rPr>
        <w:t>ми</w:t>
      </w:r>
      <w:r w:rsidRPr="0011252B">
        <w:rPr>
          <w:rFonts w:ascii="Times New Roman" w:hAnsi="Times New Roman" w:cs="Times New Roman"/>
          <w:sz w:val="24"/>
          <w:szCs w:val="24"/>
        </w:rPr>
        <w:t xml:space="preserve"> программой, с использованием современных технол</w:t>
      </w:r>
      <w:r w:rsidRPr="0011252B">
        <w:rPr>
          <w:rFonts w:ascii="Times New Roman" w:hAnsi="Times New Roman" w:cs="Times New Roman"/>
          <w:sz w:val="24"/>
          <w:szCs w:val="24"/>
        </w:rPr>
        <w:t>о</w:t>
      </w:r>
      <w:r w:rsidRPr="0011252B">
        <w:rPr>
          <w:rFonts w:ascii="Times New Roman" w:hAnsi="Times New Roman" w:cs="Times New Roman"/>
          <w:sz w:val="24"/>
          <w:szCs w:val="24"/>
        </w:rPr>
        <w:t>гий, материалов и оборудования.</w:t>
      </w:r>
    </w:p>
    <w:p w14:paraId="7B957878" w14:textId="77777777" w:rsidR="0038645C" w:rsidRPr="0011252B" w:rsidRDefault="00D67F56" w:rsidP="00687E84">
      <w:pPr>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6.</w:t>
      </w:r>
      <w:r w:rsidR="00204073" w:rsidRPr="0011252B">
        <w:rPr>
          <w:rFonts w:ascii="Times New Roman" w:hAnsi="Times New Roman" w:cs="Times New Roman"/>
          <w:sz w:val="24"/>
          <w:szCs w:val="24"/>
        </w:rPr>
        <w:t>1.3</w:t>
      </w:r>
      <w:r w:rsidRPr="0011252B">
        <w:rPr>
          <w:rFonts w:ascii="Times New Roman" w:hAnsi="Times New Roman" w:cs="Times New Roman"/>
          <w:sz w:val="24"/>
          <w:szCs w:val="24"/>
        </w:rPr>
        <w:t>.</w:t>
      </w:r>
      <w:r w:rsidRPr="0011252B">
        <w:rPr>
          <w:rFonts w:ascii="Times New Roman" w:hAnsi="Times New Roman" w:cs="Times New Roman"/>
          <w:sz w:val="24"/>
          <w:szCs w:val="24"/>
        </w:rPr>
        <w:tab/>
        <w:t>Допускается замена оборудования его виртуальными аналогами.</w:t>
      </w:r>
    </w:p>
    <w:p w14:paraId="303B996B" w14:textId="77777777" w:rsidR="00687E84" w:rsidRPr="0011252B" w:rsidRDefault="00687E84" w:rsidP="00687E84">
      <w:pPr>
        <w:suppressAutoHyphens/>
        <w:spacing w:after="0" w:line="240" w:lineRule="auto"/>
        <w:ind w:firstLine="709"/>
        <w:jc w:val="both"/>
        <w:rPr>
          <w:rFonts w:ascii="Times New Roman" w:hAnsi="Times New Roman" w:cs="Times New Roman"/>
          <w:b/>
          <w:sz w:val="24"/>
          <w:szCs w:val="24"/>
        </w:rPr>
      </w:pPr>
      <w:bookmarkStart w:id="46" w:name="_Hlk68082241"/>
    </w:p>
    <w:p w14:paraId="7979613A" w14:textId="77777777" w:rsidR="0038645C" w:rsidRPr="0011252B" w:rsidRDefault="0038645C" w:rsidP="000C2182">
      <w:pPr>
        <w:pStyle w:val="afffffc"/>
        <w:ind w:firstLine="709"/>
        <w:jc w:val="both"/>
        <w:rPr>
          <w:rFonts w:cs="Times New Roman"/>
          <w:lang w:eastAsia="en-US"/>
        </w:rPr>
      </w:pPr>
      <w:bookmarkStart w:id="47" w:name="_Toc158720067"/>
      <w:bookmarkStart w:id="48" w:name="_Toc158734872"/>
      <w:r w:rsidRPr="0011252B">
        <w:rPr>
          <w:rFonts w:cs="Times New Roman"/>
        </w:rPr>
        <w:t xml:space="preserve">6.2. </w:t>
      </w:r>
      <w:r w:rsidRPr="0011252B">
        <w:rPr>
          <w:rFonts w:cs="Times New Roman"/>
          <w:lang w:eastAsia="en-US"/>
        </w:rPr>
        <w:t>Требования к учебно-методическому обеспечению образовательной программы</w:t>
      </w:r>
      <w:bookmarkEnd w:id="46"/>
      <w:bookmarkEnd w:id="47"/>
      <w:bookmarkEnd w:id="48"/>
    </w:p>
    <w:p w14:paraId="4093F996" w14:textId="77777777" w:rsidR="008F119A" w:rsidRPr="0011252B" w:rsidRDefault="00205878" w:rsidP="00687E84">
      <w:pPr>
        <w:pStyle w:val="af4"/>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6.2.1. </w:t>
      </w:r>
      <w:r w:rsidR="00C72919" w:rsidRPr="0011252B">
        <w:rPr>
          <w:rFonts w:ascii="Times New Roman" w:hAnsi="Times New Roman" w:cs="Times New Roman"/>
          <w:sz w:val="24"/>
          <w:szCs w:val="24"/>
        </w:rPr>
        <w:t>Библиотечный фонд образовательной организации должен быть укомплектован печатными изданиями и (или) электронными изданиями по каждой дисциплине (модулю) из расчета не менее 0,25 экземпляра каждого из изданий, указанных в рабочих программах дисциплин (модулей) в качестве основной литературы, на одного обучающегося из числа лиц, одновременно осваивающих соответствующую дисциплину (модуль).</w:t>
      </w:r>
    </w:p>
    <w:p w14:paraId="07DAD1BA" w14:textId="77777777" w:rsidR="008F119A" w:rsidRPr="0011252B" w:rsidRDefault="00C72919" w:rsidP="00687E84">
      <w:pPr>
        <w:pStyle w:val="af4"/>
        <w:ind w:firstLine="709"/>
        <w:jc w:val="both"/>
        <w:rPr>
          <w:rFonts w:ascii="Times New Roman" w:hAnsi="Times New Roman" w:cs="Times New Roman"/>
          <w:sz w:val="24"/>
          <w:szCs w:val="24"/>
        </w:rPr>
      </w:pPr>
      <w:r w:rsidRPr="0011252B">
        <w:rPr>
          <w:rFonts w:ascii="Times New Roman" w:hAnsi="Times New Roman" w:cs="Times New Roman"/>
          <w:sz w:val="24"/>
          <w:szCs w:val="24"/>
        </w:rPr>
        <w:t>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процентов обучающихся к цифровой (электронной) библиотеке.</w:t>
      </w:r>
    </w:p>
    <w:p w14:paraId="70AC8510" w14:textId="77777777" w:rsidR="0047286A" w:rsidRPr="0011252B" w:rsidRDefault="0047286A" w:rsidP="00687E84">
      <w:pPr>
        <w:pStyle w:val="af4"/>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Обучающимся должен быть обеспечен доступ (удаленный доступ), в том числе в случае применения электронного обучения, дистанционных образовательных технологий, к </w:t>
      </w:r>
      <w:r w:rsidRPr="0011252B">
        <w:rPr>
          <w:rFonts w:ascii="Times New Roman" w:hAnsi="Times New Roman" w:cs="Times New Roman"/>
          <w:sz w:val="24"/>
          <w:szCs w:val="24"/>
        </w:rPr>
        <w:lastRenderedPageBreak/>
        <w:t>современным профессиональным базам данных и информационным справочным системам, состав которых определяется в рабочих программах дисциплин (модулей) и подлежит обновлению (при необходимости).</w:t>
      </w:r>
    </w:p>
    <w:p w14:paraId="2579B55E" w14:textId="77777777" w:rsidR="0090359E" w:rsidRPr="0011252B" w:rsidRDefault="0090359E" w:rsidP="00687E84">
      <w:pPr>
        <w:pStyle w:val="af4"/>
        <w:ind w:firstLine="709"/>
        <w:jc w:val="both"/>
        <w:rPr>
          <w:rFonts w:ascii="Times New Roman" w:hAnsi="Times New Roman" w:cs="Times New Roman"/>
          <w:sz w:val="24"/>
          <w:szCs w:val="24"/>
        </w:rPr>
      </w:pPr>
      <w:r w:rsidRPr="0011252B">
        <w:rPr>
          <w:rFonts w:ascii="Times New Roman" w:hAnsi="Times New Roman" w:cs="Times New Roman"/>
          <w:sz w:val="24"/>
          <w:szCs w:val="24"/>
        </w:rPr>
        <w:t>Образовательная программа должна обеспечиваться учебно-методической документацией по всем учебным дисциплинам (модулям).</w:t>
      </w:r>
    </w:p>
    <w:p w14:paraId="492FA90B" w14:textId="77777777" w:rsidR="008F119A" w:rsidRPr="0011252B" w:rsidRDefault="0090359E" w:rsidP="00687E84">
      <w:pPr>
        <w:suppressAutoHyphens/>
        <w:spacing w:after="0" w:line="240" w:lineRule="auto"/>
        <w:ind w:firstLine="709"/>
        <w:jc w:val="both"/>
        <w:rPr>
          <w:rFonts w:ascii="Times New Roman" w:hAnsi="Times New Roman" w:cs="Times New Roman"/>
          <w:bCs/>
          <w:sz w:val="24"/>
          <w:szCs w:val="24"/>
          <w:lang w:eastAsia="en-US"/>
        </w:rPr>
      </w:pPr>
      <w:r w:rsidRPr="0011252B">
        <w:rPr>
          <w:rFonts w:ascii="Times New Roman" w:hAnsi="Times New Roman" w:cs="Times New Roman"/>
          <w:bCs/>
          <w:sz w:val="24"/>
          <w:szCs w:val="24"/>
          <w:lang w:eastAsia="en-US"/>
        </w:rPr>
        <w:t xml:space="preserve">6.2.2. </w:t>
      </w:r>
      <w:r w:rsidR="008F119A" w:rsidRPr="0011252B">
        <w:rPr>
          <w:rFonts w:ascii="Times New Roman" w:hAnsi="Times New Roman" w:cs="Times New Roman"/>
          <w:bCs/>
          <w:sz w:val="24"/>
          <w:szCs w:val="24"/>
          <w:lang w:eastAsia="en-US"/>
        </w:rPr>
        <w:t>Обучающиеся инвалиды и лица с ограниченными возможностями здоровья должны быть обеспечены печатными и (или) электронными учебными изданиями, адаптированными при необходимости для обучения указанных обучающихся.</w:t>
      </w:r>
    </w:p>
    <w:p w14:paraId="48560637" w14:textId="77777777" w:rsidR="000B3CA2" w:rsidRPr="0011252B" w:rsidRDefault="000B3CA2" w:rsidP="000B3CA2">
      <w:pPr>
        <w:shd w:val="clear" w:color="auto" w:fill="FFFFFF"/>
        <w:spacing w:after="0"/>
        <w:ind w:firstLine="709"/>
        <w:jc w:val="both"/>
        <w:rPr>
          <w:rFonts w:ascii="Times New Roman" w:hAnsi="Times New Roman"/>
          <w:sz w:val="24"/>
          <w:szCs w:val="24"/>
        </w:rPr>
      </w:pPr>
      <w:r w:rsidRPr="0011252B">
        <w:rPr>
          <w:rFonts w:ascii="Times New Roman" w:hAnsi="Times New Roman"/>
          <w:bCs/>
          <w:sz w:val="24"/>
          <w:szCs w:val="24"/>
          <w:lang w:eastAsia="en-US"/>
        </w:rPr>
        <w:t xml:space="preserve">6.2.3. </w:t>
      </w:r>
      <w:r w:rsidRPr="0011252B">
        <w:rPr>
          <w:rFonts w:ascii="Times New Roman" w:hAnsi="Times New Roman"/>
          <w:sz w:val="24"/>
          <w:szCs w:val="24"/>
        </w:rPr>
        <w:t>Перечень необходимого комплекта лицензионного и свободно распространя</w:t>
      </w:r>
      <w:r w:rsidRPr="0011252B">
        <w:rPr>
          <w:rFonts w:ascii="Times New Roman" w:hAnsi="Times New Roman"/>
          <w:sz w:val="24"/>
          <w:szCs w:val="24"/>
        </w:rPr>
        <w:t>е</w:t>
      </w:r>
      <w:r w:rsidRPr="0011252B">
        <w:rPr>
          <w:rFonts w:ascii="Times New Roman" w:hAnsi="Times New Roman"/>
          <w:sz w:val="24"/>
          <w:szCs w:val="24"/>
        </w:rPr>
        <w:t>мого программного обеспечения, в том числе отечественного производства.</w:t>
      </w:r>
      <w:r w:rsidRPr="0011252B">
        <w:rPr>
          <w:rStyle w:val="ab"/>
          <w:rFonts w:ascii="Times New Roman" w:hAnsi="Times New Roman"/>
          <w:sz w:val="24"/>
          <w:szCs w:val="24"/>
        </w:rPr>
        <w:footnoteReference w:id="33"/>
      </w:r>
    </w:p>
    <w:p w14:paraId="27394512" w14:textId="77777777" w:rsidR="000B3CA2" w:rsidRPr="0011252B" w:rsidRDefault="000B3CA2" w:rsidP="000B3CA2">
      <w:pPr>
        <w:shd w:val="clear" w:color="auto" w:fill="FFFFFF"/>
        <w:spacing w:after="0"/>
        <w:ind w:firstLine="709"/>
        <w:jc w:val="both"/>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
        <w:gridCol w:w="4974"/>
        <w:gridCol w:w="2835"/>
        <w:gridCol w:w="1275"/>
      </w:tblGrid>
      <w:tr w:rsidR="000B3CA2" w:rsidRPr="0011252B" w14:paraId="2F65335B" w14:textId="77777777" w:rsidTr="00A114A6">
        <w:tc>
          <w:tcPr>
            <w:tcW w:w="663" w:type="dxa"/>
            <w:tcBorders>
              <w:top w:val="single" w:sz="4" w:space="0" w:color="auto"/>
              <w:left w:val="single" w:sz="4" w:space="0" w:color="auto"/>
              <w:bottom w:val="single" w:sz="4" w:space="0" w:color="auto"/>
              <w:right w:val="single" w:sz="4" w:space="0" w:color="auto"/>
            </w:tcBorders>
            <w:hideMark/>
          </w:tcPr>
          <w:p w14:paraId="5B1B9C41" w14:textId="77777777" w:rsidR="000B3CA2" w:rsidRPr="0011252B" w:rsidRDefault="000B3CA2" w:rsidP="00A114A6">
            <w:pPr>
              <w:spacing w:after="0"/>
              <w:jc w:val="center"/>
              <w:rPr>
                <w:rFonts w:ascii="Times New Roman" w:hAnsi="Times New Roman"/>
                <w:b/>
                <w:bCs/>
                <w:sz w:val="24"/>
                <w:szCs w:val="24"/>
              </w:rPr>
            </w:pPr>
            <w:r w:rsidRPr="0011252B">
              <w:rPr>
                <w:rFonts w:ascii="Times New Roman" w:hAnsi="Times New Roman"/>
                <w:b/>
                <w:bCs/>
                <w:sz w:val="24"/>
                <w:szCs w:val="24"/>
              </w:rPr>
              <w:t>№ п/п</w:t>
            </w:r>
          </w:p>
        </w:tc>
        <w:tc>
          <w:tcPr>
            <w:tcW w:w="4974" w:type="dxa"/>
            <w:tcBorders>
              <w:top w:val="single" w:sz="4" w:space="0" w:color="auto"/>
              <w:left w:val="single" w:sz="4" w:space="0" w:color="auto"/>
              <w:bottom w:val="single" w:sz="4" w:space="0" w:color="auto"/>
              <w:right w:val="single" w:sz="4" w:space="0" w:color="auto"/>
            </w:tcBorders>
            <w:hideMark/>
          </w:tcPr>
          <w:p w14:paraId="4D4645D9" w14:textId="77777777" w:rsidR="000B3CA2" w:rsidRPr="0011252B" w:rsidRDefault="000B3CA2" w:rsidP="00A114A6">
            <w:pPr>
              <w:spacing w:after="0"/>
              <w:jc w:val="center"/>
              <w:rPr>
                <w:rFonts w:ascii="Times New Roman" w:hAnsi="Times New Roman"/>
                <w:b/>
                <w:bCs/>
                <w:sz w:val="24"/>
                <w:szCs w:val="24"/>
              </w:rPr>
            </w:pPr>
            <w:r w:rsidRPr="0011252B">
              <w:rPr>
                <w:rFonts w:ascii="Times New Roman" w:hAnsi="Times New Roman"/>
                <w:b/>
                <w:bCs/>
                <w:sz w:val="24"/>
                <w:szCs w:val="24"/>
              </w:rPr>
              <w:t>Наименование лицензионного и свободно распространяемого программного обесп</w:t>
            </w:r>
            <w:r w:rsidRPr="0011252B">
              <w:rPr>
                <w:rFonts w:ascii="Times New Roman" w:hAnsi="Times New Roman"/>
                <w:b/>
                <w:bCs/>
                <w:sz w:val="24"/>
                <w:szCs w:val="24"/>
              </w:rPr>
              <w:t>е</w:t>
            </w:r>
            <w:r w:rsidRPr="0011252B">
              <w:rPr>
                <w:rFonts w:ascii="Times New Roman" w:hAnsi="Times New Roman"/>
                <w:b/>
                <w:bCs/>
                <w:sz w:val="24"/>
                <w:szCs w:val="24"/>
              </w:rPr>
              <w:t>чения, в том числе отечественного прои</w:t>
            </w:r>
            <w:r w:rsidRPr="0011252B">
              <w:rPr>
                <w:rFonts w:ascii="Times New Roman" w:hAnsi="Times New Roman"/>
                <w:b/>
                <w:bCs/>
                <w:sz w:val="24"/>
                <w:szCs w:val="24"/>
              </w:rPr>
              <w:t>з</w:t>
            </w:r>
            <w:r w:rsidRPr="0011252B">
              <w:rPr>
                <w:rFonts w:ascii="Times New Roman" w:hAnsi="Times New Roman"/>
                <w:b/>
                <w:bCs/>
                <w:sz w:val="24"/>
                <w:szCs w:val="24"/>
              </w:rPr>
              <w:t>водства</w:t>
            </w:r>
          </w:p>
        </w:tc>
        <w:tc>
          <w:tcPr>
            <w:tcW w:w="2835" w:type="dxa"/>
            <w:tcBorders>
              <w:top w:val="single" w:sz="4" w:space="0" w:color="auto"/>
              <w:left w:val="single" w:sz="4" w:space="0" w:color="auto"/>
              <w:bottom w:val="single" w:sz="4" w:space="0" w:color="auto"/>
              <w:right w:val="single" w:sz="4" w:space="0" w:color="auto"/>
            </w:tcBorders>
            <w:hideMark/>
          </w:tcPr>
          <w:p w14:paraId="1BF286AD" w14:textId="77777777" w:rsidR="000B3CA2" w:rsidRPr="0011252B" w:rsidRDefault="000B3CA2" w:rsidP="00A114A6">
            <w:pPr>
              <w:spacing w:after="0"/>
              <w:jc w:val="center"/>
              <w:rPr>
                <w:rFonts w:ascii="Times New Roman" w:hAnsi="Times New Roman"/>
                <w:b/>
                <w:bCs/>
                <w:sz w:val="24"/>
                <w:szCs w:val="24"/>
              </w:rPr>
            </w:pPr>
            <w:r w:rsidRPr="0011252B">
              <w:rPr>
                <w:rFonts w:ascii="Times New Roman" w:hAnsi="Times New Roman"/>
                <w:b/>
                <w:bCs/>
                <w:sz w:val="24"/>
                <w:szCs w:val="24"/>
              </w:rPr>
              <w:t>Код и наименование учебной дисциплины (модуля)</w:t>
            </w:r>
          </w:p>
        </w:tc>
        <w:tc>
          <w:tcPr>
            <w:tcW w:w="1275" w:type="dxa"/>
            <w:tcBorders>
              <w:top w:val="single" w:sz="4" w:space="0" w:color="auto"/>
              <w:left w:val="single" w:sz="4" w:space="0" w:color="auto"/>
              <w:bottom w:val="single" w:sz="4" w:space="0" w:color="auto"/>
              <w:right w:val="single" w:sz="4" w:space="0" w:color="auto"/>
            </w:tcBorders>
            <w:hideMark/>
          </w:tcPr>
          <w:p w14:paraId="42256374" w14:textId="77777777" w:rsidR="000B3CA2" w:rsidRPr="0011252B" w:rsidRDefault="000B3CA2" w:rsidP="00A114A6">
            <w:pPr>
              <w:spacing w:after="0"/>
              <w:jc w:val="center"/>
              <w:rPr>
                <w:rFonts w:ascii="Times New Roman" w:hAnsi="Times New Roman"/>
                <w:b/>
                <w:bCs/>
                <w:sz w:val="24"/>
                <w:szCs w:val="24"/>
              </w:rPr>
            </w:pPr>
            <w:r w:rsidRPr="0011252B">
              <w:rPr>
                <w:rFonts w:ascii="Times New Roman" w:hAnsi="Times New Roman"/>
                <w:b/>
                <w:bCs/>
                <w:sz w:val="24"/>
                <w:szCs w:val="24"/>
              </w:rPr>
              <w:t>Колич</w:t>
            </w:r>
            <w:r w:rsidRPr="0011252B">
              <w:rPr>
                <w:rFonts w:ascii="Times New Roman" w:hAnsi="Times New Roman"/>
                <w:b/>
                <w:bCs/>
                <w:sz w:val="24"/>
                <w:szCs w:val="24"/>
              </w:rPr>
              <w:t>е</w:t>
            </w:r>
            <w:r w:rsidRPr="0011252B">
              <w:rPr>
                <w:rFonts w:ascii="Times New Roman" w:hAnsi="Times New Roman"/>
                <w:b/>
                <w:bCs/>
                <w:sz w:val="24"/>
                <w:szCs w:val="24"/>
              </w:rPr>
              <w:t>ство</w:t>
            </w:r>
          </w:p>
        </w:tc>
      </w:tr>
      <w:tr w:rsidR="000B3CA2" w:rsidRPr="0011252B" w14:paraId="5B15C9E8" w14:textId="77777777" w:rsidTr="00A114A6">
        <w:tc>
          <w:tcPr>
            <w:tcW w:w="663" w:type="dxa"/>
            <w:tcBorders>
              <w:top w:val="single" w:sz="4" w:space="0" w:color="auto"/>
              <w:left w:val="single" w:sz="4" w:space="0" w:color="auto"/>
              <w:bottom w:val="single" w:sz="4" w:space="0" w:color="auto"/>
              <w:right w:val="single" w:sz="4" w:space="0" w:color="auto"/>
            </w:tcBorders>
            <w:shd w:val="clear" w:color="auto" w:fill="auto"/>
            <w:hideMark/>
          </w:tcPr>
          <w:p w14:paraId="586FF835" w14:textId="77777777" w:rsidR="000B3CA2" w:rsidRPr="0011252B" w:rsidRDefault="000B3CA2" w:rsidP="00A114A6">
            <w:pPr>
              <w:spacing w:after="0"/>
              <w:jc w:val="both"/>
              <w:rPr>
                <w:rFonts w:ascii="Times New Roman" w:hAnsi="Times New Roman"/>
                <w:sz w:val="24"/>
                <w:szCs w:val="24"/>
              </w:rPr>
            </w:pPr>
            <w:r w:rsidRPr="0011252B">
              <w:rPr>
                <w:rFonts w:ascii="Times New Roman" w:hAnsi="Times New Roman"/>
                <w:sz w:val="24"/>
                <w:szCs w:val="24"/>
              </w:rPr>
              <w:t>1</w:t>
            </w:r>
          </w:p>
        </w:tc>
        <w:tc>
          <w:tcPr>
            <w:tcW w:w="4974" w:type="dxa"/>
            <w:tcBorders>
              <w:top w:val="single" w:sz="4" w:space="0" w:color="auto"/>
              <w:left w:val="single" w:sz="4" w:space="0" w:color="auto"/>
              <w:bottom w:val="single" w:sz="4" w:space="0" w:color="auto"/>
              <w:right w:val="single" w:sz="4" w:space="0" w:color="auto"/>
            </w:tcBorders>
            <w:shd w:val="clear" w:color="auto" w:fill="auto"/>
          </w:tcPr>
          <w:p w14:paraId="5A91F466" w14:textId="77777777" w:rsidR="000B3CA2" w:rsidRPr="0011252B" w:rsidRDefault="000B3CA2" w:rsidP="00A114A6">
            <w:pPr>
              <w:spacing w:after="0"/>
              <w:jc w:val="both"/>
              <w:rPr>
                <w:rFonts w:ascii="Times New Roman" w:hAnsi="Times New Roman"/>
                <w:sz w:val="24"/>
                <w:szCs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C59E385" w14:textId="77777777" w:rsidR="000B3CA2" w:rsidRPr="0011252B" w:rsidRDefault="000B3CA2" w:rsidP="00A114A6">
            <w:pPr>
              <w:spacing w:after="0"/>
              <w:jc w:val="both"/>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0F7A1F77" w14:textId="77777777" w:rsidR="000B3CA2" w:rsidRPr="0011252B" w:rsidRDefault="000B3CA2" w:rsidP="00A114A6">
            <w:pPr>
              <w:spacing w:after="0"/>
              <w:jc w:val="both"/>
              <w:rPr>
                <w:rFonts w:ascii="Times New Roman" w:hAnsi="Times New Roman"/>
                <w:sz w:val="24"/>
                <w:szCs w:val="24"/>
              </w:rPr>
            </w:pPr>
          </w:p>
        </w:tc>
      </w:tr>
      <w:tr w:rsidR="000B3CA2" w:rsidRPr="0011252B" w14:paraId="40D89BB5" w14:textId="77777777" w:rsidTr="00A114A6">
        <w:tc>
          <w:tcPr>
            <w:tcW w:w="663" w:type="dxa"/>
            <w:tcBorders>
              <w:top w:val="single" w:sz="4" w:space="0" w:color="auto"/>
              <w:left w:val="single" w:sz="4" w:space="0" w:color="auto"/>
              <w:bottom w:val="single" w:sz="4" w:space="0" w:color="auto"/>
              <w:right w:val="single" w:sz="4" w:space="0" w:color="auto"/>
            </w:tcBorders>
            <w:shd w:val="clear" w:color="auto" w:fill="auto"/>
            <w:hideMark/>
          </w:tcPr>
          <w:p w14:paraId="6DEFB387" w14:textId="77777777" w:rsidR="000B3CA2" w:rsidRPr="0011252B" w:rsidRDefault="000B3CA2" w:rsidP="00A114A6">
            <w:pPr>
              <w:spacing w:after="0"/>
              <w:jc w:val="both"/>
              <w:rPr>
                <w:rFonts w:ascii="Times New Roman" w:hAnsi="Times New Roman"/>
                <w:sz w:val="24"/>
                <w:szCs w:val="24"/>
              </w:rPr>
            </w:pPr>
            <w:r w:rsidRPr="0011252B">
              <w:rPr>
                <w:rFonts w:ascii="Times New Roman" w:hAnsi="Times New Roman"/>
                <w:sz w:val="24"/>
                <w:szCs w:val="24"/>
              </w:rPr>
              <w:t>2</w:t>
            </w:r>
          </w:p>
        </w:tc>
        <w:tc>
          <w:tcPr>
            <w:tcW w:w="4974" w:type="dxa"/>
            <w:tcBorders>
              <w:top w:val="single" w:sz="4" w:space="0" w:color="auto"/>
              <w:left w:val="single" w:sz="4" w:space="0" w:color="auto"/>
              <w:bottom w:val="single" w:sz="4" w:space="0" w:color="auto"/>
              <w:right w:val="single" w:sz="4" w:space="0" w:color="auto"/>
            </w:tcBorders>
            <w:shd w:val="clear" w:color="auto" w:fill="auto"/>
          </w:tcPr>
          <w:p w14:paraId="1FC7319D" w14:textId="77777777" w:rsidR="000B3CA2" w:rsidRPr="0011252B" w:rsidRDefault="000B3CA2" w:rsidP="00A114A6">
            <w:pPr>
              <w:spacing w:after="0"/>
              <w:jc w:val="both"/>
              <w:rPr>
                <w:rFonts w:ascii="Times New Roman" w:hAnsi="Times New Roman"/>
                <w:sz w:val="24"/>
                <w:szCs w:val="24"/>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7C71958" w14:textId="77777777" w:rsidR="000B3CA2" w:rsidRPr="0011252B" w:rsidRDefault="000B3CA2" w:rsidP="00A114A6">
            <w:pPr>
              <w:spacing w:after="0"/>
              <w:jc w:val="both"/>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6C241F7B" w14:textId="77777777" w:rsidR="000B3CA2" w:rsidRPr="0011252B" w:rsidRDefault="000B3CA2" w:rsidP="00A114A6">
            <w:pPr>
              <w:spacing w:after="0"/>
              <w:jc w:val="both"/>
              <w:rPr>
                <w:rFonts w:ascii="Times New Roman" w:hAnsi="Times New Roman"/>
                <w:sz w:val="24"/>
                <w:szCs w:val="24"/>
              </w:rPr>
            </w:pPr>
          </w:p>
        </w:tc>
      </w:tr>
    </w:tbl>
    <w:p w14:paraId="7FF0215D" w14:textId="77777777" w:rsidR="000B3CA2" w:rsidRPr="00DA1154" w:rsidRDefault="000B3CA2" w:rsidP="00DA1154"/>
    <w:p w14:paraId="28006B23" w14:textId="69410F2D" w:rsidR="0090359E" w:rsidRPr="0011252B" w:rsidRDefault="00F96827" w:rsidP="000C2182">
      <w:pPr>
        <w:pStyle w:val="afffffc"/>
        <w:ind w:firstLine="709"/>
        <w:jc w:val="both"/>
        <w:rPr>
          <w:rFonts w:cs="Times New Roman"/>
          <w:lang w:eastAsia="en-US"/>
        </w:rPr>
      </w:pPr>
      <w:bookmarkStart w:id="49" w:name="_Toc158720068"/>
      <w:bookmarkStart w:id="50" w:name="_Toc158734873"/>
      <w:r w:rsidRPr="0011252B">
        <w:rPr>
          <w:rFonts w:cs="Times New Roman"/>
          <w:lang w:eastAsia="en-US"/>
        </w:rPr>
        <w:t>6.3</w:t>
      </w:r>
      <w:r w:rsidR="00F1194B" w:rsidRPr="0011252B">
        <w:rPr>
          <w:rFonts w:cs="Times New Roman"/>
          <w:lang w:eastAsia="en-US"/>
        </w:rPr>
        <w:t>.</w:t>
      </w:r>
      <w:r w:rsidRPr="0011252B">
        <w:rPr>
          <w:rFonts w:cs="Times New Roman"/>
          <w:lang w:eastAsia="en-US"/>
        </w:rPr>
        <w:t xml:space="preserve"> Требования к практической подготовке обучающихся</w:t>
      </w:r>
      <w:bookmarkEnd w:id="49"/>
      <w:bookmarkEnd w:id="50"/>
    </w:p>
    <w:p w14:paraId="331AE725" w14:textId="77777777" w:rsidR="001125AB" w:rsidRPr="0011252B" w:rsidRDefault="00250560" w:rsidP="00250560">
      <w:pPr>
        <w:suppressAutoHyphens/>
        <w:spacing w:after="0" w:line="240" w:lineRule="auto"/>
        <w:ind w:firstLine="709"/>
        <w:jc w:val="both"/>
        <w:rPr>
          <w:rFonts w:ascii="Times New Roman" w:hAnsi="Times New Roman" w:cs="Times New Roman"/>
          <w:bCs/>
          <w:sz w:val="24"/>
          <w:szCs w:val="24"/>
          <w:lang w:eastAsia="en-US"/>
        </w:rPr>
      </w:pPr>
      <w:r w:rsidRPr="0011252B">
        <w:rPr>
          <w:rFonts w:ascii="Times New Roman" w:hAnsi="Times New Roman" w:cs="Times New Roman"/>
          <w:bCs/>
          <w:sz w:val="24"/>
          <w:szCs w:val="24"/>
          <w:lang w:eastAsia="en-US"/>
        </w:rPr>
        <w:t>6.3.1</w:t>
      </w:r>
      <w:r w:rsidR="00F1194B" w:rsidRPr="0011252B">
        <w:rPr>
          <w:rFonts w:ascii="Times New Roman" w:hAnsi="Times New Roman" w:cs="Times New Roman"/>
          <w:bCs/>
          <w:sz w:val="24"/>
          <w:szCs w:val="24"/>
          <w:lang w:eastAsia="en-US"/>
        </w:rPr>
        <w:t>.</w:t>
      </w:r>
      <w:r w:rsidRPr="0011252B">
        <w:rPr>
          <w:rFonts w:ascii="Times New Roman" w:hAnsi="Times New Roman" w:cs="Times New Roman"/>
          <w:bCs/>
          <w:sz w:val="24"/>
          <w:szCs w:val="24"/>
          <w:lang w:eastAsia="en-US"/>
        </w:rPr>
        <w:t xml:space="preserve"> </w:t>
      </w:r>
      <w:r w:rsidR="001125AB" w:rsidRPr="0011252B">
        <w:rPr>
          <w:rFonts w:ascii="Times New Roman" w:hAnsi="Times New Roman" w:cs="Times New Roman"/>
          <w:bCs/>
          <w:sz w:val="24"/>
          <w:szCs w:val="24"/>
          <w:lang w:eastAsia="en-US"/>
        </w:rPr>
        <w:t>Практическая подготовка при реализации образовательных программ среднего профессионального образования направлена на совершенствование модели практико-ориентированного обучения, усиление роли работодателей при подготовке квалифицированных рабочих, служащих, специалистов среднего звена</w:t>
      </w:r>
      <w:r w:rsidR="00F1194B" w:rsidRPr="0011252B">
        <w:rPr>
          <w:rFonts w:ascii="Times New Roman" w:hAnsi="Times New Roman" w:cs="Times New Roman"/>
          <w:bCs/>
          <w:sz w:val="24"/>
          <w:szCs w:val="24"/>
          <w:lang w:eastAsia="en-US"/>
        </w:rPr>
        <w:t xml:space="preserve"> </w:t>
      </w:r>
      <w:r w:rsidR="001125AB" w:rsidRPr="0011252B">
        <w:rPr>
          <w:rFonts w:ascii="Times New Roman" w:hAnsi="Times New Roman" w:cs="Times New Roman"/>
          <w:bCs/>
          <w:sz w:val="24"/>
          <w:szCs w:val="24"/>
          <w:lang w:eastAsia="en-US"/>
        </w:rPr>
        <w:t>путем расширения компонентов (частей) образовательных программ, предусматривающих моделирование условий, непосредственно связанных с будущей профессиональной деятельностью, а также обеспечения условий для получения обучающимися практических навыков и компетенций, соответствующих требованиям, предъявляемым работодателями к квалификациям специалистов, рабочих.</w:t>
      </w:r>
    </w:p>
    <w:p w14:paraId="2A225095" w14:textId="77777777" w:rsidR="00F96827" w:rsidRPr="0011252B" w:rsidRDefault="001125AB" w:rsidP="00250560">
      <w:pPr>
        <w:suppressAutoHyphens/>
        <w:spacing w:after="0" w:line="240" w:lineRule="auto"/>
        <w:ind w:firstLine="709"/>
        <w:jc w:val="both"/>
        <w:rPr>
          <w:rFonts w:ascii="Times New Roman" w:hAnsi="Times New Roman" w:cs="Times New Roman"/>
          <w:bCs/>
          <w:sz w:val="24"/>
          <w:szCs w:val="24"/>
          <w:lang w:eastAsia="en-US"/>
        </w:rPr>
      </w:pPr>
      <w:r w:rsidRPr="0011252B">
        <w:rPr>
          <w:rFonts w:ascii="Times New Roman" w:hAnsi="Times New Roman" w:cs="Times New Roman"/>
          <w:bCs/>
          <w:sz w:val="24"/>
          <w:szCs w:val="24"/>
          <w:lang w:eastAsia="en-US"/>
        </w:rPr>
        <w:t>6.3.2</w:t>
      </w:r>
      <w:r w:rsidR="00F1194B" w:rsidRPr="0011252B">
        <w:rPr>
          <w:rFonts w:ascii="Times New Roman" w:hAnsi="Times New Roman" w:cs="Times New Roman"/>
          <w:bCs/>
          <w:sz w:val="24"/>
          <w:szCs w:val="24"/>
          <w:lang w:eastAsia="en-US"/>
        </w:rPr>
        <w:t>.</w:t>
      </w:r>
      <w:r w:rsidRPr="0011252B">
        <w:rPr>
          <w:rFonts w:ascii="Times New Roman" w:hAnsi="Times New Roman" w:cs="Times New Roman"/>
          <w:bCs/>
          <w:sz w:val="24"/>
          <w:szCs w:val="24"/>
          <w:lang w:eastAsia="en-US"/>
        </w:rPr>
        <w:t xml:space="preserve"> О</w:t>
      </w:r>
      <w:r w:rsidR="00250560" w:rsidRPr="0011252B">
        <w:rPr>
          <w:rFonts w:ascii="Times New Roman" w:hAnsi="Times New Roman" w:cs="Times New Roman"/>
          <w:bCs/>
          <w:sz w:val="24"/>
          <w:szCs w:val="24"/>
          <w:lang w:eastAsia="en-US"/>
        </w:rPr>
        <w:t>бразовательная организация самостоятельно проектирует реализацию образовательной программы и ее отдельных частей (дисциплины, междисциплинарные курсы, профессиональные модули, практика и другие компоненты) в форме практической подготовки с учетом требований ФГОС СПО</w:t>
      </w:r>
      <w:r w:rsidRPr="0011252B">
        <w:rPr>
          <w:rFonts w:ascii="Times New Roman" w:hAnsi="Times New Roman" w:cs="Times New Roman"/>
          <w:bCs/>
          <w:sz w:val="24"/>
          <w:szCs w:val="24"/>
          <w:lang w:eastAsia="en-US"/>
        </w:rPr>
        <w:t xml:space="preserve"> и</w:t>
      </w:r>
      <w:r w:rsidR="00250560" w:rsidRPr="0011252B">
        <w:rPr>
          <w:rFonts w:ascii="Times New Roman" w:hAnsi="Times New Roman" w:cs="Times New Roman"/>
          <w:bCs/>
          <w:sz w:val="24"/>
          <w:szCs w:val="24"/>
          <w:lang w:eastAsia="en-US"/>
        </w:rPr>
        <w:t xml:space="preserve"> специфики получаемой профессии/специальности.</w:t>
      </w:r>
    </w:p>
    <w:p w14:paraId="017A2B51" w14:textId="77777777" w:rsidR="00250560" w:rsidRPr="0011252B" w:rsidRDefault="00250560" w:rsidP="00AE6928">
      <w:pPr>
        <w:suppressAutoHyphens/>
        <w:spacing w:after="0" w:line="240" w:lineRule="auto"/>
        <w:ind w:firstLine="709"/>
        <w:jc w:val="both"/>
        <w:rPr>
          <w:rFonts w:ascii="Times New Roman" w:hAnsi="Times New Roman" w:cs="Times New Roman"/>
          <w:bCs/>
          <w:sz w:val="24"/>
          <w:szCs w:val="24"/>
          <w:lang w:eastAsia="en-US"/>
        </w:rPr>
      </w:pPr>
      <w:r w:rsidRPr="0011252B">
        <w:rPr>
          <w:rFonts w:ascii="Times New Roman" w:hAnsi="Times New Roman" w:cs="Times New Roman"/>
          <w:bCs/>
          <w:sz w:val="24"/>
          <w:szCs w:val="24"/>
          <w:lang w:eastAsia="en-US"/>
        </w:rPr>
        <w:t>6.3.3</w:t>
      </w:r>
      <w:r w:rsidR="00F1194B" w:rsidRPr="0011252B">
        <w:rPr>
          <w:rFonts w:ascii="Times New Roman" w:hAnsi="Times New Roman" w:cs="Times New Roman"/>
          <w:bCs/>
          <w:sz w:val="24"/>
          <w:szCs w:val="24"/>
          <w:lang w:eastAsia="en-US"/>
        </w:rPr>
        <w:t>.</w:t>
      </w:r>
      <w:r w:rsidR="001125AB" w:rsidRPr="0011252B">
        <w:rPr>
          <w:rFonts w:ascii="Times New Roman" w:hAnsi="Times New Roman" w:cs="Times New Roman"/>
          <w:bCs/>
          <w:sz w:val="24"/>
          <w:szCs w:val="24"/>
          <w:lang w:eastAsia="en-US"/>
        </w:rPr>
        <w:t xml:space="preserve"> Образовательная деятельность в форме практической подготовки:</w:t>
      </w:r>
    </w:p>
    <w:p w14:paraId="46DC64F8" w14:textId="77777777" w:rsidR="001125AB" w:rsidRPr="0011252B" w:rsidRDefault="001125AB" w:rsidP="001E4B4F">
      <w:pPr>
        <w:numPr>
          <w:ilvl w:val="0"/>
          <w:numId w:val="4"/>
        </w:numPr>
        <w:suppressAutoHyphens/>
        <w:spacing w:after="0" w:line="240" w:lineRule="auto"/>
        <w:ind w:left="0" w:firstLine="709"/>
        <w:jc w:val="both"/>
        <w:rPr>
          <w:rFonts w:ascii="Times New Roman" w:hAnsi="Times New Roman" w:cs="Times New Roman"/>
          <w:bCs/>
          <w:sz w:val="24"/>
          <w:szCs w:val="24"/>
          <w:lang w:eastAsia="en-US"/>
        </w:rPr>
      </w:pPr>
      <w:r w:rsidRPr="0011252B">
        <w:rPr>
          <w:rFonts w:ascii="Times New Roman" w:hAnsi="Times New Roman" w:cs="Times New Roman"/>
          <w:bCs/>
          <w:sz w:val="24"/>
          <w:szCs w:val="24"/>
          <w:lang w:eastAsia="en-US"/>
        </w:rPr>
        <w:t>реализуется при проведении практических и лабораторных занятий, выполнении курсового проектирования, всех видов практики и иных видов учебной деятельности;</w:t>
      </w:r>
    </w:p>
    <w:p w14:paraId="101A4DD2" w14:textId="77777777" w:rsidR="001125AB" w:rsidRPr="0011252B" w:rsidRDefault="001125AB" w:rsidP="001E4B4F">
      <w:pPr>
        <w:numPr>
          <w:ilvl w:val="0"/>
          <w:numId w:val="4"/>
        </w:numPr>
        <w:suppressAutoHyphens/>
        <w:spacing w:after="0" w:line="240" w:lineRule="auto"/>
        <w:ind w:left="0" w:firstLine="709"/>
        <w:jc w:val="both"/>
        <w:rPr>
          <w:rFonts w:ascii="Times New Roman" w:hAnsi="Times New Roman" w:cs="Times New Roman"/>
          <w:bCs/>
          <w:sz w:val="24"/>
          <w:szCs w:val="24"/>
          <w:lang w:eastAsia="en-US"/>
        </w:rPr>
      </w:pPr>
      <w:r w:rsidRPr="0011252B">
        <w:rPr>
          <w:rFonts w:ascii="Times New Roman" w:hAnsi="Times New Roman" w:cs="Times New Roman"/>
          <w:bCs/>
          <w:sz w:val="24"/>
          <w:szCs w:val="24"/>
          <w:lang w:eastAsia="en-US"/>
        </w:rPr>
        <w:t>предусматривает демонстрацию практических навыков, выполнение, моделирование обучающимися определенных видов работ для решения практических задач, связанных с будущей профессиональной деятельностью в условиях, приближенных к реальным производственным;</w:t>
      </w:r>
    </w:p>
    <w:p w14:paraId="5C283A6B" w14:textId="77777777" w:rsidR="001125AB" w:rsidRPr="0011252B" w:rsidRDefault="001125AB" w:rsidP="001E4B4F">
      <w:pPr>
        <w:numPr>
          <w:ilvl w:val="0"/>
          <w:numId w:val="4"/>
        </w:numPr>
        <w:suppressAutoHyphens/>
        <w:spacing w:after="0" w:line="240" w:lineRule="auto"/>
        <w:ind w:left="0" w:firstLine="709"/>
        <w:jc w:val="both"/>
        <w:rPr>
          <w:rFonts w:ascii="Times New Roman" w:hAnsi="Times New Roman" w:cs="Times New Roman"/>
          <w:bCs/>
          <w:sz w:val="24"/>
          <w:szCs w:val="24"/>
          <w:lang w:eastAsia="en-US"/>
        </w:rPr>
      </w:pPr>
      <w:r w:rsidRPr="0011252B">
        <w:rPr>
          <w:rFonts w:ascii="Times New Roman" w:hAnsi="Times New Roman" w:cs="Times New Roman"/>
          <w:bCs/>
          <w:sz w:val="24"/>
          <w:szCs w:val="24"/>
          <w:lang w:eastAsia="en-US"/>
        </w:rPr>
        <w:t>может включать в себя отдельные лекции, семинары, мастер-классы, которые предусматривают передачу обучающимся учебной информации, необходимой для последующего выполнения работ, связанных с будущей профессиональной деятельностью</w:t>
      </w:r>
      <w:r w:rsidR="00F1194B" w:rsidRPr="0011252B">
        <w:rPr>
          <w:rFonts w:ascii="Times New Roman" w:hAnsi="Times New Roman" w:cs="Times New Roman"/>
          <w:bCs/>
          <w:sz w:val="24"/>
          <w:szCs w:val="24"/>
          <w:lang w:eastAsia="en-US"/>
        </w:rPr>
        <w:t>.</w:t>
      </w:r>
    </w:p>
    <w:p w14:paraId="0E55FF81" w14:textId="77777777" w:rsidR="001125AB" w:rsidRPr="0011252B" w:rsidRDefault="00BB5552" w:rsidP="00BB5552">
      <w:pPr>
        <w:suppressAutoHyphens/>
        <w:spacing w:after="0" w:line="240" w:lineRule="auto"/>
        <w:ind w:firstLine="993"/>
        <w:jc w:val="both"/>
        <w:rPr>
          <w:rFonts w:ascii="Times New Roman" w:hAnsi="Times New Roman" w:cs="Times New Roman"/>
          <w:bCs/>
          <w:sz w:val="24"/>
          <w:szCs w:val="24"/>
          <w:lang w:eastAsia="en-US"/>
        </w:rPr>
      </w:pPr>
      <w:r w:rsidRPr="0011252B">
        <w:rPr>
          <w:rFonts w:ascii="Times New Roman" w:hAnsi="Times New Roman" w:cs="Times New Roman"/>
          <w:bCs/>
          <w:sz w:val="24"/>
          <w:szCs w:val="24"/>
          <w:lang w:eastAsia="en-US"/>
        </w:rPr>
        <w:lastRenderedPageBreak/>
        <w:t>6.3.4</w:t>
      </w:r>
      <w:r w:rsidR="00F1194B" w:rsidRPr="0011252B">
        <w:rPr>
          <w:rFonts w:ascii="Times New Roman" w:hAnsi="Times New Roman" w:cs="Times New Roman"/>
          <w:bCs/>
          <w:sz w:val="24"/>
          <w:szCs w:val="24"/>
          <w:lang w:eastAsia="en-US"/>
        </w:rPr>
        <w:t>.</w:t>
      </w:r>
      <w:r w:rsidRPr="0011252B">
        <w:rPr>
          <w:rFonts w:ascii="Times New Roman" w:hAnsi="Times New Roman" w:cs="Times New Roman"/>
          <w:bCs/>
          <w:sz w:val="24"/>
          <w:szCs w:val="24"/>
          <w:lang w:eastAsia="en-US"/>
        </w:rPr>
        <w:t xml:space="preserve"> Образовательная деятельность в форме практической подготовки может быть организована на любом курсе обучения, охватывая дисциплины, профессиональные модули, все виды практики, предусмотренны</w:t>
      </w:r>
      <w:r w:rsidR="00F1194B" w:rsidRPr="0011252B">
        <w:rPr>
          <w:rFonts w:ascii="Times New Roman" w:hAnsi="Times New Roman" w:cs="Times New Roman"/>
          <w:bCs/>
          <w:sz w:val="24"/>
          <w:szCs w:val="24"/>
          <w:lang w:eastAsia="en-US"/>
        </w:rPr>
        <w:t>е</w:t>
      </w:r>
      <w:r w:rsidRPr="0011252B">
        <w:rPr>
          <w:rFonts w:ascii="Times New Roman" w:hAnsi="Times New Roman" w:cs="Times New Roman"/>
          <w:bCs/>
          <w:sz w:val="24"/>
          <w:szCs w:val="24"/>
          <w:lang w:eastAsia="en-US"/>
        </w:rPr>
        <w:t xml:space="preserve"> учебным планом образовательной программы.</w:t>
      </w:r>
    </w:p>
    <w:p w14:paraId="1437A92B" w14:textId="77777777" w:rsidR="009F2650" w:rsidRPr="0011252B" w:rsidRDefault="00CE4125" w:rsidP="00AF4156">
      <w:pPr>
        <w:suppressAutoHyphens/>
        <w:spacing w:after="0" w:line="240" w:lineRule="auto"/>
        <w:ind w:firstLine="993"/>
        <w:jc w:val="both"/>
        <w:rPr>
          <w:rFonts w:ascii="Times New Roman" w:hAnsi="Times New Roman" w:cs="Times New Roman"/>
          <w:bCs/>
          <w:sz w:val="24"/>
          <w:szCs w:val="24"/>
          <w:lang w:eastAsia="en-US"/>
        </w:rPr>
      </w:pPr>
      <w:r w:rsidRPr="0011252B">
        <w:rPr>
          <w:rFonts w:ascii="Times New Roman" w:hAnsi="Times New Roman" w:cs="Times New Roman"/>
          <w:bCs/>
          <w:sz w:val="24"/>
          <w:szCs w:val="24"/>
          <w:lang w:eastAsia="en-US"/>
        </w:rPr>
        <w:t>6.3.5</w:t>
      </w:r>
      <w:r w:rsidR="00F1194B" w:rsidRPr="0011252B">
        <w:rPr>
          <w:rFonts w:ascii="Times New Roman" w:hAnsi="Times New Roman" w:cs="Times New Roman"/>
          <w:bCs/>
          <w:sz w:val="24"/>
          <w:szCs w:val="24"/>
          <w:lang w:eastAsia="en-US"/>
        </w:rPr>
        <w:t>.</w:t>
      </w:r>
      <w:r w:rsidRPr="0011252B">
        <w:rPr>
          <w:rFonts w:ascii="Times New Roman" w:hAnsi="Times New Roman" w:cs="Times New Roman"/>
          <w:bCs/>
          <w:sz w:val="24"/>
          <w:szCs w:val="24"/>
          <w:lang w:eastAsia="en-US"/>
        </w:rPr>
        <w:t xml:space="preserve"> </w:t>
      </w:r>
      <w:r w:rsidR="00AF4156" w:rsidRPr="0011252B">
        <w:rPr>
          <w:rFonts w:ascii="Times New Roman" w:hAnsi="Times New Roman" w:cs="Times New Roman"/>
          <w:bCs/>
          <w:sz w:val="24"/>
          <w:szCs w:val="24"/>
          <w:lang w:eastAsia="en-US"/>
        </w:rPr>
        <w:t>Практическая подготовка организуется в учебных, учебно-производственных лабораториях, мастерских, учебно-опытных хозяйствах, учебных полигонах, учебных базах практики и иных структурных подразделениях образовательной организации, а также в специально оборудованных помещениях (рабочих местах) профильных организаций на основании договора о практической подготовке обучающихся, заключаемого между образовательной организацией и профильной организацией, осуществляющей деятельность по профилю соответствующей образовательной программы.</w:t>
      </w:r>
    </w:p>
    <w:p w14:paraId="36619E07" w14:textId="77777777" w:rsidR="00BB5552" w:rsidRPr="0011252B" w:rsidRDefault="009F2650" w:rsidP="00CE4125">
      <w:pPr>
        <w:suppressAutoHyphens/>
        <w:spacing w:after="0" w:line="240" w:lineRule="auto"/>
        <w:ind w:firstLine="993"/>
        <w:jc w:val="both"/>
        <w:rPr>
          <w:rFonts w:ascii="Times New Roman" w:hAnsi="Times New Roman" w:cs="Times New Roman"/>
          <w:bCs/>
          <w:sz w:val="24"/>
          <w:szCs w:val="24"/>
          <w:lang w:eastAsia="en-US"/>
        </w:rPr>
      </w:pPr>
      <w:r w:rsidRPr="0011252B">
        <w:rPr>
          <w:rFonts w:ascii="Times New Roman" w:hAnsi="Times New Roman" w:cs="Times New Roman"/>
          <w:bCs/>
          <w:sz w:val="24"/>
          <w:szCs w:val="24"/>
          <w:lang w:eastAsia="en-US"/>
        </w:rPr>
        <w:t xml:space="preserve">6.3.6. </w:t>
      </w:r>
      <w:r w:rsidR="00CE4125" w:rsidRPr="0011252B">
        <w:rPr>
          <w:rFonts w:ascii="Times New Roman" w:hAnsi="Times New Roman" w:cs="Times New Roman"/>
          <w:bCs/>
          <w:sz w:val="24"/>
          <w:szCs w:val="24"/>
          <w:lang w:eastAsia="en-US"/>
        </w:rPr>
        <w:t>Результаты освоения образовательной программы (ее отдельных частей) могут быть оценены в рамках промежуточной и государственной итоговой аттестации, организованны</w:t>
      </w:r>
      <w:r w:rsidR="00F1194B" w:rsidRPr="0011252B">
        <w:rPr>
          <w:rFonts w:ascii="Times New Roman" w:hAnsi="Times New Roman" w:cs="Times New Roman"/>
          <w:bCs/>
          <w:sz w:val="24"/>
          <w:szCs w:val="24"/>
          <w:lang w:eastAsia="en-US"/>
        </w:rPr>
        <w:t>х</w:t>
      </w:r>
      <w:r w:rsidR="00CE4125" w:rsidRPr="0011252B">
        <w:rPr>
          <w:rFonts w:ascii="Times New Roman" w:hAnsi="Times New Roman" w:cs="Times New Roman"/>
          <w:bCs/>
          <w:sz w:val="24"/>
          <w:szCs w:val="24"/>
          <w:lang w:eastAsia="en-US"/>
        </w:rPr>
        <w:t xml:space="preserve"> в форме демонстрационного экзамена.</w:t>
      </w:r>
    </w:p>
    <w:p w14:paraId="59F8505A" w14:textId="77777777" w:rsidR="00687E84" w:rsidRPr="0011252B" w:rsidRDefault="00687E84" w:rsidP="00AE6928">
      <w:pPr>
        <w:suppressAutoHyphens/>
        <w:spacing w:after="0" w:line="240" w:lineRule="auto"/>
        <w:ind w:firstLine="709"/>
        <w:jc w:val="both"/>
        <w:rPr>
          <w:rFonts w:ascii="Times New Roman" w:hAnsi="Times New Roman" w:cs="Times New Roman"/>
          <w:b/>
          <w:bCs/>
          <w:sz w:val="24"/>
          <w:szCs w:val="24"/>
        </w:rPr>
      </w:pPr>
      <w:bookmarkStart w:id="51" w:name="_Hlk68082671"/>
    </w:p>
    <w:p w14:paraId="262F766C" w14:textId="77777777" w:rsidR="0038645C" w:rsidRPr="0011252B" w:rsidRDefault="0038645C" w:rsidP="000C2182">
      <w:pPr>
        <w:pStyle w:val="afffffc"/>
        <w:ind w:firstLine="851"/>
        <w:jc w:val="both"/>
        <w:rPr>
          <w:rFonts w:cs="Times New Roman"/>
        </w:rPr>
      </w:pPr>
      <w:bookmarkStart w:id="52" w:name="_Toc158720069"/>
      <w:bookmarkStart w:id="53" w:name="_Toc158734874"/>
      <w:r w:rsidRPr="0011252B">
        <w:rPr>
          <w:rFonts w:cs="Times New Roman"/>
        </w:rPr>
        <w:t>6.</w:t>
      </w:r>
      <w:r w:rsidR="00F96827" w:rsidRPr="0011252B">
        <w:rPr>
          <w:rFonts w:cs="Times New Roman"/>
        </w:rPr>
        <w:t>4</w:t>
      </w:r>
      <w:r w:rsidRPr="0011252B">
        <w:rPr>
          <w:rFonts w:cs="Times New Roman"/>
        </w:rPr>
        <w:t>. Требования к организации воспитания обучающихся</w:t>
      </w:r>
      <w:bookmarkEnd w:id="52"/>
      <w:bookmarkEnd w:id="53"/>
      <w:r w:rsidRPr="0011252B">
        <w:rPr>
          <w:rFonts w:cs="Times New Roman"/>
        </w:rPr>
        <w:t xml:space="preserve"> </w:t>
      </w:r>
    </w:p>
    <w:bookmarkEnd w:id="51"/>
    <w:p w14:paraId="05DECC07" w14:textId="77777777" w:rsidR="00140983" w:rsidRPr="0011252B" w:rsidRDefault="0090359E"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6.</w:t>
      </w:r>
      <w:r w:rsidR="00F96827" w:rsidRPr="0011252B">
        <w:rPr>
          <w:rFonts w:ascii="Times New Roman" w:hAnsi="Times New Roman" w:cs="Times New Roman"/>
          <w:bCs/>
          <w:sz w:val="24"/>
          <w:szCs w:val="24"/>
        </w:rPr>
        <w:t>4</w:t>
      </w:r>
      <w:r w:rsidRPr="0011252B">
        <w:rPr>
          <w:rFonts w:ascii="Times New Roman" w:hAnsi="Times New Roman" w:cs="Times New Roman"/>
          <w:bCs/>
          <w:sz w:val="24"/>
          <w:szCs w:val="24"/>
        </w:rPr>
        <w:t>.1.</w:t>
      </w:r>
      <w:r w:rsidR="00140983" w:rsidRPr="0011252B">
        <w:rPr>
          <w:rFonts w:ascii="Times New Roman" w:hAnsi="Times New Roman" w:cs="Times New Roman"/>
          <w:bCs/>
          <w:sz w:val="24"/>
          <w:szCs w:val="24"/>
        </w:rPr>
        <w:t xml:space="preserve"> Условия организации воспитания </w:t>
      </w:r>
      <w:r w:rsidR="002D0F7F" w:rsidRPr="0011252B">
        <w:rPr>
          <w:rFonts w:ascii="Times New Roman" w:hAnsi="Times New Roman" w:cs="Times New Roman"/>
          <w:bCs/>
          <w:sz w:val="24"/>
          <w:szCs w:val="24"/>
        </w:rPr>
        <w:t>определяются образовательной организацией</w:t>
      </w:r>
      <w:r w:rsidR="00687E84" w:rsidRPr="0011252B">
        <w:rPr>
          <w:rFonts w:ascii="Times New Roman" w:hAnsi="Times New Roman" w:cs="Times New Roman"/>
          <w:bCs/>
          <w:sz w:val="24"/>
          <w:szCs w:val="24"/>
        </w:rPr>
        <w:t>.</w:t>
      </w:r>
    </w:p>
    <w:p w14:paraId="4F45E443" w14:textId="77777777" w:rsidR="002D0F7F" w:rsidRPr="0011252B" w:rsidRDefault="002D0F7F"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Выбор форм организации воспитательной работы основывается на анализе эффективности и практическом опыте.</w:t>
      </w:r>
    </w:p>
    <w:p w14:paraId="4752AF43" w14:textId="77777777" w:rsidR="002D0F7F" w:rsidRPr="0011252B" w:rsidRDefault="002D0F7F"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Для реализации Программы определены следующие формы воспитательной работы с</w:t>
      </w:r>
      <w:r w:rsidR="00A244F7" w:rsidRPr="0011252B">
        <w:rPr>
          <w:rFonts w:ascii="Times New Roman" w:hAnsi="Times New Roman" w:cs="Times New Roman"/>
          <w:bCs/>
          <w:sz w:val="24"/>
          <w:szCs w:val="24"/>
        </w:rPr>
        <w:t xml:space="preserve"> обучающимися</w:t>
      </w:r>
      <w:r w:rsidRPr="0011252B">
        <w:rPr>
          <w:rFonts w:ascii="Times New Roman" w:hAnsi="Times New Roman" w:cs="Times New Roman"/>
          <w:bCs/>
          <w:sz w:val="24"/>
          <w:szCs w:val="24"/>
        </w:rPr>
        <w:t>:</w:t>
      </w:r>
    </w:p>
    <w:p w14:paraId="4A1A7DC6" w14:textId="77777777" w:rsidR="002D0F7F" w:rsidRPr="0011252B" w:rsidRDefault="00AE6928"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w:t>
      </w:r>
      <w:r w:rsidR="002D0F7F" w:rsidRPr="0011252B">
        <w:rPr>
          <w:rFonts w:ascii="Times New Roman" w:hAnsi="Times New Roman" w:cs="Times New Roman"/>
          <w:bCs/>
          <w:sz w:val="24"/>
          <w:szCs w:val="24"/>
        </w:rPr>
        <w:t xml:space="preserve"> информационно-просветительские занятия (лекции, встречи, совещания, собрания и</w:t>
      </w:r>
      <w:r w:rsidR="00687E84" w:rsidRPr="0011252B">
        <w:rPr>
          <w:rFonts w:ascii="Times New Roman" w:hAnsi="Times New Roman" w:cs="Times New Roman"/>
          <w:bCs/>
          <w:sz w:val="24"/>
          <w:szCs w:val="24"/>
        </w:rPr>
        <w:t xml:space="preserve"> </w:t>
      </w:r>
      <w:r w:rsidR="002D0F7F" w:rsidRPr="0011252B">
        <w:rPr>
          <w:rFonts w:ascii="Times New Roman" w:hAnsi="Times New Roman" w:cs="Times New Roman"/>
          <w:bCs/>
          <w:sz w:val="24"/>
          <w:szCs w:val="24"/>
        </w:rPr>
        <w:t>т.д.)</w:t>
      </w:r>
    </w:p>
    <w:p w14:paraId="7557E600" w14:textId="77777777" w:rsidR="002D0F7F" w:rsidRPr="0011252B" w:rsidRDefault="00AE6928"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w:t>
      </w:r>
      <w:r w:rsidR="002D0F7F" w:rsidRPr="0011252B">
        <w:rPr>
          <w:rFonts w:ascii="Times New Roman" w:hAnsi="Times New Roman" w:cs="Times New Roman"/>
          <w:bCs/>
          <w:sz w:val="24"/>
          <w:szCs w:val="24"/>
        </w:rPr>
        <w:t xml:space="preserve"> массовые и социокультурные мероприятия;</w:t>
      </w:r>
    </w:p>
    <w:p w14:paraId="481F7C5F" w14:textId="77777777" w:rsidR="002D0F7F" w:rsidRPr="0011252B" w:rsidRDefault="00AE6928"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w:t>
      </w:r>
      <w:r w:rsidR="002D0F7F" w:rsidRPr="0011252B">
        <w:rPr>
          <w:rFonts w:ascii="Times New Roman" w:hAnsi="Times New Roman" w:cs="Times New Roman"/>
          <w:bCs/>
          <w:sz w:val="24"/>
          <w:szCs w:val="24"/>
        </w:rPr>
        <w:t xml:space="preserve"> спортивно-массовые и оздоровительные мероприятия;</w:t>
      </w:r>
    </w:p>
    <w:p w14:paraId="7AF3116A" w14:textId="77777777" w:rsidR="002D0F7F" w:rsidRPr="0011252B" w:rsidRDefault="00AE6928"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w:t>
      </w:r>
      <w:r w:rsidR="0015577F" w:rsidRPr="0011252B">
        <w:rPr>
          <w:rFonts w:ascii="Times New Roman" w:hAnsi="Times New Roman" w:cs="Times New Roman"/>
          <w:bCs/>
          <w:sz w:val="24"/>
          <w:szCs w:val="24"/>
        </w:rPr>
        <w:t xml:space="preserve"> </w:t>
      </w:r>
      <w:r w:rsidR="002D0F7F" w:rsidRPr="0011252B">
        <w:rPr>
          <w:rFonts w:ascii="Times New Roman" w:hAnsi="Times New Roman" w:cs="Times New Roman"/>
          <w:bCs/>
          <w:sz w:val="24"/>
          <w:szCs w:val="24"/>
        </w:rPr>
        <w:t>деятельность творческих объединений, студенческих организаций;</w:t>
      </w:r>
    </w:p>
    <w:p w14:paraId="59F00598" w14:textId="77777777" w:rsidR="002D0F7F" w:rsidRPr="0011252B" w:rsidRDefault="00AE6928"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w:t>
      </w:r>
      <w:r w:rsidR="002D0F7F" w:rsidRPr="0011252B">
        <w:rPr>
          <w:rFonts w:ascii="Times New Roman" w:hAnsi="Times New Roman" w:cs="Times New Roman"/>
          <w:bCs/>
          <w:sz w:val="24"/>
          <w:szCs w:val="24"/>
        </w:rPr>
        <w:t xml:space="preserve"> психолого-педагогические тренинги и индивидуальные консультации;</w:t>
      </w:r>
    </w:p>
    <w:p w14:paraId="68137C3F" w14:textId="77777777" w:rsidR="002D0F7F" w:rsidRPr="0011252B" w:rsidRDefault="00AE6928"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w:t>
      </w:r>
      <w:r w:rsidR="002D0F7F" w:rsidRPr="0011252B">
        <w:rPr>
          <w:rFonts w:ascii="Times New Roman" w:hAnsi="Times New Roman" w:cs="Times New Roman"/>
          <w:bCs/>
          <w:sz w:val="24"/>
          <w:szCs w:val="24"/>
        </w:rPr>
        <w:t xml:space="preserve"> научно-практические мероприятия (конференции, форумы, олимпиады, чемпионаты и др</w:t>
      </w:r>
      <w:r w:rsidR="00414E84" w:rsidRPr="0011252B">
        <w:rPr>
          <w:rFonts w:ascii="Times New Roman" w:hAnsi="Times New Roman" w:cs="Times New Roman"/>
          <w:bCs/>
          <w:sz w:val="24"/>
          <w:szCs w:val="24"/>
        </w:rPr>
        <w:t>.</w:t>
      </w:r>
      <w:r w:rsidR="002D0F7F" w:rsidRPr="0011252B">
        <w:rPr>
          <w:rFonts w:ascii="Times New Roman" w:hAnsi="Times New Roman" w:cs="Times New Roman"/>
          <w:bCs/>
          <w:sz w:val="24"/>
          <w:szCs w:val="24"/>
        </w:rPr>
        <w:t>);</w:t>
      </w:r>
    </w:p>
    <w:p w14:paraId="4E926988" w14:textId="77777777" w:rsidR="002D0F7F" w:rsidRPr="0011252B" w:rsidRDefault="00AE6928"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 xml:space="preserve">– </w:t>
      </w:r>
      <w:r w:rsidR="002D0F7F" w:rsidRPr="0011252B">
        <w:rPr>
          <w:rFonts w:ascii="Times New Roman" w:hAnsi="Times New Roman" w:cs="Times New Roman"/>
          <w:bCs/>
          <w:sz w:val="24"/>
          <w:szCs w:val="24"/>
        </w:rPr>
        <w:t>профориентационные мероприятия (конкурсы, фестивали, мастер-классы</w:t>
      </w:r>
      <w:r w:rsidRPr="0011252B">
        <w:rPr>
          <w:rFonts w:ascii="Times New Roman" w:hAnsi="Times New Roman" w:cs="Times New Roman"/>
          <w:bCs/>
          <w:sz w:val="24"/>
          <w:szCs w:val="24"/>
        </w:rPr>
        <w:t>, квесты</w:t>
      </w:r>
      <w:r w:rsidR="002D0F7F" w:rsidRPr="0011252B">
        <w:rPr>
          <w:rFonts w:ascii="Times New Roman" w:hAnsi="Times New Roman" w:cs="Times New Roman"/>
          <w:bCs/>
          <w:sz w:val="24"/>
          <w:szCs w:val="24"/>
        </w:rPr>
        <w:t>, экскурсии и др.);</w:t>
      </w:r>
    </w:p>
    <w:p w14:paraId="61E76EC8" w14:textId="77777777" w:rsidR="002D0F7F" w:rsidRPr="0011252B" w:rsidRDefault="00AE6928" w:rsidP="00AE6928">
      <w:pPr>
        <w:suppressAutoHyphens/>
        <w:spacing w:after="0" w:line="240" w:lineRule="auto"/>
        <w:ind w:firstLine="709"/>
        <w:jc w:val="both"/>
        <w:rPr>
          <w:rFonts w:ascii="Times New Roman" w:hAnsi="Times New Roman" w:cs="Times New Roman"/>
          <w:bCs/>
          <w:sz w:val="24"/>
          <w:szCs w:val="24"/>
        </w:rPr>
      </w:pPr>
      <w:r w:rsidRPr="0011252B">
        <w:rPr>
          <w:rFonts w:ascii="Times New Roman" w:hAnsi="Times New Roman" w:cs="Times New Roman"/>
          <w:bCs/>
          <w:sz w:val="24"/>
          <w:szCs w:val="24"/>
        </w:rPr>
        <w:t>–</w:t>
      </w:r>
      <w:r w:rsidR="002D0F7F" w:rsidRPr="0011252B">
        <w:rPr>
          <w:rFonts w:ascii="Times New Roman" w:hAnsi="Times New Roman" w:cs="Times New Roman"/>
          <w:bCs/>
          <w:sz w:val="24"/>
          <w:szCs w:val="24"/>
        </w:rPr>
        <w:t xml:space="preserve"> опросы, анкетирование, социологические исследования среди </w:t>
      </w:r>
      <w:r w:rsidR="00A244F7" w:rsidRPr="0011252B">
        <w:rPr>
          <w:rFonts w:ascii="Times New Roman" w:hAnsi="Times New Roman" w:cs="Times New Roman"/>
          <w:bCs/>
          <w:sz w:val="24"/>
          <w:szCs w:val="24"/>
        </w:rPr>
        <w:t>обучающихся</w:t>
      </w:r>
      <w:r w:rsidR="008F119A" w:rsidRPr="0011252B">
        <w:rPr>
          <w:rFonts w:ascii="Times New Roman" w:hAnsi="Times New Roman" w:cs="Times New Roman"/>
          <w:bCs/>
          <w:sz w:val="24"/>
          <w:szCs w:val="24"/>
        </w:rPr>
        <w:t>.</w:t>
      </w:r>
    </w:p>
    <w:p w14:paraId="0691C979" w14:textId="77777777" w:rsidR="0090359E" w:rsidRPr="0011252B" w:rsidRDefault="0090359E" w:rsidP="00AE6928">
      <w:pPr>
        <w:suppressAutoHyphens/>
        <w:spacing w:after="0" w:line="240" w:lineRule="auto"/>
        <w:ind w:firstLine="709"/>
        <w:jc w:val="both"/>
        <w:rPr>
          <w:rFonts w:ascii="Times New Roman" w:hAnsi="Times New Roman" w:cs="Times New Roman"/>
          <w:bCs/>
          <w:sz w:val="24"/>
          <w:szCs w:val="24"/>
        </w:rPr>
      </w:pPr>
    </w:p>
    <w:p w14:paraId="21EAE021" w14:textId="77777777" w:rsidR="007E144F" w:rsidRPr="0011252B" w:rsidRDefault="007E144F" w:rsidP="00FA7D73">
      <w:pPr>
        <w:pStyle w:val="afffffc"/>
        <w:ind w:firstLine="709"/>
        <w:jc w:val="both"/>
        <w:rPr>
          <w:rFonts w:cs="Times New Roman"/>
        </w:rPr>
      </w:pPr>
      <w:bookmarkStart w:id="54" w:name="_Toc158720070"/>
      <w:bookmarkStart w:id="55" w:name="_Toc158734875"/>
      <w:r w:rsidRPr="0011252B">
        <w:rPr>
          <w:rFonts w:cs="Times New Roman"/>
        </w:rPr>
        <w:t>6.</w:t>
      </w:r>
      <w:r w:rsidR="00F96827" w:rsidRPr="0011252B">
        <w:rPr>
          <w:rFonts w:cs="Times New Roman"/>
        </w:rPr>
        <w:t>5</w:t>
      </w:r>
      <w:r w:rsidRPr="0011252B">
        <w:rPr>
          <w:rFonts w:cs="Times New Roman"/>
        </w:rPr>
        <w:t>. Требования к кадровым условиям</w:t>
      </w:r>
      <w:r w:rsidR="000B09A5" w:rsidRPr="0011252B">
        <w:rPr>
          <w:rFonts w:cs="Times New Roman"/>
        </w:rPr>
        <w:t xml:space="preserve"> реализации образовательной программы</w:t>
      </w:r>
      <w:bookmarkEnd w:id="54"/>
      <w:bookmarkEnd w:id="55"/>
    </w:p>
    <w:p w14:paraId="4AA51C2B" w14:textId="77777777" w:rsidR="00704D3A" w:rsidRPr="0011252B" w:rsidRDefault="00AE6928" w:rsidP="00AE6928">
      <w:pPr>
        <w:suppressAutoHyphens/>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6.</w:t>
      </w:r>
      <w:r w:rsidR="00F96827" w:rsidRPr="0011252B">
        <w:rPr>
          <w:rFonts w:ascii="Times New Roman" w:hAnsi="Times New Roman" w:cs="Times New Roman"/>
          <w:sz w:val="24"/>
          <w:szCs w:val="24"/>
        </w:rPr>
        <w:t>5</w:t>
      </w:r>
      <w:r w:rsidRPr="0011252B">
        <w:rPr>
          <w:rFonts w:ascii="Times New Roman" w:hAnsi="Times New Roman" w:cs="Times New Roman"/>
          <w:sz w:val="24"/>
          <w:szCs w:val="24"/>
        </w:rPr>
        <w:t xml:space="preserve">.1. </w:t>
      </w:r>
      <w:r w:rsidR="00704D3A" w:rsidRPr="0011252B">
        <w:rPr>
          <w:rFonts w:ascii="Times New Roman" w:hAnsi="Times New Roman" w:cs="Times New Roman"/>
          <w:sz w:val="24"/>
          <w:szCs w:val="24"/>
        </w:rPr>
        <w:t>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w:t>
      </w:r>
      <w:r w:rsidR="00C759FD" w:rsidRPr="0011252B">
        <w:rPr>
          <w:rFonts w:ascii="Times New Roman" w:hAnsi="Times New Roman" w:cs="Times New Roman"/>
          <w:sz w:val="24"/>
          <w:szCs w:val="24"/>
        </w:rPr>
        <w:t xml:space="preserve"> (</w:t>
      </w:r>
      <w:r w:rsidR="00C759FD" w:rsidRPr="0011252B">
        <w:rPr>
          <w:rFonts w:ascii="Times New Roman" w:hAnsi="Times New Roman" w:cs="Times New Roman"/>
          <w:bCs/>
          <w:sz w:val="24"/>
          <w:szCs w:val="24"/>
        </w:rPr>
        <w:t>06 Связь, информационные и коммуникационные технологии)</w:t>
      </w:r>
      <w:r w:rsidRPr="0011252B">
        <w:rPr>
          <w:rFonts w:ascii="Times New Roman" w:hAnsi="Times New Roman" w:cs="Times New Roman"/>
          <w:bCs/>
          <w:sz w:val="24"/>
          <w:szCs w:val="24"/>
        </w:rPr>
        <w:t>,</w:t>
      </w:r>
      <w:r w:rsidR="00704D3A" w:rsidRPr="0011252B">
        <w:rPr>
          <w:rFonts w:ascii="Times New Roman" w:hAnsi="Times New Roman" w:cs="Times New Roman"/>
          <w:bCs/>
          <w:sz w:val="24"/>
          <w:szCs w:val="24"/>
        </w:rPr>
        <w:t xml:space="preserve"> и </w:t>
      </w:r>
      <w:r w:rsidR="00704D3A" w:rsidRPr="0011252B">
        <w:rPr>
          <w:rFonts w:ascii="Times New Roman" w:hAnsi="Times New Roman" w:cs="Times New Roman"/>
          <w:sz w:val="24"/>
          <w:szCs w:val="24"/>
        </w:rPr>
        <w:t>имеющи</w:t>
      </w:r>
      <w:r w:rsidRPr="0011252B">
        <w:rPr>
          <w:rFonts w:ascii="Times New Roman" w:hAnsi="Times New Roman" w:cs="Times New Roman"/>
          <w:sz w:val="24"/>
          <w:szCs w:val="24"/>
        </w:rPr>
        <w:t>ми</w:t>
      </w:r>
      <w:r w:rsidR="00704D3A" w:rsidRPr="0011252B">
        <w:rPr>
          <w:rFonts w:ascii="Times New Roman" w:hAnsi="Times New Roman" w:cs="Times New Roman"/>
          <w:sz w:val="24"/>
          <w:szCs w:val="24"/>
        </w:rPr>
        <w:t xml:space="preserve"> стаж работы в данной профессиональной области не менее </w:t>
      </w:r>
      <w:r w:rsidR="00B55E66" w:rsidRPr="0011252B">
        <w:rPr>
          <w:rFonts w:ascii="Times New Roman" w:hAnsi="Times New Roman" w:cs="Times New Roman"/>
          <w:sz w:val="24"/>
          <w:szCs w:val="24"/>
        </w:rPr>
        <w:t>трех</w:t>
      </w:r>
      <w:r w:rsidR="00704D3A" w:rsidRPr="0011252B">
        <w:rPr>
          <w:rFonts w:ascii="Times New Roman" w:hAnsi="Times New Roman" w:cs="Times New Roman"/>
          <w:sz w:val="24"/>
          <w:szCs w:val="24"/>
        </w:rPr>
        <w:t xml:space="preserve"> лет.</w:t>
      </w:r>
    </w:p>
    <w:p w14:paraId="3B3670B8" w14:textId="77777777" w:rsidR="00F70FFC" w:rsidRPr="0011252B" w:rsidRDefault="00704D3A" w:rsidP="00AE6928">
      <w:pPr>
        <w:suppressAutoHyphens/>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Квалификация педагогических работников образовательной организации должна отвечать </w:t>
      </w:r>
      <w:r w:rsidR="0047286A" w:rsidRPr="0011252B">
        <w:rPr>
          <w:rFonts w:ascii="Times New Roman" w:hAnsi="Times New Roman" w:cs="Times New Roman"/>
          <w:sz w:val="24"/>
          <w:szCs w:val="24"/>
        </w:rPr>
        <w:t>квалификационным требованиям, указанным в квалификационных справочниках и (или) профессиональных стандартах (при наличии)</w:t>
      </w:r>
      <w:r w:rsidR="00F70FFC" w:rsidRPr="0011252B">
        <w:rPr>
          <w:rFonts w:ascii="Times New Roman" w:hAnsi="Times New Roman" w:cs="Times New Roman"/>
          <w:sz w:val="24"/>
          <w:szCs w:val="24"/>
        </w:rPr>
        <w:t>.</w:t>
      </w:r>
    </w:p>
    <w:p w14:paraId="328F072E" w14:textId="77777777" w:rsidR="00704D3A" w:rsidRPr="0011252B" w:rsidRDefault="00704D3A" w:rsidP="008C368C">
      <w:pPr>
        <w:suppressAutoHyphens/>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w:t>
      </w:r>
      <w:r w:rsidRPr="0011252B">
        <w:rPr>
          <w:rFonts w:ascii="Times New Roman" w:hAnsi="Times New Roman" w:cs="Times New Roman"/>
          <w:bCs/>
          <w:sz w:val="24"/>
          <w:szCs w:val="24"/>
        </w:rPr>
        <w:t>(</w:t>
      </w:r>
      <w:r w:rsidR="009A25BD" w:rsidRPr="0011252B">
        <w:rPr>
          <w:rFonts w:ascii="Times New Roman" w:hAnsi="Times New Roman" w:cs="Times New Roman"/>
          <w:bCs/>
          <w:sz w:val="24"/>
          <w:szCs w:val="24"/>
        </w:rPr>
        <w:t>06 Связь, информационные и коммуникационные технологии</w:t>
      </w:r>
      <w:r w:rsidRPr="0011252B">
        <w:rPr>
          <w:rFonts w:ascii="Times New Roman" w:hAnsi="Times New Roman" w:cs="Times New Roman"/>
          <w:bCs/>
          <w:sz w:val="24"/>
          <w:szCs w:val="24"/>
        </w:rPr>
        <w:t>)</w:t>
      </w:r>
      <w:r w:rsidRPr="0011252B">
        <w:rPr>
          <w:rFonts w:ascii="Times New Roman" w:hAnsi="Times New Roman" w:cs="Times New Roman"/>
          <w:sz w:val="24"/>
          <w:szCs w:val="24"/>
        </w:rPr>
        <w:t xml:space="preserve">, не реже </w:t>
      </w:r>
      <w:r w:rsidR="002443AB" w:rsidRPr="0011252B">
        <w:rPr>
          <w:rFonts w:ascii="Times New Roman" w:hAnsi="Times New Roman" w:cs="Times New Roman"/>
          <w:sz w:val="24"/>
          <w:szCs w:val="24"/>
        </w:rPr>
        <w:t>одного</w:t>
      </w:r>
      <w:r w:rsidRPr="0011252B">
        <w:rPr>
          <w:rFonts w:ascii="Times New Roman" w:hAnsi="Times New Roman" w:cs="Times New Roman"/>
          <w:sz w:val="24"/>
          <w:szCs w:val="24"/>
        </w:rPr>
        <w:t xml:space="preserve"> раза в </w:t>
      </w:r>
      <w:r w:rsidR="002443AB" w:rsidRPr="0011252B">
        <w:rPr>
          <w:rFonts w:ascii="Times New Roman" w:hAnsi="Times New Roman" w:cs="Times New Roman"/>
          <w:sz w:val="24"/>
          <w:szCs w:val="24"/>
        </w:rPr>
        <w:t>три</w:t>
      </w:r>
      <w:r w:rsidRPr="0011252B">
        <w:rPr>
          <w:rFonts w:ascii="Times New Roman" w:hAnsi="Times New Roman" w:cs="Times New Roman"/>
          <w:sz w:val="24"/>
          <w:szCs w:val="24"/>
        </w:rPr>
        <w:t xml:space="preserve"> года с учетом расширения спектра профессиональных компетенций.</w:t>
      </w:r>
    </w:p>
    <w:p w14:paraId="34133C5D" w14:textId="77777777" w:rsidR="00837B3C" w:rsidRPr="0011252B" w:rsidRDefault="00837B3C" w:rsidP="00837B3C">
      <w:pPr>
        <w:tabs>
          <w:tab w:val="left" w:pos="2835"/>
        </w:tabs>
        <w:spacing w:after="0" w:line="240" w:lineRule="auto"/>
        <w:ind w:firstLine="733"/>
        <w:jc w:val="both"/>
        <w:rPr>
          <w:rFonts w:ascii="Times New Roman" w:hAnsi="Times New Roman" w:cs="Times New Roman"/>
          <w:sz w:val="24"/>
          <w:szCs w:val="24"/>
        </w:rPr>
      </w:pPr>
      <w:r w:rsidRPr="0011252B">
        <w:rPr>
          <w:rFonts w:ascii="Times New Roman" w:hAnsi="Times New Roman" w:cs="Times New Roman"/>
          <w:sz w:val="24"/>
          <w:szCs w:val="24"/>
        </w:rPr>
        <w:lastRenderedPageBreak/>
        <w:t>Доля педагогических работников (в приведенных к целочисленным значениям ст</w:t>
      </w:r>
      <w:r w:rsidRPr="0011252B">
        <w:rPr>
          <w:rFonts w:ascii="Times New Roman" w:hAnsi="Times New Roman" w:cs="Times New Roman"/>
          <w:sz w:val="24"/>
          <w:szCs w:val="24"/>
        </w:rPr>
        <w:t>а</w:t>
      </w:r>
      <w:r w:rsidRPr="0011252B">
        <w:rPr>
          <w:rFonts w:ascii="Times New Roman" w:hAnsi="Times New Roman" w:cs="Times New Roman"/>
          <w:sz w:val="24"/>
          <w:szCs w:val="24"/>
        </w:rPr>
        <w:t xml:space="preserve">вок), обеспечивающих освоение обучающимися профессиональных модулей, имеющих опыт деятельности не менее </w:t>
      </w:r>
      <w:r w:rsidR="002443AB" w:rsidRPr="0011252B">
        <w:rPr>
          <w:rFonts w:ascii="Times New Roman" w:hAnsi="Times New Roman" w:cs="Times New Roman"/>
          <w:sz w:val="24"/>
          <w:szCs w:val="24"/>
        </w:rPr>
        <w:t>трех</w:t>
      </w:r>
      <w:r w:rsidRPr="0011252B">
        <w:rPr>
          <w:rFonts w:ascii="Times New Roman" w:hAnsi="Times New Roman" w:cs="Times New Roman"/>
          <w:sz w:val="24"/>
          <w:szCs w:val="24"/>
        </w:rPr>
        <w:t xml:space="preserve"> лет в организациях, направление деятельности которых соотве</w:t>
      </w:r>
      <w:r w:rsidRPr="0011252B">
        <w:rPr>
          <w:rFonts w:ascii="Times New Roman" w:hAnsi="Times New Roman" w:cs="Times New Roman"/>
          <w:sz w:val="24"/>
          <w:szCs w:val="24"/>
        </w:rPr>
        <w:t>т</w:t>
      </w:r>
      <w:r w:rsidRPr="0011252B">
        <w:rPr>
          <w:rFonts w:ascii="Times New Roman" w:hAnsi="Times New Roman" w:cs="Times New Roman"/>
          <w:sz w:val="24"/>
          <w:szCs w:val="24"/>
        </w:rPr>
        <w:t>ствует области профессиональной деятельности</w:t>
      </w:r>
      <w:r w:rsidR="00FD262C" w:rsidRPr="0011252B">
        <w:rPr>
          <w:rFonts w:ascii="Times New Roman" w:hAnsi="Times New Roman" w:cs="Times New Roman"/>
          <w:sz w:val="24"/>
          <w:szCs w:val="24"/>
        </w:rPr>
        <w:t xml:space="preserve"> </w:t>
      </w:r>
      <w:r w:rsidR="00FD262C" w:rsidRPr="0011252B">
        <w:rPr>
          <w:rFonts w:ascii="Times New Roman" w:hAnsi="Times New Roman" w:cs="Times New Roman"/>
          <w:bCs/>
          <w:sz w:val="24"/>
          <w:szCs w:val="24"/>
        </w:rPr>
        <w:t>(</w:t>
      </w:r>
      <w:r w:rsidR="009A25BD" w:rsidRPr="0011252B">
        <w:rPr>
          <w:rFonts w:ascii="Times New Roman" w:hAnsi="Times New Roman" w:cs="Times New Roman"/>
          <w:bCs/>
          <w:sz w:val="24"/>
          <w:szCs w:val="24"/>
        </w:rPr>
        <w:t>06 Связь, информационные и коммуник</w:t>
      </w:r>
      <w:r w:rsidR="009A25BD" w:rsidRPr="0011252B">
        <w:rPr>
          <w:rFonts w:ascii="Times New Roman" w:hAnsi="Times New Roman" w:cs="Times New Roman"/>
          <w:bCs/>
          <w:sz w:val="24"/>
          <w:szCs w:val="24"/>
        </w:rPr>
        <w:t>а</w:t>
      </w:r>
      <w:r w:rsidR="009A25BD" w:rsidRPr="0011252B">
        <w:rPr>
          <w:rFonts w:ascii="Times New Roman" w:hAnsi="Times New Roman" w:cs="Times New Roman"/>
          <w:bCs/>
          <w:sz w:val="24"/>
          <w:szCs w:val="24"/>
        </w:rPr>
        <w:t>ционные технологии</w:t>
      </w:r>
      <w:r w:rsidR="00FD262C" w:rsidRPr="0011252B">
        <w:rPr>
          <w:rFonts w:ascii="Times New Roman" w:hAnsi="Times New Roman" w:cs="Times New Roman"/>
          <w:bCs/>
          <w:sz w:val="24"/>
          <w:szCs w:val="24"/>
        </w:rPr>
        <w:t>)</w:t>
      </w:r>
      <w:r w:rsidRPr="0011252B">
        <w:rPr>
          <w:rFonts w:ascii="Times New Roman" w:hAnsi="Times New Roman" w:cs="Times New Roman"/>
          <w:sz w:val="24"/>
          <w:szCs w:val="24"/>
        </w:rPr>
        <w:t xml:space="preserve">, в общем числе педагогических работников, реализующих </w:t>
      </w:r>
      <w:r w:rsidR="00D36137" w:rsidRPr="0011252B">
        <w:rPr>
          <w:rFonts w:ascii="Times New Roman" w:hAnsi="Times New Roman" w:cs="Times New Roman"/>
          <w:sz w:val="24"/>
          <w:szCs w:val="24"/>
        </w:rPr>
        <w:t>программы профессиональн</w:t>
      </w:r>
      <w:r w:rsidR="00291502" w:rsidRPr="0011252B">
        <w:rPr>
          <w:rFonts w:ascii="Times New Roman" w:hAnsi="Times New Roman" w:cs="Times New Roman"/>
          <w:sz w:val="24"/>
          <w:szCs w:val="24"/>
        </w:rPr>
        <w:t>ых</w:t>
      </w:r>
      <w:r w:rsidR="00D36137" w:rsidRPr="0011252B">
        <w:rPr>
          <w:rFonts w:ascii="Times New Roman" w:hAnsi="Times New Roman" w:cs="Times New Roman"/>
          <w:sz w:val="24"/>
          <w:szCs w:val="24"/>
        </w:rPr>
        <w:t xml:space="preserve"> </w:t>
      </w:r>
      <w:r w:rsidR="00291502" w:rsidRPr="0011252B">
        <w:rPr>
          <w:rFonts w:ascii="Times New Roman" w:hAnsi="Times New Roman" w:cs="Times New Roman"/>
          <w:sz w:val="24"/>
          <w:szCs w:val="24"/>
        </w:rPr>
        <w:t>модулей</w:t>
      </w:r>
      <w:r w:rsidR="00D36137" w:rsidRPr="0011252B">
        <w:rPr>
          <w:rFonts w:ascii="Times New Roman" w:hAnsi="Times New Roman" w:cs="Times New Roman"/>
          <w:sz w:val="24"/>
          <w:szCs w:val="24"/>
        </w:rPr>
        <w:t xml:space="preserve"> </w:t>
      </w:r>
      <w:r w:rsidRPr="0011252B">
        <w:rPr>
          <w:rFonts w:ascii="Times New Roman" w:hAnsi="Times New Roman" w:cs="Times New Roman"/>
          <w:sz w:val="24"/>
          <w:szCs w:val="24"/>
        </w:rPr>
        <w:t>образовательн</w:t>
      </w:r>
      <w:r w:rsidR="00291502" w:rsidRPr="0011252B">
        <w:rPr>
          <w:rFonts w:ascii="Times New Roman" w:hAnsi="Times New Roman" w:cs="Times New Roman"/>
          <w:sz w:val="24"/>
          <w:szCs w:val="24"/>
        </w:rPr>
        <w:t>ой</w:t>
      </w:r>
      <w:r w:rsidRPr="0011252B">
        <w:rPr>
          <w:rFonts w:ascii="Times New Roman" w:hAnsi="Times New Roman" w:cs="Times New Roman"/>
          <w:sz w:val="24"/>
          <w:szCs w:val="24"/>
        </w:rPr>
        <w:t xml:space="preserve"> программ</w:t>
      </w:r>
      <w:r w:rsidR="00291502" w:rsidRPr="0011252B">
        <w:rPr>
          <w:rFonts w:ascii="Times New Roman" w:hAnsi="Times New Roman" w:cs="Times New Roman"/>
          <w:sz w:val="24"/>
          <w:szCs w:val="24"/>
        </w:rPr>
        <w:t>ы</w:t>
      </w:r>
      <w:r w:rsidRPr="0011252B">
        <w:rPr>
          <w:rFonts w:ascii="Times New Roman" w:hAnsi="Times New Roman" w:cs="Times New Roman"/>
          <w:sz w:val="24"/>
          <w:szCs w:val="24"/>
        </w:rPr>
        <w:t>, должна быть не менее 25 проце</w:t>
      </w:r>
      <w:r w:rsidRPr="0011252B">
        <w:rPr>
          <w:rFonts w:ascii="Times New Roman" w:hAnsi="Times New Roman" w:cs="Times New Roman"/>
          <w:sz w:val="24"/>
          <w:szCs w:val="24"/>
        </w:rPr>
        <w:t>н</w:t>
      </w:r>
      <w:r w:rsidRPr="0011252B">
        <w:rPr>
          <w:rFonts w:ascii="Times New Roman" w:hAnsi="Times New Roman" w:cs="Times New Roman"/>
          <w:sz w:val="24"/>
          <w:szCs w:val="24"/>
        </w:rPr>
        <w:t>тов.</w:t>
      </w:r>
    </w:p>
    <w:p w14:paraId="60FF8EA7" w14:textId="77777777" w:rsidR="007E144F" w:rsidRPr="0011252B" w:rsidRDefault="007E144F" w:rsidP="008C368C">
      <w:pPr>
        <w:suppressAutoHyphens/>
        <w:spacing w:after="0" w:line="240" w:lineRule="auto"/>
        <w:ind w:firstLine="567"/>
        <w:jc w:val="both"/>
        <w:rPr>
          <w:rFonts w:ascii="Times New Roman" w:hAnsi="Times New Roman" w:cs="Times New Roman"/>
          <w:b/>
          <w:sz w:val="24"/>
          <w:szCs w:val="24"/>
        </w:rPr>
      </w:pPr>
    </w:p>
    <w:p w14:paraId="471098D3" w14:textId="77777777" w:rsidR="0038645C" w:rsidRPr="0011252B" w:rsidRDefault="0038645C" w:rsidP="009A25BD">
      <w:pPr>
        <w:pStyle w:val="afffffc"/>
        <w:ind w:firstLine="709"/>
        <w:jc w:val="both"/>
        <w:rPr>
          <w:rFonts w:cs="Times New Roman"/>
        </w:rPr>
      </w:pPr>
      <w:bookmarkStart w:id="56" w:name="_Hlk68082695"/>
      <w:bookmarkStart w:id="57" w:name="_Toc158720071"/>
      <w:bookmarkStart w:id="58" w:name="_Toc158734876"/>
      <w:r w:rsidRPr="0011252B">
        <w:rPr>
          <w:rFonts w:cs="Times New Roman"/>
        </w:rPr>
        <w:t>6.</w:t>
      </w:r>
      <w:r w:rsidR="00F96827" w:rsidRPr="0011252B">
        <w:rPr>
          <w:rFonts w:cs="Times New Roman"/>
        </w:rPr>
        <w:t>6</w:t>
      </w:r>
      <w:r w:rsidRPr="0011252B">
        <w:rPr>
          <w:rFonts w:cs="Times New Roman"/>
        </w:rPr>
        <w:t>. Требования к финансовым условиям реализации образовательной программы</w:t>
      </w:r>
      <w:bookmarkEnd w:id="56"/>
      <w:bookmarkEnd w:id="57"/>
      <w:bookmarkEnd w:id="58"/>
    </w:p>
    <w:p w14:paraId="62C3AFAA" w14:textId="77777777" w:rsidR="007E144F" w:rsidRPr="0011252B" w:rsidRDefault="007E144F" w:rsidP="008C368C">
      <w:pPr>
        <w:suppressAutoHyphens/>
        <w:spacing w:after="0" w:line="240" w:lineRule="auto"/>
        <w:ind w:firstLine="708"/>
        <w:jc w:val="both"/>
        <w:rPr>
          <w:rFonts w:ascii="Times New Roman" w:hAnsi="Times New Roman" w:cs="Times New Roman"/>
          <w:bCs/>
          <w:sz w:val="24"/>
          <w:szCs w:val="24"/>
        </w:rPr>
      </w:pPr>
      <w:r w:rsidRPr="0011252B">
        <w:rPr>
          <w:rFonts w:ascii="Times New Roman" w:hAnsi="Times New Roman" w:cs="Times New Roman"/>
          <w:bCs/>
          <w:sz w:val="24"/>
          <w:szCs w:val="24"/>
        </w:rPr>
        <w:t>6.</w:t>
      </w:r>
      <w:r w:rsidR="00F96827" w:rsidRPr="0011252B">
        <w:rPr>
          <w:rFonts w:ascii="Times New Roman" w:hAnsi="Times New Roman" w:cs="Times New Roman"/>
          <w:bCs/>
          <w:sz w:val="24"/>
          <w:szCs w:val="24"/>
        </w:rPr>
        <w:t>6</w:t>
      </w:r>
      <w:r w:rsidR="0038645C" w:rsidRPr="0011252B">
        <w:rPr>
          <w:rFonts w:ascii="Times New Roman" w:hAnsi="Times New Roman" w:cs="Times New Roman"/>
          <w:bCs/>
          <w:sz w:val="24"/>
          <w:szCs w:val="24"/>
        </w:rPr>
        <w:t>.1</w:t>
      </w:r>
      <w:r w:rsidRPr="0011252B">
        <w:rPr>
          <w:rFonts w:ascii="Times New Roman" w:hAnsi="Times New Roman" w:cs="Times New Roman"/>
          <w:bCs/>
          <w:sz w:val="24"/>
          <w:szCs w:val="24"/>
        </w:rPr>
        <w:t xml:space="preserve">. </w:t>
      </w:r>
      <w:r w:rsidR="000E2853" w:rsidRPr="0011252B">
        <w:rPr>
          <w:rFonts w:ascii="Times New Roman" w:hAnsi="Times New Roman" w:cs="Times New Roman"/>
          <w:bCs/>
          <w:sz w:val="24"/>
          <w:szCs w:val="24"/>
        </w:rPr>
        <w:t>Примерные расчеты нормативных затрат оказания государственных услуг по реализации образовательной программы</w:t>
      </w:r>
      <w:r w:rsidR="00D52821" w:rsidRPr="0011252B">
        <w:rPr>
          <w:rStyle w:val="ac"/>
          <w:rFonts w:ascii="Times New Roman" w:hAnsi="Times New Roman" w:cs="Times New Roman"/>
          <w:bCs/>
          <w:sz w:val="24"/>
          <w:szCs w:val="24"/>
        </w:rPr>
        <w:footnoteReference w:id="34"/>
      </w:r>
    </w:p>
    <w:p w14:paraId="083704DF" w14:textId="77777777" w:rsidR="00230AD5" w:rsidRPr="0011252B" w:rsidRDefault="000E2853" w:rsidP="00A647A9">
      <w:pPr>
        <w:suppressAutoHyphens/>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Расчеты нормативных затрат оказания государственных услуг по реализации образо</w:t>
      </w:r>
      <w:r w:rsidR="00AD5967" w:rsidRPr="0011252B">
        <w:rPr>
          <w:rFonts w:ascii="Times New Roman" w:hAnsi="Times New Roman" w:cs="Times New Roman"/>
          <w:sz w:val="24"/>
          <w:szCs w:val="24"/>
        </w:rPr>
        <w:t>вательной программы осуществляю</w:t>
      </w:r>
      <w:r w:rsidRPr="0011252B">
        <w:rPr>
          <w:rFonts w:ascii="Times New Roman" w:hAnsi="Times New Roman" w:cs="Times New Roman"/>
          <w:sz w:val="24"/>
          <w:szCs w:val="24"/>
        </w:rPr>
        <w:t xml:space="preserve">тся 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(специальностям) и укрупненным группам профессий (специальностей), </w:t>
      </w:r>
      <w:r w:rsidR="00A647A9" w:rsidRPr="0011252B">
        <w:rPr>
          <w:rFonts w:ascii="Times New Roman" w:hAnsi="Times New Roman" w:cs="Times New Roman"/>
          <w:sz w:val="24"/>
          <w:szCs w:val="24"/>
        </w:rPr>
        <w:t>утверждаемые Минпросвещения России ежегодно</w:t>
      </w:r>
      <w:r w:rsidRPr="0011252B">
        <w:rPr>
          <w:rFonts w:ascii="Times New Roman" w:hAnsi="Times New Roman" w:cs="Times New Roman"/>
          <w:sz w:val="24"/>
          <w:szCs w:val="24"/>
        </w:rPr>
        <w:t>.</w:t>
      </w:r>
      <w:bookmarkEnd w:id="3"/>
      <w:bookmarkEnd w:id="4"/>
    </w:p>
    <w:p w14:paraId="41C29902" w14:textId="77777777" w:rsidR="000E2853" w:rsidRPr="0011252B" w:rsidRDefault="000E2853" w:rsidP="008C368C">
      <w:pPr>
        <w:suppressAutoHyphens/>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(преподавательскую) работу и другую работу в соответствии с Указом Президента Российской Федерации от 7 мая 2012 г. № 597 «О мероприятиях по реализации государственной социальной политики</w:t>
      </w:r>
      <w:r w:rsidR="00B44F04" w:rsidRPr="0011252B">
        <w:rPr>
          <w:rFonts w:ascii="Times New Roman" w:hAnsi="Times New Roman" w:cs="Times New Roman"/>
          <w:sz w:val="24"/>
          <w:szCs w:val="24"/>
        </w:rPr>
        <w:t>».</w:t>
      </w:r>
    </w:p>
    <w:p w14:paraId="6174ABD4" w14:textId="77777777" w:rsidR="00240133" w:rsidRPr="0011252B" w:rsidRDefault="00240133" w:rsidP="00414C20">
      <w:pPr>
        <w:suppressAutoHyphens/>
        <w:spacing w:after="0"/>
        <w:ind w:firstLine="709"/>
        <w:jc w:val="both"/>
        <w:rPr>
          <w:rFonts w:ascii="Times New Roman" w:hAnsi="Times New Roman" w:cs="Times New Roman"/>
          <w:sz w:val="24"/>
          <w:szCs w:val="24"/>
        </w:rPr>
      </w:pPr>
    </w:p>
    <w:p w14:paraId="53F0D681" w14:textId="77777777" w:rsidR="0019231C" w:rsidRPr="0011252B" w:rsidRDefault="00645845" w:rsidP="00B145AF">
      <w:pPr>
        <w:pStyle w:val="1"/>
        <w:ind w:firstLine="709"/>
        <w:jc w:val="both"/>
        <w:rPr>
          <w:rFonts w:ascii="Times New Roman" w:hAnsi="Times New Roman" w:cs="Times New Roman"/>
          <w:sz w:val="24"/>
          <w:szCs w:val="24"/>
        </w:rPr>
      </w:pPr>
      <w:bookmarkStart w:id="59" w:name="_Toc158720072"/>
      <w:bookmarkStart w:id="60" w:name="_Toc158734877"/>
      <w:r w:rsidRPr="0011252B">
        <w:rPr>
          <w:rFonts w:ascii="Times New Roman" w:hAnsi="Times New Roman" w:cs="Times New Roman"/>
          <w:sz w:val="24"/>
          <w:szCs w:val="24"/>
        </w:rPr>
        <w:t>Раздел 7. Ф</w:t>
      </w:r>
      <w:r w:rsidR="0089273E" w:rsidRPr="0011252B">
        <w:rPr>
          <w:rFonts w:ascii="Times New Roman" w:hAnsi="Times New Roman" w:cs="Times New Roman"/>
          <w:sz w:val="24"/>
          <w:szCs w:val="24"/>
        </w:rPr>
        <w:t xml:space="preserve">ормирование </w:t>
      </w:r>
      <w:r w:rsidRPr="0011252B">
        <w:rPr>
          <w:rFonts w:ascii="Times New Roman" w:hAnsi="Times New Roman" w:cs="Times New Roman"/>
          <w:sz w:val="24"/>
          <w:szCs w:val="24"/>
        </w:rPr>
        <w:t>оценочных средств для проведения государственной итоговой аттестации</w:t>
      </w:r>
      <w:bookmarkEnd w:id="59"/>
      <w:bookmarkEnd w:id="60"/>
      <w:r w:rsidRPr="0011252B">
        <w:rPr>
          <w:rFonts w:ascii="Times New Roman" w:hAnsi="Times New Roman" w:cs="Times New Roman"/>
          <w:sz w:val="24"/>
          <w:szCs w:val="24"/>
        </w:rPr>
        <w:t xml:space="preserve"> </w:t>
      </w:r>
    </w:p>
    <w:p w14:paraId="596201AE" w14:textId="77777777" w:rsidR="00BC7E27" w:rsidRPr="0011252B" w:rsidRDefault="000B31AF" w:rsidP="00F91A17">
      <w:pPr>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7.1. </w:t>
      </w:r>
      <w:r w:rsidR="00137DF5" w:rsidRPr="0011252B">
        <w:rPr>
          <w:rFonts w:ascii="Times New Roman" w:hAnsi="Times New Roman" w:cs="Times New Roman"/>
          <w:sz w:val="24"/>
          <w:szCs w:val="24"/>
        </w:rPr>
        <w:t>Государственная итоговая аттестация (далее – ГИА) является обязательной для образовательных организаций СПО. Она проводится по завершени</w:t>
      </w:r>
      <w:r w:rsidR="0050160E" w:rsidRPr="0011252B">
        <w:rPr>
          <w:rFonts w:ascii="Times New Roman" w:hAnsi="Times New Roman" w:cs="Times New Roman"/>
          <w:sz w:val="24"/>
          <w:szCs w:val="24"/>
        </w:rPr>
        <w:t>и</w:t>
      </w:r>
      <w:r w:rsidR="00137DF5" w:rsidRPr="0011252B">
        <w:rPr>
          <w:rFonts w:ascii="Times New Roman" w:hAnsi="Times New Roman" w:cs="Times New Roman"/>
          <w:sz w:val="24"/>
          <w:szCs w:val="24"/>
        </w:rPr>
        <w:t xml:space="preserve"> всего курса обучения по направлению подготовки. В ходе ГИА оценивается степень соответствия сформированных компетенций выпускников требованиям ФГОС</w:t>
      </w:r>
      <w:r w:rsidR="008B6168" w:rsidRPr="0011252B">
        <w:rPr>
          <w:rFonts w:ascii="Times New Roman" w:hAnsi="Times New Roman" w:cs="Times New Roman"/>
          <w:sz w:val="24"/>
          <w:szCs w:val="24"/>
        </w:rPr>
        <w:t xml:space="preserve"> СПО</w:t>
      </w:r>
      <w:r w:rsidR="00137DF5" w:rsidRPr="0011252B">
        <w:rPr>
          <w:rFonts w:ascii="Times New Roman" w:hAnsi="Times New Roman" w:cs="Times New Roman"/>
          <w:sz w:val="24"/>
          <w:szCs w:val="24"/>
        </w:rPr>
        <w:t>.</w:t>
      </w:r>
    </w:p>
    <w:p w14:paraId="1FE762DA" w14:textId="5A9F0539" w:rsidR="00137DF5" w:rsidRPr="0011252B" w:rsidRDefault="0079732D" w:rsidP="0058797B">
      <w:pPr>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 xml:space="preserve">7.2 </w:t>
      </w:r>
      <w:r w:rsidR="0058797B" w:rsidRPr="0011252B">
        <w:rPr>
          <w:rFonts w:ascii="Times New Roman" w:hAnsi="Times New Roman" w:cs="Times New Roman"/>
          <w:sz w:val="24"/>
          <w:szCs w:val="24"/>
        </w:rPr>
        <w:t>Выпускники, освоившие программы подготовки специалистов среднего звена</w:t>
      </w:r>
      <w:r w:rsidR="0050160E" w:rsidRPr="0011252B">
        <w:rPr>
          <w:rFonts w:ascii="Times New Roman" w:hAnsi="Times New Roman" w:cs="Times New Roman"/>
          <w:sz w:val="24"/>
          <w:szCs w:val="24"/>
        </w:rPr>
        <w:t>,</w:t>
      </w:r>
      <w:r w:rsidR="0058797B" w:rsidRPr="0011252B">
        <w:rPr>
          <w:rFonts w:ascii="Times New Roman" w:hAnsi="Times New Roman" w:cs="Times New Roman"/>
          <w:sz w:val="24"/>
          <w:szCs w:val="24"/>
        </w:rPr>
        <w:t xml:space="preserve"> в</w:t>
      </w:r>
      <w:r w:rsidR="0058797B" w:rsidRPr="0011252B">
        <w:rPr>
          <w:rFonts w:ascii="Times New Roman" w:hAnsi="Times New Roman" w:cs="Times New Roman"/>
          <w:sz w:val="24"/>
          <w:szCs w:val="24"/>
        </w:rPr>
        <w:t>ы</w:t>
      </w:r>
      <w:r w:rsidR="0058797B" w:rsidRPr="0011252B">
        <w:rPr>
          <w:rFonts w:ascii="Times New Roman" w:hAnsi="Times New Roman" w:cs="Times New Roman"/>
          <w:sz w:val="24"/>
          <w:szCs w:val="24"/>
        </w:rPr>
        <w:t>полняют</w:t>
      </w:r>
      <w:r w:rsidR="00137DF5" w:rsidRPr="0011252B">
        <w:rPr>
          <w:rFonts w:ascii="Times New Roman" w:hAnsi="Times New Roman" w:cs="Times New Roman"/>
          <w:sz w:val="24"/>
          <w:szCs w:val="24"/>
        </w:rPr>
        <w:t xml:space="preserve"> выпускн</w:t>
      </w:r>
      <w:r w:rsidR="0058797B" w:rsidRPr="0011252B">
        <w:rPr>
          <w:rFonts w:ascii="Times New Roman" w:hAnsi="Times New Roman" w:cs="Times New Roman"/>
          <w:sz w:val="24"/>
          <w:szCs w:val="24"/>
        </w:rPr>
        <w:t>ую</w:t>
      </w:r>
      <w:r w:rsidR="00137DF5" w:rsidRPr="0011252B">
        <w:rPr>
          <w:rFonts w:ascii="Times New Roman" w:hAnsi="Times New Roman" w:cs="Times New Roman"/>
          <w:sz w:val="24"/>
          <w:szCs w:val="24"/>
        </w:rPr>
        <w:t xml:space="preserve"> квалификационн</w:t>
      </w:r>
      <w:r w:rsidR="0058797B" w:rsidRPr="0011252B">
        <w:rPr>
          <w:rFonts w:ascii="Times New Roman" w:hAnsi="Times New Roman" w:cs="Times New Roman"/>
          <w:sz w:val="24"/>
          <w:szCs w:val="24"/>
        </w:rPr>
        <w:t>ую</w:t>
      </w:r>
      <w:r w:rsidR="00137DF5" w:rsidRPr="0011252B">
        <w:rPr>
          <w:rFonts w:ascii="Times New Roman" w:hAnsi="Times New Roman" w:cs="Times New Roman"/>
          <w:sz w:val="24"/>
          <w:szCs w:val="24"/>
        </w:rPr>
        <w:t xml:space="preserve"> работ</w:t>
      </w:r>
      <w:r w:rsidR="0058797B" w:rsidRPr="0011252B">
        <w:rPr>
          <w:rFonts w:ascii="Times New Roman" w:hAnsi="Times New Roman" w:cs="Times New Roman"/>
          <w:sz w:val="24"/>
          <w:szCs w:val="24"/>
        </w:rPr>
        <w:t>у</w:t>
      </w:r>
      <w:r w:rsidR="00137DF5" w:rsidRPr="0011252B">
        <w:rPr>
          <w:rFonts w:ascii="Times New Roman" w:hAnsi="Times New Roman" w:cs="Times New Roman"/>
          <w:sz w:val="24"/>
          <w:szCs w:val="24"/>
        </w:rPr>
        <w:t xml:space="preserve"> (дипломный проект) и </w:t>
      </w:r>
      <w:r w:rsidR="0058797B" w:rsidRPr="0011252B">
        <w:rPr>
          <w:rFonts w:ascii="Times New Roman" w:hAnsi="Times New Roman" w:cs="Times New Roman"/>
          <w:sz w:val="24"/>
          <w:szCs w:val="24"/>
        </w:rPr>
        <w:t xml:space="preserve">сдают </w:t>
      </w:r>
      <w:r w:rsidR="00137DF5" w:rsidRPr="0011252B">
        <w:rPr>
          <w:rFonts w:ascii="Times New Roman" w:hAnsi="Times New Roman" w:cs="Times New Roman"/>
          <w:sz w:val="24"/>
          <w:szCs w:val="24"/>
        </w:rPr>
        <w:t>демонстрац</w:t>
      </w:r>
      <w:r w:rsidR="00137DF5" w:rsidRPr="0011252B">
        <w:rPr>
          <w:rFonts w:ascii="Times New Roman" w:hAnsi="Times New Roman" w:cs="Times New Roman"/>
          <w:sz w:val="24"/>
          <w:szCs w:val="24"/>
        </w:rPr>
        <w:t>и</w:t>
      </w:r>
      <w:r w:rsidR="00137DF5" w:rsidRPr="0011252B">
        <w:rPr>
          <w:rFonts w:ascii="Times New Roman" w:hAnsi="Times New Roman" w:cs="Times New Roman"/>
          <w:sz w:val="24"/>
          <w:szCs w:val="24"/>
        </w:rPr>
        <w:t>онн</w:t>
      </w:r>
      <w:r w:rsidR="0058797B" w:rsidRPr="0011252B">
        <w:rPr>
          <w:rFonts w:ascii="Times New Roman" w:hAnsi="Times New Roman" w:cs="Times New Roman"/>
          <w:sz w:val="24"/>
          <w:szCs w:val="24"/>
        </w:rPr>
        <w:t>ый</w:t>
      </w:r>
      <w:r w:rsidR="00137DF5" w:rsidRPr="0011252B">
        <w:rPr>
          <w:rFonts w:ascii="Times New Roman" w:hAnsi="Times New Roman" w:cs="Times New Roman"/>
          <w:sz w:val="24"/>
          <w:szCs w:val="24"/>
        </w:rPr>
        <w:t xml:space="preserve"> экзамен. Требования к содержанию, объему и структуре выпускной квалификацио</w:t>
      </w:r>
      <w:r w:rsidR="00137DF5" w:rsidRPr="0011252B">
        <w:rPr>
          <w:rFonts w:ascii="Times New Roman" w:hAnsi="Times New Roman" w:cs="Times New Roman"/>
          <w:sz w:val="24"/>
          <w:szCs w:val="24"/>
        </w:rPr>
        <w:t>н</w:t>
      </w:r>
      <w:r w:rsidR="00137DF5" w:rsidRPr="0011252B">
        <w:rPr>
          <w:rFonts w:ascii="Times New Roman" w:hAnsi="Times New Roman" w:cs="Times New Roman"/>
          <w:sz w:val="24"/>
          <w:szCs w:val="24"/>
        </w:rPr>
        <w:t xml:space="preserve">ной работы образовательная организация определяет самостоятельно с учетом </w:t>
      </w:r>
      <w:r w:rsidR="005D4CC1" w:rsidRPr="0011252B">
        <w:rPr>
          <w:rFonts w:ascii="Times New Roman" w:hAnsi="Times New Roman" w:cs="Times New Roman"/>
          <w:sz w:val="24"/>
          <w:szCs w:val="24"/>
        </w:rPr>
        <w:t xml:space="preserve">ПОП </w:t>
      </w:r>
      <w:r w:rsidR="00137DF5" w:rsidRPr="0011252B">
        <w:rPr>
          <w:rFonts w:ascii="Times New Roman" w:hAnsi="Times New Roman" w:cs="Times New Roman"/>
          <w:sz w:val="24"/>
          <w:szCs w:val="24"/>
        </w:rPr>
        <w:t>.</w:t>
      </w:r>
    </w:p>
    <w:p w14:paraId="0AC81B97" w14:textId="77777777" w:rsidR="00BC7E27" w:rsidRPr="0011252B" w:rsidRDefault="00BC7E27" w:rsidP="0058797B">
      <w:pPr>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Государственная итоговая аттестация завершается присвоением квалификации спец</w:t>
      </w:r>
      <w:r w:rsidRPr="0011252B">
        <w:rPr>
          <w:rFonts w:ascii="Times New Roman" w:hAnsi="Times New Roman" w:cs="Times New Roman"/>
          <w:sz w:val="24"/>
          <w:szCs w:val="24"/>
        </w:rPr>
        <w:t>и</w:t>
      </w:r>
      <w:r w:rsidRPr="0011252B">
        <w:rPr>
          <w:rFonts w:ascii="Times New Roman" w:hAnsi="Times New Roman" w:cs="Times New Roman"/>
          <w:sz w:val="24"/>
          <w:szCs w:val="24"/>
        </w:rPr>
        <w:t xml:space="preserve">алиста среднего звена: </w:t>
      </w:r>
      <w:r w:rsidR="0079732D" w:rsidRPr="0011252B">
        <w:rPr>
          <w:rFonts w:ascii="Times New Roman" w:hAnsi="Times New Roman" w:cs="Times New Roman"/>
          <w:sz w:val="24"/>
          <w:szCs w:val="24"/>
        </w:rPr>
        <w:t>Разработчик Веб-приложений.</w:t>
      </w:r>
    </w:p>
    <w:p w14:paraId="39D733E4" w14:textId="77777777" w:rsidR="0073721F" w:rsidRPr="0011252B" w:rsidRDefault="0058797B" w:rsidP="0058797B">
      <w:pPr>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7.</w:t>
      </w:r>
      <w:r w:rsidR="0095623A" w:rsidRPr="0011252B">
        <w:rPr>
          <w:rFonts w:ascii="Times New Roman" w:hAnsi="Times New Roman" w:cs="Times New Roman"/>
          <w:sz w:val="24"/>
          <w:szCs w:val="24"/>
        </w:rPr>
        <w:t>3</w:t>
      </w:r>
      <w:r w:rsidRPr="0011252B">
        <w:rPr>
          <w:rFonts w:ascii="Times New Roman" w:hAnsi="Times New Roman" w:cs="Times New Roman"/>
          <w:sz w:val="24"/>
          <w:szCs w:val="24"/>
        </w:rPr>
        <w:t xml:space="preserve">. </w:t>
      </w:r>
      <w:r w:rsidR="0073721F" w:rsidRPr="0011252B">
        <w:rPr>
          <w:rFonts w:ascii="Times New Roman" w:hAnsi="Times New Roman" w:cs="Times New Roman"/>
          <w:sz w:val="24"/>
          <w:szCs w:val="24"/>
        </w:rPr>
        <w:t>Для государственной итоговой аттестации образовательной организацией разр</w:t>
      </w:r>
      <w:r w:rsidR="0073721F" w:rsidRPr="0011252B">
        <w:rPr>
          <w:rFonts w:ascii="Times New Roman" w:hAnsi="Times New Roman" w:cs="Times New Roman"/>
          <w:sz w:val="24"/>
          <w:szCs w:val="24"/>
        </w:rPr>
        <w:t>а</w:t>
      </w:r>
      <w:r w:rsidR="0073721F" w:rsidRPr="0011252B">
        <w:rPr>
          <w:rFonts w:ascii="Times New Roman" w:hAnsi="Times New Roman" w:cs="Times New Roman"/>
          <w:sz w:val="24"/>
          <w:szCs w:val="24"/>
        </w:rPr>
        <w:t>батывается программа государственной итоговой аттестации и фонды оценочных средств.</w:t>
      </w:r>
    </w:p>
    <w:p w14:paraId="0FEE88F9" w14:textId="7F9AD172" w:rsidR="0073721F" w:rsidRPr="0011252B" w:rsidRDefault="0073721F" w:rsidP="0058797B">
      <w:pPr>
        <w:spacing w:after="0" w:line="240" w:lineRule="auto"/>
        <w:ind w:firstLine="709"/>
        <w:jc w:val="both"/>
        <w:rPr>
          <w:rFonts w:ascii="Times New Roman" w:hAnsi="Times New Roman" w:cs="Times New Roman"/>
          <w:spacing w:val="-2"/>
          <w:sz w:val="24"/>
          <w:szCs w:val="24"/>
        </w:rPr>
      </w:pPr>
      <w:r w:rsidRPr="0011252B">
        <w:rPr>
          <w:rFonts w:ascii="Times New Roman" w:hAnsi="Times New Roman" w:cs="Times New Roman"/>
          <w:spacing w:val="-2"/>
          <w:sz w:val="24"/>
          <w:szCs w:val="24"/>
        </w:rPr>
        <w:t>Задания для демонстрационного экзамена разрабатываются на основе профессионал</w:t>
      </w:r>
      <w:r w:rsidRPr="0011252B">
        <w:rPr>
          <w:rFonts w:ascii="Times New Roman" w:hAnsi="Times New Roman" w:cs="Times New Roman"/>
          <w:spacing w:val="-2"/>
          <w:sz w:val="24"/>
          <w:szCs w:val="24"/>
        </w:rPr>
        <w:t>ь</w:t>
      </w:r>
      <w:r w:rsidRPr="0011252B">
        <w:rPr>
          <w:rFonts w:ascii="Times New Roman" w:hAnsi="Times New Roman" w:cs="Times New Roman"/>
          <w:spacing w:val="-2"/>
          <w:sz w:val="24"/>
          <w:szCs w:val="24"/>
        </w:rPr>
        <w:t>ных стандартов и с учетом оценочных материалов, при условии наличия соответствующих профессиональных стандартов и материалов.</w:t>
      </w:r>
    </w:p>
    <w:p w14:paraId="4D097573" w14:textId="77777777" w:rsidR="00DB0218" w:rsidRPr="0011252B" w:rsidRDefault="0058797B" w:rsidP="0058797B">
      <w:pPr>
        <w:spacing w:after="0" w:line="240" w:lineRule="auto"/>
        <w:ind w:firstLine="709"/>
        <w:jc w:val="both"/>
        <w:rPr>
          <w:rFonts w:ascii="Times New Roman" w:hAnsi="Times New Roman" w:cs="Times New Roman"/>
          <w:sz w:val="24"/>
          <w:szCs w:val="24"/>
        </w:rPr>
      </w:pPr>
      <w:r w:rsidRPr="0011252B">
        <w:rPr>
          <w:rFonts w:ascii="Times New Roman" w:hAnsi="Times New Roman" w:cs="Times New Roman"/>
          <w:sz w:val="24"/>
          <w:szCs w:val="24"/>
        </w:rPr>
        <w:t>7.</w:t>
      </w:r>
      <w:r w:rsidR="0095623A" w:rsidRPr="0011252B">
        <w:rPr>
          <w:rFonts w:ascii="Times New Roman" w:hAnsi="Times New Roman" w:cs="Times New Roman"/>
          <w:sz w:val="24"/>
          <w:szCs w:val="24"/>
        </w:rPr>
        <w:t>4</w:t>
      </w:r>
      <w:r w:rsidRPr="0011252B">
        <w:rPr>
          <w:rFonts w:ascii="Times New Roman" w:hAnsi="Times New Roman" w:cs="Times New Roman"/>
          <w:sz w:val="24"/>
          <w:szCs w:val="24"/>
        </w:rPr>
        <w:t xml:space="preserve">. </w:t>
      </w:r>
      <w:r w:rsidR="00315F34" w:rsidRPr="0011252B">
        <w:rPr>
          <w:rFonts w:ascii="Times New Roman" w:hAnsi="Times New Roman" w:cs="Times New Roman"/>
          <w:sz w:val="24"/>
          <w:szCs w:val="24"/>
        </w:rPr>
        <w:t>П</w:t>
      </w:r>
      <w:r w:rsidR="0073721F" w:rsidRPr="0011252B">
        <w:rPr>
          <w:rFonts w:ascii="Times New Roman" w:hAnsi="Times New Roman" w:cs="Times New Roman"/>
          <w:sz w:val="24"/>
          <w:szCs w:val="24"/>
        </w:rPr>
        <w:t>римерны</w:t>
      </w:r>
      <w:r w:rsidR="00315F34" w:rsidRPr="0011252B">
        <w:rPr>
          <w:rFonts w:ascii="Times New Roman" w:hAnsi="Times New Roman" w:cs="Times New Roman"/>
          <w:sz w:val="24"/>
          <w:szCs w:val="24"/>
        </w:rPr>
        <w:t xml:space="preserve">е </w:t>
      </w:r>
      <w:r w:rsidR="0073721F" w:rsidRPr="0011252B">
        <w:rPr>
          <w:rFonts w:ascii="Times New Roman" w:hAnsi="Times New Roman" w:cs="Times New Roman"/>
          <w:sz w:val="24"/>
          <w:szCs w:val="24"/>
        </w:rPr>
        <w:t>оценочны</w:t>
      </w:r>
      <w:r w:rsidR="00315F34" w:rsidRPr="0011252B">
        <w:rPr>
          <w:rFonts w:ascii="Times New Roman" w:hAnsi="Times New Roman" w:cs="Times New Roman"/>
          <w:sz w:val="24"/>
          <w:szCs w:val="24"/>
        </w:rPr>
        <w:t>е</w:t>
      </w:r>
      <w:r w:rsidR="0073721F" w:rsidRPr="0011252B">
        <w:rPr>
          <w:rFonts w:ascii="Times New Roman" w:hAnsi="Times New Roman" w:cs="Times New Roman"/>
          <w:sz w:val="24"/>
          <w:szCs w:val="24"/>
        </w:rPr>
        <w:t xml:space="preserve"> средств</w:t>
      </w:r>
      <w:r w:rsidR="00315F34" w:rsidRPr="0011252B">
        <w:rPr>
          <w:rFonts w:ascii="Times New Roman" w:hAnsi="Times New Roman" w:cs="Times New Roman"/>
          <w:sz w:val="24"/>
          <w:szCs w:val="24"/>
        </w:rPr>
        <w:t>а</w:t>
      </w:r>
      <w:r w:rsidR="0073721F" w:rsidRPr="0011252B">
        <w:rPr>
          <w:rFonts w:ascii="Times New Roman" w:hAnsi="Times New Roman" w:cs="Times New Roman"/>
          <w:sz w:val="24"/>
          <w:szCs w:val="24"/>
        </w:rPr>
        <w:t xml:space="preserve"> для проведения ГИА включают типовые задания для демонстрационного экзамена, примеры тем дипломных работ, описание процедур и условий проведения государственной итоговой аттестации, критерии оценки.</w:t>
      </w:r>
      <w:r w:rsidRPr="0011252B">
        <w:rPr>
          <w:rFonts w:ascii="Times New Roman" w:hAnsi="Times New Roman" w:cs="Times New Roman"/>
          <w:sz w:val="24"/>
          <w:szCs w:val="24"/>
        </w:rPr>
        <w:t xml:space="preserve"> </w:t>
      </w:r>
    </w:p>
    <w:p w14:paraId="7EEB9111" w14:textId="77777777" w:rsidR="0073721F" w:rsidRPr="0011252B" w:rsidRDefault="00315F34" w:rsidP="0058797B">
      <w:pPr>
        <w:spacing w:after="0" w:line="240" w:lineRule="auto"/>
        <w:ind w:firstLine="709"/>
        <w:jc w:val="both"/>
        <w:rPr>
          <w:rFonts w:ascii="Times New Roman" w:hAnsi="Times New Roman" w:cs="Times New Roman"/>
          <w:spacing w:val="-4"/>
          <w:sz w:val="24"/>
          <w:szCs w:val="24"/>
        </w:rPr>
      </w:pPr>
      <w:r w:rsidRPr="0011252B">
        <w:rPr>
          <w:rFonts w:ascii="Times New Roman" w:hAnsi="Times New Roman" w:cs="Times New Roman"/>
          <w:spacing w:val="-4"/>
          <w:sz w:val="24"/>
          <w:szCs w:val="24"/>
        </w:rPr>
        <w:lastRenderedPageBreak/>
        <w:t>П</w:t>
      </w:r>
      <w:r w:rsidR="0073721F" w:rsidRPr="0011252B">
        <w:rPr>
          <w:rFonts w:ascii="Times New Roman" w:hAnsi="Times New Roman" w:cs="Times New Roman"/>
          <w:spacing w:val="-4"/>
          <w:sz w:val="24"/>
          <w:szCs w:val="24"/>
        </w:rPr>
        <w:t>римерны</w:t>
      </w:r>
      <w:r w:rsidRPr="0011252B">
        <w:rPr>
          <w:rFonts w:ascii="Times New Roman" w:hAnsi="Times New Roman" w:cs="Times New Roman"/>
          <w:spacing w:val="-4"/>
          <w:sz w:val="24"/>
          <w:szCs w:val="24"/>
        </w:rPr>
        <w:t>е</w:t>
      </w:r>
      <w:r w:rsidR="0073721F" w:rsidRPr="0011252B">
        <w:rPr>
          <w:rFonts w:ascii="Times New Roman" w:hAnsi="Times New Roman" w:cs="Times New Roman"/>
          <w:spacing w:val="-4"/>
          <w:sz w:val="24"/>
          <w:szCs w:val="24"/>
        </w:rPr>
        <w:t xml:space="preserve"> оценочны</w:t>
      </w:r>
      <w:r w:rsidRPr="0011252B">
        <w:rPr>
          <w:rFonts w:ascii="Times New Roman" w:hAnsi="Times New Roman" w:cs="Times New Roman"/>
          <w:spacing w:val="-4"/>
          <w:sz w:val="24"/>
          <w:szCs w:val="24"/>
        </w:rPr>
        <w:t>е</w:t>
      </w:r>
      <w:r w:rsidR="0073721F" w:rsidRPr="0011252B">
        <w:rPr>
          <w:rFonts w:ascii="Times New Roman" w:hAnsi="Times New Roman" w:cs="Times New Roman"/>
          <w:spacing w:val="-4"/>
          <w:sz w:val="24"/>
          <w:szCs w:val="24"/>
        </w:rPr>
        <w:t xml:space="preserve"> средств</w:t>
      </w:r>
      <w:r w:rsidRPr="0011252B">
        <w:rPr>
          <w:rFonts w:ascii="Times New Roman" w:hAnsi="Times New Roman" w:cs="Times New Roman"/>
          <w:spacing w:val="-4"/>
          <w:sz w:val="24"/>
          <w:szCs w:val="24"/>
        </w:rPr>
        <w:t>а</w:t>
      </w:r>
      <w:r w:rsidR="0073721F" w:rsidRPr="0011252B">
        <w:rPr>
          <w:rFonts w:ascii="Times New Roman" w:hAnsi="Times New Roman" w:cs="Times New Roman"/>
          <w:spacing w:val="-4"/>
          <w:sz w:val="24"/>
          <w:szCs w:val="24"/>
        </w:rPr>
        <w:t xml:space="preserve"> для проведения ГИА приведены в </w:t>
      </w:r>
      <w:r w:rsidR="009B66EC" w:rsidRPr="0011252B">
        <w:rPr>
          <w:rFonts w:ascii="Times New Roman" w:hAnsi="Times New Roman" w:cs="Times New Roman"/>
          <w:spacing w:val="-4"/>
          <w:sz w:val="24"/>
          <w:szCs w:val="24"/>
        </w:rPr>
        <w:t>п</w:t>
      </w:r>
      <w:r w:rsidR="0073721F" w:rsidRPr="0011252B">
        <w:rPr>
          <w:rFonts w:ascii="Times New Roman" w:hAnsi="Times New Roman" w:cs="Times New Roman"/>
          <w:spacing w:val="-4"/>
          <w:sz w:val="24"/>
          <w:szCs w:val="24"/>
        </w:rPr>
        <w:t xml:space="preserve">риложении </w:t>
      </w:r>
      <w:r w:rsidR="009B66EC" w:rsidRPr="0011252B">
        <w:rPr>
          <w:rFonts w:ascii="Times New Roman" w:hAnsi="Times New Roman" w:cs="Times New Roman"/>
          <w:spacing w:val="-4"/>
          <w:sz w:val="24"/>
          <w:szCs w:val="24"/>
        </w:rPr>
        <w:t>4</w:t>
      </w:r>
      <w:r w:rsidR="0073721F" w:rsidRPr="0011252B">
        <w:rPr>
          <w:rFonts w:ascii="Times New Roman" w:hAnsi="Times New Roman" w:cs="Times New Roman"/>
          <w:spacing w:val="-4"/>
          <w:sz w:val="24"/>
          <w:szCs w:val="24"/>
        </w:rPr>
        <w:t>.</w:t>
      </w:r>
    </w:p>
    <w:p w14:paraId="2E2946A4" w14:textId="5010FAD5" w:rsidR="00BD62C1" w:rsidRPr="0011252B" w:rsidRDefault="00BD62C1" w:rsidP="000C2182">
      <w:pPr>
        <w:pStyle w:val="1"/>
        <w:ind w:firstLine="709"/>
        <w:jc w:val="both"/>
        <w:rPr>
          <w:rFonts w:ascii="Times New Roman" w:hAnsi="Times New Roman" w:cs="Times New Roman"/>
          <w:sz w:val="24"/>
          <w:szCs w:val="24"/>
        </w:rPr>
      </w:pPr>
      <w:bookmarkStart w:id="61" w:name="_Toc158720073"/>
      <w:bookmarkStart w:id="62" w:name="_Toc158734878"/>
      <w:r w:rsidRPr="0011252B">
        <w:rPr>
          <w:rFonts w:ascii="Times New Roman" w:hAnsi="Times New Roman" w:cs="Times New Roman"/>
          <w:sz w:val="24"/>
          <w:szCs w:val="24"/>
        </w:rPr>
        <w:t xml:space="preserve">Раздел </w:t>
      </w:r>
      <w:r w:rsidR="00240133" w:rsidRPr="0011252B">
        <w:rPr>
          <w:rFonts w:ascii="Times New Roman" w:hAnsi="Times New Roman" w:cs="Times New Roman"/>
          <w:sz w:val="24"/>
          <w:szCs w:val="24"/>
        </w:rPr>
        <w:t>8</w:t>
      </w:r>
      <w:r w:rsidRPr="0011252B">
        <w:rPr>
          <w:rFonts w:ascii="Times New Roman" w:hAnsi="Times New Roman" w:cs="Times New Roman"/>
          <w:sz w:val="24"/>
          <w:szCs w:val="24"/>
        </w:rPr>
        <w:t xml:space="preserve">. Разработчики </w:t>
      </w:r>
      <w:r w:rsidR="00374198" w:rsidRPr="0011252B">
        <w:rPr>
          <w:rFonts w:ascii="Times New Roman" w:hAnsi="Times New Roman" w:cs="Times New Roman"/>
          <w:sz w:val="24"/>
          <w:szCs w:val="24"/>
        </w:rPr>
        <w:t>примерной образовательной программы</w:t>
      </w:r>
      <w:bookmarkEnd w:id="61"/>
      <w:bookmarkEnd w:id="62"/>
    </w:p>
    <w:p w14:paraId="0087D906" w14:textId="77777777" w:rsidR="009E3AF8" w:rsidRPr="0011252B" w:rsidRDefault="009E3AF8" w:rsidP="006F40D5">
      <w:pPr>
        <w:spacing w:after="0" w:line="240" w:lineRule="auto"/>
        <w:ind w:left="-142" w:firstLine="567"/>
        <w:jc w:val="center"/>
        <w:rPr>
          <w:rFonts w:ascii="Times New Roman" w:hAnsi="Times New Roman" w:cs="Times New Roman"/>
          <w:b/>
          <w:sz w:val="24"/>
          <w:szCs w:val="24"/>
        </w:rPr>
      </w:pPr>
      <w:r w:rsidRPr="0011252B">
        <w:rPr>
          <w:rFonts w:ascii="Times New Roman" w:hAnsi="Times New Roman" w:cs="Times New Roman"/>
          <w:b/>
          <w:sz w:val="24"/>
          <w:szCs w:val="24"/>
        </w:rPr>
        <w:t>Группа разработчиков</w:t>
      </w: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11"/>
        <w:gridCol w:w="6013"/>
      </w:tblGrid>
      <w:tr w:rsidR="009E3AF8" w:rsidRPr="0011252B" w14:paraId="6FE721D0" w14:textId="77777777" w:rsidTr="006272D5">
        <w:trPr>
          <w:jc w:val="center"/>
        </w:trPr>
        <w:tc>
          <w:tcPr>
            <w:tcW w:w="3611" w:type="dxa"/>
            <w:tcBorders>
              <w:top w:val="single" w:sz="4" w:space="0" w:color="auto"/>
              <w:left w:val="single" w:sz="4" w:space="0" w:color="auto"/>
              <w:bottom w:val="single" w:sz="4" w:space="0" w:color="auto"/>
              <w:right w:val="single" w:sz="4" w:space="0" w:color="auto"/>
            </w:tcBorders>
          </w:tcPr>
          <w:p w14:paraId="769D6DAE" w14:textId="77777777" w:rsidR="009E3AF8" w:rsidRPr="0011252B" w:rsidRDefault="009E3AF8" w:rsidP="006F40D5">
            <w:pPr>
              <w:spacing w:after="0" w:line="240" w:lineRule="auto"/>
              <w:ind w:left="-142" w:firstLine="567"/>
              <w:rPr>
                <w:rFonts w:ascii="Times New Roman" w:hAnsi="Times New Roman" w:cs="Times New Roman"/>
                <w:sz w:val="24"/>
                <w:szCs w:val="24"/>
              </w:rPr>
            </w:pPr>
            <w:r w:rsidRPr="0011252B">
              <w:rPr>
                <w:rFonts w:ascii="Times New Roman" w:hAnsi="Times New Roman" w:cs="Times New Roman"/>
                <w:sz w:val="24"/>
                <w:szCs w:val="24"/>
              </w:rPr>
              <w:t>ФИО</w:t>
            </w:r>
          </w:p>
        </w:tc>
        <w:tc>
          <w:tcPr>
            <w:tcW w:w="6013" w:type="dxa"/>
            <w:tcBorders>
              <w:top w:val="single" w:sz="4" w:space="0" w:color="auto"/>
              <w:left w:val="single" w:sz="4" w:space="0" w:color="auto"/>
              <w:bottom w:val="single" w:sz="4" w:space="0" w:color="auto"/>
              <w:right w:val="single" w:sz="4" w:space="0" w:color="auto"/>
            </w:tcBorders>
          </w:tcPr>
          <w:p w14:paraId="10859664" w14:textId="77777777" w:rsidR="009E3AF8" w:rsidRPr="0011252B" w:rsidRDefault="009E3AF8" w:rsidP="006F40D5">
            <w:pPr>
              <w:spacing w:after="0" w:line="240" w:lineRule="auto"/>
              <w:ind w:left="-142" w:firstLine="567"/>
              <w:rPr>
                <w:rFonts w:ascii="Times New Roman" w:hAnsi="Times New Roman" w:cs="Times New Roman"/>
                <w:sz w:val="24"/>
                <w:szCs w:val="24"/>
              </w:rPr>
            </w:pPr>
            <w:r w:rsidRPr="0011252B">
              <w:rPr>
                <w:rFonts w:ascii="Times New Roman" w:hAnsi="Times New Roman" w:cs="Times New Roman"/>
                <w:sz w:val="24"/>
                <w:szCs w:val="24"/>
              </w:rPr>
              <w:t>Организация, должность</w:t>
            </w:r>
          </w:p>
        </w:tc>
      </w:tr>
      <w:tr w:rsidR="009E3AF8" w:rsidRPr="0011252B" w14:paraId="7A97AFEB" w14:textId="77777777" w:rsidTr="006272D5">
        <w:trPr>
          <w:jc w:val="center"/>
        </w:trPr>
        <w:tc>
          <w:tcPr>
            <w:tcW w:w="3611" w:type="dxa"/>
            <w:tcBorders>
              <w:top w:val="single" w:sz="4" w:space="0" w:color="auto"/>
              <w:left w:val="single" w:sz="4" w:space="0" w:color="auto"/>
              <w:bottom w:val="single" w:sz="4" w:space="0" w:color="auto"/>
              <w:right w:val="single" w:sz="4" w:space="0" w:color="auto"/>
            </w:tcBorders>
          </w:tcPr>
          <w:p w14:paraId="11091E34" w14:textId="77777777" w:rsidR="009E3AF8" w:rsidRPr="0011252B" w:rsidRDefault="006B7108" w:rsidP="00F459B2">
            <w:pPr>
              <w:spacing w:after="0" w:line="240" w:lineRule="auto"/>
              <w:ind w:left="-142" w:firstLine="142"/>
              <w:rPr>
                <w:rFonts w:ascii="Times New Roman" w:hAnsi="Times New Roman" w:cs="Times New Roman"/>
                <w:sz w:val="24"/>
                <w:szCs w:val="24"/>
              </w:rPr>
            </w:pPr>
            <w:r w:rsidRPr="0011252B">
              <w:rPr>
                <w:rFonts w:ascii="Times New Roman" w:hAnsi="Times New Roman" w:cs="Times New Roman"/>
                <w:sz w:val="24"/>
                <w:szCs w:val="24"/>
              </w:rPr>
              <w:t>Грушевский Юрий Викторович</w:t>
            </w:r>
          </w:p>
        </w:tc>
        <w:tc>
          <w:tcPr>
            <w:tcW w:w="6013" w:type="dxa"/>
            <w:tcBorders>
              <w:top w:val="single" w:sz="4" w:space="0" w:color="auto"/>
              <w:left w:val="single" w:sz="4" w:space="0" w:color="auto"/>
              <w:bottom w:val="single" w:sz="4" w:space="0" w:color="auto"/>
              <w:right w:val="single" w:sz="4" w:space="0" w:color="auto"/>
            </w:tcBorders>
          </w:tcPr>
          <w:p w14:paraId="25D86B43" w14:textId="77777777" w:rsidR="009E3AF8" w:rsidRPr="0011252B" w:rsidRDefault="006B7108" w:rsidP="006272D5">
            <w:pPr>
              <w:spacing w:after="0" w:line="240" w:lineRule="auto"/>
              <w:ind w:firstLine="41"/>
              <w:rPr>
                <w:rFonts w:ascii="Times New Roman" w:hAnsi="Times New Roman" w:cs="Times New Roman"/>
                <w:sz w:val="24"/>
                <w:szCs w:val="24"/>
              </w:rPr>
            </w:pPr>
            <w:r w:rsidRPr="0011252B">
              <w:rPr>
                <w:rFonts w:ascii="Times New Roman" w:hAnsi="Times New Roman" w:cs="Times New Roman"/>
                <w:sz w:val="24"/>
                <w:szCs w:val="24"/>
              </w:rPr>
              <w:t>ОГБПОУ "Томский техникум информационных техн</w:t>
            </w:r>
            <w:r w:rsidRPr="0011252B">
              <w:rPr>
                <w:rFonts w:ascii="Times New Roman" w:hAnsi="Times New Roman" w:cs="Times New Roman"/>
                <w:sz w:val="24"/>
                <w:szCs w:val="24"/>
              </w:rPr>
              <w:t>о</w:t>
            </w:r>
            <w:r w:rsidRPr="0011252B">
              <w:rPr>
                <w:rFonts w:ascii="Times New Roman" w:hAnsi="Times New Roman" w:cs="Times New Roman"/>
                <w:sz w:val="24"/>
                <w:szCs w:val="24"/>
              </w:rPr>
              <w:t>логий", Менеджер СЦК</w:t>
            </w:r>
          </w:p>
        </w:tc>
      </w:tr>
      <w:tr w:rsidR="009E3AF8" w:rsidRPr="0011252B" w14:paraId="02F05743" w14:textId="77777777" w:rsidTr="006272D5">
        <w:trPr>
          <w:jc w:val="center"/>
        </w:trPr>
        <w:tc>
          <w:tcPr>
            <w:tcW w:w="3611" w:type="dxa"/>
            <w:tcBorders>
              <w:top w:val="single" w:sz="4" w:space="0" w:color="auto"/>
              <w:left w:val="single" w:sz="4" w:space="0" w:color="auto"/>
              <w:bottom w:val="single" w:sz="4" w:space="0" w:color="auto"/>
              <w:right w:val="single" w:sz="4" w:space="0" w:color="auto"/>
            </w:tcBorders>
          </w:tcPr>
          <w:p w14:paraId="2844CE9F" w14:textId="77777777" w:rsidR="009E3AF8" w:rsidRPr="0011252B" w:rsidRDefault="006B7108" w:rsidP="00F459B2">
            <w:pPr>
              <w:spacing w:after="0" w:line="240" w:lineRule="auto"/>
              <w:ind w:left="-142" w:firstLine="142"/>
              <w:rPr>
                <w:rFonts w:ascii="Times New Roman" w:hAnsi="Times New Roman" w:cs="Times New Roman"/>
                <w:sz w:val="24"/>
                <w:szCs w:val="24"/>
              </w:rPr>
            </w:pPr>
            <w:r w:rsidRPr="0011252B">
              <w:rPr>
                <w:rFonts w:ascii="Times New Roman" w:hAnsi="Times New Roman" w:cs="Times New Roman"/>
                <w:sz w:val="24"/>
                <w:szCs w:val="24"/>
              </w:rPr>
              <w:t>Зимин Артем Евгеньевич</w:t>
            </w:r>
          </w:p>
        </w:tc>
        <w:tc>
          <w:tcPr>
            <w:tcW w:w="6013" w:type="dxa"/>
            <w:tcBorders>
              <w:top w:val="single" w:sz="4" w:space="0" w:color="auto"/>
              <w:left w:val="single" w:sz="4" w:space="0" w:color="auto"/>
              <w:bottom w:val="single" w:sz="4" w:space="0" w:color="auto"/>
              <w:right w:val="single" w:sz="4" w:space="0" w:color="auto"/>
            </w:tcBorders>
          </w:tcPr>
          <w:p w14:paraId="72B7742A" w14:textId="77777777" w:rsidR="009E3AF8" w:rsidRPr="0011252B" w:rsidRDefault="006B7108" w:rsidP="006272D5">
            <w:pPr>
              <w:spacing w:after="0" w:line="240" w:lineRule="auto"/>
              <w:ind w:firstLine="41"/>
              <w:rPr>
                <w:rFonts w:ascii="Times New Roman" w:hAnsi="Times New Roman" w:cs="Times New Roman"/>
                <w:sz w:val="24"/>
                <w:szCs w:val="24"/>
              </w:rPr>
            </w:pPr>
            <w:r w:rsidRPr="0011252B">
              <w:rPr>
                <w:rFonts w:ascii="Times New Roman" w:hAnsi="Times New Roman" w:cs="Times New Roman"/>
                <w:sz w:val="24"/>
                <w:szCs w:val="24"/>
              </w:rPr>
              <w:t>Государственное бюджетное профессиональное обр</w:t>
            </w:r>
            <w:r w:rsidRPr="0011252B">
              <w:rPr>
                <w:rFonts w:ascii="Times New Roman" w:hAnsi="Times New Roman" w:cs="Times New Roman"/>
                <w:sz w:val="24"/>
                <w:szCs w:val="24"/>
              </w:rPr>
              <w:t>а</w:t>
            </w:r>
            <w:r w:rsidRPr="0011252B">
              <w:rPr>
                <w:rFonts w:ascii="Times New Roman" w:hAnsi="Times New Roman" w:cs="Times New Roman"/>
                <w:sz w:val="24"/>
                <w:szCs w:val="24"/>
              </w:rPr>
              <w:t>зовательное учреждение города Москвы «Московский колледж бизнес-технологий», Преподаватель</w:t>
            </w:r>
          </w:p>
        </w:tc>
      </w:tr>
      <w:tr w:rsidR="00FB5A0F" w:rsidRPr="0011252B" w14:paraId="78EC7E69" w14:textId="77777777" w:rsidTr="006272D5">
        <w:trPr>
          <w:jc w:val="center"/>
        </w:trPr>
        <w:tc>
          <w:tcPr>
            <w:tcW w:w="3611" w:type="dxa"/>
            <w:tcBorders>
              <w:top w:val="single" w:sz="4" w:space="0" w:color="auto"/>
              <w:left w:val="single" w:sz="4" w:space="0" w:color="auto"/>
              <w:bottom w:val="single" w:sz="4" w:space="0" w:color="auto"/>
              <w:right w:val="single" w:sz="4" w:space="0" w:color="auto"/>
            </w:tcBorders>
          </w:tcPr>
          <w:p w14:paraId="59505D4F" w14:textId="77777777" w:rsidR="00FB5A0F" w:rsidRPr="0011252B" w:rsidRDefault="00FB5A0F" w:rsidP="00FB5A0F">
            <w:pPr>
              <w:spacing w:after="0" w:line="240" w:lineRule="auto"/>
              <w:ind w:left="-142" w:firstLine="142"/>
              <w:rPr>
                <w:rFonts w:ascii="Times New Roman" w:hAnsi="Times New Roman" w:cs="Times New Roman"/>
                <w:sz w:val="24"/>
                <w:szCs w:val="24"/>
              </w:rPr>
            </w:pPr>
            <w:r w:rsidRPr="0011252B">
              <w:rPr>
                <w:rFonts w:ascii="Times New Roman" w:hAnsi="Times New Roman" w:cs="Times New Roman"/>
                <w:sz w:val="24"/>
                <w:szCs w:val="24"/>
              </w:rPr>
              <w:t xml:space="preserve">Насыров Наиль </w:t>
            </w:r>
            <w:proofErr w:type="spellStart"/>
            <w:r w:rsidRPr="0011252B">
              <w:rPr>
                <w:rFonts w:ascii="Times New Roman" w:hAnsi="Times New Roman" w:cs="Times New Roman"/>
                <w:sz w:val="24"/>
                <w:szCs w:val="24"/>
              </w:rPr>
              <w:t>Фаизович</w:t>
            </w:r>
            <w:proofErr w:type="spellEnd"/>
          </w:p>
        </w:tc>
        <w:tc>
          <w:tcPr>
            <w:tcW w:w="6013" w:type="dxa"/>
            <w:tcBorders>
              <w:top w:val="single" w:sz="4" w:space="0" w:color="auto"/>
              <w:left w:val="single" w:sz="4" w:space="0" w:color="auto"/>
              <w:bottom w:val="single" w:sz="4" w:space="0" w:color="auto"/>
              <w:right w:val="single" w:sz="4" w:space="0" w:color="auto"/>
            </w:tcBorders>
          </w:tcPr>
          <w:p w14:paraId="7B1893D6" w14:textId="77777777" w:rsidR="00FB5A0F" w:rsidRPr="0011252B" w:rsidRDefault="00FB5A0F" w:rsidP="006272D5">
            <w:pPr>
              <w:spacing w:after="0" w:line="240" w:lineRule="auto"/>
              <w:ind w:firstLine="41"/>
              <w:rPr>
                <w:rFonts w:ascii="Times New Roman" w:hAnsi="Times New Roman" w:cs="Times New Roman"/>
                <w:sz w:val="24"/>
                <w:szCs w:val="24"/>
              </w:rPr>
            </w:pPr>
            <w:r w:rsidRPr="0011252B">
              <w:rPr>
                <w:rFonts w:ascii="Times New Roman" w:hAnsi="Times New Roman" w:cs="Times New Roman"/>
                <w:sz w:val="24"/>
                <w:szCs w:val="24"/>
              </w:rPr>
              <w:t>СПб ГБ ПОУ "Радиотехнический колледж", Препод</w:t>
            </w:r>
            <w:r w:rsidRPr="0011252B">
              <w:rPr>
                <w:rFonts w:ascii="Times New Roman" w:hAnsi="Times New Roman" w:cs="Times New Roman"/>
                <w:sz w:val="24"/>
                <w:szCs w:val="24"/>
              </w:rPr>
              <w:t>а</w:t>
            </w:r>
            <w:r w:rsidRPr="0011252B">
              <w:rPr>
                <w:rFonts w:ascii="Times New Roman" w:hAnsi="Times New Roman" w:cs="Times New Roman"/>
                <w:sz w:val="24"/>
                <w:szCs w:val="24"/>
              </w:rPr>
              <w:t>ватель</w:t>
            </w:r>
          </w:p>
        </w:tc>
      </w:tr>
      <w:tr w:rsidR="00FB5A0F" w:rsidRPr="0011252B" w14:paraId="698466FF" w14:textId="77777777" w:rsidTr="006272D5">
        <w:trPr>
          <w:jc w:val="center"/>
        </w:trPr>
        <w:tc>
          <w:tcPr>
            <w:tcW w:w="3611" w:type="dxa"/>
            <w:tcBorders>
              <w:top w:val="single" w:sz="4" w:space="0" w:color="auto"/>
              <w:left w:val="single" w:sz="4" w:space="0" w:color="auto"/>
              <w:bottom w:val="single" w:sz="4" w:space="0" w:color="auto"/>
              <w:right w:val="single" w:sz="4" w:space="0" w:color="auto"/>
            </w:tcBorders>
          </w:tcPr>
          <w:p w14:paraId="23BA8426" w14:textId="77777777" w:rsidR="00FB5A0F" w:rsidRPr="0011252B" w:rsidRDefault="00FB5A0F" w:rsidP="00FB5A0F">
            <w:pPr>
              <w:spacing w:after="0" w:line="240" w:lineRule="auto"/>
              <w:ind w:left="-142" w:firstLine="142"/>
              <w:rPr>
                <w:rFonts w:ascii="Times New Roman" w:hAnsi="Times New Roman" w:cs="Times New Roman"/>
                <w:sz w:val="24"/>
                <w:szCs w:val="24"/>
              </w:rPr>
            </w:pPr>
            <w:r w:rsidRPr="0011252B">
              <w:rPr>
                <w:rFonts w:ascii="Times New Roman" w:hAnsi="Times New Roman" w:cs="Times New Roman"/>
                <w:sz w:val="24"/>
                <w:szCs w:val="24"/>
              </w:rPr>
              <w:t>Решетников Дмитрий Сергеевич</w:t>
            </w:r>
          </w:p>
        </w:tc>
        <w:tc>
          <w:tcPr>
            <w:tcW w:w="6013" w:type="dxa"/>
            <w:tcBorders>
              <w:top w:val="single" w:sz="4" w:space="0" w:color="auto"/>
              <w:left w:val="single" w:sz="4" w:space="0" w:color="auto"/>
              <w:bottom w:val="single" w:sz="4" w:space="0" w:color="auto"/>
              <w:right w:val="single" w:sz="4" w:space="0" w:color="auto"/>
            </w:tcBorders>
          </w:tcPr>
          <w:p w14:paraId="456C5EFA" w14:textId="77777777" w:rsidR="00FB5A0F" w:rsidRPr="0011252B" w:rsidRDefault="00FB5A0F" w:rsidP="006272D5">
            <w:pPr>
              <w:spacing w:after="0" w:line="240" w:lineRule="auto"/>
              <w:ind w:firstLine="41"/>
              <w:rPr>
                <w:rFonts w:ascii="Times New Roman" w:hAnsi="Times New Roman" w:cs="Times New Roman"/>
                <w:sz w:val="24"/>
                <w:szCs w:val="24"/>
              </w:rPr>
            </w:pPr>
            <w:r w:rsidRPr="0011252B">
              <w:rPr>
                <w:rFonts w:ascii="Times New Roman" w:hAnsi="Times New Roman" w:cs="Times New Roman"/>
                <w:sz w:val="24"/>
                <w:szCs w:val="24"/>
              </w:rPr>
              <w:t>ЧПОУ "Московский городской открытый колледж", Руководитель образовательных программ</w:t>
            </w:r>
          </w:p>
        </w:tc>
      </w:tr>
      <w:tr w:rsidR="00FB5A0F" w:rsidRPr="0011252B" w14:paraId="6A751A85" w14:textId="77777777" w:rsidTr="006272D5">
        <w:trPr>
          <w:jc w:val="center"/>
        </w:trPr>
        <w:tc>
          <w:tcPr>
            <w:tcW w:w="3611" w:type="dxa"/>
            <w:tcBorders>
              <w:top w:val="single" w:sz="4" w:space="0" w:color="auto"/>
              <w:left w:val="single" w:sz="4" w:space="0" w:color="auto"/>
              <w:bottom w:val="single" w:sz="4" w:space="0" w:color="auto"/>
              <w:right w:val="single" w:sz="4" w:space="0" w:color="auto"/>
            </w:tcBorders>
          </w:tcPr>
          <w:p w14:paraId="17703E19" w14:textId="77777777" w:rsidR="00FB5A0F" w:rsidRPr="0011252B" w:rsidRDefault="00FB5A0F" w:rsidP="00FB5A0F">
            <w:pPr>
              <w:spacing w:after="0" w:line="240" w:lineRule="auto"/>
              <w:ind w:left="-142" w:firstLine="142"/>
              <w:rPr>
                <w:rFonts w:ascii="Times New Roman" w:hAnsi="Times New Roman" w:cs="Times New Roman"/>
                <w:sz w:val="24"/>
                <w:szCs w:val="24"/>
              </w:rPr>
            </w:pPr>
            <w:proofErr w:type="spellStart"/>
            <w:r w:rsidRPr="0011252B">
              <w:rPr>
                <w:rFonts w:ascii="Times New Roman" w:hAnsi="Times New Roman" w:cs="Times New Roman"/>
                <w:sz w:val="24"/>
                <w:szCs w:val="24"/>
              </w:rPr>
              <w:t>Родзик</w:t>
            </w:r>
            <w:proofErr w:type="spellEnd"/>
            <w:r w:rsidRPr="0011252B">
              <w:rPr>
                <w:rFonts w:ascii="Times New Roman" w:hAnsi="Times New Roman" w:cs="Times New Roman"/>
                <w:sz w:val="24"/>
                <w:szCs w:val="24"/>
              </w:rPr>
              <w:t xml:space="preserve"> Елена Александровна</w:t>
            </w:r>
          </w:p>
        </w:tc>
        <w:tc>
          <w:tcPr>
            <w:tcW w:w="6013" w:type="dxa"/>
            <w:tcBorders>
              <w:top w:val="single" w:sz="4" w:space="0" w:color="auto"/>
              <w:left w:val="single" w:sz="4" w:space="0" w:color="auto"/>
              <w:bottom w:val="single" w:sz="4" w:space="0" w:color="auto"/>
              <w:right w:val="single" w:sz="4" w:space="0" w:color="auto"/>
            </w:tcBorders>
          </w:tcPr>
          <w:p w14:paraId="480B096B" w14:textId="77777777" w:rsidR="00FB5A0F" w:rsidRPr="0011252B" w:rsidRDefault="00FB5A0F" w:rsidP="006272D5">
            <w:pPr>
              <w:spacing w:after="0" w:line="240" w:lineRule="auto"/>
              <w:ind w:firstLine="41"/>
              <w:rPr>
                <w:rFonts w:ascii="Times New Roman" w:hAnsi="Times New Roman" w:cs="Times New Roman"/>
                <w:sz w:val="24"/>
                <w:szCs w:val="24"/>
              </w:rPr>
            </w:pPr>
            <w:r w:rsidRPr="0011252B">
              <w:rPr>
                <w:rFonts w:ascii="Times New Roman" w:hAnsi="Times New Roman" w:cs="Times New Roman"/>
                <w:sz w:val="24"/>
                <w:szCs w:val="24"/>
              </w:rPr>
              <w:t>ОГБПОУ "Томский техникум информационных техн</w:t>
            </w:r>
            <w:r w:rsidRPr="0011252B">
              <w:rPr>
                <w:rFonts w:ascii="Times New Roman" w:hAnsi="Times New Roman" w:cs="Times New Roman"/>
                <w:sz w:val="24"/>
                <w:szCs w:val="24"/>
              </w:rPr>
              <w:t>о</w:t>
            </w:r>
            <w:r w:rsidRPr="0011252B">
              <w:rPr>
                <w:rFonts w:ascii="Times New Roman" w:hAnsi="Times New Roman" w:cs="Times New Roman"/>
                <w:sz w:val="24"/>
                <w:szCs w:val="24"/>
              </w:rPr>
              <w:t>логий", руководитель СЦК</w:t>
            </w:r>
          </w:p>
        </w:tc>
      </w:tr>
      <w:tr w:rsidR="00FB5A0F" w:rsidRPr="0011252B" w14:paraId="70080E77" w14:textId="77777777" w:rsidTr="006272D5">
        <w:trPr>
          <w:jc w:val="center"/>
        </w:trPr>
        <w:tc>
          <w:tcPr>
            <w:tcW w:w="3611" w:type="dxa"/>
            <w:tcBorders>
              <w:top w:val="single" w:sz="4" w:space="0" w:color="auto"/>
              <w:left w:val="single" w:sz="4" w:space="0" w:color="auto"/>
              <w:bottom w:val="single" w:sz="4" w:space="0" w:color="auto"/>
              <w:right w:val="single" w:sz="4" w:space="0" w:color="auto"/>
            </w:tcBorders>
          </w:tcPr>
          <w:p w14:paraId="2987598D" w14:textId="77777777" w:rsidR="00FB5A0F" w:rsidRPr="0011252B" w:rsidRDefault="00FB5A0F" w:rsidP="00FB5A0F">
            <w:pPr>
              <w:spacing w:after="0" w:line="240" w:lineRule="auto"/>
              <w:ind w:left="-142" w:firstLine="142"/>
              <w:rPr>
                <w:rFonts w:ascii="Times New Roman" w:hAnsi="Times New Roman" w:cs="Times New Roman"/>
                <w:sz w:val="24"/>
                <w:szCs w:val="24"/>
              </w:rPr>
            </w:pPr>
            <w:r w:rsidRPr="0011252B">
              <w:rPr>
                <w:rFonts w:ascii="Times New Roman" w:hAnsi="Times New Roman" w:cs="Times New Roman"/>
                <w:sz w:val="24"/>
                <w:szCs w:val="24"/>
              </w:rPr>
              <w:t>Фунтиков Михаил Николаевич</w:t>
            </w:r>
          </w:p>
        </w:tc>
        <w:tc>
          <w:tcPr>
            <w:tcW w:w="6013" w:type="dxa"/>
            <w:tcBorders>
              <w:top w:val="single" w:sz="4" w:space="0" w:color="auto"/>
              <w:left w:val="single" w:sz="4" w:space="0" w:color="auto"/>
              <w:bottom w:val="single" w:sz="4" w:space="0" w:color="auto"/>
              <w:right w:val="single" w:sz="4" w:space="0" w:color="auto"/>
            </w:tcBorders>
          </w:tcPr>
          <w:p w14:paraId="48834C04" w14:textId="77777777" w:rsidR="00FB5A0F" w:rsidRPr="0011252B" w:rsidRDefault="00FB5A0F" w:rsidP="006272D5">
            <w:pPr>
              <w:spacing w:after="0" w:line="240" w:lineRule="auto"/>
              <w:ind w:firstLine="41"/>
              <w:rPr>
                <w:rFonts w:ascii="Times New Roman" w:hAnsi="Times New Roman" w:cs="Times New Roman"/>
                <w:sz w:val="24"/>
                <w:szCs w:val="24"/>
              </w:rPr>
            </w:pPr>
            <w:r w:rsidRPr="0011252B">
              <w:rPr>
                <w:rFonts w:ascii="Times New Roman" w:hAnsi="Times New Roman" w:cs="Times New Roman"/>
                <w:sz w:val="24"/>
                <w:szCs w:val="24"/>
              </w:rPr>
              <w:t>ОГБПОУ "Томский техникум информационных техн</w:t>
            </w:r>
            <w:r w:rsidRPr="0011252B">
              <w:rPr>
                <w:rFonts w:ascii="Times New Roman" w:hAnsi="Times New Roman" w:cs="Times New Roman"/>
                <w:sz w:val="24"/>
                <w:szCs w:val="24"/>
              </w:rPr>
              <w:t>о</w:t>
            </w:r>
            <w:r w:rsidRPr="0011252B">
              <w:rPr>
                <w:rFonts w:ascii="Times New Roman" w:hAnsi="Times New Roman" w:cs="Times New Roman"/>
                <w:sz w:val="24"/>
                <w:szCs w:val="24"/>
              </w:rPr>
              <w:t>логий", Преподаватель</w:t>
            </w:r>
          </w:p>
        </w:tc>
      </w:tr>
      <w:tr w:rsidR="00FB5A0F" w:rsidRPr="0011252B" w14:paraId="4CD48DB5" w14:textId="77777777" w:rsidTr="006272D5">
        <w:trPr>
          <w:jc w:val="center"/>
        </w:trPr>
        <w:tc>
          <w:tcPr>
            <w:tcW w:w="3611" w:type="dxa"/>
            <w:tcBorders>
              <w:top w:val="single" w:sz="4" w:space="0" w:color="auto"/>
              <w:left w:val="single" w:sz="4" w:space="0" w:color="auto"/>
              <w:bottom w:val="single" w:sz="4" w:space="0" w:color="auto"/>
              <w:right w:val="single" w:sz="4" w:space="0" w:color="auto"/>
            </w:tcBorders>
          </w:tcPr>
          <w:p w14:paraId="001FE358" w14:textId="77777777" w:rsidR="00FB5A0F" w:rsidRPr="0011252B" w:rsidRDefault="00FB5A0F" w:rsidP="00FB5A0F">
            <w:pPr>
              <w:spacing w:after="0" w:line="240" w:lineRule="auto"/>
              <w:ind w:left="-142" w:firstLine="142"/>
              <w:rPr>
                <w:rFonts w:ascii="Times New Roman" w:hAnsi="Times New Roman" w:cs="Times New Roman"/>
                <w:sz w:val="24"/>
                <w:szCs w:val="24"/>
              </w:rPr>
            </w:pPr>
            <w:r w:rsidRPr="0011252B">
              <w:rPr>
                <w:rFonts w:ascii="Times New Roman" w:hAnsi="Times New Roman" w:cs="Times New Roman"/>
                <w:sz w:val="24"/>
                <w:szCs w:val="24"/>
              </w:rPr>
              <w:t>Шаров Сергей Александрович</w:t>
            </w:r>
          </w:p>
        </w:tc>
        <w:tc>
          <w:tcPr>
            <w:tcW w:w="6013" w:type="dxa"/>
            <w:tcBorders>
              <w:top w:val="single" w:sz="4" w:space="0" w:color="auto"/>
              <w:left w:val="single" w:sz="4" w:space="0" w:color="auto"/>
              <w:bottom w:val="single" w:sz="4" w:space="0" w:color="auto"/>
              <w:right w:val="single" w:sz="4" w:space="0" w:color="auto"/>
            </w:tcBorders>
          </w:tcPr>
          <w:p w14:paraId="62616109" w14:textId="77777777" w:rsidR="00FB5A0F" w:rsidRPr="0011252B" w:rsidRDefault="00FB5A0F" w:rsidP="006272D5">
            <w:pPr>
              <w:spacing w:after="0" w:line="240" w:lineRule="auto"/>
              <w:ind w:firstLine="41"/>
              <w:rPr>
                <w:rFonts w:ascii="Times New Roman" w:hAnsi="Times New Roman" w:cs="Times New Roman"/>
                <w:sz w:val="24"/>
                <w:szCs w:val="24"/>
              </w:rPr>
            </w:pPr>
            <w:r w:rsidRPr="0011252B">
              <w:rPr>
                <w:rFonts w:ascii="Times New Roman" w:hAnsi="Times New Roman" w:cs="Times New Roman"/>
                <w:sz w:val="24"/>
                <w:szCs w:val="24"/>
              </w:rPr>
              <w:t>ГАПОУ Тольяттинский социально-педагогический колледж, Преподаватель</w:t>
            </w:r>
          </w:p>
        </w:tc>
      </w:tr>
    </w:tbl>
    <w:p w14:paraId="114D2F26" w14:textId="77777777" w:rsidR="009E3AF8" w:rsidRPr="0011252B" w:rsidRDefault="009E3AF8" w:rsidP="006F40D5">
      <w:pPr>
        <w:spacing w:after="0" w:line="240" w:lineRule="auto"/>
        <w:ind w:left="-142" w:firstLine="567"/>
        <w:rPr>
          <w:rFonts w:ascii="Times New Roman" w:hAnsi="Times New Roman" w:cs="Times New Roman"/>
          <w:sz w:val="24"/>
          <w:szCs w:val="24"/>
        </w:rPr>
      </w:pPr>
    </w:p>
    <w:p w14:paraId="591688D7" w14:textId="77777777" w:rsidR="009E3AF8" w:rsidRPr="0011252B" w:rsidRDefault="009E3AF8" w:rsidP="006F40D5">
      <w:pPr>
        <w:spacing w:after="0" w:line="240" w:lineRule="auto"/>
        <w:ind w:left="-142" w:firstLine="567"/>
        <w:jc w:val="center"/>
        <w:rPr>
          <w:rFonts w:ascii="Times New Roman" w:hAnsi="Times New Roman" w:cs="Times New Roman"/>
          <w:b/>
          <w:sz w:val="24"/>
          <w:szCs w:val="24"/>
        </w:rPr>
      </w:pPr>
      <w:r w:rsidRPr="0011252B">
        <w:rPr>
          <w:rFonts w:ascii="Times New Roman" w:hAnsi="Times New Roman" w:cs="Times New Roman"/>
          <w:b/>
          <w:sz w:val="24"/>
          <w:szCs w:val="24"/>
        </w:rPr>
        <w:t>Руководители группы:</w:t>
      </w:r>
    </w:p>
    <w:tbl>
      <w:tblPr>
        <w:tblW w:w="94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9"/>
        <w:gridCol w:w="5938"/>
      </w:tblGrid>
      <w:tr w:rsidR="009E3AF8" w:rsidRPr="0011252B" w14:paraId="7DCF11D0" w14:textId="77777777" w:rsidTr="006272D5">
        <w:trPr>
          <w:jc w:val="center"/>
        </w:trPr>
        <w:tc>
          <w:tcPr>
            <w:tcW w:w="3539" w:type="dxa"/>
            <w:tcBorders>
              <w:top w:val="single" w:sz="4" w:space="0" w:color="auto"/>
              <w:left w:val="single" w:sz="4" w:space="0" w:color="auto"/>
              <w:bottom w:val="single" w:sz="4" w:space="0" w:color="auto"/>
              <w:right w:val="single" w:sz="4" w:space="0" w:color="auto"/>
            </w:tcBorders>
          </w:tcPr>
          <w:p w14:paraId="508C773F" w14:textId="77777777" w:rsidR="009E3AF8" w:rsidRPr="0011252B" w:rsidRDefault="009E3AF8" w:rsidP="006F40D5">
            <w:pPr>
              <w:spacing w:after="0" w:line="240" w:lineRule="auto"/>
              <w:ind w:left="-142" w:firstLine="567"/>
              <w:rPr>
                <w:rFonts w:ascii="Times New Roman" w:hAnsi="Times New Roman" w:cs="Times New Roman"/>
                <w:sz w:val="24"/>
                <w:szCs w:val="24"/>
              </w:rPr>
            </w:pPr>
            <w:r w:rsidRPr="0011252B">
              <w:rPr>
                <w:rFonts w:ascii="Times New Roman" w:hAnsi="Times New Roman" w:cs="Times New Roman"/>
                <w:sz w:val="24"/>
                <w:szCs w:val="24"/>
              </w:rPr>
              <w:t>ФИО</w:t>
            </w:r>
          </w:p>
        </w:tc>
        <w:tc>
          <w:tcPr>
            <w:tcW w:w="5938" w:type="dxa"/>
            <w:tcBorders>
              <w:top w:val="single" w:sz="4" w:space="0" w:color="auto"/>
              <w:left w:val="single" w:sz="4" w:space="0" w:color="auto"/>
              <w:bottom w:val="single" w:sz="4" w:space="0" w:color="auto"/>
              <w:right w:val="single" w:sz="4" w:space="0" w:color="auto"/>
            </w:tcBorders>
          </w:tcPr>
          <w:p w14:paraId="37C78F3E" w14:textId="77777777" w:rsidR="009E3AF8" w:rsidRPr="0011252B" w:rsidRDefault="009E3AF8" w:rsidP="006F40D5">
            <w:pPr>
              <w:spacing w:after="0" w:line="240" w:lineRule="auto"/>
              <w:ind w:left="-142" w:firstLine="567"/>
              <w:rPr>
                <w:rFonts w:ascii="Times New Roman" w:hAnsi="Times New Roman" w:cs="Times New Roman"/>
                <w:sz w:val="24"/>
                <w:szCs w:val="24"/>
              </w:rPr>
            </w:pPr>
            <w:r w:rsidRPr="0011252B">
              <w:rPr>
                <w:rFonts w:ascii="Times New Roman" w:hAnsi="Times New Roman" w:cs="Times New Roman"/>
                <w:sz w:val="24"/>
                <w:szCs w:val="24"/>
              </w:rPr>
              <w:t>Организация, должность</w:t>
            </w:r>
          </w:p>
        </w:tc>
      </w:tr>
      <w:tr w:rsidR="009E3AF8" w:rsidRPr="0011252B" w14:paraId="3F11296A" w14:textId="77777777" w:rsidTr="006272D5">
        <w:trPr>
          <w:jc w:val="center"/>
        </w:trPr>
        <w:tc>
          <w:tcPr>
            <w:tcW w:w="3539" w:type="dxa"/>
            <w:tcBorders>
              <w:top w:val="single" w:sz="4" w:space="0" w:color="auto"/>
              <w:left w:val="single" w:sz="4" w:space="0" w:color="auto"/>
              <w:bottom w:val="single" w:sz="4" w:space="0" w:color="auto"/>
              <w:right w:val="single" w:sz="4" w:space="0" w:color="auto"/>
            </w:tcBorders>
          </w:tcPr>
          <w:p w14:paraId="0BEB6608" w14:textId="77777777" w:rsidR="009E3AF8" w:rsidRPr="0011252B" w:rsidRDefault="00F459B2" w:rsidP="00F459B2">
            <w:pPr>
              <w:spacing w:after="0" w:line="240" w:lineRule="auto"/>
              <w:ind w:left="-142" w:firstLine="142"/>
              <w:rPr>
                <w:rFonts w:ascii="Times New Roman" w:hAnsi="Times New Roman" w:cs="Times New Roman"/>
                <w:sz w:val="24"/>
                <w:szCs w:val="24"/>
              </w:rPr>
            </w:pPr>
            <w:r w:rsidRPr="0011252B">
              <w:rPr>
                <w:rFonts w:ascii="Times New Roman" w:hAnsi="Times New Roman" w:cs="Times New Roman"/>
                <w:sz w:val="24"/>
                <w:szCs w:val="24"/>
              </w:rPr>
              <w:t>Беляков Илья Владимирович</w:t>
            </w:r>
          </w:p>
        </w:tc>
        <w:tc>
          <w:tcPr>
            <w:tcW w:w="5938" w:type="dxa"/>
            <w:tcBorders>
              <w:top w:val="single" w:sz="4" w:space="0" w:color="auto"/>
              <w:left w:val="single" w:sz="4" w:space="0" w:color="auto"/>
              <w:bottom w:val="single" w:sz="4" w:space="0" w:color="auto"/>
              <w:right w:val="single" w:sz="4" w:space="0" w:color="auto"/>
            </w:tcBorders>
          </w:tcPr>
          <w:p w14:paraId="60B5F1FC" w14:textId="77777777" w:rsidR="009E3AF8" w:rsidRPr="0011252B" w:rsidRDefault="00626B3D" w:rsidP="00626B3D">
            <w:pPr>
              <w:spacing w:after="0" w:line="240" w:lineRule="auto"/>
              <w:rPr>
                <w:rFonts w:ascii="Times New Roman" w:hAnsi="Times New Roman" w:cs="Times New Roman"/>
                <w:sz w:val="24"/>
                <w:szCs w:val="24"/>
              </w:rPr>
            </w:pPr>
            <w:r w:rsidRPr="0011252B">
              <w:rPr>
                <w:rFonts w:ascii="Times New Roman" w:hAnsi="Times New Roman" w:cs="Times New Roman"/>
                <w:sz w:val="24"/>
                <w:szCs w:val="24"/>
              </w:rPr>
              <w:t>ГАПОУ МЦК-КТИТС - Международный Центр Ко</w:t>
            </w:r>
            <w:r w:rsidRPr="0011252B">
              <w:rPr>
                <w:rFonts w:ascii="Times New Roman" w:hAnsi="Times New Roman" w:cs="Times New Roman"/>
                <w:sz w:val="24"/>
                <w:szCs w:val="24"/>
              </w:rPr>
              <w:t>м</w:t>
            </w:r>
            <w:r w:rsidRPr="0011252B">
              <w:rPr>
                <w:rFonts w:ascii="Times New Roman" w:hAnsi="Times New Roman" w:cs="Times New Roman"/>
                <w:sz w:val="24"/>
                <w:szCs w:val="24"/>
              </w:rPr>
              <w:t>петенций Казанский техникум информационных те</w:t>
            </w:r>
            <w:r w:rsidRPr="0011252B">
              <w:rPr>
                <w:rFonts w:ascii="Times New Roman" w:hAnsi="Times New Roman" w:cs="Times New Roman"/>
                <w:sz w:val="24"/>
                <w:szCs w:val="24"/>
              </w:rPr>
              <w:t>х</w:t>
            </w:r>
            <w:r w:rsidRPr="0011252B">
              <w:rPr>
                <w:rFonts w:ascii="Times New Roman" w:hAnsi="Times New Roman" w:cs="Times New Roman"/>
                <w:sz w:val="24"/>
                <w:szCs w:val="24"/>
              </w:rPr>
              <w:t>нологий и связи, заместитель руководителя ИТ-Куб</w:t>
            </w:r>
          </w:p>
        </w:tc>
      </w:tr>
    </w:tbl>
    <w:p w14:paraId="106E8B52" w14:textId="77777777" w:rsidR="009E3AF8" w:rsidRPr="0011252B" w:rsidRDefault="009E3AF8" w:rsidP="00414C20">
      <w:pPr>
        <w:spacing w:after="0"/>
        <w:ind w:firstLine="709"/>
        <w:rPr>
          <w:rFonts w:ascii="Times New Roman" w:hAnsi="Times New Roman" w:cs="Times New Roman"/>
        </w:rPr>
      </w:pPr>
    </w:p>
    <w:p w14:paraId="7BE38B06" w14:textId="77777777" w:rsidR="008146C8" w:rsidRPr="0011252B" w:rsidRDefault="008146C8">
      <w:pPr>
        <w:spacing w:after="0" w:line="240" w:lineRule="auto"/>
        <w:rPr>
          <w:rFonts w:ascii="Times New Roman" w:hAnsi="Times New Roman" w:cs="Times New Roman"/>
          <w:b/>
          <w:sz w:val="20"/>
          <w:szCs w:val="48"/>
        </w:rPr>
      </w:pPr>
      <w:r w:rsidRPr="0011252B">
        <w:rPr>
          <w:rFonts w:ascii="Times New Roman" w:hAnsi="Times New Roman" w:cs="Times New Roman"/>
          <w:b/>
          <w:sz w:val="20"/>
          <w:szCs w:val="48"/>
        </w:rPr>
        <w:br w:type="page"/>
      </w:r>
    </w:p>
    <w:p w14:paraId="635954E5" w14:textId="77777777" w:rsidR="0037301B" w:rsidRPr="00D31A0F" w:rsidRDefault="001D6E58" w:rsidP="00D31A0F">
      <w:pPr>
        <w:pStyle w:val="1"/>
        <w:jc w:val="center"/>
        <w:rPr>
          <w:rFonts w:ascii="Times New Roman" w:hAnsi="Times New Roman" w:cs="Times New Roman"/>
          <w:sz w:val="24"/>
          <w:szCs w:val="24"/>
        </w:rPr>
      </w:pPr>
      <w:bookmarkStart w:id="63" w:name="_Toc89765922"/>
      <w:bookmarkStart w:id="64" w:name="_Toc158720074"/>
      <w:bookmarkStart w:id="65" w:name="_Toc158734879"/>
      <w:r w:rsidRPr="00D31A0F">
        <w:rPr>
          <w:rFonts w:ascii="Times New Roman" w:hAnsi="Times New Roman" w:cs="Times New Roman"/>
          <w:sz w:val="24"/>
          <w:szCs w:val="24"/>
        </w:rPr>
        <w:lastRenderedPageBreak/>
        <w:t>Приложение 1 Примерные программы профессиональных модулей</w:t>
      </w:r>
      <w:bookmarkEnd w:id="63"/>
      <w:bookmarkEnd w:id="64"/>
      <w:bookmarkEnd w:id="65"/>
    </w:p>
    <w:p w14:paraId="604EFD0C" w14:textId="77777777" w:rsidR="007763DF" w:rsidRDefault="007763DF" w:rsidP="007763DF">
      <w:pPr>
        <w:pStyle w:val="afffffc"/>
        <w:jc w:val="right"/>
        <w:rPr>
          <w:b/>
          <w:bCs/>
        </w:rPr>
      </w:pPr>
      <w:bookmarkStart w:id="66" w:name="_Toc158717295"/>
    </w:p>
    <w:p w14:paraId="58336F71" w14:textId="7E60BD66" w:rsidR="007763DF" w:rsidRPr="006E2352" w:rsidRDefault="007763DF" w:rsidP="006E2352">
      <w:pPr>
        <w:pStyle w:val="afffffc"/>
        <w:jc w:val="right"/>
        <w:rPr>
          <w:b/>
          <w:bCs/>
        </w:rPr>
      </w:pPr>
      <w:bookmarkStart w:id="67" w:name="_Toc158734880"/>
      <w:r w:rsidRPr="006E2352">
        <w:rPr>
          <w:b/>
          <w:bCs/>
        </w:rPr>
        <w:t>Приложение 1.</w:t>
      </w:r>
      <w:bookmarkEnd w:id="66"/>
      <w:r w:rsidRPr="006E2352">
        <w:rPr>
          <w:b/>
          <w:bCs/>
        </w:rPr>
        <w:t>1</w:t>
      </w:r>
      <w:bookmarkEnd w:id="67"/>
    </w:p>
    <w:p w14:paraId="207C60BF" w14:textId="415F1D56" w:rsidR="00E86D99" w:rsidRPr="0011252B" w:rsidRDefault="00E86D99" w:rsidP="006D2C53">
      <w:pPr>
        <w:pBdr>
          <w:top w:val="nil"/>
          <w:left w:val="nil"/>
          <w:bottom w:val="nil"/>
          <w:right w:val="nil"/>
          <w:between w:val="nil"/>
        </w:pBdr>
        <w:spacing w:after="0"/>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rPr>
        <w:t xml:space="preserve">к </w:t>
      </w:r>
      <w:r w:rsidR="005D4CC1" w:rsidRPr="0011252B">
        <w:rPr>
          <w:rFonts w:ascii="Times New Roman" w:eastAsia="Times New Roman" w:hAnsi="Times New Roman" w:cs="Times New Roman"/>
          <w:color w:val="000000"/>
        </w:rPr>
        <w:t>ПОП</w:t>
      </w:r>
      <w:r w:rsidRPr="0011252B">
        <w:rPr>
          <w:rFonts w:ascii="Times New Roman" w:eastAsia="Times New Roman" w:hAnsi="Times New Roman" w:cs="Times New Roman"/>
          <w:color w:val="000000"/>
        </w:rPr>
        <w:t xml:space="preserve"> </w:t>
      </w:r>
      <w:r w:rsidRPr="0011252B">
        <w:rPr>
          <w:rFonts w:ascii="Times New Roman" w:eastAsia="Times New Roman" w:hAnsi="Times New Roman" w:cs="Times New Roman"/>
          <w:color w:val="000000"/>
          <w:sz w:val="24"/>
          <w:szCs w:val="24"/>
        </w:rPr>
        <w:t xml:space="preserve">по специальности </w:t>
      </w:r>
    </w:p>
    <w:p w14:paraId="5E9843F2" w14:textId="4FBB59CB" w:rsidR="00E86D99" w:rsidRPr="0011252B" w:rsidRDefault="00916B0E" w:rsidP="006D2C53">
      <w:pPr>
        <w:pBdr>
          <w:top w:val="nil"/>
          <w:left w:val="nil"/>
          <w:bottom w:val="nil"/>
          <w:right w:val="nil"/>
          <w:between w:val="nil"/>
        </w:pBdr>
        <w:spacing w:after="0"/>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09.02.09 Веб-разработка</w:t>
      </w:r>
    </w:p>
    <w:p w14:paraId="12737C79" w14:textId="77777777" w:rsidR="00E86D99" w:rsidRPr="0011252B" w:rsidRDefault="00E86D99" w:rsidP="006D2C53">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p>
    <w:p w14:paraId="737AF476"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4F015026"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006C9042"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5FE6EE45"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394FB30C"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41949A77"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7CF6AF87"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1EB8C841" w14:textId="77777777" w:rsidR="00E86D99" w:rsidRPr="0011252B" w:rsidRDefault="00E86D99" w:rsidP="006E2352">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31E722FB" w14:textId="77777777" w:rsidR="00E86D99" w:rsidRPr="0011252B" w:rsidRDefault="00E86D99" w:rsidP="006E2352">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0B35C7F6" w14:textId="77777777" w:rsidR="00E86D99" w:rsidRPr="006E2352" w:rsidRDefault="00E86D99" w:rsidP="006E2352">
      <w:pPr>
        <w:pStyle w:val="afffffc"/>
        <w:rPr>
          <w:b/>
          <w:bCs/>
        </w:rPr>
      </w:pPr>
      <w:bookmarkStart w:id="68" w:name="_Toc158734881"/>
      <w:r w:rsidRPr="006E2352">
        <w:rPr>
          <w:b/>
          <w:bCs/>
        </w:rPr>
        <w:t>ПРИМЕРНАЯ РАБОЧАЯ ПРОГРАММА ПРОФЕССИОНАЛЬНОГО МОДУЛЯ</w:t>
      </w:r>
      <w:bookmarkEnd w:id="68"/>
    </w:p>
    <w:p w14:paraId="2944D480" w14:textId="77777777" w:rsidR="00E86D99" w:rsidRPr="0011252B" w:rsidRDefault="00E86D99" w:rsidP="006E2352">
      <w:pPr>
        <w:pBdr>
          <w:top w:val="nil"/>
          <w:left w:val="nil"/>
          <w:bottom w:val="nil"/>
          <w:right w:val="nil"/>
          <w:between w:val="nil"/>
        </w:pBdr>
        <w:ind w:hanging="2"/>
        <w:jc w:val="center"/>
        <w:rPr>
          <w:rFonts w:ascii="Times New Roman" w:eastAsia="Times New Roman" w:hAnsi="Times New Roman" w:cs="Times New Roman"/>
          <w:color w:val="000000"/>
          <w:sz w:val="24"/>
          <w:szCs w:val="24"/>
          <w:u w:val="single"/>
        </w:rPr>
      </w:pPr>
    </w:p>
    <w:p w14:paraId="50990BD0" w14:textId="77777777" w:rsidR="00E86D99" w:rsidRPr="006E2352" w:rsidRDefault="00E86D99" w:rsidP="006E2352">
      <w:pPr>
        <w:pStyle w:val="afffffc"/>
        <w:rPr>
          <w:b/>
          <w:bCs/>
        </w:rPr>
      </w:pPr>
      <w:bookmarkStart w:id="69" w:name="_Toc158734882"/>
      <w:r w:rsidRPr="006E2352">
        <w:rPr>
          <w:b/>
          <w:bCs/>
        </w:rPr>
        <w:t>«ПМ 01. Проектирование и разработка информационных ресурсов»</w:t>
      </w:r>
      <w:bookmarkEnd w:id="69"/>
    </w:p>
    <w:p w14:paraId="1A67182F" w14:textId="77777777" w:rsidR="00E86D99" w:rsidRPr="0011252B" w:rsidRDefault="00E86D99" w:rsidP="006E2352">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001792F4"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236D3FE2"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31387F25"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5F727ED6"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4678D420"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246E972F"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41AAAB75"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4B8088FC"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1D141174"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25EE43D1"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40AC7700" w14:textId="506165F5"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sectPr w:rsidR="00E86D99" w:rsidRPr="0011252B" w:rsidSect="00DB3383">
          <w:footerReference w:type="even" r:id="rId11"/>
          <w:footerReference w:type="default" r:id="rId12"/>
          <w:pgSz w:w="11907" w:h="16840"/>
          <w:pgMar w:top="1134" w:right="851" w:bottom="992" w:left="1418" w:header="709" w:footer="709" w:gutter="0"/>
          <w:pgNumType w:start="27"/>
          <w:cols w:space="720"/>
        </w:sectPr>
      </w:pPr>
      <w:r w:rsidRPr="0011252B">
        <w:rPr>
          <w:rFonts w:ascii="Times New Roman" w:eastAsia="Times New Roman" w:hAnsi="Times New Roman" w:cs="Times New Roman"/>
          <w:b/>
          <w:color w:val="000000"/>
        </w:rPr>
        <w:t>202</w:t>
      </w:r>
      <w:r w:rsidR="005770A8" w:rsidRPr="0011252B">
        <w:rPr>
          <w:rFonts w:ascii="Times New Roman" w:eastAsia="Times New Roman" w:hAnsi="Times New Roman" w:cs="Times New Roman"/>
          <w:b/>
          <w:color w:val="000000"/>
        </w:rPr>
        <w:t>4</w:t>
      </w:r>
      <w:r w:rsidRPr="0011252B">
        <w:rPr>
          <w:rFonts w:ascii="Times New Roman" w:eastAsia="Times New Roman" w:hAnsi="Times New Roman" w:cs="Times New Roman"/>
          <w:b/>
          <w:color w:val="000000"/>
        </w:rPr>
        <w:t xml:space="preserve"> г.</w:t>
      </w:r>
    </w:p>
    <w:p w14:paraId="335E1F2E"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СОДЕРЖАНИЕ</w:t>
      </w:r>
    </w:p>
    <w:p w14:paraId="3CDEFBEE"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sz w:val="24"/>
          <w:szCs w:val="24"/>
        </w:rPr>
      </w:pPr>
    </w:p>
    <w:tbl>
      <w:tblPr>
        <w:tblW w:w="9355" w:type="dxa"/>
        <w:tblLayout w:type="fixed"/>
        <w:tblLook w:val="0000" w:firstRow="0" w:lastRow="0" w:firstColumn="0" w:lastColumn="0" w:noHBand="0" w:noVBand="0"/>
      </w:tblPr>
      <w:tblGrid>
        <w:gridCol w:w="7501"/>
        <w:gridCol w:w="1854"/>
      </w:tblGrid>
      <w:tr w:rsidR="00E86D99" w:rsidRPr="0011252B" w14:paraId="2B99EC26" w14:textId="77777777" w:rsidTr="001F0276">
        <w:tc>
          <w:tcPr>
            <w:tcW w:w="7501" w:type="dxa"/>
          </w:tcPr>
          <w:p w14:paraId="5173B998" w14:textId="0C00C356" w:rsidR="00E86D99" w:rsidRPr="0011252B" w:rsidRDefault="00E86D99" w:rsidP="001E4B4F">
            <w:pPr>
              <w:numPr>
                <w:ilvl w:val="0"/>
                <w:numId w:val="20"/>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70" w:name="_Toc158218701"/>
            <w:bookmarkStart w:id="71" w:name="_Toc158714894"/>
            <w:bookmarkStart w:id="72" w:name="_Toc158719488"/>
            <w:bookmarkStart w:id="73" w:name="_Toc158720075"/>
            <w:bookmarkStart w:id="74" w:name="_Toc158734883"/>
            <w:r w:rsidRPr="0011252B">
              <w:rPr>
                <w:rFonts w:ascii="Times New Roman" w:eastAsia="Times New Roman" w:hAnsi="Times New Roman" w:cs="Times New Roman"/>
                <w:b/>
                <w:color w:val="000000"/>
                <w:sz w:val="24"/>
                <w:szCs w:val="24"/>
              </w:rPr>
              <w:t xml:space="preserve">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r w:rsidRPr="0011252B">
              <w:rPr>
                <w:rFonts w:ascii="Times New Roman" w:eastAsia="Times New Roman" w:hAnsi="Times New Roman" w:cs="Times New Roman"/>
                <w:b/>
                <w:color w:val="000000"/>
                <w:sz w:val="24"/>
                <w:szCs w:val="24"/>
              </w:rPr>
              <w:t xml:space="preserve"> ПРОФЕССИОНАЛЬНОГО МОДУЛЯ</w:t>
            </w:r>
            <w:bookmarkEnd w:id="70"/>
            <w:bookmarkEnd w:id="71"/>
            <w:bookmarkEnd w:id="72"/>
            <w:bookmarkEnd w:id="73"/>
            <w:bookmarkEnd w:id="74"/>
          </w:p>
        </w:tc>
        <w:tc>
          <w:tcPr>
            <w:tcW w:w="1854" w:type="dxa"/>
          </w:tcPr>
          <w:p w14:paraId="5FA3D7C8"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p>
        </w:tc>
      </w:tr>
      <w:tr w:rsidR="00E86D99" w:rsidRPr="0011252B" w14:paraId="079E27BE" w14:textId="77777777" w:rsidTr="001F0276">
        <w:tc>
          <w:tcPr>
            <w:tcW w:w="7501" w:type="dxa"/>
          </w:tcPr>
          <w:p w14:paraId="4B053523" w14:textId="77777777" w:rsidR="00E86D99" w:rsidRPr="0011252B" w:rsidRDefault="00E86D99" w:rsidP="001E4B4F">
            <w:pPr>
              <w:numPr>
                <w:ilvl w:val="0"/>
                <w:numId w:val="20"/>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75" w:name="_Toc158218702"/>
            <w:bookmarkStart w:id="76" w:name="_Toc158714895"/>
            <w:bookmarkStart w:id="77" w:name="_Toc158719489"/>
            <w:bookmarkStart w:id="78" w:name="_Toc158720076"/>
            <w:bookmarkStart w:id="79" w:name="_Toc158734884"/>
            <w:r w:rsidRPr="0011252B">
              <w:rPr>
                <w:rFonts w:ascii="Times New Roman" w:eastAsia="Times New Roman" w:hAnsi="Times New Roman" w:cs="Times New Roman"/>
                <w:b/>
                <w:color w:val="000000"/>
                <w:sz w:val="24"/>
                <w:szCs w:val="24"/>
              </w:rPr>
              <w:t>СТРУКТУРА И СОДЕРЖАНИЕ ПРОФЕССИОНАЛЬНОГО МОДУЛЯ</w:t>
            </w:r>
            <w:bookmarkEnd w:id="75"/>
            <w:bookmarkEnd w:id="76"/>
            <w:bookmarkEnd w:id="77"/>
            <w:bookmarkEnd w:id="78"/>
            <w:bookmarkEnd w:id="79"/>
          </w:p>
          <w:p w14:paraId="21D4568F" w14:textId="77777777" w:rsidR="00E86D99" w:rsidRPr="0011252B" w:rsidRDefault="00E86D99" w:rsidP="001E4B4F">
            <w:pPr>
              <w:numPr>
                <w:ilvl w:val="0"/>
                <w:numId w:val="20"/>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0" w:name="_Toc158218703"/>
            <w:bookmarkStart w:id="81" w:name="_Toc158714896"/>
            <w:bookmarkStart w:id="82" w:name="_Toc158719490"/>
            <w:bookmarkStart w:id="83" w:name="_Toc158720077"/>
            <w:bookmarkStart w:id="84" w:name="_Toc158734885"/>
            <w:r w:rsidRPr="0011252B">
              <w:rPr>
                <w:rFonts w:ascii="Times New Roman" w:eastAsia="Times New Roman" w:hAnsi="Times New Roman" w:cs="Times New Roman"/>
                <w:b/>
                <w:color w:val="000000"/>
                <w:sz w:val="24"/>
                <w:szCs w:val="24"/>
              </w:rPr>
              <w:t>УСЛОВИЯ РЕАЛИЗАЦИИ ПРОФЕССИОНАЛЬНОГО МОДУЛЯ</w:t>
            </w:r>
            <w:bookmarkEnd w:id="80"/>
            <w:bookmarkEnd w:id="81"/>
            <w:bookmarkEnd w:id="82"/>
            <w:bookmarkEnd w:id="83"/>
            <w:bookmarkEnd w:id="84"/>
          </w:p>
        </w:tc>
        <w:tc>
          <w:tcPr>
            <w:tcW w:w="1854" w:type="dxa"/>
          </w:tcPr>
          <w:p w14:paraId="6A09736E"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p>
        </w:tc>
      </w:tr>
      <w:tr w:rsidR="00E86D99" w:rsidRPr="0011252B" w14:paraId="75DB2115" w14:textId="77777777" w:rsidTr="001F0276">
        <w:tc>
          <w:tcPr>
            <w:tcW w:w="7501" w:type="dxa"/>
          </w:tcPr>
          <w:p w14:paraId="59676343" w14:textId="77777777" w:rsidR="00E86D99" w:rsidRPr="0011252B" w:rsidRDefault="00E86D99" w:rsidP="001E4B4F">
            <w:pPr>
              <w:numPr>
                <w:ilvl w:val="0"/>
                <w:numId w:val="20"/>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5" w:name="_Toc158218704"/>
            <w:bookmarkStart w:id="86" w:name="_Toc158714897"/>
            <w:bookmarkStart w:id="87" w:name="_Toc158719491"/>
            <w:bookmarkStart w:id="88" w:name="_Toc158720078"/>
            <w:bookmarkStart w:id="89" w:name="_Toc158734886"/>
            <w:r w:rsidRPr="0011252B">
              <w:rPr>
                <w:rFonts w:ascii="Times New Roman" w:eastAsia="Times New Roman" w:hAnsi="Times New Roman" w:cs="Times New Roman"/>
                <w:b/>
                <w:color w:val="000000"/>
                <w:sz w:val="24"/>
                <w:szCs w:val="24"/>
              </w:rPr>
              <w:t>КОНТРОЛЬ И ОЦЕНКА РЕЗУЛЬТАТОВ ОСВОЕНИЯ ПРОФЕССИОНАЛЬНОГО МОДУЛЯ</w:t>
            </w:r>
            <w:bookmarkEnd w:id="85"/>
            <w:bookmarkEnd w:id="86"/>
            <w:bookmarkEnd w:id="87"/>
            <w:bookmarkEnd w:id="88"/>
            <w:bookmarkEnd w:id="89"/>
          </w:p>
          <w:p w14:paraId="6E57E6DD"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p>
        </w:tc>
        <w:tc>
          <w:tcPr>
            <w:tcW w:w="1854" w:type="dxa"/>
          </w:tcPr>
          <w:p w14:paraId="3D40B135"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p>
        </w:tc>
      </w:tr>
    </w:tbl>
    <w:p w14:paraId="729112DE"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sz w:val="24"/>
          <w:szCs w:val="24"/>
        </w:rPr>
        <w:sectPr w:rsidR="00E86D99" w:rsidRPr="0011252B">
          <w:pgSz w:w="11907" w:h="16840"/>
          <w:pgMar w:top="1134" w:right="851" w:bottom="992" w:left="1418" w:header="709" w:footer="709" w:gutter="0"/>
          <w:cols w:space="720"/>
        </w:sectPr>
      </w:pPr>
    </w:p>
    <w:p w14:paraId="428DD2BF" w14:textId="39DD76CB" w:rsidR="00E86D99" w:rsidRPr="0011252B" w:rsidRDefault="00E86D99" w:rsidP="00E86D99">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 xml:space="preserve">1. 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p>
    <w:p w14:paraId="55DACC37" w14:textId="77777777" w:rsidR="00E86D99" w:rsidRPr="0011252B" w:rsidRDefault="00E86D99" w:rsidP="00E86D99">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ПРОФЕССИОНАЛЬНОГО МОДУЛЯ</w:t>
      </w:r>
    </w:p>
    <w:p w14:paraId="45D94A39" w14:textId="77777777" w:rsidR="00E86D99" w:rsidRPr="0011252B" w:rsidRDefault="00E86D99" w:rsidP="00E86D99">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«ПМ 01. Проектирование и разработка информационных ресурсов»</w:t>
      </w:r>
    </w:p>
    <w:p w14:paraId="3C014A4B"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188BF411"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bookmarkStart w:id="90" w:name="_heading=h.30j0zll" w:colFirst="0" w:colLast="0"/>
      <w:bookmarkEnd w:id="90"/>
      <w:r w:rsidRPr="0011252B">
        <w:rPr>
          <w:rFonts w:ascii="Times New Roman" w:eastAsia="Times New Roman" w:hAnsi="Times New Roman" w:cs="Times New Roman"/>
          <w:b/>
          <w:color w:val="000000"/>
          <w:sz w:val="24"/>
          <w:szCs w:val="24"/>
        </w:rPr>
        <w:t xml:space="preserve">1.1. Цель и планируемые результаты освоения профессионального модуля </w:t>
      </w:r>
    </w:p>
    <w:p w14:paraId="4C1EFB54" w14:textId="77777777" w:rsidR="00E86D99" w:rsidRPr="0011252B" w:rsidRDefault="00E86D99" w:rsidP="00E86D99">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 результате изучения профессионального модуля обучающихся должен освоить основной вид деятельности Проектирование и разработка информационных ресурсов и соответству</w:t>
      </w:r>
      <w:r w:rsidRPr="0011252B">
        <w:rPr>
          <w:rFonts w:ascii="Times New Roman" w:eastAsia="Times New Roman" w:hAnsi="Times New Roman" w:cs="Times New Roman"/>
          <w:color w:val="000000"/>
          <w:sz w:val="24"/>
          <w:szCs w:val="24"/>
        </w:rPr>
        <w:t>ю</w:t>
      </w:r>
      <w:r w:rsidRPr="0011252B">
        <w:rPr>
          <w:rFonts w:ascii="Times New Roman" w:eastAsia="Times New Roman" w:hAnsi="Times New Roman" w:cs="Times New Roman"/>
          <w:color w:val="000000"/>
          <w:sz w:val="24"/>
          <w:szCs w:val="24"/>
        </w:rPr>
        <w:t>щие ему общие компетенции и профессиональные компетенции:</w:t>
      </w:r>
    </w:p>
    <w:p w14:paraId="5B9CA679" w14:textId="77777777" w:rsidR="00E86D99" w:rsidRPr="0011252B" w:rsidRDefault="00E86D99" w:rsidP="001E4B4F">
      <w:pPr>
        <w:numPr>
          <w:ilvl w:val="2"/>
          <w:numId w:val="13"/>
        </w:numPr>
        <w:pBdr>
          <w:top w:val="nil"/>
          <w:left w:val="nil"/>
          <w:bottom w:val="nil"/>
          <w:right w:val="nil"/>
          <w:between w:val="nil"/>
        </w:pBdr>
        <w:suppressAutoHyphens/>
        <w:spacing w:after="0" w:line="240" w:lineRule="auto"/>
        <w:ind w:leftChars="-1" w:left="0" w:hangingChars="1" w:hanging="2"/>
        <w:jc w:val="both"/>
        <w:textDirection w:val="btLr"/>
        <w:textAlignment w:val="top"/>
        <w:outlineLvl w:val="0"/>
        <w:rPr>
          <w:rFonts w:ascii="Times New Roman" w:eastAsia="Times New Roman" w:hAnsi="Times New Roman" w:cs="Times New Roman"/>
          <w:color w:val="000000"/>
          <w:sz w:val="24"/>
          <w:szCs w:val="24"/>
        </w:rPr>
      </w:pPr>
      <w:bookmarkStart w:id="91" w:name="_Toc158218705"/>
      <w:bookmarkStart w:id="92" w:name="_Toc158714898"/>
      <w:bookmarkStart w:id="93" w:name="_Toc158719492"/>
      <w:bookmarkStart w:id="94" w:name="_Toc158720079"/>
      <w:bookmarkStart w:id="95" w:name="_Toc158734887"/>
      <w:r w:rsidRPr="0011252B">
        <w:rPr>
          <w:rFonts w:ascii="Times New Roman" w:eastAsia="Times New Roman" w:hAnsi="Times New Roman" w:cs="Times New Roman"/>
          <w:color w:val="000000"/>
          <w:sz w:val="24"/>
          <w:szCs w:val="24"/>
        </w:rPr>
        <w:t>Перечень общих компетенций</w:t>
      </w:r>
      <w:r w:rsidRPr="0011252B">
        <w:rPr>
          <w:rFonts w:ascii="Times New Roman" w:eastAsia="Times New Roman" w:hAnsi="Times New Roman" w:cs="Times New Roman"/>
          <w:color w:val="000000"/>
          <w:sz w:val="24"/>
          <w:szCs w:val="24"/>
          <w:vertAlign w:val="superscript"/>
        </w:rPr>
        <w:footnoteReference w:id="35"/>
      </w:r>
      <w:bookmarkEnd w:id="91"/>
      <w:bookmarkEnd w:id="92"/>
      <w:bookmarkEnd w:id="93"/>
      <w:bookmarkEnd w:id="94"/>
      <w:bookmarkEnd w:id="95"/>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8"/>
        <w:gridCol w:w="8583"/>
      </w:tblGrid>
      <w:tr w:rsidR="00E86D99" w:rsidRPr="0011252B" w14:paraId="520E33A4" w14:textId="77777777" w:rsidTr="001F0276">
        <w:trPr>
          <w:trHeight w:hRule="exact" w:val="284"/>
        </w:trPr>
        <w:tc>
          <w:tcPr>
            <w:tcW w:w="988" w:type="dxa"/>
            <w:vAlign w:val="center"/>
          </w:tcPr>
          <w:p w14:paraId="23AB4B72"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Код</w:t>
            </w:r>
          </w:p>
        </w:tc>
        <w:tc>
          <w:tcPr>
            <w:tcW w:w="8583" w:type="dxa"/>
            <w:vAlign w:val="center"/>
          </w:tcPr>
          <w:p w14:paraId="7D7A25EF"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Наименование общих компетенций</w:t>
            </w:r>
          </w:p>
        </w:tc>
      </w:tr>
      <w:tr w:rsidR="00E86D99" w:rsidRPr="0011252B" w14:paraId="5193D0D8" w14:textId="77777777" w:rsidTr="001F0276">
        <w:trPr>
          <w:trHeight w:val="327"/>
        </w:trPr>
        <w:tc>
          <w:tcPr>
            <w:tcW w:w="988" w:type="dxa"/>
            <w:vAlign w:val="center"/>
          </w:tcPr>
          <w:p w14:paraId="05DFF120"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01.</w:t>
            </w:r>
          </w:p>
        </w:tc>
        <w:tc>
          <w:tcPr>
            <w:tcW w:w="8583" w:type="dxa"/>
          </w:tcPr>
          <w:p w14:paraId="7B32043B"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Выбирать способы решения задач профессиональной деятельности</w:t>
            </w:r>
          </w:p>
          <w:p w14:paraId="48D940B2"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применительно к различным контекстам;</w:t>
            </w:r>
          </w:p>
        </w:tc>
      </w:tr>
      <w:tr w:rsidR="00E86D99" w:rsidRPr="0011252B" w14:paraId="509B201A" w14:textId="77777777" w:rsidTr="001F0276">
        <w:tc>
          <w:tcPr>
            <w:tcW w:w="988" w:type="dxa"/>
            <w:vAlign w:val="center"/>
          </w:tcPr>
          <w:p w14:paraId="2EBFC2B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02.</w:t>
            </w:r>
          </w:p>
        </w:tc>
        <w:tc>
          <w:tcPr>
            <w:tcW w:w="8583" w:type="dxa"/>
          </w:tcPr>
          <w:p w14:paraId="0D9CBA13"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Использовать современные средства поиска, анализа и интерпретации и инфо</w:t>
            </w:r>
            <w:r w:rsidRPr="0011252B">
              <w:rPr>
                <w:rFonts w:ascii="Times New Roman" w:eastAsia="Times New Roman" w:hAnsi="Times New Roman" w:cs="Times New Roman"/>
                <w:color w:val="000000"/>
                <w:sz w:val="24"/>
                <w:szCs w:val="24"/>
              </w:rPr>
              <w:t>р</w:t>
            </w:r>
            <w:r w:rsidRPr="0011252B">
              <w:rPr>
                <w:rFonts w:ascii="Times New Roman" w:eastAsia="Times New Roman" w:hAnsi="Times New Roman" w:cs="Times New Roman"/>
                <w:color w:val="000000"/>
                <w:sz w:val="24"/>
                <w:szCs w:val="24"/>
              </w:rPr>
              <w:t>мационные профессиональной деятельности;</w:t>
            </w:r>
          </w:p>
        </w:tc>
      </w:tr>
      <w:tr w:rsidR="00E86D99" w:rsidRPr="0011252B" w14:paraId="7ABED028" w14:textId="77777777" w:rsidTr="001F0276">
        <w:tc>
          <w:tcPr>
            <w:tcW w:w="988" w:type="dxa"/>
            <w:vAlign w:val="center"/>
          </w:tcPr>
          <w:p w14:paraId="6A2B5DEF"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03.</w:t>
            </w:r>
          </w:p>
        </w:tc>
        <w:tc>
          <w:tcPr>
            <w:tcW w:w="8583" w:type="dxa"/>
          </w:tcPr>
          <w:p w14:paraId="1CBF8786"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Планировать и реализовывать собственное профессиональное и личностное ра</w:t>
            </w:r>
            <w:r w:rsidRPr="0011252B">
              <w:rPr>
                <w:rFonts w:ascii="Times New Roman" w:eastAsia="Times New Roman" w:hAnsi="Times New Roman" w:cs="Times New Roman"/>
                <w:color w:val="000000"/>
                <w:sz w:val="24"/>
                <w:szCs w:val="24"/>
              </w:rPr>
              <w:t>з</w:t>
            </w:r>
            <w:r w:rsidRPr="0011252B">
              <w:rPr>
                <w:rFonts w:ascii="Times New Roman" w:eastAsia="Times New Roman" w:hAnsi="Times New Roman" w:cs="Times New Roman"/>
                <w:color w:val="000000"/>
                <w:sz w:val="24"/>
                <w:szCs w:val="24"/>
              </w:rPr>
              <w:t>витие, предпринимательскую деятельность в профессиональной сфере, испол</w:t>
            </w:r>
            <w:r w:rsidRPr="0011252B">
              <w:rPr>
                <w:rFonts w:ascii="Times New Roman" w:eastAsia="Times New Roman" w:hAnsi="Times New Roman" w:cs="Times New Roman"/>
                <w:color w:val="000000"/>
                <w:sz w:val="24"/>
                <w:szCs w:val="24"/>
              </w:rPr>
              <w:t>ь</w:t>
            </w:r>
            <w:r w:rsidRPr="0011252B">
              <w:rPr>
                <w:rFonts w:ascii="Times New Roman" w:eastAsia="Times New Roman" w:hAnsi="Times New Roman" w:cs="Times New Roman"/>
                <w:color w:val="000000"/>
                <w:sz w:val="24"/>
                <w:szCs w:val="24"/>
              </w:rPr>
              <w:t>зовать знания по финансовой грамотности в различных жизненных ситуациях;</w:t>
            </w:r>
          </w:p>
        </w:tc>
      </w:tr>
      <w:tr w:rsidR="00E86D99" w:rsidRPr="0011252B" w14:paraId="36EFD303" w14:textId="77777777" w:rsidTr="001F0276">
        <w:trPr>
          <w:trHeight w:hRule="exact" w:val="284"/>
        </w:trPr>
        <w:tc>
          <w:tcPr>
            <w:tcW w:w="988" w:type="dxa"/>
            <w:vAlign w:val="center"/>
          </w:tcPr>
          <w:p w14:paraId="05447C6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04.</w:t>
            </w:r>
          </w:p>
        </w:tc>
        <w:tc>
          <w:tcPr>
            <w:tcW w:w="8583" w:type="dxa"/>
          </w:tcPr>
          <w:p w14:paraId="2F6453CE"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Эффективно взаимодействовать и работать в коллективе и команде</w:t>
            </w:r>
          </w:p>
        </w:tc>
      </w:tr>
      <w:tr w:rsidR="00E86D99" w:rsidRPr="0011252B" w14:paraId="19D1CFB7" w14:textId="77777777" w:rsidTr="001F0276">
        <w:tc>
          <w:tcPr>
            <w:tcW w:w="988" w:type="dxa"/>
            <w:vAlign w:val="center"/>
          </w:tcPr>
          <w:p w14:paraId="297EF76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05.</w:t>
            </w:r>
          </w:p>
        </w:tc>
        <w:tc>
          <w:tcPr>
            <w:tcW w:w="8583" w:type="dxa"/>
          </w:tcPr>
          <w:p w14:paraId="06E4FD30"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текста;</w:t>
            </w:r>
          </w:p>
        </w:tc>
      </w:tr>
      <w:tr w:rsidR="00E86D99" w:rsidRPr="0011252B" w14:paraId="3F2A960A" w14:textId="77777777" w:rsidTr="001F0276">
        <w:tc>
          <w:tcPr>
            <w:tcW w:w="988" w:type="dxa"/>
            <w:vAlign w:val="center"/>
          </w:tcPr>
          <w:p w14:paraId="211A5894"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06.</w:t>
            </w:r>
          </w:p>
        </w:tc>
        <w:tc>
          <w:tcPr>
            <w:tcW w:w="8583" w:type="dxa"/>
          </w:tcPr>
          <w:p w14:paraId="0AC4E8FB"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нять стандарты антикоррупционного поведения;</w:t>
            </w:r>
          </w:p>
        </w:tc>
      </w:tr>
      <w:tr w:rsidR="00E86D99" w:rsidRPr="0011252B" w14:paraId="252247CE" w14:textId="77777777" w:rsidTr="001F0276">
        <w:tc>
          <w:tcPr>
            <w:tcW w:w="988" w:type="dxa"/>
            <w:vAlign w:val="center"/>
          </w:tcPr>
          <w:p w14:paraId="5FCAC197"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07.</w:t>
            </w:r>
          </w:p>
        </w:tc>
        <w:tc>
          <w:tcPr>
            <w:tcW w:w="8583" w:type="dxa"/>
          </w:tcPr>
          <w:p w14:paraId="0071B465"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w:t>
            </w:r>
            <w:r w:rsidRPr="0011252B">
              <w:rPr>
                <w:rFonts w:ascii="Times New Roman" w:eastAsia="Times New Roman" w:hAnsi="Times New Roman" w:cs="Times New Roman"/>
                <w:color w:val="000000"/>
                <w:sz w:val="24"/>
                <w:szCs w:val="24"/>
              </w:rPr>
              <w:t>в</w:t>
            </w:r>
            <w:r w:rsidRPr="0011252B">
              <w:rPr>
                <w:rFonts w:ascii="Times New Roman" w:eastAsia="Times New Roman" w:hAnsi="Times New Roman" w:cs="Times New Roman"/>
                <w:color w:val="000000"/>
                <w:sz w:val="24"/>
                <w:szCs w:val="24"/>
              </w:rPr>
              <w:t>но действовать в чрезвычайных ситуациях;</w:t>
            </w:r>
          </w:p>
        </w:tc>
      </w:tr>
      <w:tr w:rsidR="00E86D99" w:rsidRPr="0011252B" w14:paraId="1CB5377F" w14:textId="77777777" w:rsidTr="001F0276">
        <w:tc>
          <w:tcPr>
            <w:tcW w:w="988" w:type="dxa"/>
            <w:vAlign w:val="center"/>
          </w:tcPr>
          <w:p w14:paraId="2F297DC2"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08.</w:t>
            </w:r>
          </w:p>
        </w:tc>
        <w:tc>
          <w:tcPr>
            <w:tcW w:w="8583" w:type="dxa"/>
          </w:tcPr>
          <w:p w14:paraId="65CA4B3C"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Использовать средства физической культуры для сохранения и укрепления зд</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ровья в процессе профессиональной деятельности и поддержания необходимого уровня физической подготовленности;</w:t>
            </w:r>
          </w:p>
        </w:tc>
      </w:tr>
      <w:tr w:rsidR="00E86D99" w:rsidRPr="0011252B" w14:paraId="5AD330D3" w14:textId="77777777" w:rsidTr="001F0276">
        <w:tc>
          <w:tcPr>
            <w:tcW w:w="988" w:type="dxa"/>
            <w:vAlign w:val="center"/>
          </w:tcPr>
          <w:p w14:paraId="6F1EB423"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09.</w:t>
            </w:r>
          </w:p>
        </w:tc>
        <w:tc>
          <w:tcPr>
            <w:tcW w:w="8583" w:type="dxa"/>
          </w:tcPr>
          <w:p w14:paraId="07F19AFA"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Пользоваться профессиональной документацией на государственном и ин</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странном языках.</w:t>
            </w:r>
          </w:p>
        </w:tc>
      </w:tr>
    </w:tbl>
    <w:p w14:paraId="7304FDD8" w14:textId="77777777" w:rsidR="00E86D99" w:rsidRPr="0011252B" w:rsidRDefault="00E86D99" w:rsidP="00E86D99">
      <w:pPr>
        <w:pBdr>
          <w:top w:val="nil"/>
          <w:left w:val="nil"/>
          <w:bottom w:val="nil"/>
          <w:right w:val="nil"/>
          <w:between w:val="nil"/>
        </w:pBdr>
        <w:ind w:left="-2"/>
        <w:rPr>
          <w:rFonts w:ascii="Times New Roman" w:eastAsia="Times New Roman" w:hAnsi="Times New Roman" w:cs="Times New Roman"/>
          <w:color w:val="000000"/>
          <w:sz w:val="4"/>
          <w:szCs w:val="4"/>
        </w:rPr>
      </w:pPr>
    </w:p>
    <w:p w14:paraId="218B3697"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1.1.2. Перечень профессиональных компетенций </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1"/>
        <w:gridCol w:w="8300"/>
      </w:tblGrid>
      <w:tr w:rsidR="00E86D99" w:rsidRPr="0011252B" w14:paraId="6EF6FDC4" w14:textId="77777777" w:rsidTr="007139F9">
        <w:trPr>
          <w:trHeight w:hRule="exact" w:val="426"/>
        </w:trPr>
        <w:tc>
          <w:tcPr>
            <w:tcW w:w="1271" w:type="dxa"/>
          </w:tcPr>
          <w:p w14:paraId="74BA00B7"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Код</w:t>
            </w:r>
          </w:p>
        </w:tc>
        <w:tc>
          <w:tcPr>
            <w:tcW w:w="8300" w:type="dxa"/>
          </w:tcPr>
          <w:p w14:paraId="1EBA5FB9"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Наименование видов деятельности и профессиональных компетенций</w:t>
            </w:r>
          </w:p>
        </w:tc>
      </w:tr>
      <w:tr w:rsidR="00E86D99" w:rsidRPr="0011252B" w14:paraId="198E47E2" w14:textId="77777777" w:rsidTr="007139F9">
        <w:trPr>
          <w:trHeight w:hRule="exact" w:val="429"/>
        </w:trPr>
        <w:tc>
          <w:tcPr>
            <w:tcW w:w="1271" w:type="dxa"/>
          </w:tcPr>
          <w:p w14:paraId="147245F0"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ВД 1</w:t>
            </w:r>
          </w:p>
        </w:tc>
        <w:tc>
          <w:tcPr>
            <w:tcW w:w="8300" w:type="dxa"/>
          </w:tcPr>
          <w:p w14:paraId="7EF1B3DE" w14:textId="717E3FA8" w:rsidR="00E86D99" w:rsidRPr="0011252B" w:rsidRDefault="001F40F1"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Проектирование и разработка информационных ресурсов</w:t>
            </w:r>
          </w:p>
        </w:tc>
      </w:tr>
      <w:tr w:rsidR="00E86D99" w:rsidRPr="0011252B" w14:paraId="6BA53FE5" w14:textId="77777777" w:rsidTr="007139F9">
        <w:trPr>
          <w:trHeight w:hRule="exact" w:val="434"/>
        </w:trPr>
        <w:tc>
          <w:tcPr>
            <w:tcW w:w="1271" w:type="dxa"/>
          </w:tcPr>
          <w:p w14:paraId="026862E0"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ПК 1.1.</w:t>
            </w:r>
          </w:p>
        </w:tc>
        <w:tc>
          <w:tcPr>
            <w:tcW w:w="8300" w:type="dxa"/>
          </w:tcPr>
          <w:p w14:paraId="79A5E092" w14:textId="6BFEC353" w:rsidR="00E86D99" w:rsidRPr="0011252B" w:rsidRDefault="00E86D99" w:rsidP="001F0276">
            <w:pPr>
              <w:keepNext/>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Проектировать информационны</w:t>
            </w:r>
            <w:r w:rsidR="001F40F1"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 xml:space="preserve"> ресурс</w:t>
            </w:r>
            <w:r w:rsidR="001F40F1" w:rsidRPr="0011252B">
              <w:rPr>
                <w:rFonts w:ascii="Times New Roman" w:eastAsia="Times New Roman" w:hAnsi="Times New Roman" w:cs="Times New Roman"/>
                <w:color w:val="000000"/>
                <w:sz w:val="24"/>
                <w:szCs w:val="24"/>
              </w:rPr>
              <w:t>ы</w:t>
            </w:r>
            <w:r w:rsidRPr="0011252B">
              <w:rPr>
                <w:rFonts w:ascii="Times New Roman" w:eastAsia="Times New Roman" w:hAnsi="Times New Roman" w:cs="Times New Roman"/>
                <w:color w:val="000000"/>
                <w:sz w:val="24"/>
                <w:szCs w:val="24"/>
              </w:rPr>
              <w:t>.</w:t>
            </w:r>
          </w:p>
        </w:tc>
      </w:tr>
      <w:tr w:rsidR="00E86D99" w:rsidRPr="0011252B" w14:paraId="3C902A77" w14:textId="77777777" w:rsidTr="007139F9">
        <w:trPr>
          <w:trHeight w:hRule="exact" w:val="423"/>
        </w:trPr>
        <w:tc>
          <w:tcPr>
            <w:tcW w:w="1271" w:type="dxa"/>
          </w:tcPr>
          <w:p w14:paraId="3D911287"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ПК 1.2.</w:t>
            </w:r>
          </w:p>
        </w:tc>
        <w:tc>
          <w:tcPr>
            <w:tcW w:w="8300" w:type="dxa"/>
          </w:tcPr>
          <w:p w14:paraId="018092E6"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Разрабатывать интерфейсы пользователя.</w:t>
            </w:r>
          </w:p>
        </w:tc>
      </w:tr>
      <w:tr w:rsidR="00E86D99" w:rsidRPr="0011252B" w14:paraId="74B42461" w14:textId="77777777" w:rsidTr="007139F9">
        <w:trPr>
          <w:trHeight w:hRule="exact" w:val="427"/>
        </w:trPr>
        <w:tc>
          <w:tcPr>
            <w:tcW w:w="1271" w:type="dxa"/>
          </w:tcPr>
          <w:p w14:paraId="01B9F7D1"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ПК 1.3.</w:t>
            </w:r>
          </w:p>
        </w:tc>
        <w:tc>
          <w:tcPr>
            <w:tcW w:w="8300" w:type="dxa"/>
          </w:tcPr>
          <w:p w14:paraId="5664D109" w14:textId="426F9D59" w:rsidR="00E86D99" w:rsidRPr="0011252B" w:rsidRDefault="007E4790"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hAnsi="Times New Roman" w:cs="Times New Roman"/>
                <w:color w:val="000000"/>
                <w:sz w:val="24"/>
                <w:szCs w:val="24"/>
              </w:rPr>
              <w:t>Интегрировать программный код в соответствующую инфраструктуру</w:t>
            </w:r>
            <w:r w:rsidR="00E86D99" w:rsidRPr="0011252B">
              <w:rPr>
                <w:rFonts w:ascii="Times New Roman" w:eastAsia="Times New Roman" w:hAnsi="Times New Roman" w:cs="Times New Roman"/>
                <w:color w:val="000000"/>
                <w:sz w:val="24"/>
                <w:szCs w:val="24"/>
              </w:rPr>
              <w:t>.</w:t>
            </w:r>
          </w:p>
        </w:tc>
      </w:tr>
      <w:tr w:rsidR="00E86D99" w:rsidRPr="0011252B" w14:paraId="185053E2" w14:textId="77777777" w:rsidTr="007139F9">
        <w:tc>
          <w:tcPr>
            <w:tcW w:w="1271" w:type="dxa"/>
          </w:tcPr>
          <w:p w14:paraId="3DE4937A"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ПК 1.4.</w:t>
            </w:r>
          </w:p>
        </w:tc>
        <w:tc>
          <w:tcPr>
            <w:tcW w:w="8300" w:type="dxa"/>
          </w:tcPr>
          <w:p w14:paraId="04FA7B14"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Использовать систему контроля версий в процессе коллективной (параллел</w:t>
            </w:r>
            <w:r w:rsidRPr="0011252B">
              <w:rPr>
                <w:rFonts w:ascii="Times New Roman" w:eastAsia="Times New Roman" w:hAnsi="Times New Roman" w:cs="Times New Roman"/>
                <w:color w:val="000000"/>
                <w:sz w:val="24"/>
                <w:szCs w:val="24"/>
              </w:rPr>
              <w:t>ь</w:t>
            </w:r>
            <w:r w:rsidRPr="0011252B">
              <w:rPr>
                <w:rFonts w:ascii="Times New Roman" w:eastAsia="Times New Roman" w:hAnsi="Times New Roman" w:cs="Times New Roman"/>
                <w:color w:val="000000"/>
                <w:sz w:val="24"/>
                <w:szCs w:val="24"/>
              </w:rPr>
              <w:t>ной) разработки.</w:t>
            </w:r>
          </w:p>
        </w:tc>
      </w:tr>
      <w:tr w:rsidR="007E4790" w:rsidRPr="0011252B" w14:paraId="5E6E955F" w14:textId="77777777" w:rsidTr="007139F9">
        <w:tc>
          <w:tcPr>
            <w:tcW w:w="1271" w:type="dxa"/>
          </w:tcPr>
          <w:p w14:paraId="46CF87DE" w14:textId="45FAF679" w:rsidR="007E4790" w:rsidRPr="0011252B" w:rsidRDefault="007E4790" w:rsidP="007E4790">
            <w:pPr>
              <w:pBdr>
                <w:top w:val="nil"/>
                <w:left w:val="nil"/>
                <w:bottom w:val="nil"/>
                <w:right w:val="nil"/>
                <w:between w:val="nil"/>
              </w:pBdr>
              <w:ind w:hanging="2"/>
              <w:rPr>
                <w:rFonts w:ascii="Times New Roman" w:eastAsia="Times New Roman" w:hAnsi="Times New Roman" w:cs="Times New Roman"/>
                <w:b/>
                <w:color w:val="000000"/>
                <w:sz w:val="24"/>
                <w:szCs w:val="24"/>
              </w:rPr>
            </w:pPr>
            <w:r w:rsidRPr="0011252B">
              <w:rPr>
                <w:rFonts w:ascii="Times New Roman" w:eastAsia="Times New Roman" w:hAnsi="Times New Roman" w:cs="Times New Roman"/>
                <w:b/>
                <w:color w:val="000000"/>
                <w:sz w:val="24"/>
                <w:szCs w:val="24"/>
              </w:rPr>
              <w:lastRenderedPageBreak/>
              <w:t>ПК 1.5.</w:t>
            </w:r>
          </w:p>
        </w:tc>
        <w:tc>
          <w:tcPr>
            <w:tcW w:w="8300" w:type="dxa"/>
          </w:tcPr>
          <w:p w14:paraId="229C3A20" w14:textId="023574A5" w:rsidR="007E4790" w:rsidRPr="0011252B" w:rsidRDefault="007E4790" w:rsidP="007E4790">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Выполнять процедуры тестирования программного кода.</w:t>
            </w:r>
          </w:p>
        </w:tc>
      </w:tr>
    </w:tbl>
    <w:p w14:paraId="5CAEBF9E"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36FA0B48"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1.1.3. В результате освоения профессионального модуля обучающийся должен:</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96"/>
        <w:gridCol w:w="8193"/>
      </w:tblGrid>
      <w:tr w:rsidR="00E86D99" w:rsidRPr="0011252B" w14:paraId="2FB84100" w14:textId="77777777" w:rsidTr="001F0276">
        <w:tc>
          <w:tcPr>
            <w:tcW w:w="1696" w:type="dxa"/>
          </w:tcPr>
          <w:p w14:paraId="318F9ECD" w14:textId="13F8DC1F" w:rsidR="00E86D99" w:rsidRPr="0011252B" w:rsidRDefault="005770A8"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Владеть навыками</w:t>
            </w:r>
          </w:p>
        </w:tc>
        <w:tc>
          <w:tcPr>
            <w:tcW w:w="8193" w:type="dxa"/>
          </w:tcPr>
          <w:p w14:paraId="6DCBE98C" w14:textId="77777777" w:rsidR="00E86D99" w:rsidRPr="0011252B" w:rsidRDefault="00E86D99" w:rsidP="001E4B4F">
            <w:pPr>
              <w:numPr>
                <w:ilvl w:val="0"/>
                <w:numId w:val="17"/>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6" w:name="_Toc158218706"/>
            <w:bookmarkStart w:id="97" w:name="_Toc158714899"/>
            <w:bookmarkStart w:id="98" w:name="_Toc158719493"/>
            <w:bookmarkStart w:id="99" w:name="_Toc158720080"/>
            <w:bookmarkStart w:id="100" w:name="_Toc158734888"/>
            <w:r w:rsidRPr="0011252B">
              <w:rPr>
                <w:rFonts w:ascii="Times New Roman" w:eastAsia="Times New Roman" w:hAnsi="Times New Roman" w:cs="Times New Roman"/>
                <w:color w:val="000000"/>
                <w:sz w:val="24"/>
                <w:szCs w:val="24"/>
              </w:rPr>
              <w:t>проектирования информационных систем и ресурсов;</w:t>
            </w:r>
            <w:bookmarkEnd w:id="96"/>
            <w:bookmarkEnd w:id="97"/>
            <w:bookmarkEnd w:id="98"/>
            <w:bookmarkEnd w:id="99"/>
            <w:bookmarkEnd w:id="100"/>
          </w:p>
          <w:p w14:paraId="42CBA036" w14:textId="77777777" w:rsidR="00E86D99" w:rsidRPr="0011252B" w:rsidRDefault="00E86D99" w:rsidP="001E4B4F">
            <w:pPr>
              <w:numPr>
                <w:ilvl w:val="0"/>
                <w:numId w:val="17"/>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01" w:name="_Toc158218707"/>
            <w:bookmarkStart w:id="102" w:name="_Toc158714900"/>
            <w:bookmarkStart w:id="103" w:name="_Toc158719494"/>
            <w:bookmarkStart w:id="104" w:name="_Toc158720081"/>
            <w:bookmarkStart w:id="105" w:name="_Toc158734889"/>
            <w:r w:rsidRPr="0011252B">
              <w:rPr>
                <w:rFonts w:ascii="Times New Roman" w:eastAsia="Times New Roman" w:hAnsi="Times New Roman" w:cs="Times New Roman"/>
                <w:color w:val="000000"/>
                <w:sz w:val="24"/>
                <w:szCs w:val="24"/>
              </w:rPr>
              <w:t>разработки прототипов пользовательских интерфейсов;</w:t>
            </w:r>
            <w:bookmarkEnd w:id="101"/>
            <w:bookmarkEnd w:id="102"/>
            <w:bookmarkEnd w:id="103"/>
            <w:bookmarkEnd w:id="104"/>
            <w:bookmarkEnd w:id="105"/>
          </w:p>
          <w:p w14:paraId="18CE174E" w14:textId="77777777" w:rsidR="00E86D99" w:rsidRPr="0011252B" w:rsidRDefault="00E86D99" w:rsidP="001E4B4F">
            <w:pPr>
              <w:numPr>
                <w:ilvl w:val="0"/>
                <w:numId w:val="17"/>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06" w:name="_Toc158218708"/>
            <w:bookmarkStart w:id="107" w:name="_Toc158714901"/>
            <w:bookmarkStart w:id="108" w:name="_Toc158719495"/>
            <w:bookmarkStart w:id="109" w:name="_Toc158720082"/>
            <w:bookmarkStart w:id="110" w:name="_Toc158734890"/>
            <w:r w:rsidRPr="0011252B">
              <w:rPr>
                <w:rFonts w:ascii="Times New Roman" w:eastAsia="Times New Roman" w:hAnsi="Times New Roman" w:cs="Times New Roman"/>
                <w:color w:val="000000"/>
                <w:sz w:val="24"/>
                <w:szCs w:val="24"/>
              </w:rPr>
              <w:t>разработки тестовых сценариев программного средства;</w:t>
            </w:r>
            <w:bookmarkEnd w:id="106"/>
            <w:bookmarkEnd w:id="107"/>
            <w:bookmarkEnd w:id="108"/>
            <w:bookmarkEnd w:id="109"/>
            <w:bookmarkEnd w:id="110"/>
          </w:p>
          <w:p w14:paraId="3560BD17" w14:textId="77777777" w:rsidR="00E86D99" w:rsidRPr="0011252B" w:rsidRDefault="00E86D99" w:rsidP="001E4B4F">
            <w:pPr>
              <w:numPr>
                <w:ilvl w:val="0"/>
                <w:numId w:val="17"/>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11" w:name="_Toc158218709"/>
            <w:bookmarkStart w:id="112" w:name="_Toc158714902"/>
            <w:bookmarkStart w:id="113" w:name="_Toc158719496"/>
            <w:bookmarkStart w:id="114" w:name="_Toc158720083"/>
            <w:bookmarkStart w:id="115" w:name="_Toc158734891"/>
            <w:r w:rsidRPr="0011252B">
              <w:rPr>
                <w:rFonts w:ascii="Times New Roman" w:eastAsia="Times New Roman" w:hAnsi="Times New Roman" w:cs="Times New Roman"/>
                <w:color w:val="000000"/>
                <w:sz w:val="24"/>
                <w:szCs w:val="24"/>
              </w:rPr>
              <w:t>тестирования информационного ресурса в соответствии с планом тестирования;</w:t>
            </w:r>
            <w:bookmarkEnd w:id="111"/>
            <w:bookmarkEnd w:id="112"/>
            <w:bookmarkEnd w:id="113"/>
            <w:bookmarkEnd w:id="114"/>
            <w:bookmarkEnd w:id="115"/>
          </w:p>
          <w:p w14:paraId="5B42E635" w14:textId="77777777" w:rsidR="00E86D99" w:rsidRPr="0011252B" w:rsidRDefault="00E86D99" w:rsidP="001E4B4F">
            <w:pPr>
              <w:numPr>
                <w:ilvl w:val="0"/>
                <w:numId w:val="17"/>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16" w:name="_Toc158218710"/>
            <w:bookmarkStart w:id="117" w:name="_Toc158714903"/>
            <w:bookmarkStart w:id="118" w:name="_Toc158719497"/>
            <w:bookmarkStart w:id="119" w:name="_Toc158720084"/>
            <w:bookmarkStart w:id="120" w:name="_Toc158734892"/>
            <w:r w:rsidRPr="0011252B">
              <w:rPr>
                <w:rFonts w:ascii="Times New Roman" w:eastAsia="Times New Roman" w:hAnsi="Times New Roman" w:cs="Times New Roman"/>
                <w:color w:val="000000"/>
                <w:sz w:val="24"/>
                <w:szCs w:val="24"/>
              </w:rPr>
              <w:t>документирования результатов тестирования;</w:t>
            </w:r>
            <w:bookmarkEnd w:id="116"/>
            <w:bookmarkEnd w:id="117"/>
            <w:bookmarkEnd w:id="118"/>
            <w:bookmarkEnd w:id="119"/>
            <w:bookmarkEnd w:id="120"/>
          </w:p>
          <w:p w14:paraId="30866AB4" w14:textId="77777777" w:rsidR="00E86D99" w:rsidRPr="0011252B" w:rsidRDefault="00E86D99" w:rsidP="001E4B4F">
            <w:pPr>
              <w:numPr>
                <w:ilvl w:val="0"/>
                <w:numId w:val="17"/>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21" w:name="_Toc158218711"/>
            <w:bookmarkStart w:id="122" w:name="_Toc158714904"/>
            <w:bookmarkStart w:id="123" w:name="_Toc158719498"/>
            <w:bookmarkStart w:id="124" w:name="_Toc158720085"/>
            <w:bookmarkStart w:id="125" w:name="_Toc158734893"/>
            <w:r w:rsidRPr="0011252B">
              <w:rPr>
                <w:rFonts w:ascii="Times New Roman" w:eastAsia="Times New Roman" w:hAnsi="Times New Roman" w:cs="Times New Roman"/>
                <w:color w:val="000000"/>
                <w:sz w:val="24"/>
                <w:szCs w:val="24"/>
              </w:rPr>
              <w:t>работы с системой контроля версий, в том числе при коллективной разработке.</w:t>
            </w:r>
            <w:bookmarkEnd w:id="121"/>
            <w:bookmarkEnd w:id="122"/>
            <w:bookmarkEnd w:id="123"/>
            <w:bookmarkEnd w:id="124"/>
            <w:bookmarkEnd w:id="125"/>
          </w:p>
        </w:tc>
      </w:tr>
      <w:tr w:rsidR="00E86D99" w:rsidRPr="0011252B" w14:paraId="6BEEB366" w14:textId="77777777" w:rsidTr="001F0276">
        <w:tc>
          <w:tcPr>
            <w:tcW w:w="1696" w:type="dxa"/>
          </w:tcPr>
          <w:p w14:paraId="4AA26D06"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Уметь</w:t>
            </w:r>
          </w:p>
        </w:tc>
        <w:tc>
          <w:tcPr>
            <w:tcW w:w="8193" w:type="dxa"/>
          </w:tcPr>
          <w:p w14:paraId="543D58B8"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26" w:name="_Toc158218712"/>
            <w:bookmarkStart w:id="127" w:name="_Toc158714905"/>
            <w:bookmarkStart w:id="128" w:name="_Toc158719499"/>
            <w:bookmarkStart w:id="129" w:name="_Toc158720086"/>
            <w:bookmarkStart w:id="130" w:name="_Toc158734894"/>
            <w:r w:rsidRPr="0011252B">
              <w:rPr>
                <w:rFonts w:ascii="Times New Roman" w:eastAsia="Times New Roman" w:hAnsi="Times New Roman" w:cs="Times New Roman"/>
                <w:color w:val="000000"/>
                <w:sz w:val="24"/>
                <w:szCs w:val="24"/>
              </w:rPr>
              <w:t>применять методы системного анализа;</w:t>
            </w:r>
            <w:bookmarkEnd w:id="126"/>
            <w:bookmarkEnd w:id="127"/>
            <w:bookmarkEnd w:id="128"/>
            <w:bookmarkEnd w:id="129"/>
            <w:bookmarkEnd w:id="130"/>
          </w:p>
          <w:p w14:paraId="50816701"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31" w:name="_Toc158218713"/>
            <w:bookmarkStart w:id="132" w:name="_Toc158714906"/>
            <w:bookmarkStart w:id="133" w:name="_Toc158719500"/>
            <w:bookmarkStart w:id="134" w:name="_Toc158720087"/>
            <w:bookmarkStart w:id="135" w:name="_Toc158734895"/>
            <w:r w:rsidRPr="0011252B">
              <w:rPr>
                <w:rFonts w:ascii="Times New Roman" w:eastAsia="Times New Roman" w:hAnsi="Times New Roman" w:cs="Times New Roman"/>
                <w:color w:val="000000"/>
                <w:sz w:val="24"/>
                <w:szCs w:val="24"/>
              </w:rPr>
              <w:t>интерпретировать бизнес-требования заказчика для разработки концептуальной модели информационного ресурса;</w:t>
            </w:r>
            <w:bookmarkEnd w:id="131"/>
            <w:bookmarkEnd w:id="132"/>
            <w:bookmarkEnd w:id="133"/>
            <w:bookmarkEnd w:id="134"/>
            <w:bookmarkEnd w:id="135"/>
          </w:p>
          <w:p w14:paraId="0F597B3E"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36" w:name="_Toc158218714"/>
            <w:bookmarkStart w:id="137" w:name="_Toc158714907"/>
            <w:bookmarkStart w:id="138" w:name="_Toc158719501"/>
            <w:bookmarkStart w:id="139" w:name="_Toc158720088"/>
            <w:bookmarkStart w:id="140" w:name="_Toc158734896"/>
            <w:r w:rsidRPr="0011252B">
              <w:rPr>
                <w:rFonts w:ascii="Times New Roman" w:eastAsia="Times New Roman" w:hAnsi="Times New Roman" w:cs="Times New Roman"/>
                <w:color w:val="000000"/>
                <w:sz w:val="24"/>
                <w:szCs w:val="24"/>
              </w:rPr>
              <w:t>разрабатывать концептуальную модель информационного ресурса средствами графических нотаций;</w:t>
            </w:r>
            <w:bookmarkEnd w:id="136"/>
            <w:bookmarkEnd w:id="137"/>
            <w:bookmarkEnd w:id="138"/>
            <w:bookmarkEnd w:id="139"/>
            <w:bookmarkEnd w:id="140"/>
          </w:p>
          <w:p w14:paraId="76D99FE2"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41" w:name="_Toc158218715"/>
            <w:bookmarkStart w:id="142" w:name="_Toc158714908"/>
            <w:bookmarkStart w:id="143" w:name="_Toc158719502"/>
            <w:bookmarkStart w:id="144" w:name="_Toc158720089"/>
            <w:bookmarkStart w:id="145" w:name="_Toc158734897"/>
            <w:r w:rsidRPr="0011252B">
              <w:rPr>
                <w:rFonts w:ascii="Times New Roman" w:eastAsia="Times New Roman" w:hAnsi="Times New Roman" w:cs="Times New Roman"/>
                <w:color w:val="000000"/>
                <w:sz w:val="24"/>
                <w:szCs w:val="24"/>
              </w:rPr>
              <w:t>разрабатывать прототипы пользовательских интерфейсов с использованием UI/UX подхода;</w:t>
            </w:r>
            <w:bookmarkEnd w:id="141"/>
            <w:bookmarkEnd w:id="142"/>
            <w:bookmarkEnd w:id="143"/>
            <w:bookmarkEnd w:id="144"/>
            <w:bookmarkEnd w:id="145"/>
          </w:p>
          <w:p w14:paraId="15D7A14F"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46" w:name="_Toc158218716"/>
            <w:bookmarkStart w:id="147" w:name="_Toc158714909"/>
            <w:bookmarkStart w:id="148" w:name="_Toc158719503"/>
            <w:bookmarkStart w:id="149" w:name="_Toc158720090"/>
            <w:bookmarkStart w:id="150" w:name="_Toc158734898"/>
            <w:r w:rsidRPr="0011252B">
              <w:rPr>
                <w:rFonts w:ascii="Times New Roman" w:eastAsia="Times New Roman" w:hAnsi="Times New Roman" w:cs="Times New Roman"/>
                <w:color w:val="000000"/>
                <w:sz w:val="24"/>
                <w:szCs w:val="24"/>
              </w:rPr>
              <w:t>выбирать и комбинировать техники тестирования информационных ресурсов;</w:t>
            </w:r>
            <w:bookmarkEnd w:id="146"/>
            <w:bookmarkEnd w:id="147"/>
            <w:bookmarkEnd w:id="148"/>
            <w:bookmarkEnd w:id="149"/>
            <w:bookmarkEnd w:id="150"/>
          </w:p>
          <w:p w14:paraId="0C53FF16"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51" w:name="_Toc158218717"/>
            <w:bookmarkStart w:id="152" w:name="_Toc158714910"/>
            <w:bookmarkStart w:id="153" w:name="_Toc158719504"/>
            <w:bookmarkStart w:id="154" w:name="_Toc158720091"/>
            <w:bookmarkStart w:id="155" w:name="_Toc158734899"/>
            <w:r w:rsidRPr="0011252B">
              <w:rPr>
                <w:rFonts w:ascii="Times New Roman" w:eastAsia="Times New Roman" w:hAnsi="Times New Roman" w:cs="Times New Roman"/>
                <w:color w:val="000000"/>
                <w:sz w:val="24"/>
                <w:szCs w:val="24"/>
              </w:rPr>
              <w:t>тестировать информационный ресурс с использованием тест-планов;</w:t>
            </w:r>
            <w:bookmarkEnd w:id="151"/>
            <w:bookmarkEnd w:id="152"/>
            <w:bookmarkEnd w:id="153"/>
            <w:bookmarkEnd w:id="154"/>
            <w:bookmarkEnd w:id="155"/>
          </w:p>
          <w:p w14:paraId="0D6DA8FD"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56" w:name="_Toc158218718"/>
            <w:bookmarkStart w:id="157" w:name="_Toc158714911"/>
            <w:bookmarkStart w:id="158" w:name="_Toc158719505"/>
            <w:bookmarkStart w:id="159" w:name="_Toc158720092"/>
            <w:bookmarkStart w:id="160" w:name="_Toc158734900"/>
            <w:r w:rsidRPr="0011252B">
              <w:rPr>
                <w:rFonts w:ascii="Times New Roman" w:eastAsia="Times New Roman" w:hAnsi="Times New Roman" w:cs="Times New Roman"/>
                <w:color w:val="000000"/>
                <w:sz w:val="24"/>
                <w:szCs w:val="24"/>
              </w:rPr>
              <w:t>применять инструменты подготовки тестовых данных;</w:t>
            </w:r>
            <w:bookmarkEnd w:id="156"/>
            <w:bookmarkEnd w:id="157"/>
            <w:bookmarkEnd w:id="158"/>
            <w:bookmarkEnd w:id="159"/>
            <w:bookmarkEnd w:id="160"/>
          </w:p>
          <w:p w14:paraId="42F8BC04"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61" w:name="_Toc158218719"/>
            <w:bookmarkStart w:id="162" w:name="_Toc158714912"/>
            <w:bookmarkStart w:id="163" w:name="_Toc158719506"/>
            <w:bookmarkStart w:id="164" w:name="_Toc158720093"/>
            <w:bookmarkStart w:id="165" w:name="_Toc158734901"/>
            <w:r w:rsidRPr="0011252B">
              <w:rPr>
                <w:rFonts w:ascii="Times New Roman" w:eastAsia="Times New Roman" w:hAnsi="Times New Roman" w:cs="Times New Roman"/>
                <w:color w:val="000000"/>
                <w:sz w:val="24"/>
                <w:szCs w:val="24"/>
              </w:rPr>
              <w:t>работать с инструментами подготовки тестовых данных;</w:t>
            </w:r>
            <w:bookmarkEnd w:id="161"/>
            <w:bookmarkEnd w:id="162"/>
            <w:bookmarkEnd w:id="163"/>
            <w:bookmarkEnd w:id="164"/>
            <w:bookmarkEnd w:id="165"/>
          </w:p>
          <w:p w14:paraId="5B51B194"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66" w:name="_Toc158218720"/>
            <w:bookmarkStart w:id="167" w:name="_Toc158714913"/>
            <w:bookmarkStart w:id="168" w:name="_Toc158719507"/>
            <w:bookmarkStart w:id="169" w:name="_Toc158720094"/>
            <w:bookmarkStart w:id="170" w:name="_Toc158734902"/>
            <w:r w:rsidRPr="0011252B">
              <w:rPr>
                <w:rFonts w:ascii="Times New Roman" w:eastAsia="Times New Roman" w:hAnsi="Times New Roman" w:cs="Times New Roman"/>
                <w:color w:val="000000"/>
                <w:sz w:val="24"/>
                <w:szCs w:val="24"/>
              </w:rPr>
              <w:t>создавать отчет по результатам тестирования.</w:t>
            </w:r>
            <w:bookmarkEnd w:id="166"/>
            <w:bookmarkEnd w:id="167"/>
            <w:bookmarkEnd w:id="168"/>
            <w:bookmarkEnd w:id="169"/>
            <w:bookmarkEnd w:id="170"/>
          </w:p>
          <w:p w14:paraId="68166995"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71" w:name="_Toc158218721"/>
            <w:bookmarkStart w:id="172" w:name="_Toc158714914"/>
            <w:bookmarkStart w:id="173" w:name="_Toc158719508"/>
            <w:bookmarkStart w:id="174" w:name="_Toc158720095"/>
            <w:bookmarkStart w:id="175" w:name="_Toc158734903"/>
            <w:r w:rsidRPr="0011252B">
              <w:rPr>
                <w:rFonts w:ascii="Times New Roman" w:eastAsia="Times New Roman" w:hAnsi="Times New Roman" w:cs="Times New Roman"/>
                <w:color w:val="000000"/>
                <w:sz w:val="24"/>
                <w:szCs w:val="24"/>
              </w:rPr>
              <w:t>создавать, клонирования, развития репозиториев хранения кода;</w:t>
            </w:r>
            <w:bookmarkEnd w:id="171"/>
            <w:bookmarkEnd w:id="172"/>
            <w:bookmarkEnd w:id="173"/>
            <w:bookmarkEnd w:id="174"/>
            <w:bookmarkEnd w:id="175"/>
          </w:p>
          <w:p w14:paraId="3EDD6BC5"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76" w:name="_Toc158218722"/>
            <w:bookmarkStart w:id="177" w:name="_Toc158714915"/>
            <w:bookmarkStart w:id="178" w:name="_Toc158719509"/>
            <w:bookmarkStart w:id="179" w:name="_Toc158720096"/>
            <w:bookmarkStart w:id="180" w:name="_Toc158734904"/>
            <w:r w:rsidRPr="0011252B">
              <w:rPr>
                <w:rFonts w:ascii="Times New Roman" w:eastAsia="Times New Roman" w:hAnsi="Times New Roman" w:cs="Times New Roman"/>
                <w:color w:val="000000"/>
                <w:sz w:val="24"/>
                <w:szCs w:val="24"/>
              </w:rPr>
              <w:t>создавать ветки репозитория и управления изменениями кода;</w:t>
            </w:r>
            <w:bookmarkEnd w:id="176"/>
            <w:bookmarkEnd w:id="177"/>
            <w:bookmarkEnd w:id="178"/>
            <w:bookmarkEnd w:id="179"/>
            <w:bookmarkEnd w:id="180"/>
          </w:p>
          <w:p w14:paraId="4F7C3AF5" w14:textId="77777777" w:rsidR="00E86D99" w:rsidRPr="0011252B" w:rsidRDefault="00E86D99" w:rsidP="001E4B4F">
            <w:pPr>
              <w:numPr>
                <w:ilvl w:val="0"/>
                <w:numId w:val="1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81" w:name="_Toc158218723"/>
            <w:bookmarkStart w:id="182" w:name="_Toc158714916"/>
            <w:bookmarkStart w:id="183" w:name="_Toc158719510"/>
            <w:bookmarkStart w:id="184" w:name="_Toc158720097"/>
            <w:bookmarkStart w:id="185" w:name="_Toc158734905"/>
            <w:r w:rsidRPr="0011252B">
              <w:rPr>
                <w:rFonts w:ascii="Times New Roman" w:eastAsia="Times New Roman" w:hAnsi="Times New Roman" w:cs="Times New Roman"/>
                <w:color w:val="000000"/>
                <w:sz w:val="24"/>
                <w:szCs w:val="24"/>
              </w:rPr>
              <w:t>решать конфликты версий кода.</w:t>
            </w:r>
            <w:bookmarkEnd w:id="181"/>
            <w:bookmarkEnd w:id="182"/>
            <w:bookmarkEnd w:id="183"/>
            <w:bookmarkEnd w:id="184"/>
            <w:bookmarkEnd w:id="185"/>
          </w:p>
        </w:tc>
      </w:tr>
      <w:tr w:rsidR="00E86D99" w:rsidRPr="0011252B" w14:paraId="01E15ECF" w14:textId="77777777" w:rsidTr="001F0276">
        <w:tc>
          <w:tcPr>
            <w:tcW w:w="1696" w:type="dxa"/>
          </w:tcPr>
          <w:p w14:paraId="3F654D8F"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Знать</w:t>
            </w:r>
          </w:p>
        </w:tc>
        <w:tc>
          <w:tcPr>
            <w:tcW w:w="8193" w:type="dxa"/>
          </w:tcPr>
          <w:p w14:paraId="2C5D4A61" w14:textId="77777777" w:rsidR="00E86D99" w:rsidRPr="0011252B" w:rsidRDefault="00E86D99" w:rsidP="001E4B4F">
            <w:pPr>
              <w:numPr>
                <w:ilvl w:val="0"/>
                <w:numId w:val="19"/>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86" w:name="_Toc158218724"/>
            <w:bookmarkStart w:id="187" w:name="_Toc158714917"/>
            <w:bookmarkStart w:id="188" w:name="_Toc158719511"/>
            <w:bookmarkStart w:id="189" w:name="_Toc158720098"/>
            <w:bookmarkStart w:id="190" w:name="_Toc158734906"/>
            <w:r w:rsidRPr="0011252B">
              <w:rPr>
                <w:rFonts w:ascii="Times New Roman" w:eastAsia="Times New Roman" w:hAnsi="Times New Roman" w:cs="Times New Roman"/>
                <w:color w:val="000000"/>
                <w:sz w:val="24"/>
                <w:szCs w:val="24"/>
              </w:rPr>
              <w:t>основы теории системного анализа и построения концептуальных моделей информационных ресурсов средствами графических нотаций;</w:t>
            </w:r>
            <w:bookmarkEnd w:id="186"/>
            <w:bookmarkEnd w:id="187"/>
            <w:bookmarkEnd w:id="188"/>
            <w:bookmarkEnd w:id="189"/>
            <w:bookmarkEnd w:id="190"/>
          </w:p>
          <w:p w14:paraId="11FB4681" w14:textId="77777777" w:rsidR="00E86D99" w:rsidRPr="0011252B" w:rsidRDefault="00E86D99" w:rsidP="001E4B4F">
            <w:pPr>
              <w:numPr>
                <w:ilvl w:val="0"/>
                <w:numId w:val="19"/>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1" w:name="_Toc158218725"/>
            <w:bookmarkStart w:id="192" w:name="_Toc158714918"/>
            <w:bookmarkStart w:id="193" w:name="_Toc158719512"/>
            <w:bookmarkStart w:id="194" w:name="_Toc158720099"/>
            <w:bookmarkStart w:id="195" w:name="_Toc158734907"/>
            <w:r w:rsidRPr="0011252B">
              <w:rPr>
                <w:rFonts w:ascii="Times New Roman" w:eastAsia="Times New Roman" w:hAnsi="Times New Roman" w:cs="Times New Roman"/>
                <w:color w:val="000000"/>
                <w:sz w:val="24"/>
                <w:szCs w:val="24"/>
              </w:rPr>
              <w:t>понятия, классификацию информационных систем и ресурсов;</w:t>
            </w:r>
            <w:bookmarkEnd w:id="191"/>
            <w:bookmarkEnd w:id="192"/>
            <w:bookmarkEnd w:id="193"/>
            <w:bookmarkEnd w:id="194"/>
            <w:bookmarkEnd w:id="195"/>
          </w:p>
          <w:p w14:paraId="6FCC7F7A" w14:textId="77777777" w:rsidR="00E86D99" w:rsidRPr="0011252B" w:rsidRDefault="00E86D99" w:rsidP="001E4B4F">
            <w:pPr>
              <w:numPr>
                <w:ilvl w:val="0"/>
                <w:numId w:val="19"/>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6" w:name="_Toc158218726"/>
            <w:bookmarkStart w:id="197" w:name="_Toc158714919"/>
            <w:bookmarkStart w:id="198" w:name="_Toc158719513"/>
            <w:bookmarkStart w:id="199" w:name="_Toc158720100"/>
            <w:bookmarkStart w:id="200" w:name="_Toc158734908"/>
            <w:r w:rsidRPr="0011252B">
              <w:rPr>
                <w:rFonts w:ascii="Times New Roman" w:eastAsia="Times New Roman" w:hAnsi="Times New Roman" w:cs="Times New Roman"/>
                <w:color w:val="000000"/>
                <w:sz w:val="24"/>
                <w:szCs w:val="24"/>
              </w:rPr>
              <w:t>этапы, принципы и особенности проектирования информационных систем и ресурсов;</w:t>
            </w:r>
            <w:bookmarkEnd w:id="196"/>
            <w:bookmarkEnd w:id="197"/>
            <w:bookmarkEnd w:id="198"/>
            <w:bookmarkEnd w:id="199"/>
            <w:bookmarkEnd w:id="200"/>
          </w:p>
          <w:p w14:paraId="13436981" w14:textId="77777777" w:rsidR="00E86D99" w:rsidRPr="0011252B" w:rsidRDefault="00E86D99" w:rsidP="001E4B4F">
            <w:pPr>
              <w:numPr>
                <w:ilvl w:val="0"/>
                <w:numId w:val="19"/>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201" w:name="_Toc158218727"/>
            <w:bookmarkStart w:id="202" w:name="_Toc158714920"/>
            <w:bookmarkStart w:id="203" w:name="_Toc158719514"/>
            <w:bookmarkStart w:id="204" w:name="_Toc158720101"/>
            <w:bookmarkStart w:id="205" w:name="_Toc158734909"/>
            <w:r w:rsidRPr="0011252B">
              <w:rPr>
                <w:rFonts w:ascii="Times New Roman" w:eastAsia="Times New Roman" w:hAnsi="Times New Roman" w:cs="Times New Roman"/>
                <w:color w:val="000000"/>
                <w:sz w:val="24"/>
                <w:szCs w:val="24"/>
              </w:rPr>
              <w:t>архитектуру информационных систем и ресурсов;</w:t>
            </w:r>
            <w:bookmarkEnd w:id="201"/>
            <w:bookmarkEnd w:id="202"/>
            <w:bookmarkEnd w:id="203"/>
            <w:bookmarkEnd w:id="204"/>
            <w:bookmarkEnd w:id="205"/>
          </w:p>
          <w:p w14:paraId="1C3328D9" w14:textId="77777777" w:rsidR="00E86D99" w:rsidRPr="0011252B" w:rsidRDefault="00E86D99" w:rsidP="001E4B4F">
            <w:pPr>
              <w:numPr>
                <w:ilvl w:val="0"/>
                <w:numId w:val="19"/>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206" w:name="_Toc158218728"/>
            <w:bookmarkStart w:id="207" w:name="_Toc158714921"/>
            <w:bookmarkStart w:id="208" w:name="_Toc158719515"/>
            <w:bookmarkStart w:id="209" w:name="_Toc158720102"/>
            <w:bookmarkStart w:id="210" w:name="_Toc158734910"/>
            <w:r w:rsidRPr="0011252B">
              <w:rPr>
                <w:rFonts w:ascii="Times New Roman" w:eastAsia="Times New Roman" w:hAnsi="Times New Roman" w:cs="Times New Roman"/>
                <w:color w:val="000000"/>
                <w:sz w:val="24"/>
                <w:szCs w:val="24"/>
              </w:rPr>
              <w:t>модели процесса разработки информационных систем и ресурсов;</w:t>
            </w:r>
            <w:bookmarkEnd w:id="206"/>
            <w:bookmarkEnd w:id="207"/>
            <w:bookmarkEnd w:id="208"/>
            <w:bookmarkEnd w:id="209"/>
            <w:bookmarkEnd w:id="210"/>
          </w:p>
          <w:p w14:paraId="71B2BC09" w14:textId="77777777" w:rsidR="00E86D99" w:rsidRPr="0011252B" w:rsidRDefault="00E86D99" w:rsidP="001E4B4F">
            <w:pPr>
              <w:numPr>
                <w:ilvl w:val="0"/>
                <w:numId w:val="19"/>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211" w:name="_Toc158218729"/>
            <w:bookmarkStart w:id="212" w:name="_Toc158714922"/>
            <w:bookmarkStart w:id="213" w:name="_Toc158719516"/>
            <w:bookmarkStart w:id="214" w:name="_Toc158720103"/>
            <w:bookmarkStart w:id="215" w:name="_Toc158734911"/>
            <w:r w:rsidRPr="0011252B">
              <w:rPr>
                <w:rFonts w:ascii="Times New Roman" w:eastAsia="Times New Roman" w:hAnsi="Times New Roman" w:cs="Times New Roman"/>
                <w:color w:val="000000"/>
                <w:sz w:val="24"/>
                <w:szCs w:val="24"/>
              </w:rPr>
              <w:t>принципы проектирования пользовательских интерфейсов;</w:t>
            </w:r>
            <w:bookmarkEnd w:id="211"/>
            <w:bookmarkEnd w:id="212"/>
            <w:bookmarkEnd w:id="213"/>
            <w:bookmarkEnd w:id="214"/>
            <w:bookmarkEnd w:id="215"/>
          </w:p>
          <w:p w14:paraId="70E48FBD" w14:textId="77777777" w:rsidR="00E86D99" w:rsidRPr="0011252B" w:rsidRDefault="00E86D99" w:rsidP="001E4B4F">
            <w:pPr>
              <w:numPr>
                <w:ilvl w:val="0"/>
                <w:numId w:val="19"/>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216" w:name="_Toc158218730"/>
            <w:bookmarkStart w:id="217" w:name="_Toc158714923"/>
            <w:bookmarkStart w:id="218" w:name="_Toc158719517"/>
            <w:bookmarkStart w:id="219" w:name="_Toc158720104"/>
            <w:bookmarkStart w:id="220" w:name="_Toc158734912"/>
            <w:r w:rsidRPr="0011252B">
              <w:rPr>
                <w:rFonts w:ascii="Times New Roman" w:eastAsia="Times New Roman" w:hAnsi="Times New Roman" w:cs="Times New Roman"/>
                <w:color w:val="000000"/>
                <w:sz w:val="24"/>
                <w:szCs w:val="24"/>
              </w:rPr>
              <w:t>элементы управления пользовательского интерфейса;</w:t>
            </w:r>
            <w:bookmarkEnd w:id="216"/>
            <w:bookmarkEnd w:id="217"/>
            <w:bookmarkEnd w:id="218"/>
            <w:bookmarkEnd w:id="219"/>
            <w:bookmarkEnd w:id="220"/>
          </w:p>
          <w:p w14:paraId="0B6B4A36" w14:textId="77777777" w:rsidR="00E86D99" w:rsidRPr="0011252B" w:rsidRDefault="00E86D99" w:rsidP="001E4B4F">
            <w:pPr>
              <w:numPr>
                <w:ilvl w:val="0"/>
                <w:numId w:val="19"/>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221" w:name="_Toc158218731"/>
            <w:bookmarkStart w:id="222" w:name="_Toc158714924"/>
            <w:bookmarkStart w:id="223" w:name="_Toc158719518"/>
            <w:bookmarkStart w:id="224" w:name="_Toc158720105"/>
            <w:bookmarkStart w:id="225" w:name="_Toc158734913"/>
            <w:r w:rsidRPr="0011252B">
              <w:rPr>
                <w:rFonts w:ascii="Times New Roman" w:eastAsia="Times New Roman" w:hAnsi="Times New Roman" w:cs="Times New Roman"/>
                <w:color w:val="000000"/>
                <w:sz w:val="24"/>
                <w:szCs w:val="24"/>
              </w:rPr>
              <w:t>модели процесса разработки информационных систем и ресурсов;</w:t>
            </w:r>
            <w:bookmarkEnd w:id="221"/>
            <w:bookmarkEnd w:id="222"/>
            <w:bookmarkEnd w:id="223"/>
            <w:bookmarkEnd w:id="224"/>
            <w:bookmarkEnd w:id="225"/>
          </w:p>
          <w:p w14:paraId="2E0AB988" w14:textId="77777777" w:rsidR="00E86D99" w:rsidRPr="0011252B" w:rsidRDefault="00E86D99" w:rsidP="001E4B4F">
            <w:pPr>
              <w:numPr>
                <w:ilvl w:val="0"/>
                <w:numId w:val="19"/>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226" w:name="_Toc158218732"/>
            <w:bookmarkStart w:id="227" w:name="_Toc158714925"/>
            <w:bookmarkStart w:id="228" w:name="_Toc158719519"/>
            <w:bookmarkStart w:id="229" w:name="_Toc158720106"/>
            <w:bookmarkStart w:id="230" w:name="_Toc158734914"/>
            <w:r w:rsidRPr="0011252B">
              <w:rPr>
                <w:rFonts w:ascii="Times New Roman" w:eastAsia="Times New Roman" w:hAnsi="Times New Roman" w:cs="Times New Roman"/>
                <w:color w:val="000000"/>
                <w:sz w:val="24"/>
                <w:szCs w:val="24"/>
              </w:rPr>
              <w:t>современные методики тестирования информационных ресурсов.</w:t>
            </w:r>
            <w:bookmarkEnd w:id="226"/>
            <w:bookmarkEnd w:id="227"/>
            <w:bookmarkEnd w:id="228"/>
            <w:bookmarkEnd w:id="229"/>
            <w:bookmarkEnd w:id="230"/>
          </w:p>
          <w:p w14:paraId="6C7C6DEC" w14:textId="77777777" w:rsidR="00E86D99" w:rsidRPr="0011252B" w:rsidRDefault="00E86D99" w:rsidP="001E4B4F">
            <w:pPr>
              <w:numPr>
                <w:ilvl w:val="0"/>
                <w:numId w:val="19"/>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231" w:name="_Toc158218733"/>
            <w:bookmarkStart w:id="232" w:name="_Toc158714926"/>
            <w:bookmarkStart w:id="233" w:name="_Toc158719520"/>
            <w:bookmarkStart w:id="234" w:name="_Toc158720107"/>
            <w:bookmarkStart w:id="235" w:name="_Toc158734915"/>
            <w:r w:rsidRPr="0011252B">
              <w:rPr>
                <w:rFonts w:ascii="Times New Roman" w:eastAsia="Times New Roman" w:hAnsi="Times New Roman" w:cs="Times New Roman"/>
                <w:color w:val="000000"/>
                <w:sz w:val="24"/>
                <w:szCs w:val="24"/>
              </w:rPr>
              <w:t>принцип устройства систем хранения версий кода.</w:t>
            </w:r>
            <w:bookmarkEnd w:id="231"/>
            <w:bookmarkEnd w:id="232"/>
            <w:bookmarkEnd w:id="233"/>
            <w:bookmarkEnd w:id="234"/>
            <w:bookmarkEnd w:id="235"/>
          </w:p>
          <w:p w14:paraId="7C91D690" w14:textId="77777777" w:rsidR="00E86D99" w:rsidRPr="0011252B" w:rsidRDefault="00E86D99" w:rsidP="001E4B4F">
            <w:pPr>
              <w:numPr>
                <w:ilvl w:val="0"/>
                <w:numId w:val="19"/>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236" w:name="_Toc158218734"/>
            <w:bookmarkStart w:id="237" w:name="_Toc158714927"/>
            <w:bookmarkStart w:id="238" w:name="_Toc158719521"/>
            <w:bookmarkStart w:id="239" w:name="_Toc158720108"/>
            <w:bookmarkStart w:id="240" w:name="_Toc158734916"/>
            <w:r w:rsidRPr="0011252B">
              <w:rPr>
                <w:rFonts w:ascii="Times New Roman" w:eastAsia="Times New Roman" w:hAnsi="Times New Roman" w:cs="Times New Roman"/>
                <w:color w:val="000000"/>
                <w:sz w:val="24"/>
                <w:szCs w:val="24"/>
              </w:rPr>
              <w:t>Интерфейсы управления системами хранения версий кода.</w:t>
            </w:r>
            <w:bookmarkEnd w:id="236"/>
            <w:bookmarkEnd w:id="237"/>
            <w:bookmarkEnd w:id="238"/>
            <w:bookmarkEnd w:id="239"/>
            <w:bookmarkEnd w:id="240"/>
          </w:p>
        </w:tc>
      </w:tr>
    </w:tbl>
    <w:p w14:paraId="3DFECE7E"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bookmarkStart w:id="241" w:name="_heading=h.1fob9te" w:colFirst="0" w:colLast="0"/>
      <w:bookmarkEnd w:id="241"/>
    </w:p>
    <w:p w14:paraId="73448074"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1.2. Количество часов, отводимое на освоение профессионального модуля</w:t>
      </w:r>
    </w:p>
    <w:p w14:paraId="2600DA54"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p w14:paraId="09C4897B"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Всего часов 230</w:t>
      </w:r>
    </w:p>
    <w:p w14:paraId="53DAF9AA"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 том числе в форме практической подготовки 140</w:t>
      </w:r>
    </w:p>
    <w:p w14:paraId="12A8E1A0"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Из них на освоение МДК 158</w:t>
      </w:r>
    </w:p>
    <w:p w14:paraId="73E47C0E"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в том числе самостоятельная работа </w:t>
      </w:r>
      <w:r w:rsidRPr="0011252B">
        <w:rPr>
          <w:rFonts w:ascii="Times New Roman" w:eastAsia="Times New Roman" w:hAnsi="Times New Roman" w:cs="Times New Roman"/>
          <w:sz w:val="24"/>
          <w:szCs w:val="24"/>
        </w:rPr>
        <w:t>*</w:t>
      </w:r>
    </w:p>
    <w:p w14:paraId="1F78297D"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практики, в том числе учебная 36</w:t>
      </w:r>
    </w:p>
    <w:p w14:paraId="5FDC5263"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lastRenderedPageBreak/>
        <w:t xml:space="preserve">   производственная 36</w:t>
      </w:r>
    </w:p>
    <w:p w14:paraId="22517FBA"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sz w:val="24"/>
          <w:szCs w:val="24"/>
        </w:rPr>
        <w:sectPr w:rsidR="00E86D99" w:rsidRPr="0011252B">
          <w:pgSz w:w="11907" w:h="16840"/>
          <w:pgMar w:top="1134" w:right="851" w:bottom="992" w:left="1418" w:header="709" w:footer="709" w:gutter="0"/>
          <w:cols w:space="720"/>
        </w:sectPr>
      </w:pPr>
      <w:r w:rsidRPr="0011252B">
        <w:rPr>
          <w:rFonts w:ascii="Times New Roman" w:eastAsia="Times New Roman" w:hAnsi="Times New Roman" w:cs="Times New Roman"/>
          <w:color w:val="000000"/>
          <w:sz w:val="24"/>
          <w:szCs w:val="24"/>
        </w:rPr>
        <w:t xml:space="preserve">Промежуточная аттестация </w:t>
      </w:r>
      <w:r w:rsidRPr="0011252B">
        <w:rPr>
          <w:rFonts w:ascii="Times New Roman" w:eastAsia="Times New Roman" w:hAnsi="Times New Roman" w:cs="Times New Roman"/>
          <w:sz w:val="24"/>
          <w:szCs w:val="24"/>
        </w:rPr>
        <w:t>*</w:t>
      </w:r>
      <w:r w:rsidRPr="0011252B">
        <w:rPr>
          <w:rFonts w:ascii="Times New Roman" w:eastAsia="Times New Roman" w:hAnsi="Times New Roman" w:cs="Times New Roman"/>
          <w:color w:val="000000"/>
          <w:sz w:val="24"/>
          <w:szCs w:val="24"/>
        </w:rPr>
        <w:t>.</w:t>
      </w:r>
    </w:p>
    <w:p w14:paraId="2B9DBB4B" w14:textId="77777777" w:rsidR="00E86D99" w:rsidRPr="0011252B" w:rsidRDefault="00E86D99" w:rsidP="00E86D99">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smallCaps/>
          <w:color w:val="000000"/>
          <w:sz w:val="24"/>
          <w:szCs w:val="24"/>
        </w:rPr>
        <w:lastRenderedPageBreak/>
        <w:t>2. СТРУКТУРА И СОДЕРЖАНИЕ ПРОФЕССИОНАЛЬНОГО МОДУЛЯ</w:t>
      </w:r>
    </w:p>
    <w:p w14:paraId="5D26F2FA"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2.1. Структура профессионального модуля</w:t>
      </w:r>
      <w:r w:rsidRPr="0011252B">
        <w:rPr>
          <w:rFonts w:ascii="Times New Roman" w:eastAsia="Times New Roman" w:hAnsi="Times New Roman" w:cs="Times New Roman"/>
          <w:color w:val="000000"/>
        </w:rPr>
        <w:t xml:space="preserve"> </w:t>
      </w:r>
    </w:p>
    <w:tbl>
      <w:tblPr>
        <w:tblW w:w="15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55"/>
        <w:gridCol w:w="3347"/>
        <w:gridCol w:w="1047"/>
        <w:gridCol w:w="962"/>
        <w:gridCol w:w="695"/>
        <w:gridCol w:w="1542"/>
        <w:gridCol w:w="1337"/>
        <w:gridCol w:w="1559"/>
        <w:gridCol w:w="692"/>
        <w:gridCol w:w="17"/>
        <w:gridCol w:w="1134"/>
        <w:gridCol w:w="1499"/>
      </w:tblGrid>
      <w:tr w:rsidR="00E86D99" w:rsidRPr="0011252B" w14:paraId="11571903" w14:textId="77777777" w:rsidTr="001F0276">
        <w:trPr>
          <w:cantSplit/>
          <w:trHeight w:val="484"/>
        </w:trPr>
        <w:tc>
          <w:tcPr>
            <w:tcW w:w="1555" w:type="dxa"/>
            <w:vMerge w:val="restart"/>
            <w:tcBorders>
              <w:bottom w:val="single" w:sz="4" w:space="0" w:color="000000"/>
            </w:tcBorders>
            <w:vAlign w:val="center"/>
          </w:tcPr>
          <w:p w14:paraId="3A444CA5"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Коды профе</w:t>
            </w:r>
            <w:r w:rsidRPr="0011252B">
              <w:rPr>
                <w:rFonts w:ascii="Times New Roman" w:eastAsia="Times New Roman" w:hAnsi="Times New Roman" w:cs="Times New Roman"/>
                <w:color w:val="000000"/>
                <w:sz w:val="20"/>
                <w:szCs w:val="20"/>
              </w:rPr>
              <w:t>с</w:t>
            </w:r>
            <w:r w:rsidRPr="0011252B">
              <w:rPr>
                <w:rFonts w:ascii="Times New Roman" w:eastAsia="Times New Roman" w:hAnsi="Times New Roman" w:cs="Times New Roman"/>
                <w:color w:val="000000"/>
                <w:sz w:val="20"/>
                <w:szCs w:val="20"/>
              </w:rPr>
              <w:t>сиональных общих комп</w:t>
            </w:r>
            <w:r w:rsidRPr="0011252B">
              <w:rPr>
                <w:rFonts w:ascii="Times New Roman" w:eastAsia="Times New Roman" w:hAnsi="Times New Roman" w:cs="Times New Roman"/>
                <w:color w:val="000000"/>
                <w:sz w:val="20"/>
                <w:szCs w:val="20"/>
              </w:rPr>
              <w:t>е</w:t>
            </w:r>
            <w:r w:rsidRPr="0011252B">
              <w:rPr>
                <w:rFonts w:ascii="Times New Roman" w:eastAsia="Times New Roman" w:hAnsi="Times New Roman" w:cs="Times New Roman"/>
                <w:color w:val="000000"/>
                <w:sz w:val="20"/>
                <w:szCs w:val="20"/>
              </w:rPr>
              <w:t>тенций</w:t>
            </w:r>
          </w:p>
        </w:tc>
        <w:tc>
          <w:tcPr>
            <w:tcW w:w="3347" w:type="dxa"/>
            <w:vMerge w:val="restart"/>
            <w:tcBorders>
              <w:bottom w:val="single" w:sz="4" w:space="0" w:color="000000"/>
            </w:tcBorders>
            <w:vAlign w:val="center"/>
          </w:tcPr>
          <w:p w14:paraId="693D1807"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Наименования разделов професси</w:t>
            </w:r>
            <w:r w:rsidRPr="0011252B">
              <w:rPr>
                <w:rFonts w:ascii="Times New Roman" w:eastAsia="Times New Roman" w:hAnsi="Times New Roman" w:cs="Times New Roman"/>
                <w:color w:val="000000"/>
                <w:sz w:val="20"/>
                <w:szCs w:val="20"/>
              </w:rPr>
              <w:t>о</w:t>
            </w:r>
            <w:r w:rsidRPr="0011252B">
              <w:rPr>
                <w:rFonts w:ascii="Times New Roman" w:eastAsia="Times New Roman" w:hAnsi="Times New Roman" w:cs="Times New Roman"/>
                <w:color w:val="000000"/>
                <w:sz w:val="20"/>
                <w:szCs w:val="20"/>
              </w:rPr>
              <w:t>нального модуля</w:t>
            </w:r>
          </w:p>
        </w:tc>
        <w:tc>
          <w:tcPr>
            <w:tcW w:w="1047" w:type="dxa"/>
            <w:vMerge w:val="restart"/>
            <w:tcBorders>
              <w:bottom w:val="single" w:sz="4" w:space="0" w:color="000000"/>
            </w:tcBorders>
            <w:vAlign w:val="center"/>
          </w:tcPr>
          <w:p w14:paraId="67CFA65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Всего, час.</w:t>
            </w:r>
          </w:p>
        </w:tc>
        <w:tc>
          <w:tcPr>
            <w:tcW w:w="962" w:type="dxa"/>
            <w:vMerge w:val="restart"/>
            <w:tcBorders>
              <w:bottom w:val="single" w:sz="4" w:space="0" w:color="000000"/>
            </w:tcBorders>
            <w:vAlign w:val="center"/>
          </w:tcPr>
          <w:p w14:paraId="242C9991" w14:textId="77777777" w:rsidR="00E86D99" w:rsidRPr="0011252B" w:rsidRDefault="00E86D99" w:rsidP="001F0276">
            <w:pPr>
              <w:pBdr>
                <w:top w:val="nil"/>
                <w:left w:val="nil"/>
                <w:bottom w:val="nil"/>
                <w:right w:val="nil"/>
                <w:between w:val="nil"/>
              </w:pBdr>
              <w:spacing w:after="0" w:line="240" w:lineRule="auto"/>
              <w:ind w:right="113"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В т.ч. в форме пра</w:t>
            </w:r>
            <w:r w:rsidRPr="0011252B">
              <w:rPr>
                <w:rFonts w:ascii="Times New Roman" w:eastAsia="Times New Roman" w:hAnsi="Times New Roman" w:cs="Times New Roman"/>
                <w:color w:val="000000"/>
                <w:sz w:val="20"/>
                <w:szCs w:val="20"/>
              </w:rPr>
              <w:t>к</w:t>
            </w:r>
            <w:r w:rsidRPr="0011252B">
              <w:rPr>
                <w:rFonts w:ascii="Times New Roman" w:eastAsia="Times New Roman" w:hAnsi="Times New Roman" w:cs="Times New Roman"/>
                <w:color w:val="000000"/>
                <w:sz w:val="20"/>
                <w:szCs w:val="20"/>
              </w:rPr>
              <w:t>тич</w:t>
            </w:r>
            <w:r w:rsidRPr="0011252B">
              <w:rPr>
                <w:rFonts w:ascii="Times New Roman" w:eastAsia="Times New Roman" w:hAnsi="Times New Roman" w:cs="Times New Roman"/>
                <w:color w:val="000000"/>
                <w:sz w:val="20"/>
                <w:szCs w:val="20"/>
              </w:rPr>
              <w:t>е</w:t>
            </w:r>
            <w:r w:rsidRPr="0011252B">
              <w:rPr>
                <w:rFonts w:ascii="Times New Roman" w:eastAsia="Times New Roman" w:hAnsi="Times New Roman" w:cs="Times New Roman"/>
                <w:color w:val="000000"/>
                <w:sz w:val="20"/>
                <w:szCs w:val="20"/>
              </w:rPr>
              <w:t>ской. подг</w:t>
            </w:r>
            <w:r w:rsidRPr="0011252B">
              <w:rPr>
                <w:rFonts w:ascii="Times New Roman" w:eastAsia="Times New Roman" w:hAnsi="Times New Roman" w:cs="Times New Roman"/>
                <w:color w:val="000000"/>
                <w:sz w:val="20"/>
                <w:szCs w:val="20"/>
              </w:rPr>
              <w:t>о</w:t>
            </w:r>
            <w:r w:rsidRPr="0011252B">
              <w:rPr>
                <w:rFonts w:ascii="Times New Roman" w:eastAsia="Times New Roman" w:hAnsi="Times New Roman" w:cs="Times New Roman"/>
                <w:color w:val="000000"/>
                <w:sz w:val="20"/>
                <w:szCs w:val="20"/>
              </w:rPr>
              <w:t>товки</w:t>
            </w:r>
          </w:p>
        </w:tc>
        <w:tc>
          <w:tcPr>
            <w:tcW w:w="8475" w:type="dxa"/>
            <w:gridSpan w:val="8"/>
            <w:tcBorders>
              <w:bottom w:val="single" w:sz="4" w:space="0" w:color="000000"/>
            </w:tcBorders>
          </w:tcPr>
          <w:p w14:paraId="5E0C1A3A"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 xml:space="preserve">Объем профессионального модуля, </w:t>
            </w:r>
            <w:proofErr w:type="spellStart"/>
            <w:r w:rsidRPr="0011252B">
              <w:rPr>
                <w:rFonts w:ascii="Times New Roman" w:eastAsia="Times New Roman" w:hAnsi="Times New Roman" w:cs="Times New Roman"/>
                <w:color w:val="000000"/>
                <w:sz w:val="20"/>
                <w:szCs w:val="20"/>
              </w:rPr>
              <w:t>ак</w:t>
            </w:r>
            <w:proofErr w:type="spellEnd"/>
            <w:r w:rsidRPr="0011252B">
              <w:rPr>
                <w:rFonts w:ascii="Times New Roman" w:eastAsia="Times New Roman" w:hAnsi="Times New Roman" w:cs="Times New Roman"/>
                <w:color w:val="000000"/>
                <w:sz w:val="20"/>
                <w:szCs w:val="20"/>
              </w:rPr>
              <w:t>. час.</w:t>
            </w:r>
          </w:p>
        </w:tc>
      </w:tr>
      <w:tr w:rsidR="00E86D99" w:rsidRPr="0011252B" w14:paraId="5AE171E2" w14:textId="77777777" w:rsidTr="001F0276">
        <w:trPr>
          <w:cantSplit/>
          <w:trHeight w:val="58"/>
        </w:trPr>
        <w:tc>
          <w:tcPr>
            <w:tcW w:w="1555" w:type="dxa"/>
            <w:vMerge/>
            <w:tcBorders>
              <w:bottom w:val="single" w:sz="4" w:space="0" w:color="000000"/>
            </w:tcBorders>
            <w:vAlign w:val="center"/>
          </w:tcPr>
          <w:p w14:paraId="556737D1"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sz w:val="20"/>
                <w:szCs w:val="20"/>
              </w:rPr>
            </w:pPr>
          </w:p>
        </w:tc>
        <w:tc>
          <w:tcPr>
            <w:tcW w:w="3347" w:type="dxa"/>
            <w:vMerge/>
            <w:tcBorders>
              <w:bottom w:val="single" w:sz="4" w:space="0" w:color="000000"/>
            </w:tcBorders>
            <w:vAlign w:val="center"/>
          </w:tcPr>
          <w:p w14:paraId="73D541D0"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sz w:val="20"/>
                <w:szCs w:val="20"/>
              </w:rPr>
            </w:pPr>
          </w:p>
        </w:tc>
        <w:tc>
          <w:tcPr>
            <w:tcW w:w="1047" w:type="dxa"/>
            <w:vMerge/>
            <w:tcBorders>
              <w:bottom w:val="single" w:sz="4" w:space="0" w:color="000000"/>
            </w:tcBorders>
            <w:vAlign w:val="center"/>
          </w:tcPr>
          <w:p w14:paraId="574AB030"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sz w:val="20"/>
                <w:szCs w:val="20"/>
              </w:rPr>
            </w:pPr>
          </w:p>
        </w:tc>
        <w:tc>
          <w:tcPr>
            <w:tcW w:w="962" w:type="dxa"/>
            <w:vMerge/>
            <w:tcBorders>
              <w:bottom w:val="single" w:sz="4" w:space="0" w:color="000000"/>
            </w:tcBorders>
            <w:vAlign w:val="center"/>
          </w:tcPr>
          <w:p w14:paraId="6756035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sz w:val="20"/>
                <w:szCs w:val="20"/>
              </w:rPr>
            </w:pPr>
          </w:p>
        </w:tc>
        <w:tc>
          <w:tcPr>
            <w:tcW w:w="5825" w:type="dxa"/>
            <w:gridSpan w:val="5"/>
          </w:tcPr>
          <w:p w14:paraId="69CC167F"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Обучение по МДК</w:t>
            </w:r>
          </w:p>
        </w:tc>
        <w:tc>
          <w:tcPr>
            <w:tcW w:w="2650" w:type="dxa"/>
            <w:gridSpan w:val="3"/>
            <w:vMerge w:val="restart"/>
            <w:vAlign w:val="center"/>
          </w:tcPr>
          <w:p w14:paraId="5587EED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Практики</w:t>
            </w:r>
          </w:p>
        </w:tc>
      </w:tr>
      <w:tr w:rsidR="00E86D99" w:rsidRPr="0011252B" w14:paraId="6F1F4D97" w14:textId="77777777" w:rsidTr="001F0276">
        <w:trPr>
          <w:cantSplit/>
        </w:trPr>
        <w:tc>
          <w:tcPr>
            <w:tcW w:w="1555" w:type="dxa"/>
            <w:vMerge/>
            <w:tcBorders>
              <w:bottom w:val="single" w:sz="4" w:space="0" w:color="000000"/>
            </w:tcBorders>
            <w:vAlign w:val="center"/>
          </w:tcPr>
          <w:p w14:paraId="15DAE084"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3347" w:type="dxa"/>
            <w:vMerge/>
            <w:tcBorders>
              <w:bottom w:val="single" w:sz="4" w:space="0" w:color="000000"/>
            </w:tcBorders>
            <w:vAlign w:val="center"/>
          </w:tcPr>
          <w:p w14:paraId="08E3F3A2"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047" w:type="dxa"/>
            <w:vMerge/>
            <w:tcBorders>
              <w:bottom w:val="single" w:sz="4" w:space="0" w:color="000000"/>
            </w:tcBorders>
            <w:vAlign w:val="center"/>
          </w:tcPr>
          <w:p w14:paraId="2C0652DD"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62" w:type="dxa"/>
            <w:vMerge/>
            <w:tcBorders>
              <w:bottom w:val="single" w:sz="4" w:space="0" w:color="000000"/>
            </w:tcBorders>
            <w:vAlign w:val="center"/>
          </w:tcPr>
          <w:p w14:paraId="09A5A6E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695" w:type="dxa"/>
            <w:vMerge w:val="restart"/>
          </w:tcPr>
          <w:p w14:paraId="3301A63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Вс</w:t>
            </w:r>
            <w:r w:rsidRPr="0011252B">
              <w:rPr>
                <w:rFonts w:ascii="Times New Roman" w:eastAsia="Times New Roman" w:hAnsi="Times New Roman" w:cs="Times New Roman"/>
                <w:color w:val="000000"/>
                <w:sz w:val="20"/>
                <w:szCs w:val="20"/>
              </w:rPr>
              <w:t>е</w:t>
            </w:r>
            <w:r w:rsidRPr="0011252B">
              <w:rPr>
                <w:rFonts w:ascii="Times New Roman" w:eastAsia="Times New Roman" w:hAnsi="Times New Roman" w:cs="Times New Roman"/>
                <w:color w:val="000000"/>
                <w:sz w:val="20"/>
                <w:szCs w:val="20"/>
              </w:rPr>
              <w:t>го</w:t>
            </w:r>
          </w:p>
          <w:p w14:paraId="615371B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p>
        </w:tc>
        <w:tc>
          <w:tcPr>
            <w:tcW w:w="5130" w:type="dxa"/>
            <w:gridSpan w:val="4"/>
          </w:tcPr>
          <w:p w14:paraId="593D4C9F"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В том числе</w:t>
            </w:r>
          </w:p>
        </w:tc>
        <w:tc>
          <w:tcPr>
            <w:tcW w:w="2650" w:type="dxa"/>
            <w:gridSpan w:val="3"/>
            <w:vMerge/>
            <w:vAlign w:val="center"/>
          </w:tcPr>
          <w:p w14:paraId="1FB147E1"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536FDE59" w14:textId="77777777" w:rsidTr="001F0276">
        <w:trPr>
          <w:cantSplit/>
          <w:trHeight w:val="1415"/>
        </w:trPr>
        <w:tc>
          <w:tcPr>
            <w:tcW w:w="1555" w:type="dxa"/>
            <w:vMerge/>
            <w:tcBorders>
              <w:bottom w:val="single" w:sz="4" w:space="0" w:color="000000"/>
            </w:tcBorders>
            <w:vAlign w:val="center"/>
          </w:tcPr>
          <w:p w14:paraId="1EF0854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3347" w:type="dxa"/>
            <w:vMerge/>
            <w:tcBorders>
              <w:bottom w:val="single" w:sz="4" w:space="0" w:color="000000"/>
            </w:tcBorders>
            <w:vAlign w:val="center"/>
          </w:tcPr>
          <w:p w14:paraId="0C36C719"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047" w:type="dxa"/>
            <w:vMerge/>
            <w:tcBorders>
              <w:bottom w:val="single" w:sz="4" w:space="0" w:color="000000"/>
            </w:tcBorders>
            <w:vAlign w:val="center"/>
          </w:tcPr>
          <w:p w14:paraId="2C80C1A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62" w:type="dxa"/>
            <w:vMerge/>
            <w:tcBorders>
              <w:bottom w:val="single" w:sz="4" w:space="0" w:color="000000"/>
            </w:tcBorders>
            <w:vAlign w:val="center"/>
          </w:tcPr>
          <w:p w14:paraId="62930182"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695" w:type="dxa"/>
            <w:vMerge/>
          </w:tcPr>
          <w:p w14:paraId="3CADB523"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542" w:type="dxa"/>
            <w:vAlign w:val="center"/>
          </w:tcPr>
          <w:p w14:paraId="6F0AE28B"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Лабораторных</w:t>
            </w:r>
            <w:proofErr w:type="gramStart"/>
            <w:r w:rsidRPr="0011252B">
              <w:rPr>
                <w:rFonts w:ascii="Times New Roman" w:eastAsia="Times New Roman" w:hAnsi="Times New Roman" w:cs="Times New Roman"/>
                <w:color w:val="000000"/>
                <w:sz w:val="20"/>
                <w:szCs w:val="20"/>
              </w:rPr>
              <w:t>.</w:t>
            </w:r>
            <w:proofErr w:type="gramEnd"/>
            <w:r w:rsidRPr="0011252B">
              <w:rPr>
                <w:rFonts w:ascii="Times New Roman" w:eastAsia="Times New Roman" w:hAnsi="Times New Roman" w:cs="Times New Roman"/>
                <w:color w:val="000000"/>
                <w:sz w:val="20"/>
                <w:szCs w:val="20"/>
              </w:rPr>
              <w:t xml:space="preserve"> </w:t>
            </w:r>
            <w:proofErr w:type="gramStart"/>
            <w:r w:rsidRPr="0011252B">
              <w:rPr>
                <w:rFonts w:ascii="Times New Roman" w:eastAsia="Times New Roman" w:hAnsi="Times New Roman" w:cs="Times New Roman"/>
                <w:color w:val="000000"/>
                <w:sz w:val="20"/>
                <w:szCs w:val="20"/>
              </w:rPr>
              <w:t>и</w:t>
            </w:r>
            <w:proofErr w:type="gramEnd"/>
            <w:r w:rsidRPr="0011252B">
              <w:rPr>
                <w:rFonts w:ascii="Times New Roman" w:eastAsia="Times New Roman" w:hAnsi="Times New Roman" w:cs="Times New Roman"/>
                <w:color w:val="000000"/>
                <w:sz w:val="20"/>
                <w:szCs w:val="20"/>
              </w:rPr>
              <w:t xml:space="preserve"> практических. занятий</w:t>
            </w:r>
          </w:p>
          <w:p w14:paraId="0FA1DEBE"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p>
          <w:p w14:paraId="4FEAD665"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p>
        </w:tc>
        <w:tc>
          <w:tcPr>
            <w:tcW w:w="1337" w:type="dxa"/>
            <w:vAlign w:val="center"/>
          </w:tcPr>
          <w:p w14:paraId="7F2FC372"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Курсовых работ (прое</w:t>
            </w:r>
            <w:r w:rsidRPr="0011252B">
              <w:rPr>
                <w:rFonts w:ascii="Times New Roman" w:eastAsia="Times New Roman" w:hAnsi="Times New Roman" w:cs="Times New Roman"/>
                <w:color w:val="000000"/>
                <w:sz w:val="20"/>
                <w:szCs w:val="20"/>
              </w:rPr>
              <w:t>к</w:t>
            </w:r>
            <w:r w:rsidRPr="0011252B">
              <w:rPr>
                <w:rFonts w:ascii="Times New Roman" w:eastAsia="Times New Roman" w:hAnsi="Times New Roman" w:cs="Times New Roman"/>
                <w:color w:val="000000"/>
                <w:sz w:val="20"/>
                <w:szCs w:val="20"/>
              </w:rPr>
              <w:t>тов)</w:t>
            </w:r>
          </w:p>
          <w:p w14:paraId="6669D5B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p>
        </w:tc>
        <w:tc>
          <w:tcPr>
            <w:tcW w:w="1559" w:type="dxa"/>
            <w:vAlign w:val="center"/>
          </w:tcPr>
          <w:p w14:paraId="0537A2B9"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Самостоятел</w:t>
            </w:r>
            <w:r w:rsidRPr="0011252B">
              <w:rPr>
                <w:rFonts w:ascii="Times New Roman" w:eastAsia="Times New Roman" w:hAnsi="Times New Roman" w:cs="Times New Roman"/>
                <w:color w:val="000000"/>
                <w:sz w:val="20"/>
                <w:szCs w:val="20"/>
              </w:rPr>
              <w:t>ь</w:t>
            </w:r>
            <w:r w:rsidRPr="0011252B">
              <w:rPr>
                <w:rFonts w:ascii="Times New Roman" w:eastAsia="Times New Roman" w:hAnsi="Times New Roman" w:cs="Times New Roman"/>
                <w:color w:val="000000"/>
                <w:sz w:val="20"/>
                <w:szCs w:val="20"/>
              </w:rPr>
              <w:t>ная работа</w:t>
            </w:r>
            <w:r w:rsidRPr="0011252B">
              <w:rPr>
                <w:rFonts w:ascii="Times New Roman" w:eastAsia="Times New Roman" w:hAnsi="Times New Roman" w:cs="Times New Roman"/>
                <w:color w:val="000000"/>
                <w:vertAlign w:val="superscript"/>
              </w:rPr>
              <w:footnoteReference w:id="36"/>
            </w:r>
          </w:p>
        </w:tc>
        <w:tc>
          <w:tcPr>
            <w:tcW w:w="709" w:type="dxa"/>
            <w:gridSpan w:val="2"/>
            <w:vAlign w:val="center"/>
          </w:tcPr>
          <w:p w14:paraId="426A4842"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Пр</w:t>
            </w:r>
            <w:r w:rsidRPr="0011252B">
              <w:rPr>
                <w:rFonts w:ascii="Times New Roman" w:eastAsia="Times New Roman" w:hAnsi="Times New Roman" w:cs="Times New Roman"/>
                <w:color w:val="000000"/>
                <w:sz w:val="20"/>
                <w:szCs w:val="20"/>
              </w:rPr>
              <w:t>о</w:t>
            </w:r>
            <w:r w:rsidRPr="0011252B">
              <w:rPr>
                <w:rFonts w:ascii="Times New Roman" w:eastAsia="Times New Roman" w:hAnsi="Times New Roman" w:cs="Times New Roman"/>
                <w:color w:val="000000"/>
                <w:sz w:val="20"/>
                <w:szCs w:val="20"/>
              </w:rPr>
              <w:t>меж</w:t>
            </w:r>
            <w:r w:rsidRPr="0011252B">
              <w:rPr>
                <w:rFonts w:ascii="Times New Roman" w:eastAsia="Times New Roman" w:hAnsi="Times New Roman" w:cs="Times New Roman"/>
                <w:color w:val="000000"/>
                <w:sz w:val="20"/>
                <w:szCs w:val="20"/>
              </w:rPr>
              <w:t>у</w:t>
            </w:r>
            <w:r w:rsidRPr="0011252B">
              <w:rPr>
                <w:rFonts w:ascii="Times New Roman" w:eastAsia="Times New Roman" w:hAnsi="Times New Roman" w:cs="Times New Roman"/>
                <w:color w:val="000000"/>
                <w:sz w:val="20"/>
                <w:szCs w:val="20"/>
              </w:rPr>
              <w:t>то</w:t>
            </w:r>
            <w:r w:rsidRPr="0011252B">
              <w:rPr>
                <w:rFonts w:ascii="Times New Roman" w:eastAsia="Times New Roman" w:hAnsi="Times New Roman" w:cs="Times New Roman"/>
                <w:color w:val="000000"/>
                <w:sz w:val="20"/>
                <w:szCs w:val="20"/>
              </w:rPr>
              <w:t>ч</w:t>
            </w:r>
            <w:r w:rsidRPr="0011252B">
              <w:rPr>
                <w:rFonts w:ascii="Times New Roman" w:eastAsia="Times New Roman" w:hAnsi="Times New Roman" w:cs="Times New Roman"/>
                <w:color w:val="000000"/>
                <w:sz w:val="20"/>
                <w:szCs w:val="20"/>
              </w:rPr>
              <w:t>ная атт</w:t>
            </w:r>
            <w:r w:rsidRPr="0011252B">
              <w:rPr>
                <w:rFonts w:ascii="Times New Roman" w:eastAsia="Times New Roman" w:hAnsi="Times New Roman" w:cs="Times New Roman"/>
                <w:color w:val="000000"/>
                <w:sz w:val="20"/>
                <w:szCs w:val="20"/>
              </w:rPr>
              <w:t>е</w:t>
            </w:r>
            <w:r w:rsidRPr="0011252B">
              <w:rPr>
                <w:rFonts w:ascii="Times New Roman" w:eastAsia="Times New Roman" w:hAnsi="Times New Roman" w:cs="Times New Roman"/>
                <w:color w:val="000000"/>
                <w:sz w:val="20"/>
                <w:szCs w:val="20"/>
              </w:rPr>
              <w:t>ст</w:t>
            </w:r>
            <w:r w:rsidRPr="0011252B">
              <w:rPr>
                <w:rFonts w:ascii="Times New Roman" w:eastAsia="Times New Roman" w:hAnsi="Times New Roman" w:cs="Times New Roman"/>
                <w:color w:val="000000"/>
                <w:sz w:val="20"/>
                <w:szCs w:val="20"/>
              </w:rPr>
              <w:t>а</w:t>
            </w:r>
            <w:r w:rsidRPr="0011252B">
              <w:rPr>
                <w:rFonts w:ascii="Times New Roman" w:eastAsia="Times New Roman" w:hAnsi="Times New Roman" w:cs="Times New Roman"/>
                <w:color w:val="000000"/>
                <w:sz w:val="20"/>
                <w:szCs w:val="20"/>
              </w:rPr>
              <w:t>ция</w:t>
            </w:r>
          </w:p>
        </w:tc>
        <w:tc>
          <w:tcPr>
            <w:tcW w:w="1134" w:type="dxa"/>
            <w:vAlign w:val="center"/>
          </w:tcPr>
          <w:p w14:paraId="0262D689"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Учебная</w:t>
            </w:r>
          </w:p>
          <w:p w14:paraId="24CCEEFB"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p>
        </w:tc>
        <w:tc>
          <w:tcPr>
            <w:tcW w:w="1499" w:type="dxa"/>
            <w:vAlign w:val="center"/>
          </w:tcPr>
          <w:p w14:paraId="64F8E947"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Произво</w:t>
            </w:r>
            <w:r w:rsidRPr="0011252B">
              <w:rPr>
                <w:rFonts w:ascii="Times New Roman" w:eastAsia="Times New Roman" w:hAnsi="Times New Roman" w:cs="Times New Roman"/>
                <w:color w:val="000000"/>
                <w:sz w:val="20"/>
                <w:szCs w:val="20"/>
              </w:rPr>
              <w:t>д</w:t>
            </w:r>
            <w:r w:rsidRPr="0011252B">
              <w:rPr>
                <w:rFonts w:ascii="Times New Roman" w:eastAsia="Times New Roman" w:hAnsi="Times New Roman" w:cs="Times New Roman"/>
                <w:color w:val="000000"/>
                <w:sz w:val="20"/>
                <w:szCs w:val="20"/>
              </w:rPr>
              <w:t>ственная</w:t>
            </w:r>
          </w:p>
          <w:p w14:paraId="3C1A2E52"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p>
        </w:tc>
      </w:tr>
      <w:tr w:rsidR="00E86D99" w:rsidRPr="0011252B" w14:paraId="237F074E" w14:textId="77777777" w:rsidTr="001F0276">
        <w:trPr>
          <w:trHeight w:val="415"/>
        </w:trPr>
        <w:tc>
          <w:tcPr>
            <w:tcW w:w="1555" w:type="dxa"/>
            <w:vAlign w:val="center"/>
          </w:tcPr>
          <w:p w14:paraId="05B1DF04"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w:t>
            </w:r>
          </w:p>
        </w:tc>
        <w:tc>
          <w:tcPr>
            <w:tcW w:w="3347" w:type="dxa"/>
            <w:vAlign w:val="center"/>
          </w:tcPr>
          <w:p w14:paraId="13C5586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c>
          <w:tcPr>
            <w:tcW w:w="1047" w:type="dxa"/>
            <w:vAlign w:val="center"/>
          </w:tcPr>
          <w:p w14:paraId="14DD008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3</w:t>
            </w:r>
          </w:p>
        </w:tc>
        <w:tc>
          <w:tcPr>
            <w:tcW w:w="962" w:type="dxa"/>
            <w:vAlign w:val="center"/>
          </w:tcPr>
          <w:p w14:paraId="7D69C262"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695" w:type="dxa"/>
            <w:vAlign w:val="center"/>
          </w:tcPr>
          <w:p w14:paraId="5D532229"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5</w:t>
            </w:r>
          </w:p>
        </w:tc>
        <w:tc>
          <w:tcPr>
            <w:tcW w:w="1542" w:type="dxa"/>
            <w:vAlign w:val="center"/>
          </w:tcPr>
          <w:p w14:paraId="595262C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6</w:t>
            </w:r>
          </w:p>
        </w:tc>
        <w:tc>
          <w:tcPr>
            <w:tcW w:w="1337" w:type="dxa"/>
            <w:vAlign w:val="center"/>
          </w:tcPr>
          <w:p w14:paraId="48A424A4"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7</w:t>
            </w:r>
          </w:p>
        </w:tc>
        <w:tc>
          <w:tcPr>
            <w:tcW w:w="1559" w:type="dxa"/>
            <w:vAlign w:val="center"/>
          </w:tcPr>
          <w:p w14:paraId="5C1E71D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8</w:t>
            </w:r>
          </w:p>
        </w:tc>
        <w:tc>
          <w:tcPr>
            <w:tcW w:w="709" w:type="dxa"/>
            <w:gridSpan w:val="2"/>
            <w:vAlign w:val="center"/>
          </w:tcPr>
          <w:p w14:paraId="1701D272"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9</w:t>
            </w:r>
          </w:p>
        </w:tc>
        <w:tc>
          <w:tcPr>
            <w:tcW w:w="1134" w:type="dxa"/>
            <w:vAlign w:val="center"/>
          </w:tcPr>
          <w:p w14:paraId="3BF31FA1"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10</w:t>
            </w:r>
          </w:p>
        </w:tc>
        <w:tc>
          <w:tcPr>
            <w:tcW w:w="1499" w:type="dxa"/>
            <w:vAlign w:val="center"/>
          </w:tcPr>
          <w:p w14:paraId="7911308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11</w:t>
            </w:r>
          </w:p>
        </w:tc>
      </w:tr>
      <w:tr w:rsidR="00E86D99" w:rsidRPr="0011252B" w14:paraId="4CCAAF62" w14:textId="77777777" w:rsidTr="001F0276">
        <w:trPr>
          <w:cantSplit/>
        </w:trPr>
        <w:tc>
          <w:tcPr>
            <w:tcW w:w="1555" w:type="dxa"/>
          </w:tcPr>
          <w:p w14:paraId="5B47FC99"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1.1</w:t>
            </w:r>
          </w:p>
          <w:p w14:paraId="73B25B70"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1-9</w:t>
            </w:r>
          </w:p>
        </w:tc>
        <w:tc>
          <w:tcPr>
            <w:tcW w:w="3347" w:type="dxa"/>
          </w:tcPr>
          <w:p w14:paraId="1C6ABA12"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Раздел 1. Проектирование и</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формационных ресурсов</w:t>
            </w:r>
          </w:p>
        </w:tc>
        <w:tc>
          <w:tcPr>
            <w:tcW w:w="1047" w:type="dxa"/>
          </w:tcPr>
          <w:p w14:paraId="45710B0C"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48</w:t>
            </w:r>
          </w:p>
        </w:tc>
        <w:tc>
          <w:tcPr>
            <w:tcW w:w="962" w:type="dxa"/>
          </w:tcPr>
          <w:p w14:paraId="1CC1A247"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18</w:t>
            </w:r>
          </w:p>
        </w:tc>
        <w:tc>
          <w:tcPr>
            <w:tcW w:w="695" w:type="dxa"/>
          </w:tcPr>
          <w:p w14:paraId="4B7B4C3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48</w:t>
            </w:r>
          </w:p>
        </w:tc>
        <w:tc>
          <w:tcPr>
            <w:tcW w:w="1542" w:type="dxa"/>
          </w:tcPr>
          <w:p w14:paraId="5428C72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18</w:t>
            </w:r>
          </w:p>
        </w:tc>
        <w:tc>
          <w:tcPr>
            <w:tcW w:w="1337" w:type="dxa"/>
          </w:tcPr>
          <w:p w14:paraId="3B6E15B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1559" w:type="dxa"/>
          </w:tcPr>
          <w:p w14:paraId="0942E2F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709" w:type="dxa"/>
            <w:gridSpan w:val="2"/>
            <w:vMerge w:val="restart"/>
          </w:tcPr>
          <w:p w14:paraId="660927D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1134" w:type="dxa"/>
            <w:vMerge w:val="restart"/>
          </w:tcPr>
          <w:p w14:paraId="084B543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c>
          <w:tcPr>
            <w:tcW w:w="1499" w:type="dxa"/>
            <w:vMerge w:val="restart"/>
          </w:tcPr>
          <w:p w14:paraId="4CEA1F97"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r>
      <w:tr w:rsidR="00E86D99" w:rsidRPr="0011252B" w14:paraId="206872CA" w14:textId="77777777" w:rsidTr="001F0276">
        <w:trPr>
          <w:cantSplit/>
          <w:trHeight w:val="314"/>
        </w:trPr>
        <w:tc>
          <w:tcPr>
            <w:tcW w:w="1555" w:type="dxa"/>
          </w:tcPr>
          <w:p w14:paraId="16B7200A"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1.2.</w:t>
            </w:r>
          </w:p>
          <w:p w14:paraId="0A54E685"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1-9</w:t>
            </w:r>
          </w:p>
        </w:tc>
        <w:tc>
          <w:tcPr>
            <w:tcW w:w="3347" w:type="dxa"/>
          </w:tcPr>
          <w:p w14:paraId="761C2958"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Раздел 2. Разработка интерфе</w:t>
            </w:r>
            <w:r w:rsidRPr="0011252B">
              <w:rPr>
                <w:rFonts w:ascii="Times New Roman" w:eastAsia="Times New Roman" w:hAnsi="Times New Roman" w:cs="Times New Roman"/>
                <w:color w:val="000000"/>
              </w:rPr>
              <w:t>й</w:t>
            </w:r>
            <w:r w:rsidRPr="0011252B">
              <w:rPr>
                <w:rFonts w:ascii="Times New Roman" w:eastAsia="Times New Roman" w:hAnsi="Times New Roman" w:cs="Times New Roman"/>
                <w:color w:val="000000"/>
              </w:rPr>
              <w:t>сов пользователя</w:t>
            </w:r>
          </w:p>
        </w:tc>
        <w:tc>
          <w:tcPr>
            <w:tcW w:w="1047" w:type="dxa"/>
          </w:tcPr>
          <w:p w14:paraId="316B1B8B"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56</w:t>
            </w:r>
          </w:p>
        </w:tc>
        <w:tc>
          <w:tcPr>
            <w:tcW w:w="962" w:type="dxa"/>
          </w:tcPr>
          <w:p w14:paraId="750C5FA9"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26</w:t>
            </w:r>
          </w:p>
        </w:tc>
        <w:tc>
          <w:tcPr>
            <w:tcW w:w="695" w:type="dxa"/>
          </w:tcPr>
          <w:p w14:paraId="76BED12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56</w:t>
            </w:r>
          </w:p>
        </w:tc>
        <w:tc>
          <w:tcPr>
            <w:tcW w:w="1542" w:type="dxa"/>
          </w:tcPr>
          <w:p w14:paraId="1169A6D9"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26</w:t>
            </w:r>
          </w:p>
        </w:tc>
        <w:tc>
          <w:tcPr>
            <w:tcW w:w="1337" w:type="dxa"/>
          </w:tcPr>
          <w:p w14:paraId="1D328DC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1559" w:type="dxa"/>
          </w:tcPr>
          <w:p w14:paraId="3776C97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709" w:type="dxa"/>
            <w:gridSpan w:val="2"/>
            <w:vMerge/>
          </w:tcPr>
          <w:p w14:paraId="631AB0F7"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134" w:type="dxa"/>
            <w:vMerge/>
          </w:tcPr>
          <w:p w14:paraId="1203E76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499" w:type="dxa"/>
            <w:vMerge/>
          </w:tcPr>
          <w:p w14:paraId="3AD1DF18"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757C6ADA" w14:textId="77777777" w:rsidTr="001F0276">
        <w:trPr>
          <w:cantSplit/>
          <w:trHeight w:val="314"/>
        </w:trPr>
        <w:tc>
          <w:tcPr>
            <w:tcW w:w="1555" w:type="dxa"/>
          </w:tcPr>
          <w:p w14:paraId="62086568" w14:textId="26BEBDA8"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1.3.</w:t>
            </w:r>
          </w:p>
          <w:p w14:paraId="7E7E974A" w14:textId="3F2D94C0" w:rsidR="00E71AEB" w:rsidRPr="0011252B" w:rsidRDefault="00E71AEB" w:rsidP="00E71AEB">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1.5.</w:t>
            </w:r>
          </w:p>
          <w:p w14:paraId="77271F32"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1-9</w:t>
            </w:r>
          </w:p>
        </w:tc>
        <w:tc>
          <w:tcPr>
            <w:tcW w:w="3347" w:type="dxa"/>
          </w:tcPr>
          <w:p w14:paraId="32E4A7E4" w14:textId="6ACB999C"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Раздел 3.</w:t>
            </w:r>
            <w:r w:rsidRPr="0011252B">
              <w:rPr>
                <w:color w:val="000000"/>
              </w:rPr>
              <w:t xml:space="preserve"> </w:t>
            </w:r>
            <w:r w:rsidRPr="0011252B">
              <w:rPr>
                <w:rFonts w:ascii="Times New Roman" w:eastAsia="Times New Roman" w:hAnsi="Times New Roman" w:cs="Times New Roman"/>
                <w:color w:val="000000"/>
              </w:rPr>
              <w:t>Тестирование инфо</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мационных ресурсов</w:t>
            </w:r>
            <w:r w:rsidR="00A3244E" w:rsidRPr="0011252B">
              <w:rPr>
                <w:rFonts w:ascii="Times New Roman" w:eastAsia="Times New Roman" w:hAnsi="Times New Roman" w:cs="Times New Roman"/>
                <w:color w:val="000000"/>
              </w:rPr>
              <w:t xml:space="preserve"> и интегр</w:t>
            </w:r>
            <w:r w:rsidR="00A3244E" w:rsidRPr="0011252B">
              <w:rPr>
                <w:rFonts w:ascii="Times New Roman" w:eastAsia="Times New Roman" w:hAnsi="Times New Roman" w:cs="Times New Roman"/>
                <w:color w:val="000000"/>
              </w:rPr>
              <w:t>а</w:t>
            </w:r>
            <w:r w:rsidR="00A3244E" w:rsidRPr="0011252B">
              <w:rPr>
                <w:rFonts w:ascii="Times New Roman" w:eastAsia="Times New Roman" w:hAnsi="Times New Roman" w:cs="Times New Roman"/>
                <w:color w:val="000000"/>
              </w:rPr>
              <w:t>ция программного кода</w:t>
            </w:r>
          </w:p>
        </w:tc>
        <w:tc>
          <w:tcPr>
            <w:tcW w:w="1047" w:type="dxa"/>
          </w:tcPr>
          <w:p w14:paraId="0909B0DF"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30</w:t>
            </w:r>
          </w:p>
        </w:tc>
        <w:tc>
          <w:tcPr>
            <w:tcW w:w="962" w:type="dxa"/>
          </w:tcPr>
          <w:p w14:paraId="53D302B9"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14</w:t>
            </w:r>
          </w:p>
        </w:tc>
        <w:tc>
          <w:tcPr>
            <w:tcW w:w="695" w:type="dxa"/>
          </w:tcPr>
          <w:p w14:paraId="611C5762"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16</w:t>
            </w:r>
          </w:p>
        </w:tc>
        <w:tc>
          <w:tcPr>
            <w:tcW w:w="1542" w:type="dxa"/>
          </w:tcPr>
          <w:p w14:paraId="1751453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14</w:t>
            </w:r>
          </w:p>
        </w:tc>
        <w:tc>
          <w:tcPr>
            <w:tcW w:w="1337" w:type="dxa"/>
          </w:tcPr>
          <w:p w14:paraId="23D7FC3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1559" w:type="dxa"/>
          </w:tcPr>
          <w:p w14:paraId="2FF358D1"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709" w:type="dxa"/>
            <w:gridSpan w:val="2"/>
            <w:vMerge/>
          </w:tcPr>
          <w:p w14:paraId="25A3226B"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134" w:type="dxa"/>
            <w:vMerge/>
          </w:tcPr>
          <w:p w14:paraId="7E6C2A33"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499" w:type="dxa"/>
            <w:vMerge/>
          </w:tcPr>
          <w:p w14:paraId="169BE3B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009464A5" w14:textId="77777777" w:rsidTr="001F0276">
        <w:trPr>
          <w:cantSplit/>
          <w:trHeight w:val="314"/>
        </w:trPr>
        <w:tc>
          <w:tcPr>
            <w:tcW w:w="1555" w:type="dxa"/>
          </w:tcPr>
          <w:p w14:paraId="411C18F1"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1.4.</w:t>
            </w:r>
          </w:p>
          <w:p w14:paraId="6DF5B72E"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1-9</w:t>
            </w:r>
          </w:p>
        </w:tc>
        <w:tc>
          <w:tcPr>
            <w:tcW w:w="3347" w:type="dxa"/>
          </w:tcPr>
          <w:p w14:paraId="0681538E"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Раздел 4.</w:t>
            </w:r>
            <w:r w:rsidRPr="0011252B">
              <w:rPr>
                <w:color w:val="000000"/>
              </w:rPr>
              <w:t xml:space="preserve"> </w:t>
            </w:r>
            <w:r w:rsidRPr="0011252B">
              <w:rPr>
                <w:rFonts w:ascii="Times New Roman" w:eastAsia="Times New Roman" w:hAnsi="Times New Roman" w:cs="Times New Roman"/>
                <w:color w:val="000000"/>
              </w:rPr>
              <w:t>Работа с системой ко</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троля версий</w:t>
            </w:r>
          </w:p>
        </w:tc>
        <w:tc>
          <w:tcPr>
            <w:tcW w:w="1047" w:type="dxa"/>
          </w:tcPr>
          <w:p w14:paraId="2A6F1B2B"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24</w:t>
            </w:r>
          </w:p>
        </w:tc>
        <w:tc>
          <w:tcPr>
            <w:tcW w:w="962" w:type="dxa"/>
          </w:tcPr>
          <w:p w14:paraId="03721D6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10</w:t>
            </w:r>
          </w:p>
        </w:tc>
        <w:tc>
          <w:tcPr>
            <w:tcW w:w="695" w:type="dxa"/>
          </w:tcPr>
          <w:p w14:paraId="4BDE0D7F"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14</w:t>
            </w:r>
          </w:p>
        </w:tc>
        <w:tc>
          <w:tcPr>
            <w:tcW w:w="1542" w:type="dxa"/>
          </w:tcPr>
          <w:p w14:paraId="20B8934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10</w:t>
            </w:r>
          </w:p>
        </w:tc>
        <w:tc>
          <w:tcPr>
            <w:tcW w:w="1337" w:type="dxa"/>
          </w:tcPr>
          <w:p w14:paraId="63F627D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1559" w:type="dxa"/>
          </w:tcPr>
          <w:p w14:paraId="7562326C"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709" w:type="dxa"/>
            <w:gridSpan w:val="2"/>
            <w:vMerge/>
          </w:tcPr>
          <w:p w14:paraId="53354D99"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134" w:type="dxa"/>
            <w:vMerge/>
          </w:tcPr>
          <w:p w14:paraId="3EEEC3D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499" w:type="dxa"/>
            <w:vMerge/>
          </w:tcPr>
          <w:p w14:paraId="68DCFAF4"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21B87060" w14:textId="77777777" w:rsidTr="001F0276">
        <w:trPr>
          <w:trHeight w:val="314"/>
        </w:trPr>
        <w:tc>
          <w:tcPr>
            <w:tcW w:w="1555" w:type="dxa"/>
          </w:tcPr>
          <w:p w14:paraId="57E5C709"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3347" w:type="dxa"/>
          </w:tcPr>
          <w:p w14:paraId="25118DD9"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Учебная практика</w:t>
            </w:r>
          </w:p>
        </w:tc>
        <w:tc>
          <w:tcPr>
            <w:tcW w:w="1047" w:type="dxa"/>
          </w:tcPr>
          <w:p w14:paraId="2D7B7A27"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c>
          <w:tcPr>
            <w:tcW w:w="962" w:type="dxa"/>
          </w:tcPr>
          <w:p w14:paraId="7509E61C"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36</w:t>
            </w:r>
          </w:p>
        </w:tc>
        <w:tc>
          <w:tcPr>
            <w:tcW w:w="695" w:type="dxa"/>
          </w:tcPr>
          <w:p w14:paraId="17CDA601"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542" w:type="dxa"/>
          </w:tcPr>
          <w:p w14:paraId="4766222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337" w:type="dxa"/>
            <w:tcBorders>
              <w:right w:val="single" w:sz="4" w:space="0" w:color="auto"/>
            </w:tcBorders>
          </w:tcPr>
          <w:p w14:paraId="3438BE9B"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559" w:type="dxa"/>
            <w:tcBorders>
              <w:left w:val="single" w:sz="4" w:space="0" w:color="auto"/>
              <w:right w:val="single" w:sz="4" w:space="0" w:color="auto"/>
            </w:tcBorders>
          </w:tcPr>
          <w:p w14:paraId="7FF51FFD"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709" w:type="dxa"/>
            <w:gridSpan w:val="2"/>
            <w:tcBorders>
              <w:left w:val="single" w:sz="4" w:space="0" w:color="auto"/>
              <w:right w:val="single" w:sz="4" w:space="0" w:color="auto"/>
            </w:tcBorders>
          </w:tcPr>
          <w:p w14:paraId="79D92B6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134" w:type="dxa"/>
            <w:tcBorders>
              <w:left w:val="single" w:sz="4" w:space="0" w:color="auto"/>
            </w:tcBorders>
          </w:tcPr>
          <w:p w14:paraId="1B62662F"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c>
          <w:tcPr>
            <w:tcW w:w="1499" w:type="dxa"/>
          </w:tcPr>
          <w:p w14:paraId="28F6DE3C"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r>
      <w:tr w:rsidR="00E86D99" w:rsidRPr="0011252B" w14:paraId="09FAEC7E" w14:textId="77777777" w:rsidTr="001F0276">
        <w:tc>
          <w:tcPr>
            <w:tcW w:w="1555" w:type="dxa"/>
            <w:shd w:val="clear" w:color="auto" w:fill="auto"/>
          </w:tcPr>
          <w:p w14:paraId="3BBBDEC7"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3347" w:type="dxa"/>
            <w:shd w:val="clear" w:color="auto" w:fill="auto"/>
          </w:tcPr>
          <w:p w14:paraId="315E5235"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Производственная практика (по профилю специальности), часов </w:t>
            </w:r>
          </w:p>
        </w:tc>
        <w:tc>
          <w:tcPr>
            <w:tcW w:w="1047" w:type="dxa"/>
            <w:shd w:val="clear" w:color="auto" w:fill="auto"/>
          </w:tcPr>
          <w:p w14:paraId="0A8493E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p w14:paraId="1B2A8D7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962" w:type="dxa"/>
            <w:shd w:val="clear" w:color="auto" w:fill="auto"/>
          </w:tcPr>
          <w:p w14:paraId="4A81B677"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36</w:t>
            </w:r>
          </w:p>
        </w:tc>
        <w:tc>
          <w:tcPr>
            <w:tcW w:w="695" w:type="dxa"/>
            <w:shd w:val="clear" w:color="auto" w:fill="auto"/>
          </w:tcPr>
          <w:p w14:paraId="6D41E1D2"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542" w:type="dxa"/>
            <w:shd w:val="clear" w:color="auto" w:fill="auto"/>
          </w:tcPr>
          <w:p w14:paraId="13813964"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337" w:type="dxa"/>
            <w:shd w:val="clear" w:color="auto" w:fill="auto"/>
          </w:tcPr>
          <w:p w14:paraId="5F836DCB"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559" w:type="dxa"/>
            <w:shd w:val="clear" w:color="auto" w:fill="auto"/>
          </w:tcPr>
          <w:p w14:paraId="5017F4FD"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709" w:type="dxa"/>
            <w:gridSpan w:val="2"/>
            <w:shd w:val="clear" w:color="auto" w:fill="auto"/>
          </w:tcPr>
          <w:p w14:paraId="421E6B7F"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134" w:type="dxa"/>
            <w:shd w:val="clear" w:color="auto" w:fill="auto"/>
          </w:tcPr>
          <w:p w14:paraId="240EBBF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499" w:type="dxa"/>
          </w:tcPr>
          <w:p w14:paraId="644D7128"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C00000"/>
              </w:rPr>
            </w:pPr>
            <w:r w:rsidRPr="0011252B">
              <w:rPr>
                <w:rFonts w:ascii="Times New Roman" w:eastAsia="Times New Roman" w:hAnsi="Times New Roman" w:cs="Times New Roman"/>
                <w:b/>
                <w:color w:val="000000"/>
              </w:rPr>
              <w:t>36</w:t>
            </w:r>
          </w:p>
        </w:tc>
      </w:tr>
      <w:tr w:rsidR="00E86D99" w:rsidRPr="0011252B" w14:paraId="6102ED6D" w14:textId="77777777" w:rsidTr="001F0276">
        <w:tc>
          <w:tcPr>
            <w:tcW w:w="1555" w:type="dxa"/>
            <w:shd w:val="clear" w:color="auto" w:fill="auto"/>
          </w:tcPr>
          <w:p w14:paraId="7A4F52E5"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3347" w:type="dxa"/>
            <w:shd w:val="clear" w:color="auto" w:fill="auto"/>
          </w:tcPr>
          <w:p w14:paraId="502C1313"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Промежуточная аттестация</w:t>
            </w:r>
          </w:p>
        </w:tc>
        <w:tc>
          <w:tcPr>
            <w:tcW w:w="1047" w:type="dxa"/>
            <w:shd w:val="clear" w:color="auto" w:fill="auto"/>
          </w:tcPr>
          <w:p w14:paraId="45E4B1B8"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0</w:t>
            </w:r>
          </w:p>
        </w:tc>
        <w:tc>
          <w:tcPr>
            <w:tcW w:w="962" w:type="dxa"/>
            <w:shd w:val="clear" w:color="auto" w:fill="auto"/>
          </w:tcPr>
          <w:p w14:paraId="7182B64F"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695" w:type="dxa"/>
            <w:shd w:val="clear" w:color="auto" w:fill="auto"/>
          </w:tcPr>
          <w:p w14:paraId="3E98E611"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542" w:type="dxa"/>
            <w:shd w:val="clear" w:color="auto" w:fill="auto"/>
          </w:tcPr>
          <w:p w14:paraId="0ABEED4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4739" w:type="dxa"/>
            <w:gridSpan w:val="5"/>
            <w:shd w:val="clear" w:color="auto" w:fill="auto"/>
          </w:tcPr>
          <w:p w14:paraId="59A15AC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499" w:type="dxa"/>
          </w:tcPr>
          <w:p w14:paraId="1E23DDDB"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r>
      <w:tr w:rsidR="00E86D99" w:rsidRPr="0011252B" w14:paraId="6C2167F5" w14:textId="77777777" w:rsidTr="001F0276">
        <w:tc>
          <w:tcPr>
            <w:tcW w:w="1555" w:type="dxa"/>
          </w:tcPr>
          <w:p w14:paraId="485B6AC1"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p>
        </w:tc>
        <w:tc>
          <w:tcPr>
            <w:tcW w:w="3347" w:type="dxa"/>
          </w:tcPr>
          <w:p w14:paraId="761B4720"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Всего:</w:t>
            </w:r>
          </w:p>
        </w:tc>
        <w:tc>
          <w:tcPr>
            <w:tcW w:w="1047" w:type="dxa"/>
          </w:tcPr>
          <w:p w14:paraId="0F848EBD"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230</w:t>
            </w:r>
          </w:p>
        </w:tc>
        <w:tc>
          <w:tcPr>
            <w:tcW w:w="962" w:type="dxa"/>
          </w:tcPr>
          <w:p w14:paraId="6B64A2BA"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140</w:t>
            </w:r>
          </w:p>
        </w:tc>
        <w:tc>
          <w:tcPr>
            <w:tcW w:w="695" w:type="dxa"/>
          </w:tcPr>
          <w:p w14:paraId="0EC3B102"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134</w:t>
            </w:r>
          </w:p>
        </w:tc>
        <w:tc>
          <w:tcPr>
            <w:tcW w:w="1542" w:type="dxa"/>
          </w:tcPr>
          <w:p w14:paraId="046A61E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68</w:t>
            </w:r>
          </w:p>
        </w:tc>
        <w:tc>
          <w:tcPr>
            <w:tcW w:w="1337" w:type="dxa"/>
          </w:tcPr>
          <w:p w14:paraId="0039F1DF"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0</w:t>
            </w:r>
          </w:p>
        </w:tc>
        <w:tc>
          <w:tcPr>
            <w:tcW w:w="1559" w:type="dxa"/>
          </w:tcPr>
          <w:p w14:paraId="4A00B88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0</w:t>
            </w:r>
          </w:p>
        </w:tc>
        <w:tc>
          <w:tcPr>
            <w:tcW w:w="709" w:type="dxa"/>
            <w:gridSpan w:val="2"/>
          </w:tcPr>
          <w:p w14:paraId="18B3D59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vertAlign w:val="superscript"/>
              </w:rPr>
            </w:pPr>
            <w:r w:rsidRPr="0011252B">
              <w:rPr>
                <w:rFonts w:ascii="Times New Roman" w:eastAsia="Times New Roman" w:hAnsi="Times New Roman" w:cs="Times New Roman"/>
                <w:b/>
                <w:color w:val="000000"/>
              </w:rPr>
              <w:t>0</w:t>
            </w:r>
          </w:p>
        </w:tc>
        <w:tc>
          <w:tcPr>
            <w:tcW w:w="1134" w:type="dxa"/>
          </w:tcPr>
          <w:p w14:paraId="46158261"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c>
          <w:tcPr>
            <w:tcW w:w="1499" w:type="dxa"/>
          </w:tcPr>
          <w:p w14:paraId="4237A77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r>
    </w:tbl>
    <w:p w14:paraId="589E2461" w14:textId="77777777" w:rsidR="00E86D99" w:rsidRPr="0011252B" w:rsidRDefault="00E86D99" w:rsidP="00E86D99">
      <w:pPr>
        <w:pBdr>
          <w:top w:val="nil"/>
          <w:left w:val="nil"/>
          <w:bottom w:val="nil"/>
          <w:right w:val="nil"/>
          <w:between w:val="nil"/>
        </w:pBdr>
        <w:spacing w:line="240" w:lineRule="auto"/>
        <w:ind w:hanging="2"/>
        <w:jc w:val="both"/>
        <w:rPr>
          <w:rFonts w:ascii="Times New Roman" w:eastAsia="Times New Roman" w:hAnsi="Times New Roman" w:cs="Times New Roman"/>
          <w:color w:val="000000"/>
          <w:sz w:val="20"/>
          <w:szCs w:val="20"/>
        </w:rPr>
      </w:pPr>
    </w:p>
    <w:p w14:paraId="45E6792D"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br w:type="page"/>
      </w:r>
      <w:r w:rsidRPr="0011252B">
        <w:rPr>
          <w:rFonts w:ascii="Times New Roman" w:eastAsia="Times New Roman" w:hAnsi="Times New Roman" w:cs="Times New Roman"/>
          <w:b/>
          <w:color w:val="000000"/>
          <w:sz w:val="24"/>
          <w:szCs w:val="24"/>
        </w:rPr>
        <w:lastRenderedPageBreak/>
        <w:t>2.2. Тематический план и содержание профессионального модуля (ПМ)</w:t>
      </w:r>
    </w:p>
    <w:tbl>
      <w:tblPr>
        <w:tblW w:w="14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16"/>
        <w:gridCol w:w="9436"/>
        <w:gridCol w:w="2478"/>
      </w:tblGrid>
      <w:tr w:rsidR="00E86D99" w:rsidRPr="0011252B" w14:paraId="41F233E7" w14:textId="77777777" w:rsidTr="001F0276">
        <w:trPr>
          <w:trHeight w:val="1204"/>
        </w:trPr>
        <w:tc>
          <w:tcPr>
            <w:tcW w:w="3016" w:type="dxa"/>
          </w:tcPr>
          <w:p w14:paraId="35C3885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Наименование разделов и тем профессионального модуля (ПМ), междисц</w:t>
            </w:r>
            <w:r w:rsidRPr="0011252B">
              <w:rPr>
                <w:rFonts w:ascii="Times New Roman" w:eastAsia="Times New Roman" w:hAnsi="Times New Roman" w:cs="Times New Roman"/>
                <w:b/>
                <w:color w:val="000000"/>
              </w:rPr>
              <w:t>и</w:t>
            </w:r>
            <w:r w:rsidRPr="0011252B">
              <w:rPr>
                <w:rFonts w:ascii="Times New Roman" w:eastAsia="Times New Roman" w:hAnsi="Times New Roman" w:cs="Times New Roman"/>
                <w:b/>
                <w:color w:val="000000"/>
              </w:rPr>
              <w:t>плинарных курсов (МДК)</w:t>
            </w:r>
          </w:p>
        </w:tc>
        <w:tc>
          <w:tcPr>
            <w:tcW w:w="9436" w:type="dxa"/>
            <w:vAlign w:val="center"/>
          </w:tcPr>
          <w:p w14:paraId="29516484"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p w14:paraId="3289F4AB"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лабораторные работы и практические занятия, самостоятельная учебная работа обуча</w:t>
            </w:r>
            <w:r w:rsidRPr="0011252B">
              <w:rPr>
                <w:rFonts w:ascii="Times New Roman" w:eastAsia="Times New Roman" w:hAnsi="Times New Roman" w:cs="Times New Roman"/>
                <w:b/>
                <w:color w:val="000000"/>
              </w:rPr>
              <w:t>ю</w:t>
            </w:r>
            <w:r w:rsidRPr="0011252B">
              <w:rPr>
                <w:rFonts w:ascii="Times New Roman" w:eastAsia="Times New Roman" w:hAnsi="Times New Roman" w:cs="Times New Roman"/>
                <w:b/>
                <w:color w:val="000000"/>
              </w:rPr>
              <w:t xml:space="preserve">щихся, курсовая работа (проект) </w:t>
            </w:r>
            <w:r w:rsidRPr="0011252B">
              <w:rPr>
                <w:rFonts w:ascii="Times New Roman" w:eastAsia="Times New Roman" w:hAnsi="Times New Roman" w:cs="Times New Roman"/>
                <w:color w:val="000000"/>
              </w:rPr>
              <w:t>(если предусмотрены)</w:t>
            </w:r>
          </w:p>
        </w:tc>
        <w:tc>
          <w:tcPr>
            <w:tcW w:w="2478" w:type="dxa"/>
            <w:vAlign w:val="center"/>
          </w:tcPr>
          <w:p w14:paraId="717C205B"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акад. ч / в том числе в форме пра</w:t>
            </w:r>
            <w:r w:rsidRPr="0011252B">
              <w:rPr>
                <w:rFonts w:ascii="Times New Roman" w:eastAsia="Times New Roman" w:hAnsi="Times New Roman" w:cs="Times New Roman"/>
                <w:b/>
                <w:color w:val="000000"/>
              </w:rPr>
              <w:t>к</w:t>
            </w:r>
            <w:r w:rsidRPr="0011252B">
              <w:rPr>
                <w:rFonts w:ascii="Times New Roman" w:eastAsia="Times New Roman" w:hAnsi="Times New Roman" w:cs="Times New Roman"/>
                <w:b/>
                <w:color w:val="000000"/>
              </w:rPr>
              <w:t>тической подготовки, акад</w:t>
            </w:r>
            <w:r w:rsidR="00361686" w:rsidRPr="0011252B">
              <w:rPr>
                <w:rFonts w:ascii="Times New Roman" w:eastAsia="Times New Roman" w:hAnsi="Times New Roman" w:cs="Times New Roman"/>
                <w:b/>
                <w:color w:val="000000"/>
              </w:rPr>
              <w:t>.</w:t>
            </w:r>
            <w:r w:rsidRPr="0011252B">
              <w:rPr>
                <w:rFonts w:ascii="Times New Roman" w:eastAsia="Times New Roman" w:hAnsi="Times New Roman" w:cs="Times New Roman"/>
                <w:b/>
                <w:color w:val="000000"/>
              </w:rPr>
              <w:t xml:space="preserve"> ч</w:t>
            </w:r>
          </w:p>
        </w:tc>
      </w:tr>
      <w:tr w:rsidR="00E86D99" w:rsidRPr="0011252B" w14:paraId="79D95728" w14:textId="77777777" w:rsidTr="001F0276">
        <w:tc>
          <w:tcPr>
            <w:tcW w:w="3016" w:type="dxa"/>
          </w:tcPr>
          <w:p w14:paraId="03BDEDAD"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w:t>
            </w:r>
          </w:p>
        </w:tc>
        <w:tc>
          <w:tcPr>
            <w:tcW w:w="9436" w:type="dxa"/>
          </w:tcPr>
          <w:p w14:paraId="2853C7A3"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2478" w:type="dxa"/>
            <w:vAlign w:val="center"/>
          </w:tcPr>
          <w:p w14:paraId="311E7E20"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w:t>
            </w:r>
          </w:p>
        </w:tc>
      </w:tr>
      <w:tr w:rsidR="00E86D99" w:rsidRPr="0011252B" w14:paraId="3CB045D9" w14:textId="77777777" w:rsidTr="001F0276">
        <w:tc>
          <w:tcPr>
            <w:tcW w:w="12452" w:type="dxa"/>
            <w:gridSpan w:val="2"/>
          </w:tcPr>
          <w:p w14:paraId="21F188F4"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Раздел 1. Проектирование информационных ресурсов</w:t>
            </w:r>
          </w:p>
        </w:tc>
        <w:tc>
          <w:tcPr>
            <w:tcW w:w="2478" w:type="dxa"/>
            <w:vAlign w:val="center"/>
          </w:tcPr>
          <w:p w14:paraId="4A1FB00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48</w:t>
            </w:r>
            <w:r w:rsidR="00361686" w:rsidRPr="0011252B">
              <w:rPr>
                <w:rFonts w:ascii="Times New Roman" w:eastAsia="Times New Roman" w:hAnsi="Times New Roman" w:cs="Times New Roman"/>
                <w:b/>
                <w:bCs/>
                <w:color w:val="000000"/>
              </w:rPr>
              <w:t>/18</w:t>
            </w:r>
          </w:p>
        </w:tc>
      </w:tr>
      <w:tr w:rsidR="00E86D99" w:rsidRPr="0011252B" w14:paraId="1DDBA461" w14:textId="77777777" w:rsidTr="001F0276">
        <w:trPr>
          <w:trHeight w:val="401"/>
        </w:trPr>
        <w:tc>
          <w:tcPr>
            <w:tcW w:w="12452" w:type="dxa"/>
            <w:gridSpan w:val="2"/>
          </w:tcPr>
          <w:p w14:paraId="517458BE"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МДК.01.01. Проектирование информационных ресурсов</w:t>
            </w:r>
          </w:p>
        </w:tc>
        <w:tc>
          <w:tcPr>
            <w:tcW w:w="2478" w:type="dxa"/>
            <w:vAlign w:val="center"/>
          </w:tcPr>
          <w:p w14:paraId="777D52BA" w14:textId="77777777" w:rsidR="00E86D99" w:rsidRPr="0011252B" w:rsidRDefault="00361686"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48/18</w:t>
            </w:r>
          </w:p>
        </w:tc>
      </w:tr>
      <w:tr w:rsidR="00E86D99" w:rsidRPr="0011252B" w14:paraId="33C8510F" w14:textId="77777777" w:rsidTr="001F0276">
        <w:trPr>
          <w:cantSplit/>
        </w:trPr>
        <w:tc>
          <w:tcPr>
            <w:tcW w:w="3016" w:type="dxa"/>
            <w:vMerge w:val="restart"/>
          </w:tcPr>
          <w:p w14:paraId="0E3DEBFE"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1.1. Проектирование информационных ресурсов</w:t>
            </w:r>
          </w:p>
        </w:tc>
        <w:tc>
          <w:tcPr>
            <w:tcW w:w="9436" w:type="dxa"/>
          </w:tcPr>
          <w:p w14:paraId="78931F13"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Содержание </w:t>
            </w:r>
          </w:p>
        </w:tc>
        <w:tc>
          <w:tcPr>
            <w:tcW w:w="2478" w:type="dxa"/>
            <w:vMerge w:val="restart"/>
          </w:tcPr>
          <w:p w14:paraId="3F1C17C2"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30</w:t>
            </w:r>
          </w:p>
        </w:tc>
      </w:tr>
      <w:tr w:rsidR="00E86D99" w:rsidRPr="0011252B" w14:paraId="03D57CCD" w14:textId="77777777" w:rsidTr="001F0276">
        <w:trPr>
          <w:cantSplit/>
        </w:trPr>
        <w:tc>
          <w:tcPr>
            <w:tcW w:w="3016" w:type="dxa"/>
            <w:vMerge/>
          </w:tcPr>
          <w:p w14:paraId="26DA6F4A"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4EC1E42" w14:textId="77777777" w:rsidR="00E86D99" w:rsidRPr="0011252B" w:rsidRDefault="00E86D99" w:rsidP="001F0276">
            <w:pPr>
              <w:pBdr>
                <w:top w:val="nil"/>
                <w:left w:val="nil"/>
                <w:bottom w:val="nil"/>
                <w:right w:val="nil"/>
                <w:between w:val="nil"/>
              </w:pBdr>
              <w:spacing w:line="240" w:lineRule="auto"/>
              <w:ind w:hanging="2"/>
              <w:jc w:val="both"/>
              <w:rPr>
                <w:rFonts w:ascii="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Понятие</w:t>
            </w:r>
            <w:r w:rsidRPr="0011252B">
              <w:rPr>
                <w:rFonts w:ascii="Times New Roman" w:eastAsia="Times New Roman" w:hAnsi="Times New Roman" w:cs="Times New Roman"/>
                <w:b/>
                <w:color w:val="000000"/>
              </w:rPr>
              <w:t xml:space="preserve"> </w:t>
            </w:r>
            <w:r w:rsidRPr="0011252B">
              <w:rPr>
                <w:rFonts w:ascii="Times New Roman" w:eastAsia="YS Text" w:hAnsi="Times New Roman" w:cs="Times New Roman"/>
                <w:color w:val="000000"/>
                <w:highlight w:val="white"/>
              </w:rPr>
              <w:t>концептуальных моделей</w:t>
            </w:r>
            <w:r w:rsidRPr="0011252B">
              <w:rPr>
                <w:rFonts w:ascii="Times New Roman" w:hAnsi="Times New Roman" w:cs="Times New Roman"/>
                <w:color w:val="000000"/>
                <w:highlight w:val="white"/>
              </w:rPr>
              <w:t xml:space="preserve">. </w:t>
            </w:r>
            <w:r w:rsidRPr="0011252B">
              <w:rPr>
                <w:rFonts w:ascii="Times New Roman" w:eastAsia="Times New Roman" w:hAnsi="Times New Roman" w:cs="Times New Roman"/>
                <w:color w:val="000000"/>
                <w:highlight w:val="white"/>
              </w:rPr>
              <w:t>Основы системного анализа</w:t>
            </w:r>
          </w:p>
        </w:tc>
        <w:tc>
          <w:tcPr>
            <w:tcW w:w="2478" w:type="dxa"/>
            <w:vMerge/>
          </w:tcPr>
          <w:p w14:paraId="1151A28C" w14:textId="77777777" w:rsidR="00E86D99" w:rsidRPr="0011252B" w:rsidRDefault="00E86D99" w:rsidP="001F0276">
            <w:pPr>
              <w:pBdr>
                <w:top w:val="nil"/>
                <w:left w:val="nil"/>
                <w:bottom w:val="nil"/>
                <w:right w:val="nil"/>
                <w:between w:val="nil"/>
              </w:pBdr>
              <w:spacing w:after="0"/>
              <w:ind w:hanging="2"/>
              <w:rPr>
                <w:rFonts w:ascii="Times New Roman" w:hAnsi="Times New Roman" w:cs="Times New Roman"/>
                <w:color w:val="000000"/>
              </w:rPr>
            </w:pPr>
          </w:p>
        </w:tc>
      </w:tr>
      <w:tr w:rsidR="00E86D99" w:rsidRPr="0011252B" w14:paraId="7481A815" w14:textId="77777777" w:rsidTr="001F0276">
        <w:trPr>
          <w:cantSplit/>
        </w:trPr>
        <w:tc>
          <w:tcPr>
            <w:tcW w:w="3016" w:type="dxa"/>
            <w:vMerge/>
          </w:tcPr>
          <w:p w14:paraId="302170D5" w14:textId="77777777" w:rsidR="00E86D99" w:rsidRPr="0011252B" w:rsidRDefault="00E86D99" w:rsidP="001F0276">
            <w:pPr>
              <w:pBdr>
                <w:top w:val="nil"/>
                <w:left w:val="nil"/>
                <w:bottom w:val="nil"/>
                <w:right w:val="nil"/>
                <w:between w:val="nil"/>
              </w:pBdr>
              <w:spacing w:after="0"/>
              <w:ind w:hanging="2"/>
              <w:rPr>
                <w:rFonts w:ascii="Times New Roman" w:hAnsi="Times New Roman" w:cs="Times New Roman"/>
                <w:color w:val="000000"/>
              </w:rPr>
            </w:pPr>
          </w:p>
        </w:tc>
        <w:tc>
          <w:tcPr>
            <w:tcW w:w="9436" w:type="dxa"/>
          </w:tcPr>
          <w:p w14:paraId="0DF2633D" w14:textId="5C8502A9"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2. </w:t>
            </w:r>
            <w:r w:rsidRPr="0011252B">
              <w:rPr>
                <w:rFonts w:ascii="Times New Roman" w:eastAsia="Times New Roman" w:hAnsi="Times New Roman" w:cs="Times New Roman"/>
                <w:color w:val="000000"/>
              </w:rPr>
              <w:t>Графические нотации для представления процессов и бизнес</w:t>
            </w:r>
            <w:r w:rsidR="005770A8" w:rsidRPr="0011252B">
              <w:rPr>
                <w:rFonts w:ascii="Times New Roman" w:eastAsia="Times New Roman" w:hAnsi="Times New Roman" w:cs="Times New Roman"/>
                <w:color w:val="000000"/>
              </w:rPr>
              <w:t xml:space="preserve"> </w:t>
            </w:r>
            <w:r w:rsidRPr="0011252B">
              <w:rPr>
                <w:rFonts w:ascii="Times New Roman" w:eastAsia="Times New Roman" w:hAnsi="Times New Roman" w:cs="Times New Roman"/>
                <w:color w:val="000000"/>
              </w:rPr>
              <w:t>процессов.</w:t>
            </w:r>
          </w:p>
        </w:tc>
        <w:tc>
          <w:tcPr>
            <w:tcW w:w="2478" w:type="dxa"/>
            <w:vMerge/>
          </w:tcPr>
          <w:p w14:paraId="26D5D60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2A61D5A5" w14:textId="77777777" w:rsidTr="001F0276">
        <w:trPr>
          <w:cantSplit/>
        </w:trPr>
        <w:tc>
          <w:tcPr>
            <w:tcW w:w="3016" w:type="dxa"/>
            <w:vMerge/>
          </w:tcPr>
          <w:p w14:paraId="2D1A1508"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CA5A0DB"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3. </w:t>
            </w:r>
            <w:r w:rsidRPr="0011252B">
              <w:rPr>
                <w:rFonts w:ascii="Times New Roman" w:eastAsia="Times New Roman" w:hAnsi="Times New Roman" w:cs="Times New Roman"/>
                <w:color w:val="000000"/>
              </w:rPr>
              <w:t>Что такое информационная система</w:t>
            </w:r>
          </w:p>
        </w:tc>
        <w:tc>
          <w:tcPr>
            <w:tcW w:w="2478" w:type="dxa"/>
            <w:vMerge/>
          </w:tcPr>
          <w:p w14:paraId="5918E04D"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1B76157C" w14:textId="77777777" w:rsidTr="001F0276">
        <w:trPr>
          <w:cantSplit/>
        </w:trPr>
        <w:tc>
          <w:tcPr>
            <w:tcW w:w="3016" w:type="dxa"/>
            <w:vMerge/>
          </w:tcPr>
          <w:p w14:paraId="064DF575"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77CE4D29"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4. </w:t>
            </w:r>
            <w:r w:rsidRPr="0011252B">
              <w:rPr>
                <w:rFonts w:ascii="Times New Roman" w:eastAsia="Times New Roman" w:hAnsi="Times New Roman" w:cs="Times New Roman"/>
                <w:color w:val="000000"/>
              </w:rPr>
              <w:t xml:space="preserve">Этапы проектирования информационных ресурсов.  </w:t>
            </w:r>
          </w:p>
        </w:tc>
        <w:tc>
          <w:tcPr>
            <w:tcW w:w="2478" w:type="dxa"/>
            <w:vMerge/>
          </w:tcPr>
          <w:p w14:paraId="40731EE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09ADBCDD" w14:textId="77777777" w:rsidTr="001F0276">
        <w:trPr>
          <w:cantSplit/>
        </w:trPr>
        <w:tc>
          <w:tcPr>
            <w:tcW w:w="3016" w:type="dxa"/>
            <w:vMerge/>
          </w:tcPr>
          <w:p w14:paraId="1C22F00B"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035FA01B"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5. </w:t>
            </w:r>
            <w:r w:rsidRPr="0011252B">
              <w:rPr>
                <w:rFonts w:ascii="Times New Roman" w:eastAsia="Times New Roman" w:hAnsi="Times New Roman" w:cs="Times New Roman"/>
                <w:color w:val="000000"/>
              </w:rPr>
              <w:t>Модели процесса разработки информационных систем и ресурсов</w:t>
            </w:r>
          </w:p>
        </w:tc>
        <w:tc>
          <w:tcPr>
            <w:tcW w:w="2478" w:type="dxa"/>
            <w:vMerge/>
          </w:tcPr>
          <w:p w14:paraId="068DD194"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2A3173B6" w14:textId="77777777" w:rsidTr="001F0276">
        <w:trPr>
          <w:cantSplit/>
          <w:trHeight w:val="335"/>
        </w:trPr>
        <w:tc>
          <w:tcPr>
            <w:tcW w:w="3016" w:type="dxa"/>
            <w:vMerge/>
          </w:tcPr>
          <w:p w14:paraId="69331032"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67014AEB"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 и лабораторных работ</w:t>
            </w:r>
          </w:p>
        </w:tc>
        <w:tc>
          <w:tcPr>
            <w:tcW w:w="2478" w:type="dxa"/>
            <w:vAlign w:val="center"/>
          </w:tcPr>
          <w:p w14:paraId="37A403C5"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18</w:t>
            </w:r>
          </w:p>
        </w:tc>
      </w:tr>
      <w:tr w:rsidR="00E86D99" w:rsidRPr="0011252B" w14:paraId="4BBB8852" w14:textId="77777777" w:rsidTr="001F0276">
        <w:trPr>
          <w:cantSplit/>
          <w:trHeight w:val="597"/>
        </w:trPr>
        <w:tc>
          <w:tcPr>
            <w:tcW w:w="3016" w:type="dxa"/>
            <w:vMerge/>
          </w:tcPr>
          <w:p w14:paraId="4630CA1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8C66877"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1. «Описание организации. Анализ бизнес процессов»</w:t>
            </w:r>
          </w:p>
        </w:tc>
        <w:tc>
          <w:tcPr>
            <w:tcW w:w="2478" w:type="dxa"/>
            <w:vAlign w:val="center"/>
          </w:tcPr>
          <w:p w14:paraId="4EA28455"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9</w:t>
            </w:r>
          </w:p>
        </w:tc>
      </w:tr>
      <w:tr w:rsidR="00E86D99" w:rsidRPr="0011252B" w14:paraId="08288AFC" w14:textId="77777777" w:rsidTr="001F0276">
        <w:trPr>
          <w:cantSplit/>
          <w:trHeight w:val="597"/>
        </w:trPr>
        <w:tc>
          <w:tcPr>
            <w:tcW w:w="3016" w:type="dxa"/>
            <w:vMerge/>
          </w:tcPr>
          <w:p w14:paraId="74698AA7"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0FF912D8"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2. «Построение графической нотаций на основе системного анализа и бизнес требований заказчика»</w:t>
            </w:r>
          </w:p>
        </w:tc>
        <w:tc>
          <w:tcPr>
            <w:tcW w:w="2478" w:type="dxa"/>
            <w:vAlign w:val="center"/>
          </w:tcPr>
          <w:p w14:paraId="6154AAC7"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9</w:t>
            </w:r>
          </w:p>
        </w:tc>
      </w:tr>
      <w:tr w:rsidR="00E86D99" w:rsidRPr="0011252B" w14:paraId="0AC9CB86" w14:textId="77777777" w:rsidTr="001F0276">
        <w:trPr>
          <w:trHeight w:val="593"/>
        </w:trPr>
        <w:tc>
          <w:tcPr>
            <w:tcW w:w="12452" w:type="dxa"/>
            <w:gridSpan w:val="2"/>
          </w:tcPr>
          <w:p w14:paraId="16688E3C"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Самостоятельная работа</w:t>
            </w:r>
          </w:p>
          <w:p w14:paraId="44255F79"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Не предусмотрена</w:t>
            </w:r>
          </w:p>
        </w:tc>
        <w:tc>
          <w:tcPr>
            <w:tcW w:w="2478" w:type="dxa"/>
            <w:vAlign w:val="center"/>
          </w:tcPr>
          <w:p w14:paraId="68CC9054"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r w:rsidR="00E86D99" w:rsidRPr="0011252B" w14:paraId="5C51A217" w14:textId="77777777" w:rsidTr="001F0276">
        <w:tc>
          <w:tcPr>
            <w:tcW w:w="12452" w:type="dxa"/>
            <w:gridSpan w:val="2"/>
          </w:tcPr>
          <w:p w14:paraId="7A918175"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Учебная практика раздела 1</w:t>
            </w:r>
          </w:p>
          <w:p w14:paraId="3B206508"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64D0C3BD"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Проанализировать организацию заказчика и составить графическую нотацию для представления бизнес процессов в </w:t>
            </w:r>
            <w:r w:rsidRPr="0011252B">
              <w:rPr>
                <w:rFonts w:ascii="Times New Roman" w:eastAsia="Times New Roman" w:hAnsi="Times New Roman" w:cs="Times New Roman"/>
                <w:b/>
                <w:color w:val="000000"/>
              </w:rPr>
              <w:lastRenderedPageBreak/>
              <w:t>нескольких моделях (AS IS / TO BI)</w:t>
            </w:r>
          </w:p>
        </w:tc>
        <w:tc>
          <w:tcPr>
            <w:tcW w:w="2478" w:type="dxa"/>
            <w:vAlign w:val="center"/>
          </w:tcPr>
          <w:p w14:paraId="37F20FB7"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lastRenderedPageBreak/>
              <w:t>9</w:t>
            </w:r>
          </w:p>
        </w:tc>
      </w:tr>
      <w:tr w:rsidR="00E86D99" w:rsidRPr="0011252B" w14:paraId="750978A9" w14:textId="77777777" w:rsidTr="001F0276">
        <w:tc>
          <w:tcPr>
            <w:tcW w:w="12452" w:type="dxa"/>
            <w:gridSpan w:val="2"/>
          </w:tcPr>
          <w:p w14:paraId="42C4388D"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 xml:space="preserve">Производственная практика раздела 1 </w:t>
            </w:r>
          </w:p>
          <w:p w14:paraId="7CBA5E26"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14BACB59"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  Проанализировать организацию заказчика и составить графическую нотацию для представления бизнес процессов в нескольких моделях (AS IS / TO BI)</w:t>
            </w:r>
          </w:p>
        </w:tc>
        <w:tc>
          <w:tcPr>
            <w:tcW w:w="2478" w:type="dxa"/>
            <w:vAlign w:val="center"/>
          </w:tcPr>
          <w:p w14:paraId="5D17CC67"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9</w:t>
            </w:r>
          </w:p>
        </w:tc>
      </w:tr>
      <w:tr w:rsidR="00E86D99" w:rsidRPr="0011252B" w14:paraId="5A15CA46" w14:textId="77777777" w:rsidTr="001F0276">
        <w:trPr>
          <w:trHeight w:val="377"/>
        </w:trPr>
        <w:tc>
          <w:tcPr>
            <w:tcW w:w="12452" w:type="dxa"/>
            <w:gridSpan w:val="2"/>
          </w:tcPr>
          <w:p w14:paraId="0766E528"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Раздел 2. Разработка интерфейсов пользователя</w:t>
            </w:r>
          </w:p>
        </w:tc>
        <w:tc>
          <w:tcPr>
            <w:tcW w:w="2478" w:type="dxa"/>
            <w:vAlign w:val="center"/>
          </w:tcPr>
          <w:p w14:paraId="1171E974"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56</w:t>
            </w:r>
            <w:r w:rsidR="00361686" w:rsidRPr="0011252B">
              <w:rPr>
                <w:rFonts w:ascii="Times New Roman" w:eastAsia="Times New Roman" w:hAnsi="Times New Roman" w:cs="Times New Roman"/>
                <w:b/>
                <w:color w:val="000000"/>
              </w:rPr>
              <w:t>/26</w:t>
            </w:r>
          </w:p>
        </w:tc>
      </w:tr>
      <w:tr w:rsidR="00E86D99" w:rsidRPr="0011252B" w14:paraId="7BECCB10" w14:textId="77777777" w:rsidTr="001F0276">
        <w:trPr>
          <w:trHeight w:val="216"/>
        </w:trPr>
        <w:tc>
          <w:tcPr>
            <w:tcW w:w="12452" w:type="dxa"/>
            <w:gridSpan w:val="2"/>
          </w:tcPr>
          <w:p w14:paraId="10FDD60B"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МДК.01.02. Разработка интерфейсов пользователя</w:t>
            </w:r>
          </w:p>
        </w:tc>
        <w:tc>
          <w:tcPr>
            <w:tcW w:w="2478" w:type="dxa"/>
            <w:vAlign w:val="center"/>
          </w:tcPr>
          <w:p w14:paraId="75092C13" w14:textId="77777777" w:rsidR="00E86D99" w:rsidRPr="0011252B" w:rsidRDefault="00361686"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56/26</w:t>
            </w:r>
          </w:p>
        </w:tc>
      </w:tr>
      <w:tr w:rsidR="00E86D99" w:rsidRPr="0011252B" w14:paraId="48AE2563" w14:textId="77777777" w:rsidTr="001F0276">
        <w:trPr>
          <w:cantSplit/>
        </w:trPr>
        <w:tc>
          <w:tcPr>
            <w:tcW w:w="3016" w:type="dxa"/>
            <w:vMerge w:val="restart"/>
          </w:tcPr>
          <w:p w14:paraId="46370FE3"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2.1.  Разработки пр</w:t>
            </w:r>
            <w:r w:rsidRPr="0011252B">
              <w:rPr>
                <w:rFonts w:ascii="Times New Roman" w:eastAsia="Times New Roman" w:hAnsi="Times New Roman" w:cs="Times New Roman"/>
                <w:b/>
                <w:color w:val="000000"/>
              </w:rPr>
              <w:t>о</w:t>
            </w:r>
            <w:r w:rsidRPr="0011252B">
              <w:rPr>
                <w:rFonts w:ascii="Times New Roman" w:eastAsia="Times New Roman" w:hAnsi="Times New Roman" w:cs="Times New Roman"/>
                <w:b/>
                <w:color w:val="000000"/>
              </w:rPr>
              <w:t>тотипов пользовательских интерфейсов</w:t>
            </w:r>
          </w:p>
        </w:tc>
        <w:tc>
          <w:tcPr>
            <w:tcW w:w="9436" w:type="dxa"/>
          </w:tcPr>
          <w:p w14:paraId="496940AB"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Содержание </w:t>
            </w:r>
          </w:p>
        </w:tc>
        <w:tc>
          <w:tcPr>
            <w:tcW w:w="2478" w:type="dxa"/>
            <w:vMerge w:val="restart"/>
            <w:vAlign w:val="center"/>
          </w:tcPr>
          <w:p w14:paraId="65E2CBB7"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30</w:t>
            </w:r>
          </w:p>
        </w:tc>
      </w:tr>
      <w:tr w:rsidR="00E86D99" w:rsidRPr="0011252B" w14:paraId="12B2B694" w14:textId="77777777" w:rsidTr="001F0276">
        <w:trPr>
          <w:cantSplit/>
        </w:trPr>
        <w:tc>
          <w:tcPr>
            <w:tcW w:w="3016" w:type="dxa"/>
            <w:vMerge/>
          </w:tcPr>
          <w:p w14:paraId="5BDD351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04B4D76"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Способы создания прототипов</w:t>
            </w:r>
            <w:r w:rsidRPr="0011252B">
              <w:rPr>
                <w:rFonts w:ascii="Times New Roman" w:eastAsia="Times New Roman" w:hAnsi="Times New Roman" w:cs="Times New Roman"/>
                <w:b/>
                <w:color w:val="000000"/>
              </w:rPr>
              <w:t xml:space="preserve"> </w:t>
            </w:r>
            <w:r w:rsidRPr="0011252B">
              <w:rPr>
                <w:rFonts w:ascii="Times New Roman" w:eastAsia="Times New Roman" w:hAnsi="Times New Roman" w:cs="Times New Roman"/>
                <w:color w:val="000000"/>
              </w:rPr>
              <w:t>для проектирования веб ресурсов</w:t>
            </w:r>
          </w:p>
        </w:tc>
        <w:tc>
          <w:tcPr>
            <w:tcW w:w="2478" w:type="dxa"/>
            <w:vMerge/>
            <w:vAlign w:val="center"/>
          </w:tcPr>
          <w:p w14:paraId="73E77CF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7E1D8E68" w14:textId="77777777" w:rsidTr="001F0276">
        <w:trPr>
          <w:cantSplit/>
        </w:trPr>
        <w:tc>
          <w:tcPr>
            <w:tcW w:w="3016" w:type="dxa"/>
            <w:vMerge/>
          </w:tcPr>
          <w:p w14:paraId="6D12F5F3"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0B724F3C"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2. </w:t>
            </w:r>
            <w:proofErr w:type="spellStart"/>
            <w:r w:rsidRPr="0011252B">
              <w:rPr>
                <w:rFonts w:ascii="Times New Roman" w:eastAsia="Times New Roman" w:hAnsi="Times New Roman" w:cs="Times New Roman"/>
                <w:color w:val="000000"/>
              </w:rPr>
              <w:t>Сайтмэп</w:t>
            </w:r>
            <w:proofErr w:type="spellEnd"/>
            <w:r w:rsidRPr="0011252B">
              <w:rPr>
                <w:rFonts w:ascii="Times New Roman" w:eastAsia="Times New Roman" w:hAnsi="Times New Roman" w:cs="Times New Roman"/>
                <w:color w:val="000000"/>
              </w:rPr>
              <w:t xml:space="preserve">, </w:t>
            </w:r>
            <w:proofErr w:type="spellStart"/>
            <w:r w:rsidRPr="0011252B">
              <w:rPr>
                <w:rFonts w:ascii="Times New Roman" w:eastAsia="Times New Roman" w:hAnsi="Times New Roman" w:cs="Times New Roman"/>
                <w:color w:val="000000"/>
              </w:rPr>
              <w:t>wireframe</w:t>
            </w:r>
            <w:proofErr w:type="spellEnd"/>
            <w:r w:rsidRPr="0011252B">
              <w:rPr>
                <w:rFonts w:ascii="Times New Roman" w:eastAsia="Times New Roman" w:hAnsi="Times New Roman" w:cs="Times New Roman"/>
                <w:color w:val="000000"/>
              </w:rPr>
              <w:t xml:space="preserve">. </w:t>
            </w:r>
          </w:p>
        </w:tc>
        <w:tc>
          <w:tcPr>
            <w:tcW w:w="2478" w:type="dxa"/>
            <w:vMerge/>
            <w:vAlign w:val="center"/>
          </w:tcPr>
          <w:p w14:paraId="3B567043"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59BE6CBB" w14:textId="77777777" w:rsidTr="001F0276">
        <w:trPr>
          <w:cantSplit/>
        </w:trPr>
        <w:tc>
          <w:tcPr>
            <w:tcW w:w="3016" w:type="dxa"/>
            <w:vMerge/>
          </w:tcPr>
          <w:p w14:paraId="4EED2457"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7A98017B"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w:t>
            </w:r>
            <w:r w:rsidRPr="0011252B">
              <w:rPr>
                <w:rFonts w:ascii="Times New Roman" w:eastAsia="Times New Roman" w:hAnsi="Times New Roman" w:cs="Times New Roman"/>
                <w:color w:val="000000"/>
              </w:rPr>
              <w:t xml:space="preserve"> Принципы проектирования пользовательских интерфейсов. Элементы управления пользов</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тельского интерфейса.</w:t>
            </w:r>
          </w:p>
        </w:tc>
        <w:tc>
          <w:tcPr>
            <w:tcW w:w="2478" w:type="dxa"/>
            <w:vMerge/>
            <w:vAlign w:val="center"/>
          </w:tcPr>
          <w:p w14:paraId="347DD0C2"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70D046F2" w14:textId="77777777" w:rsidTr="001F0276">
        <w:trPr>
          <w:cantSplit/>
        </w:trPr>
        <w:tc>
          <w:tcPr>
            <w:tcW w:w="3016" w:type="dxa"/>
            <w:vMerge/>
          </w:tcPr>
          <w:p w14:paraId="795E1BFF"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A64EC37"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4. </w:t>
            </w:r>
            <w:r w:rsidRPr="0011252B">
              <w:rPr>
                <w:rFonts w:ascii="Times New Roman" w:eastAsia="Times New Roman" w:hAnsi="Times New Roman" w:cs="Times New Roman"/>
                <w:color w:val="000000"/>
              </w:rPr>
              <w:t>UI/UX подход к проектированию интерфейсов пользователя</w:t>
            </w:r>
          </w:p>
        </w:tc>
        <w:tc>
          <w:tcPr>
            <w:tcW w:w="2478" w:type="dxa"/>
            <w:vMerge/>
            <w:vAlign w:val="center"/>
          </w:tcPr>
          <w:p w14:paraId="7CC6C714"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0A164DAF" w14:textId="77777777" w:rsidTr="001F0276">
        <w:trPr>
          <w:cantSplit/>
        </w:trPr>
        <w:tc>
          <w:tcPr>
            <w:tcW w:w="3016" w:type="dxa"/>
            <w:vMerge/>
          </w:tcPr>
          <w:p w14:paraId="013E9559"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8F42C4E"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и лабораторных занятий</w:t>
            </w:r>
          </w:p>
        </w:tc>
        <w:tc>
          <w:tcPr>
            <w:tcW w:w="2478" w:type="dxa"/>
            <w:vAlign w:val="center"/>
          </w:tcPr>
          <w:p w14:paraId="2A54964A"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26</w:t>
            </w:r>
          </w:p>
        </w:tc>
      </w:tr>
      <w:tr w:rsidR="00E86D99" w:rsidRPr="0011252B" w14:paraId="03BE2103" w14:textId="77777777" w:rsidTr="001F0276">
        <w:trPr>
          <w:cantSplit/>
        </w:trPr>
        <w:tc>
          <w:tcPr>
            <w:tcW w:w="3016" w:type="dxa"/>
            <w:vMerge/>
          </w:tcPr>
          <w:p w14:paraId="14AED9EA"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12EAA759"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color w:val="000000"/>
              </w:rPr>
              <w:t xml:space="preserve">Практическое занятие № 1. «Знакомство с сервисом </w:t>
            </w:r>
            <w:proofErr w:type="spellStart"/>
            <w:r w:rsidRPr="0011252B">
              <w:rPr>
                <w:rFonts w:ascii="Times New Roman" w:eastAsia="Times New Roman" w:hAnsi="Times New Roman" w:cs="Times New Roman"/>
                <w:color w:val="000000"/>
                <w:lang w:val="en-US"/>
              </w:rPr>
              <w:t>figma</w:t>
            </w:r>
            <w:proofErr w:type="spellEnd"/>
            <w:r w:rsidRPr="0011252B">
              <w:rPr>
                <w:rFonts w:ascii="Times New Roman" w:eastAsia="Times New Roman" w:hAnsi="Times New Roman" w:cs="Times New Roman"/>
                <w:color w:val="000000"/>
              </w:rPr>
              <w:t>. Основы работы»</w:t>
            </w:r>
          </w:p>
        </w:tc>
        <w:tc>
          <w:tcPr>
            <w:tcW w:w="2478" w:type="dxa"/>
            <w:vAlign w:val="center"/>
          </w:tcPr>
          <w:p w14:paraId="4F22C3CB"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20DBA1EF" w14:textId="77777777" w:rsidTr="001F0276">
        <w:trPr>
          <w:cantSplit/>
        </w:trPr>
        <w:tc>
          <w:tcPr>
            <w:tcW w:w="3016" w:type="dxa"/>
            <w:vMerge/>
          </w:tcPr>
          <w:p w14:paraId="30051089"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4D582432"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2. «Инструменты. Фрейм. Группа»</w:t>
            </w:r>
          </w:p>
        </w:tc>
        <w:tc>
          <w:tcPr>
            <w:tcW w:w="2478" w:type="dxa"/>
            <w:vAlign w:val="center"/>
          </w:tcPr>
          <w:p w14:paraId="4971767E"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684844D4" w14:textId="77777777" w:rsidTr="001F0276">
        <w:trPr>
          <w:cantSplit/>
        </w:trPr>
        <w:tc>
          <w:tcPr>
            <w:tcW w:w="3016" w:type="dxa"/>
            <w:vMerge/>
          </w:tcPr>
          <w:p w14:paraId="24DFFF5B"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4053FC02"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Практическое занятие № 3. «Слои. Маски. </w:t>
            </w:r>
            <w:proofErr w:type="spellStart"/>
            <w:r w:rsidRPr="0011252B">
              <w:rPr>
                <w:rFonts w:ascii="Times New Roman" w:eastAsia="Times New Roman" w:hAnsi="Times New Roman" w:cs="Times New Roman"/>
                <w:color w:val="000000"/>
              </w:rPr>
              <w:t>Булевые</w:t>
            </w:r>
            <w:proofErr w:type="spellEnd"/>
            <w:r w:rsidRPr="0011252B">
              <w:rPr>
                <w:rFonts w:ascii="Times New Roman" w:eastAsia="Times New Roman" w:hAnsi="Times New Roman" w:cs="Times New Roman"/>
                <w:color w:val="000000"/>
              </w:rPr>
              <w:t xml:space="preserve"> операции»</w:t>
            </w:r>
          </w:p>
        </w:tc>
        <w:tc>
          <w:tcPr>
            <w:tcW w:w="2478" w:type="dxa"/>
            <w:vAlign w:val="center"/>
          </w:tcPr>
          <w:p w14:paraId="70F7AA2C"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63381C20" w14:textId="77777777" w:rsidTr="001F0276">
        <w:trPr>
          <w:cantSplit/>
        </w:trPr>
        <w:tc>
          <w:tcPr>
            <w:tcW w:w="3016" w:type="dxa"/>
            <w:vMerge/>
          </w:tcPr>
          <w:p w14:paraId="37857A1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16AAA977"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4. «Привязки. Компоненты»</w:t>
            </w:r>
          </w:p>
        </w:tc>
        <w:tc>
          <w:tcPr>
            <w:tcW w:w="2478" w:type="dxa"/>
            <w:vAlign w:val="center"/>
          </w:tcPr>
          <w:p w14:paraId="2C340888"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310D41D2" w14:textId="77777777" w:rsidTr="001F0276">
        <w:trPr>
          <w:cantSplit/>
        </w:trPr>
        <w:tc>
          <w:tcPr>
            <w:tcW w:w="3016" w:type="dxa"/>
            <w:vMerge/>
          </w:tcPr>
          <w:p w14:paraId="7A9BE5D7"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49CD70BA"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5. «Адаптация под различные экраны»</w:t>
            </w:r>
          </w:p>
        </w:tc>
        <w:tc>
          <w:tcPr>
            <w:tcW w:w="2478" w:type="dxa"/>
            <w:vAlign w:val="center"/>
          </w:tcPr>
          <w:p w14:paraId="696A60B7"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1A505611" w14:textId="77777777" w:rsidTr="001F0276">
        <w:trPr>
          <w:cantSplit/>
        </w:trPr>
        <w:tc>
          <w:tcPr>
            <w:tcW w:w="3016" w:type="dxa"/>
            <w:vMerge/>
          </w:tcPr>
          <w:p w14:paraId="64A2D9FF"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691FB21"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Практическое занятие № 6. Разработать </w:t>
            </w:r>
            <w:proofErr w:type="spellStart"/>
            <w:r w:rsidRPr="0011252B">
              <w:rPr>
                <w:rFonts w:ascii="Times New Roman" w:eastAsia="Times New Roman" w:hAnsi="Times New Roman" w:cs="Times New Roman"/>
                <w:color w:val="000000"/>
              </w:rPr>
              <w:t>сайтмэп</w:t>
            </w:r>
            <w:proofErr w:type="spellEnd"/>
            <w:r w:rsidRPr="0011252B">
              <w:rPr>
                <w:rFonts w:ascii="Times New Roman" w:eastAsia="Times New Roman" w:hAnsi="Times New Roman" w:cs="Times New Roman"/>
                <w:color w:val="000000"/>
              </w:rPr>
              <w:t xml:space="preserve"> и прототипы пользовательских интерфейсов с использованием UI/UX подхода.</w:t>
            </w:r>
          </w:p>
        </w:tc>
        <w:tc>
          <w:tcPr>
            <w:tcW w:w="2478" w:type="dxa"/>
            <w:vAlign w:val="center"/>
          </w:tcPr>
          <w:p w14:paraId="395C059E"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16</w:t>
            </w:r>
          </w:p>
        </w:tc>
      </w:tr>
      <w:tr w:rsidR="00E86D99" w:rsidRPr="0011252B" w14:paraId="0D547DCD" w14:textId="77777777" w:rsidTr="001F0276">
        <w:tc>
          <w:tcPr>
            <w:tcW w:w="12452" w:type="dxa"/>
            <w:gridSpan w:val="2"/>
          </w:tcPr>
          <w:p w14:paraId="17029196"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Самостоятельная работа</w:t>
            </w:r>
          </w:p>
          <w:p w14:paraId="5897DEF0"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Не предусмотрена</w:t>
            </w:r>
          </w:p>
        </w:tc>
        <w:tc>
          <w:tcPr>
            <w:tcW w:w="2478" w:type="dxa"/>
            <w:vAlign w:val="center"/>
          </w:tcPr>
          <w:p w14:paraId="555086E9"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r w:rsidR="00E86D99" w:rsidRPr="0011252B" w14:paraId="393678AD" w14:textId="77777777" w:rsidTr="001F0276">
        <w:tc>
          <w:tcPr>
            <w:tcW w:w="12452" w:type="dxa"/>
            <w:gridSpan w:val="2"/>
          </w:tcPr>
          <w:p w14:paraId="7D6ADD30"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Учебная практика раздела № 2 Разработка интерфейсов пользователя</w:t>
            </w:r>
          </w:p>
          <w:p w14:paraId="07B471BA"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307BA6A4"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 xml:space="preserve">С помощью специализированного ПО или веб-сервисов разработать </w:t>
            </w:r>
            <w:proofErr w:type="spellStart"/>
            <w:r w:rsidRPr="0011252B">
              <w:rPr>
                <w:rFonts w:ascii="Times New Roman" w:eastAsia="Times New Roman" w:hAnsi="Times New Roman" w:cs="Times New Roman"/>
                <w:color w:val="000000"/>
              </w:rPr>
              <w:t>сайтмэп</w:t>
            </w:r>
            <w:proofErr w:type="spellEnd"/>
            <w:r w:rsidRPr="0011252B">
              <w:rPr>
                <w:rFonts w:ascii="Times New Roman" w:eastAsia="Times New Roman" w:hAnsi="Times New Roman" w:cs="Times New Roman"/>
                <w:color w:val="000000"/>
              </w:rPr>
              <w:t xml:space="preserve"> и прототипы веб приложения учитывая UI/UX.</w:t>
            </w:r>
          </w:p>
        </w:tc>
        <w:tc>
          <w:tcPr>
            <w:tcW w:w="2478" w:type="dxa"/>
            <w:vAlign w:val="center"/>
          </w:tcPr>
          <w:p w14:paraId="12B4B2A7" w14:textId="77777777" w:rsidR="00E86D99" w:rsidRPr="0011252B" w:rsidRDefault="00E86D99" w:rsidP="001F0276">
            <w:pPr>
              <w:pBdr>
                <w:top w:val="nil"/>
                <w:left w:val="nil"/>
                <w:bottom w:val="nil"/>
                <w:right w:val="nil"/>
                <w:between w:val="nil"/>
              </w:pBdr>
              <w:spacing w:after="0"/>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9</w:t>
            </w:r>
          </w:p>
        </w:tc>
      </w:tr>
      <w:tr w:rsidR="00E86D99" w:rsidRPr="0011252B" w14:paraId="2821DD84" w14:textId="77777777" w:rsidTr="001F0276">
        <w:tc>
          <w:tcPr>
            <w:tcW w:w="12452" w:type="dxa"/>
            <w:gridSpan w:val="2"/>
          </w:tcPr>
          <w:p w14:paraId="79C04DAD"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Производственная практика раздела 2 Разработка интерфейсов пользователя</w:t>
            </w:r>
          </w:p>
          <w:p w14:paraId="6170D4F7"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40A6EFF5"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 xml:space="preserve">С помощью специализированного ПО или веб-сервисов разработать </w:t>
            </w:r>
            <w:proofErr w:type="spellStart"/>
            <w:r w:rsidRPr="0011252B">
              <w:rPr>
                <w:rFonts w:ascii="Times New Roman" w:eastAsia="Times New Roman" w:hAnsi="Times New Roman" w:cs="Times New Roman"/>
                <w:color w:val="000000"/>
              </w:rPr>
              <w:t>сайтмэп</w:t>
            </w:r>
            <w:proofErr w:type="spellEnd"/>
            <w:r w:rsidRPr="0011252B">
              <w:rPr>
                <w:rFonts w:ascii="Times New Roman" w:eastAsia="Times New Roman" w:hAnsi="Times New Roman" w:cs="Times New Roman"/>
                <w:color w:val="000000"/>
              </w:rPr>
              <w:t xml:space="preserve"> и прототипы веб приложения учитывая UI/UX.</w:t>
            </w:r>
          </w:p>
        </w:tc>
        <w:tc>
          <w:tcPr>
            <w:tcW w:w="2478" w:type="dxa"/>
            <w:vAlign w:val="center"/>
          </w:tcPr>
          <w:p w14:paraId="5F5056E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9</w:t>
            </w:r>
          </w:p>
        </w:tc>
      </w:tr>
      <w:tr w:rsidR="00E86D99" w:rsidRPr="0011252B" w14:paraId="75702F34" w14:textId="77777777" w:rsidTr="001F0276">
        <w:tc>
          <w:tcPr>
            <w:tcW w:w="12452" w:type="dxa"/>
            <w:gridSpan w:val="2"/>
          </w:tcPr>
          <w:p w14:paraId="363BDA62" w14:textId="577EA5CD" w:rsidR="00E86D99" w:rsidRPr="0011252B" w:rsidRDefault="00A3244E"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Раздел 3. Тестирование информационных ресурсов и интеграция программного кода</w:t>
            </w:r>
          </w:p>
        </w:tc>
        <w:tc>
          <w:tcPr>
            <w:tcW w:w="2478" w:type="dxa"/>
            <w:vAlign w:val="center"/>
          </w:tcPr>
          <w:p w14:paraId="3135BBBE" w14:textId="77777777" w:rsidR="00E86D99" w:rsidRPr="0011252B" w:rsidRDefault="00361686"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30/14</w:t>
            </w:r>
          </w:p>
        </w:tc>
      </w:tr>
      <w:tr w:rsidR="00E86D99" w:rsidRPr="0011252B" w14:paraId="44C30A60" w14:textId="77777777" w:rsidTr="001F0276">
        <w:tc>
          <w:tcPr>
            <w:tcW w:w="12452" w:type="dxa"/>
            <w:gridSpan w:val="2"/>
          </w:tcPr>
          <w:p w14:paraId="6BCFCD28"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МДК.01.03. Тестирование информационных ресурсов</w:t>
            </w:r>
          </w:p>
        </w:tc>
        <w:tc>
          <w:tcPr>
            <w:tcW w:w="2478" w:type="dxa"/>
            <w:vAlign w:val="center"/>
          </w:tcPr>
          <w:p w14:paraId="1DFE6DB2"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30</w:t>
            </w:r>
            <w:r w:rsidR="00361686" w:rsidRPr="0011252B">
              <w:rPr>
                <w:rFonts w:ascii="Times New Roman" w:eastAsia="Times New Roman" w:hAnsi="Times New Roman" w:cs="Times New Roman"/>
                <w:b/>
                <w:color w:val="000000"/>
              </w:rPr>
              <w:t>/14</w:t>
            </w:r>
          </w:p>
        </w:tc>
      </w:tr>
      <w:tr w:rsidR="00E86D99" w:rsidRPr="0011252B" w14:paraId="40C0B01C" w14:textId="77777777" w:rsidTr="001F0276">
        <w:trPr>
          <w:cantSplit/>
        </w:trPr>
        <w:tc>
          <w:tcPr>
            <w:tcW w:w="3016" w:type="dxa"/>
            <w:vMerge w:val="restart"/>
          </w:tcPr>
          <w:p w14:paraId="0971CE02"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3.1.  Тестирование готового программного к</w:t>
            </w:r>
            <w:r w:rsidRPr="0011252B">
              <w:rPr>
                <w:rFonts w:ascii="Times New Roman" w:eastAsia="Times New Roman" w:hAnsi="Times New Roman" w:cs="Times New Roman"/>
                <w:b/>
                <w:color w:val="000000"/>
              </w:rPr>
              <w:t>о</w:t>
            </w:r>
            <w:r w:rsidRPr="0011252B">
              <w:rPr>
                <w:rFonts w:ascii="Times New Roman" w:eastAsia="Times New Roman" w:hAnsi="Times New Roman" w:cs="Times New Roman"/>
                <w:b/>
                <w:color w:val="000000"/>
              </w:rPr>
              <w:t>да</w:t>
            </w:r>
          </w:p>
        </w:tc>
        <w:tc>
          <w:tcPr>
            <w:tcW w:w="9436" w:type="dxa"/>
          </w:tcPr>
          <w:p w14:paraId="6DF8E0FD"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w:t>
            </w:r>
          </w:p>
        </w:tc>
        <w:tc>
          <w:tcPr>
            <w:tcW w:w="2478" w:type="dxa"/>
            <w:vMerge w:val="restart"/>
            <w:vAlign w:val="center"/>
          </w:tcPr>
          <w:p w14:paraId="7FDC47F0"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16</w:t>
            </w:r>
          </w:p>
        </w:tc>
      </w:tr>
      <w:tr w:rsidR="00E86D99" w:rsidRPr="0011252B" w14:paraId="1C684882" w14:textId="77777777" w:rsidTr="001F0276">
        <w:trPr>
          <w:cantSplit/>
        </w:trPr>
        <w:tc>
          <w:tcPr>
            <w:tcW w:w="3016" w:type="dxa"/>
            <w:vMerge/>
          </w:tcPr>
          <w:p w14:paraId="3B30E7A2"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E32F3F0"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Архитектура информационных систем и ресурсов</w:t>
            </w:r>
          </w:p>
        </w:tc>
        <w:tc>
          <w:tcPr>
            <w:tcW w:w="2478" w:type="dxa"/>
            <w:vMerge/>
            <w:vAlign w:val="center"/>
          </w:tcPr>
          <w:p w14:paraId="63C51FF8"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0E920B92" w14:textId="77777777" w:rsidTr="001F0276">
        <w:trPr>
          <w:cantSplit/>
        </w:trPr>
        <w:tc>
          <w:tcPr>
            <w:tcW w:w="3016" w:type="dxa"/>
            <w:vMerge/>
          </w:tcPr>
          <w:p w14:paraId="67B26DC7"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432A613B"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2. </w:t>
            </w:r>
            <w:r w:rsidRPr="0011252B">
              <w:rPr>
                <w:rFonts w:ascii="Times New Roman" w:eastAsia="Times New Roman" w:hAnsi="Times New Roman" w:cs="Times New Roman"/>
                <w:color w:val="000000"/>
              </w:rPr>
              <w:t xml:space="preserve">Современные методики тестирования информационных ресурсов. Черный, белый и серый ящик. Функциональное тестирование, </w:t>
            </w:r>
            <w:proofErr w:type="spellStart"/>
            <w:r w:rsidRPr="0011252B">
              <w:rPr>
                <w:rFonts w:ascii="Times New Roman" w:eastAsia="Times New Roman" w:hAnsi="Times New Roman" w:cs="Times New Roman"/>
                <w:color w:val="000000"/>
              </w:rPr>
              <w:t>юзабилити</w:t>
            </w:r>
            <w:proofErr w:type="spellEnd"/>
            <w:r w:rsidRPr="0011252B">
              <w:rPr>
                <w:rFonts w:ascii="Times New Roman" w:eastAsia="Times New Roman" w:hAnsi="Times New Roman" w:cs="Times New Roman"/>
                <w:color w:val="000000"/>
              </w:rPr>
              <w:t xml:space="preserve">, UI </w:t>
            </w:r>
            <w:proofErr w:type="spellStart"/>
            <w:r w:rsidRPr="0011252B">
              <w:rPr>
                <w:rFonts w:ascii="Times New Roman" w:eastAsia="Times New Roman" w:hAnsi="Times New Roman" w:cs="Times New Roman"/>
                <w:color w:val="000000"/>
              </w:rPr>
              <w:t>testing</w:t>
            </w:r>
            <w:proofErr w:type="spellEnd"/>
            <w:r w:rsidRPr="0011252B">
              <w:rPr>
                <w:rFonts w:ascii="Times New Roman" w:eastAsia="Times New Roman" w:hAnsi="Times New Roman" w:cs="Times New Roman"/>
                <w:color w:val="000000"/>
              </w:rPr>
              <w:t>, тестирование безопасности</w:t>
            </w:r>
          </w:p>
        </w:tc>
        <w:tc>
          <w:tcPr>
            <w:tcW w:w="2478" w:type="dxa"/>
            <w:vMerge/>
            <w:vAlign w:val="center"/>
          </w:tcPr>
          <w:p w14:paraId="4BE0EA87"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612EE27C" w14:textId="77777777" w:rsidTr="001F0276">
        <w:trPr>
          <w:cantSplit/>
        </w:trPr>
        <w:tc>
          <w:tcPr>
            <w:tcW w:w="3016" w:type="dxa"/>
            <w:vMerge/>
          </w:tcPr>
          <w:p w14:paraId="13D2A14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1282E8D5"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и лабораторных занятий</w:t>
            </w:r>
          </w:p>
        </w:tc>
        <w:tc>
          <w:tcPr>
            <w:tcW w:w="2478" w:type="dxa"/>
            <w:vAlign w:val="center"/>
          </w:tcPr>
          <w:p w14:paraId="432AEF66"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14</w:t>
            </w:r>
          </w:p>
        </w:tc>
      </w:tr>
      <w:tr w:rsidR="00E86D99" w:rsidRPr="0011252B" w14:paraId="4F004D16" w14:textId="77777777" w:rsidTr="001F0276">
        <w:trPr>
          <w:cantSplit/>
        </w:trPr>
        <w:tc>
          <w:tcPr>
            <w:tcW w:w="3016" w:type="dxa"/>
            <w:vMerge/>
          </w:tcPr>
          <w:p w14:paraId="5EB3A55B"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CDB8CFF"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color w:val="000000"/>
              </w:rPr>
              <w:t>Практическое занятие № 1. «Функциональное тестирование»</w:t>
            </w:r>
          </w:p>
        </w:tc>
        <w:tc>
          <w:tcPr>
            <w:tcW w:w="2478" w:type="dxa"/>
            <w:vAlign w:val="center"/>
          </w:tcPr>
          <w:p w14:paraId="7DBCCC8E"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3DAD23CF" w14:textId="77777777" w:rsidTr="001F0276">
        <w:trPr>
          <w:cantSplit/>
        </w:trPr>
        <w:tc>
          <w:tcPr>
            <w:tcW w:w="3016" w:type="dxa"/>
            <w:vMerge/>
          </w:tcPr>
          <w:p w14:paraId="599A153D"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072DB39C"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2. «Интеграционное тестирование»</w:t>
            </w:r>
          </w:p>
        </w:tc>
        <w:tc>
          <w:tcPr>
            <w:tcW w:w="2478" w:type="dxa"/>
            <w:vAlign w:val="center"/>
          </w:tcPr>
          <w:p w14:paraId="7F50111B"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42C1F9B9" w14:textId="77777777" w:rsidTr="001F0276">
        <w:trPr>
          <w:cantSplit/>
        </w:trPr>
        <w:tc>
          <w:tcPr>
            <w:tcW w:w="3016" w:type="dxa"/>
            <w:vMerge/>
          </w:tcPr>
          <w:p w14:paraId="36437E5D"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653782C"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3. «Тестирование безопасности»</w:t>
            </w:r>
          </w:p>
        </w:tc>
        <w:tc>
          <w:tcPr>
            <w:tcW w:w="2478" w:type="dxa"/>
            <w:vAlign w:val="center"/>
          </w:tcPr>
          <w:p w14:paraId="5B360746"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206F1E87" w14:textId="77777777" w:rsidTr="001F0276">
        <w:trPr>
          <w:cantSplit/>
        </w:trPr>
        <w:tc>
          <w:tcPr>
            <w:tcW w:w="3016" w:type="dxa"/>
            <w:vMerge/>
          </w:tcPr>
          <w:p w14:paraId="2695FA43"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62AE9DD3"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№4. «Тестирование локализации и глобализации»</w:t>
            </w:r>
          </w:p>
        </w:tc>
        <w:tc>
          <w:tcPr>
            <w:tcW w:w="2478" w:type="dxa"/>
            <w:vAlign w:val="center"/>
          </w:tcPr>
          <w:p w14:paraId="5FE99E69"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4F76408A" w14:textId="77777777" w:rsidTr="001F0276">
        <w:trPr>
          <w:cantSplit/>
        </w:trPr>
        <w:tc>
          <w:tcPr>
            <w:tcW w:w="3016" w:type="dxa"/>
            <w:vMerge/>
          </w:tcPr>
          <w:p w14:paraId="61F2E899"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3ED22154"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№5. «Тестирование удобства использования»</w:t>
            </w:r>
          </w:p>
        </w:tc>
        <w:tc>
          <w:tcPr>
            <w:tcW w:w="2478" w:type="dxa"/>
            <w:vAlign w:val="center"/>
          </w:tcPr>
          <w:p w14:paraId="1E557500"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7659AEB4" w14:textId="77777777" w:rsidTr="001F0276">
        <w:trPr>
          <w:cantSplit/>
        </w:trPr>
        <w:tc>
          <w:tcPr>
            <w:tcW w:w="3016" w:type="dxa"/>
            <w:vMerge/>
          </w:tcPr>
          <w:p w14:paraId="0696C92D"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61B06B0F"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№6. «Кросс-платформенное тестирование»</w:t>
            </w:r>
          </w:p>
        </w:tc>
        <w:tc>
          <w:tcPr>
            <w:tcW w:w="2478" w:type="dxa"/>
            <w:vAlign w:val="center"/>
          </w:tcPr>
          <w:p w14:paraId="480802A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68C5A47D" w14:textId="77777777" w:rsidTr="001F0276">
        <w:trPr>
          <w:cantSplit/>
        </w:trPr>
        <w:tc>
          <w:tcPr>
            <w:tcW w:w="3016" w:type="dxa"/>
            <w:vMerge/>
          </w:tcPr>
          <w:p w14:paraId="699035E2"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C70211A"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7.</w:t>
            </w:r>
            <w:r w:rsidRPr="0011252B">
              <w:rPr>
                <w:rFonts w:ascii="Times New Roman" w:eastAsia="Times New Roman" w:hAnsi="Times New Roman" w:cs="Times New Roman"/>
                <w:b/>
                <w:color w:val="000000"/>
              </w:rPr>
              <w:t xml:space="preserve"> «</w:t>
            </w:r>
            <w:r w:rsidRPr="0011252B">
              <w:rPr>
                <w:rFonts w:ascii="Times New Roman" w:eastAsia="Times New Roman" w:hAnsi="Times New Roman" w:cs="Times New Roman"/>
                <w:color w:val="000000"/>
              </w:rPr>
              <w:t>Выбрать технику тестирования и протестировать готовый веб-ресурс с использованием тест-планов. Создать отчет с результатами тестирования»</w:t>
            </w:r>
          </w:p>
        </w:tc>
        <w:tc>
          <w:tcPr>
            <w:tcW w:w="2478" w:type="dxa"/>
            <w:vAlign w:val="center"/>
          </w:tcPr>
          <w:p w14:paraId="54B2C1E7"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r>
      <w:tr w:rsidR="00E86D99" w:rsidRPr="0011252B" w14:paraId="41AD8612" w14:textId="77777777" w:rsidTr="001F0276">
        <w:tc>
          <w:tcPr>
            <w:tcW w:w="12452" w:type="dxa"/>
            <w:gridSpan w:val="2"/>
          </w:tcPr>
          <w:p w14:paraId="01444CFE"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Самостоятельная работа</w:t>
            </w:r>
          </w:p>
          <w:p w14:paraId="344A703C"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Не предусмотрена</w:t>
            </w:r>
          </w:p>
        </w:tc>
        <w:tc>
          <w:tcPr>
            <w:tcW w:w="2478" w:type="dxa"/>
            <w:vAlign w:val="center"/>
          </w:tcPr>
          <w:p w14:paraId="26C07DF9"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r w:rsidR="00E86D99" w:rsidRPr="0011252B" w14:paraId="60B9D946" w14:textId="77777777" w:rsidTr="001F0276">
        <w:tc>
          <w:tcPr>
            <w:tcW w:w="12452" w:type="dxa"/>
            <w:gridSpan w:val="2"/>
          </w:tcPr>
          <w:p w14:paraId="38FD431C"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Учебная практика раздела № 3 Тестирование информационных ресурсов</w:t>
            </w:r>
          </w:p>
          <w:p w14:paraId="67044DCE"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2B29C05D"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 xml:space="preserve">1.  </w:t>
            </w:r>
            <w:r w:rsidRPr="0011252B">
              <w:rPr>
                <w:rFonts w:ascii="Times New Roman" w:eastAsia="Times New Roman" w:hAnsi="Times New Roman" w:cs="Times New Roman"/>
                <w:color w:val="000000"/>
              </w:rPr>
              <w:t>Выполнить тестирование и составить отчет с результатом выбранного веб - ресурса</w:t>
            </w:r>
          </w:p>
        </w:tc>
        <w:tc>
          <w:tcPr>
            <w:tcW w:w="2478" w:type="dxa"/>
            <w:vAlign w:val="center"/>
          </w:tcPr>
          <w:p w14:paraId="7BC5722B"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lastRenderedPageBreak/>
              <w:t>9</w:t>
            </w:r>
          </w:p>
        </w:tc>
      </w:tr>
      <w:tr w:rsidR="00E86D99" w:rsidRPr="0011252B" w14:paraId="4C543FD7" w14:textId="77777777" w:rsidTr="001F0276">
        <w:tc>
          <w:tcPr>
            <w:tcW w:w="12452" w:type="dxa"/>
            <w:gridSpan w:val="2"/>
          </w:tcPr>
          <w:p w14:paraId="54D143CC"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Производственная практика раздела 3 Тестирование информационных ресурсов</w:t>
            </w:r>
          </w:p>
          <w:p w14:paraId="7B22BC20"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7E9821B7"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Выполнить тестирование и составить отчет с результатом выбранного веб - ресурса</w:t>
            </w:r>
          </w:p>
        </w:tc>
        <w:tc>
          <w:tcPr>
            <w:tcW w:w="2478" w:type="dxa"/>
            <w:vAlign w:val="center"/>
          </w:tcPr>
          <w:p w14:paraId="2D5260B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9</w:t>
            </w:r>
          </w:p>
        </w:tc>
      </w:tr>
      <w:tr w:rsidR="00E86D99" w:rsidRPr="0011252B" w14:paraId="26695B7E" w14:textId="77777777" w:rsidTr="001F0276">
        <w:tc>
          <w:tcPr>
            <w:tcW w:w="12452" w:type="dxa"/>
            <w:gridSpan w:val="2"/>
          </w:tcPr>
          <w:p w14:paraId="5721F744"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Раздел 4. Работа с системой контроля версий</w:t>
            </w:r>
          </w:p>
        </w:tc>
        <w:tc>
          <w:tcPr>
            <w:tcW w:w="2478" w:type="dxa"/>
            <w:vAlign w:val="center"/>
          </w:tcPr>
          <w:p w14:paraId="4D17D594"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24</w:t>
            </w:r>
            <w:r w:rsidR="00361686" w:rsidRPr="0011252B">
              <w:rPr>
                <w:rFonts w:ascii="Times New Roman" w:eastAsia="Times New Roman" w:hAnsi="Times New Roman" w:cs="Times New Roman"/>
                <w:b/>
                <w:color w:val="000000"/>
              </w:rPr>
              <w:t>/10</w:t>
            </w:r>
          </w:p>
        </w:tc>
      </w:tr>
      <w:tr w:rsidR="00E86D99" w:rsidRPr="0011252B" w14:paraId="2A8B8B25" w14:textId="77777777" w:rsidTr="001F0276">
        <w:tc>
          <w:tcPr>
            <w:tcW w:w="12452" w:type="dxa"/>
            <w:gridSpan w:val="2"/>
          </w:tcPr>
          <w:p w14:paraId="32E7CA9D" w14:textId="77777777" w:rsidR="00E86D99" w:rsidRPr="0011252B" w:rsidRDefault="00A114A6"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sdt>
              <w:sdtPr>
                <w:rPr>
                  <w:rFonts w:ascii="Times New Roman" w:hAnsi="Times New Roman" w:cs="Times New Roman"/>
                </w:rPr>
                <w:tag w:val="goog_rdk_0"/>
                <w:id w:val="-15072137"/>
              </w:sdtPr>
              <w:sdtContent/>
            </w:sdt>
            <w:r w:rsidR="00E86D99" w:rsidRPr="0011252B">
              <w:rPr>
                <w:rFonts w:ascii="Times New Roman" w:eastAsia="Times New Roman" w:hAnsi="Times New Roman" w:cs="Times New Roman"/>
                <w:b/>
                <w:color w:val="000000"/>
              </w:rPr>
              <w:t>МДК.01.03. Тестирование информационных ресурсов</w:t>
            </w:r>
          </w:p>
        </w:tc>
        <w:tc>
          <w:tcPr>
            <w:tcW w:w="2478" w:type="dxa"/>
            <w:vAlign w:val="center"/>
          </w:tcPr>
          <w:p w14:paraId="0154BAB6" w14:textId="77777777" w:rsidR="00E86D99" w:rsidRPr="0011252B" w:rsidRDefault="00361686"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24/10</w:t>
            </w:r>
          </w:p>
        </w:tc>
      </w:tr>
      <w:tr w:rsidR="00E86D99" w:rsidRPr="0011252B" w14:paraId="77E04FBA" w14:textId="77777777" w:rsidTr="001F0276">
        <w:trPr>
          <w:cantSplit/>
        </w:trPr>
        <w:tc>
          <w:tcPr>
            <w:tcW w:w="3016" w:type="dxa"/>
            <w:vMerge w:val="restart"/>
          </w:tcPr>
          <w:p w14:paraId="4665D8AB"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4.1.  Работа с сист</w:t>
            </w:r>
            <w:r w:rsidRPr="0011252B">
              <w:rPr>
                <w:rFonts w:ascii="Times New Roman" w:eastAsia="Times New Roman" w:hAnsi="Times New Roman" w:cs="Times New Roman"/>
                <w:b/>
                <w:color w:val="000000"/>
              </w:rPr>
              <w:t>е</w:t>
            </w:r>
            <w:r w:rsidRPr="0011252B">
              <w:rPr>
                <w:rFonts w:ascii="Times New Roman" w:eastAsia="Times New Roman" w:hAnsi="Times New Roman" w:cs="Times New Roman"/>
                <w:b/>
                <w:color w:val="000000"/>
              </w:rPr>
              <w:t>мой контроля версий.</w:t>
            </w:r>
          </w:p>
        </w:tc>
        <w:tc>
          <w:tcPr>
            <w:tcW w:w="9436" w:type="dxa"/>
          </w:tcPr>
          <w:p w14:paraId="4C35EF60"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w:t>
            </w:r>
          </w:p>
        </w:tc>
        <w:tc>
          <w:tcPr>
            <w:tcW w:w="2478" w:type="dxa"/>
            <w:vMerge w:val="restart"/>
            <w:vAlign w:val="center"/>
          </w:tcPr>
          <w:p w14:paraId="4C2D108A"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14</w:t>
            </w:r>
          </w:p>
        </w:tc>
      </w:tr>
      <w:tr w:rsidR="00E86D99" w:rsidRPr="0011252B" w14:paraId="3C67A544" w14:textId="77777777" w:rsidTr="001F0276">
        <w:trPr>
          <w:cantSplit/>
        </w:trPr>
        <w:tc>
          <w:tcPr>
            <w:tcW w:w="3016" w:type="dxa"/>
            <w:vMerge/>
          </w:tcPr>
          <w:p w14:paraId="735F8B5A"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3371F468"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Принципы устройства систем хранения версий кода</w:t>
            </w:r>
          </w:p>
        </w:tc>
        <w:tc>
          <w:tcPr>
            <w:tcW w:w="2478" w:type="dxa"/>
            <w:vMerge/>
            <w:vAlign w:val="center"/>
          </w:tcPr>
          <w:p w14:paraId="35BA053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2968B52B" w14:textId="77777777" w:rsidTr="001F0276">
        <w:trPr>
          <w:cantSplit/>
        </w:trPr>
        <w:tc>
          <w:tcPr>
            <w:tcW w:w="3016" w:type="dxa"/>
            <w:vMerge/>
          </w:tcPr>
          <w:p w14:paraId="6F3BECB4"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68F4AEC6"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2. </w:t>
            </w:r>
            <w:r w:rsidRPr="0011252B">
              <w:rPr>
                <w:rFonts w:ascii="Times New Roman" w:eastAsia="Times New Roman" w:hAnsi="Times New Roman" w:cs="Times New Roman"/>
                <w:color w:val="000000"/>
              </w:rPr>
              <w:t>Интерфейс управления системами хранения версий кода</w:t>
            </w:r>
          </w:p>
        </w:tc>
        <w:tc>
          <w:tcPr>
            <w:tcW w:w="2478" w:type="dxa"/>
            <w:vMerge/>
            <w:vAlign w:val="center"/>
          </w:tcPr>
          <w:p w14:paraId="0DE1C5AA"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76DBF608" w14:textId="77777777" w:rsidTr="001F0276">
        <w:trPr>
          <w:cantSplit/>
        </w:trPr>
        <w:tc>
          <w:tcPr>
            <w:tcW w:w="3016" w:type="dxa"/>
            <w:vMerge/>
          </w:tcPr>
          <w:p w14:paraId="30FB051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9002937"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и лабораторных занятий</w:t>
            </w:r>
          </w:p>
        </w:tc>
        <w:tc>
          <w:tcPr>
            <w:tcW w:w="2478" w:type="dxa"/>
            <w:vAlign w:val="center"/>
          </w:tcPr>
          <w:p w14:paraId="0639EA3E"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10</w:t>
            </w:r>
          </w:p>
        </w:tc>
      </w:tr>
      <w:tr w:rsidR="00E86D99" w:rsidRPr="0011252B" w14:paraId="2AA9B462" w14:textId="77777777" w:rsidTr="001F0276">
        <w:trPr>
          <w:cantSplit/>
        </w:trPr>
        <w:tc>
          <w:tcPr>
            <w:tcW w:w="3016" w:type="dxa"/>
            <w:vMerge/>
          </w:tcPr>
          <w:p w14:paraId="6F7A82DF"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49FB897E"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Зарегистрировать и создать репозиторий. Создать ветки</w:t>
            </w:r>
            <w:r w:rsidRPr="0011252B">
              <w:rPr>
                <w:rFonts w:ascii="Times New Roman" w:hAnsi="Times New Roman" w:cs="Times New Roman"/>
                <w:color w:val="000000"/>
              </w:rPr>
              <w:t xml:space="preserve"> </w:t>
            </w:r>
            <w:r w:rsidRPr="0011252B">
              <w:rPr>
                <w:rFonts w:ascii="Times New Roman" w:eastAsia="Times New Roman" w:hAnsi="Times New Roman" w:cs="Times New Roman"/>
                <w:color w:val="000000"/>
              </w:rPr>
              <w:t>репозитория. Копировать свой и ч</w:t>
            </w:r>
            <w:r w:rsidRPr="0011252B">
              <w:rPr>
                <w:rFonts w:ascii="Times New Roman" w:eastAsia="Times New Roman" w:hAnsi="Times New Roman" w:cs="Times New Roman"/>
                <w:color w:val="000000"/>
              </w:rPr>
              <w:t>у</w:t>
            </w:r>
            <w:r w:rsidRPr="0011252B">
              <w:rPr>
                <w:rFonts w:ascii="Times New Roman" w:eastAsia="Times New Roman" w:hAnsi="Times New Roman" w:cs="Times New Roman"/>
                <w:color w:val="000000"/>
              </w:rPr>
              <w:t>жой проект в свой репозитарий</w:t>
            </w:r>
            <w:r w:rsidRPr="0011252B">
              <w:rPr>
                <w:rFonts w:ascii="Times New Roman" w:eastAsia="Times New Roman" w:hAnsi="Times New Roman" w:cs="Times New Roman"/>
                <w:b/>
                <w:color w:val="000000"/>
              </w:rPr>
              <w:t xml:space="preserve"> </w:t>
            </w:r>
          </w:p>
        </w:tc>
        <w:tc>
          <w:tcPr>
            <w:tcW w:w="2478" w:type="dxa"/>
            <w:vAlign w:val="center"/>
          </w:tcPr>
          <w:p w14:paraId="51D67094"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p>
        </w:tc>
      </w:tr>
      <w:tr w:rsidR="00E86D99" w:rsidRPr="0011252B" w14:paraId="699E645F" w14:textId="77777777" w:rsidTr="001F0276">
        <w:tc>
          <w:tcPr>
            <w:tcW w:w="12452" w:type="dxa"/>
            <w:gridSpan w:val="2"/>
          </w:tcPr>
          <w:p w14:paraId="4B79EC8B"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Самостоятельная работа</w:t>
            </w:r>
          </w:p>
          <w:p w14:paraId="1F745B47"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Не предусмотрена</w:t>
            </w:r>
          </w:p>
        </w:tc>
        <w:tc>
          <w:tcPr>
            <w:tcW w:w="2478" w:type="dxa"/>
            <w:vAlign w:val="center"/>
          </w:tcPr>
          <w:p w14:paraId="4DDE70E8"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r w:rsidR="00E86D99" w:rsidRPr="0011252B" w14:paraId="398E5E92" w14:textId="77777777" w:rsidTr="001F0276">
        <w:tc>
          <w:tcPr>
            <w:tcW w:w="12452" w:type="dxa"/>
            <w:gridSpan w:val="2"/>
          </w:tcPr>
          <w:p w14:paraId="7C7D8685"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Учебная практика раздела №4 Работа с системой контроля версий</w:t>
            </w:r>
          </w:p>
          <w:p w14:paraId="769E9FBD"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3E630694"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Работа с системой контроля версий, в том числе с использованием коллективной разработке</w:t>
            </w:r>
          </w:p>
        </w:tc>
        <w:tc>
          <w:tcPr>
            <w:tcW w:w="2478" w:type="dxa"/>
            <w:vAlign w:val="center"/>
          </w:tcPr>
          <w:p w14:paraId="78002B69"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9</w:t>
            </w:r>
          </w:p>
        </w:tc>
      </w:tr>
      <w:tr w:rsidR="00E86D99" w:rsidRPr="0011252B" w14:paraId="1728CE1E" w14:textId="77777777" w:rsidTr="001F0276">
        <w:tc>
          <w:tcPr>
            <w:tcW w:w="12452" w:type="dxa"/>
            <w:gridSpan w:val="2"/>
          </w:tcPr>
          <w:p w14:paraId="25CED198"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Производственная практика раздела №4 Работа с системой контроля версий</w:t>
            </w:r>
          </w:p>
          <w:p w14:paraId="0A4B83CC"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0E0BD8D8"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Работа с системой контроля версий, в том числе с использованием коллективной разработке</w:t>
            </w:r>
          </w:p>
        </w:tc>
        <w:tc>
          <w:tcPr>
            <w:tcW w:w="2478" w:type="dxa"/>
            <w:vAlign w:val="center"/>
          </w:tcPr>
          <w:p w14:paraId="778A7EA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9</w:t>
            </w:r>
          </w:p>
        </w:tc>
      </w:tr>
      <w:tr w:rsidR="00E86D99" w:rsidRPr="0011252B" w14:paraId="49623B60" w14:textId="77777777" w:rsidTr="001F0276">
        <w:tc>
          <w:tcPr>
            <w:tcW w:w="12452" w:type="dxa"/>
            <w:gridSpan w:val="2"/>
          </w:tcPr>
          <w:p w14:paraId="13781078"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Курсовой проект (работа) (для специальностей СПО)</w:t>
            </w:r>
            <w:r w:rsidRPr="0011252B">
              <w:rPr>
                <w:rFonts w:ascii="Times New Roman" w:eastAsia="Times New Roman" w:hAnsi="Times New Roman" w:cs="Times New Roman"/>
                <w:color w:val="000000"/>
              </w:rPr>
              <w:t>)</w:t>
            </w:r>
          </w:p>
          <w:p w14:paraId="001C8E95"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Не предусмотрено</w:t>
            </w:r>
          </w:p>
        </w:tc>
        <w:tc>
          <w:tcPr>
            <w:tcW w:w="2478" w:type="dxa"/>
            <w:vAlign w:val="center"/>
          </w:tcPr>
          <w:p w14:paraId="6296AC70"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r>
      <w:tr w:rsidR="00E86D99" w:rsidRPr="0011252B" w14:paraId="14CA5550" w14:textId="77777777" w:rsidTr="001F0276">
        <w:tc>
          <w:tcPr>
            <w:tcW w:w="12452" w:type="dxa"/>
            <w:gridSpan w:val="2"/>
          </w:tcPr>
          <w:p w14:paraId="588CAF4F"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Обязательные аудиторные учебные занятия по курсовому проекту (работе</w:t>
            </w:r>
            <w:r w:rsidRPr="0011252B">
              <w:rPr>
                <w:rFonts w:ascii="Times New Roman" w:eastAsia="Times New Roman" w:hAnsi="Times New Roman" w:cs="Times New Roman"/>
                <w:color w:val="000000"/>
              </w:rPr>
              <w:t>) не предусмотрено</w:t>
            </w:r>
          </w:p>
        </w:tc>
        <w:tc>
          <w:tcPr>
            <w:tcW w:w="2478" w:type="dxa"/>
            <w:vAlign w:val="center"/>
          </w:tcPr>
          <w:p w14:paraId="282E56F2"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r>
      <w:tr w:rsidR="00E86D99" w:rsidRPr="0011252B" w14:paraId="3B0B8488" w14:textId="77777777" w:rsidTr="001F0276">
        <w:tc>
          <w:tcPr>
            <w:tcW w:w="12452" w:type="dxa"/>
            <w:gridSpan w:val="2"/>
          </w:tcPr>
          <w:p w14:paraId="313797E9"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Самостоятельная учебная работа обучающегося над курсовым проектом (работой) (указать виды работ обучающегося, например: планирование выполнения курсового проекта (работы), определение задач работы, изучение литературных источников, проведение предпроектного исследования …)</w:t>
            </w:r>
          </w:p>
          <w:p w14:paraId="3CCB81D0"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Не предусмотрено</w:t>
            </w:r>
          </w:p>
        </w:tc>
        <w:tc>
          <w:tcPr>
            <w:tcW w:w="2478" w:type="dxa"/>
            <w:vAlign w:val="center"/>
          </w:tcPr>
          <w:p w14:paraId="663FDCEE"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r>
      <w:tr w:rsidR="00E86D99" w:rsidRPr="0011252B" w14:paraId="2A9C0908" w14:textId="77777777" w:rsidTr="001F0276">
        <w:tc>
          <w:tcPr>
            <w:tcW w:w="12452" w:type="dxa"/>
            <w:gridSpan w:val="2"/>
          </w:tcPr>
          <w:p w14:paraId="43E828BA"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Производственная практика (если предусмотрена итоговая (концентрированная) практика)</w:t>
            </w:r>
          </w:p>
          <w:p w14:paraId="3C6F40CF"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13162BDB"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Не предусмотрено</w:t>
            </w:r>
          </w:p>
        </w:tc>
        <w:tc>
          <w:tcPr>
            <w:tcW w:w="2478" w:type="dxa"/>
            <w:vAlign w:val="center"/>
          </w:tcPr>
          <w:p w14:paraId="549D1E30" w14:textId="77777777" w:rsidR="00E86D99" w:rsidRPr="0011252B" w:rsidRDefault="00E86D99" w:rsidP="001E4B4F">
            <w:pPr>
              <w:pStyle w:val="ad"/>
              <w:widowControl w:val="0"/>
              <w:numPr>
                <w:ilvl w:val="0"/>
                <w:numId w:val="21"/>
              </w:numPr>
              <w:pBdr>
                <w:top w:val="nil"/>
                <w:left w:val="nil"/>
                <w:bottom w:val="nil"/>
                <w:right w:val="nil"/>
                <w:between w:val="nil"/>
              </w:pBdr>
              <w:suppressAutoHyphens/>
              <w:autoSpaceDE w:val="0"/>
              <w:autoSpaceDN w:val="0"/>
              <w:spacing w:before="0" w:after="200" w:line="276" w:lineRule="auto"/>
              <w:contextualSpacing/>
              <w:jc w:val="center"/>
              <w:textDirection w:val="btLr"/>
              <w:textAlignment w:val="top"/>
              <w:outlineLvl w:val="0"/>
              <w:rPr>
                <w:rFonts w:ascii="Times New Roman" w:eastAsia="Times New Roman" w:hAnsi="Times New Roman" w:cs="Times New Roman"/>
                <w:color w:val="000000"/>
              </w:rPr>
            </w:pPr>
            <w:bookmarkStart w:id="242" w:name="_Toc158218735"/>
            <w:bookmarkStart w:id="243" w:name="_Toc158714928"/>
            <w:bookmarkStart w:id="244" w:name="_Toc158719522"/>
            <w:bookmarkStart w:id="245" w:name="_Toc158720109"/>
            <w:bookmarkStart w:id="246" w:name="_Toc158734917"/>
            <w:bookmarkEnd w:id="242"/>
            <w:bookmarkEnd w:id="243"/>
            <w:bookmarkEnd w:id="244"/>
            <w:bookmarkEnd w:id="245"/>
            <w:bookmarkEnd w:id="246"/>
          </w:p>
        </w:tc>
      </w:tr>
      <w:tr w:rsidR="00E86D99" w:rsidRPr="0011252B" w14:paraId="46BCBA44" w14:textId="77777777" w:rsidTr="001F0276">
        <w:tc>
          <w:tcPr>
            <w:tcW w:w="12452" w:type="dxa"/>
            <w:gridSpan w:val="2"/>
          </w:tcPr>
          <w:p w14:paraId="3F133978"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Всего</w:t>
            </w:r>
          </w:p>
        </w:tc>
        <w:tc>
          <w:tcPr>
            <w:tcW w:w="2478" w:type="dxa"/>
            <w:vAlign w:val="center"/>
          </w:tcPr>
          <w:p w14:paraId="5F9087F5"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230    </w:t>
            </w:r>
          </w:p>
        </w:tc>
      </w:tr>
    </w:tbl>
    <w:p w14:paraId="51428AA2"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rPr>
        <w:sectPr w:rsidR="00E86D99" w:rsidRPr="0011252B">
          <w:pgSz w:w="16840" w:h="11907" w:orient="landscape"/>
          <w:pgMar w:top="851" w:right="1134" w:bottom="851" w:left="992" w:header="709" w:footer="709" w:gutter="0"/>
          <w:cols w:space="720"/>
        </w:sectPr>
      </w:pPr>
    </w:p>
    <w:p w14:paraId="00CD5115" w14:textId="77777777" w:rsidR="00E86D99" w:rsidRPr="0011252B" w:rsidRDefault="00E86D99" w:rsidP="00E86D99">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3. УСЛОВИЯ РЕАЛИЗАЦИИ ПРОФЕССИОНАЛЬНОГО МОДУЛЯ</w:t>
      </w:r>
    </w:p>
    <w:p w14:paraId="5FAC3924"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p w14:paraId="6D1901DA"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3.1. Для реализации программы профессионального модуля должны быть предусмо</w:t>
      </w:r>
      <w:r w:rsidRPr="0011252B">
        <w:rPr>
          <w:rFonts w:ascii="Times New Roman" w:eastAsia="Times New Roman" w:hAnsi="Times New Roman" w:cs="Times New Roman"/>
          <w:b/>
          <w:color w:val="000000"/>
          <w:sz w:val="24"/>
          <w:szCs w:val="24"/>
        </w:rPr>
        <w:t>т</w:t>
      </w:r>
      <w:r w:rsidRPr="0011252B">
        <w:rPr>
          <w:rFonts w:ascii="Times New Roman" w:eastAsia="Times New Roman" w:hAnsi="Times New Roman" w:cs="Times New Roman"/>
          <w:b/>
          <w:color w:val="000000"/>
          <w:sz w:val="24"/>
          <w:szCs w:val="24"/>
        </w:rPr>
        <w:t>рены следующие специальные помещения:</w:t>
      </w:r>
    </w:p>
    <w:p w14:paraId="73690373" w14:textId="5BA96ABD" w:rsidR="00E86D99" w:rsidRPr="0011252B" w:rsidRDefault="00E86D99" w:rsidP="00E86D99">
      <w:pPr>
        <w:spacing w:after="0"/>
        <w:ind w:firstLine="709"/>
        <w:jc w:val="both"/>
        <w:rPr>
          <w:rFonts w:ascii="Times New Roman" w:eastAsia="Times New Roman" w:hAnsi="Times New Roman" w:cs="Times New Roman"/>
          <w:bCs/>
          <w:sz w:val="24"/>
          <w:szCs w:val="24"/>
        </w:rPr>
      </w:pPr>
      <w:bookmarkStart w:id="247" w:name="_heading=h.3znysh7" w:colFirst="0" w:colLast="0"/>
      <w:bookmarkEnd w:id="247"/>
      <w:r w:rsidRPr="0011252B">
        <w:rPr>
          <w:rFonts w:ascii="Times New Roman" w:eastAsia="Times New Roman" w:hAnsi="Times New Roman" w:cs="Times New Roman"/>
          <w:bCs/>
          <w:sz w:val="24"/>
          <w:szCs w:val="24"/>
        </w:rPr>
        <w:t xml:space="preserve">Лаборатория </w:t>
      </w:r>
      <w:r w:rsidRPr="0011252B">
        <w:rPr>
          <w:rFonts w:ascii="Times New Roman" w:eastAsia="Times New Roman" w:hAnsi="Times New Roman" w:cs="Times New Roman"/>
          <w:color w:val="000000"/>
          <w:sz w:val="24"/>
          <w:szCs w:val="24"/>
        </w:rPr>
        <w:t>Разработки веб-приложений,</w:t>
      </w:r>
      <w:r w:rsidRPr="0011252B">
        <w:rPr>
          <w:rFonts w:ascii="Times New Roman" w:eastAsia="Times New Roman" w:hAnsi="Times New Roman" w:cs="Times New Roman"/>
          <w:bCs/>
          <w:sz w:val="24"/>
          <w:szCs w:val="24"/>
        </w:rPr>
        <w:t xml:space="preserve"> оснащенная в соответствии с п. 6.1.2.3 </w:t>
      </w:r>
      <w:r w:rsidR="00A43948">
        <w:rPr>
          <w:rFonts w:ascii="Times New Roman" w:eastAsia="Times New Roman" w:hAnsi="Times New Roman" w:cs="Times New Roman"/>
          <w:bCs/>
          <w:sz w:val="24"/>
          <w:szCs w:val="24"/>
        </w:rPr>
        <w:t>Примерной образовательной программы</w:t>
      </w:r>
      <w:r w:rsidR="00716105" w:rsidRPr="0011252B">
        <w:rPr>
          <w:rFonts w:ascii="Times New Roman" w:eastAsia="Times New Roman" w:hAnsi="Times New Roman" w:cs="Times New Roman"/>
          <w:bCs/>
          <w:sz w:val="24"/>
          <w:szCs w:val="24"/>
        </w:rPr>
        <w:t xml:space="preserve"> по специальности 09.02.09 Веб-разработка</w:t>
      </w:r>
      <w:r w:rsidRPr="0011252B">
        <w:rPr>
          <w:rFonts w:ascii="Times New Roman" w:eastAsia="Times New Roman" w:hAnsi="Times New Roman" w:cs="Times New Roman"/>
          <w:bCs/>
          <w:sz w:val="24"/>
          <w:szCs w:val="24"/>
        </w:rPr>
        <w:t>.</w:t>
      </w:r>
    </w:p>
    <w:p w14:paraId="1EB64B57" w14:textId="36144DDF" w:rsidR="00E86D99" w:rsidRPr="0011252B" w:rsidRDefault="00E86D99" w:rsidP="00E86D99">
      <w:pPr>
        <w:spacing w:after="0"/>
        <w:ind w:firstLine="709"/>
        <w:jc w:val="both"/>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Оснащенные базы практики в соответствии с п 6.1.2.4 </w:t>
      </w:r>
      <w:r w:rsidR="00A43948">
        <w:rPr>
          <w:rFonts w:ascii="Times New Roman" w:eastAsia="Times New Roman" w:hAnsi="Times New Roman" w:cs="Times New Roman"/>
          <w:bCs/>
          <w:sz w:val="24"/>
          <w:szCs w:val="24"/>
        </w:rPr>
        <w:t>примерной образовательной программы</w:t>
      </w:r>
      <w:r w:rsidR="00716105" w:rsidRPr="0011252B">
        <w:rPr>
          <w:rFonts w:ascii="Times New Roman" w:eastAsia="Times New Roman" w:hAnsi="Times New Roman" w:cs="Times New Roman"/>
          <w:bCs/>
          <w:sz w:val="24"/>
          <w:szCs w:val="24"/>
        </w:rPr>
        <w:t xml:space="preserve"> по специальности 09.02.09 Веб-разработка</w:t>
      </w:r>
      <w:r w:rsidRPr="0011252B">
        <w:rPr>
          <w:rFonts w:ascii="Times New Roman" w:eastAsia="Times New Roman" w:hAnsi="Times New Roman" w:cs="Times New Roman"/>
          <w:bCs/>
          <w:sz w:val="24"/>
          <w:szCs w:val="24"/>
        </w:rPr>
        <w:t>.</w:t>
      </w:r>
    </w:p>
    <w:p w14:paraId="5275061F" w14:textId="77777777" w:rsidR="00E86D99" w:rsidRPr="0011252B" w:rsidRDefault="00E86D99" w:rsidP="00E86D99">
      <w:pPr>
        <w:spacing w:after="0" w:line="240" w:lineRule="auto"/>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Реализация образовательной программы предполагает обязательную учебную и пр</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изводственную практику.</w:t>
      </w:r>
    </w:p>
    <w:p w14:paraId="6E78B1F8" w14:textId="77777777" w:rsidR="00E86D99" w:rsidRPr="0011252B" w:rsidRDefault="00E86D99" w:rsidP="00E86D99">
      <w:pPr>
        <w:spacing w:after="0" w:line="240" w:lineRule="auto"/>
        <w:ind w:firstLine="709"/>
        <w:jc w:val="both"/>
        <w:rPr>
          <w:rFonts w:ascii="Times New Roman" w:eastAsia="Times New Roman" w:hAnsi="Times New Roman" w:cs="Times New Roman"/>
          <w:b/>
          <w:sz w:val="24"/>
          <w:szCs w:val="24"/>
        </w:rPr>
      </w:pPr>
      <w:r w:rsidRPr="0011252B">
        <w:rPr>
          <w:rFonts w:ascii="Times New Roman" w:eastAsia="Times New Roman" w:hAnsi="Times New Roman" w:cs="Times New Roman"/>
          <w:sz w:val="24"/>
          <w:szCs w:val="24"/>
        </w:rPr>
        <w:t>Учебная практика реализуется в мастерских профессиональной образовательной о</w:t>
      </w:r>
      <w:r w:rsidRPr="0011252B">
        <w:rPr>
          <w:rFonts w:ascii="Times New Roman" w:eastAsia="Times New Roman" w:hAnsi="Times New Roman" w:cs="Times New Roman"/>
          <w:sz w:val="24"/>
          <w:szCs w:val="24"/>
        </w:rPr>
        <w:t>р</w:t>
      </w:r>
      <w:r w:rsidRPr="0011252B">
        <w:rPr>
          <w:rFonts w:ascii="Times New Roman" w:eastAsia="Times New Roman" w:hAnsi="Times New Roman" w:cs="Times New Roman"/>
          <w:sz w:val="24"/>
          <w:szCs w:val="24"/>
        </w:rPr>
        <w:t>ганизации и требует наличия оборудования, инструментов, расходных материалов, обесп</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чивающих выполнение всех видов работ, определенных содержанием программ професси</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нальных модулей, в том числе оборудования и инструментов, используемых при проведении чемпионатов</w:t>
      </w:r>
      <w:r w:rsidR="00C25701" w:rsidRPr="0011252B">
        <w:rPr>
          <w:rFonts w:ascii="Times New Roman" w:eastAsia="Times New Roman" w:hAnsi="Times New Roman" w:cs="Times New Roman"/>
          <w:sz w:val="24"/>
          <w:szCs w:val="24"/>
        </w:rPr>
        <w:t xml:space="preserve"> профессионального мастерства</w:t>
      </w:r>
      <w:r w:rsidRPr="0011252B">
        <w:rPr>
          <w:rFonts w:ascii="Times New Roman" w:eastAsia="Times New Roman" w:hAnsi="Times New Roman" w:cs="Times New Roman"/>
          <w:sz w:val="24"/>
          <w:szCs w:val="24"/>
        </w:rPr>
        <w:t xml:space="preserve"> и указанных в инфраструктурных листах ко</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 xml:space="preserve">курсной документации по </w:t>
      </w:r>
      <w:r w:rsidRPr="0011252B">
        <w:rPr>
          <w:rFonts w:ascii="Times New Roman" w:eastAsia="Times New Roman" w:hAnsi="Times New Roman" w:cs="Times New Roman"/>
          <w:bCs/>
          <w:color w:val="000000"/>
          <w:sz w:val="24"/>
          <w:szCs w:val="24"/>
        </w:rPr>
        <w:t xml:space="preserve">компетенции </w:t>
      </w:r>
      <w:r w:rsidRPr="0011252B">
        <w:rPr>
          <w:rFonts w:ascii="Times New Roman" w:eastAsia="Times New Roman" w:hAnsi="Times New Roman" w:cs="Times New Roman"/>
          <w:color w:val="000000"/>
          <w:sz w:val="24"/>
          <w:szCs w:val="24"/>
        </w:rPr>
        <w:t>«Веб-технологии» (или их аналогов)</w:t>
      </w:r>
      <w:r w:rsidRPr="0011252B">
        <w:rPr>
          <w:rFonts w:ascii="Times New Roman" w:eastAsia="Times New Roman" w:hAnsi="Times New Roman" w:cs="Times New Roman"/>
          <w:bCs/>
          <w:color w:val="000000"/>
          <w:sz w:val="24"/>
          <w:szCs w:val="24"/>
        </w:rPr>
        <w:t>.</w:t>
      </w:r>
      <w:r w:rsidRPr="0011252B">
        <w:rPr>
          <w:rFonts w:ascii="Times New Roman" w:eastAsia="Times New Roman" w:hAnsi="Times New Roman" w:cs="Times New Roman"/>
          <w:b/>
          <w:sz w:val="24"/>
          <w:szCs w:val="24"/>
        </w:rPr>
        <w:t xml:space="preserve"> </w:t>
      </w:r>
    </w:p>
    <w:p w14:paraId="275067B6" w14:textId="77777777" w:rsidR="00E86D99" w:rsidRPr="0011252B" w:rsidRDefault="00E86D99" w:rsidP="00E86D99">
      <w:pPr>
        <w:spacing w:after="0" w:line="240" w:lineRule="auto"/>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Производственная практика реализуется в организациях, обеспечивающих деятел</w:t>
      </w:r>
      <w:r w:rsidRPr="0011252B">
        <w:rPr>
          <w:rFonts w:ascii="Times New Roman" w:eastAsia="Times New Roman" w:hAnsi="Times New Roman" w:cs="Times New Roman"/>
          <w:sz w:val="24"/>
          <w:szCs w:val="24"/>
        </w:rPr>
        <w:t>ь</w:t>
      </w:r>
      <w:r w:rsidRPr="0011252B">
        <w:rPr>
          <w:rFonts w:ascii="Times New Roman" w:eastAsia="Times New Roman" w:hAnsi="Times New Roman" w:cs="Times New Roman"/>
          <w:sz w:val="24"/>
          <w:szCs w:val="24"/>
        </w:rPr>
        <w:t>ность обучающихся в профессиональной области информационных технологий.</w:t>
      </w:r>
    </w:p>
    <w:p w14:paraId="52A78B41" w14:textId="77777777" w:rsidR="00E86D99" w:rsidRPr="0011252B" w:rsidRDefault="00E86D99" w:rsidP="00E86D99">
      <w:pPr>
        <w:pBdr>
          <w:top w:val="nil"/>
          <w:left w:val="nil"/>
          <w:bottom w:val="nil"/>
          <w:right w:val="nil"/>
          <w:between w:val="nil"/>
        </w:pBdr>
        <w:spacing w:after="0"/>
        <w:ind w:hanging="2"/>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ab/>
      </w:r>
      <w:r w:rsidRPr="0011252B">
        <w:rPr>
          <w:rFonts w:ascii="Times New Roman" w:eastAsia="Times New Roman" w:hAnsi="Times New Roman" w:cs="Times New Roman"/>
          <w:sz w:val="24"/>
          <w:szCs w:val="24"/>
        </w:rPr>
        <w:tab/>
        <w:t>Оборудование предприятий и технологическое оснащение рабочих мест произво</w:t>
      </w:r>
      <w:r w:rsidRPr="0011252B">
        <w:rPr>
          <w:rFonts w:ascii="Times New Roman" w:eastAsia="Times New Roman" w:hAnsi="Times New Roman" w:cs="Times New Roman"/>
          <w:sz w:val="24"/>
          <w:szCs w:val="24"/>
        </w:rPr>
        <w:t>д</w:t>
      </w:r>
      <w:r w:rsidRPr="0011252B">
        <w:rPr>
          <w:rFonts w:ascii="Times New Roman" w:eastAsia="Times New Roman" w:hAnsi="Times New Roman" w:cs="Times New Roman"/>
          <w:sz w:val="24"/>
          <w:szCs w:val="24"/>
        </w:rPr>
        <w:t>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w:t>
      </w:r>
      <w:r w:rsidRPr="0011252B">
        <w:rPr>
          <w:rFonts w:ascii="Times New Roman" w:eastAsia="Times New Roman" w:hAnsi="Times New Roman" w:cs="Times New Roman"/>
          <w:sz w:val="24"/>
          <w:szCs w:val="24"/>
        </w:rPr>
        <w:t>и</w:t>
      </w:r>
      <w:r w:rsidRPr="0011252B">
        <w:rPr>
          <w:rFonts w:ascii="Times New Roman" w:eastAsia="Times New Roman" w:hAnsi="Times New Roman" w:cs="Times New Roman"/>
          <w:sz w:val="24"/>
          <w:szCs w:val="24"/>
        </w:rPr>
        <w:t>дам деятельности, предусмотренными программой, с использованием современных технол</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гий, материалов и оборудования.</w:t>
      </w:r>
    </w:p>
    <w:p w14:paraId="00962A2A" w14:textId="77777777" w:rsidR="00E86D99" w:rsidRPr="0011252B" w:rsidRDefault="00E86D99" w:rsidP="00E86D99">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ab/>
      </w:r>
    </w:p>
    <w:p w14:paraId="1BDC2FCD"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 Информационное обеспечение реализации программы</w:t>
      </w:r>
    </w:p>
    <w:p w14:paraId="69229B32" w14:textId="77777777" w:rsidR="00E86D99" w:rsidRPr="0011252B" w:rsidRDefault="00E86D99" w:rsidP="00E86D99">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6FA8BCB1"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p w14:paraId="375BCDA2" w14:textId="77777777" w:rsidR="00361686" w:rsidRPr="0011252B" w:rsidRDefault="00361686" w:rsidP="0036168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3.2.1. Основные печатные издания</w:t>
      </w:r>
    </w:p>
    <w:p w14:paraId="57EC9917" w14:textId="77777777" w:rsidR="00361686" w:rsidRPr="0011252B" w:rsidRDefault="00361686" w:rsidP="00361686">
      <w:pPr>
        <w:pBdr>
          <w:top w:val="nil"/>
          <w:left w:val="nil"/>
          <w:bottom w:val="nil"/>
          <w:right w:val="nil"/>
          <w:between w:val="nil"/>
        </w:pBdr>
        <w:spacing w:after="0"/>
        <w:ind w:hanging="2"/>
        <w:rPr>
          <w:rFonts w:ascii="Times New Roman" w:eastAsia="Times New Roman" w:hAnsi="Times New Roman" w:cs="Times New Roman"/>
          <w:color w:val="000000"/>
        </w:rPr>
      </w:pPr>
    </w:p>
    <w:p w14:paraId="2AB9EE02" w14:textId="77777777" w:rsidR="00361686" w:rsidRPr="0011252B" w:rsidRDefault="00361686" w:rsidP="00361686">
      <w:pPr>
        <w:numPr>
          <w:ilvl w:val="0"/>
          <w:numId w:val="15"/>
        </w:numPr>
        <w:pBdr>
          <w:top w:val="nil"/>
          <w:left w:val="nil"/>
          <w:bottom w:val="nil"/>
          <w:right w:val="nil"/>
          <w:between w:val="nil"/>
        </w:pBdr>
        <w:suppressAutoHyphens/>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248" w:name="_Toc158218736"/>
      <w:bookmarkStart w:id="249" w:name="_Toc158714929"/>
      <w:bookmarkStart w:id="250" w:name="_Toc158719523"/>
      <w:bookmarkStart w:id="251" w:name="_Toc158720110"/>
      <w:bookmarkStart w:id="252" w:name="_Toc158734918"/>
      <w:r w:rsidRPr="0011252B">
        <w:rPr>
          <w:rFonts w:ascii="Times New Roman" w:eastAsia="Times New Roman" w:hAnsi="Times New Roman" w:cs="Times New Roman"/>
          <w:color w:val="000000"/>
          <w:sz w:val="24"/>
          <w:szCs w:val="24"/>
        </w:rPr>
        <w:t xml:space="preserve">Информационные системы и цифровые технологии: учебное пособие, практикум Часть 2 / В.В. Трофимов, Т.А. </w:t>
      </w:r>
      <w:proofErr w:type="spellStart"/>
      <w:r w:rsidRPr="0011252B">
        <w:rPr>
          <w:rFonts w:ascii="Times New Roman" w:eastAsia="Times New Roman" w:hAnsi="Times New Roman" w:cs="Times New Roman"/>
          <w:color w:val="000000"/>
          <w:sz w:val="24"/>
          <w:szCs w:val="24"/>
        </w:rPr>
        <w:t>Макрчук</w:t>
      </w:r>
      <w:proofErr w:type="spellEnd"/>
      <w:r w:rsidRPr="0011252B">
        <w:rPr>
          <w:rFonts w:ascii="Times New Roman" w:eastAsia="Times New Roman" w:hAnsi="Times New Roman" w:cs="Times New Roman"/>
          <w:color w:val="000000"/>
          <w:sz w:val="24"/>
          <w:szCs w:val="24"/>
        </w:rPr>
        <w:t xml:space="preserve">, М.И. </w:t>
      </w:r>
      <w:proofErr w:type="spellStart"/>
      <w:r w:rsidRPr="0011252B">
        <w:rPr>
          <w:rFonts w:ascii="Times New Roman" w:eastAsia="Times New Roman" w:hAnsi="Times New Roman" w:cs="Times New Roman"/>
          <w:color w:val="000000"/>
          <w:sz w:val="24"/>
          <w:szCs w:val="24"/>
        </w:rPr>
        <w:t>Барабанова</w:t>
      </w:r>
      <w:proofErr w:type="spellEnd"/>
      <w:r w:rsidRPr="0011252B">
        <w:rPr>
          <w:rFonts w:ascii="Times New Roman" w:eastAsia="Times New Roman" w:hAnsi="Times New Roman" w:cs="Times New Roman"/>
          <w:color w:val="000000"/>
          <w:sz w:val="24"/>
          <w:szCs w:val="24"/>
        </w:rPr>
        <w:t xml:space="preserve">, С.М. </w:t>
      </w:r>
      <w:proofErr w:type="spellStart"/>
      <w:r w:rsidRPr="0011252B">
        <w:rPr>
          <w:rFonts w:ascii="Times New Roman" w:eastAsia="Times New Roman" w:hAnsi="Times New Roman" w:cs="Times New Roman"/>
          <w:color w:val="000000"/>
          <w:sz w:val="24"/>
          <w:szCs w:val="24"/>
        </w:rPr>
        <w:t>Газуль</w:t>
      </w:r>
      <w:proofErr w:type="spellEnd"/>
      <w:r w:rsidRPr="0011252B">
        <w:rPr>
          <w:rFonts w:ascii="Times New Roman" w:eastAsia="Times New Roman" w:hAnsi="Times New Roman" w:cs="Times New Roman"/>
          <w:color w:val="000000"/>
          <w:sz w:val="24"/>
          <w:szCs w:val="24"/>
        </w:rPr>
        <w:t>, Р.В. Глушкова, С.А. Демченко, Е.В. Трофимова - Москва: Издательство НИЦ ИНФРА, 2021. – 217с.</w:t>
      </w:r>
      <w:bookmarkEnd w:id="248"/>
      <w:bookmarkEnd w:id="249"/>
      <w:bookmarkEnd w:id="250"/>
      <w:bookmarkEnd w:id="251"/>
      <w:bookmarkEnd w:id="252"/>
      <w:r w:rsidRPr="0011252B">
        <w:rPr>
          <w:rFonts w:ascii="Times New Roman" w:eastAsia="Times New Roman" w:hAnsi="Times New Roman" w:cs="Times New Roman"/>
          <w:color w:val="000000"/>
          <w:sz w:val="24"/>
          <w:szCs w:val="24"/>
        </w:rPr>
        <w:t xml:space="preserve"> </w:t>
      </w:r>
    </w:p>
    <w:p w14:paraId="39EC96B9" w14:textId="77777777" w:rsidR="00361686" w:rsidRPr="0011252B" w:rsidRDefault="00361686" w:rsidP="00361686">
      <w:pPr>
        <w:numPr>
          <w:ilvl w:val="0"/>
          <w:numId w:val="15"/>
        </w:numPr>
        <w:pBdr>
          <w:top w:val="nil"/>
          <w:left w:val="nil"/>
          <w:bottom w:val="nil"/>
          <w:right w:val="nil"/>
          <w:between w:val="nil"/>
        </w:pBdr>
        <w:suppressAutoHyphens/>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253" w:name="_Toc158218737"/>
      <w:bookmarkStart w:id="254" w:name="_Toc158714930"/>
      <w:bookmarkStart w:id="255" w:name="_Toc158719524"/>
      <w:bookmarkStart w:id="256" w:name="_Toc158720111"/>
      <w:bookmarkStart w:id="257" w:name="_Toc158734919"/>
      <w:r w:rsidRPr="0011252B">
        <w:rPr>
          <w:rFonts w:ascii="Times New Roman" w:eastAsia="Times New Roman" w:hAnsi="Times New Roman" w:cs="Times New Roman"/>
          <w:color w:val="000000"/>
          <w:sz w:val="24"/>
          <w:szCs w:val="24"/>
        </w:rPr>
        <w:t xml:space="preserve">Основы </w:t>
      </w:r>
      <w:proofErr w:type="spellStart"/>
      <w:r w:rsidRPr="0011252B">
        <w:rPr>
          <w:rFonts w:ascii="Times New Roman" w:eastAsia="Times New Roman" w:hAnsi="Times New Roman" w:cs="Times New Roman"/>
          <w:color w:val="000000"/>
          <w:sz w:val="24"/>
          <w:szCs w:val="24"/>
        </w:rPr>
        <w:t>web</w:t>
      </w:r>
      <w:proofErr w:type="spellEnd"/>
      <w:r w:rsidRPr="0011252B">
        <w:rPr>
          <w:rFonts w:ascii="Times New Roman" w:eastAsia="Times New Roman" w:hAnsi="Times New Roman" w:cs="Times New Roman"/>
          <w:color w:val="000000"/>
          <w:sz w:val="24"/>
          <w:szCs w:val="24"/>
        </w:rPr>
        <w:t>-технологий: Вид издания: учебное пособие / И.И. Никитченко, К.Н. Мезенцев, О.В. Зинюк – Москва: Издательство Российская таможенная академия, 2020. – 140c.</w:t>
      </w:r>
      <w:bookmarkEnd w:id="253"/>
      <w:bookmarkEnd w:id="254"/>
      <w:bookmarkEnd w:id="255"/>
      <w:bookmarkEnd w:id="256"/>
      <w:bookmarkEnd w:id="257"/>
      <w:r w:rsidRPr="0011252B">
        <w:rPr>
          <w:rFonts w:ascii="Times New Roman" w:eastAsia="Times New Roman" w:hAnsi="Times New Roman" w:cs="Times New Roman"/>
          <w:color w:val="000000"/>
          <w:sz w:val="24"/>
          <w:szCs w:val="24"/>
        </w:rPr>
        <w:t xml:space="preserve"> </w:t>
      </w:r>
    </w:p>
    <w:p w14:paraId="445F026F" w14:textId="77777777" w:rsidR="00361686" w:rsidRPr="0011252B" w:rsidRDefault="00361686" w:rsidP="00361686">
      <w:pPr>
        <w:numPr>
          <w:ilvl w:val="0"/>
          <w:numId w:val="15"/>
        </w:numPr>
        <w:pBdr>
          <w:top w:val="nil"/>
          <w:left w:val="nil"/>
          <w:bottom w:val="nil"/>
          <w:right w:val="nil"/>
          <w:between w:val="nil"/>
        </w:pBdr>
        <w:suppressAutoHyphens/>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258" w:name="_Toc158218738"/>
      <w:bookmarkStart w:id="259" w:name="_Toc158714931"/>
      <w:bookmarkStart w:id="260" w:name="_Toc158719525"/>
      <w:bookmarkStart w:id="261" w:name="_Toc158720112"/>
      <w:bookmarkStart w:id="262" w:name="_Toc158734920"/>
      <w:r w:rsidRPr="0011252B">
        <w:rPr>
          <w:rFonts w:ascii="Times New Roman" w:eastAsia="Times New Roman" w:hAnsi="Times New Roman" w:cs="Times New Roman"/>
          <w:color w:val="000000"/>
          <w:sz w:val="24"/>
          <w:szCs w:val="24"/>
        </w:rPr>
        <w:t xml:space="preserve">Отраслевые информационные ресурсы: учебное пособие / Е.В. </w:t>
      </w:r>
      <w:proofErr w:type="spellStart"/>
      <w:r w:rsidRPr="0011252B">
        <w:rPr>
          <w:rFonts w:ascii="Times New Roman" w:eastAsia="Times New Roman" w:hAnsi="Times New Roman" w:cs="Times New Roman"/>
          <w:color w:val="000000"/>
          <w:sz w:val="24"/>
          <w:szCs w:val="24"/>
        </w:rPr>
        <w:t>Тесля</w:t>
      </w:r>
      <w:proofErr w:type="spellEnd"/>
      <w:r w:rsidRPr="0011252B">
        <w:rPr>
          <w:rFonts w:ascii="Times New Roman" w:eastAsia="Times New Roman" w:hAnsi="Times New Roman" w:cs="Times New Roman"/>
          <w:color w:val="000000"/>
          <w:sz w:val="24"/>
          <w:szCs w:val="24"/>
        </w:rPr>
        <w:t xml:space="preserve">, Г.М. </w:t>
      </w:r>
      <w:proofErr w:type="spellStart"/>
      <w:r w:rsidRPr="0011252B">
        <w:rPr>
          <w:rFonts w:ascii="Times New Roman" w:eastAsia="Times New Roman" w:hAnsi="Times New Roman" w:cs="Times New Roman"/>
          <w:color w:val="000000"/>
          <w:sz w:val="24"/>
          <w:szCs w:val="24"/>
        </w:rPr>
        <w:t>Вихрева</w:t>
      </w:r>
      <w:proofErr w:type="spellEnd"/>
      <w:r w:rsidRPr="0011252B">
        <w:rPr>
          <w:rFonts w:ascii="Times New Roman" w:eastAsia="Times New Roman" w:hAnsi="Times New Roman" w:cs="Times New Roman"/>
          <w:color w:val="000000"/>
          <w:sz w:val="24"/>
          <w:szCs w:val="24"/>
        </w:rPr>
        <w:t xml:space="preserve"> – Москва, Берлин: Издательство Директ-Медиа, 2019. – 125с.</w:t>
      </w:r>
      <w:bookmarkEnd w:id="258"/>
      <w:bookmarkEnd w:id="259"/>
      <w:bookmarkEnd w:id="260"/>
      <w:bookmarkEnd w:id="261"/>
      <w:bookmarkEnd w:id="262"/>
      <w:r w:rsidRPr="0011252B">
        <w:rPr>
          <w:rFonts w:ascii="Times New Roman" w:eastAsia="Times New Roman" w:hAnsi="Times New Roman" w:cs="Times New Roman"/>
          <w:color w:val="000000"/>
          <w:sz w:val="24"/>
          <w:szCs w:val="24"/>
        </w:rPr>
        <w:t xml:space="preserve"> </w:t>
      </w:r>
    </w:p>
    <w:p w14:paraId="0BED4441" w14:textId="4647EE23" w:rsidR="00361686" w:rsidRDefault="00361686" w:rsidP="00361686">
      <w:pPr>
        <w:pBdr>
          <w:top w:val="nil"/>
          <w:left w:val="nil"/>
          <w:bottom w:val="nil"/>
          <w:right w:val="nil"/>
          <w:between w:val="nil"/>
        </w:pBdr>
        <w:spacing w:after="0"/>
        <w:ind w:hanging="2"/>
        <w:rPr>
          <w:rFonts w:ascii="Times New Roman" w:eastAsia="Times New Roman" w:hAnsi="Times New Roman" w:cs="Times New Roman"/>
          <w:b/>
          <w:color w:val="000000"/>
          <w:sz w:val="24"/>
          <w:szCs w:val="24"/>
        </w:rPr>
      </w:pPr>
      <w:r w:rsidRPr="0011252B">
        <w:rPr>
          <w:rFonts w:ascii="Times New Roman" w:eastAsia="Times New Roman" w:hAnsi="Times New Roman" w:cs="Times New Roman"/>
          <w:b/>
          <w:color w:val="000000"/>
          <w:sz w:val="24"/>
          <w:szCs w:val="24"/>
        </w:rPr>
        <w:t>3.2.2. Основные электронные издания</w:t>
      </w:r>
    </w:p>
    <w:p w14:paraId="50878BEE" w14:textId="77777777" w:rsidR="00AA04FB" w:rsidRPr="00AA04FB" w:rsidRDefault="00AA04FB" w:rsidP="00AA04FB">
      <w:pPr>
        <w:jc w:val="right"/>
        <w:rPr>
          <w:rFonts w:ascii="Times New Roman" w:eastAsia="Times New Roman" w:hAnsi="Times New Roman" w:cs="Times New Roman"/>
          <w:sz w:val="24"/>
          <w:szCs w:val="24"/>
        </w:rPr>
      </w:pPr>
    </w:p>
    <w:p w14:paraId="2860229E" w14:textId="77777777" w:rsidR="00361686" w:rsidRPr="0011252B" w:rsidRDefault="00361686" w:rsidP="00361686">
      <w:pPr>
        <w:pStyle w:val="ad"/>
        <w:numPr>
          <w:ilvl w:val="3"/>
          <w:numId w:val="15"/>
        </w:numPr>
        <w:pBdr>
          <w:top w:val="nil"/>
          <w:left w:val="nil"/>
          <w:bottom w:val="nil"/>
          <w:right w:val="nil"/>
          <w:between w:val="nil"/>
        </w:pBdr>
        <w:suppressAutoHyphens/>
        <w:ind w:left="0" w:firstLine="0"/>
        <w:textDirection w:val="btLr"/>
        <w:textAlignment w:val="top"/>
        <w:outlineLvl w:val="0"/>
        <w:rPr>
          <w:rFonts w:ascii="Times New Roman" w:eastAsia="Times New Roman" w:hAnsi="Times New Roman" w:cs="Times New Roman"/>
          <w:color w:val="000000"/>
        </w:rPr>
      </w:pPr>
      <w:bookmarkStart w:id="263" w:name="_Toc158218739"/>
      <w:bookmarkStart w:id="264" w:name="_Toc158714932"/>
      <w:bookmarkStart w:id="265" w:name="_Toc158719526"/>
      <w:bookmarkStart w:id="266" w:name="_Toc158720113"/>
      <w:bookmarkStart w:id="267" w:name="_Toc158734921"/>
      <w:r w:rsidRPr="0011252B">
        <w:rPr>
          <w:rFonts w:ascii="Times New Roman" w:eastAsia="Times New Roman" w:hAnsi="Times New Roman" w:cs="Times New Roman"/>
          <w:color w:val="000000"/>
        </w:rPr>
        <w:lastRenderedPageBreak/>
        <w:t xml:space="preserve">Информационные системы и цифровые технологии: учебное пособие, практикум Часть 2 / В.В. Трофимов, Т.А. </w:t>
      </w:r>
      <w:proofErr w:type="spellStart"/>
      <w:r w:rsidRPr="0011252B">
        <w:rPr>
          <w:rFonts w:ascii="Times New Roman" w:eastAsia="Times New Roman" w:hAnsi="Times New Roman" w:cs="Times New Roman"/>
          <w:color w:val="000000"/>
        </w:rPr>
        <w:t>Макрчук</w:t>
      </w:r>
      <w:proofErr w:type="spellEnd"/>
      <w:r w:rsidRPr="0011252B">
        <w:rPr>
          <w:rFonts w:ascii="Times New Roman" w:eastAsia="Times New Roman" w:hAnsi="Times New Roman" w:cs="Times New Roman"/>
          <w:color w:val="000000"/>
        </w:rPr>
        <w:t xml:space="preserve">, М.И. </w:t>
      </w:r>
      <w:proofErr w:type="spellStart"/>
      <w:r w:rsidRPr="0011252B">
        <w:rPr>
          <w:rFonts w:ascii="Times New Roman" w:eastAsia="Times New Roman" w:hAnsi="Times New Roman" w:cs="Times New Roman"/>
          <w:color w:val="000000"/>
        </w:rPr>
        <w:t>Барабанова</w:t>
      </w:r>
      <w:proofErr w:type="spellEnd"/>
      <w:r w:rsidRPr="0011252B">
        <w:rPr>
          <w:rFonts w:ascii="Times New Roman" w:eastAsia="Times New Roman" w:hAnsi="Times New Roman" w:cs="Times New Roman"/>
          <w:color w:val="000000"/>
        </w:rPr>
        <w:t xml:space="preserve">, С.М. </w:t>
      </w:r>
      <w:proofErr w:type="spellStart"/>
      <w:r w:rsidRPr="0011252B">
        <w:rPr>
          <w:rFonts w:ascii="Times New Roman" w:eastAsia="Times New Roman" w:hAnsi="Times New Roman" w:cs="Times New Roman"/>
          <w:color w:val="000000"/>
        </w:rPr>
        <w:t>Газуль</w:t>
      </w:r>
      <w:proofErr w:type="spellEnd"/>
      <w:r w:rsidRPr="0011252B">
        <w:rPr>
          <w:rFonts w:ascii="Times New Roman" w:eastAsia="Times New Roman" w:hAnsi="Times New Roman" w:cs="Times New Roman"/>
          <w:color w:val="000000"/>
        </w:rPr>
        <w:t xml:space="preserve">, Р.В. Глушкова, С.А. Демченко, Е.В. Трофимова - Москва: Издательство НИЦ ИНФРА, 2021. – 217с. Режим доступа: </w:t>
      </w:r>
      <w:hyperlink r:id="rId13">
        <w:r w:rsidRPr="0011252B">
          <w:rPr>
            <w:rFonts w:ascii="Times New Roman" w:eastAsia="Times New Roman" w:hAnsi="Times New Roman" w:cs="Times New Roman"/>
            <w:color w:val="0000FF"/>
            <w:u w:val="single"/>
          </w:rPr>
          <w:t>https://znanium.com/catalog/document?id=379897</w:t>
        </w:r>
        <w:bookmarkEnd w:id="263"/>
        <w:bookmarkEnd w:id="264"/>
        <w:bookmarkEnd w:id="265"/>
        <w:bookmarkEnd w:id="266"/>
        <w:bookmarkEnd w:id="267"/>
      </w:hyperlink>
    </w:p>
    <w:p w14:paraId="0B1CD94C" w14:textId="77777777" w:rsidR="00361686" w:rsidRPr="0011252B" w:rsidRDefault="00361686" w:rsidP="00361686">
      <w:pPr>
        <w:pStyle w:val="ad"/>
        <w:numPr>
          <w:ilvl w:val="3"/>
          <w:numId w:val="15"/>
        </w:numPr>
        <w:pBdr>
          <w:top w:val="nil"/>
          <w:left w:val="nil"/>
          <w:bottom w:val="nil"/>
          <w:right w:val="nil"/>
          <w:between w:val="nil"/>
        </w:pBdr>
        <w:suppressAutoHyphens/>
        <w:ind w:left="0" w:firstLine="0"/>
        <w:textDirection w:val="btLr"/>
        <w:textAlignment w:val="top"/>
        <w:outlineLvl w:val="0"/>
        <w:rPr>
          <w:rFonts w:ascii="Times New Roman" w:eastAsia="Times New Roman" w:hAnsi="Times New Roman" w:cs="Times New Roman"/>
          <w:color w:val="000000"/>
        </w:rPr>
      </w:pPr>
      <w:bookmarkStart w:id="268" w:name="_Toc158218740"/>
      <w:bookmarkStart w:id="269" w:name="_Toc158714933"/>
      <w:bookmarkStart w:id="270" w:name="_Toc158719527"/>
      <w:bookmarkStart w:id="271" w:name="_Toc158720114"/>
      <w:bookmarkStart w:id="272" w:name="_Toc158734922"/>
      <w:r w:rsidRPr="0011252B">
        <w:rPr>
          <w:rFonts w:ascii="Times New Roman" w:eastAsia="Times New Roman" w:hAnsi="Times New Roman" w:cs="Times New Roman"/>
          <w:color w:val="000000"/>
        </w:rPr>
        <w:t xml:space="preserve">Основы </w:t>
      </w:r>
      <w:proofErr w:type="spellStart"/>
      <w:r w:rsidRPr="0011252B">
        <w:rPr>
          <w:rFonts w:ascii="Times New Roman" w:eastAsia="Times New Roman" w:hAnsi="Times New Roman" w:cs="Times New Roman"/>
          <w:color w:val="000000"/>
        </w:rPr>
        <w:t>web</w:t>
      </w:r>
      <w:proofErr w:type="spellEnd"/>
      <w:r w:rsidRPr="0011252B">
        <w:rPr>
          <w:rFonts w:ascii="Times New Roman" w:eastAsia="Times New Roman" w:hAnsi="Times New Roman" w:cs="Times New Roman"/>
          <w:color w:val="000000"/>
        </w:rPr>
        <w:t xml:space="preserve">-технологий: Вид издания: учебное пособие / И.И. Никитченко, К.Н. Мезенцев, О.В. Зинюк – Москва: Издательство Российская таможенная академия, 2020. – 140c. Режим доступа: </w:t>
      </w:r>
      <w:hyperlink r:id="rId14">
        <w:r w:rsidRPr="0011252B">
          <w:rPr>
            <w:rFonts w:ascii="Times New Roman" w:eastAsia="Times New Roman" w:hAnsi="Times New Roman" w:cs="Times New Roman"/>
            <w:color w:val="0000FF"/>
            <w:u w:val="single"/>
          </w:rPr>
          <w:t>https://znanium.com/catalog/document?id=388655</w:t>
        </w:r>
        <w:bookmarkEnd w:id="268"/>
        <w:bookmarkEnd w:id="269"/>
        <w:bookmarkEnd w:id="270"/>
        <w:bookmarkEnd w:id="271"/>
        <w:bookmarkEnd w:id="272"/>
      </w:hyperlink>
      <w:r w:rsidRPr="0011252B">
        <w:rPr>
          <w:rFonts w:ascii="Times New Roman" w:eastAsia="Times New Roman" w:hAnsi="Times New Roman" w:cs="Times New Roman"/>
          <w:color w:val="000000"/>
        </w:rPr>
        <w:t xml:space="preserve"> </w:t>
      </w:r>
    </w:p>
    <w:p w14:paraId="6CC9008A" w14:textId="77777777" w:rsidR="00361686" w:rsidRPr="0011252B" w:rsidRDefault="00361686" w:rsidP="00361686">
      <w:pPr>
        <w:pStyle w:val="ad"/>
        <w:numPr>
          <w:ilvl w:val="3"/>
          <w:numId w:val="15"/>
        </w:numPr>
        <w:pBdr>
          <w:top w:val="nil"/>
          <w:left w:val="nil"/>
          <w:bottom w:val="nil"/>
          <w:right w:val="nil"/>
          <w:between w:val="nil"/>
        </w:pBdr>
        <w:spacing w:after="0"/>
        <w:ind w:left="0" w:firstLine="0"/>
        <w:rPr>
          <w:rFonts w:ascii="Times New Roman" w:eastAsia="Times New Roman" w:hAnsi="Times New Roman" w:cs="Times New Roman"/>
          <w:b/>
          <w:color w:val="000000"/>
        </w:rPr>
      </w:pPr>
      <w:r w:rsidRPr="0011252B">
        <w:rPr>
          <w:rFonts w:ascii="Times New Roman" w:eastAsia="Times New Roman" w:hAnsi="Times New Roman" w:cs="Times New Roman"/>
          <w:color w:val="000000"/>
        </w:rPr>
        <w:t xml:space="preserve">Отраслевые информационные ресурсы: учебное пособие / Е.В. </w:t>
      </w:r>
      <w:proofErr w:type="spellStart"/>
      <w:r w:rsidRPr="0011252B">
        <w:rPr>
          <w:rFonts w:ascii="Times New Roman" w:eastAsia="Times New Roman" w:hAnsi="Times New Roman" w:cs="Times New Roman"/>
          <w:color w:val="000000"/>
        </w:rPr>
        <w:t>Тесля</w:t>
      </w:r>
      <w:proofErr w:type="spellEnd"/>
      <w:r w:rsidRPr="0011252B">
        <w:rPr>
          <w:rFonts w:ascii="Times New Roman" w:eastAsia="Times New Roman" w:hAnsi="Times New Roman" w:cs="Times New Roman"/>
          <w:color w:val="000000"/>
        </w:rPr>
        <w:t xml:space="preserve">, Г.М. </w:t>
      </w:r>
      <w:proofErr w:type="spellStart"/>
      <w:r w:rsidRPr="0011252B">
        <w:rPr>
          <w:rFonts w:ascii="Times New Roman" w:eastAsia="Times New Roman" w:hAnsi="Times New Roman" w:cs="Times New Roman"/>
          <w:color w:val="000000"/>
        </w:rPr>
        <w:t>Вихрева</w:t>
      </w:r>
      <w:proofErr w:type="spellEnd"/>
      <w:r w:rsidRPr="0011252B">
        <w:rPr>
          <w:rFonts w:ascii="Times New Roman" w:eastAsia="Times New Roman" w:hAnsi="Times New Roman" w:cs="Times New Roman"/>
          <w:color w:val="000000"/>
        </w:rPr>
        <w:t xml:space="preserve"> – Москва, Берлин: Издательство Директ-Медиа, 2019. – 125с. Режим доступа:</w:t>
      </w:r>
      <w:r w:rsidRPr="0011252B">
        <w:rPr>
          <w:color w:val="000000"/>
        </w:rPr>
        <w:t xml:space="preserve"> </w:t>
      </w:r>
      <w:hyperlink r:id="rId15">
        <w:r w:rsidRPr="0011252B">
          <w:rPr>
            <w:rFonts w:ascii="Times New Roman" w:eastAsia="Times New Roman" w:hAnsi="Times New Roman" w:cs="Times New Roman"/>
            <w:color w:val="0000FF"/>
            <w:u w:val="single"/>
          </w:rPr>
          <w:t>https://znanium.com/catalog/document?id=399336</w:t>
        </w:r>
      </w:hyperlink>
    </w:p>
    <w:p w14:paraId="7626965B" w14:textId="77777777" w:rsidR="00361686" w:rsidRPr="0011252B" w:rsidRDefault="00361686" w:rsidP="00361686">
      <w:pPr>
        <w:pBdr>
          <w:top w:val="nil"/>
          <w:left w:val="nil"/>
          <w:bottom w:val="nil"/>
          <w:right w:val="nil"/>
          <w:between w:val="nil"/>
        </w:pBdr>
        <w:spacing w:after="0"/>
        <w:ind w:left="3229"/>
        <w:rPr>
          <w:rFonts w:ascii="Times New Roman" w:eastAsia="Times New Roman" w:hAnsi="Times New Roman" w:cs="Times New Roman"/>
          <w:b/>
          <w:color w:val="000000"/>
        </w:rPr>
      </w:pPr>
    </w:p>
    <w:p w14:paraId="41631460" w14:textId="77777777" w:rsidR="00361686" w:rsidRPr="0011252B" w:rsidRDefault="00361686" w:rsidP="00361686">
      <w:pPr>
        <w:pBdr>
          <w:top w:val="nil"/>
          <w:left w:val="nil"/>
          <w:bottom w:val="nil"/>
          <w:right w:val="nil"/>
          <w:between w:val="nil"/>
        </w:pBdr>
        <w:spacing w:after="0"/>
        <w:ind w:left="3229"/>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3.2.3. Дополнительные источники</w:t>
      </w:r>
    </w:p>
    <w:p w14:paraId="11116F55" w14:textId="77777777" w:rsidR="00361686" w:rsidRPr="0011252B" w:rsidRDefault="00361686" w:rsidP="00361686">
      <w:pPr>
        <w:pStyle w:val="ad"/>
        <w:numPr>
          <w:ilvl w:val="0"/>
          <w:numId w:val="16"/>
        </w:numPr>
        <w:pBdr>
          <w:top w:val="nil"/>
          <w:left w:val="nil"/>
          <w:bottom w:val="nil"/>
          <w:right w:val="nil"/>
          <w:between w:val="nil"/>
        </w:pBdr>
        <w:ind w:left="0" w:firstLine="0"/>
        <w:rPr>
          <w:rFonts w:ascii="Times New Roman" w:eastAsia="Times New Roman" w:hAnsi="Times New Roman" w:cs="Times New Roman"/>
          <w:color w:val="000000"/>
        </w:rPr>
      </w:pPr>
      <w:r w:rsidRPr="0011252B">
        <w:rPr>
          <w:rFonts w:ascii="Times New Roman" w:eastAsia="Times New Roman" w:hAnsi="Times New Roman" w:cs="Times New Roman"/>
          <w:color w:val="000000"/>
        </w:rPr>
        <w:t>Архитектура ЭВМ и вычислительных систем: учебник</w:t>
      </w:r>
      <w:r w:rsidRPr="0011252B">
        <w:rPr>
          <w:rFonts w:ascii="Times New Roman" w:eastAsia="Times New Roman" w:hAnsi="Times New Roman" w:cs="Times New Roman"/>
          <w:color w:val="000000"/>
          <w:lang w:val="ru-RU"/>
        </w:rPr>
        <w:t xml:space="preserve"> </w:t>
      </w:r>
      <w:r w:rsidRPr="0011252B">
        <w:rPr>
          <w:rFonts w:ascii="Times New Roman" w:eastAsia="Times New Roman" w:hAnsi="Times New Roman" w:cs="Times New Roman"/>
          <w:color w:val="000000"/>
        </w:rPr>
        <w:t>(Среднее профессиональное образование</w:t>
      </w:r>
      <w:r w:rsidRPr="0011252B">
        <w:rPr>
          <w:rFonts w:ascii="Times New Roman" w:eastAsia="Times New Roman" w:hAnsi="Times New Roman" w:cs="Times New Roman"/>
          <w:color w:val="000000"/>
          <w:lang w:val="ru-RU"/>
        </w:rPr>
        <w:t>)</w:t>
      </w:r>
      <w:r w:rsidRPr="0011252B">
        <w:rPr>
          <w:rFonts w:ascii="Times New Roman" w:eastAsia="Times New Roman" w:hAnsi="Times New Roman" w:cs="Times New Roman"/>
          <w:color w:val="000000"/>
        </w:rPr>
        <w:t xml:space="preserve"> / Н.В. Максимов, Т.Л. </w:t>
      </w:r>
      <w:proofErr w:type="spellStart"/>
      <w:r w:rsidRPr="0011252B">
        <w:rPr>
          <w:rFonts w:ascii="Times New Roman" w:eastAsia="Times New Roman" w:hAnsi="Times New Roman" w:cs="Times New Roman"/>
          <w:color w:val="000000"/>
        </w:rPr>
        <w:t>Партыка</w:t>
      </w:r>
      <w:proofErr w:type="spellEnd"/>
      <w:r w:rsidRPr="0011252B">
        <w:rPr>
          <w:rFonts w:ascii="Times New Roman" w:eastAsia="Times New Roman" w:hAnsi="Times New Roman" w:cs="Times New Roman"/>
          <w:color w:val="000000"/>
        </w:rPr>
        <w:t xml:space="preserve">, И.И. Попов. —5-е изд., </w:t>
      </w:r>
      <w:proofErr w:type="spellStart"/>
      <w:r w:rsidRPr="0011252B">
        <w:rPr>
          <w:rFonts w:ascii="Times New Roman" w:eastAsia="Times New Roman" w:hAnsi="Times New Roman" w:cs="Times New Roman"/>
          <w:color w:val="000000"/>
        </w:rPr>
        <w:t>перераб</w:t>
      </w:r>
      <w:proofErr w:type="spellEnd"/>
      <w:r w:rsidRPr="0011252B">
        <w:rPr>
          <w:rFonts w:ascii="Times New Roman" w:eastAsia="Times New Roman" w:hAnsi="Times New Roman" w:cs="Times New Roman"/>
          <w:color w:val="000000"/>
        </w:rPr>
        <w:t>. и доп. — М</w:t>
      </w:r>
      <w:r w:rsidRPr="0011252B">
        <w:rPr>
          <w:rFonts w:ascii="Times New Roman" w:eastAsia="Times New Roman" w:hAnsi="Times New Roman" w:cs="Times New Roman"/>
          <w:color w:val="000000"/>
          <w:lang w:val="ru-RU"/>
        </w:rPr>
        <w:t>осква</w:t>
      </w:r>
      <w:r w:rsidRPr="0011252B">
        <w:rPr>
          <w:rFonts w:ascii="Times New Roman" w:eastAsia="Times New Roman" w:hAnsi="Times New Roman" w:cs="Times New Roman"/>
          <w:color w:val="000000"/>
        </w:rPr>
        <w:t xml:space="preserve">: </w:t>
      </w:r>
      <w:r w:rsidRPr="0011252B">
        <w:rPr>
          <w:rFonts w:ascii="Times New Roman" w:eastAsia="Times New Roman" w:hAnsi="Times New Roman" w:cs="Times New Roman"/>
          <w:color w:val="000000"/>
          <w:lang w:val="ru-RU"/>
        </w:rPr>
        <w:t xml:space="preserve">Издательство </w:t>
      </w:r>
      <w:r w:rsidRPr="0011252B">
        <w:rPr>
          <w:rFonts w:ascii="Times New Roman" w:eastAsia="Times New Roman" w:hAnsi="Times New Roman" w:cs="Times New Roman"/>
          <w:color w:val="000000"/>
        </w:rPr>
        <w:t>ФОРУМ: ИНФРА</w:t>
      </w:r>
      <w:r w:rsidRPr="0011252B">
        <w:rPr>
          <w:rFonts w:ascii="Times New Roman" w:eastAsia="Times New Roman" w:hAnsi="Times New Roman" w:cs="Times New Roman"/>
          <w:color w:val="000000"/>
          <w:lang w:val="ru-RU"/>
        </w:rPr>
        <w:t>-М</w:t>
      </w:r>
      <w:r w:rsidRPr="0011252B">
        <w:rPr>
          <w:rFonts w:ascii="Times New Roman" w:eastAsia="Times New Roman" w:hAnsi="Times New Roman" w:cs="Times New Roman"/>
          <w:color w:val="000000"/>
        </w:rPr>
        <w:t xml:space="preserve">, 2018. — 511 с. Режим доступа: </w:t>
      </w:r>
      <w:hyperlink r:id="rId16" w:history="1">
        <w:r w:rsidRPr="0011252B">
          <w:rPr>
            <w:rStyle w:val="ac"/>
            <w:rFonts w:ascii="Times New Roman" w:eastAsia="Times New Roman" w:hAnsi="Times New Roman" w:cs="Times New Roman"/>
          </w:rPr>
          <w:t>http://znanium.com/catalog/product/944312</w:t>
        </w:r>
      </w:hyperlink>
    </w:p>
    <w:p w14:paraId="64E8DC27" w14:textId="77777777" w:rsidR="00361686" w:rsidRPr="0011252B" w:rsidRDefault="00361686" w:rsidP="00361686">
      <w:pPr>
        <w:pStyle w:val="ad"/>
        <w:numPr>
          <w:ilvl w:val="0"/>
          <w:numId w:val="16"/>
        </w:numPr>
        <w:pBdr>
          <w:top w:val="nil"/>
          <w:left w:val="nil"/>
          <w:bottom w:val="nil"/>
          <w:right w:val="nil"/>
          <w:between w:val="nil"/>
        </w:pBdr>
        <w:suppressAutoHyphens/>
        <w:ind w:left="0" w:firstLine="0"/>
        <w:textDirection w:val="btLr"/>
        <w:textAlignment w:val="top"/>
        <w:outlineLvl w:val="0"/>
        <w:rPr>
          <w:rFonts w:ascii="Times New Roman" w:eastAsia="Times New Roman" w:hAnsi="Times New Roman" w:cs="Times New Roman"/>
          <w:color w:val="000000"/>
        </w:rPr>
      </w:pPr>
      <w:bookmarkStart w:id="273" w:name="_Toc158218741"/>
      <w:bookmarkStart w:id="274" w:name="_Toc158714934"/>
      <w:bookmarkStart w:id="275" w:name="_Toc158719528"/>
      <w:bookmarkStart w:id="276" w:name="_Toc158720115"/>
      <w:bookmarkStart w:id="277" w:name="_Toc158734923"/>
      <w:proofErr w:type="spellStart"/>
      <w:r w:rsidRPr="0011252B">
        <w:rPr>
          <w:rFonts w:ascii="Times New Roman" w:eastAsia="Times New Roman" w:hAnsi="Times New Roman" w:cs="Times New Roman"/>
        </w:rPr>
        <w:t>Дакетт</w:t>
      </w:r>
      <w:proofErr w:type="spellEnd"/>
      <w:r w:rsidRPr="0011252B">
        <w:rPr>
          <w:rFonts w:ascii="Times New Roman" w:eastAsia="Times New Roman" w:hAnsi="Times New Roman" w:cs="Times New Roman"/>
        </w:rPr>
        <w:t xml:space="preserve">, Д. HTML и CSS. Разработка и дизайн веб-сайтов / Д. </w:t>
      </w:r>
      <w:proofErr w:type="spellStart"/>
      <w:r w:rsidRPr="0011252B">
        <w:rPr>
          <w:rFonts w:ascii="Times New Roman" w:eastAsia="Times New Roman" w:hAnsi="Times New Roman" w:cs="Times New Roman"/>
        </w:rPr>
        <w:t>Дакетт</w:t>
      </w:r>
      <w:proofErr w:type="spellEnd"/>
      <w:r w:rsidRPr="0011252B">
        <w:rPr>
          <w:rFonts w:ascii="Times New Roman" w:eastAsia="Times New Roman" w:hAnsi="Times New Roman" w:cs="Times New Roman"/>
        </w:rPr>
        <w:t>. - М.: Эксмо, 2020. - 208 c.</w:t>
      </w:r>
      <w:bookmarkEnd w:id="273"/>
      <w:bookmarkEnd w:id="274"/>
      <w:bookmarkEnd w:id="275"/>
      <w:bookmarkEnd w:id="276"/>
      <w:bookmarkEnd w:id="277"/>
    </w:p>
    <w:p w14:paraId="5452C0EC" w14:textId="77777777" w:rsidR="00361686" w:rsidRPr="0011252B" w:rsidRDefault="00361686" w:rsidP="0036168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3. </w:t>
      </w:r>
      <w:r w:rsidRPr="0011252B">
        <w:rPr>
          <w:rFonts w:ascii="Times New Roman" w:eastAsia="Times New Roman" w:hAnsi="Times New Roman" w:cs="Times New Roman"/>
          <w:color w:val="000000"/>
          <w:sz w:val="24"/>
          <w:szCs w:val="24"/>
        </w:rPr>
        <w:tab/>
        <w:t>Основы архитектуры, устройство и функционирование вычислительных систем: учебник (среднее профессиональное образование)/ В.В. Степина. — Москва: Издательство КУРС: ИНФРА-М, 2018. — 288 с. Режим доступа: http://znanium.com/catalog/product/948678</w:t>
      </w:r>
    </w:p>
    <w:p w14:paraId="05C00823" w14:textId="77777777" w:rsidR="00361686" w:rsidRPr="0011252B" w:rsidRDefault="00361686" w:rsidP="00361686">
      <w:pPr>
        <w:pBdr>
          <w:top w:val="nil"/>
          <w:left w:val="nil"/>
          <w:bottom w:val="nil"/>
          <w:right w:val="nil"/>
          <w:between w:val="nil"/>
        </w:pBdr>
        <w:ind w:left="-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4.</w:t>
      </w:r>
      <w:r w:rsidRPr="0011252B">
        <w:rPr>
          <w:rFonts w:ascii="Times New Roman" w:eastAsia="Times New Roman" w:hAnsi="Times New Roman" w:cs="Times New Roman"/>
          <w:color w:val="000000"/>
          <w:sz w:val="24"/>
          <w:szCs w:val="24"/>
        </w:rPr>
        <w:tab/>
      </w:r>
      <w:r w:rsidRPr="0011252B">
        <w:rPr>
          <w:rFonts w:ascii="Times New Roman" w:eastAsia="Times New Roman" w:hAnsi="Times New Roman" w:cs="Times New Roman"/>
          <w:sz w:val="24"/>
          <w:szCs w:val="24"/>
        </w:rPr>
        <w:t>Сырых, Ю. Современный веб-дизайн. Настольный и мобильный / Ю. Сырых. - Москва: Издательство Диалектика, 2019. - 384 c.</w:t>
      </w:r>
    </w:p>
    <w:p w14:paraId="3304D77F"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rPr>
      </w:pPr>
      <w:r w:rsidRPr="0011252B">
        <w:br w:type="page"/>
      </w:r>
      <w:r w:rsidRPr="0011252B">
        <w:rPr>
          <w:rFonts w:ascii="Times New Roman" w:eastAsia="Times New Roman" w:hAnsi="Times New Roman" w:cs="Times New Roman"/>
          <w:b/>
          <w:color w:val="000000"/>
        </w:rPr>
        <w:lastRenderedPageBreak/>
        <w:t xml:space="preserve">4. КОНТРОЛЬ И ОЦЕНКА РЕЗУЛЬТАТОВ ОСВОЕНИЯ </w:t>
      </w:r>
      <w:r w:rsidRPr="0011252B">
        <w:rPr>
          <w:rFonts w:ascii="Times New Roman" w:eastAsia="Times New Roman" w:hAnsi="Times New Roman" w:cs="Times New Roman"/>
          <w:b/>
          <w:color w:val="000000"/>
        </w:rPr>
        <w:br/>
        <w:t>ПРОФЕССИОНАЛЬНОГО МОДУЛЯ</w:t>
      </w:r>
    </w:p>
    <w:tbl>
      <w:tblPr>
        <w:tblW w:w="10064"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45"/>
        <w:gridCol w:w="4768"/>
        <w:gridCol w:w="2551"/>
      </w:tblGrid>
      <w:tr w:rsidR="00E86D99" w:rsidRPr="0011252B" w14:paraId="4315DE6B" w14:textId="77777777" w:rsidTr="001F0276">
        <w:trPr>
          <w:trHeight w:val="1098"/>
        </w:trPr>
        <w:tc>
          <w:tcPr>
            <w:tcW w:w="2745" w:type="dxa"/>
            <w:vAlign w:val="center"/>
          </w:tcPr>
          <w:p w14:paraId="5BCBE021" w14:textId="6AEBE53C"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Код и наименование пр</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фессиональных и общих компетенций, формиру</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мых в рамках модуля</w:t>
            </w:r>
          </w:p>
        </w:tc>
        <w:tc>
          <w:tcPr>
            <w:tcW w:w="4768" w:type="dxa"/>
            <w:vAlign w:val="center"/>
          </w:tcPr>
          <w:p w14:paraId="37622649"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Критерии оценки</w:t>
            </w:r>
          </w:p>
        </w:tc>
        <w:tc>
          <w:tcPr>
            <w:tcW w:w="2551" w:type="dxa"/>
            <w:vAlign w:val="center"/>
          </w:tcPr>
          <w:p w14:paraId="4B637F42"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Методы оценки</w:t>
            </w:r>
          </w:p>
        </w:tc>
      </w:tr>
      <w:tr w:rsidR="00E86D99" w:rsidRPr="0011252B" w14:paraId="721C8093" w14:textId="77777777" w:rsidTr="001F0276">
        <w:trPr>
          <w:trHeight w:val="788"/>
        </w:trPr>
        <w:tc>
          <w:tcPr>
            <w:tcW w:w="2745" w:type="dxa"/>
            <w:vAlign w:val="center"/>
          </w:tcPr>
          <w:p w14:paraId="390287BD"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1.1.</w:t>
            </w:r>
            <w:r w:rsidRPr="0011252B">
              <w:rPr>
                <w:color w:val="000000"/>
              </w:rPr>
              <w:t xml:space="preserve"> </w:t>
            </w:r>
            <w:r w:rsidRPr="0011252B">
              <w:rPr>
                <w:rFonts w:ascii="Times New Roman" w:eastAsia="Times New Roman" w:hAnsi="Times New Roman" w:cs="Times New Roman"/>
                <w:color w:val="000000"/>
              </w:rPr>
              <w:t>Проектировать компоненты информац</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онных ресурсов</w:t>
            </w:r>
          </w:p>
        </w:tc>
        <w:tc>
          <w:tcPr>
            <w:tcW w:w="4768" w:type="dxa"/>
            <w:vAlign w:val="center"/>
          </w:tcPr>
          <w:p w14:paraId="311E2179"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отлично</w:t>
            </w:r>
            <w:r w:rsidRPr="0011252B">
              <w:rPr>
                <w:rFonts w:ascii="Times New Roman" w:eastAsia="Times New Roman" w:hAnsi="Times New Roman" w:cs="Times New Roman"/>
                <w:color w:val="000000"/>
              </w:rPr>
              <w:t>» - изучены требования зака</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чика по результатам анкет и интервью; изучены типовые решения, обосновано, выбрано и с</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гласовано с заказчиком оптимальное решение; построена графическая нотация описания би</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нес процессов.</w:t>
            </w:r>
          </w:p>
          <w:p w14:paraId="6BF6E131"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хорошо</w:t>
            </w:r>
            <w:r w:rsidRPr="0011252B">
              <w:rPr>
                <w:rFonts w:ascii="Times New Roman" w:eastAsia="Times New Roman" w:hAnsi="Times New Roman" w:cs="Times New Roman"/>
                <w:color w:val="000000"/>
              </w:rPr>
              <w:t>» - изучены требования зака</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чика по результатам анкет и интервью; изучены типовые решения, выбрано и согласовано с з</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казчиком оптимальное решение; построена графическая нотация с некоторыми недочетами</w:t>
            </w:r>
          </w:p>
          <w:p w14:paraId="792A0484"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удовлетворительно</w:t>
            </w:r>
            <w:r w:rsidRPr="0011252B">
              <w:rPr>
                <w:rFonts w:ascii="Times New Roman" w:eastAsia="Times New Roman" w:hAnsi="Times New Roman" w:cs="Times New Roman"/>
                <w:color w:val="000000"/>
              </w:rPr>
              <w:t>» - изучены тр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бования заказчика по результатам анкет и и</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тервью; изучены типовые решения, выбрано и согласовано с заказчиком одно решение; гр</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фическая нотация содержит ряд неверных 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шений</w:t>
            </w:r>
          </w:p>
        </w:tc>
        <w:tc>
          <w:tcPr>
            <w:tcW w:w="2551" w:type="dxa"/>
          </w:tcPr>
          <w:p w14:paraId="5BFC358F"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Экзамен/зачет в форме собеседования: практ</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ческое задание по ра</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работке технического задания на проектир</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вание веб-приложения</w:t>
            </w:r>
          </w:p>
          <w:p w14:paraId="759FA7A8"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Защита отчетов по пра</w:t>
            </w:r>
            <w:r w:rsidRPr="0011252B">
              <w:rPr>
                <w:rFonts w:ascii="Times New Roman" w:eastAsia="Times New Roman" w:hAnsi="Times New Roman" w:cs="Times New Roman"/>
                <w:color w:val="000000"/>
              </w:rPr>
              <w:t>к</w:t>
            </w:r>
            <w:r w:rsidRPr="0011252B">
              <w:rPr>
                <w:rFonts w:ascii="Times New Roman" w:eastAsia="Times New Roman" w:hAnsi="Times New Roman" w:cs="Times New Roman"/>
                <w:color w:val="000000"/>
              </w:rPr>
              <w:t>тическим и лаборато</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ным работам</w:t>
            </w:r>
          </w:p>
          <w:p w14:paraId="08EFC9C7"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Экспертное наблюдение за выполнением разли</w:t>
            </w:r>
            <w:r w:rsidRPr="0011252B">
              <w:rPr>
                <w:rFonts w:ascii="Times New Roman" w:eastAsia="Times New Roman" w:hAnsi="Times New Roman" w:cs="Times New Roman"/>
                <w:color w:val="000000"/>
              </w:rPr>
              <w:t>ч</w:t>
            </w:r>
            <w:r w:rsidRPr="0011252B">
              <w:rPr>
                <w:rFonts w:ascii="Times New Roman" w:eastAsia="Times New Roman" w:hAnsi="Times New Roman" w:cs="Times New Roman"/>
                <w:color w:val="000000"/>
              </w:rPr>
              <w:t>ных видов работ во вр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мя учебной/ произво</w:t>
            </w:r>
            <w:r w:rsidRPr="0011252B">
              <w:rPr>
                <w:rFonts w:ascii="Times New Roman" w:eastAsia="Times New Roman" w:hAnsi="Times New Roman" w:cs="Times New Roman"/>
                <w:color w:val="000000"/>
              </w:rPr>
              <w:t>д</w:t>
            </w:r>
            <w:r w:rsidRPr="0011252B">
              <w:rPr>
                <w:rFonts w:ascii="Times New Roman" w:eastAsia="Times New Roman" w:hAnsi="Times New Roman" w:cs="Times New Roman"/>
                <w:color w:val="000000"/>
              </w:rPr>
              <w:t>ственной</w:t>
            </w:r>
          </w:p>
        </w:tc>
      </w:tr>
      <w:tr w:rsidR="00E86D99" w:rsidRPr="0011252B" w14:paraId="6560AE1F" w14:textId="77777777" w:rsidTr="001F0276">
        <w:trPr>
          <w:trHeight w:val="788"/>
        </w:trPr>
        <w:tc>
          <w:tcPr>
            <w:tcW w:w="2745" w:type="dxa"/>
            <w:vAlign w:val="center"/>
          </w:tcPr>
          <w:p w14:paraId="4A7D8AD4"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1.2.</w:t>
            </w:r>
            <w:r w:rsidRPr="0011252B">
              <w:rPr>
                <w:rFonts w:ascii="Times New Roman" w:eastAsia="Times New Roman" w:hAnsi="Times New Roman" w:cs="Times New Roman"/>
                <w:color w:val="000000"/>
              </w:rPr>
              <w:tab/>
              <w:t>Разрабатывать и</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терфейсы пользователя.</w:t>
            </w:r>
          </w:p>
        </w:tc>
        <w:tc>
          <w:tcPr>
            <w:tcW w:w="4768" w:type="dxa"/>
            <w:vAlign w:val="center"/>
          </w:tcPr>
          <w:p w14:paraId="4D43B192"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Оценка </w:t>
            </w:r>
            <w:r w:rsidRPr="0011252B">
              <w:rPr>
                <w:rFonts w:ascii="Times New Roman" w:eastAsia="Times New Roman" w:hAnsi="Times New Roman" w:cs="Times New Roman"/>
                <w:b/>
                <w:color w:val="000000"/>
              </w:rPr>
              <w:t xml:space="preserve">«отлично» </w:t>
            </w:r>
            <w:r w:rsidRPr="0011252B">
              <w:rPr>
                <w:rFonts w:ascii="Times New Roman" w:eastAsia="Times New Roman" w:hAnsi="Times New Roman" w:cs="Times New Roman"/>
                <w:color w:val="000000"/>
              </w:rPr>
              <w:t>- разработан и реализован отзывчивый дизайн веб – приложения с испол</w:t>
            </w:r>
            <w:r w:rsidRPr="0011252B">
              <w:rPr>
                <w:rFonts w:ascii="Times New Roman" w:eastAsia="Times New Roman" w:hAnsi="Times New Roman" w:cs="Times New Roman"/>
                <w:color w:val="000000"/>
              </w:rPr>
              <w:t>ь</w:t>
            </w:r>
            <w:r w:rsidRPr="0011252B">
              <w:rPr>
                <w:rFonts w:ascii="Times New Roman" w:eastAsia="Times New Roman" w:hAnsi="Times New Roman" w:cs="Times New Roman"/>
                <w:color w:val="000000"/>
              </w:rPr>
              <w:t>зованием специальных графических редакт</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ров, применением относительных размеров, контрольных точек и вложенных объектов; м</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кет корректно отображается на различных устройствах; заданные элементы интегриров</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ны в дизайн оптимальным образом; разраб</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танный дизайн полностью соответствует с</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временным стандартам.</w:t>
            </w:r>
          </w:p>
          <w:p w14:paraId="38FFFD9D"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Оценка </w:t>
            </w:r>
            <w:r w:rsidRPr="0011252B">
              <w:rPr>
                <w:rFonts w:ascii="Times New Roman" w:eastAsia="Times New Roman" w:hAnsi="Times New Roman" w:cs="Times New Roman"/>
                <w:b/>
                <w:color w:val="000000"/>
              </w:rPr>
              <w:t>«хорошо»</w:t>
            </w:r>
            <w:r w:rsidRPr="0011252B">
              <w:rPr>
                <w:rFonts w:ascii="Times New Roman" w:eastAsia="Times New Roman" w:hAnsi="Times New Roman" w:cs="Times New Roman"/>
                <w:color w:val="000000"/>
              </w:rPr>
              <w:t xml:space="preserve"> - разработан и реализован отзывчивый дизайн веб – приложения с испол</w:t>
            </w:r>
            <w:r w:rsidRPr="0011252B">
              <w:rPr>
                <w:rFonts w:ascii="Times New Roman" w:eastAsia="Times New Roman" w:hAnsi="Times New Roman" w:cs="Times New Roman"/>
                <w:color w:val="000000"/>
              </w:rPr>
              <w:t>ь</w:t>
            </w:r>
            <w:r w:rsidRPr="0011252B">
              <w:rPr>
                <w:rFonts w:ascii="Times New Roman" w:eastAsia="Times New Roman" w:hAnsi="Times New Roman" w:cs="Times New Roman"/>
                <w:color w:val="000000"/>
              </w:rPr>
              <w:t>зованием специальных графических редакт</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ров, применением нескольких методов; макет корректно отображается на большинстве устройств; заданные элементы интегрированы в общий дизайн; разработанный дизайн соотве</w:t>
            </w:r>
            <w:r w:rsidRPr="0011252B">
              <w:rPr>
                <w:rFonts w:ascii="Times New Roman" w:eastAsia="Times New Roman" w:hAnsi="Times New Roman" w:cs="Times New Roman"/>
                <w:color w:val="000000"/>
              </w:rPr>
              <w:t>т</w:t>
            </w:r>
            <w:r w:rsidRPr="0011252B">
              <w:rPr>
                <w:rFonts w:ascii="Times New Roman" w:eastAsia="Times New Roman" w:hAnsi="Times New Roman" w:cs="Times New Roman"/>
                <w:color w:val="000000"/>
              </w:rPr>
              <w:t>ствует современным стандартам.</w:t>
            </w:r>
          </w:p>
          <w:p w14:paraId="4FB14621"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Оценка </w:t>
            </w:r>
            <w:r w:rsidRPr="0011252B">
              <w:rPr>
                <w:rFonts w:ascii="Times New Roman" w:eastAsia="Times New Roman" w:hAnsi="Times New Roman" w:cs="Times New Roman"/>
                <w:b/>
                <w:color w:val="000000"/>
              </w:rPr>
              <w:t>«удовлетворительно»</w:t>
            </w:r>
            <w:r w:rsidRPr="0011252B">
              <w:rPr>
                <w:rFonts w:ascii="Times New Roman" w:eastAsia="Times New Roman" w:hAnsi="Times New Roman" w:cs="Times New Roman"/>
                <w:color w:val="000000"/>
              </w:rPr>
              <w:t xml:space="preserve"> - разработан и реализован отзывчивый дизайн веб – прилож</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lastRenderedPageBreak/>
              <w:t>ния с использованием специальных графич</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ских редакторов, применением нескольких м</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тодов; большинство заданных элементов инт</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грировано в дизайн; макет корректно отображ</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ется на одном устройстве; разработанный д</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зайн в основном соответствует современным стандартам.</w:t>
            </w:r>
          </w:p>
        </w:tc>
        <w:tc>
          <w:tcPr>
            <w:tcW w:w="2551" w:type="dxa"/>
          </w:tcPr>
          <w:p w14:paraId="5EDC2E83"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Экзамен/зачет в форме собеседования: практ</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ческое задание по ра</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работке графических макетов для веб-приложений и интегр</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ции новых графических элементов.</w:t>
            </w:r>
          </w:p>
          <w:p w14:paraId="3FF13F37"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Защита отчетов по пра</w:t>
            </w:r>
            <w:r w:rsidRPr="0011252B">
              <w:rPr>
                <w:rFonts w:ascii="Times New Roman" w:eastAsia="Times New Roman" w:hAnsi="Times New Roman" w:cs="Times New Roman"/>
                <w:color w:val="000000"/>
              </w:rPr>
              <w:t>к</w:t>
            </w:r>
            <w:r w:rsidRPr="0011252B">
              <w:rPr>
                <w:rFonts w:ascii="Times New Roman" w:eastAsia="Times New Roman" w:hAnsi="Times New Roman" w:cs="Times New Roman"/>
                <w:color w:val="000000"/>
              </w:rPr>
              <w:t>тическим и лаборато</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ным работам</w:t>
            </w:r>
          </w:p>
          <w:p w14:paraId="251302D7"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Интерпретация резул</w:t>
            </w:r>
            <w:r w:rsidRPr="0011252B">
              <w:rPr>
                <w:rFonts w:ascii="Times New Roman" w:eastAsia="Times New Roman" w:hAnsi="Times New Roman" w:cs="Times New Roman"/>
                <w:color w:val="000000"/>
              </w:rPr>
              <w:t>ь</w:t>
            </w:r>
            <w:r w:rsidRPr="0011252B">
              <w:rPr>
                <w:rFonts w:ascii="Times New Roman" w:eastAsia="Times New Roman" w:hAnsi="Times New Roman" w:cs="Times New Roman"/>
                <w:color w:val="000000"/>
              </w:rPr>
              <w:t>татов наблюдений за деятельностью обуча</w:t>
            </w:r>
            <w:r w:rsidRPr="0011252B">
              <w:rPr>
                <w:rFonts w:ascii="Times New Roman" w:eastAsia="Times New Roman" w:hAnsi="Times New Roman" w:cs="Times New Roman"/>
                <w:color w:val="000000"/>
              </w:rPr>
              <w:t>ю</w:t>
            </w:r>
            <w:r w:rsidRPr="0011252B">
              <w:rPr>
                <w:rFonts w:ascii="Times New Roman" w:eastAsia="Times New Roman" w:hAnsi="Times New Roman" w:cs="Times New Roman"/>
                <w:color w:val="000000"/>
              </w:rPr>
              <w:t>щегося в процессе пра</w:t>
            </w:r>
            <w:r w:rsidRPr="0011252B">
              <w:rPr>
                <w:rFonts w:ascii="Times New Roman" w:eastAsia="Times New Roman" w:hAnsi="Times New Roman" w:cs="Times New Roman"/>
                <w:color w:val="000000"/>
              </w:rPr>
              <w:t>к</w:t>
            </w:r>
            <w:r w:rsidRPr="0011252B">
              <w:rPr>
                <w:rFonts w:ascii="Times New Roman" w:eastAsia="Times New Roman" w:hAnsi="Times New Roman" w:cs="Times New Roman"/>
                <w:color w:val="000000"/>
              </w:rPr>
              <w:t>тики</w:t>
            </w:r>
          </w:p>
        </w:tc>
      </w:tr>
      <w:tr w:rsidR="00E86D99" w:rsidRPr="0011252B" w14:paraId="30B3F416" w14:textId="77777777" w:rsidTr="001F0276">
        <w:trPr>
          <w:trHeight w:val="788"/>
        </w:trPr>
        <w:tc>
          <w:tcPr>
            <w:tcW w:w="2745" w:type="dxa"/>
            <w:vAlign w:val="center"/>
          </w:tcPr>
          <w:p w14:paraId="4904C80F" w14:textId="6B3B5B11"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ПК 1.3.</w:t>
            </w:r>
            <w:r w:rsidRPr="0011252B">
              <w:rPr>
                <w:rFonts w:ascii="Times New Roman" w:eastAsia="Times New Roman" w:hAnsi="Times New Roman" w:cs="Times New Roman"/>
                <w:color w:val="000000"/>
              </w:rPr>
              <w:tab/>
            </w:r>
            <w:r w:rsidR="007E4790" w:rsidRPr="0011252B">
              <w:rPr>
                <w:rFonts w:ascii="Times New Roman" w:eastAsia="Times New Roman" w:hAnsi="Times New Roman" w:cs="Times New Roman"/>
                <w:color w:val="000000"/>
              </w:rPr>
              <w:t>Интегрировать программный код в соо</w:t>
            </w:r>
            <w:r w:rsidR="007E4790" w:rsidRPr="0011252B">
              <w:rPr>
                <w:rFonts w:ascii="Times New Roman" w:eastAsia="Times New Roman" w:hAnsi="Times New Roman" w:cs="Times New Roman"/>
                <w:color w:val="000000"/>
              </w:rPr>
              <w:t>т</w:t>
            </w:r>
            <w:r w:rsidR="007E4790" w:rsidRPr="0011252B">
              <w:rPr>
                <w:rFonts w:ascii="Times New Roman" w:eastAsia="Times New Roman" w:hAnsi="Times New Roman" w:cs="Times New Roman"/>
                <w:color w:val="000000"/>
              </w:rPr>
              <w:t>ветствующую инфр</w:t>
            </w:r>
            <w:r w:rsidR="007E4790" w:rsidRPr="0011252B">
              <w:rPr>
                <w:rFonts w:ascii="Times New Roman" w:eastAsia="Times New Roman" w:hAnsi="Times New Roman" w:cs="Times New Roman"/>
                <w:color w:val="000000"/>
              </w:rPr>
              <w:t>а</w:t>
            </w:r>
            <w:r w:rsidR="007E4790" w:rsidRPr="0011252B">
              <w:rPr>
                <w:rFonts w:ascii="Times New Roman" w:eastAsia="Times New Roman" w:hAnsi="Times New Roman" w:cs="Times New Roman"/>
                <w:color w:val="000000"/>
              </w:rPr>
              <w:t>структуру</w:t>
            </w:r>
            <w:r w:rsidRPr="0011252B">
              <w:rPr>
                <w:rFonts w:ascii="Times New Roman" w:eastAsia="Times New Roman" w:hAnsi="Times New Roman" w:cs="Times New Roman"/>
                <w:color w:val="000000"/>
              </w:rPr>
              <w:t>.</w:t>
            </w:r>
          </w:p>
        </w:tc>
        <w:tc>
          <w:tcPr>
            <w:tcW w:w="4768" w:type="dxa"/>
            <w:vAlign w:val="center"/>
          </w:tcPr>
          <w:p w14:paraId="3151179C" w14:textId="02ECA2F4" w:rsidR="00FB219A" w:rsidRPr="0011252B" w:rsidRDefault="00FB219A" w:rsidP="00FB219A">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Оценка </w:t>
            </w:r>
            <w:r w:rsidRPr="0011252B">
              <w:rPr>
                <w:rFonts w:ascii="Times New Roman" w:eastAsia="Times New Roman" w:hAnsi="Times New Roman" w:cs="Times New Roman"/>
                <w:b/>
                <w:bCs/>
                <w:color w:val="000000"/>
              </w:rPr>
              <w:t>«отлично»</w:t>
            </w:r>
            <w:r w:rsidRPr="0011252B">
              <w:rPr>
                <w:rFonts w:ascii="Times New Roman" w:eastAsia="Times New Roman" w:hAnsi="Times New Roman" w:cs="Times New Roman"/>
                <w:color w:val="000000"/>
              </w:rPr>
              <w:t xml:space="preserve"> - В результате интеграции программного кода, приложение функционир</w:t>
            </w:r>
            <w:r w:rsidRPr="0011252B">
              <w:rPr>
                <w:rFonts w:ascii="Times New Roman" w:eastAsia="Times New Roman" w:hAnsi="Times New Roman" w:cs="Times New Roman"/>
                <w:color w:val="000000"/>
              </w:rPr>
              <w:t>у</w:t>
            </w:r>
            <w:r w:rsidRPr="0011252B">
              <w:rPr>
                <w:rFonts w:ascii="Times New Roman" w:eastAsia="Times New Roman" w:hAnsi="Times New Roman" w:cs="Times New Roman"/>
                <w:color w:val="000000"/>
              </w:rPr>
              <w:t>ет правильно, согласно заявленным требован</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ям. Новые функции доступны. Система работ</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ет без сбоев.</w:t>
            </w:r>
          </w:p>
          <w:p w14:paraId="24E3F8DD" w14:textId="76FA6D0C" w:rsidR="00FB219A" w:rsidRPr="0011252B" w:rsidRDefault="00FB219A" w:rsidP="00FB219A">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Оценка </w:t>
            </w:r>
            <w:r w:rsidRPr="0011252B">
              <w:rPr>
                <w:rFonts w:ascii="Times New Roman" w:eastAsia="Times New Roman" w:hAnsi="Times New Roman" w:cs="Times New Roman"/>
                <w:b/>
                <w:bCs/>
                <w:color w:val="000000"/>
              </w:rPr>
              <w:t>«хорошо»</w:t>
            </w:r>
            <w:r w:rsidRPr="0011252B">
              <w:rPr>
                <w:rFonts w:ascii="Times New Roman" w:eastAsia="Times New Roman" w:hAnsi="Times New Roman" w:cs="Times New Roman"/>
                <w:color w:val="000000"/>
              </w:rPr>
              <w:t xml:space="preserve"> - В результате интеграции программного кода, приложение функционир</w:t>
            </w:r>
            <w:r w:rsidRPr="0011252B">
              <w:rPr>
                <w:rFonts w:ascii="Times New Roman" w:eastAsia="Times New Roman" w:hAnsi="Times New Roman" w:cs="Times New Roman"/>
                <w:color w:val="000000"/>
              </w:rPr>
              <w:t>у</w:t>
            </w:r>
            <w:r w:rsidRPr="0011252B">
              <w:rPr>
                <w:rFonts w:ascii="Times New Roman" w:eastAsia="Times New Roman" w:hAnsi="Times New Roman" w:cs="Times New Roman"/>
                <w:color w:val="000000"/>
              </w:rPr>
              <w:t>ет правильно, но не обеспечивает возможности выполнения всех регламентных функций, оп</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санных в требовании к разработке веб-приложения.</w:t>
            </w:r>
          </w:p>
          <w:p w14:paraId="2F9A5869" w14:textId="380B78C2" w:rsidR="00E86D99" w:rsidRPr="0011252B" w:rsidRDefault="00FB219A" w:rsidP="00FB219A">
            <w:pPr>
              <w:pBdr>
                <w:top w:val="nil"/>
                <w:left w:val="nil"/>
                <w:bottom w:val="nil"/>
                <w:right w:val="nil"/>
                <w:between w:val="nil"/>
              </w:pBdr>
              <w:ind w:hanging="2"/>
              <w:rPr>
                <w:rFonts w:ascii="Times New Roman" w:eastAsia="Times New Roman" w:hAnsi="Times New Roman" w:cs="Times New Roman"/>
                <w:color w:val="000000"/>
                <w:highlight w:val="yellow"/>
              </w:rPr>
            </w:pPr>
            <w:r w:rsidRPr="0011252B">
              <w:rPr>
                <w:rFonts w:ascii="Times New Roman" w:eastAsia="Times New Roman" w:hAnsi="Times New Roman" w:cs="Times New Roman"/>
                <w:color w:val="000000"/>
              </w:rPr>
              <w:t xml:space="preserve">Оценка </w:t>
            </w:r>
            <w:r w:rsidRPr="0011252B">
              <w:rPr>
                <w:rFonts w:ascii="Times New Roman" w:eastAsia="Times New Roman" w:hAnsi="Times New Roman" w:cs="Times New Roman"/>
                <w:b/>
                <w:bCs/>
                <w:color w:val="000000"/>
              </w:rPr>
              <w:t>«удовлетворительно»</w:t>
            </w:r>
            <w:r w:rsidRPr="0011252B">
              <w:rPr>
                <w:rFonts w:ascii="Times New Roman" w:eastAsia="Times New Roman" w:hAnsi="Times New Roman" w:cs="Times New Roman"/>
                <w:color w:val="000000"/>
              </w:rPr>
              <w:t xml:space="preserve"> - В результате интеграции программного кода, приложение функционирует частично и не обеспечивает возможности выполнения всех регламентных функций, описанных в требовании к разработке веб-приложения.</w:t>
            </w:r>
          </w:p>
        </w:tc>
        <w:tc>
          <w:tcPr>
            <w:tcW w:w="2551" w:type="dxa"/>
          </w:tcPr>
          <w:p w14:paraId="4F3E7748" w14:textId="557FC41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Экзамен/зачет в форме собеседования: практ</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 xml:space="preserve">ческое задание по </w:t>
            </w:r>
            <w:r w:rsidR="00FB219A" w:rsidRPr="0011252B">
              <w:rPr>
                <w:rFonts w:ascii="Times New Roman" w:eastAsia="Times New Roman" w:hAnsi="Times New Roman" w:cs="Times New Roman"/>
                <w:color w:val="000000"/>
              </w:rPr>
              <w:t>инт</w:t>
            </w:r>
            <w:r w:rsidR="00FB219A" w:rsidRPr="0011252B">
              <w:rPr>
                <w:rFonts w:ascii="Times New Roman" w:eastAsia="Times New Roman" w:hAnsi="Times New Roman" w:cs="Times New Roman"/>
                <w:color w:val="000000"/>
              </w:rPr>
              <w:t>е</w:t>
            </w:r>
            <w:r w:rsidR="00FB219A" w:rsidRPr="0011252B">
              <w:rPr>
                <w:rFonts w:ascii="Times New Roman" w:eastAsia="Times New Roman" w:hAnsi="Times New Roman" w:cs="Times New Roman"/>
                <w:color w:val="000000"/>
              </w:rPr>
              <w:t>грации готового кода в веб</w:t>
            </w:r>
            <w:r w:rsidRPr="0011252B">
              <w:rPr>
                <w:rFonts w:ascii="Times New Roman" w:eastAsia="Times New Roman" w:hAnsi="Times New Roman" w:cs="Times New Roman"/>
                <w:color w:val="000000"/>
              </w:rPr>
              <w:t xml:space="preserve"> – приложения.</w:t>
            </w:r>
          </w:p>
          <w:p w14:paraId="2A72D568"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Защита отчетов по пра</w:t>
            </w:r>
            <w:r w:rsidRPr="0011252B">
              <w:rPr>
                <w:rFonts w:ascii="Times New Roman" w:eastAsia="Times New Roman" w:hAnsi="Times New Roman" w:cs="Times New Roman"/>
                <w:color w:val="000000"/>
              </w:rPr>
              <w:t>к</w:t>
            </w:r>
            <w:r w:rsidRPr="0011252B">
              <w:rPr>
                <w:rFonts w:ascii="Times New Roman" w:eastAsia="Times New Roman" w:hAnsi="Times New Roman" w:cs="Times New Roman"/>
                <w:color w:val="000000"/>
              </w:rPr>
              <w:t>тическим и лаборато</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ным работам</w:t>
            </w:r>
          </w:p>
          <w:p w14:paraId="1271BEDE"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Экспертное наблюдение за выполнением разли</w:t>
            </w:r>
            <w:r w:rsidRPr="0011252B">
              <w:rPr>
                <w:rFonts w:ascii="Times New Roman" w:eastAsia="Times New Roman" w:hAnsi="Times New Roman" w:cs="Times New Roman"/>
                <w:color w:val="000000"/>
              </w:rPr>
              <w:t>ч</w:t>
            </w:r>
            <w:r w:rsidRPr="0011252B">
              <w:rPr>
                <w:rFonts w:ascii="Times New Roman" w:eastAsia="Times New Roman" w:hAnsi="Times New Roman" w:cs="Times New Roman"/>
                <w:color w:val="000000"/>
              </w:rPr>
              <w:t>ных видов работ во вр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мя учебной/ произво</w:t>
            </w:r>
            <w:r w:rsidRPr="0011252B">
              <w:rPr>
                <w:rFonts w:ascii="Times New Roman" w:eastAsia="Times New Roman" w:hAnsi="Times New Roman" w:cs="Times New Roman"/>
                <w:color w:val="000000"/>
              </w:rPr>
              <w:t>д</w:t>
            </w:r>
            <w:r w:rsidRPr="0011252B">
              <w:rPr>
                <w:rFonts w:ascii="Times New Roman" w:eastAsia="Times New Roman" w:hAnsi="Times New Roman" w:cs="Times New Roman"/>
                <w:color w:val="000000"/>
              </w:rPr>
              <w:t>ственной</w:t>
            </w:r>
          </w:p>
        </w:tc>
      </w:tr>
      <w:tr w:rsidR="00E86D99" w:rsidRPr="0011252B" w14:paraId="6052527E" w14:textId="77777777" w:rsidTr="001F0276">
        <w:trPr>
          <w:trHeight w:val="788"/>
        </w:trPr>
        <w:tc>
          <w:tcPr>
            <w:tcW w:w="2745" w:type="dxa"/>
            <w:vAlign w:val="center"/>
          </w:tcPr>
          <w:p w14:paraId="02A7B4A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1.4.</w:t>
            </w:r>
            <w:r w:rsidRPr="0011252B">
              <w:rPr>
                <w:rFonts w:ascii="Times New Roman" w:eastAsia="Times New Roman" w:hAnsi="Times New Roman" w:cs="Times New Roman"/>
                <w:color w:val="000000"/>
              </w:rPr>
              <w:tab/>
              <w:t>Использовать с</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стему контроля версий в процессе коллективной (параллельной) разрабо</w:t>
            </w:r>
            <w:r w:rsidRPr="0011252B">
              <w:rPr>
                <w:rFonts w:ascii="Times New Roman" w:eastAsia="Times New Roman" w:hAnsi="Times New Roman" w:cs="Times New Roman"/>
                <w:color w:val="000000"/>
              </w:rPr>
              <w:t>т</w:t>
            </w:r>
            <w:r w:rsidRPr="0011252B">
              <w:rPr>
                <w:rFonts w:ascii="Times New Roman" w:eastAsia="Times New Roman" w:hAnsi="Times New Roman" w:cs="Times New Roman"/>
                <w:color w:val="000000"/>
              </w:rPr>
              <w:t>ки.</w:t>
            </w:r>
          </w:p>
          <w:p w14:paraId="76C946A6"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c>
          <w:tcPr>
            <w:tcW w:w="4768" w:type="dxa"/>
            <w:vAlign w:val="center"/>
          </w:tcPr>
          <w:p w14:paraId="22A8370F"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отлично</w:t>
            </w:r>
            <w:r w:rsidRPr="0011252B">
              <w:rPr>
                <w:rFonts w:ascii="Times New Roman" w:eastAsia="Times New Roman" w:hAnsi="Times New Roman" w:cs="Times New Roman"/>
                <w:color w:val="000000"/>
              </w:rPr>
              <w:t>» - результаты тестирования сохранены в системе контроля версий; по 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зультатам тестирования сделаны выводы и вн</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сены предложения по рефакторингу кода; в</w:t>
            </w:r>
            <w:r w:rsidRPr="0011252B">
              <w:rPr>
                <w:rFonts w:ascii="Times New Roman" w:eastAsia="Times New Roman" w:hAnsi="Times New Roman" w:cs="Times New Roman"/>
                <w:color w:val="000000"/>
              </w:rPr>
              <w:t>ы</w:t>
            </w:r>
            <w:r w:rsidRPr="0011252B">
              <w:rPr>
                <w:rFonts w:ascii="Times New Roman" w:eastAsia="Times New Roman" w:hAnsi="Times New Roman" w:cs="Times New Roman"/>
                <w:color w:val="000000"/>
              </w:rPr>
              <w:t>полнена отладка приложения; результаты о</w:t>
            </w:r>
            <w:r w:rsidRPr="0011252B">
              <w:rPr>
                <w:rFonts w:ascii="Times New Roman" w:eastAsia="Times New Roman" w:hAnsi="Times New Roman" w:cs="Times New Roman"/>
                <w:color w:val="000000"/>
              </w:rPr>
              <w:t>т</w:t>
            </w:r>
            <w:r w:rsidRPr="0011252B">
              <w:rPr>
                <w:rFonts w:ascii="Times New Roman" w:eastAsia="Times New Roman" w:hAnsi="Times New Roman" w:cs="Times New Roman"/>
                <w:color w:val="000000"/>
              </w:rPr>
              <w:t>ладки сохранены в системе контроля версий; сделаны выводы по результатам отладки.</w:t>
            </w:r>
          </w:p>
          <w:p w14:paraId="2A550275"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хорошо</w:t>
            </w:r>
            <w:r w:rsidRPr="0011252B">
              <w:rPr>
                <w:rFonts w:ascii="Times New Roman" w:eastAsia="Times New Roman" w:hAnsi="Times New Roman" w:cs="Times New Roman"/>
                <w:color w:val="000000"/>
              </w:rPr>
              <w:t>» - результаты тестирования сохранены в системе контроля версий; по 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зультатам тестирования сделаны выводы; в</w:t>
            </w:r>
            <w:r w:rsidRPr="0011252B">
              <w:rPr>
                <w:rFonts w:ascii="Times New Roman" w:eastAsia="Times New Roman" w:hAnsi="Times New Roman" w:cs="Times New Roman"/>
                <w:color w:val="000000"/>
              </w:rPr>
              <w:t>ы</w:t>
            </w:r>
            <w:r w:rsidRPr="0011252B">
              <w:rPr>
                <w:rFonts w:ascii="Times New Roman" w:eastAsia="Times New Roman" w:hAnsi="Times New Roman" w:cs="Times New Roman"/>
                <w:color w:val="000000"/>
              </w:rPr>
              <w:t>полнена отладка приложения; результаты о</w:t>
            </w:r>
            <w:r w:rsidRPr="0011252B">
              <w:rPr>
                <w:rFonts w:ascii="Times New Roman" w:eastAsia="Times New Roman" w:hAnsi="Times New Roman" w:cs="Times New Roman"/>
                <w:color w:val="000000"/>
              </w:rPr>
              <w:t>т</w:t>
            </w:r>
            <w:r w:rsidRPr="0011252B">
              <w:rPr>
                <w:rFonts w:ascii="Times New Roman" w:eastAsia="Times New Roman" w:hAnsi="Times New Roman" w:cs="Times New Roman"/>
                <w:color w:val="000000"/>
              </w:rPr>
              <w:t>ладки сохранены в системе контроля версий; сделаны выводы по результатам отладки.</w:t>
            </w:r>
          </w:p>
          <w:p w14:paraId="1A4C0B56"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удовлетворительно</w:t>
            </w:r>
            <w:r w:rsidRPr="0011252B">
              <w:rPr>
                <w:rFonts w:ascii="Times New Roman" w:eastAsia="Times New Roman" w:hAnsi="Times New Roman" w:cs="Times New Roman"/>
                <w:color w:val="000000"/>
              </w:rPr>
              <w:t>» - результаты тестирования сохранены в системе контроля версий; выполнена отладка приложения; 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зультаты отладки сохранены в системе ко</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троля версий.</w:t>
            </w:r>
          </w:p>
        </w:tc>
        <w:tc>
          <w:tcPr>
            <w:tcW w:w="2551" w:type="dxa"/>
          </w:tcPr>
          <w:p w14:paraId="725BAAFF"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Экзамен/зачет в форме собеседования: практ</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ческое задание по т</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стированию и отладке веб – приложения по предложенному тест- плану.</w:t>
            </w:r>
          </w:p>
          <w:p w14:paraId="41BBE0CA"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Защита отчетов по пра</w:t>
            </w:r>
            <w:r w:rsidRPr="0011252B">
              <w:rPr>
                <w:rFonts w:ascii="Times New Roman" w:eastAsia="Times New Roman" w:hAnsi="Times New Roman" w:cs="Times New Roman"/>
                <w:color w:val="000000"/>
              </w:rPr>
              <w:t>к</w:t>
            </w:r>
            <w:r w:rsidRPr="0011252B">
              <w:rPr>
                <w:rFonts w:ascii="Times New Roman" w:eastAsia="Times New Roman" w:hAnsi="Times New Roman" w:cs="Times New Roman"/>
                <w:color w:val="000000"/>
              </w:rPr>
              <w:t>тическим и лаборато</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ным работам</w:t>
            </w:r>
          </w:p>
          <w:p w14:paraId="5FAB6B70"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Экспертное наблюдение за выполнением разли</w:t>
            </w:r>
            <w:r w:rsidRPr="0011252B">
              <w:rPr>
                <w:rFonts w:ascii="Times New Roman" w:eastAsia="Times New Roman" w:hAnsi="Times New Roman" w:cs="Times New Roman"/>
                <w:color w:val="000000"/>
              </w:rPr>
              <w:t>ч</w:t>
            </w:r>
            <w:r w:rsidRPr="0011252B">
              <w:rPr>
                <w:rFonts w:ascii="Times New Roman" w:eastAsia="Times New Roman" w:hAnsi="Times New Roman" w:cs="Times New Roman"/>
                <w:color w:val="000000"/>
              </w:rPr>
              <w:t>ных видов работ во вр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мя учебной/ произво</w:t>
            </w:r>
            <w:r w:rsidRPr="0011252B">
              <w:rPr>
                <w:rFonts w:ascii="Times New Roman" w:eastAsia="Times New Roman" w:hAnsi="Times New Roman" w:cs="Times New Roman"/>
                <w:color w:val="000000"/>
              </w:rPr>
              <w:t>д</w:t>
            </w:r>
            <w:r w:rsidRPr="0011252B">
              <w:rPr>
                <w:rFonts w:ascii="Times New Roman" w:eastAsia="Times New Roman" w:hAnsi="Times New Roman" w:cs="Times New Roman"/>
                <w:color w:val="000000"/>
              </w:rPr>
              <w:t>ственной</w:t>
            </w:r>
          </w:p>
          <w:p w14:paraId="4E45A185"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p>
        </w:tc>
      </w:tr>
      <w:tr w:rsidR="007E4790" w:rsidRPr="0011252B" w14:paraId="34D39FF1" w14:textId="77777777" w:rsidTr="001F0276">
        <w:trPr>
          <w:trHeight w:val="788"/>
        </w:trPr>
        <w:tc>
          <w:tcPr>
            <w:tcW w:w="2745" w:type="dxa"/>
            <w:vAlign w:val="center"/>
          </w:tcPr>
          <w:p w14:paraId="2A9BED4B" w14:textId="18C31655" w:rsidR="007E4790" w:rsidRPr="0011252B" w:rsidRDefault="007E4790" w:rsidP="007E4790">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ПК 1.5.</w:t>
            </w:r>
            <w:r w:rsidRPr="0011252B">
              <w:rPr>
                <w:rFonts w:ascii="Times New Roman" w:eastAsia="Times New Roman" w:hAnsi="Times New Roman" w:cs="Times New Roman"/>
                <w:color w:val="000000"/>
              </w:rPr>
              <w:tab/>
              <w:t>Выполнять проц</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дуры тестирования пр</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граммного кода.</w:t>
            </w:r>
          </w:p>
        </w:tc>
        <w:tc>
          <w:tcPr>
            <w:tcW w:w="4768" w:type="dxa"/>
            <w:vAlign w:val="center"/>
          </w:tcPr>
          <w:p w14:paraId="2D17666F" w14:textId="77777777" w:rsidR="007E4790" w:rsidRPr="0011252B" w:rsidRDefault="007E4790" w:rsidP="007E4790">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отлично</w:t>
            </w:r>
            <w:r w:rsidRPr="0011252B">
              <w:rPr>
                <w:rFonts w:ascii="Times New Roman" w:eastAsia="Times New Roman" w:hAnsi="Times New Roman" w:cs="Times New Roman"/>
                <w:color w:val="000000"/>
              </w:rPr>
              <w:t>» - выполнено тестирование веб – приложения в соответствии с тест – пл</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ном; результаты тестирования сохранены в с</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стеме контроля версий; по результатам тест</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рования сделаны выводы и внесены предлож</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ния по рефакторингу кода; выполнена отладка приложения; результаты отладки сохранены в системе контроля версий; сделаны выводы по результатам отладки.</w:t>
            </w:r>
          </w:p>
          <w:p w14:paraId="75C1770E" w14:textId="77777777" w:rsidR="007E4790" w:rsidRPr="0011252B" w:rsidRDefault="007E4790" w:rsidP="007E4790">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хорошо</w:t>
            </w:r>
            <w:r w:rsidRPr="0011252B">
              <w:rPr>
                <w:rFonts w:ascii="Times New Roman" w:eastAsia="Times New Roman" w:hAnsi="Times New Roman" w:cs="Times New Roman"/>
                <w:color w:val="000000"/>
              </w:rPr>
              <w:t>» - выполнено тестирование веб – приложения в соответствии с тест – пл</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ном; результаты тестирования сохранены в с</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стеме контроля версий; по результатам тест</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рования сделаны выводы; выполнена отладка приложения; результаты отладки сохранены в системе контроля версий; сделаны выводы по результатам отладки.</w:t>
            </w:r>
          </w:p>
          <w:p w14:paraId="3AEB2C1D" w14:textId="1A013FE9" w:rsidR="007E4790" w:rsidRPr="0011252B" w:rsidRDefault="007E4790" w:rsidP="007E4790">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удовлетворительно</w:t>
            </w:r>
            <w:r w:rsidRPr="0011252B">
              <w:rPr>
                <w:rFonts w:ascii="Times New Roman" w:eastAsia="Times New Roman" w:hAnsi="Times New Roman" w:cs="Times New Roman"/>
                <w:color w:val="000000"/>
              </w:rPr>
              <w:t>» - выполнено т</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стирование веб – приложения в соответствии с тест – планом; результаты тестирования сохр</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нены в системе контроля версий; выполнена отладка приложения; результаты отладки с</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хранены в системе контроля версий.</w:t>
            </w:r>
          </w:p>
        </w:tc>
        <w:tc>
          <w:tcPr>
            <w:tcW w:w="2551" w:type="dxa"/>
          </w:tcPr>
          <w:p w14:paraId="3CFD8FCF" w14:textId="77777777" w:rsidR="007E4790" w:rsidRPr="0011252B" w:rsidRDefault="007E4790" w:rsidP="007E4790">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Экзамен/зачет в форме собеседования: практ</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ческое задание по т</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стированию и отладке веб – приложения по предложенному тест- плану.</w:t>
            </w:r>
          </w:p>
          <w:p w14:paraId="6682BA95" w14:textId="77777777" w:rsidR="007E4790" w:rsidRPr="0011252B" w:rsidRDefault="007E4790" w:rsidP="007E4790">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Защита отчетов по пра</w:t>
            </w:r>
            <w:r w:rsidRPr="0011252B">
              <w:rPr>
                <w:rFonts w:ascii="Times New Roman" w:eastAsia="Times New Roman" w:hAnsi="Times New Roman" w:cs="Times New Roman"/>
                <w:color w:val="000000"/>
              </w:rPr>
              <w:t>к</w:t>
            </w:r>
            <w:r w:rsidRPr="0011252B">
              <w:rPr>
                <w:rFonts w:ascii="Times New Roman" w:eastAsia="Times New Roman" w:hAnsi="Times New Roman" w:cs="Times New Roman"/>
                <w:color w:val="000000"/>
              </w:rPr>
              <w:t>тическим и лаборато</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ным работам</w:t>
            </w:r>
          </w:p>
          <w:p w14:paraId="6B083484" w14:textId="403CE3C9" w:rsidR="007E4790" w:rsidRPr="0011252B" w:rsidRDefault="007E4790" w:rsidP="007E4790">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Экспертное наблюдение за выполнением разли</w:t>
            </w:r>
            <w:r w:rsidRPr="0011252B">
              <w:rPr>
                <w:rFonts w:ascii="Times New Roman" w:eastAsia="Times New Roman" w:hAnsi="Times New Roman" w:cs="Times New Roman"/>
                <w:color w:val="000000"/>
              </w:rPr>
              <w:t>ч</w:t>
            </w:r>
            <w:r w:rsidRPr="0011252B">
              <w:rPr>
                <w:rFonts w:ascii="Times New Roman" w:eastAsia="Times New Roman" w:hAnsi="Times New Roman" w:cs="Times New Roman"/>
                <w:color w:val="000000"/>
              </w:rPr>
              <w:t>ных видов работ во вр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мя учебной/ произво</w:t>
            </w:r>
            <w:r w:rsidRPr="0011252B">
              <w:rPr>
                <w:rFonts w:ascii="Times New Roman" w:eastAsia="Times New Roman" w:hAnsi="Times New Roman" w:cs="Times New Roman"/>
                <w:color w:val="000000"/>
              </w:rPr>
              <w:t>д</w:t>
            </w:r>
            <w:r w:rsidRPr="0011252B">
              <w:rPr>
                <w:rFonts w:ascii="Times New Roman" w:eastAsia="Times New Roman" w:hAnsi="Times New Roman" w:cs="Times New Roman"/>
                <w:color w:val="000000"/>
              </w:rPr>
              <w:t>ственной</w:t>
            </w:r>
          </w:p>
        </w:tc>
      </w:tr>
      <w:tr w:rsidR="007E4790" w:rsidRPr="0011252B" w14:paraId="7499E061" w14:textId="77777777" w:rsidTr="001F0276">
        <w:trPr>
          <w:cantSplit/>
          <w:trHeight w:val="788"/>
        </w:trPr>
        <w:tc>
          <w:tcPr>
            <w:tcW w:w="2745" w:type="dxa"/>
            <w:vAlign w:val="center"/>
          </w:tcPr>
          <w:p w14:paraId="51338A2F" w14:textId="77777777" w:rsidR="007E4790" w:rsidRPr="0011252B" w:rsidRDefault="007E4790" w:rsidP="007E4790">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01.</w:t>
            </w:r>
            <w:r w:rsidRPr="0011252B">
              <w:rPr>
                <w:rFonts w:ascii="Times New Roman" w:eastAsia="Times New Roman" w:hAnsi="Times New Roman" w:cs="Times New Roman"/>
                <w:color w:val="000000"/>
              </w:rPr>
              <w:tab/>
              <w:t>Выбирать способы решения задач професс</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ональной деятельности применительно к разли</w:t>
            </w:r>
            <w:r w:rsidRPr="0011252B">
              <w:rPr>
                <w:rFonts w:ascii="Times New Roman" w:eastAsia="Times New Roman" w:hAnsi="Times New Roman" w:cs="Times New Roman"/>
                <w:color w:val="000000"/>
              </w:rPr>
              <w:t>ч</w:t>
            </w:r>
            <w:r w:rsidRPr="0011252B">
              <w:rPr>
                <w:rFonts w:ascii="Times New Roman" w:eastAsia="Times New Roman" w:hAnsi="Times New Roman" w:cs="Times New Roman"/>
                <w:color w:val="000000"/>
              </w:rPr>
              <w:t>ным контекстам;</w:t>
            </w:r>
          </w:p>
        </w:tc>
        <w:tc>
          <w:tcPr>
            <w:tcW w:w="4768" w:type="dxa"/>
          </w:tcPr>
          <w:p w14:paraId="414901D2" w14:textId="77777777" w:rsidR="007E4790" w:rsidRPr="0011252B" w:rsidRDefault="007E4790" w:rsidP="007E4790">
            <w:pPr>
              <w:numPr>
                <w:ilvl w:val="0"/>
                <w:numId w:val="9"/>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278" w:name="_Toc158218742"/>
            <w:bookmarkStart w:id="279" w:name="_Toc158714935"/>
            <w:bookmarkStart w:id="280" w:name="_Toc158719529"/>
            <w:bookmarkStart w:id="281" w:name="_Toc158720116"/>
            <w:bookmarkStart w:id="282" w:name="_Toc158734924"/>
            <w:r w:rsidRPr="0011252B">
              <w:rPr>
                <w:rFonts w:ascii="Times New Roman" w:eastAsia="Times New Roman" w:hAnsi="Times New Roman" w:cs="Times New Roman"/>
                <w:color w:val="000000"/>
              </w:rPr>
              <w:t>обоснованность постановки цели, выбора и применения методов и способов решения профессиональных задач;</w:t>
            </w:r>
            <w:bookmarkEnd w:id="278"/>
            <w:bookmarkEnd w:id="279"/>
            <w:bookmarkEnd w:id="280"/>
            <w:bookmarkEnd w:id="281"/>
            <w:bookmarkEnd w:id="282"/>
          </w:p>
          <w:p w14:paraId="28D7997A" w14:textId="77777777" w:rsidR="007E4790" w:rsidRPr="0011252B" w:rsidRDefault="007E4790" w:rsidP="007E4790">
            <w:pPr>
              <w:numPr>
                <w:ilvl w:val="0"/>
                <w:numId w:val="9"/>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283" w:name="_Toc158218743"/>
            <w:bookmarkStart w:id="284" w:name="_Toc158714936"/>
            <w:bookmarkStart w:id="285" w:name="_Toc158719530"/>
            <w:bookmarkStart w:id="286" w:name="_Toc158720117"/>
            <w:bookmarkStart w:id="287" w:name="_Toc158734925"/>
            <w:r w:rsidRPr="0011252B">
              <w:rPr>
                <w:rFonts w:ascii="Times New Roman" w:eastAsia="Times New Roman" w:hAnsi="Times New Roman" w:cs="Times New Roman"/>
                <w:color w:val="000000"/>
              </w:rPr>
              <w:t>адекватная оценка и самооценка эффективности и качества выполнения профессиональных задач</w:t>
            </w:r>
            <w:bookmarkEnd w:id="283"/>
            <w:bookmarkEnd w:id="284"/>
            <w:bookmarkEnd w:id="285"/>
            <w:bookmarkEnd w:id="286"/>
            <w:bookmarkEnd w:id="287"/>
          </w:p>
        </w:tc>
        <w:tc>
          <w:tcPr>
            <w:tcW w:w="2551" w:type="dxa"/>
            <w:vMerge w:val="restart"/>
          </w:tcPr>
          <w:p w14:paraId="72279C08" w14:textId="77777777" w:rsidR="007E4790" w:rsidRPr="0011252B" w:rsidRDefault="007E4790" w:rsidP="007E4790">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Экспертное наблюдение за выполнением работ</w:t>
            </w:r>
          </w:p>
        </w:tc>
      </w:tr>
      <w:tr w:rsidR="007E4790" w:rsidRPr="0011252B" w14:paraId="2B2C6FB9" w14:textId="77777777" w:rsidTr="001F0276">
        <w:trPr>
          <w:cantSplit/>
          <w:trHeight w:val="788"/>
        </w:trPr>
        <w:tc>
          <w:tcPr>
            <w:tcW w:w="2745" w:type="dxa"/>
            <w:vAlign w:val="center"/>
          </w:tcPr>
          <w:p w14:paraId="4E41E4A5" w14:textId="77777777" w:rsidR="007E4790" w:rsidRPr="0011252B" w:rsidRDefault="007E4790" w:rsidP="007E4790">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02.</w:t>
            </w:r>
            <w:r w:rsidRPr="0011252B">
              <w:rPr>
                <w:rFonts w:ascii="Times New Roman" w:eastAsia="Times New Roman" w:hAnsi="Times New Roman" w:cs="Times New Roman"/>
                <w:color w:val="000000"/>
              </w:rPr>
              <w:tab/>
              <w:t>Использовать с</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временные средства пои</w:t>
            </w:r>
            <w:r w:rsidRPr="0011252B">
              <w:rPr>
                <w:rFonts w:ascii="Times New Roman" w:eastAsia="Times New Roman" w:hAnsi="Times New Roman" w:cs="Times New Roman"/>
                <w:color w:val="000000"/>
              </w:rPr>
              <w:t>с</w:t>
            </w:r>
            <w:r w:rsidRPr="0011252B">
              <w:rPr>
                <w:rFonts w:ascii="Times New Roman" w:eastAsia="Times New Roman" w:hAnsi="Times New Roman" w:cs="Times New Roman"/>
                <w:color w:val="000000"/>
              </w:rPr>
              <w:t>ка, анализа и интерпрет</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ции и информационные профессиональной де</w:t>
            </w:r>
            <w:r w:rsidRPr="0011252B">
              <w:rPr>
                <w:rFonts w:ascii="Times New Roman" w:eastAsia="Times New Roman" w:hAnsi="Times New Roman" w:cs="Times New Roman"/>
                <w:color w:val="000000"/>
              </w:rPr>
              <w:t>я</w:t>
            </w:r>
            <w:r w:rsidRPr="0011252B">
              <w:rPr>
                <w:rFonts w:ascii="Times New Roman" w:eastAsia="Times New Roman" w:hAnsi="Times New Roman" w:cs="Times New Roman"/>
                <w:color w:val="000000"/>
              </w:rPr>
              <w:t>тельности;</w:t>
            </w:r>
          </w:p>
        </w:tc>
        <w:tc>
          <w:tcPr>
            <w:tcW w:w="4768" w:type="dxa"/>
          </w:tcPr>
          <w:p w14:paraId="50ED6E13" w14:textId="77777777" w:rsidR="007E4790" w:rsidRPr="0011252B" w:rsidRDefault="007E4790" w:rsidP="007E4790">
            <w:pPr>
              <w:numPr>
                <w:ilvl w:val="0"/>
                <w:numId w:val="10"/>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288" w:name="_Toc158218744"/>
            <w:bookmarkStart w:id="289" w:name="_Toc158714937"/>
            <w:bookmarkStart w:id="290" w:name="_Toc158719531"/>
            <w:bookmarkStart w:id="291" w:name="_Toc158720118"/>
            <w:bookmarkStart w:id="292" w:name="_Toc158734926"/>
            <w:r w:rsidRPr="0011252B">
              <w:rPr>
                <w:rFonts w:ascii="Times New Roman" w:eastAsia="Times New Roman" w:hAnsi="Times New Roman" w:cs="Times New Roman"/>
                <w:color w:val="000000"/>
              </w:rPr>
              <w:t xml:space="preserve">использование различных источников, включая электронные ресурсы, </w:t>
            </w:r>
            <w:proofErr w:type="spellStart"/>
            <w:r w:rsidRPr="0011252B">
              <w:rPr>
                <w:rFonts w:ascii="Times New Roman" w:eastAsia="Times New Roman" w:hAnsi="Times New Roman" w:cs="Times New Roman"/>
                <w:color w:val="000000"/>
              </w:rPr>
              <w:t>медиареурсы</w:t>
            </w:r>
            <w:proofErr w:type="spellEnd"/>
            <w:r w:rsidRPr="0011252B">
              <w:rPr>
                <w:rFonts w:ascii="Times New Roman" w:eastAsia="Times New Roman" w:hAnsi="Times New Roman" w:cs="Times New Roman"/>
                <w:color w:val="000000"/>
              </w:rPr>
              <w:t>, Интернет-ресурсы, периодические издания по специальности для решения профессиональных задач</w:t>
            </w:r>
            <w:bookmarkEnd w:id="288"/>
            <w:bookmarkEnd w:id="289"/>
            <w:bookmarkEnd w:id="290"/>
            <w:bookmarkEnd w:id="291"/>
            <w:bookmarkEnd w:id="292"/>
          </w:p>
        </w:tc>
        <w:tc>
          <w:tcPr>
            <w:tcW w:w="2551" w:type="dxa"/>
            <w:vMerge/>
          </w:tcPr>
          <w:p w14:paraId="3FA4AA77" w14:textId="77777777" w:rsidR="007E4790" w:rsidRPr="0011252B" w:rsidRDefault="007E4790" w:rsidP="007E4790">
            <w:pPr>
              <w:pBdr>
                <w:top w:val="nil"/>
                <w:left w:val="nil"/>
                <w:bottom w:val="nil"/>
                <w:right w:val="nil"/>
                <w:between w:val="nil"/>
              </w:pBdr>
              <w:spacing w:after="0"/>
              <w:ind w:hanging="2"/>
              <w:rPr>
                <w:rFonts w:ascii="Times New Roman" w:eastAsia="Times New Roman" w:hAnsi="Times New Roman" w:cs="Times New Roman"/>
                <w:color w:val="000000"/>
              </w:rPr>
            </w:pPr>
          </w:p>
        </w:tc>
      </w:tr>
      <w:tr w:rsidR="007E4790" w:rsidRPr="0011252B" w14:paraId="4D9531DB" w14:textId="77777777" w:rsidTr="001F0276">
        <w:trPr>
          <w:cantSplit/>
          <w:trHeight w:val="788"/>
        </w:trPr>
        <w:tc>
          <w:tcPr>
            <w:tcW w:w="2745" w:type="dxa"/>
            <w:vAlign w:val="center"/>
          </w:tcPr>
          <w:p w14:paraId="62C6D389" w14:textId="77777777" w:rsidR="007E4790" w:rsidRPr="0011252B" w:rsidRDefault="007E4790" w:rsidP="007E4790">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ОК 03.</w:t>
            </w:r>
            <w:r w:rsidRPr="0011252B">
              <w:rPr>
                <w:rFonts w:ascii="Times New Roman" w:eastAsia="Times New Roman" w:hAnsi="Times New Roman" w:cs="Times New Roman"/>
                <w:color w:val="000000"/>
              </w:rPr>
              <w:tab/>
              <w:t>Планировать и 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ализовывать собственное профессиональное и ли</w:t>
            </w:r>
            <w:r w:rsidRPr="0011252B">
              <w:rPr>
                <w:rFonts w:ascii="Times New Roman" w:eastAsia="Times New Roman" w:hAnsi="Times New Roman" w:cs="Times New Roman"/>
                <w:color w:val="000000"/>
              </w:rPr>
              <w:t>ч</w:t>
            </w:r>
            <w:r w:rsidRPr="0011252B">
              <w:rPr>
                <w:rFonts w:ascii="Times New Roman" w:eastAsia="Times New Roman" w:hAnsi="Times New Roman" w:cs="Times New Roman"/>
                <w:color w:val="000000"/>
              </w:rPr>
              <w:t>ностное развитие, пре</w:t>
            </w:r>
            <w:r w:rsidRPr="0011252B">
              <w:rPr>
                <w:rFonts w:ascii="Times New Roman" w:eastAsia="Times New Roman" w:hAnsi="Times New Roman" w:cs="Times New Roman"/>
                <w:color w:val="000000"/>
              </w:rPr>
              <w:t>д</w:t>
            </w:r>
            <w:r w:rsidRPr="0011252B">
              <w:rPr>
                <w:rFonts w:ascii="Times New Roman" w:eastAsia="Times New Roman" w:hAnsi="Times New Roman" w:cs="Times New Roman"/>
                <w:color w:val="000000"/>
              </w:rPr>
              <w:t>принимательскую де</w:t>
            </w:r>
            <w:r w:rsidRPr="0011252B">
              <w:rPr>
                <w:rFonts w:ascii="Times New Roman" w:eastAsia="Times New Roman" w:hAnsi="Times New Roman" w:cs="Times New Roman"/>
                <w:color w:val="000000"/>
              </w:rPr>
              <w:t>я</w:t>
            </w:r>
            <w:r w:rsidRPr="0011252B">
              <w:rPr>
                <w:rFonts w:ascii="Times New Roman" w:eastAsia="Times New Roman" w:hAnsi="Times New Roman" w:cs="Times New Roman"/>
                <w:color w:val="000000"/>
              </w:rPr>
              <w:t>тельность в професси</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нальной сфере, использ</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вать знания по финанс</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вой грамотности в ра</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личных жизненных ситу</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циях;</w:t>
            </w:r>
          </w:p>
        </w:tc>
        <w:tc>
          <w:tcPr>
            <w:tcW w:w="4768" w:type="dxa"/>
          </w:tcPr>
          <w:p w14:paraId="00AE2BFB" w14:textId="77777777" w:rsidR="007E4790" w:rsidRPr="0011252B" w:rsidRDefault="007E4790" w:rsidP="007E4790">
            <w:pPr>
              <w:numPr>
                <w:ilvl w:val="0"/>
                <w:numId w:val="10"/>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293" w:name="_Toc158218745"/>
            <w:bookmarkStart w:id="294" w:name="_Toc158714938"/>
            <w:bookmarkStart w:id="295" w:name="_Toc158719532"/>
            <w:bookmarkStart w:id="296" w:name="_Toc158720119"/>
            <w:bookmarkStart w:id="297" w:name="_Toc158734927"/>
            <w:r w:rsidRPr="0011252B">
              <w:rPr>
                <w:rFonts w:ascii="Times New Roman" w:eastAsia="Times New Roman" w:hAnsi="Times New Roman" w:cs="Times New Roman"/>
                <w:color w:val="000000"/>
              </w:rPr>
              <w:t>демонстрация ответственности за принятые решения</w:t>
            </w:r>
            <w:bookmarkEnd w:id="293"/>
            <w:bookmarkEnd w:id="294"/>
            <w:bookmarkEnd w:id="295"/>
            <w:bookmarkEnd w:id="296"/>
            <w:bookmarkEnd w:id="297"/>
          </w:p>
          <w:p w14:paraId="34D9DD4E" w14:textId="77777777" w:rsidR="007E4790" w:rsidRPr="0011252B" w:rsidRDefault="007E4790" w:rsidP="007E4790">
            <w:pPr>
              <w:numPr>
                <w:ilvl w:val="0"/>
                <w:numId w:val="10"/>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298" w:name="_Toc158218746"/>
            <w:bookmarkStart w:id="299" w:name="_Toc158714939"/>
            <w:bookmarkStart w:id="300" w:name="_Toc158719533"/>
            <w:bookmarkStart w:id="301" w:name="_Toc158720120"/>
            <w:bookmarkStart w:id="302" w:name="_Toc158734928"/>
            <w:r w:rsidRPr="0011252B">
              <w:rPr>
                <w:rFonts w:ascii="Times New Roman" w:eastAsia="Times New Roman" w:hAnsi="Times New Roman" w:cs="Times New Roman"/>
                <w:color w:val="000000"/>
              </w:rPr>
              <w:t>обоснованность самоанализа и коррекция результатов собственной работы;</w:t>
            </w:r>
            <w:bookmarkEnd w:id="298"/>
            <w:bookmarkEnd w:id="299"/>
            <w:bookmarkEnd w:id="300"/>
            <w:bookmarkEnd w:id="301"/>
            <w:bookmarkEnd w:id="302"/>
          </w:p>
        </w:tc>
        <w:tc>
          <w:tcPr>
            <w:tcW w:w="2551" w:type="dxa"/>
            <w:vMerge/>
          </w:tcPr>
          <w:p w14:paraId="250BB7C1" w14:textId="77777777" w:rsidR="007E4790" w:rsidRPr="0011252B" w:rsidRDefault="007E4790" w:rsidP="007E4790">
            <w:pPr>
              <w:pBdr>
                <w:top w:val="nil"/>
                <w:left w:val="nil"/>
                <w:bottom w:val="nil"/>
                <w:right w:val="nil"/>
                <w:between w:val="nil"/>
              </w:pBdr>
              <w:spacing w:after="0"/>
              <w:ind w:hanging="2"/>
              <w:rPr>
                <w:rFonts w:ascii="Times New Roman" w:eastAsia="Times New Roman" w:hAnsi="Times New Roman" w:cs="Times New Roman"/>
                <w:color w:val="000000"/>
              </w:rPr>
            </w:pPr>
          </w:p>
        </w:tc>
      </w:tr>
      <w:tr w:rsidR="007E4790" w:rsidRPr="0011252B" w14:paraId="2B3CC55A" w14:textId="77777777" w:rsidTr="001F0276">
        <w:trPr>
          <w:cantSplit/>
          <w:trHeight w:val="788"/>
        </w:trPr>
        <w:tc>
          <w:tcPr>
            <w:tcW w:w="2745" w:type="dxa"/>
            <w:vAlign w:val="center"/>
          </w:tcPr>
          <w:p w14:paraId="6FA66C5E" w14:textId="77777777" w:rsidR="007E4790" w:rsidRPr="0011252B" w:rsidRDefault="007E4790" w:rsidP="007E4790">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04.</w:t>
            </w:r>
            <w:r w:rsidRPr="0011252B">
              <w:rPr>
                <w:rFonts w:ascii="Times New Roman" w:eastAsia="Times New Roman" w:hAnsi="Times New Roman" w:cs="Times New Roman"/>
                <w:color w:val="000000"/>
              </w:rPr>
              <w:tab/>
              <w:t>Эффективно вза</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модействовать и работать в коллективе и команде</w:t>
            </w:r>
          </w:p>
        </w:tc>
        <w:tc>
          <w:tcPr>
            <w:tcW w:w="4768" w:type="dxa"/>
          </w:tcPr>
          <w:p w14:paraId="5E985785" w14:textId="77777777" w:rsidR="007E4790" w:rsidRPr="0011252B" w:rsidRDefault="007E4790" w:rsidP="007E4790">
            <w:pPr>
              <w:numPr>
                <w:ilvl w:val="0"/>
                <w:numId w:val="11"/>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303" w:name="_Toc158218747"/>
            <w:bookmarkStart w:id="304" w:name="_Toc158714940"/>
            <w:bookmarkStart w:id="305" w:name="_Toc158719534"/>
            <w:bookmarkStart w:id="306" w:name="_Toc158720121"/>
            <w:bookmarkStart w:id="307" w:name="_Toc158734929"/>
            <w:r w:rsidRPr="0011252B">
              <w:rPr>
                <w:rFonts w:ascii="Times New Roman" w:eastAsia="Times New Roman" w:hAnsi="Times New Roman" w:cs="Times New Roman"/>
                <w:color w:val="000000"/>
              </w:rPr>
              <w:t>взаимодействовать с обучающимися, преподавателями и мастерами в ходе обучения, с руководителями учебной и производственной практик;</w:t>
            </w:r>
            <w:bookmarkEnd w:id="303"/>
            <w:bookmarkEnd w:id="304"/>
            <w:bookmarkEnd w:id="305"/>
            <w:bookmarkEnd w:id="306"/>
            <w:bookmarkEnd w:id="307"/>
          </w:p>
          <w:p w14:paraId="15626F72" w14:textId="77777777" w:rsidR="007E4790" w:rsidRPr="0011252B" w:rsidRDefault="007E4790" w:rsidP="007E4790">
            <w:pPr>
              <w:numPr>
                <w:ilvl w:val="0"/>
                <w:numId w:val="11"/>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308" w:name="_Toc158218748"/>
            <w:bookmarkStart w:id="309" w:name="_Toc158714941"/>
            <w:bookmarkStart w:id="310" w:name="_Toc158719535"/>
            <w:bookmarkStart w:id="311" w:name="_Toc158720122"/>
            <w:bookmarkStart w:id="312" w:name="_Toc158734930"/>
            <w:r w:rsidRPr="0011252B">
              <w:rPr>
                <w:rFonts w:ascii="Times New Roman" w:eastAsia="Times New Roman" w:hAnsi="Times New Roman" w:cs="Times New Roman"/>
                <w:color w:val="000000"/>
              </w:rPr>
              <w:t>обоснованность анализа работы членов команды (подчиненных)</w:t>
            </w:r>
            <w:bookmarkEnd w:id="308"/>
            <w:bookmarkEnd w:id="309"/>
            <w:bookmarkEnd w:id="310"/>
            <w:bookmarkEnd w:id="311"/>
            <w:bookmarkEnd w:id="312"/>
          </w:p>
        </w:tc>
        <w:tc>
          <w:tcPr>
            <w:tcW w:w="2551" w:type="dxa"/>
            <w:vMerge/>
          </w:tcPr>
          <w:p w14:paraId="7C5A31FE" w14:textId="77777777" w:rsidR="007E4790" w:rsidRPr="0011252B" w:rsidRDefault="007E4790" w:rsidP="007E4790">
            <w:pPr>
              <w:pBdr>
                <w:top w:val="nil"/>
                <w:left w:val="nil"/>
                <w:bottom w:val="nil"/>
                <w:right w:val="nil"/>
                <w:between w:val="nil"/>
              </w:pBdr>
              <w:spacing w:after="0"/>
              <w:ind w:hanging="2"/>
              <w:rPr>
                <w:rFonts w:ascii="Times New Roman" w:eastAsia="Times New Roman" w:hAnsi="Times New Roman" w:cs="Times New Roman"/>
                <w:color w:val="000000"/>
              </w:rPr>
            </w:pPr>
          </w:p>
        </w:tc>
      </w:tr>
      <w:tr w:rsidR="007E4790" w:rsidRPr="0011252B" w14:paraId="735EA0AF" w14:textId="77777777" w:rsidTr="001F0276">
        <w:trPr>
          <w:cantSplit/>
          <w:trHeight w:val="788"/>
        </w:trPr>
        <w:tc>
          <w:tcPr>
            <w:tcW w:w="2745" w:type="dxa"/>
            <w:vAlign w:val="center"/>
          </w:tcPr>
          <w:p w14:paraId="556BCCB6" w14:textId="77777777" w:rsidR="007E4790" w:rsidRPr="0011252B" w:rsidRDefault="007E4790" w:rsidP="007E4790">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05.</w:t>
            </w:r>
            <w:r w:rsidRPr="0011252B">
              <w:rPr>
                <w:rFonts w:ascii="Times New Roman" w:eastAsia="Times New Roman" w:hAnsi="Times New Roman" w:cs="Times New Roman"/>
                <w:color w:val="000000"/>
              </w:rPr>
              <w:tab/>
              <w:t>Осуществлять ус</w:t>
            </w:r>
            <w:r w:rsidRPr="0011252B">
              <w:rPr>
                <w:rFonts w:ascii="Times New Roman" w:eastAsia="Times New Roman" w:hAnsi="Times New Roman" w:cs="Times New Roman"/>
                <w:color w:val="000000"/>
              </w:rPr>
              <w:t>т</w:t>
            </w:r>
            <w:r w:rsidRPr="0011252B">
              <w:rPr>
                <w:rFonts w:ascii="Times New Roman" w:eastAsia="Times New Roman" w:hAnsi="Times New Roman" w:cs="Times New Roman"/>
                <w:color w:val="000000"/>
              </w:rPr>
              <w:t>ную и письменную ко</w:t>
            </w:r>
            <w:r w:rsidRPr="0011252B">
              <w:rPr>
                <w:rFonts w:ascii="Times New Roman" w:eastAsia="Times New Roman" w:hAnsi="Times New Roman" w:cs="Times New Roman"/>
                <w:color w:val="000000"/>
              </w:rPr>
              <w:t>м</w:t>
            </w:r>
            <w:r w:rsidRPr="0011252B">
              <w:rPr>
                <w:rFonts w:ascii="Times New Roman" w:eastAsia="Times New Roman" w:hAnsi="Times New Roman" w:cs="Times New Roman"/>
                <w:color w:val="000000"/>
              </w:rPr>
              <w:t>муникацию на госуда</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ственном языке Росси</w:t>
            </w:r>
            <w:r w:rsidRPr="0011252B">
              <w:rPr>
                <w:rFonts w:ascii="Times New Roman" w:eastAsia="Times New Roman" w:hAnsi="Times New Roman" w:cs="Times New Roman"/>
                <w:color w:val="000000"/>
              </w:rPr>
              <w:t>й</w:t>
            </w:r>
            <w:r w:rsidRPr="0011252B">
              <w:rPr>
                <w:rFonts w:ascii="Times New Roman" w:eastAsia="Times New Roman" w:hAnsi="Times New Roman" w:cs="Times New Roman"/>
                <w:color w:val="000000"/>
              </w:rPr>
              <w:t>ской Федерации с учетом особенностей социального и культурного контекста;</w:t>
            </w:r>
          </w:p>
        </w:tc>
        <w:tc>
          <w:tcPr>
            <w:tcW w:w="4768" w:type="dxa"/>
          </w:tcPr>
          <w:p w14:paraId="239932BE" w14:textId="77777777" w:rsidR="007E4790" w:rsidRPr="0011252B" w:rsidRDefault="007E4790" w:rsidP="007E4790">
            <w:pPr>
              <w:numPr>
                <w:ilvl w:val="0"/>
                <w:numId w:val="1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313" w:name="_Toc158218749"/>
            <w:bookmarkStart w:id="314" w:name="_Toc158714942"/>
            <w:bookmarkStart w:id="315" w:name="_Toc158719536"/>
            <w:bookmarkStart w:id="316" w:name="_Toc158720123"/>
            <w:bookmarkStart w:id="317" w:name="_Toc158734931"/>
            <w:r w:rsidRPr="0011252B">
              <w:rPr>
                <w:rFonts w:ascii="Times New Roman" w:eastAsia="Times New Roman" w:hAnsi="Times New Roman" w:cs="Times New Roman"/>
                <w:color w:val="000000"/>
              </w:rPr>
              <w:t>Демонстрировать грамотность устной и письменной речи, ясность формулирования и изложения мыслей</w:t>
            </w:r>
            <w:bookmarkEnd w:id="313"/>
            <w:bookmarkEnd w:id="314"/>
            <w:bookmarkEnd w:id="315"/>
            <w:bookmarkEnd w:id="316"/>
            <w:bookmarkEnd w:id="317"/>
          </w:p>
        </w:tc>
        <w:tc>
          <w:tcPr>
            <w:tcW w:w="2551" w:type="dxa"/>
            <w:vMerge/>
          </w:tcPr>
          <w:p w14:paraId="473C6795" w14:textId="77777777" w:rsidR="007E4790" w:rsidRPr="0011252B" w:rsidRDefault="007E4790" w:rsidP="007E4790">
            <w:pPr>
              <w:pBdr>
                <w:top w:val="nil"/>
                <w:left w:val="nil"/>
                <w:bottom w:val="nil"/>
                <w:right w:val="nil"/>
                <w:between w:val="nil"/>
              </w:pBdr>
              <w:spacing w:after="0"/>
              <w:ind w:hanging="2"/>
              <w:rPr>
                <w:rFonts w:ascii="Times New Roman" w:eastAsia="Times New Roman" w:hAnsi="Times New Roman" w:cs="Times New Roman"/>
                <w:color w:val="000000"/>
              </w:rPr>
            </w:pPr>
          </w:p>
        </w:tc>
      </w:tr>
      <w:tr w:rsidR="007E4790" w:rsidRPr="0011252B" w14:paraId="54180A10" w14:textId="77777777" w:rsidTr="001F0276">
        <w:trPr>
          <w:cantSplit/>
          <w:trHeight w:val="788"/>
        </w:trPr>
        <w:tc>
          <w:tcPr>
            <w:tcW w:w="2745" w:type="dxa"/>
            <w:vAlign w:val="center"/>
          </w:tcPr>
          <w:p w14:paraId="10474673" w14:textId="77777777" w:rsidR="007E4790" w:rsidRPr="0011252B" w:rsidRDefault="007E4790" w:rsidP="007E4790">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06.</w:t>
            </w:r>
            <w:r w:rsidRPr="0011252B">
              <w:rPr>
                <w:rFonts w:ascii="Times New Roman" w:eastAsia="Times New Roman" w:hAnsi="Times New Roman" w:cs="Times New Roman"/>
                <w:color w:val="000000"/>
              </w:rPr>
              <w:tab/>
              <w:t>Проявлять гра</w:t>
            </w:r>
            <w:r w:rsidRPr="0011252B">
              <w:rPr>
                <w:rFonts w:ascii="Times New Roman" w:eastAsia="Times New Roman" w:hAnsi="Times New Roman" w:cs="Times New Roman"/>
                <w:color w:val="000000"/>
              </w:rPr>
              <w:t>ж</w:t>
            </w:r>
            <w:r w:rsidRPr="0011252B">
              <w:rPr>
                <w:rFonts w:ascii="Times New Roman" w:eastAsia="Times New Roman" w:hAnsi="Times New Roman" w:cs="Times New Roman"/>
                <w:color w:val="000000"/>
              </w:rPr>
              <w:t>данско-патриотическую позицию, демонстрир</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вать осознанное повед</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ние на основе традицио</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ных общечеловеческих ценностей, в том числе с учетом гармонизации межнациональных и ме</w:t>
            </w:r>
            <w:r w:rsidRPr="0011252B">
              <w:rPr>
                <w:rFonts w:ascii="Times New Roman" w:eastAsia="Times New Roman" w:hAnsi="Times New Roman" w:cs="Times New Roman"/>
                <w:color w:val="000000"/>
              </w:rPr>
              <w:t>ж</w:t>
            </w:r>
            <w:r w:rsidRPr="0011252B">
              <w:rPr>
                <w:rFonts w:ascii="Times New Roman" w:eastAsia="Times New Roman" w:hAnsi="Times New Roman" w:cs="Times New Roman"/>
                <w:color w:val="000000"/>
              </w:rPr>
              <w:t>религиозных отношений, применять стандарты а</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тикоррупционного пов</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дения;</w:t>
            </w:r>
          </w:p>
        </w:tc>
        <w:tc>
          <w:tcPr>
            <w:tcW w:w="4768" w:type="dxa"/>
          </w:tcPr>
          <w:p w14:paraId="19665A69" w14:textId="77777777" w:rsidR="007E4790" w:rsidRPr="0011252B" w:rsidRDefault="007E4790" w:rsidP="007E4790">
            <w:pPr>
              <w:numPr>
                <w:ilvl w:val="0"/>
                <w:numId w:val="1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318" w:name="_Toc158218750"/>
            <w:bookmarkStart w:id="319" w:name="_Toc158714943"/>
            <w:bookmarkStart w:id="320" w:name="_Toc158719537"/>
            <w:bookmarkStart w:id="321" w:name="_Toc158720124"/>
            <w:bookmarkStart w:id="322" w:name="_Toc158734932"/>
            <w:r w:rsidRPr="0011252B">
              <w:rPr>
                <w:rFonts w:ascii="Times New Roman" w:eastAsia="Times New Roman" w:hAnsi="Times New Roman" w:cs="Times New Roman"/>
                <w:color w:val="000000"/>
              </w:rPr>
              <w:t>соблюдение норм поведения во время учебных занятий и прохождения учебной и производственной практик.</w:t>
            </w:r>
            <w:bookmarkEnd w:id="318"/>
            <w:bookmarkEnd w:id="319"/>
            <w:bookmarkEnd w:id="320"/>
            <w:bookmarkEnd w:id="321"/>
            <w:bookmarkEnd w:id="322"/>
          </w:p>
        </w:tc>
        <w:tc>
          <w:tcPr>
            <w:tcW w:w="2551" w:type="dxa"/>
            <w:vMerge/>
          </w:tcPr>
          <w:p w14:paraId="06A71D34" w14:textId="77777777" w:rsidR="007E4790" w:rsidRPr="0011252B" w:rsidRDefault="007E4790" w:rsidP="007E4790">
            <w:pPr>
              <w:pBdr>
                <w:top w:val="nil"/>
                <w:left w:val="nil"/>
                <w:bottom w:val="nil"/>
                <w:right w:val="nil"/>
                <w:between w:val="nil"/>
              </w:pBdr>
              <w:spacing w:after="0"/>
              <w:ind w:hanging="2"/>
              <w:rPr>
                <w:rFonts w:ascii="Times New Roman" w:eastAsia="Times New Roman" w:hAnsi="Times New Roman" w:cs="Times New Roman"/>
                <w:color w:val="000000"/>
              </w:rPr>
            </w:pPr>
          </w:p>
        </w:tc>
      </w:tr>
      <w:tr w:rsidR="007E4790" w:rsidRPr="0011252B" w14:paraId="6B4937A8" w14:textId="77777777" w:rsidTr="001F0276">
        <w:trPr>
          <w:cantSplit/>
          <w:trHeight w:val="788"/>
        </w:trPr>
        <w:tc>
          <w:tcPr>
            <w:tcW w:w="2745" w:type="dxa"/>
            <w:vAlign w:val="center"/>
          </w:tcPr>
          <w:p w14:paraId="3946EE2A" w14:textId="77777777" w:rsidR="007E4790" w:rsidRPr="0011252B" w:rsidRDefault="007E4790" w:rsidP="007E4790">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ОК 07.</w:t>
            </w:r>
            <w:r w:rsidRPr="0011252B">
              <w:rPr>
                <w:rFonts w:ascii="Times New Roman" w:eastAsia="Times New Roman" w:hAnsi="Times New Roman" w:cs="Times New Roman"/>
                <w:color w:val="000000"/>
              </w:rPr>
              <w:tab/>
              <w:t>Содействовать с</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хранению окружающей среды, ресурсосбереж</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нию, применять знания об изменении климата, при</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ципы бережливого прои</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водства, эффективно де</w:t>
            </w:r>
            <w:r w:rsidRPr="0011252B">
              <w:rPr>
                <w:rFonts w:ascii="Times New Roman" w:eastAsia="Times New Roman" w:hAnsi="Times New Roman" w:cs="Times New Roman"/>
                <w:color w:val="000000"/>
              </w:rPr>
              <w:t>й</w:t>
            </w:r>
            <w:r w:rsidRPr="0011252B">
              <w:rPr>
                <w:rFonts w:ascii="Times New Roman" w:eastAsia="Times New Roman" w:hAnsi="Times New Roman" w:cs="Times New Roman"/>
                <w:color w:val="000000"/>
              </w:rPr>
              <w:t>ствовать в чрезвычайных ситуациях;</w:t>
            </w:r>
          </w:p>
        </w:tc>
        <w:tc>
          <w:tcPr>
            <w:tcW w:w="4768" w:type="dxa"/>
          </w:tcPr>
          <w:p w14:paraId="712B9FBD" w14:textId="77777777" w:rsidR="007E4790" w:rsidRPr="0011252B" w:rsidRDefault="007E4790" w:rsidP="007E4790">
            <w:pPr>
              <w:numPr>
                <w:ilvl w:val="0"/>
                <w:numId w:val="1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323" w:name="_Toc158218751"/>
            <w:bookmarkStart w:id="324" w:name="_Toc158714944"/>
            <w:bookmarkStart w:id="325" w:name="_Toc158719538"/>
            <w:bookmarkStart w:id="326" w:name="_Toc158720125"/>
            <w:bookmarkStart w:id="327" w:name="_Toc158734933"/>
            <w:r w:rsidRPr="0011252B">
              <w:rPr>
                <w:rFonts w:ascii="Times New Roman" w:eastAsia="Times New Roman" w:hAnsi="Times New Roman" w:cs="Times New Roman"/>
                <w:color w:val="000000"/>
              </w:rPr>
              <w:t>эффективное выполнение правил ТБ во время учебных занятий, при прохождении учебной и производственной практик;</w:t>
            </w:r>
            <w:bookmarkEnd w:id="323"/>
            <w:bookmarkEnd w:id="324"/>
            <w:bookmarkEnd w:id="325"/>
            <w:bookmarkEnd w:id="326"/>
            <w:bookmarkEnd w:id="327"/>
          </w:p>
          <w:p w14:paraId="319C17BD" w14:textId="77777777" w:rsidR="007E4790" w:rsidRPr="0011252B" w:rsidRDefault="007E4790" w:rsidP="007E4790">
            <w:pPr>
              <w:numPr>
                <w:ilvl w:val="0"/>
                <w:numId w:val="1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328" w:name="_Toc158218752"/>
            <w:bookmarkStart w:id="329" w:name="_Toc158714945"/>
            <w:bookmarkStart w:id="330" w:name="_Toc158719539"/>
            <w:bookmarkStart w:id="331" w:name="_Toc158720126"/>
            <w:bookmarkStart w:id="332" w:name="_Toc158734934"/>
            <w:r w:rsidRPr="0011252B">
              <w:rPr>
                <w:rFonts w:ascii="Times New Roman" w:eastAsia="Times New Roman" w:hAnsi="Times New Roman" w:cs="Times New Roman"/>
                <w:color w:val="000000"/>
              </w:rPr>
              <w:t>демонстрация знаний и использование ресурсосберегающих технологий в профессиональной деятельности</w:t>
            </w:r>
            <w:bookmarkEnd w:id="328"/>
            <w:bookmarkEnd w:id="329"/>
            <w:bookmarkEnd w:id="330"/>
            <w:bookmarkEnd w:id="331"/>
            <w:bookmarkEnd w:id="332"/>
          </w:p>
        </w:tc>
        <w:tc>
          <w:tcPr>
            <w:tcW w:w="2551" w:type="dxa"/>
            <w:vMerge/>
          </w:tcPr>
          <w:p w14:paraId="4C476DB9" w14:textId="77777777" w:rsidR="007E4790" w:rsidRPr="0011252B" w:rsidRDefault="007E4790" w:rsidP="007E4790">
            <w:pPr>
              <w:pBdr>
                <w:top w:val="nil"/>
                <w:left w:val="nil"/>
                <w:bottom w:val="nil"/>
                <w:right w:val="nil"/>
                <w:between w:val="nil"/>
              </w:pBdr>
              <w:spacing w:after="0"/>
              <w:ind w:hanging="2"/>
              <w:rPr>
                <w:rFonts w:ascii="Times New Roman" w:eastAsia="Times New Roman" w:hAnsi="Times New Roman" w:cs="Times New Roman"/>
                <w:color w:val="000000"/>
              </w:rPr>
            </w:pPr>
          </w:p>
        </w:tc>
      </w:tr>
      <w:tr w:rsidR="007E4790" w:rsidRPr="0011252B" w14:paraId="40F5C887" w14:textId="77777777" w:rsidTr="001F0276">
        <w:trPr>
          <w:cantSplit/>
          <w:trHeight w:val="788"/>
        </w:trPr>
        <w:tc>
          <w:tcPr>
            <w:tcW w:w="2745" w:type="dxa"/>
            <w:vAlign w:val="center"/>
          </w:tcPr>
          <w:p w14:paraId="72E925FC" w14:textId="77777777" w:rsidR="007E4790" w:rsidRPr="0011252B" w:rsidRDefault="007E4790" w:rsidP="007E4790">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08.</w:t>
            </w:r>
            <w:r w:rsidRPr="0011252B">
              <w:rPr>
                <w:rFonts w:ascii="Times New Roman" w:eastAsia="Times New Roman" w:hAnsi="Times New Roman" w:cs="Times New Roman"/>
                <w:color w:val="000000"/>
              </w:rPr>
              <w:tab/>
              <w:t>Использовать средства физической культуры для сохранения и укрепления здоровья в процессе профессионал</w:t>
            </w:r>
            <w:r w:rsidRPr="0011252B">
              <w:rPr>
                <w:rFonts w:ascii="Times New Roman" w:eastAsia="Times New Roman" w:hAnsi="Times New Roman" w:cs="Times New Roman"/>
                <w:color w:val="000000"/>
              </w:rPr>
              <w:t>ь</w:t>
            </w:r>
            <w:r w:rsidRPr="0011252B">
              <w:rPr>
                <w:rFonts w:ascii="Times New Roman" w:eastAsia="Times New Roman" w:hAnsi="Times New Roman" w:cs="Times New Roman"/>
                <w:color w:val="000000"/>
              </w:rPr>
              <w:t>ной деятельности и по</w:t>
            </w:r>
            <w:r w:rsidRPr="0011252B">
              <w:rPr>
                <w:rFonts w:ascii="Times New Roman" w:eastAsia="Times New Roman" w:hAnsi="Times New Roman" w:cs="Times New Roman"/>
                <w:color w:val="000000"/>
              </w:rPr>
              <w:t>д</w:t>
            </w:r>
            <w:r w:rsidRPr="0011252B">
              <w:rPr>
                <w:rFonts w:ascii="Times New Roman" w:eastAsia="Times New Roman" w:hAnsi="Times New Roman" w:cs="Times New Roman"/>
                <w:color w:val="000000"/>
              </w:rPr>
              <w:t>держания необходимого уровня физической подг</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товленности;</w:t>
            </w:r>
          </w:p>
        </w:tc>
        <w:tc>
          <w:tcPr>
            <w:tcW w:w="4768" w:type="dxa"/>
          </w:tcPr>
          <w:p w14:paraId="75631B6C" w14:textId="77777777" w:rsidR="007E4790" w:rsidRPr="0011252B" w:rsidRDefault="007E4790" w:rsidP="007E4790">
            <w:pPr>
              <w:numPr>
                <w:ilvl w:val="0"/>
                <w:numId w:val="14"/>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333" w:name="_Toc158218753"/>
            <w:bookmarkStart w:id="334" w:name="_Toc158714946"/>
            <w:bookmarkStart w:id="335" w:name="_Toc158719540"/>
            <w:bookmarkStart w:id="336" w:name="_Toc158720127"/>
            <w:bookmarkStart w:id="337" w:name="_Toc158734935"/>
            <w:r w:rsidRPr="0011252B">
              <w:rPr>
                <w:rFonts w:ascii="Times New Roman" w:eastAsia="Times New Roman" w:hAnsi="Times New Roman" w:cs="Times New Roman"/>
                <w:color w:val="000000"/>
              </w:rPr>
              <w:t xml:space="preserve">эффективность </w:t>
            </w:r>
            <w:r w:rsidRPr="0011252B">
              <w:rPr>
                <w:rFonts w:ascii="Times New Roman" w:eastAsia="Times New Roman" w:hAnsi="Times New Roman" w:cs="Times New Roman"/>
              </w:rPr>
              <w:t>использования</w:t>
            </w:r>
            <w:r w:rsidRPr="0011252B">
              <w:rPr>
                <w:rFonts w:ascii="Times New Roman" w:eastAsia="Times New Roman" w:hAnsi="Times New Roman" w:cs="Times New Roman"/>
                <w:color w:val="000000"/>
              </w:rPr>
              <w:t xml:space="preserve"> средств физической культуры для сохранения и укрепления здоровья при выполнении профессиональной деятельности.</w:t>
            </w:r>
            <w:bookmarkEnd w:id="333"/>
            <w:bookmarkEnd w:id="334"/>
            <w:bookmarkEnd w:id="335"/>
            <w:bookmarkEnd w:id="336"/>
            <w:bookmarkEnd w:id="337"/>
          </w:p>
        </w:tc>
        <w:tc>
          <w:tcPr>
            <w:tcW w:w="2551" w:type="dxa"/>
            <w:vMerge/>
          </w:tcPr>
          <w:p w14:paraId="761FE735" w14:textId="77777777" w:rsidR="007E4790" w:rsidRPr="0011252B" w:rsidRDefault="007E4790" w:rsidP="007E4790">
            <w:pPr>
              <w:pBdr>
                <w:top w:val="nil"/>
                <w:left w:val="nil"/>
                <w:bottom w:val="nil"/>
                <w:right w:val="nil"/>
                <w:between w:val="nil"/>
              </w:pBdr>
              <w:spacing w:after="0"/>
              <w:ind w:hanging="2"/>
              <w:rPr>
                <w:rFonts w:ascii="Times New Roman" w:eastAsia="Times New Roman" w:hAnsi="Times New Roman" w:cs="Times New Roman"/>
                <w:color w:val="000000"/>
              </w:rPr>
            </w:pPr>
          </w:p>
        </w:tc>
      </w:tr>
      <w:tr w:rsidR="007E4790" w:rsidRPr="0011252B" w14:paraId="760CE544" w14:textId="77777777" w:rsidTr="001F0276">
        <w:trPr>
          <w:cantSplit/>
          <w:trHeight w:val="788"/>
        </w:trPr>
        <w:tc>
          <w:tcPr>
            <w:tcW w:w="2745" w:type="dxa"/>
            <w:vAlign w:val="center"/>
          </w:tcPr>
          <w:p w14:paraId="301AA8A7" w14:textId="77777777" w:rsidR="007E4790" w:rsidRPr="0011252B" w:rsidRDefault="007E4790" w:rsidP="007E4790">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09.</w:t>
            </w:r>
            <w:r w:rsidRPr="0011252B">
              <w:rPr>
                <w:rFonts w:ascii="Times New Roman" w:eastAsia="Times New Roman" w:hAnsi="Times New Roman" w:cs="Times New Roman"/>
                <w:color w:val="000000"/>
              </w:rPr>
              <w:tab/>
              <w:t>Пользоваться пр</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фессиональной докуме</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тацией на государстве</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ном и иностранном яз</w:t>
            </w:r>
            <w:r w:rsidRPr="0011252B">
              <w:rPr>
                <w:rFonts w:ascii="Times New Roman" w:eastAsia="Times New Roman" w:hAnsi="Times New Roman" w:cs="Times New Roman"/>
                <w:color w:val="000000"/>
              </w:rPr>
              <w:t>ы</w:t>
            </w:r>
            <w:r w:rsidRPr="0011252B">
              <w:rPr>
                <w:rFonts w:ascii="Times New Roman" w:eastAsia="Times New Roman" w:hAnsi="Times New Roman" w:cs="Times New Roman"/>
                <w:color w:val="000000"/>
              </w:rPr>
              <w:t>ках.</w:t>
            </w:r>
          </w:p>
        </w:tc>
        <w:tc>
          <w:tcPr>
            <w:tcW w:w="4768" w:type="dxa"/>
          </w:tcPr>
          <w:p w14:paraId="09C4DEB2" w14:textId="77777777" w:rsidR="007E4790" w:rsidRPr="0011252B" w:rsidRDefault="007E4790" w:rsidP="007E4790">
            <w:pPr>
              <w:numPr>
                <w:ilvl w:val="0"/>
                <w:numId w:val="14"/>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338" w:name="_Toc158218754"/>
            <w:bookmarkStart w:id="339" w:name="_Toc158714947"/>
            <w:bookmarkStart w:id="340" w:name="_Toc158719541"/>
            <w:bookmarkStart w:id="341" w:name="_Toc158720128"/>
            <w:bookmarkStart w:id="342" w:name="_Toc158734936"/>
            <w:r w:rsidRPr="0011252B">
              <w:rPr>
                <w:rFonts w:ascii="Times New Roman" w:eastAsia="Times New Roman" w:hAnsi="Times New Roman" w:cs="Times New Roman"/>
                <w:color w:val="000000"/>
              </w:rPr>
              <w:t>эффективность использования информационно-коммуникационных технологий в профессиональной деятельности согласно формируемым умениям и получаемому практическому опыту;</w:t>
            </w:r>
            <w:bookmarkEnd w:id="338"/>
            <w:bookmarkEnd w:id="339"/>
            <w:bookmarkEnd w:id="340"/>
            <w:bookmarkEnd w:id="341"/>
            <w:bookmarkEnd w:id="342"/>
          </w:p>
        </w:tc>
        <w:tc>
          <w:tcPr>
            <w:tcW w:w="2551" w:type="dxa"/>
            <w:vMerge/>
          </w:tcPr>
          <w:p w14:paraId="60A005D7" w14:textId="77777777" w:rsidR="007E4790" w:rsidRPr="0011252B" w:rsidRDefault="007E4790" w:rsidP="007E4790">
            <w:pPr>
              <w:pBdr>
                <w:top w:val="nil"/>
                <w:left w:val="nil"/>
                <w:bottom w:val="nil"/>
                <w:right w:val="nil"/>
                <w:between w:val="nil"/>
              </w:pBdr>
              <w:spacing w:after="0"/>
              <w:ind w:hanging="2"/>
              <w:rPr>
                <w:rFonts w:ascii="Times New Roman" w:eastAsia="Times New Roman" w:hAnsi="Times New Roman" w:cs="Times New Roman"/>
                <w:color w:val="000000"/>
              </w:rPr>
            </w:pPr>
          </w:p>
        </w:tc>
      </w:tr>
    </w:tbl>
    <w:p w14:paraId="67C44B93" w14:textId="77777777" w:rsidR="00E86D99" w:rsidRPr="0011252B" w:rsidRDefault="00E86D99" w:rsidP="00E86D99">
      <w:pPr>
        <w:pBdr>
          <w:top w:val="nil"/>
          <w:left w:val="nil"/>
          <w:bottom w:val="nil"/>
          <w:right w:val="nil"/>
          <w:between w:val="nil"/>
        </w:pBdr>
        <w:ind w:hanging="2"/>
        <w:rPr>
          <w:color w:val="000000"/>
        </w:rPr>
      </w:pPr>
    </w:p>
    <w:p w14:paraId="70943991" w14:textId="77777777" w:rsidR="00E86D99" w:rsidRPr="0011252B" w:rsidRDefault="00E86D99">
      <w:pPr>
        <w:spacing w:after="0" w:line="240" w:lineRule="auto"/>
        <w:rPr>
          <w:rFonts w:ascii="Times New Roman" w:hAnsi="Times New Roman" w:cs="Times New Roman"/>
          <w:b/>
          <w:sz w:val="20"/>
          <w:szCs w:val="48"/>
        </w:rPr>
      </w:pPr>
      <w:r w:rsidRPr="0011252B">
        <w:rPr>
          <w:rFonts w:ascii="Times New Roman" w:hAnsi="Times New Roman" w:cs="Times New Roman"/>
          <w:b/>
          <w:sz w:val="20"/>
          <w:szCs w:val="48"/>
        </w:rPr>
        <w:br w:type="page"/>
      </w:r>
    </w:p>
    <w:p w14:paraId="0171507D" w14:textId="77777777" w:rsidR="00E86D99" w:rsidRPr="006E2352" w:rsidRDefault="00E86D99" w:rsidP="006E2352">
      <w:pPr>
        <w:pStyle w:val="afffffc"/>
        <w:jc w:val="right"/>
        <w:rPr>
          <w:b/>
          <w:bCs/>
        </w:rPr>
      </w:pPr>
      <w:bookmarkStart w:id="343" w:name="_Toc158719542"/>
      <w:bookmarkStart w:id="344" w:name="_Toc158734937"/>
      <w:r w:rsidRPr="006E2352">
        <w:rPr>
          <w:b/>
          <w:bCs/>
        </w:rPr>
        <w:lastRenderedPageBreak/>
        <w:t>Приложение 1.2</w:t>
      </w:r>
      <w:bookmarkEnd w:id="343"/>
      <w:bookmarkEnd w:id="344"/>
    </w:p>
    <w:p w14:paraId="73297298" w14:textId="19885492" w:rsidR="00E86D99" w:rsidRPr="0011252B" w:rsidRDefault="00E86D99" w:rsidP="00916B0E">
      <w:pPr>
        <w:pBdr>
          <w:top w:val="nil"/>
          <w:left w:val="nil"/>
          <w:bottom w:val="nil"/>
          <w:right w:val="nil"/>
          <w:between w:val="nil"/>
        </w:pBdr>
        <w:spacing w:after="0"/>
        <w:ind w:hanging="2"/>
        <w:jc w:val="right"/>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к </w:t>
      </w:r>
      <w:r w:rsidR="005D4CC1" w:rsidRPr="0011252B">
        <w:rPr>
          <w:rFonts w:ascii="Times New Roman" w:eastAsia="Times New Roman" w:hAnsi="Times New Roman" w:cs="Times New Roman"/>
          <w:color w:val="000000"/>
        </w:rPr>
        <w:t xml:space="preserve">ПОП </w:t>
      </w:r>
      <w:r w:rsidRPr="0011252B">
        <w:rPr>
          <w:rFonts w:ascii="Times New Roman" w:eastAsia="Times New Roman" w:hAnsi="Times New Roman" w:cs="Times New Roman"/>
          <w:color w:val="000000"/>
        </w:rPr>
        <w:t xml:space="preserve">по специальности </w:t>
      </w:r>
    </w:p>
    <w:p w14:paraId="181E315A" w14:textId="47026CF1" w:rsidR="00E86D99" w:rsidRPr="0011252B" w:rsidRDefault="00916B0E" w:rsidP="00916B0E">
      <w:pPr>
        <w:pBdr>
          <w:top w:val="nil"/>
          <w:left w:val="nil"/>
          <w:bottom w:val="nil"/>
          <w:right w:val="nil"/>
          <w:between w:val="nil"/>
        </w:pBdr>
        <w:spacing w:after="0"/>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09.02.09 Веб-разработка</w:t>
      </w:r>
    </w:p>
    <w:p w14:paraId="5957F993"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1F0E58DE"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0473F5AC"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6FA483B9"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155E51E9"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5E791B4E"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671959FF"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529E8399"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262B5701"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67B593B5"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3BF0787F" w14:textId="77777777" w:rsidR="00E86D99" w:rsidRPr="006E2352" w:rsidRDefault="00E86D99" w:rsidP="006E2352">
      <w:pPr>
        <w:pStyle w:val="afffffc"/>
        <w:rPr>
          <w:b/>
          <w:bCs/>
        </w:rPr>
      </w:pPr>
      <w:bookmarkStart w:id="345" w:name="_Toc158714949"/>
      <w:bookmarkStart w:id="346" w:name="_Toc158734938"/>
      <w:r w:rsidRPr="006E2352">
        <w:rPr>
          <w:b/>
          <w:bCs/>
        </w:rPr>
        <w:t>ПРИМЕРНАЯ РАБОЧАЯ ПРОГРАММА ПРОФЕССИОНАЛЬНОГО МОДУЛЯ</w:t>
      </w:r>
      <w:bookmarkEnd w:id="345"/>
      <w:bookmarkEnd w:id="346"/>
    </w:p>
    <w:p w14:paraId="134B6FA4"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u w:val="single"/>
        </w:rPr>
      </w:pPr>
    </w:p>
    <w:p w14:paraId="50068F57" w14:textId="77777777" w:rsidR="00E86D99" w:rsidRPr="006E2352" w:rsidRDefault="00E86D99" w:rsidP="006E2352">
      <w:pPr>
        <w:pStyle w:val="afffffc"/>
        <w:rPr>
          <w:b/>
          <w:bCs/>
        </w:rPr>
      </w:pPr>
      <w:bookmarkStart w:id="347" w:name="_Toc158714950"/>
      <w:bookmarkStart w:id="348" w:name="_Toc158734939"/>
      <w:r w:rsidRPr="006E2352">
        <w:rPr>
          <w:b/>
          <w:bCs/>
        </w:rPr>
        <w:t>«ПМ 02. Техническая поддержка и администрирование информационных ресурсов»</w:t>
      </w:r>
      <w:bookmarkEnd w:id="347"/>
      <w:bookmarkEnd w:id="348"/>
    </w:p>
    <w:p w14:paraId="26B5CF41"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27DCB181"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589260E0"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029B685D"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1EFF7C59"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4A521D87"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4B43A18E"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7C99926F"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2A93A1F7"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7CB93B19"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691D1B07"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1CA2B995" w14:textId="2A0BDF8B"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sectPr w:rsidR="00E86D99" w:rsidRPr="0011252B" w:rsidSect="00AA04FB">
          <w:footerReference w:type="even" r:id="rId17"/>
          <w:footerReference w:type="default" r:id="rId18"/>
          <w:pgSz w:w="11907" w:h="16840"/>
          <w:pgMar w:top="1134" w:right="851" w:bottom="992" w:left="1418" w:header="709" w:footer="709" w:gutter="0"/>
          <w:pgNumType w:start="53"/>
          <w:cols w:space="720"/>
        </w:sectPr>
      </w:pPr>
      <w:r w:rsidRPr="0011252B">
        <w:rPr>
          <w:rFonts w:ascii="Times New Roman" w:eastAsia="Times New Roman" w:hAnsi="Times New Roman" w:cs="Times New Roman"/>
          <w:b/>
          <w:color w:val="000000"/>
        </w:rPr>
        <w:t>202</w:t>
      </w:r>
      <w:r w:rsidR="00916B0E" w:rsidRPr="0011252B">
        <w:rPr>
          <w:rFonts w:ascii="Times New Roman" w:eastAsia="Times New Roman" w:hAnsi="Times New Roman" w:cs="Times New Roman"/>
          <w:b/>
          <w:color w:val="000000"/>
        </w:rPr>
        <w:t>4</w:t>
      </w:r>
      <w:r w:rsidRPr="0011252B">
        <w:rPr>
          <w:rFonts w:ascii="Times New Roman" w:eastAsia="Times New Roman" w:hAnsi="Times New Roman" w:cs="Times New Roman"/>
          <w:b/>
          <w:color w:val="000000"/>
        </w:rPr>
        <w:t xml:space="preserve"> г.</w:t>
      </w:r>
    </w:p>
    <w:p w14:paraId="29B63B08"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СОДЕРЖАНИЕ</w:t>
      </w:r>
    </w:p>
    <w:p w14:paraId="4F037AB2"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sz w:val="24"/>
          <w:szCs w:val="24"/>
        </w:rPr>
      </w:pPr>
    </w:p>
    <w:tbl>
      <w:tblPr>
        <w:tblW w:w="9355" w:type="dxa"/>
        <w:tblLayout w:type="fixed"/>
        <w:tblLook w:val="0000" w:firstRow="0" w:lastRow="0" w:firstColumn="0" w:lastColumn="0" w:noHBand="0" w:noVBand="0"/>
      </w:tblPr>
      <w:tblGrid>
        <w:gridCol w:w="7501"/>
        <w:gridCol w:w="1854"/>
      </w:tblGrid>
      <w:tr w:rsidR="00E86D99" w:rsidRPr="0011252B" w14:paraId="5E2C7B7E" w14:textId="77777777" w:rsidTr="001F0276">
        <w:tc>
          <w:tcPr>
            <w:tcW w:w="7501" w:type="dxa"/>
          </w:tcPr>
          <w:p w14:paraId="5386E1DE" w14:textId="3C8D8082" w:rsidR="00E86D99" w:rsidRPr="0011252B" w:rsidRDefault="00E86D99" w:rsidP="00361686">
            <w:pPr>
              <w:pStyle w:val="ad"/>
              <w:numPr>
                <w:ilvl w:val="3"/>
                <w:numId w:val="16"/>
              </w:numPr>
              <w:pBdr>
                <w:top w:val="nil"/>
                <w:left w:val="nil"/>
                <w:bottom w:val="nil"/>
                <w:right w:val="nil"/>
                <w:between w:val="nil"/>
              </w:pBdr>
              <w:suppressAutoHyphens/>
              <w:autoSpaceDE w:val="0"/>
              <w:autoSpaceDN w:val="0"/>
              <w:ind w:left="29" w:hanging="29"/>
              <w:textDirection w:val="btLr"/>
              <w:textAlignment w:val="top"/>
              <w:outlineLvl w:val="0"/>
              <w:rPr>
                <w:rFonts w:ascii="Times New Roman" w:eastAsia="Times New Roman" w:hAnsi="Times New Roman" w:cs="Times New Roman"/>
                <w:b/>
                <w:color w:val="000000"/>
              </w:rPr>
            </w:pPr>
            <w:bookmarkStart w:id="349" w:name="_Toc158218758"/>
            <w:bookmarkStart w:id="350" w:name="_Toc158714951"/>
            <w:bookmarkStart w:id="351" w:name="_Toc158720129"/>
            <w:bookmarkStart w:id="352" w:name="_Toc158734940"/>
            <w:r w:rsidRPr="0011252B">
              <w:rPr>
                <w:rFonts w:ascii="Times New Roman" w:eastAsia="Times New Roman" w:hAnsi="Times New Roman" w:cs="Times New Roman"/>
                <w:b/>
                <w:color w:val="000000"/>
              </w:rPr>
              <w:t xml:space="preserve">ОБЩАЯ ХАРАКТЕРИСТИКА </w:t>
            </w:r>
            <w:r w:rsidR="00A43948">
              <w:rPr>
                <w:rFonts w:ascii="Times New Roman" w:eastAsia="Times New Roman" w:hAnsi="Times New Roman" w:cs="Times New Roman"/>
                <w:b/>
                <w:color w:val="000000"/>
              </w:rPr>
              <w:t>ПРИМЕРНОЙ ОБРАЗОВАТЕЛЬНОЙ ПРОГРАММЫ</w:t>
            </w:r>
            <w:r w:rsidRPr="0011252B">
              <w:rPr>
                <w:rFonts w:ascii="Times New Roman" w:eastAsia="Times New Roman" w:hAnsi="Times New Roman" w:cs="Times New Roman"/>
                <w:b/>
                <w:color w:val="000000"/>
              </w:rPr>
              <w:t xml:space="preserve"> ПРОФЕССИОНАЛЬНОГО МОДУЛЯ</w:t>
            </w:r>
            <w:bookmarkEnd w:id="349"/>
            <w:bookmarkEnd w:id="350"/>
            <w:bookmarkEnd w:id="351"/>
            <w:bookmarkEnd w:id="352"/>
          </w:p>
        </w:tc>
        <w:tc>
          <w:tcPr>
            <w:tcW w:w="1854" w:type="dxa"/>
          </w:tcPr>
          <w:p w14:paraId="7893EE5E"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p>
        </w:tc>
      </w:tr>
      <w:tr w:rsidR="00E86D99" w:rsidRPr="0011252B" w14:paraId="4AAC304C" w14:textId="77777777" w:rsidTr="001F0276">
        <w:tc>
          <w:tcPr>
            <w:tcW w:w="7501" w:type="dxa"/>
          </w:tcPr>
          <w:p w14:paraId="6B8A679D" w14:textId="77777777" w:rsidR="00E86D99" w:rsidRPr="0011252B" w:rsidRDefault="00E86D99" w:rsidP="00361686">
            <w:pPr>
              <w:pStyle w:val="ad"/>
              <w:numPr>
                <w:ilvl w:val="3"/>
                <w:numId w:val="16"/>
              </w:numPr>
              <w:pBdr>
                <w:top w:val="nil"/>
                <w:left w:val="nil"/>
                <w:bottom w:val="nil"/>
                <w:right w:val="nil"/>
                <w:between w:val="nil"/>
              </w:pBdr>
              <w:suppressAutoHyphens/>
              <w:autoSpaceDE w:val="0"/>
              <w:autoSpaceDN w:val="0"/>
              <w:ind w:left="29" w:firstLine="0"/>
              <w:textDirection w:val="btLr"/>
              <w:textAlignment w:val="top"/>
              <w:outlineLvl w:val="0"/>
              <w:rPr>
                <w:rFonts w:ascii="Times New Roman" w:eastAsia="Times New Roman" w:hAnsi="Times New Roman" w:cs="Times New Roman"/>
                <w:b/>
                <w:color w:val="000000"/>
              </w:rPr>
            </w:pPr>
            <w:bookmarkStart w:id="353" w:name="_Toc158218759"/>
            <w:bookmarkStart w:id="354" w:name="_Toc158714952"/>
            <w:bookmarkStart w:id="355" w:name="_Toc158720130"/>
            <w:bookmarkStart w:id="356" w:name="_Toc158734941"/>
            <w:r w:rsidRPr="0011252B">
              <w:rPr>
                <w:rFonts w:ascii="Times New Roman" w:eastAsia="Times New Roman" w:hAnsi="Times New Roman" w:cs="Times New Roman"/>
                <w:b/>
                <w:color w:val="000000"/>
              </w:rPr>
              <w:t>СТРУКТУРА И СОДЕРЖАНИЕ ПРОФЕССИОНАЛЬНОГО МОДУЛЯ</w:t>
            </w:r>
            <w:bookmarkEnd w:id="353"/>
            <w:bookmarkEnd w:id="354"/>
            <w:bookmarkEnd w:id="355"/>
            <w:bookmarkEnd w:id="356"/>
          </w:p>
          <w:p w14:paraId="37B5DFE2" w14:textId="77777777" w:rsidR="00E86D99" w:rsidRPr="0011252B" w:rsidRDefault="00E86D99" w:rsidP="00361686">
            <w:pPr>
              <w:pStyle w:val="ad"/>
              <w:numPr>
                <w:ilvl w:val="0"/>
                <w:numId w:val="16"/>
              </w:numPr>
              <w:pBdr>
                <w:top w:val="nil"/>
                <w:left w:val="nil"/>
                <w:bottom w:val="nil"/>
                <w:right w:val="nil"/>
                <w:between w:val="nil"/>
              </w:pBdr>
              <w:suppressAutoHyphens/>
              <w:autoSpaceDE w:val="0"/>
              <w:autoSpaceDN w:val="0"/>
              <w:ind w:left="29" w:firstLine="0"/>
              <w:textDirection w:val="btLr"/>
              <w:textAlignment w:val="top"/>
              <w:outlineLvl w:val="0"/>
              <w:rPr>
                <w:rFonts w:ascii="Times New Roman" w:eastAsia="Times New Roman" w:hAnsi="Times New Roman" w:cs="Times New Roman"/>
                <w:b/>
                <w:color w:val="000000"/>
              </w:rPr>
            </w:pPr>
            <w:bookmarkStart w:id="357" w:name="_Toc158218760"/>
            <w:bookmarkStart w:id="358" w:name="_Toc158714953"/>
            <w:bookmarkStart w:id="359" w:name="_Toc158720131"/>
            <w:bookmarkStart w:id="360" w:name="_Toc158734942"/>
            <w:r w:rsidRPr="0011252B">
              <w:rPr>
                <w:rFonts w:ascii="Times New Roman" w:eastAsia="Times New Roman" w:hAnsi="Times New Roman" w:cs="Times New Roman"/>
                <w:b/>
                <w:color w:val="000000"/>
              </w:rPr>
              <w:t>УСЛОВИЯ РЕАЛИЗАЦИИ ПРОФЕССИОНАЛЬНОГО МОДУЛЯ</w:t>
            </w:r>
            <w:bookmarkEnd w:id="357"/>
            <w:bookmarkEnd w:id="358"/>
            <w:bookmarkEnd w:id="359"/>
            <w:bookmarkEnd w:id="360"/>
          </w:p>
        </w:tc>
        <w:tc>
          <w:tcPr>
            <w:tcW w:w="1854" w:type="dxa"/>
          </w:tcPr>
          <w:p w14:paraId="575A9FAA"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p>
        </w:tc>
      </w:tr>
      <w:tr w:rsidR="00E86D99" w:rsidRPr="0011252B" w14:paraId="2D0AE02D" w14:textId="77777777" w:rsidTr="001F0276">
        <w:tc>
          <w:tcPr>
            <w:tcW w:w="7501" w:type="dxa"/>
          </w:tcPr>
          <w:p w14:paraId="4AC5B0E5" w14:textId="77777777" w:rsidR="00E86D99" w:rsidRPr="0011252B" w:rsidRDefault="00E86D99" w:rsidP="00361686">
            <w:pPr>
              <w:pStyle w:val="ad"/>
              <w:numPr>
                <w:ilvl w:val="0"/>
                <w:numId w:val="16"/>
              </w:numPr>
              <w:pBdr>
                <w:top w:val="nil"/>
                <w:left w:val="nil"/>
                <w:bottom w:val="nil"/>
                <w:right w:val="nil"/>
                <w:between w:val="nil"/>
              </w:pBdr>
              <w:suppressAutoHyphens/>
              <w:autoSpaceDE w:val="0"/>
              <w:autoSpaceDN w:val="0"/>
              <w:ind w:left="29" w:firstLine="0"/>
              <w:textDirection w:val="btLr"/>
              <w:textAlignment w:val="top"/>
              <w:outlineLvl w:val="0"/>
              <w:rPr>
                <w:rFonts w:ascii="Times New Roman" w:eastAsia="Times New Roman" w:hAnsi="Times New Roman" w:cs="Times New Roman"/>
                <w:b/>
                <w:color w:val="000000"/>
              </w:rPr>
            </w:pPr>
            <w:bookmarkStart w:id="361" w:name="_Toc158218761"/>
            <w:bookmarkStart w:id="362" w:name="_Toc158714954"/>
            <w:bookmarkStart w:id="363" w:name="_Toc158720132"/>
            <w:bookmarkStart w:id="364" w:name="_Toc158734943"/>
            <w:r w:rsidRPr="0011252B">
              <w:rPr>
                <w:rFonts w:ascii="Times New Roman" w:eastAsia="Times New Roman" w:hAnsi="Times New Roman" w:cs="Times New Roman"/>
                <w:b/>
                <w:color w:val="000000"/>
              </w:rPr>
              <w:t>КОНТРОЛЬ И ОЦЕНКА РЕЗУЛЬТАТОВ ОСВОЕНИЯ ПРОФЕССИОНАЛЬНОГО МОДУЛЯ</w:t>
            </w:r>
            <w:bookmarkEnd w:id="361"/>
            <w:bookmarkEnd w:id="362"/>
            <w:bookmarkEnd w:id="363"/>
            <w:bookmarkEnd w:id="364"/>
          </w:p>
          <w:p w14:paraId="1D202081" w14:textId="77777777" w:rsidR="00E86D99" w:rsidRPr="0011252B" w:rsidRDefault="00E86D99" w:rsidP="00361686">
            <w:pPr>
              <w:pBdr>
                <w:top w:val="nil"/>
                <w:left w:val="nil"/>
                <w:bottom w:val="nil"/>
                <w:right w:val="nil"/>
                <w:between w:val="nil"/>
              </w:pBdr>
              <w:ind w:left="29"/>
              <w:rPr>
                <w:rFonts w:ascii="Times New Roman" w:eastAsia="Times New Roman" w:hAnsi="Times New Roman" w:cs="Times New Roman"/>
                <w:b/>
                <w:color w:val="000000"/>
                <w:sz w:val="24"/>
                <w:szCs w:val="24"/>
              </w:rPr>
            </w:pPr>
          </w:p>
        </w:tc>
        <w:tc>
          <w:tcPr>
            <w:tcW w:w="1854" w:type="dxa"/>
          </w:tcPr>
          <w:p w14:paraId="748BAA22"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p>
        </w:tc>
      </w:tr>
    </w:tbl>
    <w:p w14:paraId="1546E1B6"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sz w:val="24"/>
          <w:szCs w:val="24"/>
        </w:rPr>
        <w:sectPr w:rsidR="00E86D99" w:rsidRPr="0011252B">
          <w:pgSz w:w="11907" w:h="16840"/>
          <w:pgMar w:top="1134" w:right="851" w:bottom="992" w:left="1418" w:header="709" w:footer="709" w:gutter="0"/>
          <w:cols w:space="720"/>
        </w:sectPr>
      </w:pPr>
    </w:p>
    <w:p w14:paraId="5B4DC1E8" w14:textId="45B23717" w:rsidR="00E86D99" w:rsidRPr="0011252B" w:rsidRDefault="00E86D99" w:rsidP="00E86D99">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 xml:space="preserve">1. 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p>
    <w:p w14:paraId="5114C35D" w14:textId="77777777" w:rsidR="00E86D99" w:rsidRPr="0011252B" w:rsidRDefault="00E86D99" w:rsidP="00E86D99">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ПРОФЕССИОНАЛЬНОГО МОДУЛЯ</w:t>
      </w:r>
    </w:p>
    <w:p w14:paraId="249797B6" w14:textId="77777777" w:rsidR="00E86D99" w:rsidRPr="0011252B" w:rsidRDefault="00E86D99" w:rsidP="00E86D99">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«ПМ 02. Техническая поддержка и администрирование информационных ресурсов»</w:t>
      </w:r>
    </w:p>
    <w:p w14:paraId="66A3DB2F"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371C9183"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1.1. Цель и планируемые результаты освоения профессионального модуля </w:t>
      </w:r>
    </w:p>
    <w:p w14:paraId="5E071698" w14:textId="77777777" w:rsidR="00E86D99" w:rsidRPr="0011252B" w:rsidRDefault="00E86D99" w:rsidP="00E86D99">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 результате изучения профессионального модуля обучающихся должен освоить основной вид деятельности Техническая поддержка и администрирование информационных ресурсов, и соответствующие ему общие компетенции, и профессиональные компетенции:</w:t>
      </w:r>
    </w:p>
    <w:p w14:paraId="50FAB469" w14:textId="77777777" w:rsidR="00E86D99" w:rsidRPr="0011252B" w:rsidRDefault="00E86D99" w:rsidP="00E86D99">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p>
    <w:p w14:paraId="3CE80F44" w14:textId="77777777" w:rsidR="00E86D99" w:rsidRPr="0011252B" w:rsidRDefault="00E86D99" w:rsidP="001E4B4F">
      <w:pPr>
        <w:numPr>
          <w:ilvl w:val="2"/>
          <w:numId w:val="13"/>
        </w:numPr>
        <w:pBdr>
          <w:top w:val="nil"/>
          <w:left w:val="nil"/>
          <w:bottom w:val="nil"/>
          <w:right w:val="nil"/>
          <w:between w:val="nil"/>
        </w:pBdr>
        <w:suppressAutoHyphens/>
        <w:spacing w:after="0" w:line="240" w:lineRule="auto"/>
        <w:ind w:leftChars="-1" w:left="0" w:hangingChars="1" w:hanging="2"/>
        <w:jc w:val="both"/>
        <w:textDirection w:val="btLr"/>
        <w:textAlignment w:val="top"/>
        <w:outlineLvl w:val="0"/>
        <w:rPr>
          <w:rFonts w:ascii="Times New Roman" w:eastAsia="Times New Roman" w:hAnsi="Times New Roman" w:cs="Times New Roman"/>
          <w:color w:val="000000"/>
          <w:sz w:val="24"/>
          <w:szCs w:val="24"/>
        </w:rPr>
      </w:pPr>
      <w:bookmarkStart w:id="365" w:name="_Toc158218762"/>
      <w:bookmarkStart w:id="366" w:name="_Toc158714955"/>
      <w:bookmarkStart w:id="367" w:name="_Toc158720133"/>
      <w:bookmarkStart w:id="368" w:name="_Toc158734944"/>
      <w:r w:rsidRPr="0011252B">
        <w:rPr>
          <w:rFonts w:ascii="Times New Roman" w:eastAsia="Times New Roman" w:hAnsi="Times New Roman" w:cs="Times New Roman"/>
          <w:color w:val="000000"/>
          <w:sz w:val="24"/>
          <w:szCs w:val="24"/>
        </w:rPr>
        <w:t>Перечень общих компетенций</w:t>
      </w:r>
      <w:bookmarkEnd w:id="365"/>
      <w:bookmarkEnd w:id="366"/>
      <w:bookmarkEnd w:id="367"/>
      <w:bookmarkEnd w:id="368"/>
    </w:p>
    <w:p w14:paraId="2D9E657E" w14:textId="77777777" w:rsidR="00E86D99" w:rsidRPr="0011252B" w:rsidRDefault="00E86D99" w:rsidP="00E86D99">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8"/>
        <w:gridCol w:w="8583"/>
      </w:tblGrid>
      <w:tr w:rsidR="00E86D99" w:rsidRPr="0011252B" w14:paraId="673AB63A" w14:textId="77777777" w:rsidTr="001F0276">
        <w:trPr>
          <w:trHeight w:hRule="exact" w:val="284"/>
        </w:trPr>
        <w:tc>
          <w:tcPr>
            <w:tcW w:w="988" w:type="dxa"/>
            <w:vAlign w:val="center"/>
          </w:tcPr>
          <w:p w14:paraId="30A858AF"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Код</w:t>
            </w:r>
          </w:p>
        </w:tc>
        <w:tc>
          <w:tcPr>
            <w:tcW w:w="8583" w:type="dxa"/>
            <w:vAlign w:val="center"/>
          </w:tcPr>
          <w:p w14:paraId="455EF71C"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Наименование общих компетенций</w:t>
            </w:r>
          </w:p>
        </w:tc>
      </w:tr>
      <w:tr w:rsidR="00E86D99" w:rsidRPr="0011252B" w14:paraId="6A868A7D" w14:textId="77777777" w:rsidTr="001F0276">
        <w:trPr>
          <w:trHeight w:val="327"/>
        </w:trPr>
        <w:tc>
          <w:tcPr>
            <w:tcW w:w="988" w:type="dxa"/>
            <w:vAlign w:val="center"/>
          </w:tcPr>
          <w:p w14:paraId="526DACBB"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01.</w:t>
            </w:r>
          </w:p>
        </w:tc>
        <w:tc>
          <w:tcPr>
            <w:tcW w:w="8583" w:type="dxa"/>
          </w:tcPr>
          <w:p w14:paraId="54885DB8"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Выбирать способы решения задач профессиональной деятельности</w:t>
            </w:r>
          </w:p>
          <w:p w14:paraId="0E80493E"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применительно к различным контекстам;</w:t>
            </w:r>
          </w:p>
        </w:tc>
      </w:tr>
      <w:tr w:rsidR="00E86D99" w:rsidRPr="0011252B" w14:paraId="43F51EE0" w14:textId="77777777" w:rsidTr="001F0276">
        <w:tc>
          <w:tcPr>
            <w:tcW w:w="988" w:type="dxa"/>
            <w:vAlign w:val="center"/>
          </w:tcPr>
          <w:p w14:paraId="467BDBBD"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02.</w:t>
            </w:r>
          </w:p>
        </w:tc>
        <w:tc>
          <w:tcPr>
            <w:tcW w:w="8583" w:type="dxa"/>
          </w:tcPr>
          <w:p w14:paraId="18A9C4F1"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Использовать современные средства поиска, анализа и интерпретации и инфо</w:t>
            </w:r>
            <w:r w:rsidRPr="0011252B">
              <w:rPr>
                <w:rFonts w:ascii="Times New Roman" w:eastAsia="Times New Roman" w:hAnsi="Times New Roman" w:cs="Times New Roman"/>
                <w:color w:val="000000"/>
                <w:sz w:val="24"/>
                <w:szCs w:val="24"/>
              </w:rPr>
              <w:t>р</w:t>
            </w:r>
            <w:r w:rsidRPr="0011252B">
              <w:rPr>
                <w:rFonts w:ascii="Times New Roman" w:eastAsia="Times New Roman" w:hAnsi="Times New Roman" w:cs="Times New Roman"/>
                <w:color w:val="000000"/>
                <w:sz w:val="24"/>
                <w:szCs w:val="24"/>
              </w:rPr>
              <w:t>мационные профессиональной деятельности;</w:t>
            </w:r>
          </w:p>
        </w:tc>
      </w:tr>
      <w:tr w:rsidR="00E86D99" w:rsidRPr="0011252B" w14:paraId="0080E2B2" w14:textId="77777777" w:rsidTr="001F0276">
        <w:tc>
          <w:tcPr>
            <w:tcW w:w="988" w:type="dxa"/>
            <w:vAlign w:val="center"/>
          </w:tcPr>
          <w:p w14:paraId="2DAE6299"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03.</w:t>
            </w:r>
          </w:p>
        </w:tc>
        <w:tc>
          <w:tcPr>
            <w:tcW w:w="8583" w:type="dxa"/>
          </w:tcPr>
          <w:p w14:paraId="16095EA7"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Планировать и реализовывать собственное профессиональное и личностное ра</w:t>
            </w:r>
            <w:r w:rsidRPr="0011252B">
              <w:rPr>
                <w:rFonts w:ascii="Times New Roman" w:eastAsia="Times New Roman" w:hAnsi="Times New Roman" w:cs="Times New Roman"/>
                <w:color w:val="000000"/>
                <w:sz w:val="24"/>
                <w:szCs w:val="24"/>
              </w:rPr>
              <w:t>з</w:t>
            </w:r>
            <w:r w:rsidRPr="0011252B">
              <w:rPr>
                <w:rFonts w:ascii="Times New Roman" w:eastAsia="Times New Roman" w:hAnsi="Times New Roman" w:cs="Times New Roman"/>
                <w:color w:val="000000"/>
                <w:sz w:val="24"/>
                <w:szCs w:val="24"/>
              </w:rPr>
              <w:t>витие, предпринимательскую деятельность в профессиональной сфере, испол</w:t>
            </w:r>
            <w:r w:rsidRPr="0011252B">
              <w:rPr>
                <w:rFonts w:ascii="Times New Roman" w:eastAsia="Times New Roman" w:hAnsi="Times New Roman" w:cs="Times New Roman"/>
                <w:color w:val="000000"/>
                <w:sz w:val="24"/>
                <w:szCs w:val="24"/>
              </w:rPr>
              <w:t>ь</w:t>
            </w:r>
            <w:r w:rsidRPr="0011252B">
              <w:rPr>
                <w:rFonts w:ascii="Times New Roman" w:eastAsia="Times New Roman" w:hAnsi="Times New Roman" w:cs="Times New Roman"/>
                <w:color w:val="000000"/>
                <w:sz w:val="24"/>
                <w:szCs w:val="24"/>
              </w:rPr>
              <w:t>зовать знания по финансовой грамотности в различных жизненных ситуациях;</w:t>
            </w:r>
          </w:p>
        </w:tc>
      </w:tr>
      <w:tr w:rsidR="00E86D99" w:rsidRPr="0011252B" w14:paraId="727036D4" w14:textId="77777777" w:rsidTr="001F0276">
        <w:trPr>
          <w:trHeight w:hRule="exact" w:val="284"/>
        </w:trPr>
        <w:tc>
          <w:tcPr>
            <w:tcW w:w="988" w:type="dxa"/>
            <w:vAlign w:val="center"/>
          </w:tcPr>
          <w:p w14:paraId="6B8578B7"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04.</w:t>
            </w:r>
          </w:p>
        </w:tc>
        <w:tc>
          <w:tcPr>
            <w:tcW w:w="8583" w:type="dxa"/>
          </w:tcPr>
          <w:p w14:paraId="7A74EB35"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Эффективно взаимодействовать и работать в коллективе и команде</w:t>
            </w:r>
          </w:p>
        </w:tc>
      </w:tr>
      <w:tr w:rsidR="00E86D99" w:rsidRPr="0011252B" w14:paraId="23FF5A4D" w14:textId="77777777" w:rsidTr="001F0276">
        <w:tc>
          <w:tcPr>
            <w:tcW w:w="988" w:type="dxa"/>
            <w:vAlign w:val="center"/>
          </w:tcPr>
          <w:p w14:paraId="55F4567B"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05.</w:t>
            </w:r>
          </w:p>
        </w:tc>
        <w:tc>
          <w:tcPr>
            <w:tcW w:w="8583" w:type="dxa"/>
          </w:tcPr>
          <w:p w14:paraId="19A68314"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текста;</w:t>
            </w:r>
          </w:p>
        </w:tc>
      </w:tr>
      <w:tr w:rsidR="00E86D99" w:rsidRPr="0011252B" w14:paraId="04415920" w14:textId="77777777" w:rsidTr="001F0276">
        <w:tc>
          <w:tcPr>
            <w:tcW w:w="988" w:type="dxa"/>
            <w:vAlign w:val="center"/>
          </w:tcPr>
          <w:p w14:paraId="1638131E"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07.</w:t>
            </w:r>
          </w:p>
        </w:tc>
        <w:tc>
          <w:tcPr>
            <w:tcW w:w="8583" w:type="dxa"/>
          </w:tcPr>
          <w:p w14:paraId="004222E5"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w:t>
            </w:r>
            <w:r w:rsidRPr="0011252B">
              <w:rPr>
                <w:rFonts w:ascii="Times New Roman" w:eastAsia="Times New Roman" w:hAnsi="Times New Roman" w:cs="Times New Roman"/>
                <w:color w:val="000000"/>
                <w:sz w:val="24"/>
                <w:szCs w:val="24"/>
              </w:rPr>
              <w:t>в</w:t>
            </w:r>
            <w:r w:rsidRPr="0011252B">
              <w:rPr>
                <w:rFonts w:ascii="Times New Roman" w:eastAsia="Times New Roman" w:hAnsi="Times New Roman" w:cs="Times New Roman"/>
                <w:color w:val="000000"/>
                <w:sz w:val="24"/>
                <w:szCs w:val="24"/>
              </w:rPr>
              <w:t>но действовать в чрезвычайных ситуациях;</w:t>
            </w:r>
          </w:p>
        </w:tc>
      </w:tr>
      <w:tr w:rsidR="00E86D99" w:rsidRPr="0011252B" w14:paraId="1672DB2A" w14:textId="77777777" w:rsidTr="001F0276">
        <w:tc>
          <w:tcPr>
            <w:tcW w:w="988" w:type="dxa"/>
            <w:vAlign w:val="center"/>
          </w:tcPr>
          <w:p w14:paraId="5A04E15D"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ОК 09.</w:t>
            </w:r>
          </w:p>
        </w:tc>
        <w:tc>
          <w:tcPr>
            <w:tcW w:w="8583" w:type="dxa"/>
          </w:tcPr>
          <w:p w14:paraId="0846929A"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Пользоваться профессиональной документацией на государственном и ин</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странном языках.</w:t>
            </w:r>
          </w:p>
        </w:tc>
      </w:tr>
    </w:tbl>
    <w:p w14:paraId="4F4E9D18" w14:textId="77777777" w:rsidR="00E86D99" w:rsidRPr="0011252B" w:rsidRDefault="00E86D99" w:rsidP="00E86D99">
      <w:pPr>
        <w:pBdr>
          <w:top w:val="nil"/>
          <w:left w:val="nil"/>
          <w:bottom w:val="nil"/>
          <w:right w:val="nil"/>
          <w:between w:val="nil"/>
        </w:pBdr>
        <w:ind w:left="-2"/>
        <w:rPr>
          <w:rFonts w:ascii="Times New Roman" w:eastAsia="Times New Roman" w:hAnsi="Times New Roman" w:cs="Times New Roman"/>
          <w:color w:val="000000"/>
          <w:sz w:val="4"/>
          <w:szCs w:val="4"/>
        </w:rPr>
      </w:pPr>
    </w:p>
    <w:p w14:paraId="15ED7C76"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1.1.2. Перечень профессиональных компетенций </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04"/>
        <w:gridCol w:w="8367"/>
      </w:tblGrid>
      <w:tr w:rsidR="00E86D99" w:rsidRPr="0011252B" w14:paraId="7EC91FD3" w14:textId="77777777" w:rsidTr="001F0276">
        <w:trPr>
          <w:trHeight w:hRule="exact" w:val="426"/>
        </w:trPr>
        <w:tc>
          <w:tcPr>
            <w:tcW w:w="1204" w:type="dxa"/>
          </w:tcPr>
          <w:p w14:paraId="52CC6D11"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Код</w:t>
            </w:r>
          </w:p>
        </w:tc>
        <w:tc>
          <w:tcPr>
            <w:tcW w:w="8367" w:type="dxa"/>
          </w:tcPr>
          <w:p w14:paraId="078119D8"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Наименование видов деятельности и профессиональных компетенций</w:t>
            </w:r>
          </w:p>
        </w:tc>
      </w:tr>
      <w:tr w:rsidR="00E86D99" w:rsidRPr="0011252B" w14:paraId="2EAF2AF0" w14:textId="77777777" w:rsidTr="001F0276">
        <w:trPr>
          <w:trHeight w:hRule="exact" w:val="429"/>
        </w:trPr>
        <w:tc>
          <w:tcPr>
            <w:tcW w:w="1204" w:type="dxa"/>
          </w:tcPr>
          <w:p w14:paraId="04D6CFE0"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ВД 1</w:t>
            </w:r>
          </w:p>
        </w:tc>
        <w:tc>
          <w:tcPr>
            <w:tcW w:w="8367" w:type="dxa"/>
          </w:tcPr>
          <w:p w14:paraId="3FF17F58"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hAnsi="Times New Roman"/>
              </w:rPr>
              <w:t>Техническая поддержка и администрирование информационных ресурсов.</w:t>
            </w:r>
          </w:p>
        </w:tc>
      </w:tr>
      <w:tr w:rsidR="00E86D99" w:rsidRPr="0011252B" w14:paraId="6AC3FE92" w14:textId="77777777" w:rsidTr="001F0276">
        <w:trPr>
          <w:trHeight w:hRule="exact" w:val="665"/>
        </w:trPr>
        <w:tc>
          <w:tcPr>
            <w:tcW w:w="1204" w:type="dxa"/>
          </w:tcPr>
          <w:p w14:paraId="110EF61B"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ПК 2.1.</w:t>
            </w:r>
          </w:p>
        </w:tc>
        <w:tc>
          <w:tcPr>
            <w:tcW w:w="8367" w:type="dxa"/>
          </w:tcPr>
          <w:p w14:paraId="06043723" w14:textId="77777777" w:rsidR="00E86D99" w:rsidRPr="0011252B" w:rsidRDefault="00E86D99" w:rsidP="001F0276">
            <w:pPr>
              <w:keepNext/>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hAnsi="Times New Roman"/>
              </w:rPr>
              <w:t>Устанавливать прикладное программное обеспечение и модулей информационных ресурсов, включая их настройку.</w:t>
            </w:r>
          </w:p>
        </w:tc>
      </w:tr>
      <w:tr w:rsidR="00E86D99" w:rsidRPr="0011252B" w14:paraId="45DAD4AD" w14:textId="77777777" w:rsidTr="001F0276">
        <w:trPr>
          <w:trHeight w:hRule="exact" w:val="575"/>
        </w:trPr>
        <w:tc>
          <w:tcPr>
            <w:tcW w:w="1204" w:type="dxa"/>
          </w:tcPr>
          <w:p w14:paraId="7C0A2477"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ПК 2.2.</w:t>
            </w:r>
          </w:p>
        </w:tc>
        <w:tc>
          <w:tcPr>
            <w:tcW w:w="8367" w:type="dxa"/>
          </w:tcPr>
          <w:p w14:paraId="2C25EBFB"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hAnsi="Times New Roman"/>
              </w:rPr>
              <w:t>Проводить работы по резервному копированию и развертыванию резервной копии информационных ресурсов.</w:t>
            </w:r>
          </w:p>
        </w:tc>
      </w:tr>
      <w:tr w:rsidR="00E86D99" w:rsidRPr="0011252B" w14:paraId="1E3C7625" w14:textId="77777777" w:rsidTr="001F0276">
        <w:trPr>
          <w:trHeight w:hRule="exact" w:val="555"/>
        </w:trPr>
        <w:tc>
          <w:tcPr>
            <w:tcW w:w="1204" w:type="dxa"/>
          </w:tcPr>
          <w:p w14:paraId="771DB82D"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ПК 2.3.</w:t>
            </w:r>
          </w:p>
        </w:tc>
        <w:tc>
          <w:tcPr>
            <w:tcW w:w="8367" w:type="dxa"/>
          </w:tcPr>
          <w:p w14:paraId="4A2F938D"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hAnsi="Times New Roman"/>
              </w:rPr>
              <w:t>Настраивать права пользователей в соответствии с функциональными задачами (р</w:t>
            </w:r>
            <w:r w:rsidRPr="0011252B">
              <w:rPr>
                <w:rFonts w:ascii="Times New Roman" w:hAnsi="Times New Roman"/>
              </w:rPr>
              <w:t>о</w:t>
            </w:r>
            <w:r w:rsidRPr="0011252B">
              <w:rPr>
                <w:rFonts w:ascii="Times New Roman" w:hAnsi="Times New Roman"/>
              </w:rPr>
              <w:t>лями) и на основании информации о поведенческих факторах.</w:t>
            </w:r>
          </w:p>
        </w:tc>
      </w:tr>
      <w:tr w:rsidR="00E86D99" w:rsidRPr="0011252B" w14:paraId="210B9C42" w14:textId="77777777" w:rsidTr="001F0276">
        <w:tc>
          <w:tcPr>
            <w:tcW w:w="1204" w:type="dxa"/>
          </w:tcPr>
          <w:p w14:paraId="108D2ED4"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ПК 2.4.</w:t>
            </w:r>
          </w:p>
        </w:tc>
        <w:tc>
          <w:tcPr>
            <w:tcW w:w="8367" w:type="dxa"/>
          </w:tcPr>
          <w:p w14:paraId="134A3623"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hAnsi="Times New Roman"/>
              </w:rPr>
              <w:t>Применять программные средства обеспечения безопасности информации веб пр</w:t>
            </w:r>
            <w:r w:rsidRPr="0011252B">
              <w:rPr>
                <w:rFonts w:ascii="Times New Roman" w:hAnsi="Times New Roman"/>
              </w:rPr>
              <w:t>и</w:t>
            </w:r>
            <w:r w:rsidRPr="0011252B">
              <w:rPr>
                <w:rFonts w:ascii="Times New Roman" w:hAnsi="Times New Roman"/>
              </w:rPr>
              <w:t>ложений.</w:t>
            </w:r>
          </w:p>
        </w:tc>
      </w:tr>
    </w:tbl>
    <w:p w14:paraId="557644A6"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353488BF"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3B6EC534"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2390301D"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6D92824D"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289DC5E6"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47BDE132"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5A75106E"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580440EC"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1.1.3. В результате освоения профессионального модуля обучающийся должен:</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55"/>
        <w:gridCol w:w="8334"/>
      </w:tblGrid>
      <w:tr w:rsidR="00E86D99" w:rsidRPr="0011252B" w14:paraId="399C1063" w14:textId="77777777" w:rsidTr="00E86D99">
        <w:tc>
          <w:tcPr>
            <w:tcW w:w="1555" w:type="dxa"/>
          </w:tcPr>
          <w:p w14:paraId="363B8C54" w14:textId="304ED061" w:rsidR="00E86D99" w:rsidRPr="0011252B" w:rsidRDefault="005770A8"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Владеть навыками</w:t>
            </w:r>
          </w:p>
        </w:tc>
        <w:tc>
          <w:tcPr>
            <w:tcW w:w="8334" w:type="dxa"/>
          </w:tcPr>
          <w:p w14:paraId="25835041"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369" w:name="_Toc158218763"/>
            <w:bookmarkStart w:id="370" w:name="_Toc158714956"/>
            <w:bookmarkStart w:id="371" w:name="_Toc158720134"/>
            <w:bookmarkStart w:id="372" w:name="_Toc158734945"/>
            <w:r w:rsidRPr="0011252B">
              <w:rPr>
                <w:rFonts w:ascii="Times New Roman" w:eastAsia="Times New Roman" w:hAnsi="Times New Roman" w:cs="Times New Roman"/>
                <w:color w:val="000000"/>
                <w:sz w:val="24"/>
                <w:szCs w:val="24"/>
              </w:rPr>
              <w:t>подготовки программной среды для функционирования веб-приложения;</w:t>
            </w:r>
            <w:bookmarkEnd w:id="369"/>
            <w:bookmarkEnd w:id="370"/>
            <w:bookmarkEnd w:id="371"/>
            <w:bookmarkEnd w:id="372"/>
          </w:p>
          <w:p w14:paraId="39AA8A02"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373" w:name="_Toc158218764"/>
            <w:bookmarkStart w:id="374" w:name="_Toc158714957"/>
            <w:bookmarkStart w:id="375" w:name="_Toc158720135"/>
            <w:bookmarkStart w:id="376" w:name="_Toc158734946"/>
            <w:r w:rsidRPr="0011252B">
              <w:rPr>
                <w:rFonts w:ascii="Times New Roman" w:eastAsia="Times New Roman" w:hAnsi="Times New Roman" w:cs="Times New Roman"/>
                <w:color w:val="000000"/>
                <w:sz w:val="24"/>
                <w:szCs w:val="24"/>
              </w:rPr>
              <w:t>организации и обеспечения функционирования подсистемы резервного копирования и восстановления;</w:t>
            </w:r>
            <w:bookmarkEnd w:id="373"/>
            <w:bookmarkEnd w:id="374"/>
            <w:bookmarkEnd w:id="375"/>
            <w:bookmarkEnd w:id="376"/>
          </w:p>
          <w:p w14:paraId="5E7D31A3"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377" w:name="_Toc158218765"/>
            <w:bookmarkStart w:id="378" w:name="_Toc158714958"/>
            <w:bookmarkStart w:id="379" w:name="_Toc158720136"/>
            <w:bookmarkStart w:id="380" w:name="_Toc158734947"/>
            <w:r w:rsidRPr="0011252B">
              <w:rPr>
                <w:rFonts w:ascii="Times New Roman" w:hAnsi="Times New Roman"/>
                <w:sz w:val="24"/>
                <w:szCs w:val="24"/>
              </w:rPr>
              <w:t>настройки прав доступа пользователя в существующей системе;</w:t>
            </w:r>
            <w:bookmarkEnd w:id="377"/>
            <w:bookmarkEnd w:id="378"/>
            <w:bookmarkEnd w:id="379"/>
            <w:bookmarkEnd w:id="380"/>
          </w:p>
          <w:p w14:paraId="03E61BED"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381" w:name="_Toc158218766"/>
            <w:bookmarkStart w:id="382" w:name="_Toc158714959"/>
            <w:bookmarkStart w:id="383" w:name="_Toc158720137"/>
            <w:bookmarkStart w:id="384" w:name="_Toc158734948"/>
            <w:r w:rsidRPr="0011252B">
              <w:rPr>
                <w:rFonts w:ascii="Times New Roman" w:hAnsi="Times New Roman"/>
                <w:sz w:val="24"/>
                <w:szCs w:val="24"/>
              </w:rPr>
              <w:t>работы с инструментами мониторинга безопасности ИР;</w:t>
            </w:r>
            <w:bookmarkEnd w:id="381"/>
            <w:bookmarkEnd w:id="382"/>
            <w:bookmarkEnd w:id="383"/>
            <w:bookmarkEnd w:id="384"/>
          </w:p>
          <w:p w14:paraId="2DCA012E"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385" w:name="_Toc158218767"/>
            <w:bookmarkStart w:id="386" w:name="_Toc158714960"/>
            <w:bookmarkStart w:id="387" w:name="_Toc158720138"/>
            <w:bookmarkStart w:id="388" w:name="_Toc158734949"/>
            <w:r w:rsidRPr="0011252B">
              <w:rPr>
                <w:rFonts w:ascii="Times New Roman" w:hAnsi="Times New Roman"/>
                <w:sz w:val="24"/>
                <w:szCs w:val="24"/>
              </w:rPr>
              <w:t>выполнения типовых регламентных процедур по защите ИР;</w:t>
            </w:r>
            <w:bookmarkEnd w:id="385"/>
            <w:bookmarkEnd w:id="386"/>
            <w:bookmarkEnd w:id="387"/>
            <w:bookmarkEnd w:id="388"/>
          </w:p>
        </w:tc>
      </w:tr>
      <w:tr w:rsidR="00E86D99" w:rsidRPr="0011252B" w14:paraId="5D11EFBA" w14:textId="77777777" w:rsidTr="00E86D99">
        <w:tc>
          <w:tcPr>
            <w:tcW w:w="1555" w:type="dxa"/>
          </w:tcPr>
          <w:p w14:paraId="332D752A"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Уметь</w:t>
            </w:r>
          </w:p>
        </w:tc>
        <w:tc>
          <w:tcPr>
            <w:tcW w:w="8334" w:type="dxa"/>
          </w:tcPr>
          <w:p w14:paraId="71F4A5DF"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389" w:name="_Toc158218768"/>
            <w:bookmarkStart w:id="390" w:name="_Toc158714961"/>
            <w:bookmarkStart w:id="391" w:name="_Toc158720139"/>
            <w:bookmarkStart w:id="392" w:name="_Toc158734950"/>
            <w:r w:rsidRPr="0011252B">
              <w:rPr>
                <w:rFonts w:ascii="Times New Roman" w:hAnsi="Times New Roman"/>
                <w:sz w:val="24"/>
                <w:szCs w:val="24"/>
              </w:rPr>
              <w:t>соблюдать процедуру установки прикладного программного обеспечения в соответствии с документацией</w:t>
            </w:r>
            <w:r w:rsidRPr="0011252B">
              <w:rPr>
                <w:rFonts w:ascii="Times New Roman" w:eastAsia="Times New Roman" w:hAnsi="Times New Roman" w:cs="Times New Roman"/>
                <w:color w:val="000000"/>
                <w:sz w:val="24"/>
                <w:szCs w:val="24"/>
              </w:rPr>
              <w:t>;</w:t>
            </w:r>
            <w:bookmarkEnd w:id="389"/>
            <w:bookmarkEnd w:id="390"/>
            <w:bookmarkEnd w:id="391"/>
            <w:bookmarkEnd w:id="392"/>
          </w:p>
          <w:p w14:paraId="518C3F24"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393" w:name="_Toc158218769"/>
            <w:bookmarkStart w:id="394" w:name="_Toc158714962"/>
            <w:bookmarkStart w:id="395" w:name="_Toc158720140"/>
            <w:bookmarkStart w:id="396" w:name="_Toc158734951"/>
            <w:r w:rsidRPr="0011252B">
              <w:rPr>
                <w:rFonts w:ascii="Times New Roman" w:hAnsi="Times New Roman"/>
                <w:sz w:val="24"/>
                <w:szCs w:val="24"/>
              </w:rPr>
              <w:t>идентифицировать инциденты, возникающие при установке программного обеспечения, и принимать решение по изменению процедуры установки;</w:t>
            </w:r>
            <w:bookmarkEnd w:id="393"/>
            <w:bookmarkEnd w:id="394"/>
            <w:bookmarkEnd w:id="395"/>
            <w:bookmarkEnd w:id="396"/>
          </w:p>
          <w:p w14:paraId="0C5F2DE9"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397" w:name="_Toc158218770"/>
            <w:bookmarkStart w:id="398" w:name="_Toc158714963"/>
            <w:bookmarkStart w:id="399" w:name="_Toc158720141"/>
            <w:bookmarkStart w:id="400" w:name="_Toc158734952"/>
            <w:r w:rsidRPr="0011252B">
              <w:rPr>
                <w:rFonts w:ascii="Times New Roman" w:hAnsi="Times New Roman"/>
                <w:sz w:val="24"/>
                <w:szCs w:val="24"/>
              </w:rPr>
              <w:t>пользоваться нормативно-технической документацией в области программного обеспечения;</w:t>
            </w:r>
            <w:bookmarkEnd w:id="397"/>
            <w:bookmarkEnd w:id="398"/>
            <w:bookmarkEnd w:id="399"/>
            <w:bookmarkEnd w:id="400"/>
          </w:p>
          <w:p w14:paraId="3A70F15A"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01" w:name="_Toc158218771"/>
            <w:bookmarkStart w:id="402" w:name="_Toc158714964"/>
            <w:bookmarkStart w:id="403" w:name="_Toc158720142"/>
            <w:bookmarkStart w:id="404" w:name="_Toc158734953"/>
            <w:r w:rsidRPr="0011252B">
              <w:rPr>
                <w:rFonts w:ascii="Times New Roman" w:hAnsi="Times New Roman"/>
                <w:sz w:val="24"/>
                <w:szCs w:val="24"/>
              </w:rPr>
              <w:t>производить настройку параметров веб-сервера;</w:t>
            </w:r>
            <w:bookmarkEnd w:id="401"/>
            <w:bookmarkEnd w:id="402"/>
            <w:bookmarkEnd w:id="403"/>
            <w:bookmarkEnd w:id="404"/>
          </w:p>
          <w:p w14:paraId="19E7DBE5"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05" w:name="_Toc158218772"/>
            <w:bookmarkStart w:id="406" w:name="_Toc158714965"/>
            <w:bookmarkStart w:id="407" w:name="_Toc158720143"/>
            <w:bookmarkStart w:id="408" w:name="_Toc158734954"/>
            <w:r w:rsidRPr="0011252B">
              <w:rPr>
                <w:rFonts w:ascii="Times New Roman" w:hAnsi="Times New Roman"/>
                <w:sz w:val="24"/>
                <w:szCs w:val="24"/>
              </w:rPr>
              <w:t>устанавливать систему управления базами данных (СУБД);</w:t>
            </w:r>
            <w:bookmarkEnd w:id="405"/>
            <w:bookmarkEnd w:id="406"/>
            <w:bookmarkEnd w:id="407"/>
            <w:bookmarkEnd w:id="408"/>
          </w:p>
          <w:p w14:paraId="6EEB9DA1"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09" w:name="_Toc158218773"/>
            <w:bookmarkStart w:id="410" w:name="_Toc158714966"/>
            <w:bookmarkStart w:id="411" w:name="_Toc158720144"/>
            <w:bookmarkStart w:id="412" w:name="_Toc158734955"/>
            <w:r w:rsidRPr="0011252B">
              <w:rPr>
                <w:rFonts w:ascii="Times New Roman" w:hAnsi="Times New Roman"/>
                <w:sz w:val="24"/>
                <w:szCs w:val="24"/>
              </w:rPr>
              <w:t>выполнять регламентные процедуры по резервированию данных;</w:t>
            </w:r>
            <w:bookmarkEnd w:id="409"/>
            <w:bookmarkEnd w:id="410"/>
            <w:bookmarkEnd w:id="411"/>
            <w:bookmarkEnd w:id="412"/>
          </w:p>
          <w:p w14:paraId="600B2797"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13" w:name="_Toc158218774"/>
            <w:bookmarkStart w:id="414" w:name="_Toc158714967"/>
            <w:bookmarkStart w:id="415" w:name="_Toc158720145"/>
            <w:bookmarkStart w:id="416" w:name="_Toc158734956"/>
            <w:r w:rsidRPr="0011252B">
              <w:rPr>
                <w:rFonts w:ascii="Times New Roman" w:hAnsi="Times New Roman"/>
                <w:sz w:val="24"/>
                <w:szCs w:val="24"/>
              </w:rPr>
              <w:t>устанавливать прикладное программное обеспечение для резервирования информационных ресурсов;</w:t>
            </w:r>
            <w:bookmarkEnd w:id="413"/>
            <w:bookmarkEnd w:id="414"/>
            <w:bookmarkEnd w:id="415"/>
            <w:bookmarkEnd w:id="416"/>
          </w:p>
          <w:p w14:paraId="26FAC0AC"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17" w:name="_Toc158218775"/>
            <w:bookmarkStart w:id="418" w:name="_Toc158714968"/>
            <w:bookmarkStart w:id="419" w:name="_Toc158720146"/>
            <w:bookmarkStart w:id="420" w:name="_Toc158734957"/>
            <w:r w:rsidRPr="0011252B">
              <w:rPr>
                <w:rFonts w:ascii="Times New Roman" w:hAnsi="Times New Roman"/>
                <w:sz w:val="24"/>
                <w:szCs w:val="24"/>
              </w:rPr>
              <w:t>пользоваться нормативно-технической документацией в области программного обеспечения;</w:t>
            </w:r>
            <w:bookmarkEnd w:id="417"/>
            <w:bookmarkEnd w:id="418"/>
            <w:bookmarkEnd w:id="419"/>
            <w:bookmarkEnd w:id="420"/>
          </w:p>
          <w:p w14:paraId="7CBE40C6"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21" w:name="_Toc158218776"/>
            <w:bookmarkStart w:id="422" w:name="_Toc158714969"/>
            <w:bookmarkStart w:id="423" w:name="_Toc158720147"/>
            <w:bookmarkStart w:id="424" w:name="_Toc158734958"/>
            <w:r w:rsidRPr="0011252B">
              <w:rPr>
                <w:rFonts w:ascii="Times New Roman" w:hAnsi="Times New Roman"/>
                <w:sz w:val="24"/>
                <w:szCs w:val="24"/>
              </w:rPr>
              <w:t>идентифицировать права пользователей в зависимости от функционала информационного ресурса;</w:t>
            </w:r>
            <w:bookmarkEnd w:id="421"/>
            <w:bookmarkEnd w:id="422"/>
            <w:bookmarkEnd w:id="423"/>
            <w:bookmarkEnd w:id="424"/>
          </w:p>
          <w:p w14:paraId="29C7F846"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25" w:name="_Toc158218777"/>
            <w:bookmarkStart w:id="426" w:name="_Toc158714970"/>
            <w:bookmarkStart w:id="427" w:name="_Toc158720148"/>
            <w:bookmarkStart w:id="428" w:name="_Toc158734959"/>
            <w:r w:rsidRPr="0011252B">
              <w:rPr>
                <w:rFonts w:ascii="Times New Roman" w:hAnsi="Times New Roman"/>
                <w:sz w:val="24"/>
                <w:szCs w:val="24"/>
              </w:rPr>
              <w:t>регламентировать уровни прав и ролей пользователей информационных ресурсов;</w:t>
            </w:r>
            <w:bookmarkEnd w:id="425"/>
            <w:bookmarkEnd w:id="426"/>
            <w:bookmarkEnd w:id="427"/>
            <w:bookmarkEnd w:id="428"/>
          </w:p>
          <w:p w14:paraId="778C5125"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29" w:name="_Toc158218778"/>
            <w:bookmarkStart w:id="430" w:name="_Toc158714971"/>
            <w:bookmarkStart w:id="431" w:name="_Toc158720149"/>
            <w:bookmarkStart w:id="432" w:name="_Toc158734960"/>
            <w:r w:rsidRPr="0011252B">
              <w:rPr>
                <w:rFonts w:ascii="Times New Roman" w:hAnsi="Times New Roman"/>
                <w:sz w:val="24"/>
                <w:szCs w:val="24"/>
              </w:rPr>
              <w:t>применять регламентные процедуры управления правами доступа пользователей информационных ресурсов;</w:t>
            </w:r>
            <w:bookmarkEnd w:id="429"/>
            <w:bookmarkEnd w:id="430"/>
            <w:bookmarkEnd w:id="431"/>
            <w:bookmarkEnd w:id="432"/>
          </w:p>
        </w:tc>
      </w:tr>
      <w:tr w:rsidR="00E86D99" w:rsidRPr="0011252B" w14:paraId="50AAD355" w14:textId="77777777" w:rsidTr="00E86D99">
        <w:tc>
          <w:tcPr>
            <w:tcW w:w="1555" w:type="dxa"/>
          </w:tcPr>
          <w:p w14:paraId="14269302"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Знать</w:t>
            </w:r>
          </w:p>
        </w:tc>
        <w:tc>
          <w:tcPr>
            <w:tcW w:w="8334" w:type="dxa"/>
          </w:tcPr>
          <w:p w14:paraId="26E25E70"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33" w:name="_Toc158218779"/>
            <w:bookmarkStart w:id="434" w:name="_Toc158714972"/>
            <w:bookmarkStart w:id="435" w:name="_Toc158720150"/>
            <w:bookmarkStart w:id="436" w:name="_Toc158734961"/>
            <w:r w:rsidRPr="0011252B">
              <w:rPr>
                <w:rFonts w:ascii="Times New Roman" w:hAnsi="Times New Roman"/>
                <w:sz w:val="24"/>
                <w:szCs w:val="24"/>
              </w:rPr>
              <w:t>принципы устройства и функционирования информационных ресурсов;</w:t>
            </w:r>
            <w:bookmarkEnd w:id="433"/>
            <w:bookmarkEnd w:id="434"/>
            <w:bookmarkEnd w:id="435"/>
            <w:bookmarkEnd w:id="436"/>
          </w:p>
          <w:p w14:paraId="554DB6B1"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37" w:name="_Toc158218780"/>
            <w:bookmarkStart w:id="438" w:name="_Toc158714973"/>
            <w:bookmarkStart w:id="439" w:name="_Toc158720151"/>
            <w:bookmarkStart w:id="440" w:name="_Toc158734962"/>
            <w:r w:rsidRPr="0011252B">
              <w:rPr>
                <w:rFonts w:ascii="Times New Roman" w:hAnsi="Times New Roman"/>
                <w:sz w:val="24"/>
                <w:szCs w:val="24"/>
              </w:rPr>
              <w:t>принципы устройства и функционирования программных средств и платформ для разработки веб-ресурсов;</w:t>
            </w:r>
            <w:bookmarkEnd w:id="437"/>
            <w:bookmarkEnd w:id="438"/>
            <w:bookmarkEnd w:id="439"/>
            <w:bookmarkEnd w:id="440"/>
          </w:p>
          <w:p w14:paraId="2166937F"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41" w:name="_Toc158218781"/>
            <w:bookmarkStart w:id="442" w:name="_Toc158714974"/>
            <w:bookmarkStart w:id="443" w:name="_Toc158720152"/>
            <w:bookmarkStart w:id="444" w:name="_Toc158734963"/>
            <w:r w:rsidRPr="0011252B">
              <w:rPr>
                <w:rFonts w:ascii="Times New Roman" w:hAnsi="Times New Roman"/>
                <w:sz w:val="24"/>
                <w:szCs w:val="24"/>
              </w:rPr>
              <w:t>современные стандарты взаимодействия компонентов распределенных приложений;</w:t>
            </w:r>
            <w:bookmarkEnd w:id="441"/>
            <w:bookmarkEnd w:id="442"/>
            <w:bookmarkEnd w:id="443"/>
            <w:bookmarkEnd w:id="444"/>
          </w:p>
          <w:p w14:paraId="773537E4"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45" w:name="_Toc158218782"/>
            <w:bookmarkStart w:id="446" w:name="_Toc158714975"/>
            <w:bookmarkStart w:id="447" w:name="_Toc158720153"/>
            <w:bookmarkStart w:id="448" w:name="_Toc158734964"/>
            <w:r w:rsidRPr="0011252B">
              <w:rPr>
                <w:rFonts w:ascii="Times New Roman" w:hAnsi="Times New Roman"/>
                <w:sz w:val="24"/>
                <w:szCs w:val="24"/>
              </w:rPr>
              <w:t>возможности ИР;</w:t>
            </w:r>
            <w:bookmarkEnd w:id="445"/>
            <w:bookmarkEnd w:id="446"/>
            <w:bookmarkEnd w:id="447"/>
            <w:bookmarkEnd w:id="448"/>
          </w:p>
          <w:p w14:paraId="4FAE0DFA"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49" w:name="_Toc158218783"/>
            <w:bookmarkStart w:id="450" w:name="_Toc158714976"/>
            <w:bookmarkStart w:id="451" w:name="_Toc158720154"/>
            <w:bookmarkStart w:id="452" w:name="_Toc158734965"/>
            <w:r w:rsidRPr="0011252B">
              <w:rPr>
                <w:rFonts w:ascii="Times New Roman" w:eastAsia="Times New Roman" w:hAnsi="Times New Roman" w:cs="Times New Roman"/>
                <w:color w:val="000000"/>
                <w:sz w:val="24"/>
                <w:szCs w:val="24"/>
              </w:rPr>
              <w:t>основы информационной безопасности веб-ресурсов;</w:t>
            </w:r>
            <w:bookmarkEnd w:id="449"/>
            <w:bookmarkEnd w:id="450"/>
            <w:bookmarkEnd w:id="451"/>
            <w:bookmarkEnd w:id="452"/>
          </w:p>
          <w:p w14:paraId="635B1C3D"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53" w:name="_Toc158218784"/>
            <w:bookmarkStart w:id="454" w:name="_Toc158714977"/>
            <w:bookmarkStart w:id="455" w:name="_Toc158720155"/>
            <w:bookmarkStart w:id="456" w:name="_Toc158734966"/>
            <w:r w:rsidRPr="0011252B">
              <w:rPr>
                <w:rFonts w:ascii="Times New Roman" w:eastAsia="Times New Roman" w:hAnsi="Times New Roman" w:cs="Times New Roman"/>
                <w:color w:val="000000"/>
                <w:sz w:val="24"/>
                <w:szCs w:val="24"/>
              </w:rPr>
              <w:t>принципы использования электронно-цифровых подписей и работы удостоверяющих центров;</w:t>
            </w:r>
            <w:bookmarkEnd w:id="453"/>
            <w:bookmarkEnd w:id="454"/>
            <w:bookmarkEnd w:id="455"/>
            <w:bookmarkEnd w:id="456"/>
          </w:p>
          <w:p w14:paraId="395749FF"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57" w:name="_Toc158218785"/>
            <w:bookmarkStart w:id="458" w:name="_Toc158714978"/>
            <w:bookmarkStart w:id="459" w:name="_Toc158720156"/>
            <w:bookmarkStart w:id="460" w:name="_Toc158734967"/>
            <w:r w:rsidRPr="0011252B">
              <w:rPr>
                <w:rFonts w:ascii="Times New Roman" w:eastAsia="Times New Roman" w:hAnsi="Times New Roman" w:cs="Times New Roman"/>
                <w:color w:val="000000"/>
                <w:sz w:val="24"/>
                <w:szCs w:val="24"/>
              </w:rPr>
              <w:t>инструменты и методы коммуникаций;</w:t>
            </w:r>
            <w:bookmarkEnd w:id="457"/>
            <w:bookmarkEnd w:id="458"/>
            <w:bookmarkEnd w:id="459"/>
            <w:bookmarkEnd w:id="460"/>
          </w:p>
          <w:p w14:paraId="64BE7C73"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61" w:name="_Toc158218786"/>
            <w:bookmarkStart w:id="462" w:name="_Toc158714979"/>
            <w:bookmarkStart w:id="463" w:name="_Toc158720157"/>
            <w:bookmarkStart w:id="464" w:name="_Toc158734968"/>
            <w:r w:rsidRPr="0011252B">
              <w:rPr>
                <w:rFonts w:ascii="Times New Roman" w:eastAsia="Times New Roman" w:hAnsi="Times New Roman" w:cs="Times New Roman"/>
                <w:color w:val="000000"/>
                <w:sz w:val="24"/>
                <w:szCs w:val="24"/>
              </w:rPr>
              <w:t>каналы коммуникаций;</w:t>
            </w:r>
            <w:bookmarkEnd w:id="461"/>
            <w:bookmarkEnd w:id="462"/>
            <w:bookmarkEnd w:id="463"/>
            <w:bookmarkEnd w:id="464"/>
          </w:p>
          <w:p w14:paraId="7AB9262F"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65" w:name="_Toc158218787"/>
            <w:bookmarkStart w:id="466" w:name="_Toc158714980"/>
            <w:bookmarkStart w:id="467" w:name="_Toc158720158"/>
            <w:bookmarkStart w:id="468" w:name="_Toc158734969"/>
            <w:r w:rsidRPr="0011252B">
              <w:rPr>
                <w:rFonts w:ascii="Times New Roman" w:eastAsia="Times New Roman" w:hAnsi="Times New Roman" w:cs="Times New Roman"/>
                <w:color w:val="000000"/>
                <w:sz w:val="24"/>
                <w:szCs w:val="24"/>
              </w:rPr>
              <w:t>модели коммуникаций;</w:t>
            </w:r>
            <w:bookmarkEnd w:id="465"/>
            <w:bookmarkEnd w:id="466"/>
            <w:bookmarkEnd w:id="467"/>
            <w:bookmarkEnd w:id="468"/>
          </w:p>
          <w:p w14:paraId="2BFAD42F" w14:textId="77777777" w:rsidR="00E86D99" w:rsidRPr="0011252B" w:rsidRDefault="00E86D99" w:rsidP="001E4B4F">
            <w:pPr>
              <w:widowControl w:val="0"/>
              <w:numPr>
                <w:ilvl w:val="0"/>
                <w:numId w:val="17"/>
              </w:numPr>
              <w:pBdr>
                <w:top w:val="nil"/>
                <w:left w:val="nil"/>
                <w:bottom w:val="nil"/>
                <w:right w:val="nil"/>
                <w:between w:val="nil"/>
              </w:pBdr>
              <w:suppressAutoHyphens/>
              <w:autoSpaceDE w:val="0"/>
              <w:autoSpaceDN w:val="0"/>
              <w:spacing w:after="0" w:line="240" w:lineRule="auto"/>
              <w:ind w:left="0" w:firstLine="0"/>
              <w:textDirection w:val="btLr"/>
              <w:textAlignment w:val="top"/>
              <w:outlineLvl w:val="0"/>
              <w:rPr>
                <w:rFonts w:ascii="Times New Roman" w:eastAsia="Times New Roman" w:hAnsi="Times New Roman" w:cs="Times New Roman"/>
                <w:color w:val="000000"/>
                <w:sz w:val="24"/>
                <w:szCs w:val="24"/>
              </w:rPr>
            </w:pPr>
            <w:bookmarkStart w:id="469" w:name="_Toc158218788"/>
            <w:bookmarkStart w:id="470" w:name="_Toc158714981"/>
            <w:bookmarkStart w:id="471" w:name="_Toc158720159"/>
            <w:bookmarkStart w:id="472" w:name="_Toc158734970"/>
            <w:r w:rsidRPr="0011252B">
              <w:rPr>
                <w:rFonts w:ascii="Times New Roman" w:eastAsia="Times New Roman" w:hAnsi="Times New Roman" w:cs="Times New Roman"/>
                <w:color w:val="000000"/>
                <w:sz w:val="24"/>
                <w:szCs w:val="24"/>
              </w:rPr>
              <w:t>технологии межличностной и групповой коммуникации в деловом взаимодействии, основ конфликтологии.</w:t>
            </w:r>
            <w:bookmarkEnd w:id="469"/>
            <w:bookmarkEnd w:id="470"/>
            <w:bookmarkEnd w:id="471"/>
            <w:bookmarkEnd w:id="472"/>
          </w:p>
        </w:tc>
      </w:tr>
    </w:tbl>
    <w:p w14:paraId="447A4FED"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23590E17" w14:textId="77777777" w:rsidR="00E86D99" w:rsidRPr="0011252B" w:rsidRDefault="00E86D99"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1.2. Количество часов, отводимое на освоение профессионального модуля</w:t>
      </w:r>
    </w:p>
    <w:p w14:paraId="2A7E5DC6"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p w14:paraId="4CE05177"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Всего часов 258, в том числе в форме практической подготовки 182.</w:t>
      </w:r>
    </w:p>
    <w:p w14:paraId="54A22895"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Из них на освоение МДК 150</w:t>
      </w:r>
    </w:p>
    <w:p w14:paraId="6BFBBA9C"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в том числе самостоятельная работа </w:t>
      </w:r>
      <w:r w:rsidRPr="0011252B">
        <w:rPr>
          <w:rFonts w:ascii="Times New Roman" w:eastAsia="Times New Roman" w:hAnsi="Times New Roman" w:cs="Times New Roman"/>
          <w:sz w:val="24"/>
          <w:szCs w:val="24"/>
        </w:rPr>
        <w:t>*</w:t>
      </w:r>
    </w:p>
    <w:p w14:paraId="3332F4C0"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lastRenderedPageBreak/>
        <w:t>практики, в том числе учебная 36</w:t>
      </w:r>
    </w:p>
    <w:p w14:paraId="44E429D0"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   производственная 72</w:t>
      </w:r>
    </w:p>
    <w:p w14:paraId="0024F605"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sz w:val="24"/>
          <w:szCs w:val="24"/>
        </w:rPr>
        <w:sectPr w:rsidR="00E86D99" w:rsidRPr="0011252B">
          <w:pgSz w:w="11907" w:h="16840"/>
          <w:pgMar w:top="1134" w:right="851" w:bottom="992" w:left="1418" w:header="709" w:footer="709" w:gutter="0"/>
          <w:cols w:space="720"/>
        </w:sectPr>
      </w:pPr>
      <w:r w:rsidRPr="0011252B">
        <w:rPr>
          <w:rFonts w:ascii="Times New Roman" w:eastAsia="Times New Roman" w:hAnsi="Times New Roman" w:cs="Times New Roman"/>
          <w:color w:val="000000"/>
          <w:sz w:val="24"/>
          <w:szCs w:val="24"/>
        </w:rPr>
        <w:t xml:space="preserve">Промежуточная аттестация </w:t>
      </w:r>
      <w:r w:rsidRPr="0011252B">
        <w:rPr>
          <w:rFonts w:ascii="Times New Roman" w:eastAsia="Times New Roman" w:hAnsi="Times New Roman" w:cs="Times New Roman"/>
          <w:sz w:val="24"/>
          <w:szCs w:val="24"/>
        </w:rPr>
        <w:t>*</w:t>
      </w:r>
      <w:r w:rsidRPr="0011252B">
        <w:rPr>
          <w:rFonts w:ascii="Times New Roman" w:eastAsia="Times New Roman" w:hAnsi="Times New Roman" w:cs="Times New Roman"/>
          <w:color w:val="000000"/>
          <w:sz w:val="24"/>
          <w:szCs w:val="24"/>
        </w:rPr>
        <w:t>.</w:t>
      </w:r>
    </w:p>
    <w:p w14:paraId="24FECF0C" w14:textId="77777777" w:rsidR="00E86D99" w:rsidRPr="0011252B" w:rsidRDefault="00E86D99" w:rsidP="00E86D99">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smallCaps/>
          <w:color w:val="000000"/>
          <w:sz w:val="24"/>
          <w:szCs w:val="24"/>
        </w:rPr>
        <w:lastRenderedPageBreak/>
        <w:t>2. СТРУКТУРА И СОДЕРЖАНИЕ ПРОФЕССИОНАЛЬНОГО МОДУЛЯ</w:t>
      </w:r>
    </w:p>
    <w:p w14:paraId="5E59BFCC" w14:textId="77777777" w:rsidR="00E86D99"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2.1. Структура профессионального модуля</w:t>
      </w:r>
      <w:r w:rsidRPr="0011252B">
        <w:rPr>
          <w:rFonts w:ascii="Times New Roman" w:eastAsia="Times New Roman" w:hAnsi="Times New Roman" w:cs="Times New Roman"/>
          <w:color w:val="000000"/>
        </w:rPr>
        <w:t xml:space="preserve"> </w:t>
      </w:r>
    </w:p>
    <w:p w14:paraId="3105E3E9" w14:textId="77777777" w:rsidR="00C94F65" w:rsidRPr="0011252B" w:rsidRDefault="00C94F65"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bl>
      <w:tblPr>
        <w:tblW w:w="15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13"/>
        <w:gridCol w:w="3489"/>
        <w:gridCol w:w="1047"/>
        <w:gridCol w:w="962"/>
        <w:gridCol w:w="739"/>
        <w:gridCol w:w="1498"/>
        <w:gridCol w:w="1337"/>
        <w:gridCol w:w="1559"/>
        <w:gridCol w:w="692"/>
        <w:gridCol w:w="17"/>
        <w:gridCol w:w="842"/>
        <w:gridCol w:w="1791"/>
      </w:tblGrid>
      <w:tr w:rsidR="00E86D99" w:rsidRPr="0011252B" w14:paraId="2EC967E7" w14:textId="77777777" w:rsidTr="001F0276">
        <w:trPr>
          <w:cantSplit/>
          <w:trHeight w:val="484"/>
        </w:trPr>
        <w:tc>
          <w:tcPr>
            <w:tcW w:w="1413" w:type="dxa"/>
            <w:vMerge w:val="restart"/>
            <w:tcBorders>
              <w:bottom w:val="single" w:sz="4" w:space="0" w:color="000000"/>
            </w:tcBorders>
            <w:vAlign w:val="center"/>
          </w:tcPr>
          <w:p w14:paraId="341FE56E"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Коды профе</w:t>
            </w:r>
            <w:r w:rsidRPr="0011252B">
              <w:rPr>
                <w:rFonts w:ascii="Times New Roman" w:eastAsia="Times New Roman" w:hAnsi="Times New Roman" w:cs="Times New Roman"/>
                <w:color w:val="000000"/>
                <w:sz w:val="20"/>
                <w:szCs w:val="20"/>
              </w:rPr>
              <w:t>с</w:t>
            </w:r>
            <w:r w:rsidRPr="0011252B">
              <w:rPr>
                <w:rFonts w:ascii="Times New Roman" w:eastAsia="Times New Roman" w:hAnsi="Times New Roman" w:cs="Times New Roman"/>
                <w:color w:val="000000"/>
                <w:sz w:val="20"/>
                <w:szCs w:val="20"/>
              </w:rPr>
              <w:t>сиональных общих комп</w:t>
            </w:r>
            <w:r w:rsidRPr="0011252B">
              <w:rPr>
                <w:rFonts w:ascii="Times New Roman" w:eastAsia="Times New Roman" w:hAnsi="Times New Roman" w:cs="Times New Roman"/>
                <w:color w:val="000000"/>
                <w:sz w:val="20"/>
                <w:szCs w:val="20"/>
              </w:rPr>
              <w:t>е</w:t>
            </w:r>
            <w:r w:rsidRPr="0011252B">
              <w:rPr>
                <w:rFonts w:ascii="Times New Roman" w:eastAsia="Times New Roman" w:hAnsi="Times New Roman" w:cs="Times New Roman"/>
                <w:color w:val="000000"/>
                <w:sz w:val="20"/>
                <w:szCs w:val="20"/>
              </w:rPr>
              <w:t>тенций</w:t>
            </w:r>
          </w:p>
        </w:tc>
        <w:tc>
          <w:tcPr>
            <w:tcW w:w="3489" w:type="dxa"/>
            <w:vMerge w:val="restart"/>
            <w:tcBorders>
              <w:bottom w:val="single" w:sz="4" w:space="0" w:color="000000"/>
            </w:tcBorders>
            <w:vAlign w:val="center"/>
          </w:tcPr>
          <w:p w14:paraId="46B16B27"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Наименования разделов професси</w:t>
            </w:r>
            <w:r w:rsidRPr="0011252B">
              <w:rPr>
                <w:rFonts w:ascii="Times New Roman" w:eastAsia="Times New Roman" w:hAnsi="Times New Roman" w:cs="Times New Roman"/>
                <w:color w:val="000000"/>
                <w:sz w:val="20"/>
                <w:szCs w:val="20"/>
              </w:rPr>
              <w:t>о</w:t>
            </w:r>
            <w:r w:rsidRPr="0011252B">
              <w:rPr>
                <w:rFonts w:ascii="Times New Roman" w:eastAsia="Times New Roman" w:hAnsi="Times New Roman" w:cs="Times New Roman"/>
                <w:color w:val="000000"/>
                <w:sz w:val="20"/>
                <w:szCs w:val="20"/>
              </w:rPr>
              <w:t>нального модуля</w:t>
            </w:r>
          </w:p>
        </w:tc>
        <w:tc>
          <w:tcPr>
            <w:tcW w:w="1047" w:type="dxa"/>
            <w:vMerge w:val="restart"/>
            <w:tcBorders>
              <w:bottom w:val="single" w:sz="4" w:space="0" w:color="000000"/>
            </w:tcBorders>
            <w:vAlign w:val="center"/>
          </w:tcPr>
          <w:p w14:paraId="1F6887D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Всего, час.</w:t>
            </w:r>
          </w:p>
        </w:tc>
        <w:tc>
          <w:tcPr>
            <w:tcW w:w="962" w:type="dxa"/>
            <w:vMerge w:val="restart"/>
            <w:tcBorders>
              <w:bottom w:val="single" w:sz="4" w:space="0" w:color="000000"/>
            </w:tcBorders>
            <w:vAlign w:val="center"/>
          </w:tcPr>
          <w:p w14:paraId="08311B2E" w14:textId="77777777" w:rsidR="00E86D99" w:rsidRPr="0011252B" w:rsidRDefault="00E86D99" w:rsidP="001F0276">
            <w:pPr>
              <w:pBdr>
                <w:top w:val="nil"/>
                <w:left w:val="nil"/>
                <w:bottom w:val="nil"/>
                <w:right w:val="nil"/>
                <w:between w:val="nil"/>
              </w:pBdr>
              <w:spacing w:after="0" w:line="240" w:lineRule="auto"/>
              <w:ind w:right="113"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В т.ч. в форме пра</w:t>
            </w:r>
            <w:r w:rsidRPr="0011252B">
              <w:rPr>
                <w:rFonts w:ascii="Times New Roman" w:eastAsia="Times New Roman" w:hAnsi="Times New Roman" w:cs="Times New Roman"/>
                <w:color w:val="000000"/>
                <w:sz w:val="20"/>
                <w:szCs w:val="20"/>
              </w:rPr>
              <w:t>к</w:t>
            </w:r>
            <w:r w:rsidRPr="0011252B">
              <w:rPr>
                <w:rFonts w:ascii="Times New Roman" w:eastAsia="Times New Roman" w:hAnsi="Times New Roman" w:cs="Times New Roman"/>
                <w:color w:val="000000"/>
                <w:sz w:val="20"/>
                <w:szCs w:val="20"/>
              </w:rPr>
              <w:t>тич</w:t>
            </w:r>
            <w:r w:rsidRPr="0011252B">
              <w:rPr>
                <w:rFonts w:ascii="Times New Roman" w:eastAsia="Times New Roman" w:hAnsi="Times New Roman" w:cs="Times New Roman"/>
                <w:color w:val="000000"/>
                <w:sz w:val="20"/>
                <w:szCs w:val="20"/>
              </w:rPr>
              <w:t>е</w:t>
            </w:r>
            <w:r w:rsidRPr="0011252B">
              <w:rPr>
                <w:rFonts w:ascii="Times New Roman" w:eastAsia="Times New Roman" w:hAnsi="Times New Roman" w:cs="Times New Roman"/>
                <w:color w:val="000000"/>
                <w:sz w:val="20"/>
                <w:szCs w:val="20"/>
              </w:rPr>
              <w:t>ской. подг</w:t>
            </w:r>
            <w:r w:rsidRPr="0011252B">
              <w:rPr>
                <w:rFonts w:ascii="Times New Roman" w:eastAsia="Times New Roman" w:hAnsi="Times New Roman" w:cs="Times New Roman"/>
                <w:color w:val="000000"/>
                <w:sz w:val="20"/>
                <w:szCs w:val="20"/>
              </w:rPr>
              <w:t>о</w:t>
            </w:r>
            <w:r w:rsidRPr="0011252B">
              <w:rPr>
                <w:rFonts w:ascii="Times New Roman" w:eastAsia="Times New Roman" w:hAnsi="Times New Roman" w:cs="Times New Roman"/>
                <w:color w:val="000000"/>
                <w:sz w:val="20"/>
                <w:szCs w:val="20"/>
              </w:rPr>
              <w:t>товки</w:t>
            </w:r>
          </w:p>
        </w:tc>
        <w:tc>
          <w:tcPr>
            <w:tcW w:w="8475" w:type="dxa"/>
            <w:gridSpan w:val="8"/>
            <w:tcBorders>
              <w:bottom w:val="single" w:sz="4" w:space="0" w:color="000000"/>
            </w:tcBorders>
          </w:tcPr>
          <w:p w14:paraId="5EEC6AC8"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 xml:space="preserve">Объем профессионального модуля, </w:t>
            </w:r>
            <w:proofErr w:type="spellStart"/>
            <w:r w:rsidRPr="0011252B">
              <w:rPr>
                <w:rFonts w:ascii="Times New Roman" w:eastAsia="Times New Roman" w:hAnsi="Times New Roman" w:cs="Times New Roman"/>
                <w:color w:val="000000"/>
                <w:sz w:val="20"/>
                <w:szCs w:val="20"/>
              </w:rPr>
              <w:t>ак</w:t>
            </w:r>
            <w:proofErr w:type="spellEnd"/>
            <w:r w:rsidRPr="0011252B">
              <w:rPr>
                <w:rFonts w:ascii="Times New Roman" w:eastAsia="Times New Roman" w:hAnsi="Times New Roman" w:cs="Times New Roman"/>
                <w:color w:val="000000"/>
                <w:sz w:val="20"/>
                <w:szCs w:val="20"/>
              </w:rPr>
              <w:t>. час.</w:t>
            </w:r>
          </w:p>
        </w:tc>
      </w:tr>
      <w:tr w:rsidR="00E86D99" w:rsidRPr="0011252B" w14:paraId="357013D7" w14:textId="77777777" w:rsidTr="001F0276">
        <w:trPr>
          <w:cantSplit/>
          <w:trHeight w:val="58"/>
        </w:trPr>
        <w:tc>
          <w:tcPr>
            <w:tcW w:w="1413" w:type="dxa"/>
            <w:vMerge/>
            <w:tcBorders>
              <w:bottom w:val="single" w:sz="4" w:space="0" w:color="000000"/>
            </w:tcBorders>
            <w:vAlign w:val="center"/>
          </w:tcPr>
          <w:p w14:paraId="7FA3DC4F"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sz w:val="20"/>
                <w:szCs w:val="20"/>
              </w:rPr>
            </w:pPr>
          </w:p>
        </w:tc>
        <w:tc>
          <w:tcPr>
            <w:tcW w:w="3489" w:type="dxa"/>
            <w:vMerge/>
            <w:tcBorders>
              <w:bottom w:val="single" w:sz="4" w:space="0" w:color="000000"/>
            </w:tcBorders>
            <w:vAlign w:val="center"/>
          </w:tcPr>
          <w:p w14:paraId="4C47C945"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sz w:val="20"/>
                <w:szCs w:val="20"/>
              </w:rPr>
            </w:pPr>
          </w:p>
        </w:tc>
        <w:tc>
          <w:tcPr>
            <w:tcW w:w="1047" w:type="dxa"/>
            <w:vMerge/>
            <w:tcBorders>
              <w:bottom w:val="single" w:sz="4" w:space="0" w:color="000000"/>
            </w:tcBorders>
            <w:vAlign w:val="center"/>
          </w:tcPr>
          <w:p w14:paraId="79013E98"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sz w:val="20"/>
                <w:szCs w:val="20"/>
              </w:rPr>
            </w:pPr>
          </w:p>
        </w:tc>
        <w:tc>
          <w:tcPr>
            <w:tcW w:w="962" w:type="dxa"/>
            <w:vMerge/>
            <w:tcBorders>
              <w:bottom w:val="single" w:sz="4" w:space="0" w:color="000000"/>
            </w:tcBorders>
            <w:vAlign w:val="center"/>
          </w:tcPr>
          <w:p w14:paraId="3FCB47F4"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sz w:val="20"/>
                <w:szCs w:val="20"/>
              </w:rPr>
            </w:pPr>
          </w:p>
        </w:tc>
        <w:tc>
          <w:tcPr>
            <w:tcW w:w="5825" w:type="dxa"/>
            <w:gridSpan w:val="5"/>
          </w:tcPr>
          <w:p w14:paraId="7494237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Обучение по МДК</w:t>
            </w:r>
          </w:p>
        </w:tc>
        <w:tc>
          <w:tcPr>
            <w:tcW w:w="2650" w:type="dxa"/>
            <w:gridSpan w:val="3"/>
            <w:vMerge w:val="restart"/>
            <w:vAlign w:val="center"/>
          </w:tcPr>
          <w:p w14:paraId="7222A064"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Практики</w:t>
            </w:r>
          </w:p>
        </w:tc>
      </w:tr>
      <w:tr w:rsidR="00E86D99" w:rsidRPr="0011252B" w14:paraId="1AB591F0" w14:textId="77777777" w:rsidTr="001F0276">
        <w:trPr>
          <w:cantSplit/>
        </w:trPr>
        <w:tc>
          <w:tcPr>
            <w:tcW w:w="1413" w:type="dxa"/>
            <w:vMerge/>
            <w:tcBorders>
              <w:bottom w:val="single" w:sz="4" w:space="0" w:color="000000"/>
            </w:tcBorders>
            <w:vAlign w:val="center"/>
          </w:tcPr>
          <w:p w14:paraId="27B5EE28"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3489" w:type="dxa"/>
            <w:vMerge/>
            <w:tcBorders>
              <w:bottom w:val="single" w:sz="4" w:space="0" w:color="000000"/>
            </w:tcBorders>
            <w:vAlign w:val="center"/>
          </w:tcPr>
          <w:p w14:paraId="097E4036"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047" w:type="dxa"/>
            <w:vMerge/>
            <w:tcBorders>
              <w:bottom w:val="single" w:sz="4" w:space="0" w:color="000000"/>
            </w:tcBorders>
            <w:vAlign w:val="center"/>
          </w:tcPr>
          <w:p w14:paraId="4B721CA0"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62" w:type="dxa"/>
            <w:vMerge/>
            <w:tcBorders>
              <w:bottom w:val="single" w:sz="4" w:space="0" w:color="000000"/>
            </w:tcBorders>
            <w:vAlign w:val="center"/>
          </w:tcPr>
          <w:p w14:paraId="73C10B20"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39" w:type="dxa"/>
            <w:vMerge w:val="restart"/>
          </w:tcPr>
          <w:p w14:paraId="4FD4C522"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Всего</w:t>
            </w:r>
          </w:p>
          <w:p w14:paraId="309B8298"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p>
        </w:tc>
        <w:tc>
          <w:tcPr>
            <w:tcW w:w="5086" w:type="dxa"/>
            <w:gridSpan w:val="4"/>
          </w:tcPr>
          <w:p w14:paraId="58EDC182"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В том числе</w:t>
            </w:r>
          </w:p>
        </w:tc>
        <w:tc>
          <w:tcPr>
            <w:tcW w:w="2650" w:type="dxa"/>
            <w:gridSpan w:val="3"/>
            <w:vMerge/>
            <w:vAlign w:val="center"/>
          </w:tcPr>
          <w:p w14:paraId="34256C39"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5127A1D2" w14:textId="77777777" w:rsidTr="001F0276">
        <w:trPr>
          <w:cantSplit/>
          <w:trHeight w:val="1415"/>
        </w:trPr>
        <w:tc>
          <w:tcPr>
            <w:tcW w:w="1413" w:type="dxa"/>
            <w:vMerge/>
            <w:tcBorders>
              <w:bottom w:val="single" w:sz="4" w:space="0" w:color="000000"/>
            </w:tcBorders>
            <w:vAlign w:val="center"/>
          </w:tcPr>
          <w:p w14:paraId="42AC65C0"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3489" w:type="dxa"/>
            <w:vMerge/>
            <w:tcBorders>
              <w:bottom w:val="single" w:sz="4" w:space="0" w:color="000000"/>
            </w:tcBorders>
            <w:vAlign w:val="center"/>
          </w:tcPr>
          <w:p w14:paraId="6AC84E1D"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047" w:type="dxa"/>
            <w:vMerge/>
            <w:tcBorders>
              <w:bottom w:val="single" w:sz="4" w:space="0" w:color="000000"/>
            </w:tcBorders>
            <w:vAlign w:val="center"/>
          </w:tcPr>
          <w:p w14:paraId="2169A6C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62" w:type="dxa"/>
            <w:vMerge/>
            <w:tcBorders>
              <w:bottom w:val="single" w:sz="4" w:space="0" w:color="000000"/>
            </w:tcBorders>
            <w:vAlign w:val="center"/>
          </w:tcPr>
          <w:p w14:paraId="6D30A81D"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39" w:type="dxa"/>
            <w:vMerge/>
          </w:tcPr>
          <w:p w14:paraId="7EAE4FBA"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498" w:type="dxa"/>
            <w:vAlign w:val="center"/>
          </w:tcPr>
          <w:p w14:paraId="003581B1"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Лабораторных и практических занятий</w:t>
            </w:r>
          </w:p>
          <w:p w14:paraId="1FBD252A"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p>
          <w:p w14:paraId="36478923"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p>
        </w:tc>
        <w:tc>
          <w:tcPr>
            <w:tcW w:w="1337" w:type="dxa"/>
            <w:vAlign w:val="center"/>
          </w:tcPr>
          <w:p w14:paraId="7164D383"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Курсовых работ (прое</w:t>
            </w:r>
            <w:r w:rsidRPr="0011252B">
              <w:rPr>
                <w:rFonts w:ascii="Times New Roman" w:eastAsia="Times New Roman" w:hAnsi="Times New Roman" w:cs="Times New Roman"/>
                <w:color w:val="000000"/>
                <w:sz w:val="20"/>
                <w:szCs w:val="20"/>
              </w:rPr>
              <w:t>к</w:t>
            </w:r>
            <w:r w:rsidRPr="0011252B">
              <w:rPr>
                <w:rFonts w:ascii="Times New Roman" w:eastAsia="Times New Roman" w:hAnsi="Times New Roman" w:cs="Times New Roman"/>
                <w:color w:val="000000"/>
                <w:sz w:val="20"/>
                <w:szCs w:val="20"/>
              </w:rPr>
              <w:t>тов)</w:t>
            </w:r>
          </w:p>
          <w:p w14:paraId="4413339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p>
        </w:tc>
        <w:tc>
          <w:tcPr>
            <w:tcW w:w="1559" w:type="dxa"/>
            <w:vAlign w:val="center"/>
          </w:tcPr>
          <w:p w14:paraId="2FAEEA05"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Самостоятел</w:t>
            </w:r>
            <w:r w:rsidRPr="0011252B">
              <w:rPr>
                <w:rFonts w:ascii="Times New Roman" w:eastAsia="Times New Roman" w:hAnsi="Times New Roman" w:cs="Times New Roman"/>
                <w:color w:val="000000"/>
                <w:sz w:val="20"/>
                <w:szCs w:val="20"/>
              </w:rPr>
              <w:t>ь</w:t>
            </w:r>
            <w:r w:rsidRPr="0011252B">
              <w:rPr>
                <w:rFonts w:ascii="Times New Roman" w:eastAsia="Times New Roman" w:hAnsi="Times New Roman" w:cs="Times New Roman"/>
                <w:color w:val="000000"/>
                <w:sz w:val="20"/>
                <w:szCs w:val="20"/>
              </w:rPr>
              <w:t>ная работа</w:t>
            </w:r>
            <w:r w:rsidRPr="0011252B">
              <w:rPr>
                <w:rFonts w:ascii="Times New Roman" w:eastAsia="Times New Roman" w:hAnsi="Times New Roman" w:cs="Times New Roman"/>
                <w:color w:val="000000"/>
                <w:vertAlign w:val="superscript"/>
              </w:rPr>
              <w:footnoteReference w:id="37"/>
            </w:r>
          </w:p>
        </w:tc>
        <w:tc>
          <w:tcPr>
            <w:tcW w:w="709" w:type="dxa"/>
            <w:gridSpan w:val="2"/>
            <w:vAlign w:val="center"/>
          </w:tcPr>
          <w:p w14:paraId="64548433"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Пр</w:t>
            </w:r>
            <w:r w:rsidRPr="0011252B">
              <w:rPr>
                <w:rFonts w:ascii="Times New Roman" w:eastAsia="Times New Roman" w:hAnsi="Times New Roman" w:cs="Times New Roman"/>
                <w:color w:val="000000"/>
                <w:sz w:val="20"/>
                <w:szCs w:val="20"/>
              </w:rPr>
              <w:t>о</w:t>
            </w:r>
            <w:r w:rsidRPr="0011252B">
              <w:rPr>
                <w:rFonts w:ascii="Times New Roman" w:eastAsia="Times New Roman" w:hAnsi="Times New Roman" w:cs="Times New Roman"/>
                <w:color w:val="000000"/>
                <w:sz w:val="20"/>
                <w:szCs w:val="20"/>
              </w:rPr>
              <w:t>меж</w:t>
            </w:r>
            <w:r w:rsidRPr="0011252B">
              <w:rPr>
                <w:rFonts w:ascii="Times New Roman" w:eastAsia="Times New Roman" w:hAnsi="Times New Roman" w:cs="Times New Roman"/>
                <w:color w:val="000000"/>
                <w:sz w:val="20"/>
                <w:szCs w:val="20"/>
              </w:rPr>
              <w:t>у</w:t>
            </w:r>
            <w:r w:rsidRPr="0011252B">
              <w:rPr>
                <w:rFonts w:ascii="Times New Roman" w:eastAsia="Times New Roman" w:hAnsi="Times New Roman" w:cs="Times New Roman"/>
                <w:color w:val="000000"/>
                <w:sz w:val="20"/>
                <w:szCs w:val="20"/>
              </w:rPr>
              <w:t>то</w:t>
            </w:r>
            <w:r w:rsidRPr="0011252B">
              <w:rPr>
                <w:rFonts w:ascii="Times New Roman" w:eastAsia="Times New Roman" w:hAnsi="Times New Roman" w:cs="Times New Roman"/>
                <w:color w:val="000000"/>
                <w:sz w:val="20"/>
                <w:szCs w:val="20"/>
              </w:rPr>
              <w:t>ч</w:t>
            </w:r>
            <w:r w:rsidRPr="0011252B">
              <w:rPr>
                <w:rFonts w:ascii="Times New Roman" w:eastAsia="Times New Roman" w:hAnsi="Times New Roman" w:cs="Times New Roman"/>
                <w:color w:val="000000"/>
                <w:sz w:val="20"/>
                <w:szCs w:val="20"/>
              </w:rPr>
              <w:t>ная атт</w:t>
            </w:r>
            <w:r w:rsidRPr="0011252B">
              <w:rPr>
                <w:rFonts w:ascii="Times New Roman" w:eastAsia="Times New Roman" w:hAnsi="Times New Roman" w:cs="Times New Roman"/>
                <w:color w:val="000000"/>
                <w:sz w:val="20"/>
                <w:szCs w:val="20"/>
              </w:rPr>
              <w:t>е</w:t>
            </w:r>
            <w:r w:rsidRPr="0011252B">
              <w:rPr>
                <w:rFonts w:ascii="Times New Roman" w:eastAsia="Times New Roman" w:hAnsi="Times New Roman" w:cs="Times New Roman"/>
                <w:color w:val="000000"/>
                <w:sz w:val="20"/>
                <w:szCs w:val="20"/>
              </w:rPr>
              <w:t>ст</w:t>
            </w:r>
            <w:r w:rsidRPr="0011252B">
              <w:rPr>
                <w:rFonts w:ascii="Times New Roman" w:eastAsia="Times New Roman" w:hAnsi="Times New Roman" w:cs="Times New Roman"/>
                <w:color w:val="000000"/>
                <w:sz w:val="20"/>
                <w:szCs w:val="20"/>
              </w:rPr>
              <w:t>а</w:t>
            </w:r>
            <w:r w:rsidRPr="0011252B">
              <w:rPr>
                <w:rFonts w:ascii="Times New Roman" w:eastAsia="Times New Roman" w:hAnsi="Times New Roman" w:cs="Times New Roman"/>
                <w:color w:val="000000"/>
                <w:sz w:val="20"/>
                <w:szCs w:val="20"/>
              </w:rPr>
              <w:t>ция</w:t>
            </w:r>
          </w:p>
        </w:tc>
        <w:tc>
          <w:tcPr>
            <w:tcW w:w="842" w:type="dxa"/>
            <w:vAlign w:val="center"/>
          </w:tcPr>
          <w:p w14:paraId="1960962F"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Уче</w:t>
            </w:r>
            <w:r w:rsidRPr="0011252B">
              <w:rPr>
                <w:rFonts w:ascii="Times New Roman" w:eastAsia="Times New Roman" w:hAnsi="Times New Roman" w:cs="Times New Roman"/>
                <w:color w:val="000000"/>
                <w:sz w:val="20"/>
                <w:szCs w:val="20"/>
              </w:rPr>
              <w:t>б</w:t>
            </w:r>
            <w:r w:rsidRPr="0011252B">
              <w:rPr>
                <w:rFonts w:ascii="Times New Roman" w:eastAsia="Times New Roman" w:hAnsi="Times New Roman" w:cs="Times New Roman"/>
                <w:color w:val="000000"/>
                <w:sz w:val="20"/>
                <w:szCs w:val="20"/>
              </w:rPr>
              <w:t>ная</w:t>
            </w:r>
          </w:p>
          <w:p w14:paraId="296E5401"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p>
        </w:tc>
        <w:tc>
          <w:tcPr>
            <w:tcW w:w="1791" w:type="dxa"/>
            <w:vAlign w:val="center"/>
          </w:tcPr>
          <w:p w14:paraId="0899766B"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Производственная</w:t>
            </w:r>
          </w:p>
          <w:p w14:paraId="0260A85D" w14:textId="77777777" w:rsidR="00E86D99" w:rsidRPr="0011252B" w:rsidRDefault="00E86D99" w:rsidP="001F0276">
            <w:pPr>
              <w:pBdr>
                <w:top w:val="nil"/>
                <w:left w:val="nil"/>
                <w:bottom w:val="nil"/>
                <w:right w:val="nil"/>
                <w:between w:val="nil"/>
              </w:pBdr>
              <w:spacing w:after="0" w:line="240" w:lineRule="auto"/>
              <w:ind w:right="-57" w:hanging="2"/>
              <w:jc w:val="center"/>
              <w:rPr>
                <w:rFonts w:ascii="Times New Roman" w:eastAsia="Times New Roman" w:hAnsi="Times New Roman" w:cs="Times New Roman"/>
                <w:color w:val="000000"/>
                <w:sz w:val="20"/>
                <w:szCs w:val="20"/>
              </w:rPr>
            </w:pPr>
          </w:p>
        </w:tc>
      </w:tr>
      <w:tr w:rsidR="00E86D99" w:rsidRPr="0011252B" w14:paraId="455288C7" w14:textId="77777777" w:rsidTr="001F0276">
        <w:trPr>
          <w:trHeight w:val="415"/>
        </w:trPr>
        <w:tc>
          <w:tcPr>
            <w:tcW w:w="1413" w:type="dxa"/>
            <w:vAlign w:val="center"/>
          </w:tcPr>
          <w:p w14:paraId="7877CB4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w:t>
            </w:r>
          </w:p>
        </w:tc>
        <w:tc>
          <w:tcPr>
            <w:tcW w:w="3489" w:type="dxa"/>
            <w:vAlign w:val="center"/>
          </w:tcPr>
          <w:p w14:paraId="26BF744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c>
          <w:tcPr>
            <w:tcW w:w="1047" w:type="dxa"/>
            <w:vAlign w:val="center"/>
          </w:tcPr>
          <w:p w14:paraId="19DBEACF"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3</w:t>
            </w:r>
          </w:p>
        </w:tc>
        <w:tc>
          <w:tcPr>
            <w:tcW w:w="962" w:type="dxa"/>
            <w:vAlign w:val="center"/>
          </w:tcPr>
          <w:p w14:paraId="24CBD11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739" w:type="dxa"/>
            <w:vAlign w:val="center"/>
          </w:tcPr>
          <w:p w14:paraId="3A20C9DA"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5</w:t>
            </w:r>
          </w:p>
        </w:tc>
        <w:tc>
          <w:tcPr>
            <w:tcW w:w="1498" w:type="dxa"/>
            <w:vAlign w:val="center"/>
          </w:tcPr>
          <w:p w14:paraId="16EC8504"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6</w:t>
            </w:r>
          </w:p>
        </w:tc>
        <w:tc>
          <w:tcPr>
            <w:tcW w:w="1337" w:type="dxa"/>
            <w:vAlign w:val="center"/>
          </w:tcPr>
          <w:p w14:paraId="0AB7B59C"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7</w:t>
            </w:r>
          </w:p>
        </w:tc>
        <w:tc>
          <w:tcPr>
            <w:tcW w:w="1559" w:type="dxa"/>
            <w:vAlign w:val="center"/>
          </w:tcPr>
          <w:p w14:paraId="44BEDC44"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8</w:t>
            </w:r>
          </w:p>
        </w:tc>
        <w:tc>
          <w:tcPr>
            <w:tcW w:w="709" w:type="dxa"/>
            <w:gridSpan w:val="2"/>
            <w:vAlign w:val="center"/>
          </w:tcPr>
          <w:p w14:paraId="6914F83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9</w:t>
            </w:r>
          </w:p>
        </w:tc>
        <w:tc>
          <w:tcPr>
            <w:tcW w:w="842" w:type="dxa"/>
            <w:vAlign w:val="center"/>
          </w:tcPr>
          <w:p w14:paraId="64824152"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10</w:t>
            </w:r>
          </w:p>
        </w:tc>
        <w:tc>
          <w:tcPr>
            <w:tcW w:w="1791" w:type="dxa"/>
            <w:vAlign w:val="center"/>
          </w:tcPr>
          <w:p w14:paraId="7410D89A"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11</w:t>
            </w:r>
          </w:p>
        </w:tc>
      </w:tr>
      <w:tr w:rsidR="00E86D99" w:rsidRPr="0011252B" w14:paraId="55FFB79B" w14:textId="77777777" w:rsidTr="001F0276">
        <w:trPr>
          <w:cantSplit/>
        </w:trPr>
        <w:tc>
          <w:tcPr>
            <w:tcW w:w="1413" w:type="dxa"/>
          </w:tcPr>
          <w:p w14:paraId="0A560573"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2.1</w:t>
            </w:r>
          </w:p>
          <w:p w14:paraId="211BC760"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2.5</w:t>
            </w:r>
          </w:p>
          <w:p w14:paraId="41BC6300"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1-5</w:t>
            </w:r>
          </w:p>
          <w:p w14:paraId="732EC885"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7</w:t>
            </w:r>
          </w:p>
          <w:p w14:paraId="64CF8821"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9</w:t>
            </w:r>
          </w:p>
        </w:tc>
        <w:tc>
          <w:tcPr>
            <w:tcW w:w="3489" w:type="dxa"/>
          </w:tcPr>
          <w:p w14:paraId="08A656E6"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Раздел 1. Настройка и сопрово</w:t>
            </w:r>
            <w:r w:rsidRPr="0011252B">
              <w:rPr>
                <w:rFonts w:ascii="Times New Roman" w:eastAsia="Times New Roman" w:hAnsi="Times New Roman" w:cs="Times New Roman"/>
                <w:color w:val="000000"/>
              </w:rPr>
              <w:t>ж</w:t>
            </w:r>
            <w:r w:rsidRPr="0011252B">
              <w:rPr>
                <w:rFonts w:ascii="Times New Roman" w:eastAsia="Times New Roman" w:hAnsi="Times New Roman" w:cs="Times New Roman"/>
                <w:color w:val="000000"/>
              </w:rPr>
              <w:t>дение информационных ресурсов</w:t>
            </w:r>
          </w:p>
        </w:tc>
        <w:tc>
          <w:tcPr>
            <w:tcW w:w="1047" w:type="dxa"/>
          </w:tcPr>
          <w:p w14:paraId="70606129"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96</w:t>
            </w:r>
          </w:p>
        </w:tc>
        <w:tc>
          <w:tcPr>
            <w:tcW w:w="962" w:type="dxa"/>
          </w:tcPr>
          <w:p w14:paraId="3C7C5728"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50</w:t>
            </w:r>
          </w:p>
        </w:tc>
        <w:tc>
          <w:tcPr>
            <w:tcW w:w="739" w:type="dxa"/>
          </w:tcPr>
          <w:p w14:paraId="09287DB7"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96</w:t>
            </w:r>
          </w:p>
        </w:tc>
        <w:tc>
          <w:tcPr>
            <w:tcW w:w="1498" w:type="dxa"/>
          </w:tcPr>
          <w:p w14:paraId="716B835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50</w:t>
            </w:r>
          </w:p>
        </w:tc>
        <w:tc>
          <w:tcPr>
            <w:tcW w:w="1337" w:type="dxa"/>
          </w:tcPr>
          <w:p w14:paraId="449A5A6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1559" w:type="dxa"/>
          </w:tcPr>
          <w:p w14:paraId="7089F082"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709" w:type="dxa"/>
            <w:gridSpan w:val="2"/>
            <w:vMerge w:val="restart"/>
          </w:tcPr>
          <w:p w14:paraId="76DCB10C"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842" w:type="dxa"/>
            <w:vMerge w:val="restart"/>
          </w:tcPr>
          <w:p w14:paraId="0B81031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c>
          <w:tcPr>
            <w:tcW w:w="1791" w:type="dxa"/>
            <w:vMerge w:val="restart"/>
          </w:tcPr>
          <w:p w14:paraId="6F6021DB"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72</w:t>
            </w:r>
          </w:p>
        </w:tc>
      </w:tr>
      <w:tr w:rsidR="00E86D99" w:rsidRPr="0011252B" w14:paraId="1A9AC339" w14:textId="77777777" w:rsidTr="001F0276">
        <w:trPr>
          <w:cantSplit/>
          <w:trHeight w:val="314"/>
        </w:trPr>
        <w:tc>
          <w:tcPr>
            <w:tcW w:w="1413" w:type="dxa"/>
          </w:tcPr>
          <w:p w14:paraId="4E33A89F"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2.2</w:t>
            </w:r>
          </w:p>
          <w:p w14:paraId="2ED8CA82"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2.3</w:t>
            </w:r>
          </w:p>
          <w:p w14:paraId="4DDDA289"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2.4</w:t>
            </w:r>
          </w:p>
          <w:p w14:paraId="4AB13C48"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1-5</w:t>
            </w:r>
          </w:p>
          <w:p w14:paraId="0C62802F"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7</w:t>
            </w:r>
          </w:p>
          <w:p w14:paraId="39DC3F60"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9</w:t>
            </w:r>
          </w:p>
        </w:tc>
        <w:tc>
          <w:tcPr>
            <w:tcW w:w="3489" w:type="dxa"/>
          </w:tcPr>
          <w:p w14:paraId="51781779"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Раздел 2. Обеспечение безопасн</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сти информационных ресурсов</w:t>
            </w:r>
          </w:p>
        </w:tc>
        <w:tc>
          <w:tcPr>
            <w:tcW w:w="1047" w:type="dxa"/>
          </w:tcPr>
          <w:p w14:paraId="07294F62"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54</w:t>
            </w:r>
          </w:p>
        </w:tc>
        <w:tc>
          <w:tcPr>
            <w:tcW w:w="962" w:type="dxa"/>
          </w:tcPr>
          <w:p w14:paraId="56D70E9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24</w:t>
            </w:r>
          </w:p>
        </w:tc>
        <w:tc>
          <w:tcPr>
            <w:tcW w:w="739" w:type="dxa"/>
          </w:tcPr>
          <w:p w14:paraId="13575BE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54</w:t>
            </w:r>
          </w:p>
        </w:tc>
        <w:tc>
          <w:tcPr>
            <w:tcW w:w="1498" w:type="dxa"/>
          </w:tcPr>
          <w:p w14:paraId="196C498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24</w:t>
            </w:r>
          </w:p>
        </w:tc>
        <w:tc>
          <w:tcPr>
            <w:tcW w:w="1337" w:type="dxa"/>
          </w:tcPr>
          <w:p w14:paraId="6A4CF5B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1559" w:type="dxa"/>
          </w:tcPr>
          <w:p w14:paraId="257B4021"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709" w:type="dxa"/>
            <w:gridSpan w:val="2"/>
            <w:vMerge/>
          </w:tcPr>
          <w:p w14:paraId="0457F2E1"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842" w:type="dxa"/>
            <w:vMerge/>
          </w:tcPr>
          <w:p w14:paraId="3D0D60C1"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1791" w:type="dxa"/>
            <w:vMerge/>
          </w:tcPr>
          <w:p w14:paraId="45459CB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10D0FED4" w14:textId="77777777" w:rsidTr="001F0276">
        <w:trPr>
          <w:trHeight w:val="314"/>
        </w:trPr>
        <w:tc>
          <w:tcPr>
            <w:tcW w:w="1413" w:type="dxa"/>
          </w:tcPr>
          <w:p w14:paraId="3E401CE7"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3489" w:type="dxa"/>
          </w:tcPr>
          <w:p w14:paraId="3CA1906D"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Учебная практика</w:t>
            </w:r>
          </w:p>
        </w:tc>
        <w:tc>
          <w:tcPr>
            <w:tcW w:w="1047" w:type="dxa"/>
          </w:tcPr>
          <w:p w14:paraId="1D2E7C84"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c>
          <w:tcPr>
            <w:tcW w:w="962" w:type="dxa"/>
          </w:tcPr>
          <w:p w14:paraId="1B6BA268"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36</w:t>
            </w:r>
          </w:p>
        </w:tc>
        <w:tc>
          <w:tcPr>
            <w:tcW w:w="739" w:type="dxa"/>
          </w:tcPr>
          <w:p w14:paraId="0B422A14"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498" w:type="dxa"/>
          </w:tcPr>
          <w:p w14:paraId="045500E2"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337" w:type="dxa"/>
            <w:tcBorders>
              <w:right w:val="single" w:sz="4" w:space="0" w:color="auto"/>
            </w:tcBorders>
          </w:tcPr>
          <w:p w14:paraId="4C0F99B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559" w:type="dxa"/>
            <w:tcBorders>
              <w:left w:val="single" w:sz="4" w:space="0" w:color="auto"/>
              <w:right w:val="single" w:sz="4" w:space="0" w:color="auto"/>
            </w:tcBorders>
          </w:tcPr>
          <w:p w14:paraId="0D89FE58"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709" w:type="dxa"/>
            <w:gridSpan w:val="2"/>
            <w:tcBorders>
              <w:left w:val="single" w:sz="4" w:space="0" w:color="auto"/>
              <w:right w:val="single" w:sz="4" w:space="0" w:color="auto"/>
            </w:tcBorders>
          </w:tcPr>
          <w:p w14:paraId="01EF342A"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842" w:type="dxa"/>
            <w:tcBorders>
              <w:left w:val="single" w:sz="4" w:space="0" w:color="auto"/>
            </w:tcBorders>
          </w:tcPr>
          <w:p w14:paraId="50B0D997"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c>
          <w:tcPr>
            <w:tcW w:w="1791" w:type="dxa"/>
          </w:tcPr>
          <w:p w14:paraId="2B9867C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r>
      <w:tr w:rsidR="00E86D99" w:rsidRPr="0011252B" w14:paraId="6754FCE4" w14:textId="77777777" w:rsidTr="001F0276">
        <w:tc>
          <w:tcPr>
            <w:tcW w:w="1413" w:type="dxa"/>
            <w:shd w:val="clear" w:color="auto" w:fill="auto"/>
          </w:tcPr>
          <w:p w14:paraId="3CCCC8D5"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3489" w:type="dxa"/>
            <w:shd w:val="clear" w:color="auto" w:fill="auto"/>
          </w:tcPr>
          <w:p w14:paraId="1741679A"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Производственная практика (по профилю специальности), часов </w:t>
            </w:r>
          </w:p>
        </w:tc>
        <w:tc>
          <w:tcPr>
            <w:tcW w:w="1047" w:type="dxa"/>
            <w:shd w:val="clear" w:color="auto" w:fill="auto"/>
          </w:tcPr>
          <w:p w14:paraId="433038B7"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72</w:t>
            </w:r>
          </w:p>
          <w:p w14:paraId="2BFCA00B"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962" w:type="dxa"/>
            <w:shd w:val="clear" w:color="auto" w:fill="auto"/>
          </w:tcPr>
          <w:p w14:paraId="15949E7D"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72</w:t>
            </w:r>
          </w:p>
        </w:tc>
        <w:tc>
          <w:tcPr>
            <w:tcW w:w="739" w:type="dxa"/>
            <w:shd w:val="clear" w:color="auto" w:fill="auto"/>
          </w:tcPr>
          <w:p w14:paraId="0190E8BF"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498" w:type="dxa"/>
            <w:shd w:val="clear" w:color="auto" w:fill="auto"/>
          </w:tcPr>
          <w:p w14:paraId="2F3D97D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337" w:type="dxa"/>
            <w:shd w:val="clear" w:color="auto" w:fill="auto"/>
          </w:tcPr>
          <w:p w14:paraId="68F7E721"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559" w:type="dxa"/>
            <w:shd w:val="clear" w:color="auto" w:fill="auto"/>
          </w:tcPr>
          <w:p w14:paraId="096ACD46"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709" w:type="dxa"/>
            <w:gridSpan w:val="2"/>
            <w:shd w:val="clear" w:color="auto" w:fill="auto"/>
          </w:tcPr>
          <w:p w14:paraId="61519DFD"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842" w:type="dxa"/>
            <w:shd w:val="clear" w:color="auto" w:fill="auto"/>
          </w:tcPr>
          <w:p w14:paraId="1326EF8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791" w:type="dxa"/>
          </w:tcPr>
          <w:p w14:paraId="57BF776A"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C00000"/>
              </w:rPr>
            </w:pPr>
            <w:r w:rsidRPr="0011252B">
              <w:rPr>
                <w:rFonts w:ascii="Times New Roman" w:eastAsia="Times New Roman" w:hAnsi="Times New Roman" w:cs="Times New Roman"/>
                <w:b/>
                <w:color w:val="000000"/>
              </w:rPr>
              <w:t>72</w:t>
            </w:r>
          </w:p>
        </w:tc>
      </w:tr>
      <w:tr w:rsidR="00E86D99" w:rsidRPr="0011252B" w14:paraId="67940E50" w14:textId="77777777" w:rsidTr="001F0276">
        <w:tc>
          <w:tcPr>
            <w:tcW w:w="1413" w:type="dxa"/>
            <w:shd w:val="clear" w:color="auto" w:fill="auto"/>
          </w:tcPr>
          <w:p w14:paraId="4276996F"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3489" w:type="dxa"/>
            <w:shd w:val="clear" w:color="auto" w:fill="auto"/>
          </w:tcPr>
          <w:p w14:paraId="5AE912A9"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Промежуточная аттестация</w:t>
            </w:r>
          </w:p>
        </w:tc>
        <w:tc>
          <w:tcPr>
            <w:tcW w:w="1047" w:type="dxa"/>
            <w:shd w:val="clear" w:color="auto" w:fill="auto"/>
          </w:tcPr>
          <w:p w14:paraId="3A7DC758"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0</w:t>
            </w:r>
          </w:p>
        </w:tc>
        <w:tc>
          <w:tcPr>
            <w:tcW w:w="962" w:type="dxa"/>
            <w:shd w:val="clear" w:color="auto" w:fill="auto"/>
          </w:tcPr>
          <w:p w14:paraId="06554EAB"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0</w:t>
            </w:r>
          </w:p>
        </w:tc>
        <w:tc>
          <w:tcPr>
            <w:tcW w:w="739" w:type="dxa"/>
            <w:shd w:val="clear" w:color="auto" w:fill="auto"/>
          </w:tcPr>
          <w:p w14:paraId="11B7A57B"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498" w:type="dxa"/>
            <w:shd w:val="clear" w:color="auto" w:fill="auto"/>
          </w:tcPr>
          <w:p w14:paraId="4D540B5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4447" w:type="dxa"/>
            <w:gridSpan w:val="5"/>
            <w:shd w:val="clear" w:color="auto" w:fill="auto"/>
          </w:tcPr>
          <w:p w14:paraId="2C44EB0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1791" w:type="dxa"/>
          </w:tcPr>
          <w:p w14:paraId="6AF8D86F"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r>
      <w:tr w:rsidR="00E86D99" w:rsidRPr="0011252B" w14:paraId="5010BEAB" w14:textId="77777777" w:rsidTr="001F0276">
        <w:tc>
          <w:tcPr>
            <w:tcW w:w="1413" w:type="dxa"/>
          </w:tcPr>
          <w:p w14:paraId="35F5F3CC"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p>
        </w:tc>
        <w:tc>
          <w:tcPr>
            <w:tcW w:w="3489" w:type="dxa"/>
          </w:tcPr>
          <w:p w14:paraId="37969FB1"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Всего:</w:t>
            </w:r>
          </w:p>
        </w:tc>
        <w:tc>
          <w:tcPr>
            <w:tcW w:w="1047" w:type="dxa"/>
          </w:tcPr>
          <w:p w14:paraId="28792730"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258</w:t>
            </w:r>
          </w:p>
        </w:tc>
        <w:tc>
          <w:tcPr>
            <w:tcW w:w="962" w:type="dxa"/>
          </w:tcPr>
          <w:p w14:paraId="4AE126C4"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182</w:t>
            </w:r>
          </w:p>
        </w:tc>
        <w:tc>
          <w:tcPr>
            <w:tcW w:w="739" w:type="dxa"/>
          </w:tcPr>
          <w:p w14:paraId="3A990E3C"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150</w:t>
            </w:r>
          </w:p>
        </w:tc>
        <w:tc>
          <w:tcPr>
            <w:tcW w:w="1498" w:type="dxa"/>
          </w:tcPr>
          <w:p w14:paraId="1CC3F641"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74</w:t>
            </w:r>
          </w:p>
        </w:tc>
        <w:tc>
          <w:tcPr>
            <w:tcW w:w="1337" w:type="dxa"/>
          </w:tcPr>
          <w:p w14:paraId="24CAE904"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0</w:t>
            </w:r>
          </w:p>
        </w:tc>
        <w:tc>
          <w:tcPr>
            <w:tcW w:w="1559" w:type="dxa"/>
          </w:tcPr>
          <w:p w14:paraId="175A0A49"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0</w:t>
            </w:r>
          </w:p>
        </w:tc>
        <w:tc>
          <w:tcPr>
            <w:tcW w:w="709" w:type="dxa"/>
            <w:gridSpan w:val="2"/>
          </w:tcPr>
          <w:p w14:paraId="74493F19"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vertAlign w:val="superscript"/>
              </w:rPr>
            </w:pPr>
            <w:r w:rsidRPr="0011252B">
              <w:rPr>
                <w:rFonts w:ascii="Times New Roman" w:eastAsia="Times New Roman" w:hAnsi="Times New Roman" w:cs="Times New Roman"/>
                <w:b/>
                <w:color w:val="000000"/>
              </w:rPr>
              <w:t>0</w:t>
            </w:r>
          </w:p>
        </w:tc>
        <w:tc>
          <w:tcPr>
            <w:tcW w:w="842" w:type="dxa"/>
          </w:tcPr>
          <w:p w14:paraId="3906A53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c>
          <w:tcPr>
            <w:tcW w:w="1791" w:type="dxa"/>
          </w:tcPr>
          <w:p w14:paraId="4EFCB74C"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r>
    </w:tbl>
    <w:p w14:paraId="28C39B18"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br w:type="page"/>
      </w:r>
      <w:r w:rsidRPr="0011252B">
        <w:rPr>
          <w:rFonts w:ascii="Times New Roman" w:eastAsia="Times New Roman" w:hAnsi="Times New Roman" w:cs="Times New Roman"/>
          <w:b/>
          <w:color w:val="000000"/>
          <w:sz w:val="24"/>
          <w:szCs w:val="24"/>
        </w:rPr>
        <w:lastRenderedPageBreak/>
        <w:t>2.2. Тематический план и содержание профессионального модуля (ПМ)</w:t>
      </w:r>
    </w:p>
    <w:tbl>
      <w:tblPr>
        <w:tblW w:w="14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16"/>
        <w:gridCol w:w="9436"/>
        <w:gridCol w:w="2478"/>
      </w:tblGrid>
      <w:tr w:rsidR="00E86D99" w:rsidRPr="0011252B" w14:paraId="6B5F901B" w14:textId="77777777" w:rsidTr="001F0276">
        <w:trPr>
          <w:trHeight w:val="1204"/>
        </w:trPr>
        <w:tc>
          <w:tcPr>
            <w:tcW w:w="3016" w:type="dxa"/>
          </w:tcPr>
          <w:p w14:paraId="7321AEAC"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Наименование разделов и тем профессионального модуля (ПМ), междисц</w:t>
            </w:r>
            <w:r w:rsidRPr="0011252B">
              <w:rPr>
                <w:rFonts w:ascii="Times New Roman" w:eastAsia="Times New Roman" w:hAnsi="Times New Roman" w:cs="Times New Roman"/>
                <w:b/>
                <w:color w:val="000000"/>
              </w:rPr>
              <w:t>и</w:t>
            </w:r>
            <w:r w:rsidRPr="0011252B">
              <w:rPr>
                <w:rFonts w:ascii="Times New Roman" w:eastAsia="Times New Roman" w:hAnsi="Times New Roman" w:cs="Times New Roman"/>
                <w:b/>
                <w:color w:val="000000"/>
              </w:rPr>
              <w:t>плинарных курсов (МДК)</w:t>
            </w:r>
          </w:p>
        </w:tc>
        <w:tc>
          <w:tcPr>
            <w:tcW w:w="9436" w:type="dxa"/>
            <w:vAlign w:val="center"/>
          </w:tcPr>
          <w:p w14:paraId="6E36FD35"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p w14:paraId="4E9CDCDA"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лабораторные работы и практические занятия, самостоятельная учебная работа обуча</w:t>
            </w:r>
            <w:r w:rsidRPr="0011252B">
              <w:rPr>
                <w:rFonts w:ascii="Times New Roman" w:eastAsia="Times New Roman" w:hAnsi="Times New Roman" w:cs="Times New Roman"/>
                <w:b/>
                <w:color w:val="000000"/>
              </w:rPr>
              <w:t>ю</w:t>
            </w:r>
            <w:r w:rsidRPr="0011252B">
              <w:rPr>
                <w:rFonts w:ascii="Times New Roman" w:eastAsia="Times New Roman" w:hAnsi="Times New Roman" w:cs="Times New Roman"/>
                <w:b/>
                <w:color w:val="000000"/>
              </w:rPr>
              <w:t xml:space="preserve">щихся, курсовая работа (проект) </w:t>
            </w:r>
            <w:r w:rsidRPr="0011252B">
              <w:rPr>
                <w:rFonts w:ascii="Times New Roman" w:eastAsia="Times New Roman" w:hAnsi="Times New Roman" w:cs="Times New Roman"/>
                <w:color w:val="000000"/>
              </w:rPr>
              <w:t>(если предусмотрены)</w:t>
            </w:r>
          </w:p>
        </w:tc>
        <w:tc>
          <w:tcPr>
            <w:tcW w:w="2478" w:type="dxa"/>
            <w:vAlign w:val="center"/>
          </w:tcPr>
          <w:p w14:paraId="72D1881C"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акад. ч / в том числе в форме пра</w:t>
            </w:r>
            <w:r w:rsidRPr="0011252B">
              <w:rPr>
                <w:rFonts w:ascii="Times New Roman" w:eastAsia="Times New Roman" w:hAnsi="Times New Roman" w:cs="Times New Roman"/>
                <w:b/>
                <w:color w:val="000000"/>
              </w:rPr>
              <w:t>к</w:t>
            </w:r>
            <w:r w:rsidRPr="0011252B">
              <w:rPr>
                <w:rFonts w:ascii="Times New Roman" w:eastAsia="Times New Roman" w:hAnsi="Times New Roman" w:cs="Times New Roman"/>
                <w:b/>
                <w:color w:val="000000"/>
              </w:rPr>
              <w:t xml:space="preserve">тической подготовки, </w:t>
            </w:r>
            <w:proofErr w:type="spellStart"/>
            <w:r w:rsidRPr="0011252B">
              <w:rPr>
                <w:rFonts w:ascii="Times New Roman" w:eastAsia="Times New Roman" w:hAnsi="Times New Roman" w:cs="Times New Roman"/>
                <w:b/>
                <w:color w:val="000000"/>
              </w:rPr>
              <w:t>акад</w:t>
            </w:r>
            <w:proofErr w:type="spellEnd"/>
            <w:r w:rsidRPr="0011252B">
              <w:rPr>
                <w:rFonts w:ascii="Times New Roman" w:eastAsia="Times New Roman" w:hAnsi="Times New Roman" w:cs="Times New Roman"/>
                <w:b/>
                <w:color w:val="000000"/>
              </w:rPr>
              <w:t xml:space="preserve"> ч</w:t>
            </w:r>
          </w:p>
        </w:tc>
      </w:tr>
      <w:tr w:rsidR="00E86D99" w:rsidRPr="0011252B" w14:paraId="2549BFD2" w14:textId="77777777" w:rsidTr="001F0276">
        <w:tc>
          <w:tcPr>
            <w:tcW w:w="3016" w:type="dxa"/>
          </w:tcPr>
          <w:p w14:paraId="4C28586A"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w:t>
            </w:r>
          </w:p>
        </w:tc>
        <w:tc>
          <w:tcPr>
            <w:tcW w:w="9436" w:type="dxa"/>
          </w:tcPr>
          <w:p w14:paraId="42D4B70B"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2478" w:type="dxa"/>
            <w:vAlign w:val="center"/>
          </w:tcPr>
          <w:p w14:paraId="757F0758"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w:t>
            </w:r>
          </w:p>
        </w:tc>
      </w:tr>
      <w:tr w:rsidR="00E86D99" w:rsidRPr="0011252B" w14:paraId="3ADE19EC" w14:textId="77777777" w:rsidTr="001F0276">
        <w:tc>
          <w:tcPr>
            <w:tcW w:w="12452" w:type="dxa"/>
            <w:gridSpan w:val="2"/>
          </w:tcPr>
          <w:p w14:paraId="195090B7"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Раздел 1. Настройка и сопровождение информационных ресурсов</w:t>
            </w:r>
          </w:p>
        </w:tc>
        <w:tc>
          <w:tcPr>
            <w:tcW w:w="2478" w:type="dxa"/>
            <w:vAlign w:val="center"/>
          </w:tcPr>
          <w:p w14:paraId="42CC8383"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96 / 50</w:t>
            </w:r>
          </w:p>
        </w:tc>
      </w:tr>
      <w:tr w:rsidR="00E86D99" w:rsidRPr="0011252B" w14:paraId="1D62DC1A" w14:textId="77777777" w:rsidTr="001F0276">
        <w:trPr>
          <w:trHeight w:val="401"/>
        </w:trPr>
        <w:tc>
          <w:tcPr>
            <w:tcW w:w="12452" w:type="dxa"/>
            <w:gridSpan w:val="2"/>
          </w:tcPr>
          <w:p w14:paraId="75954AB2"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МДК.02.01. Настройка и сопровождение информационных ресурсов</w:t>
            </w:r>
          </w:p>
        </w:tc>
        <w:tc>
          <w:tcPr>
            <w:tcW w:w="2478" w:type="dxa"/>
            <w:vAlign w:val="center"/>
          </w:tcPr>
          <w:p w14:paraId="7B5F984E" w14:textId="77777777" w:rsidR="00E86D99" w:rsidRPr="0011252B" w:rsidRDefault="00E86D99" w:rsidP="001F0276">
            <w:pPr>
              <w:pBdr>
                <w:top w:val="nil"/>
                <w:left w:val="nil"/>
                <w:bottom w:val="nil"/>
                <w:right w:val="nil"/>
                <w:between w:val="nil"/>
              </w:pBdr>
              <w:spacing w:after="0" w:line="240" w:lineRule="auto"/>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96 / 50</w:t>
            </w:r>
          </w:p>
        </w:tc>
      </w:tr>
      <w:tr w:rsidR="00E86D99" w:rsidRPr="0011252B" w14:paraId="66E4564F" w14:textId="77777777" w:rsidTr="001F0276">
        <w:trPr>
          <w:cantSplit/>
        </w:trPr>
        <w:tc>
          <w:tcPr>
            <w:tcW w:w="3016" w:type="dxa"/>
            <w:vMerge w:val="restart"/>
          </w:tcPr>
          <w:p w14:paraId="74A29D58"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1.1. Установка пр</w:t>
            </w:r>
            <w:r w:rsidRPr="0011252B">
              <w:rPr>
                <w:rFonts w:ascii="Times New Roman" w:eastAsia="Times New Roman" w:hAnsi="Times New Roman" w:cs="Times New Roman"/>
                <w:b/>
                <w:color w:val="000000"/>
              </w:rPr>
              <w:t>и</w:t>
            </w:r>
            <w:r w:rsidRPr="0011252B">
              <w:rPr>
                <w:rFonts w:ascii="Times New Roman" w:eastAsia="Times New Roman" w:hAnsi="Times New Roman" w:cs="Times New Roman"/>
                <w:b/>
                <w:color w:val="000000"/>
              </w:rPr>
              <w:t>кладного программного обеспечения и модулей и</w:t>
            </w:r>
            <w:r w:rsidRPr="0011252B">
              <w:rPr>
                <w:rFonts w:ascii="Times New Roman" w:eastAsia="Times New Roman" w:hAnsi="Times New Roman" w:cs="Times New Roman"/>
                <w:b/>
                <w:color w:val="000000"/>
              </w:rPr>
              <w:t>н</w:t>
            </w:r>
            <w:r w:rsidRPr="0011252B">
              <w:rPr>
                <w:rFonts w:ascii="Times New Roman" w:eastAsia="Times New Roman" w:hAnsi="Times New Roman" w:cs="Times New Roman"/>
                <w:b/>
                <w:color w:val="000000"/>
              </w:rPr>
              <w:t>формационных ресурсов, включая их настройку</w:t>
            </w:r>
          </w:p>
        </w:tc>
        <w:tc>
          <w:tcPr>
            <w:tcW w:w="9436" w:type="dxa"/>
          </w:tcPr>
          <w:p w14:paraId="1D7B3940"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Содержание </w:t>
            </w:r>
          </w:p>
        </w:tc>
        <w:tc>
          <w:tcPr>
            <w:tcW w:w="2478" w:type="dxa"/>
            <w:vMerge w:val="restart"/>
          </w:tcPr>
          <w:p w14:paraId="1B4FFE88"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30</w:t>
            </w:r>
          </w:p>
        </w:tc>
      </w:tr>
      <w:tr w:rsidR="00E86D99" w:rsidRPr="0011252B" w14:paraId="6A401DB2" w14:textId="77777777" w:rsidTr="001F0276">
        <w:trPr>
          <w:cantSplit/>
        </w:trPr>
        <w:tc>
          <w:tcPr>
            <w:tcW w:w="3016" w:type="dxa"/>
            <w:vMerge/>
          </w:tcPr>
          <w:p w14:paraId="60D009A9"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80F86FE" w14:textId="77777777" w:rsidR="00E86D99" w:rsidRPr="0011252B" w:rsidRDefault="00E86D99" w:rsidP="001F0276">
            <w:pPr>
              <w:pBdr>
                <w:top w:val="nil"/>
                <w:left w:val="nil"/>
                <w:bottom w:val="nil"/>
                <w:right w:val="nil"/>
                <w:between w:val="nil"/>
              </w:pBdr>
              <w:spacing w:line="240" w:lineRule="auto"/>
              <w:ind w:hanging="2"/>
              <w:jc w:val="both"/>
              <w:rPr>
                <w:rFonts w:ascii="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Основы работы в операционных системы Linux и Windows.</w:t>
            </w:r>
          </w:p>
        </w:tc>
        <w:tc>
          <w:tcPr>
            <w:tcW w:w="2478" w:type="dxa"/>
            <w:vMerge/>
          </w:tcPr>
          <w:p w14:paraId="76BA75A4" w14:textId="77777777" w:rsidR="00E86D99" w:rsidRPr="0011252B" w:rsidRDefault="00E86D99" w:rsidP="001F0276">
            <w:pPr>
              <w:pBdr>
                <w:top w:val="nil"/>
                <w:left w:val="nil"/>
                <w:bottom w:val="nil"/>
                <w:right w:val="nil"/>
                <w:between w:val="nil"/>
              </w:pBdr>
              <w:spacing w:after="0"/>
              <w:ind w:hanging="2"/>
              <w:rPr>
                <w:rFonts w:ascii="Times New Roman" w:hAnsi="Times New Roman" w:cs="Times New Roman"/>
                <w:color w:val="000000"/>
              </w:rPr>
            </w:pPr>
          </w:p>
        </w:tc>
      </w:tr>
      <w:tr w:rsidR="00E86D99" w:rsidRPr="0011252B" w14:paraId="7F5E7B4B" w14:textId="77777777" w:rsidTr="001F0276">
        <w:trPr>
          <w:cantSplit/>
        </w:trPr>
        <w:tc>
          <w:tcPr>
            <w:tcW w:w="3016" w:type="dxa"/>
            <w:vMerge/>
          </w:tcPr>
          <w:p w14:paraId="38C01F17" w14:textId="77777777" w:rsidR="00E86D99" w:rsidRPr="0011252B" w:rsidRDefault="00E86D99" w:rsidP="001F0276">
            <w:pPr>
              <w:pBdr>
                <w:top w:val="nil"/>
                <w:left w:val="nil"/>
                <w:bottom w:val="nil"/>
                <w:right w:val="nil"/>
                <w:between w:val="nil"/>
              </w:pBdr>
              <w:spacing w:after="0"/>
              <w:ind w:hanging="2"/>
              <w:rPr>
                <w:rFonts w:ascii="Times New Roman" w:hAnsi="Times New Roman" w:cs="Times New Roman"/>
                <w:color w:val="000000"/>
              </w:rPr>
            </w:pPr>
          </w:p>
        </w:tc>
        <w:tc>
          <w:tcPr>
            <w:tcW w:w="9436" w:type="dxa"/>
          </w:tcPr>
          <w:p w14:paraId="3D757EA3"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2. </w:t>
            </w:r>
            <w:r w:rsidRPr="0011252B">
              <w:rPr>
                <w:rFonts w:ascii="Times New Roman" w:eastAsia="Times New Roman" w:hAnsi="Times New Roman" w:cs="Times New Roman"/>
                <w:color w:val="000000"/>
              </w:rPr>
              <w:t>Описание протокола DNS и HTTP/HTTPS, особенности функционирования веб-приложения.</w:t>
            </w:r>
          </w:p>
        </w:tc>
        <w:tc>
          <w:tcPr>
            <w:tcW w:w="2478" w:type="dxa"/>
            <w:vMerge/>
          </w:tcPr>
          <w:p w14:paraId="5F87FF6A"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1AFD2BE3" w14:textId="77777777" w:rsidTr="001F0276">
        <w:trPr>
          <w:cantSplit/>
        </w:trPr>
        <w:tc>
          <w:tcPr>
            <w:tcW w:w="3016" w:type="dxa"/>
            <w:vMerge/>
          </w:tcPr>
          <w:p w14:paraId="66ACDAC3"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1051680C"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3. </w:t>
            </w:r>
            <w:r w:rsidRPr="0011252B">
              <w:rPr>
                <w:rFonts w:ascii="Times New Roman" w:eastAsia="Times New Roman" w:hAnsi="Times New Roman" w:cs="Times New Roman"/>
                <w:color w:val="000000"/>
              </w:rPr>
              <w:t>Тонкости установки и настройки LAMP и WAMP или аналогов.</w:t>
            </w:r>
          </w:p>
        </w:tc>
        <w:tc>
          <w:tcPr>
            <w:tcW w:w="2478" w:type="dxa"/>
            <w:vMerge/>
          </w:tcPr>
          <w:p w14:paraId="1E115BD8"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103B4604" w14:textId="77777777" w:rsidTr="001F0276">
        <w:trPr>
          <w:cantSplit/>
        </w:trPr>
        <w:tc>
          <w:tcPr>
            <w:tcW w:w="3016" w:type="dxa"/>
            <w:vMerge/>
          </w:tcPr>
          <w:p w14:paraId="7D8962B3"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1A9C78EC"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4. </w:t>
            </w:r>
            <w:r w:rsidRPr="0011252B">
              <w:rPr>
                <w:rFonts w:ascii="Times New Roman" w:eastAsia="Times New Roman" w:hAnsi="Times New Roman" w:cs="Times New Roman"/>
                <w:color w:val="000000"/>
              </w:rPr>
              <w:t xml:space="preserve">Особенности развертывания готовых систем CMS, LMS, CRM и установки дополнений.  </w:t>
            </w:r>
          </w:p>
        </w:tc>
        <w:tc>
          <w:tcPr>
            <w:tcW w:w="2478" w:type="dxa"/>
            <w:vMerge/>
          </w:tcPr>
          <w:p w14:paraId="7FD7AE01"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71249E69" w14:textId="77777777" w:rsidTr="001F0276">
        <w:trPr>
          <w:cantSplit/>
        </w:trPr>
        <w:tc>
          <w:tcPr>
            <w:tcW w:w="3016" w:type="dxa"/>
            <w:vMerge/>
          </w:tcPr>
          <w:p w14:paraId="4CF9BF6D"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4318660"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5. </w:t>
            </w:r>
            <w:r w:rsidRPr="0011252B">
              <w:rPr>
                <w:rFonts w:ascii="Times New Roman" w:eastAsia="Times New Roman" w:hAnsi="Times New Roman" w:cs="Times New Roman"/>
                <w:color w:val="000000"/>
              </w:rPr>
              <w:t>Виды хостингов и особенности их использования.</w:t>
            </w:r>
          </w:p>
        </w:tc>
        <w:tc>
          <w:tcPr>
            <w:tcW w:w="2478" w:type="dxa"/>
            <w:vMerge/>
          </w:tcPr>
          <w:p w14:paraId="1AFCD92F"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560EE65B" w14:textId="77777777" w:rsidTr="001F0276">
        <w:trPr>
          <w:cantSplit/>
          <w:trHeight w:val="335"/>
        </w:trPr>
        <w:tc>
          <w:tcPr>
            <w:tcW w:w="3016" w:type="dxa"/>
            <w:vMerge/>
          </w:tcPr>
          <w:p w14:paraId="24DE2725"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799079CC"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 и лабораторных работ</w:t>
            </w:r>
          </w:p>
        </w:tc>
        <w:tc>
          <w:tcPr>
            <w:tcW w:w="2478" w:type="dxa"/>
            <w:vAlign w:val="center"/>
          </w:tcPr>
          <w:p w14:paraId="369D92A0"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42</w:t>
            </w:r>
          </w:p>
        </w:tc>
      </w:tr>
      <w:tr w:rsidR="00E86D99" w:rsidRPr="0011252B" w14:paraId="3931D387" w14:textId="77777777" w:rsidTr="001F0276">
        <w:trPr>
          <w:cantSplit/>
          <w:trHeight w:val="597"/>
        </w:trPr>
        <w:tc>
          <w:tcPr>
            <w:tcW w:w="3016" w:type="dxa"/>
            <w:vMerge/>
          </w:tcPr>
          <w:p w14:paraId="14A80FE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0E778291"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1. «Развертывание операционной системы»;</w:t>
            </w:r>
          </w:p>
          <w:p w14:paraId="19D8A023"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2. «Установка и настройка WAMP подобного комплекта»;</w:t>
            </w:r>
          </w:p>
          <w:p w14:paraId="26841FAE"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3. «Установка и настройка готовых систем CMS, LMS, CRM»;</w:t>
            </w:r>
          </w:p>
          <w:p w14:paraId="35C01C32"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4. «Установка систем для функционирования технической поддержки»;</w:t>
            </w:r>
          </w:p>
          <w:p w14:paraId="260676AB"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5. «Установка сред и платформ веб-разработки»;</w:t>
            </w:r>
          </w:p>
          <w:p w14:paraId="6103430E"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6. «Публикация веб-приложения на хостингах разного типа»;</w:t>
            </w:r>
          </w:p>
        </w:tc>
        <w:tc>
          <w:tcPr>
            <w:tcW w:w="2478" w:type="dxa"/>
            <w:vAlign w:val="center"/>
          </w:tcPr>
          <w:p w14:paraId="55304E1F"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42</w:t>
            </w:r>
          </w:p>
        </w:tc>
      </w:tr>
      <w:tr w:rsidR="00E86D99" w:rsidRPr="0011252B" w14:paraId="73CF143F" w14:textId="77777777" w:rsidTr="001F0276">
        <w:trPr>
          <w:cantSplit/>
          <w:trHeight w:val="597"/>
        </w:trPr>
        <w:tc>
          <w:tcPr>
            <w:tcW w:w="3016" w:type="dxa"/>
            <w:vMerge w:val="restart"/>
          </w:tcPr>
          <w:p w14:paraId="478CBAD5"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Тема 1.2. Обработка запр</w:t>
            </w:r>
            <w:r w:rsidRPr="0011252B">
              <w:rPr>
                <w:rFonts w:ascii="Times New Roman" w:eastAsia="Times New Roman" w:hAnsi="Times New Roman" w:cs="Times New Roman"/>
                <w:b/>
                <w:color w:val="000000"/>
              </w:rPr>
              <w:t>о</w:t>
            </w:r>
            <w:r w:rsidRPr="0011252B">
              <w:rPr>
                <w:rFonts w:ascii="Times New Roman" w:eastAsia="Times New Roman" w:hAnsi="Times New Roman" w:cs="Times New Roman"/>
                <w:b/>
                <w:color w:val="000000"/>
              </w:rPr>
              <w:t>сов заказчика в службе технической поддержки в соответствии с трудовым заданием</w:t>
            </w:r>
          </w:p>
        </w:tc>
        <w:tc>
          <w:tcPr>
            <w:tcW w:w="9436" w:type="dxa"/>
          </w:tcPr>
          <w:p w14:paraId="7CE86095"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Содержание </w:t>
            </w:r>
          </w:p>
        </w:tc>
        <w:tc>
          <w:tcPr>
            <w:tcW w:w="2478" w:type="dxa"/>
            <w:vMerge w:val="restart"/>
          </w:tcPr>
          <w:p w14:paraId="79CE20D9"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16</w:t>
            </w:r>
          </w:p>
        </w:tc>
      </w:tr>
      <w:tr w:rsidR="00E86D99" w:rsidRPr="0011252B" w14:paraId="26CE717D" w14:textId="77777777" w:rsidTr="001F0276">
        <w:trPr>
          <w:cantSplit/>
          <w:trHeight w:val="597"/>
        </w:trPr>
        <w:tc>
          <w:tcPr>
            <w:tcW w:w="3016" w:type="dxa"/>
            <w:vMerge/>
          </w:tcPr>
          <w:p w14:paraId="6A48B8F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02ED7E62"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hAnsi="Times New Roman"/>
              </w:rPr>
              <w:t>Технологии межличностной и групповой коммуникации в деловом взаимодействии, основы конфликтологии.</w:t>
            </w:r>
          </w:p>
        </w:tc>
        <w:tc>
          <w:tcPr>
            <w:tcW w:w="2478" w:type="dxa"/>
            <w:vMerge/>
          </w:tcPr>
          <w:p w14:paraId="6C16191D"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6B112FB2" w14:textId="77777777" w:rsidTr="001F0276">
        <w:trPr>
          <w:cantSplit/>
          <w:trHeight w:val="597"/>
        </w:trPr>
        <w:tc>
          <w:tcPr>
            <w:tcW w:w="3016" w:type="dxa"/>
            <w:vMerge/>
          </w:tcPr>
          <w:p w14:paraId="58E48DD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3236619"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2. </w:t>
            </w:r>
            <w:r w:rsidRPr="0011252B">
              <w:rPr>
                <w:rFonts w:ascii="Times New Roman" w:eastAsia="Times New Roman" w:hAnsi="Times New Roman" w:cs="Times New Roman"/>
                <w:color w:val="000000"/>
              </w:rPr>
              <w:t>Инструменты, каналы, модели, методы коммуникации.</w:t>
            </w:r>
          </w:p>
        </w:tc>
        <w:tc>
          <w:tcPr>
            <w:tcW w:w="2478" w:type="dxa"/>
            <w:vMerge/>
          </w:tcPr>
          <w:p w14:paraId="1010AEDE"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4061EB76" w14:textId="77777777" w:rsidTr="001F0276">
        <w:trPr>
          <w:cantSplit/>
          <w:trHeight w:val="597"/>
        </w:trPr>
        <w:tc>
          <w:tcPr>
            <w:tcW w:w="3016" w:type="dxa"/>
            <w:vMerge/>
          </w:tcPr>
          <w:p w14:paraId="0D5FB096"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B0613C7"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3. </w:t>
            </w:r>
            <w:r w:rsidRPr="0011252B">
              <w:rPr>
                <w:rFonts w:ascii="Times New Roman" w:eastAsia="Times New Roman" w:hAnsi="Times New Roman" w:cs="Times New Roman"/>
                <w:color w:val="000000"/>
              </w:rPr>
              <w:t>Основы управления изменениями.</w:t>
            </w:r>
          </w:p>
        </w:tc>
        <w:tc>
          <w:tcPr>
            <w:tcW w:w="2478" w:type="dxa"/>
            <w:vMerge/>
          </w:tcPr>
          <w:p w14:paraId="2331965B"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26976076" w14:textId="77777777" w:rsidTr="001F0276">
        <w:trPr>
          <w:cantSplit/>
          <w:trHeight w:val="597"/>
        </w:trPr>
        <w:tc>
          <w:tcPr>
            <w:tcW w:w="3016" w:type="dxa"/>
            <w:vMerge/>
          </w:tcPr>
          <w:p w14:paraId="0792F5DF"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BEF23FC"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4. </w:t>
            </w:r>
            <w:r w:rsidRPr="0011252B">
              <w:rPr>
                <w:rFonts w:ascii="Times New Roman" w:eastAsia="Times New Roman" w:hAnsi="Times New Roman" w:cs="Times New Roman"/>
                <w:color w:val="000000"/>
              </w:rPr>
              <w:t xml:space="preserve">Методология управления, отладки и непрерывного улучшения бизнес-процессов, связанных с ИТ на примере ITIL.  </w:t>
            </w:r>
          </w:p>
        </w:tc>
        <w:tc>
          <w:tcPr>
            <w:tcW w:w="2478" w:type="dxa"/>
            <w:vMerge/>
          </w:tcPr>
          <w:p w14:paraId="10444853"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1090B4B9" w14:textId="77777777" w:rsidTr="001F0276">
        <w:trPr>
          <w:cantSplit/>
          <w:trHeight w:val="597"/>
        </w:trPr>
        <w:tc>
          <w:tcPr>
            <w:tcW w:w="3016" w:type="dxa"/>
            <w:vMerge/>
          </w:tcPr>
          <w:p w14:paraId="185C4D36"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80AC8E4"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5. </w:t>
            </w:r>
            <w:r w:rsidRPr="0011252B">
              <w:rPr>
                <w:rFonts w:ascii="Times New Roman" w:eastAsia="Times New Roman" w:hAnsi="Times New Roman" w:cs="Times New Roman"/>
                <w:color w:val="000000"/>
              </w:rPr>
              <w:t>Принципы устройства и работы служб технической поддержки.</w:t>
            </w:r>
          </w:p>
        </w:tc>
        <w:tc>
          <w:tcPr>
            <w:tcW w:w="2478" w:type="dxa"/>
            <w:vMerge/>
          </w:tcPr>
          <w:p w14:paraId="40C9961D"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19DBB87A" w14:textId="77777777" w:rsidTr="001F0276">
        <w:trPr>
          <w:cantSplit/>
          <w:trHeight w:val="597"/>
        </w:trPr>
        <w:tc>
          <w:tcPr>
            <w:tcW w:w="3016" w:type="dxa"/>
            <w:vMerge/>
          </w:tcPr>
          <w:p w14:paraId="1A71DD0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1D39E5E9" w14:textId="77777777" w:rsidR="00E86D99" w:rsidRPr="0011252B" w:rsidRDefault="00E86D99" w:rsidP="001F0276">
            <w:pPr>
              <w:pBdr>
                <w:top w:val="nil"/>
                <w:left w:val="nil"/>
                <w:bottom w:val="nil"/>
                <w:right w:val="nil"/>
                <w:between w:val="nil"/>
              </w:pBdr>
              <w:spacing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 и лабораторных работ</w:t>
            </w:r>
          </w:p>
        </w:tc>
        <w:tc>
          <w:tcPr>
            <w:tcW w:w="2478" w:type="dxa"/>
            <w:vAlign w:val="center"/>
          </w:tcPr>
          <w:p w14:paraId="5135D93C"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8</w:t>
            </w:r>
          </w:p>
        </w:tc>
      </w:tr>
      <w:tr w:rsidR="00E86D99" w:rsidRPr="0011252B" w14:paraId="71AEC784" w14:textId="77777777" w:rsidTr="001F0276">
        <w:trPr>
          <w:cantSplit/>
          <w:trHeight w:val="597"/>
        </w:trPr>
        <w:tc>
          <w:tcPr>
            <w:tcW w:w="3016" w:type="dxa"/>
            <w:vMerge/>
          </w:tcPr>
          <w:p w14:paraId="1D40E675"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DD5CA94"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1. «Составление блок-схемы работы оператора технической поддер</w:t>
            </w:r>
            <w:r w:rsidRPr="0011252B">
              <w:rPr>
                <w:rFonts w:ascii="Times New Roman" w:eastAsia="Times New Roman" w:hAnsi="Times New Roman" w:cs="Times New Roman"/>
                <w:color w:val="000000"/>
              </w:rPr>
              <w:t>ж</w:t>
            </w:r>
            <w:r w:rsidRPr="0011252B">
              <w:rPr>
                <w:rFonts w:ascii="Times New Roman" w:eastAsia="Times New Roman" w:hAnsi="Times New Roman" w:cs="Times New Roman"/>
                <w:color w:val="000000"/>
              </w:rPr>
              <w:t>ки»;</w:t>
            </w:r>
          </w:p>
          <w:p w14:paraId="6DC972D1"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2. «Выполнение обработки запросов в специализированной информ</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ционной системе»;</w:t>
            </w:r>
          </w:p>
          <w:p w14:paraId="6446C112"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3. «Решение и разбор примеров критических ситуаций в службе по</w:t>
            </w:r>
            <w:r w:rsidRPr="0011252B">
              <w:rPr>
                <w:rFonts w:ascii="Times New Roman" w:eastAsia="Times New Roman" w:hAnsi="Times New Roman" w:cs="Times New Roman"/>
                <w:color w:val="000000"/>
              </w:rPr>
              <w:t>д</w:t>
            </w:r>
            <w:r w:rsidRPr="0011252B">
              <w:rPr>
                <w:rFonts w:ascii="Times New Roman" w:eastAsia="Times New Roman" w:hAnsi="Times New Roman" w:cs="Times New Roman"/>
                <w:color w:val="000000"/>
              </w:rPr>
              <w:t>держки»;</w:t>
            </w:r>
          </w:p>
          <w:p w14:paraId="0969C734"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p>
        </w:tc>
        <w:tc>
          <w:tcPr>
            <w:tcW w:w="2478" w:type="dxa"/>
            <w:vAlign w:val="center"/>
          </w:tcPr>
          <w:p w14:paraId="3A0BCC70"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8</w:t>
            </w:r>
          </w:p>
        </w:tc>
      </w:tr>
      <w:tr w:rsidR="00E86D99" w:rsidRPr="0011252B" w14:paraId="72F7F3F8" w14:textId="77777777" w:rsidTr="001F0276">
        <w:trPr>
          <w:trHeight w:val="593"/>
        </w:trPr>
        <w:tc>
          <w:tcPr>
            <w:tcW w:w="12452" w:type="dxa"/>
            <w:gridSpan w:val="2"/>
          </w:tcPr>
          <w:p w14:paraId="59290332"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Самостоятельная работа</w:t>
            </w:r>
          </w:p>
          <w:p w14:paraId="156C72E7"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color w:val="000000"/>
              </w:rPr>
              <w:t>Не предусмотрена</w:t>
            </w:r>
          </w:p>
        </w:tc>
        <w:tc>
          <w:tcPr>
            <w:tcW w:w="2478" w:type="dxa"/>
            <w:vAlign w:val="center"/>
          </w:tcPr>
          <w:p w14:paraId="7C80C44F"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r w:rsidR="00E86D99" w:rsidRPr="0011252B" w14:paraId="04B2DF11" w14:textId="77777777" w:rsidTr="001F0276">
        <w:tc>
          <w:tcPr>
            <w:tcW w:w="12452" w:type="dxa"/>
            <w:gridSpan w:val="2"/>
          </w:tcPr>
          <w:p w14:paraId="2D57793D"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Учебная практика раздела 1</w:t>
            </w:r>
          </w:p>
          <w:p w14:paraId="0FD2F4A7"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2B0055D4"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1.  Проанализировать организацию заказчика и предложить алгоритм работы технической поддержки.</w:t>
            </w:r>
          </w:p>
        </w:tc>
        <w:tc>
          <w:tcPr>
            <w:tcW w:w="2478" w:type="dxa"/>
            <w:vAlign w:val="center"/>
          </w:tcPr>
          <w:p w14:paraId="46E97178"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18</w:t>
            </w:r>
          </w:p>
        </w:tc>
      </w:tr>
      <w:tr w:rsidR="00E86D99" w:rsidRPr="0011252B" w14:paraId="71B95720" w14:textId="77777777" w:rsidTr="001F0276">
        <w:tc>
          <w:tcPr>
            <w:tcW w:w="12452" w:type="dxa"/>
            <w:gridSpan w:val="2"/>
          </w:tcPr>
          <w:p w14:paraId="5D2433D0"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Производственная практика раздела 1 </w:t>
            </w:r>
          </w:p>
          <w:p w14:paraId="50E4ABF2"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6FA546A4"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1.  Проанализировать организацию заказчика и разработать инструкцию по развертыванию используемого программного обе</w:t>
            </w:r>
            <w:r w:rsidRPr="0011252B">
              <w:rPr>
                <w:rFonts w:ascii="Times New Roman" w:eastAsia="Times New Roman" w:hAnsi="Times New Roman" w:cs="Times New Roman"/>
                <w:color w:val="000000"/>
              </w:rPr>
              <w:t>с</w:t>
            </w:r>
            <w:r w:rsidRPr="0011252B">
              <w:rPr>
                <w:rFonts w:ascii="Times New Roman" w:eastAsia="Times New Roman" w:hAnsi="Times New Roman" w:cs="Times New Roman"/>
                <w:color w:val="000000"/>
              </w:rPr>
              <w:lastRenderedPageBreak/>
              <w:t>печения для поддержания функционирования веб-приложений компании.</w:t>
            </w:r>
          </w:p>
        </w:tc>
        <w:tc>
          <w:tcPr>
            <w:tcW w:w="2478" w:type="dxa"/>
            <w:vAlign w:val="center"/>
          </w:tcPr>
          <w:p w14:paraId="3293F8B7"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lastRenderedPageBreak/>
              <w:t>36</w:t>
            </w:r>
          </w:p>
        </w:tc>
      </w:tr>
      <w:tr w:rsidR="00E86D99" w:rsidRPr="0011252B" w14:paraId="3979CF8E" w14:textId="77777777" w:rsidTr="001F0276">
        <w:trPr>
          <w:trHeight w:val="377"/>
        </w:trPr>
        <w:tc>
          <w:tcPr>
            <w:tcW w:w="12452" w:type="dxa"/>
            <w:gridSpan w:val="2"/>
          </w:tcPr>
          <w:p w14:paraId="6E504DE0"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Раздел 2. Обеспечение безопасности информационных ресурсов</w:t>
            </w:r>
          </w:p>
        </w:tc>
        <w:tc>
          <w:tcPr>
            <w:tcW w:w="2478" w:type="dxa"/>
            <w:vAlign w:val="center"/>
          </w:tcPr>
          <w:p w14:paraId="19C86FE8"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54 / 24</w:t>
            </w:r>
          </w:p>
        </w:tc>
      </w:tr>
      <w:tr w:rsidR="00E86D99" w:rsidRPr="0011252B" w14:paraId="24EFCE5E" w14:textId="77777777" w:rsidTr="001F0276">
        <w:trPr>
          <w:trHeight w:val="216"/>
        </w:trPr>
        <w:tc>
          <w:tcPr>
            <w:tcW w:w="12452" w:type="dxa"/>
            <w:gridSpan w:val="2"/>
          </w:tcPr>
          <w:p w14:paraId="111C3DE0"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МДК.02.02. Обеспечение безопасности информационных ресурсов</w:t>
            </w:r>
          </w:p>
        </w:tc>
        <w:tc>
          <w:tcPr>
            <w:tcW w:w="2478" w:type="dxa"/>
            <w:vAlign w:val="center"/>
          </w:tcPr>
          <w:p w14:paraId="037E7233"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54 / 24</w:t>
            </w:r>
          </w:p>
        </w:tc>
      </w:tr>
      <w:tr w:rsidR="00E86D99" w:rsidRPr="0011252B" w14:paraId="5D6AE866" w14:textId="77777777" w:rsidTr="001F0276">
        <w:trPr>
          <w:cantSplit/>
        </w:trPr>
        <w:tc>
          <w:tcPr>
            <w:tcW w:w="3016" w:type="dxa"/>
            <w:vMerge w:val="restart"/>
          </w:tcPr>
          <w:p w14:paraId="1ECCBCB3"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2.1.  Резервное коп</w:t>
            </w:r>
            <w:r w:rsidRPr="0011252B">
              <w:rPr>
                <w:rFonts w:ascii="Times New Roman" w:eastAsia="Times New Roman" w:hAnsi="Times New Roman" w:cs="Times New Roman"/>
                <w:b/>
                <w:color w:val="000000"/>
              </w:rPr>
              <w:t>и</w:t>
            </w:r>
            <w:r w:rsidRPr="0011252B">
              <w:rPr>
                <w:rFonts w:ascii="Times New Roman" w:eastAsia="Times New Roman" w:hAnsi="Times New Roman" w:cs="Times New Roman"/>
                <w:b/>
                <w:color w:val="000000"/>
              </w:rPr>
              <w:t>рование и развертывание резервной копии информ</w:t>
            </w:r>
            <w:r w:rsidRPr="0011252B">
              <w:rPr>
                <w:rFonts w:ascii="Times New Roman" w:eastAsia="Times New Roman" w:hAnsi="Times New Roman" w:cs="Times New Roman"/>
                <w:b/>
                <w:color w:val="000000"/>
              </w:rPr>
              <w:t>а</w:t>
            </w:r>
            <w:r w:rsidRPr="0011252B">
              <w:rPr>
                <w:rFonts w:ascii="Times New Roman" w:eastAsia="Times New Roman" w:hAnsi="Times New Roman" w:cs="Times New Roman"/>
                <w:b/>
                <w:color w:val="000000"/>
              </w:rPr>
              <w:t>ционных ресурсов</w:t>
            </w:r>
          </w:p>
        </w:tc>
        <w:tc>
          <w:tcPr>
            <w:tcW w:w="9436" w:type="dxa"/>
          </w:tcPr>
          <w:p w14:paraId="2F6FDC9F"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Содержание </w:t>
            </w:r>
          </w:p>
        </w:tc>
        <w:tc>
          <w:tcPr>
            <w:tcW w:w="2478" w:type="dxa"/>
            <w:vMerge w:val="restart"/>
            <w:vAlign w:val="center"/>
          </w:tcPr>
          <w:p w14:paraId="716F7F13"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12</w:t>
            </w:r>
          </w:p>
        </w:tc>
      </w:tr>
      <w:tr w:rsidR="00E86D99" w:rsidRPr="0011252B" w14:paraId="39BDBBC5" w14:textId="77777777" w:rsidTr="001F0276">
        <w:trPr>
          <w:cantSplit/>
        </w:trPr>
        <w:tc>
          <w:tcPr>
            <w:tcW w:w="3016" w:type="dxa"/>
            <w:vMerge/>
          </w:tcPr>
          <w:p w14:paraId="69626B7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7FC2A3D3"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Понятие безопасности данных.</w:t>
            </w:r>
          </w:p>
        </w:tc>
        <w:tc>
          <w:tcPr>
            <w:tcW w:w="2478" w:type="dxa"/>
            <w:vMerge/>
            <w:vAlign w:val="center"/>
          </w:tcPr>
          <w:p w14:paraId="6913DACC" w14:textId="77777777" w:rsidR="00E86D99" w:rsidRPr="0011252B" w:rsidRDefault="00E86D99" w:rsidP="001F0276">
            <w:pPr>
              <w:pBdr>
                <w:top w:val="nil"/>
                <w:left w:val="nil"/>
                <w:bottom w:val="nil"/>
                <w:right w:val="nil"/>
                <w:between w:val="nil"/>
              </w:pBdr>
              <w:spacing w:after="0"/>
              <w:ind w:hanging="2"/>
              <w:jc w:val="center"/>
              <w:rPr>
                <w:rFonts w:ascii="Times New Roman" w:eastAsia="Times New Roman" w:hAnsi="Times New Roman" w:cs="Times New Roman"/>
                <w:color w:val="000000"/>
              </w:rPr>
            </w:pPr>
          </w:p>
        </w:tc>
      </w:tr>
      <w:tr w:rsidR="00E86D99" w:rsidRPr="0011252B" w14:paraId="5C9DDBF2" w14:textId="77777777" w:rsidTr="001F0276">
        <w:trPr>
          <w:cantSplit/>
        </w:trPr>
        <w:tc>
          <w:tcPr>
            <w:tcW w:w="3016" w:type="dxa"/>
            <w:vMerge/>
          </w:tcPr>
          <w:p w14:paraId="3ED9517A"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32179827"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2. </w:t>
            </w:r>
            <w:r w:rsidRPr="0011252B">
              <w:rPr>
                <w:rFonts w:ascii="Times New Roman" w:eastAsia="Times New Roman" w:hAnsi="Times New Roman" w:cs="Times New Roman"/>
                <w:color w:val="000000"/>
              </w:rPr>
              <w:t xml:space="preserve">Основы резервного копирование и восстановления. </w:t>
            </w:r>
          </w:p>
        </w:tc>
        <w:tc>
          <w:tcPr>
            <w:tcW w:w="2478" w:type="dxa"/>
            <w:vMerge/>
            <w:vAlign w:val="center"/>
          </w:tcPr>
          <w:p w14:paraId="4E34DA0C" w14:textId="77777777" w:rsidR="00E86D99" w:rsidRPr="0011252B" w:rsidRDefault="00E86D99" w:rsidP="001F0276">
            <w:pPr>
              <w:pBdr>
                <w:top w:val="nil"/>
                <w:left w:val="nil"/>
                <w:bottom w:val="nil"/>
                <w:right w:val="nil"/>
                <w:between w:val="nil"/>
              </w:pBdr>
              <w:spacing w:after="0"/>
              <w:ind w:hanging="2"/>
              <w:jc w:val="center"/>
              <w:rPr>
                <w:rFonts w:ascii="Times New Roman" w:eastAsia="Times New Roman" w:hAnsi="Times New Roman" w:cs="Times New Roman"/>
                <w:color w:val="000000"/>
              </w:rPr>
            </w:pPr>
          </w:p>
        </w:tc>
      </w:tr>
      <w:tr w:rsidR="00E86D99" w:rsidRPr="0011252B" w14:paraId="727865EE" w14:textId="77777777" w:rsidTr="001F0276">
        <w:trPr>
          <w:cantSplit/>
        </w:trPr>
        <w:tc>
          <w:tcPr>
            <w:tcW w:w="3016" w:type="dxa"/>
            <w:vMerge/>
          </w:tcPr>
          <w:p w14:paraId="2F0BA7B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6D2EA273"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w:t>
            </w:r>
            <w:r w:rsidRPr="0011252B">
              <w:rPr>
                <w:rFonts w:ascii="Times New Roman" w:eastAsia="Times New Roman" w:hAnsi="Times New Roman" w:cs="Times New Roman"/>
                <w:color w:val="000000"/>
              </w:rPr>
              <w:t xml:space="preserve"> Особенности работы с файловой системой.</w:t>
            </w:r>
          </w:p>
        </w:tc>
        <w:tc>
          <w:tcPr>
            <w:tcW w:w="2478" w:type="dxa"/>
            <w:vMerge/>
            <w:vAlign w:val="center"/>
          </w:tcPr>
          <w:p w14:paraId="311AF6BC" w14:textId="77777777" w:rsidR="00E86D99" w:rsidRPr="0011252B" w:rsidRDefault="00E86D99" w:rsidP="001F0276">
            <w:pPr>
              <w:pBdr>
                <w:top w:val="nil"/>
                <w:left w:val="nil"/>
                <w:bottom w:val="nil"/>
                <w:right w:val="nil"/>
                <w:between w:val="nil"/>
              </w:pBdr>
              <w:spacing w:after="0"/>
              <w:ind w:hanging="2"/>
              <w:jc w:val="center"/>
              <w:rPr>
                <w:rFonts w:ascii="Times New Roman" w:eastAsia="Times New Roman" w:hAnsi="Times New Roman" w:cs="Times New Roman"/>
                <w:color w:val="000000"/>
              </w:rPr>
            </w:pPr>
          </w:p>
        </w:tc>
      </w:tr>
      <w:tr w:rsidR="00E86D99" w:rsidRPr="0011252B" w14:paraId="5E6928E8" w14:textId="77777777" w:rsidTr="001F0276">
        <w:trPr>
          <w:cantSplit/>
        </w:trPr>
        <w:tc>
          <w:tcPr>
            <w:tcW w:w="3016" w:type="dxa"/>
            <w:vMerge/>
          </w:tcPr>
          <w:p w14:paraId="0FEB6149"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3FFF0E1"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4. </w:t>
            </w:r>
            <w:r w:rsidRPr="0011252B">
              <w:rPr>
                <w:rFonts w:ascii="Times New Roman" w:eastAsia="Times New Roman" w:hAnsi="Times New Roman" w:cs="Times New Roman"/>
                <w:color w:val="000000"/>
              </w:rPr>
              <w:t>Особенности работы с базой данных.</w:t>
            </w:r>
          </w:p>
        </w:tc>
        <w:tc>
          <w:tcPr>
            <w:tcW w:w="2478" w:type="dxa"/>
            <w:vMerge/>
            <w:vAlign w:val="center"/>
          </w:tcPr>
          <w:p w14:paraId="1CC8CCE5" w14:textId="77777777" w:rsidR="00E86D99" w:rsidRPr="0011252B" w:rsidRDefault="00E86D99" w:rsidP="001F0276">
            <w:pPr>
              <w:pBdr>
                <w:top w:val="nil"/>
                <w:left w:val="nil"/>
                <w:bottom w:val="nil"/>
                <w:right w:val="nil"/>
                <w:between w:val="nil"/>
              </w:pBdr>
              <w:spacing w:after="0"/>
              <w:ind w:hanging="2"/>
              <w:jc w:val="center"/>
              <w:rPr>
                <w:rFonts w:ascii="Times New Roman" w:eastAsia="Times New Roman" w:hAnsi="Times New Roman" w:cs="Times New Roman"/>
                <w:color w:val="000000"/>
              </w:rPr>
            </w:pPr>
          </w:p>
        </w:tc>
      </w:tr>
      <w:tr w:rsidR="00E86D99" w:rsidRPr="0011252B" w14:paraId="4C4968E5" w14:textId="77777777" w:rsidTr="001F0276">
        <w:trPr>
          <w:cantSplit/>
        </w:trPr>
        <w:tc>
          <w:tcPr>
            <w:tcW w:w="3016" w:type="dxa"/>
            <w:vMerge/>
          </w:tcPr>
          <w:p w14:paraId="03534392"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C53F21C"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 xml:space="preserve">5. </w:t>
            </w:r>
            <w:r w:rsidRPr="0011252B">
              <w:rPr>
                <w:rFonts w:ascii="Times New Roman" w:eastAsia="Times New Roman" w:hAnsi="Times New Roman" w:cs="Times New Roman"/>
                <w:color w:val="000000"/>
              </w:rPr>
              <w:t>Особенности работы с хостингами и выделенными серверами.</w:t>
            </w:r>
          </w:p>
        </w:tc>
        <w:tc>
          <w:tcPr>
            <w:tcW w:w="2478" w:type="dxa"/>
            <w:vMerge/>
            <w:vAlign w:val="center"/>
          </w:tcPr>
          <w:p w14:paraId="2B7BED40" w14:textId="77777777" w:rsidR="00E86D99" w:rsidRPr="0011252B" w:rsidRDefault="00E86D99" w:rsidP="001F0276">
            <w:pPr>
              <w:pBdr>
                <w:top w:val="nil"/>
                <w:left w:val="nil"/>
                <w:bottom w:val="nil"/>
                <w:right w:val="nil"/>
                <w:between w:val="nil"/>
              </w:pBdr>
              <w:spacing w:after="0"/>
              <w:ind w:hanging="2"/>
              <w:jc w:val="center"/>
              <w:rPr>
                <w:rFonts w:ascii="Times New Roman" w:eastAsia="Times New Roman" w:hAnsi="Times New Roman" w:cs="Times New Roman"/>
                <w:color w:val="000000"/>
              </w:rPr>
            </w:pPr>
          </w:p>
        </w:tc>
      </w:tr>
      <w:tr w:rsidR="00E86D99" w:rsidRPr="0011252B" w14:paraId="7CF89C02" w14:textId="77777777" w:rsidTr="001F0276">
        <w:trPr>
          <w:cantSplit/>
        </w:trPr>
        <w:tc>
          <w:tcPr>
            <w:tcW w:w="3016" w:type="dxa"/>
            <w:vMerge/>
          </w:tcPr>
          <w:p w14:paraId="3749FF52"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CD4B65F"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и лабораторных занятий</w:t>
            </w:r>
          </w:p>
        </w:tc>
        <w:tc>
          <w:tcPr>
            <w:tcW w:w="2478" w:type="dxa"/>
            <w:vAlign w:val="center"/>
          </w:tcPr>
          <w:p w14:paraId="77651C39"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10</w:t>
            </w:r>
          </w:p>
        </w:tc>
      </w:tr>
      <w:tr w:rsidR="00E86D99" w:rsidRPr="0011252B" w14:paraId="70DB68B2" w14:textId="77777777" w:rsidTr="001F0276">
        <w:trPr>
          <w:cantSplit/>
        </w:trPr>
        <w:tc>
          <w:tcPr>
            <w:tcW w:w="3016" w:type="dxa"/>
            <w:vMerge/>
          </w:tcPr>
          <w:p w14:paraId="6885E8B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743EB024"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1. «Резервное копирование и восстановление файловой системы веб-браузера»;</w:t>
            </w:r>
          </w:p>
          <w:p w14:paraId="23F83D3B"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2. «Резервное копирование и восстановление базы данных веб-приложения»;</w:t>
            </w:r>
          </w:p>
          <w:p w14:paraId="0551C67F"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3. «Использование сценариев и скриптов для организации процесса 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зервирования и восстановления данных»;</w:t>
            </w:r>
          </w:p>
        </w:tc>
        <w:tc>
          <w:tcPr>
            <w:tcW w:w="2478" w:type="dxa"/>
            <w:vAlign w:val="center"/>
          </w:tcPr>
          <w:p w14:paraId="2D38A33F"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10</w:t>
            </w:r>
          </w:p>
        </w:tc>
      </w:tr>
      <w:tr w:rsidR="00E86D99" w:rsidRPr="0011252B" w14:paraId="7322104D" w14:textId="77777777" w:rsidTr="001F0276">
        <w:trPr>
          <w:cantSplit/>
        </w:trPr>
        <w:tc>
          <w:tcPr>
            <w:tcW w:w="3016" w:type="dxa"/>
            <w:vMerge w:val="restart"/>
          </w:tcPr>
          <w:p w14:paraId="2C4C7970"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2.2.  Настройка прав пользователей в соотве</w:t>
            </w:r>
            <w:r w:rsidRPr="0011252B">
              <w:rPr>
                <w:rFonts w:ascii="Times New Roman" w:eastAsia="Times New Roman" w:hAnsi="Times New Roman" w:cs="Times New Roman"/>
                <w:b/>
                <w:color w:val="000000"/>
              </w:rPr>
              <w:t>т</w:t>
            </w:r>
            <w:r w:rsidRPr="0011252B">
              <w:rPr>
                <w:rFonts w:ascii="Times New Roman" w:eastAsia="Times New Roman" w:hAnsi="Times New Roman" w:cs="Times New Roman"/>
                <w:b/>
                <w:color w:val="000000"/>
              </w:rPr>
              <w:t>ствии с функциональными задачами (ролями)</w:t>
            </w:r>
          </w:p>
        </w:tc>
        <w:tc>
          <w:tcPr>
            <w:tcW w:w="9436" w:type="dxa"/>
          </w:tcPr>
          <w:p w14:paraId="0CDB926F"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 xml:space="preserve">Содержание </w:t>
            </w:r>
          </w:p>
        </w:tc>
        <w:tc>
          <w:tcPr>
            <w:tcW w:w="2478" w:type="dxa"/>
            <w:vMerge w:val="restart"/>
            <w:vAlign w:val="center"/>
          </w:tcPr>
          <w:p w14:paraId="5E8D7082"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6</w:t>
            </w:r>
          </w:p>
        </w:tc>
      </w:tr>
      <w:tr w:rsidR="00E86D99" w:rsidRPr="0011252B" w14:paraId="740559CB" w14:textId="77777777" w:rsidTr="001F0276">
        <w:trPr>
          <w:cantSplit/>
        </w:trPr>
        <w:tc>
          <w:tcPr>
            <w:tcW w:w="3016" w:type="dxa"/>
            <w:vMerge/>
          </w:tcPr>
          <w:p w14:paraId="7CD85B72"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13391FD3"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Виды организации контроля доступа к системам и способы распределения прав.</w:t>
            </w:r>
          </w:p>
        </w:tc>
        <w:tc>
          <w:tcPr>
            <w:tcW w:w="2478" w:type="dxa"/>
            <w:vMerge/>
            <w:vAlign w:val="center"/>
          </w:tcPr>
          <w:p w14:paraId="11869B6D"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59BA9E96" w14:textId="77777777" w:rsidTr="001F0276">
        <w:trPr>
          <w:cantSplit/>
        </w:trPr>
        <w:tc>
          <w:tcPr>
            <w:tcW w:w="3016" w:type="dxa"/>
            <w:vMerge/>
          </w:tcPr>
          <w:p w14:paraId="0C52BF9A"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D8D3E5A"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 xml:space="preserve">2. </w:t>
            </w:r>
            <w:r w:rsidRPr="0011252B">
              <w:rPr>
                <w:rFonts w:ascii="Times New Roman" w:eastAsia="Times New Roman" w:hAnsi="Times New Roman" w:cs="Times New Roman"/>
                <w:color w:val="000000"/>
              </w:rPr>
              <w:t xml:space="preserve">Регламентирование и учет доступа к системам. </w:t>
            </w:r>
          </w:p>
        </w:tc>
        <w:tc>
          <w:tcPr>
            <w:tcW w:w="2478" w:type="dxa"/>
            <w:vMerge/>
            <w:vAlign w:val="center"/>
          </w:tcPr>
          <w:p w14:paraId="0E9DE082"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7EBF95E0" w14:textId="77777777" w:rsidTr="001F0276">
        <w:trPr>
          <w:cantSplit/>
        </w:trPr>
        <w:tc>
          <w:tcPr>
            <w:tcW w:w="3016" w:type="dxa"/>
            <w:vMerge/>
          </w:tcPr>
          <w:p w14:paraId="6762C5A5"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3452D06"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3.</w:t>
            </w:r>
            <w:r w:rsidRPr="0011252B">
              <w:rPr>
                <w:rFonts w:ascii="Times New Roman" w:eastAsia="Times New Roman" w:hAnsi="Times New Roman" w:cs="Times New Roman"/>
                <w:color w:val="000000"/>
              </w:rPr>
              <w:t xml:space="preserve"> Внутренние и внешние технические способы обеспечения контроля прав пользователей, в том числе распределенные.</w:t>
            </w:r>
          </w:p>
        </w:tc>
        <w:tc>
          <w:tcPr>
            <w:tcW w:w="2478" w:type="dxa"/>
            <w:vMerge/>
            <w:vAlign w:val="center"/>
          </w:tcPr>
          <w:p w14:paraId="1FDD101B"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36D5848D" w14:textId="77777777" w:rsidTr="001F0276">
        <w:trPr>
          <w:cantSplit/>
        </w:trPr>
        <w:tc>
          <w:tcPr>
            <w:tcW w:w="3016" w:type="dxa"/>
            <w:vMerge/>
          </w:tcPr>
          <w:p w14:paraId="16E5A9D0"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03B058B9"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В том числе практических и лабораторных занятий</w:t>
            </w:r>
          </w:p>
        </w:tc>
        <w:tc>
          <w:tcPr>
            <w:tcW w:w="2478" w:type="dxa"/>
            <w:vAlign w:val="center"/>
          </w:tcPr>
          <w:p w14:paraId="1F48619D"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r>
      <w:tr w:rsidR="00E86D99" w:rsidRPr="0011252B" w14:paraId="184B4701" w14:textId="77777777" w:rsidTr="001F0276">
        <w:trPr>
          <w:cantSplit/>
        </w:trPr>
        <w:tc>
          <w:tcPr>
            <w:tcW w:w="3016" w:type="dxa"/>
            <w:vMerge/>
          </w:tcPr>
          <w:p w14:paraId="384AD7C3"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A4412B5"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1. «Настройка прав доступа к файловой системе и базе данных»;</w:t>
            </w:r>
          </w:p>
          <w:p w14:paraId="108E6C71"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2. «Настройка ролей доступа пользователей в CMS, LMS или CRM»;</w:t>
            </w:r>
          </w:p>
        </w:tc>
        <w:tc>
          <w:tcPr>
            <w:tcW w:w="2478" w:type="dxa"/>
            <w:vAlign w:val="center"/>
          </w:tcPr>
          <w:p w14:paraId="42E2F7DA"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r>
      <w:tr w:rsidR="00E86D99" w:rsidRPr="0011252B" w14:paraId="02957271" w14:textId="77777777" w:rsidTr="001F0276">
        <w:trPr>
          <w:cantSplit/>
        </w:trPr>
        <w:tc>
          <w:tcPr>
            <w:tcW w:w="3016" w:type="dxa"/>
            <w:vMerge w:val="restart"/>
          </w:tcPr>
          <w:p w14:paraId="1AEFBEEB"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2.3.  Применение пр</w:t>
            </w:r>
            <w:r w:rsidRPr="0011252B">
              <w:rPr>
                <w:rFonts w:ascii="Times New Roman" w:eastAsia="Times New Roman" w:hAnsi="Times New Roman" w:cs="Times New Roman"/>
                <w:b/>
                <w:color w:val="000000"/>
              </w:rPr>
              <w:t>о</w:t>
            </w:r>
            <w:r w:rsidRPr="0011252B">
              <w:rPr>
                <w:rFonts w:ascii="Times New Roman" w:eastAsia="Times New Roman" w:hAnsi="Times New Roman" w:cs="Times New Roman"/>
                <w:b/>
                <w:color w:val="000000"/>
              </w:rPr>
              <w:t>граммных средств обесп</w:t>
            </w:r>
            <w:r w:rsidRPr="0011252B">
              <w:rPr>
                <w:rFonts w:ascii="Times New Roman" w:eastAsia="Times New Roman" w:hAnsi="Times New Roman" w:cs="Times New Roman"/>
                <w:b/>
                <w:color w:val="000000"/>
              </w:rPr>
              <w:t>е</w:t>
            </w:r>
            <w:r w:rsidRPr="0011252B">
              <w:rPr>
                <w:rFonts w:ascii="Times New Roman" w:eastAsia="Times New Roman" w:hAnsi="Times New Roman" w:cs="Times New Roman"/>
                <w:b/>
                <w:color w:val="000000"/>
              </w:rPr>
              <w:t>чения безопасности и</w:t>
            </w:r>
            <w:r w:rsidRPr="0011252B">
              <w:rPr>
                <w:rFonts w:ascii="Times New Roman" w:eastAsia="Times New Roman" w:hAnsi="Times New Roman" w:cs="Times New Roman"/>
                <w:b/>
                <w:color w:val="000000"/>
              </w:rPr>
              <w:t>н</w:t>
            </w:r>
            <w:r w:rsidRPr="0011252B">
              <w:rPr>
                <w:rFonts w:ascii="Times New Roman" w:eastAsia="Times New Roman" w:hAnsi="Times New Roman" w:cs="Times New Roman"/>
                <w:b/>
                <w:color w:val="000000"/>
              </w:rPr>
              <w:t>формации веб-приложений</w:t>
            </w:r>
          </w:p>
        </w:tc>
        <w:tc>
          <w:tcPr>
            <w:tcW w:w="9436" w:type="dxa"/>
          </w:tcPr>
          <w:p w14:paraId="7A7BF0C5"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 xml:space="preserve">Содержание </w:t>
            </w:r>
          </w:p>
        </w:tc>
        <w:tc>
          <w:tcPr>
            <w:tcW w:w="2478" w:type="dxa"/>
            <w:vMerge w:val="restart"/>
            <w:vAlign w:val="center"/>
          </w:tcPr>
          <w:p w14:paraId="7FD0A6A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12</w:t>
            </w:r>
          </w:p>
        </w:tc>
      </w:tr>
      <w:tr w:rsidR="00E86D99" w:rsidRPr="0011252B" w14:paraId="74A5BD26" w14:textId="77777777" w:rsidTr="001F0276">
        <w:trPr>
          <w:cantSplit/>
        </w:trPr>
        <w:tc>
          <w:tcPr>
            <w:tcW w:w="3016" w:type="dxa"/>
            <w:vMerge/>
          </w:tcPr>
          <w:p w14:paraId="3A540795"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44B3B141"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 xml:space="preserve">1. </w:t>
            </w:r>
            <w:r w:rsidRPr="0011252B">
              <w:rPr>
                <w:rFonts w:ascii="Times New Roman" w:eastAsia="Times New Roman" w:hAnsi="Times New Roman" w:cs="Times New Roman"/>
                <w:color w:val="000000"/>
              </w:rPr>
              <w:t>Основы информационной безопасности веб-ресурсов.</w:t>
            </w:r>
          </w:p>
        </w:tc>
        <w:tc>
          <w:tcPr>
            <w:tcW w:w="2478" w:type="dxa"/>
            <w:vMerge/>
            <w:vAlign w:val="center"/>
          </w:tcPr>
          <w:p w14:paraId="3CA3D817"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6DCA84D4" w14:textId="77777777" w:rsidTr="001F0276">
        <w:trPr>
          <w:cantSplit/>
        </w:trPr>
        <w:tc>
          <w:tcPr>
            <w:tcW w:w="3016" w:type="dxa"/>
            <w:vMerge/>
          </w:tcPr>
          <w:p w14:paraId="15564FFF"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2B47A069"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 xml:space="preserve">2. </w:t>
            </w:r>
            <w:r w:rsidRPr="0011252B">
              <w:rPr>
                <w:rFonts w:ascii="Times New Roman" w:eastAsia="Times New Roman" w:hAnsi="Times New Roman" w:cs="Times New Roman"/>
                <w:color w:val="000000"/>
              </w:rPr>
              <w:t xml:space="preserve">Принципы использования электронно-цифровых подписей и работы удостоверяющих центров. </w:t>
            </w:r>
          </w:p>
        </w:tc>
        <w:tc>
          <w:tcPr>
            <w:tcW w:w="2478" w:type="dxa"/>
            <w:vMerge/>
            <w:vAlign w:val="center"/>
          </w:tcPr>
          <w:p w14:paraId="75E1AD84"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6AADB0F7" w14:textId="77777777" w:rsidTr="001F0276">
        <w:trPr>
          <w:cantSplit/>
        </w:trPr>
        <w:tc>
          <w:tcPr>
            <w:tcW w:w="3016" w:type="dxa"/>
            <w:vMerge/>
          </w:tcPr>
          <w:p w14:paraId="0D56BE2B"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3CA228E"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3.</w:t>
            </w:r>
            <w:r w:rsidRPr="0011252B">
              <w:rPr>
                <w:rFonts w:ascii="Times New Roman" w:eastAsia="Times New Roman" w:hAnsi="Times New Roman" w:cs="Times New Roman"/>
                <w:color w:val="000000"/>
              </w:rPr>
              <w:t xml:space="preserve"> Программные средства обеспечения безопасности функционирования веб-приложений.</w:t>
            </w:r>
          </w:p>
        </w:tc>
        <w:tc>
          <w:tcPr>
            <w:tcW w:w="2478" w:type="dxa"/>
            <w:vMerge/>
            <w:vAlign w:val="center"/>
          </w:tcPr>
          <w:p w14:paraId="0C9C7E80"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1E54FC15" w14:textId="77777777" w:rsidTr="001F0276">
        <w:trPr>
          <w:cantSplit/>
        </w:trPr>
        <w:tc>
          <w:tcPr>
            <w:tcW w:w="3016" w:type="dxa"/>
            <w:vMerge/>
          </w:tcPr>
          <w:p w14:paraId="246AE3FA"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33B8A50B"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 xml:space="preserve">4. </w:t>
            </w:r>
            <w:r w:rsidRPr="0011252B">
              <w:rPr>
                <w:rFonts w:ascii="Times New Roman" w:eastAsia="Times New Roman" w:hAnsi="Times New Roman" w:cs="Times New Roman"/>
                <w:color w:val="000000"/>
              </w:rPr>
              <w:t>Способы написания безопасного программного кода.</w:t>
            </w:r>
          </w:p>
        </w:tc>
        <w:tc>
          <w:tcPr>
            <w:tcW w:w="2478" w:type="dxa"/>
            <w:vMerge/>
            <w:vAlign w:val="center"/>
          </w:tcPr>
          <w:p w14:paraId="4DA06BD0"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r>
      <w:tr w:rsidR="00E86D99" w:rsidRPr="0011252B" w14:paraId="22721064" w14:textId="77777777" w:rsidTr="001F0276">
        <w:trPr>
          <w:cantSplit/>
        </w:trPr>
        <w:tc>
          <w:tcPr>
            <w:tcW w:w="3016" w:type="dxa"/>
            <w:vMerge/>
          </w:tcPr>
          <w:p w14:paraId="3D576C39"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5DDFA231"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В том числе практических и лабораторных занятий</w:t>
            </w:r>
          </w:p>
        </w:tc>
        <w:tc>
          <w:tcPr>
            <w:tcW w:w="2478" w:type="dxa"/>
            <w:vAlign w:val="center"/>
          </w:tcPr>
          <w:p w14:paraId="675E29AF"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10</w:t>
            </w:r>
          </w:p>
        </w:tc>
      </w:tr>
      <w:tr w:rsidR="00E86D99" w:rsidRPr="0011252B" w14:paraId="03CC9C07" w14:textId="77777777" w:rsidTr="001F0276">
        <w:trPr>
          <w:cantSplit/>
        </w:trPr>
        <w:tc>
          <w:tcPr>
            <w:tcW w:w="3016" w:type="dxa"/>
            <w:vMerge/>
          </w:tcPr>
          <w:p w14:paraId="0CEBA2CC"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9436" w:type="dxa"/>
          </w:tcPr>
          <w:p w14:paraId="46D1371D"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1. «Анализ безопасности веб-сервиса на предмет наличия уязвимостей»;</w:t>
            </w:r>
          </w:p>
          <w:p w14:paraId="633C268E"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Практическое занятие № 2. «Настройка веб-сервера с использованием протокола HTTPS»;</w:t>
            </w:r>
          </w:p>
          <w:p w14:paraId="159FF952" w14:textId="77777777" w:rsidR="00E86D99" w:rsidRPr="0011252B" w:rsidRDefault="00E86D99" w:rsidP="001F0276">
            <w:pPr>
              <w:pBdr>
                <w:top w:val="nil"/>
                <w:left w:val="nil"/>
                <w:bottom w:val="nil"/>
                <w:right w:val="nil"/>
                <w:between w:val="nil"/>
              </w:pBdr>
              <w:spacing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color w:val="000000"/>
              </w:rPr>
              <w:t>Практическое занятие № 3. «Настройка программного файрволла для веб-приложения»;</w:t>
            </w:r>
          </w:p>
        </w:tc>
        <w:tc>
          <w:tcPr>
            <w:tcW w:w="2478" w:type="dxa"/>
            <w:vAlign w:val="center"/>
          </w:tcPr>
          <w:p w14:paraId="352C6933"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10</w:t>
            </w:r>
          </w:p>
        </w:tc>
      </w:tr>
      <w:tr w:rsidR="00E86D99" w:rsidRPr="0011252B" w14:paraId="714E0E47" w14:textId="77777777" w:rsidTr="001F0276">
        <w:tc>
          <w:tcPr>
            <w:tcW w:w="12452" w:type="dxa"/>
            <w:gridSpan w:val="2"/>
          </w:tcPr>
          <w:p w14:paraId="5B8A6B7E"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Самостоятельная работа</w:t>
            </w:r>
          </w:p>
          <w:p w14:paraId="684AAE64"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Не предусмотрена</w:t>
            </w:r>
          </w:p>
        </w:tc>
        <w:tc>
          <w:tcPr>
            <w:tcW w:w="2478" w:type="dxa"/>
            <w:vAlign w:val="center"/>
          </w:tcPr>
          <w:p w14:paraId="1411289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r w:rsidR="00E86D99" w:rsidRPr="0011252B" w14:paraId="497562BA" w14:textId="77777777" w:rsidTr="001F0276">
        <w:tc>
          <w:tcPr>
            <w:tcW w:w="12452" w:type="dxa"/>
            <w:gridSpan w:val="2"/>
          </w:tcPr>
          <w:p w14:paraId="5A869E32"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Учебная практика раздела № 2 Разработка интерфейсов пользователя</w:t>
            </w:r>
          </w:p>
          <w:p w14:paraId="796FCD49"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Виды работ </w:t>
            </w:r>
          </w:p>
          <w:p w14:paraId="512363A7"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1. Проанализировать организацию заказчика и разработать регламент по резервному копированию данных и доступу пользов</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телей к системе.</w:t>
            </w:r>
          </w:p>
        </w:tc>
        <w:tc>
          <w:tcPr>
            <w:tcW w:w="2478" w:type="dxa"/>
            <w:vAlign w:val="center"/>
          </w:tcPr>
          <w:p w14:paraId="55B2DA81" w14:textId="77777777" w:rsidR="00E86D99" w:rsidRPr="0011252B" w:rsidRDefault="00E86D99" w:rsidP="001F0276">
            <w:pPr>
              <w:pBdr>
                <w:top w:val="nil"/>
                <w:left w:val="nil"/>
                <w:bottom w:val="nil"/>
                <w:right w:val="nil"/>
                <w:between w:val="nil"/>
              </w:pBdr>
              <w:spacing w:after="0"/>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18</w:t>
            </w:r>
          </w:p>
        </w:tc>
      </w:tr>
      <w:tr w:rsidR="00E86D99" w:rsidRPr="0011252B" w14:paraId="232E9A11" w14:textId="77777777" w:rsidTr="001F0276">
        <w:tc>
          <w:tcPr>
            <w:tcW w:w="12452" w:type="dxa"/>
            <w:gridSpan w:val="2"/>
          </w:tcPr>
          <w:p w14:paraId="37594792"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Производственная практика раздела 2 Разработка интерфейсов пользователя</w:t>
            </w:r>
          </w:p>
          <w:p w14:paraId="771B893F"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b/>
                <w:color w:val="000000"/>
              </w:rPr>
            </w:pPr>
            <w:r w:rsidRPr="0011252B">
              <w:rPr>
                <w:rFonts w:ascii="Times New Roman" w:eastAsia="Times New Roman" w:hAnsi="Times New Roman" w:cs="Times New Roman"/>
                <w:b/>
                <w:color w:val="000000"/>
              </w:rPr>
              <w:t xml:space="preserve">Виды работ </w:t>
            </w:r>
          </w:p>
          <w:p w14:paraId="766D3496" w14:textId="77777777" w:rsidR="00E86D99" w:rsidRPr="0011252B" w:rsidRDefault="00E86D99" w:rsidP="001F02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1.  Проанализировать организацию заказчика и разработать регламент по обеспечению безопасности функционирования испол</w:t>
            </w:r>
            <w:r w:rsidRPr="0011252B">
              <w:rPr>
                <w:rFonts w:ascii="Times New Roman" w:eastAsia="Times New Roman" w:hAnsi="Times New Roman" w:cs="Times New Roman"/>
                <w:color w:val="000000"/>
              </w:rPr>
              <w:t>ь</w:t>
            </w:r>
            <w:r w:rsidRPr="0011252B">
              <w:rPr>
                <w:rFonts w:ascii="Times New Roman" w:eastAsia="Times New Roman" w:hAnsi="Times New Roman" w:cs="Times New Roman"/>
                <w:color w:val="000000"/>
              </w:rPr>
              <w:t>зуемого веб-приложения.</w:t>
            </w:r>
          </w:p>
        </w:tc>
        <w:tc>
          <w:tcPr>
            <w:tcW w:w="2478" w:type="dxa"/>
            <w:vAlign w:val="center"/>
          </w:tcPr>
          <w:p w14:paraId="568764B0"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36</w:t>
            </w:r>
          </w:p>
        </w:tc>
      </w:tr>
      <w:tr w:rsidR="00E86D99" w:rsidRPr="0011252B" w14:paraId="17CB17AE" w14:textId="77777777" w:rsidTr="001F0276">
        <w:tc>
          <w:tcPr>
            <w:tcW w:w="12452" w:type="dxa"/>
            <w:gridSpan w:val="2"/>
          </w:tcPr>
          <w:p w14:paraId="4DD947C1"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Курсовой проект (работа) (для специальностей СПО)</w:t>
            </w:r>
            <w:r w:rsidRPr="0011252B">
              <w:rPr>
                <w:rFonts w:ascii="Times New Roman" w:eastAsia="Times New Roman" w:hAnsi="Times New Roman" w:cs="Times New Roman"/>
                <w:color w:val="000000"/>
              </w:rPr>
              <w:t>)</w:t>
            </w:r>
          </w:p>
          <w:p w14:paraId="23A29F31" w14:textId="77777777" w:rsidR="00E86D99" w:rsidRPr="0011252B" w:rsidRDefault="00E86D99" w:rsidP="001F02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Не предусмотрено</w:t>
            </w:r>
          </w:p>
        </w:tc>
        <w:tc>
          <w:tcPr>
            <w:tcW w:w="2478" w:type="dxa"/>
            <w:vAlign w:val="center"/>
          </w:tcPr>
          <w:p w14:paraId="30C1D9BE"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r>
      <w:tr w:rsidR="00E86D99" w:rsidRPr="0011252B" w14:paraId="730CFF1E" w14:textId="77777777" w:rsidTr="001F0276">
        <w:tc>
          <w:tcPr>
            <w:tcW w:w="12452" w:type="dxa"/>
            <w:gridSpan w:val="2"/>
          </w:tcPr>
          <w:p w14:paraId="655836E4"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Всего</w:t>
            </w:r>
          </w:p>
        </w:tc>
        <w:tc>
          <w:tcPr>
            <w:tcW w:w="2478" w:type="dxa"/>
            <w:vAlign w:val="center"/>
          </w:tcPr>
          <w:p w14:paraId="043EAA04"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230    </w:t>
            </w:r>
          </w:p>
        </w:tc>
      </w:tr>
    </w:tbl>
    <w:p w14:paraId="54A40D6B" w14:textId="77777777" w:rsidR="00E86D99" w:rsidRPr="0011252B" w:rsidRDefault="00E86D99" w:rsidP="00E86D99">
      <w:pPr>
        <w:pBdr>
          <w:top w:val="nil"/>
          <w:left w:val="nil"/>
          <w:bottom w:val="nil"/>
          <w:right w:val="nil"/>
          <w:between w:val="nil"/>
        </w:pBdr>
        <w:ind w:hanging="2"/>
        <w:rPr>
          <w:rFonts w:ascii="Times New Roman" w:eastAsia="Times New Roman" w:hAnsi="Times New Roman" w:cs="Times New Roman"/>
          <w:color w:val="000000"/>
        </w:rPr>
        <w:sectPr w:rsidR="00E86D99" w:rsidRPr="0011252B">
          <w:pgSz w:w="16840" w:h="11907" w:orient="landscape"/>
          <w:pgMar w:top="851" w:right="1134" w:bottom="851" w:left="992" w:header="709" w:footer="709" w:gutter="0"/>
          <w:cols w:space="720"/>
        </w:sectPr>
      </w:pPr>
    </w:p>
    <w:p w14:paraId="34A3B4E3" w14:textId="77777777" w:rsidR="00E86D99" w:rsidRPr="0011252B" w:rsidRDefault="00E86D99" w:rsidP="00E86D99">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3. УСЛОВИЯ РЕАЛИЗАЦИИ ПРОФЕССИОНАЛЬНОГО МОДУЛЯ</w:t>
      </w:r>
    </w:p>
    <w:p w14:paraId="075F3B57"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p w14:paraId="6B742808"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3.1. Для реализации программы профессионального модуля должны быть предусмо</w:t>
      </w:r>
      <w:r w:rsidRPr="0011252B">
        <w:rPr>
          <w:rFonts w:ascii="Times New Roman" w:eastAsia="Times New Roman" w:hAnsi="Times New Roman" w:cs="Times New Roman"/>
          <w:b/>
          <w:color w:val="000000"/>
          <w:sz w:val="24"/>
          <w:szCs w:val="24"/>
        </w:rPr>
        <w:t>т</w:t>
      </w:r>
      <w:r w:rsidRPr="0011252B">
        <w:rPr>
          <w:rFonts w:ascii="Times New Roman" w:eastAsia="Times New Roman" w:hAnsi="Times New Roman" w:cs="Times New Roman"/>
          <w:b/>
          <w:color w:val="000000"/>
          <w:sz w:val="24"/>
          <w:szCs w:val="24"/>
        </w:rPr>
        <w:t>рены следующие специальные помещения:</w:t>
      </w:r>
    </w:p>
    <w:p w14:paraId="6230BA48" w14:textId="2D2F791A" w:rsidR="00E86D99" w:rsidRPr="0011252B" w:rsidRDefault="00E86D99" w:rsidP="00E86D99">
      <w:pPr>
        <w:spacing w:after="0"/>
        <w:ind w:firstLine="709"/>
        <w:jc w:val="both"/>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Лаборатория </w:t>
      </w:r>
      <w:r w:rsidRPr="0011252B">
        <w:rPr>
          <w:rFonts w:ascii="Times New Roman" w:hAnsi="Times New Roman"/>
          <w:color w:val="000000"/>
          <w:sz w:val="24"/>
          <w:szCs w:val="24"/>
        </w:rPr>
        <w:t>Программного обеспечения и сопровождения компьютерных систем</w:t>
      </w:r>
      <w:r w:rsidRPr="0011252B">
        <w:rPr>
          <w:rFonts w:ascii="Times New Roman" w:eastAsia="Times New Roman" w:hAnsi="Times New Roman" w:cs="Times New Roman"/>
          <w:color w:val="000000"/>
          <w:sz w:val="24"/>
          <w:szCs w:val="24"/>
        </w:rPr>
        <w:t>,</w:t>
      </w:r>
      <w:r w:rsidRPr="0011252B">
        <w:rPr>
          <w:rFonts w:ascii="Times New Roman" w:eastAsia="Times New Roman" w:hAnsi="Times New Roman" w:cs="Times New Roman"/>
          <w:bCs/>
          <w:sz w:val="24"/>
          <w:szCs w:val="24"/>
        </w:rPr>
        <w:t xml:space="preserve"> оснащенная в соответствии с п. 6.1.2.3 </w:t>
      </w:r>
      <w:r w:rsidR="00A43948">
        <w:rPr>
          <w:rFonts w:ascii="Times New Roman" w:eastAsia="Times New Roman" w:hAnsi="Times New Roman" w:cs="Times New Roman"/>
          <w:bCs/>
          <w:sz w:val="24"/>
          <w:szCs w:val="24"/>
        </w:rPr>
        <w:t>Примерной образовательной программы</w:t>
      </w:r>
      <w:r w:rsidR="00716105" w:rsidRPr="0011252B">
        <w:rPr>
          <w:rFonts w:ascii="Times New Roman" w:eastAsia="Times New Roman" w:hAnsi="Times New Roman" w:cs="Times New Roman"/>
          <w:bCs/>
          <w:sz w:val="24"/>
          <w:szCs w:val="24"/>
        </w:rPr>
        <w:t xml:space="preserve"> по специал</w:t>
      </w:r>
      <w:r w:rsidR="00716105" w:rsidRPr="0011252B">
        <w:rPr>
          <w:rFonts w:ascii="Times New Roman" w:eastAsia="Times New Roman" w:hAnsi="Times New Roman" w:cs="Times New Roman"/>
          <w:bCs/>
          <w:sz w:val="24"/>
          <w:szCs w:val="24"/>
        </w:rPr>
        <w:t>ь</w:t>
      </w:r>
      <w:r w:rsidR="00716105" w:rsidRPr="0011252B">
        <w:rPr>
          <w:rFonts w:ascii="Times New Roman" w:eastAsia="Times New Roman" w:hAnsi="Times New Roman" w:cs="Times New Roman"/>
          <w:bCs/>
          <w:sz w:val="24"/>
          <w:szCs w:val="24"/>
        </w:rPr>
        <w:t>ности 09.02.09 Веб-разработка</w:t>
      </w:r>
      <w:r w:rsidRPr="0011252B">
        <w:rPr>
          <w:rFonts w:ascii="Times New Roman" w:eastAsia="Times New Roman" w:hAnsi="Times New Roman" w:cs="Times New Roman"/>
          <w:bCs/>
          <w:sz w:val="24"/>
          <w:szCs w:val="24"/>
        </w:rPr>
        <w:t>.</w:t>
      </w:r>
    </w:p>
    <w:p w14:paraId="02675445" w14:textId="351A6021" w:rsidR="00E86D99" w:rsidRPr="0011252B" w:rsidRDefault="00E86D99" w:rsidP="00E86D99">
      <w:pPr>
        <w:spacing w:after="0"/>
        <w:ind w:firstLine="709"/>
        <w:jc w:val="both"/>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Оснащенные базы практики в соответствии с п 6.1.2.4 </w:t>
      </w:r>
      <w:r w:rsidR="00A43948">
        <w:rPr>
          <w:rFonts w:ascii="Times New Roman" w:eastAsia="Times New Roman" w:hAnsi="Times New Roman" w:cs="Times New Roman"/>
          <w:bCs/>
          <w:sz w:val="24"/>
          <w:szCs w:val="24"/>
        </w:rPr>
        <w:t>примерной образовательной программы</w:t>
      </w:r>
      <w:r w:rsidR="00716105" w:rsidRPr="0011252B">
        <w:rPr>
          <w:rFonts w:ascii="Times New Roman" w:eastAsia="Times New Roman" w:hAnsi="Times New Roman" w:cs="Times New Roman"/>
          <w:bCs/>
          <w:sz w:val="24"/>
          <w:szCs w:val="24"/>
        </w:rPr>
        <w:t xml:space="preserve"> по специальности 09.02.09 Веб-разработка</w:t>
      </w:r>
      <w:r w:rsidRPr="0011252B">
        <w:rPr>
          <w:rFonts w:ascii="Times New Roman" w:eastAsia="Times New Roman" w:hAnsi="Times New Roman" w:cs="Times New Roman"/>
          <w:bCs/>
          <w:sz w:val="24"/>
          <w:szCs w:val="24"/>
        </w:rPr>
        <w:t>.</w:t>
      </w:r>
    </w:p>
    <w:p w14:paraId="5118950F" w14:textId="77777777" w:rsidR="00E86D99" w:rsidRPr="0011252B" w:rsidRDefault="00E86D99" w:rsidP="00E86D99">
      <w:pPr>
        <w:spacing w:after="0" w:line="240" w:lineRule="auto"/>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Реализация образовательной программы предполагает обязательную учебную и пр</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изводственную практику.</w:t>
      </w:r>
    </w:p>
    <w:p w14:paraId="371B50EB" w14:textId="77777777" w:rsidR="00E86D99" w:rsidRPr="0011252B" w:rsidRDefault="00C25701" w:rsidP="00E86D99">
      <w:pPr>
        <w:spacing w:after="0" w:line="240" w:lineRule="auto"/>
        <w:ind w:firstLine="709"/>
        <w:jc w:val="both"/>
        <w:rPr>
          <w:rFonts w:ascii="Times New Roman" w:eastAsia="Times New Roman" w:hAnsi="Times New Roman" w:cs="Times New Roman"/>
          <w:b/>
          <w:sz w:val="24"/>
          <w:szCs w:val="24"/>
        </w:rPr>
      </w:pPr>
      <w:r w:rsidRPr="0011252B">
        <w:rPr>
          <w:rFonts w:ascii="Times New Roman" w:eastAsia="Times New Roman" w:hAnsi="Times New Roman" w:cs="Times New Roman"/>
          <w:sz w:val="24"/>
          <w:szCs w:val="24"/>
        </w:rPr>
        <w:t>Учебная практика реализуется в мастерских профессиональной образовательной о</w:t>
      </w:r>
      <w:r w:rsidRPr="0011252B">
        <w:rPr>
          <w:rFonts w:ascii="Times New Roman" w:eastAsia="Times New Roman" w:hAnsi="Times New Roman" w:cs="Times New Roman"/>
          <w:sz w:val="24"/>
          <w:szCs w:val="24"/>
        </w:rPr>
        <w:t>р</w:t>
      </w:r>
      <w:r w:rsidRPr="0011252B">
        <w:rPr>
          <w:rFonts w:ascii="Times New Roman" w:eastAsia="Times New Roman" w:hAnsi="Times New Roman" w:cs="Times New Roman"/>
          <w:sz w:val="24"/>
          <w:szCs w:val="24"/>
        </w:rPr>
        <w:t>ганизации и требует наличия оборудования, инструментов, расходных материалов, обесп</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чивающих выполнение всех видов работ, определенных содержанием программ професси</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нальных модулей, в том числе оборудования и инструментов, используемых при проведении чемпионатов профессионального мастерства и указанных в инфраструктурных листах ко</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 xml:space="preserve">курсной документации по </w:t>
      </w:r>
      <w:r w:rsidRPr="0011252B">
        <w:rPr>
          <w:rFonts w:ascii="Times New Roman" w:eastAsia="Times New Roman" w:hAnsi="Times New Roman" w:cs="Times New Roman"/>
          <w:bCs/>
          <w:color w:val="000000"/>
          <w:sz w:val="24"/>
          <w:szCs w:val="24"/>
        </w:rPr>
        <w:t xml:space="preserve">компетенции </w:t>
      </w:r>
      <w:r w:rsidRPr="0011252B">
        <w:rPr>
          <w:rFonts w:ascii="Times New Roman" w:eastAsia="Times New Roman" w:hAnsi="Times New Roman" w:cs="Times New Roman"/>
          <w:color w:val="000000"/>
          <w:sz w:val="24"/>
          <w:szCs w:val="24"/>
        </w:rPr>
        <w:t>«Веб-технологии» (или их аналогов)</w:t>
      </w:r>
      <w:r w:rsidRPr="0011252B">
        <w:rPr>
          <w:rFonts w:ascii="Times New Roman" w:eastAsia="Times New Roman" w:hAnsi="Times New Roman" w:cs="Times New Roman"/>
          <w:bCs/>
          <w:color w:val="000000"/>
          <w:sz w:val="24"/>
          <w:szCs w:val="24"/>
        </w:rPr>
        <w:t>.</w:t>
      </w:r>
      <w:r w:rsidR="00E86D99" w:rsidRPr="0011252B">
        <w:rPr>
          <w:rFonts w:ascii="Times New Roman" w:eastAsia="Times New Roman" w:hAnsi="Times New Roman" w:cs="Times New Roman"/>
          <w:b/>
          <w:sz w:val="24"/>
          <w:szCs w:val="24"/>
        </w:rPr>
        <w:t xml:space="preserve"> </w:t>
      </w:r>
    </w:p>
    <w:p w14:paraId="2DFC2A81" w14:textId="77777777" w:rsidR="00E86D99" w:rsidRPr="0011252B" w:rsidRDefault="00E86D99" w:rsidP="00E86D99">
      <w:pPr>
        <w:spacing w:after="0" w:line="240" w:lineRule="auto"/>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Производственная практика реализуется в организациях, обеспечивающих деятел</w:t>
      </w:r>
      <w:r w:rsidRPr="0011252B">
        <w:rPr>
          <w:rFonts w:ascii="Times New Roman" w:eastAsia="Times New Roman" w:hAnsi="Times New Roman" w:cs="Times New Roman"/>
          <w:sz w:val="24"/>
          <w:szCs w:val="24"/>
        </w:rPr>
        <w:t>ь</w:t>
      </w:r>
      <w:r w:rsidRPr="0011252B">
        <w:rPr>
          <w:rFonts w:ascii="Times New Roman" w:eastAsia="Times New Roman" w:hAnsi="Times New Roman" w:cs="Times New Roman"/>
          <w:sz w:val="24"/>
          <w:szCs w:val="24"/>
        </w:rPr>
        <w:t>ность обучающихся в профессиональной области информационных технологий.</w:t>
      </w:r>
    </w:p>
    <w:p w14:paraId="3DF75641" w14:textId="77777777" w:rsidR="00E86D99" w:rsidRPr="0011252B" w:rsidRDefault="00E86D99" w:rsidP="00E86D99">
      <w:pPr>
        <w:pBdr>
          <w:top w:val="nil"/>
          <w:left w:val="nil"/>
          <w:bottom w:val="nil"/>
          <w:right w:val="nil"/>
          <w:between w:val="nil"/>
        </w:pBdr>
        <w:spacing w:after="0"/>
        <w:ind w:hanging="2"/>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ab/>
      </w:r>
      <w:r w:rsidRPr="0011252B">
        <w:rPr>
          <w:rFonts w:ascii="Times New Roman" w:eastAsia="Times New Roman" w:hAnsi="Times New Roman" w:cs="Times New Roman"/>
          <w:sz w:val="24"/>
          <w:szCs w:val="24"/>
        </w:rPr>
        <w:tab/>
        <w:t>Оборудование предприятий и технологическое оснащение рабочих мест произво</w:t>
      </w:r>
      <w:r w:rsidRPr="0011252B">
        <w:rPr>
          <w:rFonts w:ascii="Times New Roman" w:eastAsia="Times New Roman" w:hAnsi="Times New Roman" w:cs="Times New Roman"/>
          <w:sz w:val="24"/>
          <w:szCs w:val="24"/>
        </w:rPr>
        <w:t>д</w:t>
      </w:r>
      <w:r w:rsidRPr="0011252B">
        <w:rPr>
          <w:rFonts w:ascii="Times New Roman" w:eastAsia="Times New Roman" w:hAnsi="Times New Roman" w:cs="Times New Roman"/>
          <w:sz w:val="24"/>
          <w:szCs w:val="24"/>
        </w:rPr>
        <w:t>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w:t>
      </w:r>
      <w:r w:rsidRPr="0011252B">
        <w:rPr>
          <w:rFonts w:ascii="Times New Roman" w:eastAsia="Times New Roman" w:hAnsi="Times New Roman" w:cs="Times New Roman"/>
          <w:sz w:val="24"/>
          <w:szCs w:val="24"/>
        </w:rPr>
        <w:t>и</w:t>
      </w:r>
      <w:r w:rsidRPr="0011252B">
        <w:rPr>
          <w:rFonts w:ascii="Times New Roman" w:eastAsia="Times New Roman" w:hAnsi="Times New Roman" w:cs="Times New Roman"/>
          <w:sz w:val="24"/>
          <w:szCs w:val="24"/>
        </w:rPr>
        <w:t>дам деятельности, предусмотренными программой, с использованием современных технол</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гий, материалов и оборудования.</w:t>
      </w:r>
    </w:p>
    <w:p w14:paraId="54B4C8B7" w14:textId="77777777" w:rsidR="00E86D99" w:rsidRPr="0011252B" w:rsidRDefault="00E86D99" w:rsidP="00E86D99">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ab/>
      </w:r>
    </w:p>
    <w:p w14:paraId="3684EACC"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 Информационное обеспечение реализации программы</w:t>
      </w:r>
    </w:p>
    <w:p w14:paraId="2430778B" w14:textId="77777777" w:rsidR="00E86D99" w:rsidRPr="0011252B" w:rsidRDefault="00E86D99" w:rsidP="00E86D99">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ab/>
      </w:r>
      <w:r w:rsidRPr="0011252B">
        <w:rPr>
          <w:rFonts w:ascii="Times New Roman" w:eastAsia="Times New Roman" w:hAnsi="Times New Roman" w:cs="Times New Roman"/>
          <w:color w:val="000000"/>
          <w:sz w:val="24"/>
          <w:szCs w:val="24"/>
        </w:rPr>
        <w:tab/>
        <w:t>Для реализации программы библиотечный фонд образовательной организации до</w:t>
      </w:r>
      <w:r w:rsidRPr="0011252B">
        <w:rPr>
          <w:rFonts w:ascii="Times New Roman" w:eastAsia="Times New Roman" w:hAnsi="Times New Roman" w:cs="Times New Roman"/>
          <w:color w:val="000000"/>
          <w:sz w:val="24"/>
          <w:szCs w:val="24"/>
        </w:rPr>
        <w:t>л</w:t>
      </w:r>
      <w:r w:rsidRPr="0011252B">
        <w:rPr>
          <w:rFonts w:ascii="Times New Roman" w:eastAsia="Times New Roman" w:hAnsi="Times New Roman" w:cs="Times New Roman"/>
          <w:color w:val="000000"/>
          <w:sz w:val="24"/>
          <w:szCs w:val="24"/>
        </w:rPr>
        <w:t>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зовательной организации выбирается не менее одного издания из перечисленных ниже п</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чатных изданий и (или) электронных изданий в качестве основного, при этом список может быть дополнен новыми изданиями.</w:t>
      </w:r>
    </w:p>
    <w:p w14:paraId="7266C465" w14:textId="77777777" w:rsidR="00E86D99" w:rsidRPr="0011252B" w:rsidRDefault="00E86D99" w:rsidP="00E86D99">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p w14:paraId="6B8939AB" w14:textId="77777777" w:rsidR="00732082" w:rsidRPr="0011252B" w:rsidRDefault="00E86D99" w:rsidP="00732082">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w:t>
      </w:r>
      <w:r w:rsidR="00732082" w:rsidRPr="0011252B">
        <w:rPr>
          <w:rFonts w:ascii="Times New Roman" w:eastAsia="Times New Roman" w:hAnsi="Times New Roman" w:cs="Times New Roman"/>
          <w:b/>
          <w:color w:val="000000"/>
          <w:sz w:val="24"/>
          <w:szCs w:val="24"/>
        </w:rPr>
        <w:t>.2.1. Основные печатные издания</w:t>
      </w:r>
    </w:p>
    <w:p w14:paraId="0A765361" w14:textId="77777777" w:rsidR="00732082" w:rsidRPr="0011252B" w:rsidRDefault="00732082" w:rsidP="00732082">
      <w:pPr>
        <w:pBdr>
          <w:top w:val="nil"/>
          <w:left w:val="nil"/>
          <w:bottom w:val="nil"/>
          <w:right w:val="nil"/>
          <w:between w:val="nil"/>
        </w:pBdr>
        <w:spacing w:after="0"/>
        <w:ind w:hanging="2"/>
        <w:rPr>
          <w:rFonts w:ascii="Times New Roman" w:eastAsia="Times New Roman" w:hAnsi="Times New Roman" w:cs="Times New Roman"/>
          <w:color w:val="000000"/>
        </w:rPr>
      </w:pPr>
    </w:p>
    <w:p w14:paraId="78696642" w14:textId="77777777" w:rsidR="00665F56" w:rsidRPr="0011252B" w:rsidRDefault="00732082" w:rsidP="00732082">
      <w:pPr>
        <w:pBdr>
          <w:top w:val="nil"/>
          <w:left w:val="nil"/>
          <w:bottom w:val="nil"/>
          <w:right w:val="nil"/>
          <w:between w:val="nil"/>
        </w:pBdr>
        <w:suppressAutoHyphens/>
        <w:textDirection w:val="btLr"/>
        <w:textAlignment w:val="top"/>
        <w:outlineLvl w:val="0"/>
        <w:rPr>
          <w:rFonts w:ascii="Times New Roman" w:hAnsi="Times New Roman" w:cs="Times New Roman"/>
          <w:color w:val="000000"/>
          <w:sz w:val="24"/>
          <w:szCs w:val="24"/>
        </w:rPr>
      </w:pPr>
      <w:bookmarkStart w:id="473" w:name="_Toc158218789"/>
      <w:bookmarkStart w:id="474" w:name="_Toc158714982"/>
      <w:bookmarkStart w:id="475" w:name="_Toc158720160"/>
      <w:bookmarkStart w:id="476" w:name="_Toc158734971"/>
      <w:r w:rsidRPr="0011252B">
        <w:rPr>
          <w:rFonts w:ascii="Times New Roman" w:hAnsi="Times New Roman" w:cs="Times New Roman"/>
          <w:color w:val="000000"/>
          <w:sz w:val="24"/>
          <w:szCs w:val="24"/>
        </w:rPr>
        <w:t xml:space="preserve">1. </w:t>
      </w:r>
      <w:proofErr w:type="spellStart"/>
      <w:r w:rsidR="007B4FDC" w:rsidRPr="0011252B">
        <w:rPr>
          <w:rFonts w:ascii="Times New Roman" w:hAnsi="Times New Roman" w:cs="Times New Roman"/>
          <w:color w:val="000000"/>
          <w:sz w:val="24"/>
          <w:szCs w:val="24"/>
        </w:rPr>
        <w:t>Лисьев</w:t>
      </w:r>
      <w:proofErr w:type="spellEnd"/>
      <w:r w:rsidR="007B4FDC" w:rsidRPr="0011252B">
        <w:rPr>
          <w:rFonts w:ascii="Times New Roman" w:hAnsi="Times New Roman" w:cs="Times New Roman"/>
          <w:color w:val="000000"/>
          <w:sz w:val="24"/>
          <w:szCs w:val="24"/>
        </w:rPr>
        <w:t xml:space="preserve">, Г. А. Программное обеспечение компьютерных сетей и </w:t>
      </w:r>
      <w:proofErr w:type="spellStart"/>
      <w:r w:rsidR="007B4FDC" w:rsidRPr="0011252B">
        <w:rPr>
          <w:rFonts w:ascii="Times New Roman" w:hAnsi="Times New Roman" w:cs="Times New Roman"/>
          <w:color w:val="000000"/>
          <w:sz w:val="24"/>
          <w:szCs w:val="24"/>
        </w:rPr>
        <w:t>web</w:t>
      </w:r>
      <w:proofErr w:type="spellEnd"/>
      <w:r w:rsidR="007B4FDC" w:rsidRPr="0011252B">
        <w:rPr>
          <w:rFonts w:ascii="Times New Roman" w:hAnsi="Times New Roman" w:cs="Times New Roman"/>
          <w:color w:val="000000"/>
          <w:sz w:val="24"/>
          <w:szCs w:val="24"/>
        </w:rPr>
        <w:t xml:space="preserve">-серверов: учебное пособие / Г.А. </w:t>
      </w:r>
      <w:proofErr w:type="spellStart"/>
      <w:r w:rsidR="007B4FDC" w:rsidRPr="0011252B">
        <w:rPr>
          <w:rFonts w:ascii="Times New Roman" w:hAnsi="Times New Roman" w:cs="Times New Roman"/>
          <w:color w:val="000000"/>
          <w:sz w:val="24"/>
          <w:szCs w:val="24"/>
        </w:rPr>
        <w:t>Лисьев</w:t>
      </w:r>
      <w:proofErr w:type="spellEnd"/>
      <w:r w:rsidR="007B4FDC" w:rsidRPr="0011252B">
        <w:rPr>
          <w:rFonts w:ascii="Times New Roman" w:hAnsi="Times New Roman" w:cs="Times New Roman"/>
          <w:color w:val="000000"/>
          <w:sz w:val="24"/>
          <w:szCs w:val="24"/>
        </w:rPr>
        <w:t xml:space="preserve">, П.Ю. Романов, Ю.И. </w:t>
      </w:r>
      <w:proofErr w:type="spellStart"/>
      <w:r w:rsidR="007B4FDC" w:rsidRPr="0011252B">
        <w:rPr>
          <w:rFonts w:ascii="Times New Roman" w:hAnsi="Times New Roman" w:cs="Times New Roman"/>
          <w:color w:val="000000"/>
          <w:sz w:val="24"/>
          <w:szCs w:val="24"/>
        </w:rPr>
        <w:t>Аскерко</w:t>
      </w:r>
      <w:proofErr w:type="spellEnd"/>
      <w:r w:rsidR="007B4FDC" w:rsidRPr="0011252B">
        <w:rPr>
          <w:rFonts w:ascii="Times New Roman" w:hAnsi="Times New Roman" w:cs="Times New Roman"/>
          <w:color w:val="000000"/>
          <w:sz w:val="24"/>
          <w:szCs w:val="24"/>
        </w:rPr>
        <w:t>. — Москва: ИНФРА-М, 2023. — 145 с</w:t>
      </w:r>
      <w:bookmarkEnd w:id="473"/>
      <w:bookmarkEnd w:id="474"/>
      <w:bookmarkEnd w:id="475"/>
      <w:bookmarkEnd w:id="476"/>
    </w:p>
    <w:p w14:paraId="7E84F0C0" w14:textId="77777777" w:rsidR="00732082" w:rsidRPr="0011252B" w:rsidRDefault="007B4FDC" w:rsidP="00732082">
      <w:pPr>
        <w:pBdr>
          <w:top w:val="nil"/>
          <w:left w:val="nil"/>
          <w:bottom w:val="nil"/>
          <w:right w:val="nil"/>
          <w:between w:val="nil"/>
        </w:pBdr>
        <w:suppressAutoHyphens/>
        <w:textDirection w:val="btLr"/>
        <w:textAlignment w:val="top"/>
        <w:outlineLvl w:val="0"/>
        <w:rPr>
          <w:rFonts w:ascii="Times New Roman" w:eastAsia="Times New Roman" w:hAnsi="Times New Roman" w:cs="Times New Roman"/>
          <w:color w:val="000000"/>
          <w:sz w:val="24"/>
          <w:szCs w:val="24"/>
        </w:rPr>
      </w:pPr>
      <w:bookmarkStart w:id="477" w:name="_Toc158218790"/>
      <w:bookmarkStart w:id="478" w:name="_Toc158714983"/>
      <w:bookmarkStart w:id="479" w:name="_Toc158720161"/>
      <w:bookmarkStart w:id="480" w:name="_Toc158734972"/>
      <w:r w:rsidRPr="0011252B">
        <w:rPr>
          <w:rFonts w:ascii="Times New Roman" w:hAnsi="Times New Roman" w:cs="Times New Roman"/>
          <w:color w:val="000000"/>
          <w:sz w:val="24"/>
          <w:szCs w:val="24"/>
        </w:rPr>
        <w:t xml:space="preserve">2. </w:t>
      </w:r>
      <w:r w:rsidR="00732082" w:rsidRPr="0011252B">
        <w:rPr>
          <w:rFonts w:ascii="Times New Roman" w:hAnsi="Times New Roman" w:cs="Times New Roman"/>
          <w:color w:val="000000"/>
          <w:sz w:val="24"/>
          <w:szCs w:val="24"/>
        </w:rPr>
        <w:t>Хоффман, Эндрю Безопасность веб-приложений - Санкт-Петербург: Издательство Питер, 2021. - 336 с. - ISBN 978-5-4461-1786-4</w:t>
      </w:r>
      <w:r w:rsidR="00732082" w:rsidRPr="0011252B">
        <w:rPr>
          <w:rFonts w:ascii="Times New Roman" w:eastAsia="Times New Roman" w:hAnsi="Times New Roman" w:cs="Times New Roman"/>
          <w:sz w:val="24"/>
          <w:szCs w:val="24"/>
        </w:rPr>
        <w:t>.</w:t>
      </w:r>
      <w:bookmarkEnd w:id="477"/>
      <w:bookmarkEnd w:id="478"/>
      <w:bookmarkEnd w:id="479"/>
      <w:bookmarkEnd w:id="480"/>
    </w:p>
    <w:p w14:paraId="4D1502D7" w14:textId="77777777" w:rsidR="00732082" w:rsidRPr="0011252B" w:rsidRDefault="00732082" w:rsidP="00732082">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3.2.2. Основные электронные издания</w:t>
      </w:r>
    </w:p>
    <w:p w14:paraId="3A1ACD25" w14:textId="77777777" w:rsidR="00732082" w:rsidRPr="0011252B" w:rsidRDefault="00732082" w:rsidP="00732082">
      <w:pPr>
        <w:pBdr>
          <w:top w:val="nil"/>
          <w:left w:val="nil"/>
          <w:bottom w:val="nil"/>
          <w:right w:val="nil"/>
          <w:between w:val="nil"/>
        </w:pBdr>
        <w:suppressAutoHyphens/>
        <w:textDirection w:val="btLr"/>
        <w:textAlignment w:val="top"/>
        <w:outlineLvl w:val="0"/>
        <w:rPr>
          <w:rStyle w:val="ac"/>
          <w:rFonts w:ascii="Times New Roman" w:hAnsi="Times New Roman" w:cs="Times New Roman"/>
          <w:sz w:val="24"/>
          <w:szCs w:val="24"/>
        </w:rPr>
      </w:pPr>
      <w:bookmarkStart w:id="481" w:name="_Toc158218791"/>
      <w:bookmarkStart w:id="482" w:name="_Toc158714984"/>
      <w:bookmarkStart w:id="483" w:name="_Toc158720162"/>
      <w:bookmarkStart w:id="484" w:name="_Toc158734973"/>
      <w:r w:rsidRPr="0011252B">
        <w:rPr>
          <w:rFonts w:ascii="Times New Roman" w:hAnsi="Times New Roman" w:cs="Times New Roman"/>
          <w:color w:val="000000"/>
          <w:sz w:val="24"/>
          <w:szCs w:val="24"/>
        </w:rPr>
        <w:t xml:space="preserve">1. </w:t>
      </w:r>
      <w:proofErr w:type="spellStart"/>
      <w:r w:rsidRPr="0011252B">
        <w:rPr>
          <w:rFonts w:ascii="Times New Roman" w:hAnsi="Times New Roman" w:cs="Times New Roman"/>
          <w:color w:val="000000"/>
          <w:sz w:val="24"/>
          <w:szCs w:val="24"/>
        </w:rPr>
        <w:t>Вехен</w:t>
      </w:r>
      <w:proofErr w:type="spellEnd"/>
      <w:r w:rsidRPr="0011252B">
        <w:rPr>
          <w:rFonts w:ascii="Times New Roman" w:hAnsi="Times New Roman" w:cs="Times New Roman"/>
          <w:color w:val="000000"/>
          <w:sz w:val="24"/>
          <w:szCs w:val="24"/>
        </w:rPr>
        <w:t xml:space="preserve"> </w:t>
      </w:r>
      <w:proofErr w:type="spellStart"/>
      <w:r w:rsidRPr="0011252B">
        <w:rPr>
          <w:rFonts w:ascii="Times New Roman" w:hAnsi="Times New Roman" w:cs="Times New Roman"/>
          <w:color w:val="000000"/>
          <w:sz w:val="24"/>
          <w:szCs w:val="24"/>
        </w:rPr>
        <w:t>Джульен</w:t>
      </w:r>
      <w:proofErr w:type="spellEnd"/>
      <w:r w:rsidRPr="0011252B">
        <w:rPr>
          <w:rFonts w:ascii="Times New Roman" w:hAnsi="Times New Roman" w:cs="Times New Roman"/>
          <w:color w:val="000000"/>
          <w:sz w:val="24"/>
          <w:szCs w:val="24"/>
        </w:rPr>
        <w:t xml:space="preserve">. Безопасный </w:t>
      </w:r>
      <w:proofErr w:type="spellStart"/>
      <w:r w:rsidRPr="0011252B">
        <w:rPr>
          <w:rFonts w:ascii="Times New Roman" w:hAnsi="Times New Roman" w:cs="Times New Roman"/>
          <w:color w:val="000000"/>
          <w:sz w:val="24"/>
          <w:szCs w:val="24"/>
        </w:rPr>
        <w:t>DevOps</w:t>
      </w:r>
      <w:proofErr w:type="spellEnd"/>
      <w:r w:rsidRPr="0011252B">
        <w:rPr>
          <w:rFonts w:ascii="Times New Roman" w:hAnsi="Times New Roman" w:cs="Times New Roman"/>
          <w:color w:val="000000"/>
          <w:sz w:val="24"/>
          <w:szCs w:val="24"/>
        </w:rPr>
        <w:t xml:space="preserve">. Эффективная эксплуатация систем. - Санкт-Петербург: Издательство Питер, 2020. - 432 с. - ISBN 978-5-4461-1336-1. - URL: </w:t>
      </w:r>
      <w:hyperlink r:id="rId19" w:history="1">
        <w:r w:rsidRPr="0011252B">
          <w:rPr>
            <w:rStyle w:val="ac"/>
            <w:rFonts w:ascii="Times New Roman" w:hAnsi="Times New Roman" w:cs="Times New Roman"/>
            <w:sz w:val="24"/>
            <w:szCs w:val="24"/>
          </w:rPr>
          <w:t>https://ibooks.ru/bookshelf/365290/reading</w:t>
        </w:r>
        <w:bookmarkEnd w:id="481"/>
        <w:bookmarkEnd w:id="482"/>
        <w:bookmarkEnd w:id="483"/>
        <w:bookmarkEnd w:id="484"/>
      </w:hyperlink>
    </w:p>
    <w:p w14:paraId="313CD285" w14:textId="77777777" w:rsidR="00732082" w:rsidRPr="0011252B" w:rsidRDefault="00732082" w:rsidP="00732082">
      <w:pPr>
        <w:pBdr>
          <w:top w:val="nil"/>
          <w:left w:val="nil"/>
          <w:bottom w:val="nil"/>
          <w:right w:val="nil"/>
          <w:between w:val="nil"/>
        </w:pBdr>
        <w:suppressAutoHyphens/>
        <w:textDirection w:val="btLr"/>
        <w:textAlignment w:val="top"/>
        <w:outlineLvl w:val="0"/>
        <w:rPr>
          <w:rFonts w:ascii="Times New Roman" w:eastAsia="Times New Roman" w:hAnsi="Times New Roman" w:cs="Times New Roman"/>
          <w:color w:val="000000"/>
          <w:sz w:val="24"/>
          <w:szCs w:val="24"/>
        </w:rPr>
      </w:pPr>
      <w:bookmarkStart w:id="485" w:name="_Toc158218792"/>
      <w:bookmarkStart w:id="486" w:name="_Toc158714985"/>
      <w:bookmarkStart w:id="487" w:name="_Toc158720163"/>
      <w:bookmarkStart w:id="488" w:name="_Toc158734974"/>
      <w:r w:rsidRPr="0011252B">
        <w:rPr>
          <w:rStyle w:val="ac"/>
          <w:rFonts w:ascii="Times New Roman" w:hAnsi="Times New Roman" w:cs="Times New Roman"/>
          <w:color w:val="auto"/>
          <w:sz w:val="24"/>
          <w:szCs w:val="24"/>
          <w:u w:val="none"/>
        </w:rPr>
        <w:lastRenderedPageBreak/>
        <w:t xml:space="preserve">2. </w:t>
      </w:r>
      <w:r w:rsidRPr="0011252B">
        <w:rPr>
          <w:rFonts w:ascii="Times New Roman" w:hAnsi="Times New Roman" w:cs="Times New Roman"/>
          <w:color w:val="000000"/>
          <w:sz w:val="24"/>
          <w:szCs w:val="24"/>
        </w:rPr>
        <w:t xml:space="preserve">Волох С. В. Ubuntu Linux с нуля. — 2-е изд., </w:t>
      </w:r>
      <w:proofErr w:type="spellStart"/>
      <w:r w:rsidRPr="0011252B">
        <w:rPr>
          <w:rFonts w:ascii="Times New Roman" w:hAnsi="Times New Roman" w:cs="Times New Roman"/>
          <w:color w:val="000000"/>
          <w:sz w:val="24"/>
          <w:szCs w:val="24"/>
        </w:rPr>
        <w:t>перераб</w:t>
      </w:r>
      <w:proofErr w:type="spellEnd"/>
      <w:r w:rsidRPr="0011252B">
        <w:rPr>
          <w:rFonts w:ascii="Times New Roman" w:hAnsi="Times New Roman" w:cs="Times New Roman"/>
          <w:color w:val="000000"/>
          <w:sz w:val="24"/>
          <w:szCs w:val="24"/>
        </w:rPr>
        <w:t xml:space="preserve">. и доп. / С.В. Волох. - Санкт-Петербург: Издательство БХВ-Петербург, 2021. - 416 с. - ISBN 978-5-9775-6761-9. - URL: </w:t>
      </w:r>
      <w:hyperlink r:id="rId20" w:history="1">
        <w:r w:rsidRPr="0011252B">
          <w:rPr>
            <w:rStyle w:val="ac"/>
            <w:rFonts w:ascii="Times New Roman" w:hAnsi="Times New Roman" w:cs="Times New Roman"/>
            <w:sz w:val="24"/>
            <w:szCs w:val="24"/>
          </w:rPr>
          <w:t>https://ibooks.ru/bookshelf/380034/reading</w:t>
        </w:r>
        <w:bookmarkEnd w:id="485"/>
        <w:bookmarkEnd w:id="486"/>
        <w:bookmarkEnd w:id="487"/>
        <w:bookmarkEnd w:id="488"/>
      </w:hyperlink>
    </w:p>
    <w:p w14:paraId="0564F623" w14:textId="77777777" w:rsidR="00732082" w:rsidRPr="0011252B" w:rsidRDefault="00732082" w:rsidP="00732082">
      <w:pPr>
        <w:pBdr>
          <w:top w:val="nil"/>
          <w:left w:val="nil"/>
          <w:bottom w:val="nil"/>
          <w:right w:val="nil"/>
          <w:between w:val="nil"/>
        </w:pBdr>
        <w:suppressAutoHyphens/>
        <w:textDirection w:val="btLr"/>
        <w:textAlignment w:val="top"/>
        <w:outlineLvl w:val="0"/>
        <w:rPr>
          <w:rFonts w:ascii="Times New Roman" w:eastAsia="Times New Roman" w:hAnsi="Times New Roman" w:cs="Times New Roman"/>
          <w:color w:val="000000"/>
          <w:sz w:val="24"/>
          <w:szCs w:val="24"/>
        </w:rPr>
      </w:pPr>
      <w:bookmarkStart w:id="489" w:name="_Toc158218793"/>
      <w:bookmarkStart w:id="490" w:name="_Toc158714986"/>
      <w:bookmarkStart w:id="491" w:name="_Toc158720164"/>
      <w:bookmarkStart w:id="492" w:name="_Toc158734975"/>
      <w:r w:rsidRPr="0011252B">
        <w:rPr>
          <w:rFonts w:ascii="Times New Roman" w:eastAsia="Times New Roman" w:hAnsi="Times New Roman" w:cs="Times New Roman"/>
          <w:sz w:val="24"/>
          <w:szCs w:val="24"/>
        </w:rPr>
        <w:t xml:space="preserve">3. </w:t>
      </w:r>
      <w:r w:rsidRPr="0011252B">
        <w:rPr>
          <w:rFonts w:ascii="Times New Roman" w:hAnsi="Times New Roman" w:cs="Times New Roman"/>
          <w:color w:val="000000"/>
          <w:sz w:val="24"/>
          <w:szCs w:val="24"/>
        </w:rPr>
        <w:t>Хоффман Эндрю. Безопасность веб-приложений. - Санкт-Петербург: Издательство Питер, 2021. - 336 с. - ISBN 978-5-4461-1786-4. - URL: https://ibooks.ru/bookshelf/378722/. - Текст: электронный.</w:t>
      </w:r>
      <w:bookmarkEnd w:id="489"/>
      <w:bookmarkEnd w:id="490"/>
      <w:bookmarkEnd w:id="491"/>
      <w:bookmarkEnd w:id="492"/>
    </w:p>
    <w:p w14:paraId="0D434A93" w14:textId="77777777" w:rsidR="00732082" w:rsidRPr="0011252B" w:rsidRDefault="00732082" w:rsidP="00732082">
      <w:pPr>
        <w:pBdr>
          <w:top w:val="nil"/>
          <w:left w:val="nil"/>
          <w:bottom w:val="nil"/>
          <w:right w:val="nil"/>
          <w:between w:val="nil"/>
        </w:pBdr>
        <w:suppressAutoHyphens/>
        <w:textDirection w:val="btLr"/>
        <w:textAlignment w:val="top"/>
        <w:outlineLvl w:val="0"/>
        <w:rPr>
          <w:rFonts w:ascii="Times New Roman" w:eastAsia="Times New Roman" w:hAnsi="Times New Roman" w:cs="Times New Roman"/>
          <w:color w:val="000000"/>
          <w:sz w:val="24"/>
          <w:szCs w:val="24"/>
        </w:rPr>
      </w:pPr>
      <w:bookmarkStart w:id="493" w:name="_Toc158218794"/>
      <w:bookmarkStart w:id="494" w:name="_Toc158714987"/>
      <w:bookmarkStart w:id="495" w:name="_Toc158720165"/>
      <w:bookmarkStart w:id="496" w:name="_Toc158734976"/>
      <w:r w:rsidRPr="0011252B">
        <w:rPr>
          <w:rFonts w:ascii="Times New Roman" w:hAnsi="Times New Roman" w:cs="Times New Roman"/>
          <w:color w:val="000000"/>
          <w:sz w:val="24"/>
          <w:szCs w:val="24"/>
        </w:rPr>
        <w:t xml:space="preserve">4. </w:t>
      </w:r>
      <w:proofErr w:type="spellStart"/>
      <w:r w:rsidRPr="0011252B">
        <w:rPr>
          <w:rFonts w:ascii="Times New Roman" w:hAnsi="Times New Roman" w:cs="Times New Roman"/>
          <w:color w:val="000000"/>
          <w:sz w:val="24"/>
          <w:szCs w:val="24"/>
        </w:rPr>
        <w:t>Форристал</w:t>
      </w:r>
      <w:proofErr w:type="spellEnd"/>
      <w:r w:rsidRPr="0011252B">
        <w:rPr>
          <w:rFonts w:ascii="Times New Roman" w:hAnsi="Times New Roman" w:cs="Times New Roman"/>
          <w:color w:val="000000"/>
          <w:sz w:val="24"/>
          <w:szCs w:val="24"/>
        </w:rPr>
        <w:t xml:space="preserve"> Д. Защита от хакеров </w:t>
      </w:r>
      <w:proofErr w:type="spellStart"/>
      <w:r w:rsidRPr="0011252B">
        <w:rPr>
          <w:rFonts w:ascii="Times New Roman" w:hAnsi="Times New Roman" w:cs="Times New Roman"/>
          <w:color w:val="000000"/>
          <w:sz w:val="24"/>
          <w:szCs w:val="24"/>
        </w:rPr>
        <w:t>Web</w:t>
      </w:r>
      <w:proofErr w:type="spellEnd"/>
      <w:r w:rsidRPr="0011252B">
        <w:rPr>
          <w:rFonts w:ascii="Times New Roman" w:hAnsi="Times New Roman" w:cs="Times New Roman"/>
          <w:color w:val="000000"/>
          <w:sz w:val="24"/>
          <w:szCs w:val="24"/>
        </w:rPr>
        <w:t xml:space="preserve">-приложений/ </w:t>
      </w:r>
      <w:proofErr w:type="spellStart"/>
      <w:r w:rsidRPr="0011252B">
        <w:rPr>
          <w:rFonts w:ascii="Times New Roman" w:hAnsi="Times New Roman" w:cs="Times New Roman"/>
          <w:color w:val="000000"/>
          <w:sz w:val="24"/>
          <w:szCs w:val="24"/>
        </w:rPr>
        <w:t>Форристал</w:t>
      </w:r>
      <w:proofErr w:type="spellEnd"/>
      <w:r w:rsidRPr="0011252B">
        <w:rPr>
          <w:rFonts w:ascii="Times New Roman" w:hAnsi="Times New Roman" w:cs="Times New Roman"/>
          <w:color w:val="000000"/>
          <w:sz w:val="24"/>
          <w:szCs w:val="24"/>
        </w:rPr>
        <w:t xml:space="preserve"> Д. и др.  пер. с англ. В. Зорина (Серия «Информационная безопасность»). / Д.И. </w:t>
      </w:r>
      <w:proofErr w:type="spellStart"/>
      <w:r w:rsidRPr="0011252B">
        <w:rPr>
          <w:rFonts w:ascii="Times New Roman" w:hAnsi="Times New Roman" w:cs="Times New Roman"/>
          <w:color w:val="000000"/>
          <w:sz w:val="24"/>
          <w:szCs w:val="24"/>
        </w:rPr>
        <w:t>Форристал</w:t>
      </w:r>
      <w:proofErr w:type="spellEnd"/>
      <w:r w:rsidRPr="0011252B">
        <w:rPr>
          <w:rFonts w:ascii="Times New Roman" w:hAnsi="Times New Roman" w:cs="Times New Roman"/>
          <w:color w:val="000000"/>
          <w:sz w:val="24"/>
          <w:szCs w:val="24"/>
        </w:rPr>
        <w:t>. - Москва: Издательство ДМК Пресс, 2021. - 496 с. - ISBN 5-94074-258-0. - URL: https://ibooks.ru/bookshelf/364152/reading. - Текст: электронный.</w:t>
      </w:r>
      <w:bookmarkEnd w:id="493"/>
      <w:bookmarkEnd w:id="494"/>
      <w:bookmarkEnd w:id="495"/>
      <w:bookmarkEnd w:id="496"/>
    </w:p>
    <w:p w14:paraId="6990A32B" w14:textId="77777777" w:rsidR="00732082" w:rsidRPr="0011252B" w:rsidRDefault="00732082" w:rsidP="00732082">
      <w:pPr>
        <w:pStyle w:val="ad"/>
        <w:numPr>
          <w:ilvl w:val="0"/>
          <w:numId w:val="16"/>
        </w:numPr>
        <w:pBdr>
          <w:top w:val="nil"/>
          <w:left w:val="nil"/>
          <w:bottom w:val="nil"/>
          <w:right w:val="nil"/>
          <w:between w:val="nil"/>
        </w:pBdr>
        <w:suppressAutoHyphens/>
        <w:ind w:left="0" w:firstLine="0"/>
        <w:textDirection w:val="btLr"/>
        <w:textAlignment w:val="top"/>
        <w:outlineLvl w:val="0"/>
        <w:rPr>
          <w:rFonts w:ascii="Times New Roman" w:eastAsia="Times New Roman" w:hAnsi="Times New Roman" w:cs="Times New Roman"/>
          <w:color w:val="000000"/>
        </w:rPr>
      </w:pPr>
      <w:bookmarkStart w:id="497" w:name="_Toc158218795"/>
      <w:bookmarkStart w:id="498" w:name="_Toc158714988"/>
      <w:bookmarkStart w:id="499" w:name="_Toc158720166"/>
      <w:bookmarkStart w:id="500" w:name="_Toc158734977"/>
      <w:proofErr w:type="spellStart"/>
      <w:r w:rsidRPr="0011252B">
        <w:rPr>
          <w:rFonts w:ascii="Times New Roman" w:hAnsi="Times New Roman" w:cs="Times New Roman"/>
          <w:color w:val="000000"/>
        </w:rPr>
        <w:t>Фленов</w:t>
      </w:r>
      <w:proofErr w:type="spellEnd"/>
      <w:r w:rsidRPr="0011252B">
        <w:rPr>
          <w:rFonts w:ascii="Times New Roman" w:hAnsi="Times New Roman" w:cs="Times New Roman"/>
          <w:color w:val="000000"/>
        </w:rPr>
        <w:t xml:space="preserve"> М. Е. Web-сервер глазами хакера. — 3-е изд., </w:t>
      </w:r>
      <w:proofErr w:type="spellStart"/>
      <w:r w:rsidRPr="0011252B">
        <w:rPr>
          <w:rFonts w:ascii="Times New Roman" w:hAnsi="Times New Roman" w:cs="Times New Roman"/>
          <w:color w:val="000000"/>
        </w:rPr>
        <w:t>перераб</w:t>
      </w:r>
      <w:proofErr w:type="spellEnd"/>
      <w:r w:rsidRPr="0011252B">
        <w:rPr>
          <w:rFonts w:ascii="Times New Roman" w:hAnsi="Times New Roman" w:cs="Times New Roman"/>
          <w:color w:val="000000"/>
        </w:rPr>
        <w:t xml:space="preserve">. и доп. — (Глазами хакера) / М.Е. </w:t>
      </w:r>
      <w:proofErr w:type="spellStart"/>
      <w:r w:rsidRPr="0011252B">
        <w:rPr>
          <w:rFonts w:ascii="Times New Roman" w:hAnsi="Times New Roman" w:cs="Times New Roman"/>
          <w:color w:val="000000"/>
        </w:rPr>
        <w:t>Фленов</w:t>
      </w:r>
      <w:proofErr w:type="spellEnd"/>
      <w:r w:rsidRPr="0011252B">
        <w:rPr>
          <w:rFonts w:ascii="Times New Roman" w:hAnsi="Times New Roman" w:cs="Times New Roman"/>
          <w:color w:val="000000"/>
        </w:rPr>
        <w:t>. - Санкт-Петербург: Издательство БХВ-Петербург, 2021. - 256 с. - ISBN 978-5-9775-6795-4. - URL: https://ibooks.ru/bookshelf/380043/reading. - Текст: электронный.</w:t>
      </w:r>
      <w:bookmarkEnd w:id="497"/>
      <w:bookmarkEnd w:id="498"/>
      <w:bookmarkEnd w:id="499"/>
      <w:bookmarkEnd w:id="500"/>
    </w:p>
    <w:p w14:paraId="6CD0AA8B" w14:textId="77777777" w:rsidR="00E86D99" w:rsidRPr="0011252B" w:rsidRDefault="00E86D99" w:rsidP="00732082">
      <w:pPr>
        <w:pBdr>
          <w:top w:val="nil"/>
          <w:left w:val="nil"/>
          <w:bottom w:val="nil"/>
          <w:right w:val="nil"/>
          <w:between w:val="nil"/>
        </w:pBdr>
        <w:spacing w:after="0" w:line="240" w:lineRule="auto"/>
        <w:ind w:hanging="2"/>
        <w:rPr>
          <w:rFonts w:ascii="Times New Roman" w:eastAsia="Times New Roman" w:hAnsi="Times New Roman" w:cs="Times New Roman"/>
          <w:b/>
          <w:color w:val="000000"/>
          <w:lang w:val="x-none"/>
        </w:rPr>
      </w:pPr>
    </w:p>
    <w:p w14:paraId="1C2B955A" w14:textId="77777777" w:rsidR="00E86D99" w:rsidRPr="0011252B" w:rsidRDefault="00E86D99" w:rsidP="00E86D99">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4. КОНТРОЛЬ И ОЦЕНКА РЕЗУЛЬТАТОВ ОСВОЕНИЯ </w:t>
      </w:r>
      <w:r w:rsidRPr="0011252B">
        <w:rPr>
          <w:rFonts w:ascii="Times New Roman" w:eastAsia="Times New Roman" w:hAnsi="Times New Roman" w:cs="Times New Roman"/>
          <w:b/>
          <w:color w:val="000000"/>
        </w:rPr>
        <w:br/>
        <w:t>ПРОФЕССИОНАЛЬНОГО МОДУЛЯ</w:t>
      </w:r>
    </w:p>
    <w:tbl>
      <w:tblPr>
        <w:tblW w:w="10064"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81"/>
        <w:gridCol w:w="3969"/>
        <w:gridCol w:w="3514"/>
      </w:tblGrid>
      <w:tr w:rsidR="00E86D99" w:rsidRPr="0011252B" w14:paraId="2D698766" w14:textId="77777777" w:rsidTr="001F0276">
        <w:trPr>
          <w:trHeight w:val="1098"/>
        </w:trPr>
        <w:tc>
          <w:tcPr>
            <w:tcW w:w="2581" w:type="dxa"/>
            <w:vAlign w:val="center"/>
          </w:tcPr>
          <w:p w14:paraId="4F0D651A" w14:textId="577F2922"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Код и наименование профессиональных и общих компетенций, формируемых в рамках модуля</w:t>
            </w:r>
          </w:p>
        </w:tc>
        <w:tc>
          <w:tcPr>
            <w:tcW w:w="3969" w:type="dxa"/>
            <w:vAlign w:val="center"/>
          </w:tcPr>
          <w:p w14:paraId="4FEC7441"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Критерии оценки</w:t>
            </w:r>
          </w:p>
        </w:tc>
        <w:tc>
          <w:tcPr>
            <w:tcW w:w="3514" w:type="dxa"/>
            <w:vAlign w:val="center"/>
          </w:tcPr>
          <w:p w14:paraId="3D34CB56"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Методы оценки</w:t>
            </w:r>
          </w:p>
        </w:tc>
      </w:tr>
      <w:tr w:rsidR="00E86D99" w:rsidRPr="0011252B" w14:paraId="0B2C111B" w14:textId="77777777" w:rsidTr="001F0276">
        <w:trPr>
          <w:trHeight w:val="788"/>
        </w:trPr>
        <w:tc>
          <w:tcPr>
            <w:tcW w:w="2581" w:type="dxa"/>
          </w:tcPr>
          <w:p w14:paraId="447C0FC6" w14:textId="51953069"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w:t>
            </w:r>
            <w:r w:rsidR="00933A17" w:rsidRPr="0011252B">
              <w:rPr>
                <w:rFonts w:ascii="Times New Roman" w:eastAsia="Times New Roman" w:hAnsi="Times New Roman" w:cs="Times New Roman"/>
                <w:color w:val="000000"/>
              </w:rPr>
              <w:t xml:space="preserve"> </w:t>
            </w:r>
            <w:r w:rsidRPr="0011252B">
              <w:rPr>
                <w:rFonts w:ascii="Times New Roman" w:eastAsia="Times New Roman" w:hAnsi="Times New Roman" w:cs="Times New Roman"/>
                <w:color w:val="000000"/>
              </w:rPr>
              <w:t>2.1 Устанавливать прикладное програм</w:t>
            </w:r>
            <w:r w:rsidRPr="0011252B">
              <w:rPr>
                <w:rFonts w:ascii="Times New Roman" w:eastAsia="Times New Roman" w:hAnsi="Times New Roman" w:cs="Times New Roman"/>
                <w:color w:val="000000"/>
              </w:rPr>
              <w:t>м</w:t>
            </w:r>
            <w:r w:rsidRPr="0011252B">
              <w:rPr>
                <w:rFonts w:ascii="Times New Roman" w:eastAsia="Times New Roman" w:hAnsi="Times New Roman" w:cs="Times New Roman"/>
                <w:color w:val="000000"/>
              </w:rPr>
              <w:t>ное обеспечение и мод</w:t>
            </w:r>
            <w:r w:rsidRPr="0011252B">
              <w:rPr>
                <w:rFonts w:ascii="Times New Roman" w:eastAsia="Times New Roman" w:hAnsi="Times New Roman" w:cs="Times New Roman"/>
                <w:color w:val="000000"/>
              </w:rPr>
              <w:t>у</w:t>
            </w:r>
            <w:r w:rsidRPr="0011252B">
              <w:rPr>
                <w:rFonts w:ascii="Times New Roman" w:eastAsia="Times New Roman" w:hAnsi="Times New Roman" w:cs="Times New Roman"/>
                <w:color w:val="000000"/>
              </w:rPr>
              <w:t>лей информационных ресурсов, включая их настройку;</w:t>
            </w:r>
          </w:p>
        </w:tc>
        <w:tc>
          <w:tcPr>
            <w:tcW w:w="3969" w:type="dxa"/>
          </w:tcPr>
          <w:p w14:paraId="6675EFDA"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отлично</w:t>
            </w:r>
            <w:r w:rsidRPr="0011252B">
              <w:rPr>
                <w:rFonts w:ascii="Times New Roman" w:eastAsia="Times New Roman" w:hAnsi="Times New Roman" w:cs="Times New Roman"/>
                <w:color w:val="000000"/>
              </w:rPr>
              <w:t>» - целевое веб-приложение способно выполняться с</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гласно всем тестовым условиям и ра</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работана необходимая документация</w:t>
            </w:r>
          </w:p>
          <w:p w14:paraId="557F5EA1"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хорошо</w:t>
            </w:r>
            <w:r w:rsidRPr="0011252B">
              <w:rPr>
                <w:rFonts w:ascii="Times New Roman" w:eastAsia="Times New Roman" w:hAnsi="Times New Roman" w:cs="Times New Roman"/>
                <w:color w:val="000000"/>
              </w:rPr>
              <w:t>» - целевое веб-приложение способно выполняться с</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гласно всем тестовым условиям.</w:t>
            </w:r>
          </w:p>
          <w:p w14:paraId="125E1790"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удовлетворительно</w:t>
            </w:r>
            <w:r w:rsidRPr="0011252B">
              <w:rPr>
                <w:rFonts w:ascii="Times New Roman" w:eastAsia="Times New Roman" w:hAnsi="Times New Roman" w:cs="Times New Roman"/>
                <w:color w:val="000000"/>
              </w:rPr>
              <w:t>» - часть базовых компонентов ПО для веб-приложения установлено или подробно описаны требуемые операции.</w:t>
            </w:r>
          </w:p>
        </w:tc>
        <w:tc>
          <w:tcPr>
            <w:tcW w:w="3514" w:type="dxa"/>
          </w:tcPr>
          <w:p w14:paraId="3EBAB752"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Экзамен/зачет в форме собесед</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вания: практическое задание по установке необходимого ПО для работы веб-приложения</w:t>
            </w:r>
          </w:p>
          <w:p w14:paraId="1C178D9F"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Защита отчетов по практическим и лабораторным работам</w:t>
            </w:r>
          </w:p>
          <w:p w14:paraId="4EA0D584"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Экспертное наблюдение за выпо</w:t>
            </w:r>
            <w:r w:rsidRPr="0011252B">
              <w:rPr>
                <w:rFonts w:ascii="Times New Roman" w:eastAsia="Times New Roman" w:hAnsi="Times New Roman" w:cs="Times New Roman"/>
                <w:color w:val="000000"/>
              </w:rPr>
              <w:t>л</w:t>
            </w:r>
            <w:r w:rsidRPr="0011252B">
              <w:rPr>
                <w:rFonts w:ascii="Times New Roman" w:eastAsia="Times New Roman" w:hAnsi="Times New Roman" w:cs="Times New Roman"/>
                <w:color w:val="000000"/>
              </w:rPr>
              <w:t>нением различных видов работ во время учебной/ производственной практики</w:t>
            </w:r>
          </w:p>
        </w:tc>
      </w:tr>
      <w:tr w:rsidR="00E86D99" w:rsidRPr="0011252B" w14:paraId="5899F8CA" w14:textId="77777777" w:rsidTr="001F0276">
        <w:trPr>
          <w:trHeight w:val="788"/>
        </w:trPr>
        <w:tc>
          <w:tcPr>
            <w:tcW w:w="2581" w:type="dxa"/>
          </w:tcPr>
          <w:p w14:paraId="3498FEB8" w14:textId="388700B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w:t>
            </w:r>
            <w:r w:rsidR="00933A17" w:rsidRPr="0011252B">
              <w:rPr>
                <w:rFonts w:ascii="Times New Roman" w:eastAsia="Times New Roman" w:hAnsi="Times New Roman" w:cs="Times New Roman"/>
                <w:color w:val="000000"/>
              </w:rPr>
              <w:t xml:space="preserve"> </w:t>
            </w:r>
            <w:r w:rsidRPr="0011252B">
              <w:rPr>
                <w:rFonts w:ascii="Times New Roman" w:eastAsia="Times New Roman" w:hAnsi="Times New Roman" w:cs="Times New Roman"/>
                <w:color w:val="000000"/>
              </w:rPr>
              <w:t>2.2 Проводить раб</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ты по резервному коп</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рованию и развертыв</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нию резервной копии информационных ресу</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сов;</w:t>
            </w:r>
          </w:p>
        </w:tc>
        <w:tc>
          <w:tcPr>
            <w:tcW w:w="3969" w:type="dxa"/>
          </w:tcPr>
          <w:p w14:paraId="6C709E60"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Оценка </w:t>
            </w:r>
            <w:r w:rsidRPr="0011252B">
              <w:rPr>
                <w:rFonts w:ascii="Times New Roman" w:eastAsia="Times New Roman" w:hAnsi="Times New Roman" w:cs="Times New Roman"/>
                <w:b/>
                <w:color w:val="000000"/>
              </w:rPr>
              <w:t xml:space="preserve">«отлично» </w:t>
            </w:r>
            <w:r w:rsidRPr="0011252B">
              <w:rPr>
                <w:rFonts w:ascii="Times New Roman" w:eastAsia="Times New Roman" w:hAnsi="Times New Roman" w:cs="Times New Roman"/>
                <w:color w:val="000000"/>
              </w:rPr>
              <w:t>- Сформирован план создания резервных копий, настроено специальное ПО для резе</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вирования, продемонстрирован пр</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цесс восстановления данных, в том числе автоматический.</w:t>
            </w:r>
          </w:p>
          <w:p w14:paraId="3778B84B"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 xml:space="preserve">Оценка </w:t>
            </w:r>
            <w:r w:rsidRPr="0011252B">
              <w:rPr>
                <w:rFonts w:ascii="Times New Roman" w:eastAsia="Times New Roman" w:hAnsi="Times New Roman" w:cs="Times New Roman"/>
                <w:b/>
                <w:color w:val="000000"/>
              </w:rPr>
              <w:t>«хорошо»</w:t>
            </w:r>
            <w:r w:rsidRPr="0011252B">
              <w:rPr>
                <w:rFonts w:ascii="Times New Roman" w:eastAsia="Times New Roman" w:hAnsi="Times New Roman" w:cs="Times New Roman"/>
                <w:color w:val="000000"/>
              </w:rPr>
              <w:t xml:space="preserve"> - Сформирован план создания резервных копий, настроено специальное ПО для резервирования.</w:t>
            </w:r>
          </w:p>
          <w:p w14:paraId="2D42F2FC"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Оценка </w:t>
            </w:r>
            <w:r w:rsidRPr="0011252B">
              <w:rPr>
                <w:rFonts w:ascii="Times New Roman" w:eastAsia="Times New Roman" w:hAnsi="Times New Roman" w:cs="Times New Roman"/>
                <w:b/>
                <w:color w:val="000000"/>
              </w:rPr>
              <w:t>«удовлетворительно»</w:t>
            </w:r>
            <w:r w:rsidRPr="0011252B">
              <w:rPr>
                <w:rFonts w:ascii="Times New Roman" w:eastAsia="Times New Roman" w:hAnsi="Times New Roman" w:cs="Times New Roman"/>
                <w:color w:val="000000"/>
              </w:rPr>
              <w:t xml:space="preserve"> - Сфо</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мирован план создания резервных к</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пий, настроено специальное ПО для резервирования.</w:t>
            </w:r>
          </w:p>
        </w:tc>
        <w:tc>
          <w:tcPr>
            <w:tcW w:w="3514" w:type="dxa"/>
          </w:tcPr>
          <w:p w14:paraId="7C7069F0"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Экзамен/зачет в форме собесед</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вания: практическое задание  по настройке автоматического резе</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вирования и восстановления да</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ных.</w:t>
            </w:r>
          </w:p>
          <w:p w14:paraId="7F9D0575"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Защита отчетов по практическим и </w:t>
            </w:r>
            <w:r w:rsidRPr="0011252B">
              <w:rPr>
                <w:rFonts w:ascii="Times New Roman" w:eastAsia="Times New Roman" w:hAnsi="Times New Roman" w:cs="Times New Roman"/>
                <w:color w:val="000000"/>
              </w:rPr>
              <w:lastRenderedPageBreak/>
              <w:t>лабораторным работам</w:t>
            </w:r>
          </w:p>
          <w:p w14:paraId="45E761A6"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Интерпретация результатов наблюдений за деятельностью обучающегося в процессе практ</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ки</w:t>
            </w:r>
          </w:p>
        </w:tc>
      </w:tr>
      <w:tr w:rsidR="00E86D99" w:rsidRPr="0011252B" w14:paraId="0E3F2A40" w14:textId="77777777" w:rsidTr="001F0276">
        <w:trPr>
          <w:trHeight w:val="788"/>
        </w:trPr>
        <w:tc>
          <w:tcPr>
            <w:tcW w:w="2581" w:type="dxa"/>
          </w:tcPr>
          <w:p w14:paraId="25EA5545" w14:textId="7F2C1452"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ПК</w:t>
            </w:r>
            <w:r w:rsidR="00933A17" w:rsidRPr="0011252B">
              <w:rPr>
                <w:rFonts w:ascii="Times New Roman" w:eastAsia="Times New Roman" w:hAnsi="Times New Roman" w:cs="Times New Roman"/>
                <w:color w:val="000000"/>
              </w:rPr>
              <w:t xml:space="preserve"> </w:t>
            </w:r>
            <w:r w:rsidRPr="0011252B">
              <w:rPr>
                <w:rFonts w:ascii="Times New Roman" w:eastAsia="Times New Roman" w:hAnsi="Times New Roman" w:cs="Times New Roman"/>
                <w:color w:val="000000"/>
              </w:rPr>
              <w:t>2.3 Настраивать пр</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ва пользователей в соо</w:t>
            </w:r>
            <w:r w:rsidRPr="0011252B">
              <w:rPr>
                <w:rFonts w:ascii="Times New Roman" w:eastAsia="Times New Roman" w:hAnsi="Times New Roman" w:cs="Times New Roman"/>
                <w:color w:val="000000"/>
              </w:rPr>
              <w:t>т</w:t>
            </w:r>
            <w:r w:rsidRPr="0011252B">
              <w:rPr>
                <w:rFonts w:ascii="Times New Roman" w:eastAsia="Times New Roman" w:hAnsi="Times New Roman" w:cs="Times New Roman"/>
                <w:color w:val="000000"/>
              </w:rPr>
              <w:t>ветствии с функци</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нальными задачами (р</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лями) и на основании информации о поведе</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ческих факторах;</w:t>
            </w:r>
          </w:p>
        </w:tc>
        <w:tc>
          <w:tcPr>
            <w:tcW w:w="3969" w:type="dxa"/>
          </w:tcPr>
          <w:p w14:paraId="29D60385"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отлично</w:t>
            </w:r>
            <w:r w:rsidRPr="0011252B">
              <w:rPr>
                <w:rFonts w:ascii="Times New Roman" w:eastAsia="Times New Roman" w:hAnsi="Times New Roman" w:cs="Times New Roman"/>
                <w:color w:val="000000"/>
              </w:rPr>
              <w:t>» - Настроены права доступа к ФС И БД, распределены роли в CMS, оформлен регламент доступа.</w:t>
            </w:r>
          </w:p>
          <w:p w14:paraId="1251DBC9"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хорошо</w:t>
            </w:r>
            <w:r w:rsidRPr="0011252B">
              <w:rPr>
                <w:rFonts w:ascii="Times New Roman" w:eastAsia="Times New Roman" w:hAnsi="Times New Roman" w:cs="Times New Roman"/>
                <w:color w:val="000000"/>
              </w:rPr>
              <w:t>» - Настроены права доступа к ФС И БД, распределены роли в CMS.</w:t>
            </w:r>
          </w:p>
          <w:p w14:paraId="69697905"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удовлетворительно</w:t>
            </w:r>
            <w:r w:rsidRPr="0011252B">
              <w:rPr>
                <w:rFonts w:ascii="Times New Roman" w:eastAsia="Times New Roman" w:hAnsi="Times New Roman" w:cs="Times New Roman"/>
                <w:color w:val="000000"/>
              </w:rPr>
              <w:t>» - Ра</w:t>
            </w:r>
            <w:r w:rsidRPr="0011252B">
              <w:rPr>
                <w:rFonts w:ascii="Times New Roman" w:eastAsia="Times New Roman" w:hAnsi="Times New Roman" w:cs="Times New Roman"/>
                <w:color w:val="000000"/>
              </w:rPr>
              <w:t>с</w:t>
            </w:r>
            <w:r w:rsidRPr="0011252B">
              <w:rPr>
                <w:rFonts w:ascii="Times New Roman" w:eastAsia="Times New Roman" w:hAnsi="Times New Roman" w:cs="Times New Roman"/>
                <w:color w:val="000000"/>
              </w:rPr>
              <w:t>пределены роли в CMS, оформлен р</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 xml:space="preserve">гламент доступа. </w:t>
            </w:r>
          </w:p>
        </w:tc>
        <w:tc>
          <w:tcPr>
            <w:tcW w:w="3514" w:type="dxa"/>
          </w:tcPr>
          <w:p w14:paraId="0E54AE34"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Экзамен/зачет в форме собесед</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вания: практическое задание по настройке прав доступа к ФС в ОС Linux и БД, распределение ролей в CMS.</w:t>
            </w:r>
          </w:p>
          <w:p w14:paraId="61ABBE41"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Защита отчетов по практическим и лабораторным работам</w:t>
            </w:r>
          </w:p>
          <w:p w14:paraId="14AEBAC1"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Экспертное наблюдение за выпо</w:t>
            </w:r>
            <w:r w:rsidRPr="0011252B">
              <w:rPr>
                <w:rFonts w:ascii="Times New Roman" w:eastAsia="Times New Roman" w:hAnsi="Times New Roman" w:cs="Times New Roman"/>
                <w:color w:val="000000"/>
              </w:rPr>
              <w:t>л</w:t>
            </w:r>
            <w:r w:rsidRPr="0011252B">
              <w:rPr>
                <w:rFonts w:ascii="Times New Roman" w:eastAsia="Times New Roman" w:hAnsi="Times New Roman" w:cs="Times New Roman"/>
                <w:color w:val="000000"/>
              </w:rPr>
              <w:t>нением различных видов работ во время учебной/ производственной</w:t>
            </w:r>
          </w:p>
        </w:tc>
      </w:tr>
      <w:tr w:rsidR="00E86D99" w:rsidRPr="0011252B" w14:paraId="11A0E42C" w14:textId="77777777" w:rsidTr="001F0276">
        <w:trPr>
          <w:trHeight w:val="788"/>
        </w:trPr>
        <w:tc>
          <w:tcPr>
            <w:tcW w:w="2581" w:type="dxa"/>
          </w:tcPr>
          <w:p w14:paraId="28448C34" w14:textId="04A95A40"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w:t>
            </w:r>
            <w:r w:rsidR="00933A17" w:rsidRPr="0011252B">
              <w:rPr>
                <w:rFonts w:ascii="Times New Roman" w:eastAsia="Times New Roman" w:hAnsi="Times New Roman" w:cs="Times New Roman"/>
                <w:color w:val="000000"/>
              </w:rPr>
              <w:t xml:space="preserve"> </w:t>
            </w:r>
            <w:r w:rsidRPr="0011252B">
              <w:rPr>
                <w:rFonts w:ascii="Times New Roman" w:eastAsia="Times New Roman" w:hAnsi="Times New Roman" w:cs="Times New Roman"/>
                <w:color w:val="000000"/>
              </w:rPr>
              <w:t>2.4 Применять пр</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граммные средства обеспечения безопасн</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сти информации веб приложений;</w:t>
            </w:r>
          </w:p>
          <w:p w14:paraId="68C36E25"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p>
        </w:tc>
        <w:tc>
          <w:tcPr>
            <w:tcW w:w="3969" w:type="dxa"/>
          </w:tcPr>
          <w:p w14:paraId="2C6577AE"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отлично</w:t>
            </w:r>
            <w:r w:rsidRPr="0011252B">
              <w:rPr>
                <w:rFonts w:ascii="Times New Roman" w:eastAsia="Times New Roman" w:hAnsi="Times New Roman" w:cs="Times New Roman"/>
                <w:color w:val="000000"/>
              </w:rPr>
              <w:t>» - проведен аудит безопасности веб-сервиса, настроено специальное ПО для обеспечения бе</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 xml:space="preserve">опасности работы веб-приложения и составлен отчет с рекомендациями. </w:t>
            </w:r>
          </w:p>
          <w:p w14:paraId="4BAD19D0"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хорошо</w:t>
            </w:r>
            <w:r w:rsidRPr="0011252B">
              <w:rPr>
                <w:rFonts w:ascii="Times New Roman" w:eastAsia="Times New Roman" w:hAnsi="Times New Roman" w:cs="Times New Roman"/>
                <w:color w:val="000000"/>
              </w:rPr>
              <w:t>» - проведен аудит безопасности веб-сервиса, настроено специальное ПО для обеспечения бе</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 xml:space="preserve">опасности работы веб-приложения и составлен отчет с рекомендациями по базовым характеристикам. </w:t>
            </w:r>
          </w:p>
          <w:p w14:paraId="4AC424F7"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удовлетворительно</w:t>
            </w:r>
            <w:r w:rsidRPr="0011252B">
              <w:rPr>
                <w:rFonts w:ascii="Times New Roman" w:eastAsia="Times New Roman" w:hAnsi="Times New Roman" w:cs="Times New Roman"/>
                <w:color w:val="000000"/>
              </w:rPr>
              <w:t>» - пров</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 xml:space="preserve">ден аудит безопасности веб-сервиса и составлен отчет с рекомендациями по базовым характеристикам. </w:t>
            </w:r>
          </w:p>
        </w:tc>
        <w:tc>
          <w:tcPr>
            <w:tcW w:w="3514" w:type="dxa"/>
          </w:tcPr>
          <w:p w14:paraId="61CB00DA"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Экзамен/зачет в форме собесед</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вания: практическое задание по проведению аудита безопасности веб-сервиса и настройки спец</w:t>
            </w:r>
            <w:r w:rsidRPr="0011252B">
              <w:rPr>
                <w:rFonts w:ascii="Times New Roman" w:eastAsia="Times New Roman" w:hAnsi="Times New Roman" w:cs="Times New Roman"/>
                <w:color w:val="000000"/>
              </w:rPr>
              <w:t>и</w:t>
            </w:r>
            <w:r w:rsidRPr="0011252B">
              <w:rPr>
                <w:rFonts w:ascii="Times New Roman" w:eastAsia="Times New Roman" w:hAnsi="Times New Roman" w:cs="Times New Roman"/>
                <w:color w:val="000000"/>
              </w:rPr>
              <w:t>ального ПО для обеспечения бе</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опасности работы веб-приложения.</w:t>
            </w:r>
          </w:p>
          <w:p w14:paraId="43ECA554"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Защита отчетов по практическим и лабораторным работам</w:t>
            </w:r>
          </w:p>
          <w:p w14:paraId="688F6433"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Экспертное наблюдение за выпо</w:t>
            </w:r>
            <w:r w:rsidRPr="0011252B">
              <w:rPr>
                <w:rFonts w:ascii="Times New Roman" w:eastAsia="Times New Roman" w:hAnsi="Times New Roman" w:cs="Times New Roman"/>
                <w:color w:val="000000"/>
              </w:rPr>
              <w:t>л</w:t>
            </w:r>
            <w:r w:rsidRPr="0011252B">
              <w:rPr>
                <w:rFonts w:ascii="Times New Roman" w:eastAsia="Times New Roman" w:hAnsi="Times New Roman" w:cs="Times New Roman"/>
                <w:color w:val="000000"/>
              </w:rPr>
              <w:t>нением различных видов работ во время учебной/ производственной</w:t>
            </w:r>
          </w:p>
          <w:p w14:paraId="6003ECD0"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p>
        </w:tc>
      </w:tr>
      <w:tr w:rsidR="00E86D99" w:rsidRPr="0011252B" w14:paraId="08CF209A" w14:textId="77777777" w:rsidTr="001F0276">
        <w:trPr>
          <w:trHeight w:val="788"/>
        </w:trPr>
        <w:tc>
          <w:tcPr>
            <w:tcW w:w="2581" w:type="dxa"/>
          </w:tcPr>
          <w:p w14:paraId="645E2215" w14:textId="14ECBCAC"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w:t>
            </w:r>
            <w:r w:rsidR="00933A17" w:rsidRPr="0011252B">
              <w:rPr>
                <w:rFonts w:ascii="Times New Roman" w:eastAsia="Times New Roman" w:hAnsi="Times New Roman" w:cs="Times New Roman"/>
                <w:color w:val="000000"/>
              </w:rPr>
              <w:t xml:space="preserve"> </w:t>
            </w:r>
            <w:r w:rsidRPr="0011252B">
              <w:rPr>
                <w:rFonts w:ascii="Times New Roman" w:eastAsia="Times New Roman" w:hAnsi="Times New Roman" w:cs="Times New Roman"/>
                <w:color w:val="000000"/>
              </w:rPr>
              <w:t>2.5 Обрабатывать запросы заказчика в службе технической поддержке в соотве</w:t>
            </w:r>
            <w:r w:rsidRPr="0011252B">
              <w:rPr>
                <w:rFonts w:ascii="Times New Roman" w:eastAsia="Times New Roman" w:hAnsi="Times New Roman" w:cs="Times New Roman"/>
                <w:color w:val="000000"/>
              </w:rPr>
              <w:t>т</w:t>
            </w:r>
            <w:r w:rsidRPr="0011252B">
              <w:rPr>
                <w:rFonts w:ascii="Times New Roman" w:eastAsia="Times New Roman" w:hAnsi="Times New Roman" w:cs="Times New Roman"/>
                <w:color w:val="000000"/>
              </w:rPr>
              <w:t>ствии с трудовым зад</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нием;</w:t>
            </w:r>
          </w:p>
        </w:tc>
        <w:tc>
          <w:tcPr>
            <w:tcW w:w="3969" w:type="dxa"/>
          </w:tcPr>
          <w:p w14:paraId="0A4E5F04"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отлично</w:t>
            </w:r>
            <w:r w:rsidRPr="0011252B">
              <w:rPr>
                <w:rFonts w:ascii="Times New Roman" w:eastAsia="Times New Roman" w:hAnsi="Times New Roman" w:cs="Times New Roman"/>
                <w:color w:val="000000"/>
              </w:rPr>
              <w:t>» - составлена блок-схема работы оператора технической поддержки и решен инцидент от гип</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тетического пользователя.</w:t>
            </w:r>
          </w:p>
          <w:p w14:paraId="7B9FD8B1"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хорошо</w:t>
            </w:r>
            <w:r w:rsidRPr="0011252B">
              <w:rPr>
                <w:rFonts w:ascii="Times New Roman" w:eastAsia="Times New Roman" w:hAnsi="Times New Roman" w:cs="Times New Roman"/>
                <w:color w:val="000000"/>
              </w:rPr>
              <w:t>» - составлена блок-схема работы оператора технической поддержки и решен инцидент от гип</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 xml:space="preserve">тетического пользователя с грубыми </w:t>
            </w:r>
            <w:r w:rsidRPr="0011252B">
              <w:rPr>
                <w:rFonts w:ascii="Times New Roman" w:eastAsia="Times New Roman" w:hAnsi="Times New Roman" w:cs="Times New Roman"/>
                <w:color w:val="000000"/>
              </w:rPr>
              <w:lastRenderedPageBreak/>
              <w:t xml:space="preserve">нарушениями. </w:t>
            </w:r>
          </w:p>
          <w:p w14:paraId="3E490001"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w:t>
            </w:r>
            <w:r w:rsidRPr="0011252B">
              <w:rPr>
                <w:rFonts w:ascii="Times New Roman" w:eastAsia="Times New Roman" w:hAnsi="Times New Roman" w:cs="Times New Roman"/>
                <w:b/>
                <w:color w:val="000000"/>
              </w:rPr>
              <w:t>удовлетворительно</w:t>
            </w:r>
            <w:r w:rsidRPr="0011252B">
              <w:rPr>
                <w:rFonts w:ascii="Times New Roman" w:eastAsia="Times New Roman" w:hAnsi="Times New Roman" w:cs="Times New Roman"/>
                <w:color w:val="000000"/>
              </w:rPr>
              <w:t>» - с</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ставлена блок-схема работы оператора технической поддержки или решен и</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цидент от гипотетического пользоват</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 xml:space="preserve">ля. </w:t>
            </w:r>
          </w:p>
        </w:tc>
        <w:tc>
          <w:tcPr>
            <w:tcW w:w="3514" w:type="dxa"/>
          </w:tcPr>
          <w:p w14:paraId="1191EA07"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Экзамен/зачет в форме собесед</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вания: практическое задание по составлению блок-схемы работы оператора технической поддержки и следование инструкции при о</w:t>
            </w:r>
            <w:r w:rsidRPr="0011252B">
              <w:rPr>
                <w:rFonts w:ascii="Times New Roman" w:eastAsia="Times New Roman" w:hAnsi="Times New Roman" w:cs="Times New Roman"/>
                <w:color w:val="000000"/>
              </w:rPr>
              <w:t>б</w:t>
            </w:r>
            <w:r w:rsidRPr="0011252B">
              <w:rPr>
                <w:rFonts w:ascii="Times New Roman" w:eastAsia="Times New Roman" w:hAnsi="Times New Roman" w:cs="Times New Roman"/>
                <w:color w:val="000000"/>
              </w:rPr>
              <w:t>ращении гипотетического польз</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 xml:space="preserve">вателя. </w:t>
            </w:r>
          </w:p>
          <w:p w14:paraId="25CBC2D8"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Защита отчетов по практическим и </w:t>
            </w:r>
            <w:r w:rsidRPr="0011252B">
              <w:rPr>
                <w:rFonts w:ascii="Times New Roman" w:eastAsia="Times New Roman" w:hAnsi="Times New Roman" w:cs="Times New Roman"/>
                <w:color w:val="000000"/>
              </w:rPr>
              <w:lastRenderedPageBreak/>
              <w:t>лабораторным работам</w:t>
            </w:r>
          </w:p>
          <w:p w14:paraId="14FEAA12"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Экспертное наблюдение за выпо</w:t>
            </w:r>
            <w:r w:rsidRPr="0011252B">
              <w:rPr>
                <w:rFonts w:ascii="Times New Roman" w:eastAsia="Times New Roman" w:hAnsi="Times New Roman" w:cs="Times New Roman"/>
                <w:color w:val="000000"/>
              </w:rPr>
              <w:t>л</w:t>
            </w:r>
            <w:r w:rsidRPr="0011252B">
              <w:rPr>
                <w:rFonts w:ascii="Times New Roman" w:eastAsia="Times New Roman" w:hAnsi="Times New Roman" w:cs="Times New Roman"/>
                <w:color w:val="000000"/>
              </w:rPr>
              <w:t>нением различных видов работ во время учебной/ производственной</w:t>
            </w:r>
          </w:p>
        </w:tc>
      </w:tr>
      <w:tr w:rsidR="00E86D99" w:rsidRPr="0011252B" w14:paraId="5DB5F0D7" w14:textId="77777777" w:rsidTr="001F0276">
        <w:trPr>
          <w:cantSplit/>
          <w:trHeight w:val="788"/>
        </w:trPr>
        <w:tc>
          <w:tcPr>
            <w:tcW w:w="2581" w:type="dxa"/>
            <w:vAlign w:val="center"/>
          </w:tcPr>
          <w:p w14:paraId="0D225FEF"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ОК 01.</w:t>
            </w:r>
            <w:r w:rsidRPr="0011252B">
              <w:rPr>
                <w:rFonts w:ascii="Times New Roman" w:eastAsia="Times New Roman" w:hAnsi="Times New Roman" w:cs="Times New Roman"/>
                <w:color w:val="000000"/>
              </w:rPr>
              <w:tab/>
              <w:t>Выбирать спос</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бы решения задач пр</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фессиональной деятел</w:t>
            </w:r>
            <w:r w:rsidRPr="0011252B">
              <w:rPr>
                <w:rFonts w:ascii="Times New Roman" w:eastAsia="Times New Roman" w:hAnsi="Times New Roman" w:cs="Times New Roman"/>
                <w:color w:val="000000"/>
              </w:rPr>
              <w:t>ь</w:t>
            </w:r>
            <w:r w:rsidRPr="0011252B">
              <w:rPr>
                <w:rFonts w:ascii="Times New Roman" w:eastAsia="Times New Roman" w:hAnsi="Times New Roman" w:cs="Times New Roman"/>
                <w:color w:val="000000"/>
              </w:rPr>
              <w:t>ности применительно к различным контекстам;</w:t>
            </w:r>
          </w:p>
        </w:tc>
        <w:tc>
          <w:tcPr>
            <w:tcW w:w="3969" w:type="dxa"/>
          </w:tcPr>
          <w:p w14:paraId="7AC6F8D6" w14:textId="77777777" w:rsidR="00E86D99" w:rsidRPr="0011252B" w:rsidRDefault="00E86D99" w:rsidP="001E4B4F">
            <w:pPr>
              <w:numPr>
                <w:ilvl w:val="0"/>
                <w:numId w:val="9"/>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501" w:name="_Toc158218796"/>
            <w:bookmarkStart w:id="502" w:name="_Toc158714989"/>
            <w:bookmarkStart w:id="503" w:name="_Toc158720167"/>
            <w:bookmarkStart w:id="504" w:name="_Toc158734978"/>
            <w:r w:rsidRPr="0011252B">
              <w:rPr>
                <w:rFonts w:ascii="Times New Roman" w:eastAsia="Times New Roman" w:hAnsi="Times New Roman" w:cs="Times New Roman"/>
                <w:color w:val="000000"/>
              </w:rPr>
              <w:t>обоснованность постановки цели, выбора и применения методов и способов решения профессиональных задач;</w:t>
            </w:r>
            <w:bookmarkEnd w:id="501"/>
            <w:bookmarkEnd w:id="502"/>
            <w:bookmarkEnd w:id="503"/>
            <w:bookmarkEnd w:id="504"/>
          </w:p>
          <w:p w14:paraId="3E451F9B" w14:textId="77777777" w:rsidR="00E86D99" w:rsidRPr="0011252B" w:rsidRDefault="00E86D99" w:rsidP="001E4B4F">
            <w:pPr>
              <w:numPr>
                <w:ilvl w:val="0"/>
                <w:numId w:val="9"/>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505" w:name="_Toc158218797"/>
            <w:bookmarkStart w:id="506" w:name="_Toc158714990"/>
            <w:bookmarkStart w:id="507" w:name="_Toc158720168"/>
            <w:bookmarkStart w:id="508" w:name="_Toc158734979"/>
            <w:r w:rsidRPr="0011252B">
              <w:rPr>
                <w:rFonts w:ascii="Times New Roman" w:eastAsia="Times New Roman" w:hAnsi="Times New Roman" w:cs="Times New Roman"/>
                <w:color w:val="000000"/>
              </w:rPr>
              <w:t>адекватная оценка и самооценка эффективности и качества выполнения профессиональных задач</w:t>
            </w:r>
            <w:bookmarkEnd w:id="505"/>
            <w:bookmarkEnd w:id="506"/>
            <w:bookmarkEnd w:id="507"/>
            <w:bookmarkEnd w:id="508"/>
          </w:p>
        </w:tc>
        <w:tc>
          <w:tcPr>
            <w:tcW w:w="3514" w:type="dxa"/>
            <w:vMerge w:val="restart"/>
          </w:tcPr>
          <w:p w14:paraId="7CDA4C81" w14:textId="77777777" w:rsidR="00E86D99" w:rsidRPr="0011252B" w:rsidRDefault="00E86D99" w:rsidP="001F02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Экспертное наблюдение за выпо</w:t>
            </w:r>
            <w:r w:rsidRPr="0011252B">
              <w:rPr>
                <w:rFonts w:ascii="Times New Roman" w:eastAsia="Times New Roman" w:hAnsi="Times New Roman" w:cs="Times New Roman"/>
                <w:color w:val="000000"/>
              </w:rPr>
              <w:t>л</w:t>
            </w:r>
            <w:r w:rsidRPr="0011252B">
              <w:rPr>
                <w:rFonts w:ascii="Times New Roman" w:eastAsia="Times New Roman" w:hAnsi="Times New Roman" w:cs="Times New Roman"/>
                <w:color w:val="000000"/>
              </w:rPr>
              <w:t>нением работ</w:t>
            </w:r>
          </w:p>
        </w:tc>
      </w:tr>
      <w:tr w:rsidR="00E86D99" w:rsidRPr="0011252B" w14:paraId="04996E79" w14:textId="77777777" w:rsidTr="001F0276">
        <w:trPr>
          <w:cantSplit/>
          <w:trHeight w:val="788"/>
        </w:trPr>
        <w:tc>
          <w:tcPr>
            <w:tcW w:w="2581" w:type="dxa"/>
            <w:vAlign w:val="center"/>
          </w:tcPr>
          <w:p w14:paraId="27E54B3D"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02.</w:t>
            </w:r>
            <w:r w:rsidRPr="0011252B">
              <w:rPr>
                <w:rFonts w:ascii="Times New Roman" w:eastAsia="Times New Roman" w:hAnsi="Times New Roman" w:cs="Times New Roman"/>
                <w:color w:val="000000"/>
              </w:rPr>
              <w:tab/>
              <w:t>Использовать современные средства поиска, анализа и и</w:t>
            </w:r>
            <w:r w:rsidRPr="0011252B">
              <w:rPr>
                <w:rFonts w:ascii="Times New Roman" w:eastAsia="Times New Roman" w:hAnsi="Times New Roman" w:cs="Times New Roman"/>
                <w:color w:val="000000"/>
              </w:rPr>
              <w:t>н</w:t>
            </w:r>
            <w:r w:rsidRPr="0011252B">
              <w:rPr>
                <w:rFonts w:ascii="Times New Roman" w:eastAsia="Times New Roman" w:hAnsi="Times New Roman" w:cs="Times New Roman"/>
                <w:color w:val="000000"/>
              </w:rPr>
              <w:t>терпретации и информ</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ционные професси</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нальной деятельности;</w:t>
            </w:r>
          </w:p>
        </w:tc>
        <w:tc>
          <w:tcPr>
            <w:tcW w:w="3969" w:type="dxa"/>
          </w:tcPr>
          <w:p w14:paraId="2284228D" w14:textId="77777777" w:rsidR="00E86D99" w:rsidRPr="0011252B" w:rsidRDefault="00E86D99" w:rsidP="001E4B4F">
            <w:pPr>
              <w:numPr>
                <w:ilvl w:val="0"/>
                <w:numId w:val="10"/>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509" w:name="_Toc158218798"/>
            <w:bookmarkStart w:id="510" w:name="_Toc158714991"/>
            <w:bookmarkStart w:id="511" w:name="_Toc158720169"/>
            <w:bookmarkStart w:id="512" w:name="_Toc158734980"/>
            <w:r w:rsidRPr="0011252B">
              <w:rPr>
                <w:rFonts w:ascii="Times New Roman" w:eastAsia="Times New Roman" w:hAnsi="Times New Roman" w:cs="Times New Roman"/>
                <w:color w:val="000000"/>
              </w:rPr>
              <w:t xml:space="preserve">использование различных источников, включая электронные ресурсы, </w:t>
            </w:r>
            <w:proofErr w:type="spellStart"/>
            <w:r w:rsidRPr="0011252B">
              <w:rPr>
                <w:rFonts w:ascii="Times New Roman" w:eastAsia="Times New Roman" w:hAnsi="Times New Roman" w:cs="Times New Roman"/>
                <w:color w:val="000000"/>
              </w:rPr>
              <w:t>медиареурсы</w:t>
            </w:r>
            <w:proofErr w:type="spellEnd"/>
            <w:r w:rsidRPr="0011252B">
              <w:rPr>
                <w:rFonts w:ascii="Times New Roman" w:eastAsia="Times New Roman" w:hAnsi="Times New Roman" w:cs="Times New Roman"/>
                <w:color w:val="000000"/>
              </w:rPr>
              <w:t>, Интернет-ресурсы, периодические издания по специальности для решения профессиональных задач</w:t>
            </w:r>
            <w:bookmarkEnd w:id="509"/>
            <w:bookmarkEnd w:id="510"/>
            <w:bookmarkEnd w:id="511"/>
            <w:bookmarkEnd w:id="512"/>
          </w:p>
        </w:tc>
        <w:tc>
          <w:tcPr>
            <w:tcW w:w="3514" w:type="dxa"/>
            <w:vMerge/>
          </w:tcPr>
          <w:p w14:paraId="422E4853"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7D019C6B" w14:textId="77777777" w:rsidTr="001F0276">
        <w:trPr>
          <w:cantSplit/>
          <w:trHeight w:val="788"/>
        </w:trPr>
        <w:tc>
          <w:tcPr>
            <w:tcW w:w="2581" w:type="dxa"/>
            <w:vAlign w:val="center"/>
          </w:tcPr>
          <w:p w14:paraId="0D2FD507"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03.</w:t>
            </w:r>
            <w:r w:rsidRPr="0011252B">
              <w:rPr>
                <w:rFonts w:ascii="Times New Roman" w:eastAsia="Times New Roman" w:hAnsi="Times New Roman" w:cs="Times New Roman"/>
                <w:color w:val="000000"/>
              </w:rPr>
              <w:tab/>
              <w:t>Планировать и реализовывать со</w:t>
            </w:r>
            <w:r w:rsidRPr="0011252B">
              <w:rPr>
                <w:rFonts w:ascii="Times New Roman" w:eastAsia="Times New Roman" w:hAnsi="Times New Roman" w:cs="Times New Roman"/>
                <w:color w:val="000000"/>
              </w:rPr>
              <w:t>б</w:t>
            </w:r>
            <w:r w:rsidRPr="0011252B">
              <w:rPr>
                <w:rFonts w:ascii="Times New Roman" w:eastAsia="Times New Roman" w:hAnsi="Times New Roman" w:cs="Times New Roman"/>
                <w:color w:val="000000"/>
              </w:rPr>
              <w:t>ственное професси</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нальное и личностное развитие, предприним</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тельскую деятельность в профессиональной сф</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ре, использовать знания по финансовой грамо</w:t>
            </w:r>
            <w:r w:rsidRPr="0011252B">
              <w:rPr>
                <w:rFonts w:ascii="Times New Roman" w:eastAsia="Times New Roman" w:hAnsi="Times New Roman" w:cs="Times New Roman"/>
                <w:color w:val="000000"/>
              </w:rPr>
              <w:t>т</w:t>
            </w:r>
            <w:r w:rsidRPr="0011252B">
              <w:rPr>
                <w:rFonts w:ascii="Times New Roman" w:eastAsia="Times New Roman" w:hAnsi="Times New Roman" w:cs="Times New Roman"/>
                <w:color w:val="000000"/>
              </w:rPr>
              <w:t>ности в различных жи</w:t>
            </w:r>
            <w:r w:rsidRPr="0011252B">
              <w:rPr>
                <w:rFonts w:ascii="Times New Roman" w:eastAsia="Times New Roman" w:hAnsi="Times New Roman" w:cs="Times New Roman"/>
                <w:color w:val="000000"/>
              </w:rPr>
              <w:t>з</w:t>
            </w:r>
            <w:r w:rsidRPr="0011252B">
              <w:rPr>
                <w:rFonts w:ascii="Times New Roman" w:eastAsia="Times New Roman" w:hAnsi="Times New Roman" w:cs="Times New Roman"/>
                <w:color w:val="000000"/>
              </w:rPr>
              <w:t>ненных ситуациях;</w:t>
            </w:r>
          </w:p>
        </w:tc>
        <w:tc>
          <w:tcPr>
            <w:tcW w:w="3969" w:type="dxa"/>
          </w:tcPr>
          <w:p w14:paraId="7F0C2270" w14:textId="77777777" w:rsidR="00E86D99" w:rsidRPr="0011252B" w:rsidRDefault="00E86D99" w:rsidP="001E4B4F">
            <w:pPr>
              <w:numPr>
                <w:ilvl w:val="0"/>
                <w:numId w:val="10"/>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513" w:name="_Toc158218799"/>
            <w:bookmarkStart w:id="514" w:name="_Toc158714992"/>
            <w:bookmarkStart w:id="515" w:name="_Toc158720170"/>
            <w:bookmarkStart w:id="516" w:name="_Toc158734981"/>
            <w:r w:rsidRPr="0011252B">
              <w:rPr>
                <w:rFonts w:ascii="Times New Roman" w:eastAsia="Times New Roman" w:hAnsi="Times New Roman" w:cs="Times New Roman"/>
                <w:color w:val="000000"/>
              </w:rPr>
              <w:t>демонстрация ответственности за принятые решения</w:t>
            </w:r>
            <w:bookmarkEnd w:id="513"/>
            <w:bookmarkEnd w:id="514"/>
            <w:bookmarkEnd w:id="515"/>
            <w:bookmarkEnd w:id="516"/>
          </w:p>
          <w:p w14:paraId="0F922C09" w14:textId="77777777" w:rsidR="00E86D99" w:rsidRPr="0011252B" w:rsidRDefault="00E86D99" w:rsidP="001E4B4F">
            <w:pPr>
              <w:numPr>
                <w:ilvl w:val="0"/>
                <w:numId w:val="10"/>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517" w:name="_Toc158218800"/>
            <w:bookmarkStart w:id="518" w:name="_Toc158714993"/>
            <w:bookmarkStart w:id="519" w:name="_Toc158720171"/>
            <w:bookmarkStart w:id="520" w:name="_Toc158734982"/>
            <w:r w:rsidRPr="0011252B">
              <w:rPr>
                <w:rFonts w:ascii="Times New Roman" w:eastAsia="Times New Roman" w:hAnsi="Times New Roman" w:cs="Times New Roman"/>
                <w:color w:val="000000"/>
              </w:rPr>
              <w:t>обоснованность самоанализа и коррекция результатов собственной работы;</w:t>
            </w:r>
            <w:bookmarkEnd w:id="517"/>
            <w:bookmarkEnd w:id="518"/>
            <w:bookmarkEnd w:id="519"/>
            <w:bookmarkEnd w:id="520"/>
          </w:p>
        </w:tc>
        <w:tc>
          <w:tcPr>
            <w:tcW w:w="3514" w:type="dxa"/>
            <w:vMerge/>
          </w:tcPr>
          <w:p w14:paraId="75B006CB"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73909ED3" w14:textId="77777777" w:rsidTr="001F0276">
        <w:trPr>
          <w:cantSplit/>
          <w:trHeight w:val="788"/>
        </w:trPr>
        <w:tc>
          <w:tcPr>
            <w:tcW w:w="2581" w:type="dxa"/>
            <w:vAlign w:val="center"/>
          </w:tcPr>
          <w:p w14:paraId="41DAACAF"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04.</w:t>
            </w:r>
            <w:r w:rsidRPr="0011252B">
              <w:rPr>
                <w:rFonts w:ascii="Times New Roman" w:eastAsia="Times New Roman" w:hAnsi="Times New Roman" w:cs="Times New Roman"/>
                <w:color w:val="000000"/>
              </w:rPr>
              <w:tab/>
              <w:t>Эффективно вз</w:t>
            </w:r>
            <w:r w:rsidRPr="0011252B">
              <w:rPr>
                <w:rFonts w:ascii="Times New Roman" w:eastAsia="Times New Roman" w:hAnsi="Times New Roman" w:cs="Times New Roman"/>
                <w:color w:val="000000"/>
              </w:rPr>
              <w:t>а</w:t>
            </w:r>
            <w:r w:rsidRPr="0011252B">
              <w:rPr>
                <w:rFonts w:ascii="Times New Roman" w:eastAsia="Times New Roman" w:hAnsi="Times New Roman" w:cs="Times New Roman"/>
                <w:color w:val="000000"/>
              </w:rPr>
              <w:t>имодействовать и раб</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тать в коллективе и к</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манде</w:t>
            </w:r>
          </w:p>
        </w:tc>
        <w:tc>
          <w:tcPr>
            <w:tcW w:w="3969" w:type="dxa"/>
          </w:tcPr>
          <w:p w14:paraId="7D1F7A21" w14:textId="77777777" w:rsidR="00E86D99" w:rsidRPr="0011252B" w:rsidRDefault="00E86D99" w:rsidP="001E4B4F">
            <w:pPr>
              <w:numPr>
                <w:ilvl w:val="0"/>
                <w:numId w:val="11"/>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521" w:name="_Toc158218801"/>
            <w:bookmarkStart w:id="522" w:name="_Toc158714994"/>
            <w:bookmarkStart w:id="523" w:name="_Toc158720172"/>
            <w:bookmarkStart w:id="524" w:name="_Toc158734983"/>
            <w:r w:rsidRPr="0011252B">
              <w:rPr>
                <w:rFonts w:ascii="Times New Roman" w:eastAsia="Times New Roman" w:hAnsi="Times New Roman" w:cs="Times New Roman"/>
                <w:color w:val="000000"/>
              </w:rPr>
              <w:t>взаимодействовать с обучающимися, преподавателями и мастерами в ходе обучения, с руководителями учебной и производственной практик;</w:t>
            </w:r>
            <w:bookmarkEnd w:id="521"/>
            <w:bookmarkEnd w:id="522"/>
            <w:bookmarkEnd w:id="523"/>
            <w:bookmarkEnd w:id="524"/>
          </w:p>
          <w:p w14:paraId="3B9D4BE9" w14:textId="77777777" w:rsidR="00E86D99" w:rsidRPr="0011252B" w:rsidRDefault="00E86D99" w:rsidP="001E4B4F">
            <w:pPr>
              <w:numPr>
                <w:ilvl w:val="0"/>
                <w:numId w:val="11"/>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525" w:name="_Toc158218802"/>
            <w:bookmarkStart w:id="526" w:name="_Toc158714995"/>
            <w:bookmarkStart w:id="527" w:name="_Toc158720173"/>
            <w:bookmarkStart w:id="528" w:name="_Toc158734984"/>
            <w:r w:rsidRPr="0011252B">
              <w:rPr>
                <w:rFonts w:ascii="Times New Roman" w:eastAsia="Times New Roman" w:hAnsi="Times New Roman" w:cs="Times New Roman"/>
                <w:color w:val="000000"/>
              </w:rPr>
              <w:t>обоснованность анализа работы членов команды (подчиненных)</w:t>
            </w:r>
            <w:bookmarkEnd w:id="525"/>
            <w:bookmarkEnd w:id="526"/>
            <w:bookmarkEnd w:id="527"/>
            <w:bookmarkEnd w:id="528"/>
          </w:p>
        </w:tc>
        <w:tc>
          <w:tcPr>
            <w:tcW w:w="3514" w:type="dxa"/>
            <w:vMerge/>
          </w:tcPr>
          <w:p w14:paraId="1C75F04E"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4377C0A5" w14:textId="77777777" w:rsidTr="001F0276">
        <w:trPr>
          <w:cantSplit/>
          <w:trHeight w:val="788"/>
        </w:trPr>
        <w:tc>
          <w:tcPr>
            <w:tcW w:w="2581" w:type="dxa"/>
            <w:vAlign w:val="center"/>
          </w:tcPr>
          <w:p w14:paraId="0E29F13A"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ОК 05.</w:t>
            </w:r>
            <w:r w:rsidRPr="0011252B">
              <w:rPr>
                <w:rFonts w:ascii="Times New Roman" w:eastAsia="Times New Roman" w:hAnsi="Times New Roman" w:cs="Times New Roman"/>
                <w:color w:val="000000"/>
              </w:rPr>
              <w:tab/>
              <w:t>Осуществлять устную и письменную коммуникацию на гос</w:t>
            </w:r>
            <w:r w:rsidRPr="0011252B">
              <w:rPr>
                <w:rFonts w:ascii="Times New Roman" w:eastAsia="Times New Roman" w:hAnsi="Times New Roman" w:cs="Times New Roman"/>
                <w:color w:val="000000"/>
              </w:rPr>
              <w:t>у</w:t>
            </w:r>
            <w:r w:rsidRPr="0011252B">
              <w:rPr>
                <w:rFonts w:ascii="Times New Roman" w:eastAsia="Times New Roman" w:hAnsi="Times New Roman" w:cs="Times New Roman"/>
                <w:color w:val="000000"/>
              </w:rPr>
              <w:t>дарственном языке Ро</w:t>
            </w:r>
            <w:r w:rsidRPr="0011252B">
              <w:rPr>
                <w:rFonts w:ascii="Times New Roman" w:eastAsia="Times New Roman" w:hAnsi="Times New Roman" w:cs="Times New Roman"/>
                <w:color w:val="000000"/>
              </w:rPr>
              <w:t>с</w:t>
            </w:r>
            <w:r w:rsidRPr="0011252B">
              <w:rPr>
                <w:rFonts w:ascii="Times New Roman" w:eastAsia="Times New Roman" w:hAnsi="Times New Roman" w:cs="Times New Roman"/>
                <w:color w:val="000000"/>
              </w:rPr>
              <w:t>сийской Федерации с учетом особенностей социального и культу</w:t>
            </w:r>
            <w:r w:rsidRPr="0011252B">
              <w:rPr>
                <w:rFonts w:ascii="Times New Roman" w:eastAsia="Times New Roman" w:hAnsi="Times New Roman" w:cs="Times New Roman"/>
                <w:color w:val="000000"/>
              </w:rPr>
              <w:t>р</w:t>
            </w:r>
            <w:r w:rsidRPr="0011252B">
              <w:rPr>
                <w:rFonts w:ascii="Times New Roman" w:eastAsia="Times New Roman" w:hAnsi="Times New Roman" w:cs="Times New Roman"/>
                <w:color w:val="000000"/>
              </w:rPr>
              <w:t>ного контекста;</w:t>
            </w:r>
          </w:p>
        </w:tc>
        <w:tc>
          <w:tcPr>
            <w:tcW w:w="3969" w:type="dxa"/>
          </w:tcPr>
          <w:p w14:paraId="7A17F92F" w14:textId="77777777" w:rsidR="00E86D99" w:rsidRPr="0011252B" w:rsidRDefault="00E86D99" w:rsidP="001E4B4F">
            <w:pPr>
              <w:numPr>
                <w:ilvl w:val="0"/>
                <w:numId w:val="1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529" w:name="_Toc158218803"/>
            <w:bookmarkStart w:id="530" w:name="_Toc158714996"/>
            <w:bookmarkStart w:id="531" w:name="_Toc158720174"/>
            <w:bookmarkStart w:id="532" w:name="_Toc158734985"/>
            <w:r w:rsidRPr="0011252B">
              <w:rPr>
                <w:rFonts w:ascii="Times New Roman" w:eastAsia="Times New Roman" w:hAnsi="Times New Roman" w:cs="Times New Roman"/>
                <w:color w:val="000000"/>
              </w:rPr>
              <w:t>Демонстрировать грамотность устной и письменной речи, ясность формулирования и изложения мыслей</w:t>
            </w:r>
            <w:bookmarkEnd w:id="529"/>
            <w:bookmarkEnd w:id="530"/>
            <w:bookmarkEnd w:id="531"/>
            <w:bookmarkEnd w:id="532"/>
          </w:p>
        </w:tc>
        <w:tc>
          <w:tcPr>
            <w:tcW w:w="3514" w:type="dxa"/>
            <w:vMerge/>
          </w:tcPr>
          <w:p w14:paraId="04BF8C58"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5BB0180C" w14:textId="77777777" w:rsidTr="001F0276">
        <w:trPr>
          <w:cantSplit/>
          <w:trHeight w:val="788"/>
        </w:trPr>
        <w:tc>
          <w:tcPr>
            <w:tcW w:w="2581" w:type="dxa"/>
            <w:vAlign w:val="center"/>
          </w:tcPr>
          <w:p w14:paraId="64264804"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07.</w:t>
            </w:r>
            <w:r w:rsidRPr="0011252B">
              <w:rPr>
                <w:rFonts w:ascii="Times New Roman" w:eastAsia="Times New Roman" w:hAnsi="Times New Roman" w:cs="Times New Roman"/>
                <w:color w:val="000000"/>
              </w:rPr>
              <w:tab/>
              <w:t>Содействовать сохранению окружа</w:t>
            </w:r>
            <w:r w:rsidRPr="0011252B">
              <w:rPr>
                <w:rFonts w:ascii="Times New Roman" w:eastAsia="Times New Roman" w:hAnsi="Times New Roman" w:cs="Times New Roman"/>
                <w:color w:val="000000"/>
              </w:rPr>
              <w:t>ю</w:t>
            </w:r>
            <w:r w:rsidRPr="0011252B">
              <w:rPr>
                <w:rFonts w:ascii="Times New Roman" w:eastAsia="Times New Roman" w:hAnsi="Times New Roman" w:cs="Times New Roman"/>
                <w:color w:val="000000"/>
              </w:rPr>
              <w:t>щей среды, ресурсосб</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режению, применять знания об изменении климата, принципы б</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режливого произво</w:t>
            </w:r>
            <w:r w:rsidRPr="0011252B">
              <w:rPr>
                <w:rFonts w:ascii="Times New Roman" w:eastAsia="Times New Roman" w:hAnsi="Times New Roman" w:cs="Times New Roman"/>
                <w:color w:val="000000"/>
              </w:rPr>
              <w:t>д</w:t>
            </w:r>
            <w:r w:rsidRPr="0011252B">
              <w:rPr>
                <w:rFonts w:ascii="Times New Roman" w:eastAsia="Times New Roman" w:hAnsi="Times New Roman" w:cs="Times New Roman"/>
                <w:color w:val="000000"/>
              </w:rPr>
              <w:t>ства, эффективно де</w:t>
            </w:r>
            <w:r w:rsidRPr="0011252B">
              <w:rPr>
                <w:rFonts w:ascii="Times New Roman" w:eastAsia="Times New Roman" w:hAnsi="Times New Roman" w:cs="Times New Roman"/>
                <w:color w:val="000000"/>
              </w:rPr>
              <w:t>й</w:t>
            </w:r>
            <w:r w:rsidRPr="0011252B">
              <w:rPr>
                <w:rFonts w:ascii="Times New Roman" w:eastAsia="Times New Roman" w:hAnsi="Times New Roman" w:cs="Times New Roman"/>
                <w:color w:val="000000"/>
              </w:rPr>
              <w:t>ствовать в чрезвыча</w:t>
            </w:r>
            <w:r w:rsidRPr="0011252B">
              <w:rPr>
                <w:rFonts w:ascii="Times New Roman" w:eastAsia="Times New Roman" w:hAnsi="Times New Roman" w:cs="Times New Roman"/>
                <w:color w:val="000000"/>
              </w:rPr>
              <w:t>й</w:t>
            </w:r>
            <w:r w:rsidRPr="0011252B">
              <w:rPr>
                <w:rFonts w:ascii="Times New Roman" w:eastAsia="Times New Roman" w:hAnsi="Times New Roman" w:cs="Times New Roman"/>
                <w:color w:val="000000"/>
              </w:rPr>
              <w:t>ных ситуациях;</w:t>
            </w:r>
          </w:p>
        </w:tc>
        <w:tc>
          <w:tcPr>
            <w:tcW w:w="3969" w:type="dxa"/>
          </w:tcPr>
          <w:p w14:paraId="2BA5A5A2" w14:textId="77777777" w:rsidR="00E86D99" w:rsidRPr="0011252B" w:rsidRDefault="00E86D99" w:rsidP="001E4B4F">
            <w:pPr>
              <w:numPr>
                <w:ilvl w:val="0"/>
                <w:numId w:val="1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533" w:name="_Toc158218804"/>
            <w:bookmarkStart w:id="534" w:name="_Toc158714997"/>
            <w:bookmarkStart w:id="535" w:name="_Toc158720175"/>
            <w:bookmarkStart w:id="536" w:name="_Toc158734986"/>
            <w:r w:rsidRPr="0011252B">
              <w:rPr>
                <w:rFonts w:ascii="Times New Roman" w:eastAsia="Times New Roman" w:hAnsi="Times New Roman" w:cs="Times New Roman"/>
                <w:color w:val="000000"/>
              </w:rPr>
              <w:t>эффективное выполнение правил ТБ во время учебных занятий, при прохождении учебной и производственной практик;</w:t>
            </w:r>
            <w:bookmarkEnd w:id="533"/>
            <w:bookmarkEnd w:id="534"/>
            <w:bookmarkEnd w:id="535"/>
            <w:bookmarkEnd w:id="536"/>
          </w:p>
          <w:p w14:paraId="0CD00C13" w14:textId="77777777" w:rsidR="00E86D99" w:rsidRPr="0011252B" w:rsidRDefault="00E86D99" w:rsidP="001E4B4F">
            <w:pPr>
              <w:numPr>
                <w:ilvl w:val="0"/>
                <w:numId w:val="1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537" w:name="_Toc158218805"/>
            <w:bookmarkStart w:id="538" w:name="_Toc158714998"/>
            <w:bookmarkStart w:id="539" w:name="_Toc158720176"/>
            <w:bookmarkStart w:id="540" w:name="_Toc158734987"/>
            <w:r w:rsidRPr="0011252B">
              <w:rPr>
                <w:rFonts w:ascii="Times New Roman" w:eastAsia="Times New Roman" w:hAnsi="Times New Roman" w:cs="Times New Roman"/>
                <w:color w:val="000000"/>
              </w:rPr>
              <w:t>демонстрация знаний и использование ресурсосберегающих технологий в профессиональной деятельности</w:t>
            </w:r>
            <w:bookmarkEnd w:id="537"/>
            <w:bookmarkEnd w:id="538"/>
            <w:bookmarkEnd w:id="539"/>
            <w:bookmarkEnd w:id="540"/>
          </w:p>
        </w:tc>
        <w:tc>
          <w:tcPr>
            <w:tcW w:w="3514" w:type="dxa"/>
            <w:vMerge/>
          </w:tcPr>
          <w:p w14:paraId="246BEEAD"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r w:rsidR="00E86D99" w:rsidRPr="0011252B" w14:paraId="286546F3" w14:textId="77777777" w:rsidTr="001F0276">
        <w:trPr>
          <w:cantSplit/>
          <w:trHeight w:val="788"/>
        </w:trPr>
        <w:tc>
          <w:tcPr>
            <w:tcW w:w="2581" w:type="dxa"/>
            <w:vAlign w:val="center"/>
          </w:tcPr>
          <w:p w14:paraId="0D975CDA" w14:textId="77777777" w:rsidR="00E86D99" w:rsidRPr="0011252B" w:rsidRDefault="00E86D99" w:rsidP="001F02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ОК 09.</w:t>
            </w:r>
            <w:r w:rsidRPr="0011252B">
              <w:rPr>
                <w:rFonts w:ascii="Times New Roman" w:eastAsia="Times New Roman" w:hAnsi="Times New Roman" w:cs="Times New Roman"/>
                <w:color w:val="000000"/>
              </w:rPr>
              <w:tab/>
              <w:t>Пользоваться профессиональной д</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кументацией на гос</w:t>
            </w:r>
            <w:r w:rsidRPr="0011252B">
              <w:rPr>
                <w:rFonts w:ascii="Times New Roman" w:eastAsia="Times New Roman" w:hAnsi="Times New Roman" w:cs="Times New Roman"/>
                <w:color w:val="000000"/>
              </w:rPr>
              <w:t>у</w:t>
            </w:r>
            <w:r w:rsidRPr="0011252B">
              <w:rPr>
                <w:rFonts w:ascii="Times New Roman" w:eastAsia="Times New Roman" w:hAnsi="Times New Roman" w:cs="Times New Roman"/>
                <w:color w:val="000000"/>
              </w:rPr>
              <w:t>дарственном и ин</w:t>
            </w:r>
            <w:r w:rsidRPr="0011252B">
              <w:rPr>
                <w:rFonts w:ascii="Times New Roman" w:eastAsia="Times New Roman" w:hAnsi="Times New Roman" w:cs="Times New Roman"/>
                <w:color w:val="000000"/>
              </w:rPr>
              <w:t>о</w:t>
            </w:r>
            <w:r w:rsidRPr="0011252B">
              <w:rPr>
                <w:rFonts w:ascii="Times New Roman" w:eastAsia="Times New Roman" w:hAnsi="Times New Roman" w:cs="Times New Roman"/>
                <w:color w:val="000000"/>
              </w:rPr>
              <w:t>странном языках.</w:t>
            </w:r>
          </w:p>
        </w:tc>
        <w:tc>
          <w:tcPr>
            <w:tcW w:w="3969" w:type="dxa"/>
          </w:tcPr>
          <w:p w14:paraId="02D1DE88" w14:textId="77777777" w:rsidR="00E86D99" w:rsidRPr="0011252B" w:rsidRDefault="00E86D99" w:rsidP="001E4B4F">
            <w:pPr>
              <w:numPr>
                <w:ilvl w:val="0"/>
                <w:numId w:val="14"/>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rPr>
            </w:pPr>
            <w:bookmarkStart w:id="541" w:name="_Toc158218806"/>
            <w:bookmarkStart w:id="542" w:name="_Toc158714999"/>
            <w:bookmarkStart w:id="543" w:name="_Toc158720177"/>
            <w:bookmarkStart w:id="544" w:name="_Toc158734988"/>
            <w:r w:rsidRPr="0011252B">
              <w:rPr>
                <w:rFonts w:ascii="Times New Roman" w:eastAsia="Times New Roman" w:hAnsi="Times New Roman" w:cs="Times New Roman"/>
                <w:color w:val="000000"/>
              </w:rPr>
              <w:t>эффективность использования информационно-коммуникационных технологий в профессиональной деятельности согласно формируемым умениям и получаемому практическому опыту;</w:t>
            </w:r>
            <w:bookmarkEnd w:id="541"/>
            <w:bookmarkEnd w:id="542"/>
            <w:bookmarkEnd w:id="543"/>
            <w:bookmarkEnd w:id="544"/>
          </w:p>
        </w:tc>
        <w:tc>
          <w:tcPr>
            <w:tcW w:w="3514" w:type="dxa"/>
            <w:vMerge/>
          </w:tcPr>
          <w:p w14:paraId="4852B7E2" w14:textId="77777777" w:rsidR="00E86D99" w:rsidRPr="0011252B" w:rsidRDefault="00E86D99" w:rsidP="001F0276">
            <w:pPr>
              <w:pBdr>
                <w:top w:val="nil"/>
                <w:left w:val="nil"/>
                <w:bottom w:val="nil"/>
                <w:right w:val="nil"/>
                <w:between w:val="nil"/>
              </w:pBdr>
              <w:spacing w:after="0"/>
              <w:ind w:hanging="2"/>
              <w:rPr>
                <w:rFonts w:ascii="Times New Roman" w:eastAsia="Times New Roman" w:hAnsi="Times New Roman" w:cs="Times New Roman"/>
                <w:color w:val="000000"/>
              </w:rPr>
            </w:pPr>
          </w:p>
        </w:tc>
      </w:tr>
    </w:tbl>
    <w:p w14:paraId="505FADB2" w14:textId="77777777" w:rsidR="00E86D99" w:rsidRPr="0011252B" w:rsidRDefault="00E86D99" w:rsidP="00E86D99">
      <w:pPr>
        <w:pBdr>
          <w:top w:val="nil"/>
          <w:left w:val="nil"/>
          <w:bottom w:val="nil"/>
          <w:right w:val="nil"/>
          <w:between w:val="nil"/>
        </w:pBdr>
        <w:ind w:hanging="2"/>
        <w:rPr>
          <w:color w:val="000000"/>
        </w:rPr>
      </w:pPr>
    </w:p>
    <w:p w14:paraId="01976234" w14:textId="77777777" w:rsidR="00E86D99" w:rsidRPr="0011252B" w:rsidRDefault="00E86D99">
      <w:pPr>
        <w:spacing w:after="0" w:line="240" w:lineRule="auto"/>
        <w:rPr>
          <w:rFonts w:ascii="Times New Roman" w:hAnsi="Times New Roman" w:cs="Times New Roman"/>
          <w:b/>
          <w:sz w:val="20"/>
          <w:szCs w:val="48"/>
        </w:rPr>
      </w:pPr>
      <w:r w:rsidRPr="0011252B">
        <w:rPr>
          <w:rFonts w:ascii="Times New Roman" w:hAnsi="Times New Roman" w:cs="Times New Roman"/>
          <w:b/>
          <w:sz w:val="20"/>
          <w:szCs w:val="48"/>
        </w:rPr>
        <w:br w:type="page"/>
      </w:r>
    </w:p>
    <w:p w14:paraId="279F24E2" w14:textId="77777777" w:rsidR="00B74B80" w:rsidRPr="007763DF" w:rsidRDefault="00B74B80" w:rsidP="007763DF">
      <w:pPr>
        <w:pStyle w:val="afffffc"/>
        <w:jc w:val="right"/>
        <w:rPr>
          <w:b/>
          <w:bCs/>
        </w:rPr>
      </w:pPr>
      <w:bookmarkStart w:id="545" w:name="_gjdgxs" w:colFirst="0" w:colLast="0"/>
      <w:bookmarkStart w:id="546" w:name="_Toc158720178"/>
      <w:bookmarkStart w:id="547" w:name="_Toc158734989"/>
      <w:bookmarkEnd w:id="545"/>
      <w:r w:rsidRPr="007763DF">
        <w:rPr>
          <w:b/>
          <w:bCs/>
        </w:rPr>
        <w:lastRenderedPageBreak/>
        <w:t>Приложение 1.3</w:t>
      </w:r>
      <w:bookmarkEnd w:id="546"/>
      <w:bookmarkEnd w:id="547"/>
    </w:p>
    <w:p w14:paraId="1F56AA3A" w14:textId="4C6CF9E8" w:rsidR="00B74B80" w:rsidRPr="0011252B" w:rsidRDefault="00B74B80" w:rsidP="00516E2F">
      <w:pPr>
        <w:spacing w:after="0"/>
        <w:jc w:val="right"/>
        <w:rPr>
          <w:rFonts w:ascii="Times New Roman" w:eastAsia="Times New Roman" w:hAnsi="Times New Roman" w:cs="Times New Roman"/>
        </w:rPr>
      </w:pPr>
      <w:r w:rsidRPr="0011252B">
        <w:rPr>
          <w:rFonts w:ascii="Times New Roman" w:eastAsia="Times New Roman" w:hAnsi="Times New Roman" w:cs="Times New Roman"/>
        </w:rPr>
        <w:t xml:space="preserve">к </w:t>
      </w:r>
      <w:r w:rsidR="005D4CC1" w:rsidRPr="0011252B">
        <w:rPr>
          <w:rFonts w:ascii="Times New Roman" w:eastAsia="Times New Roman" w:hAnsi="Times New Roman" w:cs="Times New Roman"/>
          <w:sz w:val="24"/>
          <w:szCs w:val="24"/>
        </w:rPr>
        <w:t xml:space="preserve">ПОП </w:t>
      </w:r>
      <w:r w:rsidRPr="0011252B">
        <w:rPr>
          <w:rFonts w:ascii="Times New Roman" w:eastAsia="Times New Roman" w:hAnsi="Times New Roman" w:cs="Times New Roman"/>
          <w:sz w:val="24"/>
          <w:szCs w:val="24"/>
        </w:rPr>
        <w:t xml:space="preserve"> по специальности</w:t>
      </w:r>
      <w:r w:rsidRPr="0011252B">
        <w:rPr>
          <w:rFonts w:ascii="Times New Roman" w:eastAsia="Times New Roman" w:hAnsi="Times New Roman" w:cs="Times New Roman"/>
        </w:rPr>
        <w:t xml:space="preserve"> </w:t>
      </w:r>
    </w:p>
    <w:p w14:paraId="5ACD33EB" w14:textId="141E6345" w:rsidR="00B74B80" w:rsidRPr="0011252B" w:rsidRDefault="000B5171" w:rsidP="00516E2F">
      <w:pPr>
        <w:spacing w:after="0"/>
        <w:jc w:val="right"/>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09.02.09</w:t>
      </w:r>
      <w:r w:rsidR="00B74B80" w:rsidRPr="0011252B">
        <w:rPr>
          <w:rFonts w:ascii="Times New Roman" w:eastAsia="Times New Roman" w:hAnsi="Times New Roman" w:cs="Times New Roman"/>
          <w:sz w:val="24"/>
          <w:szCs w:val="24"/>
        </w:rPr>
        <w:t xml:space="preserve"> Веб-разработка</w:t>
      </w:r>
    </w:p>
    <w:p w14:paraId="0D4DB373" w14:textId="77777777" w:rsidR="00B74B80" w:rsidRPr="0011252B" w:rsidRDefault="00B74B80" w:rsidP="00B74B80">
      <w:pPr>
        <w:jc w:val="right"/>
        <w:rPr>
          <w:rFonts w:ascii="Times New Roman" w:eastAsia="Times New Roman" w:hAnsi="Times New Roman" w:cs="Times New Roman"/>
          <w:vertAlign w:val="superscript"/>
        </w:rPr>
      </w:pPr>
    </w:p>
    <w:p w14:paraId="78EA0250" w14:textId="77777777" w:rsidR="00B74B80" w:rsidRPr="0011252B" w:rsidRDefault="00B74B80" w:rsidP="00B74B80">
      <w:pPr>
        <w:jc w:val="right"/>
        <w:rPr>
          <w:rFonts w:ascii="Times New Roman" w:eastAsia="Times New Roman" w:hAnsi="Times New Roman" w:cs="Times New Roman"/>
          <w:vertAlign w:val="superscript"/>
        </w:rPr>
      </w:pPr>
    </w:p>
    <w:p w14:paraId="4467B877" w14:textId="77777777" w:rsidR="00B74B80" w:rsidRPr="0011252B" w:rsidRDefault="00B74B80" w:rsidP="00B74B80">
      <w:pPr>
        <w:jc w:val="right"/>
        <w:rPr>
          <w:rFonts w:ascii="Times New Roman" w:eastAsia="Times New Roman" w:hAnsi="Times New Roman" w:cs="Times New Roman"/>
          <w:vertAlign w:val="superscript"/>
        </w:rPr>
      </w:pPr>
    </w:p>
    <w:p w14:paraId="5A1C7B61" w14:textId="39AB2CC3" w:rsidR="00B74B80" w:rsidRDefault="00B74B80" w:rsidP="00B74B80">
      <w:pPr>
        <w:jc w:val="right"/>
        <w:rPr>
          <w:rFonts w:ascii="Times New Roman" w:eastAsia="Times New Roman" w:hAnsi="Times New Roman" w:cs="Times New Roman"/>
          <w:vertAlign w:val="superscript"/>
        </w:rPr>
      </w:pPr>
    </w:p>
    <w:p w14:paraId="76E0FA5F" w14:textId="77777777" w:rsidR="007763DF" w:rsidRPr="0011252B" w:rsidRDefault="007763DF" w:rsidP="00B74B80">
      <w:pPr>
        <w:jc w:val="right"/>
        <w:rPr>
          <w:rFonts w:ascii="Times New Roman" w:eastAsia="Times New Roman" w:hAnsi="Times New Roman" w:cs="Times New Roman"/>
          <w:vertAlign w:val="superscript"/>
        </w:rPr>
      </w:pPr>
    </w:p>
    <w:p w14:paraId="11B62364" w14:textId="77777777" w:rsidR="00B74B80" w:rsidRPr="007763DF" w:rsidRDefault="00B74B80" w:rsidP="007763DF">
      <w:pPr>
        <w:pStyle w:val="afffffc"/>
        <w:rPr>
          <w:b/>
          <w:bCs/>
        </w:rPr>
      </w:pPr>
      <w:bookmarkStart w:id="548" w:name="_Toc158715001"/>
      <w:bookmarkStart w:id="549" w:name="_Toc158720179"/>
      <w:bookmarkStart w:id="550" w:name="_Toc158734990"/>
      <w:r w:rsidRPr="007763DF">
        <w:rPr>
          <w:b/>
          <w:bCs/>
        </w:rPr>
        <w:t>ПРИМЕРНАЯ РАБОЧАЯ ПРОГРАММА ПРОФЕССИОНАЛЬНОГО МОДУЛЯ</w:t>
      </w:r>
      <w:bookmarkEnd w:id="548"/>
      <w:bookmarkEnd w:id="549"/>
      <w:bookmarkEnd w:id="550"/>
    </w:p>
    <w:p w14:paraId="13785D11" w14:textId="77777777" w:rsidR="00B74B80" w:rsidRPr="0011252B" w:rsidRDefault="00B74B80" w:rsidP="00B74B80">
      <w:pPr>
        <w:jc w:val="center"/>
        <w:rPr>
          <w:rFonts w:ascii="Times New Roman" w:eastAsia="Times New Roman" w:hAnsi="Times New Roman" w:cs="Times New Roman"/>
          <w:sz w:val="24"/>
          <w:szCs w:val="24"/>
          <w:u w:val="single"/>
        </w:rPr>
      </w:pPr>
    </w:p>
    <w:p w14:paraId="0B970F53" w14:textId="77777777" w:rsidR="00B74B80" w:rsidRPr="007763DF" w:rsidRDefault="00B74B80" w:rsidP="007763DF">
      <w:pPr>
        <w:pStyle w:val="afffffc"/>
        <w:rPr>
          <w:b/>
          <w:bCs/>
        </w:rPr>
      </w:pPr>
      <w:bookmarkStart w:id="551" w:name="_Toc158715002"/>
      <w:bookmarkStart w:id="552" w:name="_Toc158720180"/>
      <w:bookmarkStart w:id="553" w:name="_Toc158734991"/>
      <w:r w:rsidRPr="007763DF">
        <w:rPr>
          <w:b/>
          <w:bCs/>
        </w:rPr>
        <w:t>«</w:t>
      </w:r>
      <w:proofErr w:type="spellStart"/>
      <w:r w:rsidRPr="007763DF">
        <w:rPr>
          <w:b/>
          <w:bCs/>
        </w:rPr>
        <w:t>ПМн.ХХ</w:t>
      </w:r>
      <w:proofErr w:type="spellEnd"/>
      <w:r w:rsidRPr="007763DF">
        <w:rPr>
          <w:b/>
          <w:bCs/>
        </w:rPr>
        <w:t xml:space="preserve"> Разработка веб приложения на стороне клиента»</w:t>
      </w:r>
      <w:bookmarkEnd w:id="551"/>
      <w:bookmarkEnd w:id="552"/>
      <w:bookmarkEnd w:id="553"/>
    </w:p>
    <w:p w14:paraId="3D3394D5" w14:textId="77777777" w:rsidR="00B74B80" w:rsidRPr="0011252B" w:rsidRDefault="00B74B80" w:rsidP="00B74B80">
      <w:pPr>
        <w:jc w:val="center"/>
        <w:rPr>
          <w:rFonts w:ascii="Times New Roman" w:eastAsia="Times New Roman" w:hAnsi="Times New Roman" w:cs="Times New Roman"/>
          <w:b/>
          <w:sz w:val="24"/>
          <w:szCs w:val="24"/>
        </w:rPr>
      </w:pPr>
    </w:p>
    <w:p w14:paraId="7EE17343" w14:textId="77777777" w:rsidR="00B74B80" w:rsidRPr="0011252B" w:rsidRDefault="00B74B80" w:rsidP="00B74B80">
      <w:pPr>
        <w:jc w:val="center"/>
        <w:rPr>
          <w:rFonts w:ascii="Times New Roman" w:eastAsia="Times New Roman" w:hAnsi="Times New Roman" w:cs="Times New Roman"/>
          <w:b/>
          <w:sz w:val="24"/>
          <w:szCs w:val="24"/>
        </w:rPr>
      </w:pPr>
    </w:p>
    <w:p w14:paraId="2A0FC0E9" w14:textId="77777777" w:rsidR="00B74B80" w:rsidRPr="0011252B" w:rsidRDefault="00B74B80" w:rsidP="00B74B80">
      <w:pPr>
        <w:jc w:val="center"/>
        <w:rPr>
          <w:rFonts w:ascii="Times New Roman" w:eastAsia="Times New Roman" w:hAnsi="Times New Roman" w:cs="Times New Roman"/>
          <w:b/>
          <w:sz w:val="24"/>
          <w:szCs w:val="24"/>
        </w:rPr>
      </w:pPr>
    </w:p>
    <w:p w14:paraId="39686FF4" w14:textId="77777777" w:rsidR="00B74B80" w:rsidRPr="0011252B" w:rsidRDefault="00B74B80" w:rsidP="00B74B80">
      <w:pPr>
        <w:jc w:val="center"/>
        <w:rPr>
          <w:rFonts w:ascii="Times New Roman" w:eastAsia="Times New Roman" w:hAnsi="Times New Roman" w:cs="Times New Roman"/>
          <w:b/>
          <w:sz w:val="24"/>
          <w:szCs w:val="24"/>
        </w:rPr>
      </w:pPr>
    </w:p>
    <w:p w14:paraId="769BBE27" w14:textId="77777777" w:rsidR="00B74B80" w:rsidRPr="0011252B" w:rsidRDefault="00B74B80" w:rsidP="00B74B80">
      <w:pPr>
        <w:jc w:val="center"/>
        <w:rPr>
          <w:rFonts w:ascii="Times New Roman" w:eastAsia="Times New Roman" w:hAnsi="Times New Roman" w:cs="Times New Roman"/>
          <w:b/>
          <w:sz w:val="24"/>
          <w:szCs w:val="24"/>
        </w:rPr>
      </w:pPr>
    </w:p>
    <w:p w14:paraId="4FDAC831" w14:textId="77777777" w:rsidR="00B74B80" w:rsidRPr="0011252B" w:rsidRDefault="00B74B80" w:rsidP="00B74B80">
      <w:pPr>
        <w:jc w:val="center"/>
        <w:rPr>
          <w:rFonts w:ascii="Times New Roman" w:eastAsia="Times New Roman" w:hAnsi="Times New Roman" w:cs="Times New Roman"/>
          <w:b/>
          <w:sz w:val="24"/>
          <w:szCs w:val="24"/>
        </w:rPr>
      </w:pPr>
    </w:p>
    <w:p w14:paraId="173EDA8B" w14:textId="77777777" w:rsidR="00B74B80" w:rsidRPr="0011252B" w:rsidRDefault="00B74B80" w:rsidP="00B74B80">
      <w:pPr>
        <w:jc w:val="center"/>
        <w:rPr>
          <w:rFonts w:ascii="Times New Roman" w:eastAsia="Times New Roman" w:hAnsi="Times New Roman" w:cs="Times New Roman"/>
          <w:b/>
          <w:sz w:val="24"/>
          <w:szCs w:val="24"/>
        </w:rPr>
      </w:pPr>
    </w:p>
    <w:p w14:paraId="6152B8B2" w14:textId="77777777" w:rsidR="00B74B80" w:rsidRPr="0011252B" w:rsidRDefault="00B74B80" w:rsidP="00B74B80">
      <w:pPr>
        <w:jc w:val="center"/>
        <w:rPr>
          <w:rFonts w:ascii="Times New Roman" w:eastAsia="Times New Roman" w:hAnsi="Times New Roman" w:cs="Times New Roman"/>
          <w:b/>
          <w:sz w:val="24"/>
          <w:szCs w:val="24"/>
        </w:rPr>
      </w:pPr>
    </w:p>
    <w:p w14:paraId="3D847954" w14:textId="77777777" w:rsidR="00B74B80" w:rsidRPr="0011252B" w:rsidRDefault="00B74B80" w:rsidP="00B74B80">
      <w:pPr>
        <w:jc w:val="center"/>
        <w:rPr>
          <w:rFonts w:ascii="Times New Roman" w:eastAsia="Times New Roman" w:hAnsi="Times New Roman" w:cs="Times New Roman"/>
          <w:b/>
          <w:sz w:val="24"/>
          <w:szCs w:val="24"/>
        </w:rPr>
      </w:pPr>
    </w:p>
    <w:p w14:paraId="1E2F5E3D" w14:textId="77777777" w:rsidR="00B74B80" w:rsidRPr="0011252B" w:rsidRDefault="00B74B80" w:rsidP="00B74B80">
      <w:pPr>
        <w:jc w:val="center"/>
        <w:rPr>
          <w:rFonts w:ascii="Times New Roman" w:eastAsia="Times New Roman" w:hAnsi="Times New Roman" w:cs="Times New Roman"/>
          <w:b/>
          <w:sz w:val="24"/>
          <w:szCs w:val="24"/>
        </w:rPr>
      </w:pPr>
    </w:p>
    <w:p w14:paraId="1A3F1205" w14:textId="77777777" w:rsidR="00B74B80" w:rsidRPr="0011252B" w:rsidRDefault="00B74B80" w:rsidP="00B74B80">
      <w:pPr>
        <w:jc w:val="center"/>
        <w:rPr>
          <w:rFonts w:ascii="Times New Roman" w:eastAsia="Times New Roman" w:hAnsi="Times New Roman" w:cs="Times New Roman"/>
          <w:b/>
          <w:sz w:val="24"/>
          <w:szCs w:val="24"/>
        </w:rPr>
      </w:pPr>
    </w:p>
    <w:p w14:paraId="00A304B7" w14:textId="77777777" w:rsidR="00B74B80" w:rsidRPr="0011252B" w:rsidRDefault="00B74B80" w:rsidP="00B74B80">
      <w:pPr>
        <w:jc w:val="center"/>
        <w:rPr>
          <w:rFonts w:ascii="Times New Roman" w:eastAsia="Times New Roman" w:hAnsi="Times New Roman" w:cs="Times New Roman"/>
          <w:b/>
          <w:sz w:val="24"/>
          <w:szCs w:val="24"/>
        </w:rPr>
      </w:pPr>
    </w:p>
    <w:p w14:paraId="08F88B1E" w14:textId="77777777" w:rsidR="00B74B80" w:rsidRPr="0011252B" w:rsidRDefault="00B74B80" w:rsidP="00B74B80">
      <w:pPr>
        <w:jc w:val="center"/>
        <w:rPr>
          <w:rFonts w:ascii="Times New Roman" w:eastAsia="Times New Roman" w:hAnsi="Times New Roman" w:cs="Times New Roman"/>
          <w:b/>
          <w:sz w:val="24"/>
          <w:szCs w:val="24"/>
        </w:rPr>
      </w:pPr>
    </w:p>
    <w:p w14:paraId="41FDBEF0" w14:textId="77777777" w:rsidR="00B74B80" w:rsidRPr="0011252B" w:rsidRDefault="00B74B80" w:rsidP="00B74B80">
      <w:pPr>
        <w:jc w:val="center"/>
        <w:rPr>
          <w:rFonts w:ascii="Times New Roman" w:eastAsia="Times New Roman" w:hAnsi="Times New Roman" w:cs="Times New Roman"/>
          <w:b/>
          <w:sz w:val="24"/>
          <w:szCs w:val="24"/>
        </w:rPr>
      </w:pPr>
    </w:p>
    <w:p w14:paraId="3E92D5A4" w14:textId="77777777" w:rsidR="00B74B80" w:rsidRPr="0011252B" w:rsidRDefault="00B74B80" w:rsidP="00B74B80">
      <w:pPr>
        <w:jc w:val="center"/>
        <w:rPr>
          <w:rFonts w:ascii="Times New Roman" w:eastAsia="Times New Roman" w:hAnsi="Times New Roman" w:cs="Times New Roman"/>
          <w:b/>
          <w:sz w:val="24"/>
          <w:szCs w:val="24"/>
        </w:rPr>
      </w:pPr>
    </w:p>
    <w:p w14:paraId="221ACBA6" w14:textId="77777777" w:rsidR="00B74B80" w:rsidRPr="0011252B" w:rsidRDefault="00B74B80" w:rsidP="00B74B80">
      <w:pPr>
        <w:jc w:val="center"/>
        <w:rPr>
          <w:rFonts w:ascii="Times New Roman" w:eastAsia="Times New Roman" w:hAnsi="Times New Roman" w:cs="Times New Roman"/>
          <w:b/>
          <w:sz w:val="24"/>
          <w:szCs w:val="24"/>
        </w:rPr>
      </w:pPr>
    </w:p>
    <w:p w14:paraId="79035553" w14:textId="501FDDA0" w:rsidR="00B74B80" w:rsidRPr="0011252B" w:rsidRDefault="00B74B80" w:rsidP="00B74B80">
      <w:pPr>
        <w:jc w:val="center"/>
        <w:rPr>
          <w:rFonts w:ascii="Times New Roman" w:eastAsia="Times New Roman" w:hAnsi="Times New Roman" w:cs="Times New Roman"/>
          <w:b/>
        </w:rPr>
      </w:pPr>
      <w:r w:rsidRPr="0011252B">
        <w:rPr>
          <w:rFonts w:ascii="Times New Roman" w:eastAsia="Times New Roman" w:hAnsi="Times New Roman" w:cs="Times New Roman"/>
          <w:b/>
        </w:rPr>
        <w:t>202</w:t>
      </w:r>
      <w:r w:rsidR="00516E2F" w:rsidRPr="0011252B">
        <w:rPr>
          <w:rFonts w:ascii="Times New Roman" w:eastAsia="Times New Roman" w:hAnsi="Times New Roman" w:cs="Times New Roman"/>
          <w:b/>
        </w:rPr>
        <w:t>4</w:t>
      </w:r>
      <w:r w:rsidRPr="0011252B">
        <w:rPr>
          <w:rFonts w:ascii="Times New Roman" w:eastAsia="Times New Roman" w:hAnsi="Times New Roman" w:cs="Times New Roman"/>
          <w:b/>
        </w:rPr>
        <w:t xml:space="preserve"> г.</w:t>
      </w:r>
    </w:p>
    <w:p w14:paraId="4842ED9C" w14:textId="0122A228" w:rsidR="00516E2F" w:rsidRDefault="00516E2F" w:rsidP="00B74B80">
      <w:pPr>
        <w:jc w:val="center"/>
        <w:rPr>
          <w:rFonts w:ascii="Times New Roman" w:eastAsia="Times New Roman" w:hAnsi="Times New Roman" w:cs="Times New Roman"/>
          <w:b/>
          <w:sz w:val="24"/>
          <w:szCs w:val="24"/>
        </w:rPr>
      </w:pPr>
    </w:p>
    <w:p w14:paraId="28B376BB" w14:textId="77777777" w:rsidR="008E4587" w:rsidRPr="0011252B" w:rsidRDefault="008E4587" w:rsidP="00B74B80">
      <w:pPr>
        <w:jc w:val="center"/>
        <w:rPr>
          <w:rFonts w:ascii="Times New Roman" w:eastAsia="Times New Roman" w:hAnsi="Times New Roman" w:cs="Times New Roman"/>
          <w:b/>
          <w:sz w:val="24"/>
          <w:szCs w:val="24"/>
        </w:rPr>
      </w:pPr>
    </w:p>
    <w:p w14:paraId="0FED4FEF" w14:textId="77777777" w:rsidR="00B74B80" w:rsidRPr="0011252B" w:rsidRDefault="00B74B80" w:rsidP="00B74B80">
      <w:pPr>
        <w:jc w:val="cente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СОДЕРЖАНИЕ</w:t>
      </w:r>
    </w:p>
    <w:p w14:paraId="1E204431" w14:textId="77777777" w:rsidR="00B74B80" w:rsidRPr="0011252B" w:rsidRDefault="00B74B80" w:rsidP="00B74B80">
      <w:pPr>
        <w:rPr>
          <w:rFonts w:ascii="Times New Roman" w:eastAsia="Times New Roman" w:hAnsi="Times New Roman" w:cs="Times New Roman"/>
          <w:sz w:val="24"/>
          <w:szCs w:val="24"/>
        </w:rPr>
      </w:pPr>
    </w:p>
    <w:tbl>
      <w:tblPr>
        <w:tblW w:w="9355" w:type="dxa"/>
        <w:tblLayout w:type="fixed"/>
        <w:tblLook w:val="0000" w:firstRow="0" w:lastRow="0" w:firstColumn="0" w:lastColumn="0" w:noHBand="0" w:noVBand="0"/>
      </w:tblPr>
      <w:tblGrid>
        <w:gridCol w:w="7501"/>
        <w:gridCol w:w="1854"/>
      </w:tblGrid>
      <w:tr w:rsidR="00B74B80" w:rsidRPr="0011252B" w14:paraId="7FBF5AFA" w14:textId="77777777" w:rsidTr="001F0276">
        <w:tc>
          <w:tcPr>
            <w:tcW w:w="7501" w:type="dxa"/>
          </w:tcPr>
          <w:p w14:paraId="56E4C066" w14:textId="60016E2F" w:rsidR="00B74B80" w:rsidRPr="0011252B" w:rsidRDefault="00B74B80" w:rsidP="001E4B4F">
            <w:pPr>
              <w:numPr>
                <w:ilvl w:val="0"/>
                <w:numId w:val="28"/>
              </w:numPr>
              <w:ind w:hanging="36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 xml:space="preserve">ОБЩАЯ ХАРАКТЕРИСТИКА </w:t>
            </w:r>
            <w:r w:rsidR="00A43948">
              <w:rPr>
                <w:rFonts w:ascii="Times New Roman" w:eastAsia="Times New Roman" w:hAnsi="Times New Roman" w:cs="Times New Roman"/>
                <w:b/>
                <w:sz w:val="24"/>
                <w:szCs w:val="24"/>
              </w:rPr>
              <w:t>ПРИМЕРНОЙ ОБРАЗОВ</w:t>
            </w:r>
            <w:r w:rsidR="00A43948">
              <w:rPr>
                <w:rFonts w:ascii="Times New Roman" w:eastAsia="Times New Roman" w:hAnsi="Times New Roman" w:cs="Times New Roman"/>
                <w:b/>
                <w:sz w:val="24"/>
                <w:szCs w:val="24"/>
              </w:rPr>
              <w:t>А</w:t>
            </w:r>
            <w:r w:rsidR="00A43948">
              <w:rPr>
                <w:rFonts w:ascii="Times New Roman" w:eastAsia="Times New Roman" w:hAnsi="Times New Roman" w:cs="Times New Roman"/>
                <w:b/>
                <w:sz w:val="24"/>
                <w:szCs w:val="24"/>
              </w:rPr>
              <w:t>ТЕЛЬНОЙ ПРОГРАММЫ</w:t>
            </w:r>
            <w:r w:rsidRPr="0011252B">
              <w:rPr>
                <w:rFonts w:ascii="Times New Roman" w:eastAsia="Times New Roman" w:hAnsi="Times New Roman" w:cs="Times New Roman"/>
                <w:b/>
                <w:sz w:val="24"/>
                <w:szCs w:val="24"/>
              </w:rPr>
              <w:t xml:space="preserve"> ПРОФЕССИОНАЛЬНОГО МОДУЛЯ</w:t>
            </w:r>
          </w:p>
        </w:tc>
        <w:tc>
          <w:tcPr>
            <w:tcW w:w="1854" w:type="dxa"/>
          </w:tcPr>
          <w:p w14:paraId="20B5F687" w14:textId="77777777" w:rsidR="00B74B80" w:rsidRPr="0011252B" w:rsidRDefault="00B74B80" w:rsidP="001F0276">
            <w:pPr>
              <w:rPr>
                <w:rFonts w:ascii="Times New Roman" w:eastAsia="Times New Roman" w:hAnsi="Times New Roman" w:cs="Times New Roman"/>
                <w:sz w:val="24"/>
                <w:szCs w:val="24"/>
              </w:rPr>
            </w:pPr>
          </w:p>
        </w:tc>
      </w:tr>
      <w:tr w:rsidR="00B74B80" w:rsidRPr="0011252B" w14:paraId="1BF6F243" w14:textId="77777777" w:rsidTr="001F0276">
        <w:tc>
          <w:tcPr>
            <w:tcW w:w="7501" w:type="dxa"/>
          </w:tcPr>
          <w:p w14:paraId="6B122307" w14:textId="77777777" w:rsidR="00B74B80" w:rsidRPr="0011252B" w:rsidRDefault="00B74B80" w:rsidP="001E4B4F">
            <w:pPr>
              <w:numPr>
                <w:ilvl w:val="0"/>
                <w:numId w:val="28"/>
              </w:numPr>
              <w:ind w:hanging="36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СТРУКТУРА И СОДЕРЖАНИЕ ПРОФЕССИОНАЛЬН</w:t>
            </w:r>
            <w:r w:rsidRPr="0011252B">
              <w:rPr>
                <w:rFonts w:ascii="Times New Roman" w:eastAsia="Times New Roman" w:hAnsi="Times New Roman" w:cs="Times New Roman"/>
                <w:b/>
                <w:sz w:val="24"/>
                <w:szCs w:val="24"/>
              </w:rPr>
              <w:t>О</w:t>
            </w:r>
            <w:r w:rsidRPr="0011252B">
              <w:rPr>
                <w:rFonts w:ascii="Times New Roman" w:eastAsia="Times New Roman" w:hAnsi="Times New Roman" w:cs="Times New Roman"/>
                <w:b/>
                <w:sz w:val="24"/>
                <w:szCs w:val="24"/>
              </w:rPr>
              <w:t>ГО МОДУЛЯ</w:t>
            </w:r>
          </w:p>
          <w:p w14:paraId="31D6A746" w14:textId="77777777" w:rsidR="00B74B80" w:rsidRPr="0011252B" w:rsidRDefault="00B74B80" w:rsidP="001E4B4F">
            <w:pPr>
              <w:numPr>
                <w:ilvl w:val="0"/>
                <w:numId w:val="28"/>
              </w:numPr>
              <w:ind w:hanging="36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УСЛОВИЯ РЕАЛИЗАЦИИ ПРОФЕССИОНАЛЬНОГО МОДУЛЯ</w:t>
            </w:r>
          </w:p>
        </w:tc>
        <w:tc>
          <w:tcPr>
            <w:tcW w:w="1854" w:type="dxa"/>
          </w:tcPr>
          <w:p w14:paraId="12DBF948" w14:textId="77777777" w:rsidR="00B74B80" w:rsidRPr="0011252B" w:rsidRDefault="00B74B80" w:rsidP="001F0276">
            <w:pPr>
              <w:ind w:left="644"/>
              <w:rPr>
                <w:rFonts w:ascii="Times New Roman" w:eastAsia="Times New Roman" w:hAnsi="Times New Roman" w:cs="Times New Roman"/>
                <w:sz w:val="24"/>
                <w:szCs w:val="24"/>
              </w:rPr>
            </w:pPr>
          </w:p>
        </w:tc>
      </w:tr>
      <w:tr w:rsidR="00B74B80" w:rsidRPr="0011252B" w14:paraId="04AB5E1D" w14:textId="77777777" w:rsidTr="001F0276">
        <w:tc>
          <w:tcPr>
            <w:tcW w:w="7501" w:type="dxa"/>
          </w:tcPr>
          <w:p w14:paraId="6BB8A32B" w14:textId="77777777" w:rsidR="00B74B80" w:rsidRPr="0011252B" w:rsidRDefault="00B74B80" w:rsidP="001E4B4F">
            <w:pPr>
              <w:numPr>
                <w:ilvl w:val="0"/>
                <w:numId w:val="28"/>
              </w:numPr>
              <w:ind w:hanging="36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КОНТРОЛЬ И ОЦЕНКА РЕЗУЛЬТАТОВ ОСВОЕНИЯ ПРОФЕССИОНАЛЬНОГО МОДУЛЯ</w:t>
            </w:r>
          </w:p>
          <w:p w14:paraId="2558969E" w14:textId="77777777" w:rsidR="00B74B80" w:rsidRPr="0011252B" w:rsidRDefault="00B74B80" w:rsidP="001F0276">
            <w:pPr>
              <w:rPr>
                <w:rFonts w:ascii="Times New Roman" w:eastAsia="Times New Roman" w:hAnsi="Times New Roman" w:cs="Times New Roman"/>
                <w:sz w:val="24"/>
                <w:szCs w:val="24"/>
              </w:rPr>
            </w:pPr>
          </w:p>
        </w:tc>
        <w:tc>
          <w:tcPr>
            <w:tcW w:w="1854" w:type="dxa"/>
          </w:tcPr>
          <w:p w14:paraId="5296F7C0" w14:textId="77777777" w:rsidR="00B74B80" w:rsidRPr="0011252B" w:rsidRDefault="00B74B80" w:rsidP="001F0276">
            <w:pPr>
              <w:rPr>
                <w:rFonts w:ascii="Times New Roman" w:eastAsia="Times New Roman" w:hAnsi="Times New Roman" w:cs="Times New Roman"/>
                <w:sz w:val="24"/>
                <w:szCs w:val="24"/>
              </w:rPr>
            </w:pPr>
          </w:p>
        </w:tc>
      </w:tr>
    </w:tbl>
    <w:p w14:paraId="3D463E73" w14:textId="77777777" w:rsidR="00B74B80" w:rsidRPr="0011252B" w:rsidRDefault="00B74B80" w:rsidP="00B74B80">
      <w:pPr>
        <w:rPr>
          <w:rFonts w:ascii="Times New Roman" w:eastAsia="Times New Roman" w:hAnsi="Times New Roman" w:cs="Times New Roman"/>
          <w:sz w:val="24"/>
          <w:szCs w:val="24"/>
        </w:rPr>
        <w:sectPr w:rsidR="00B74B80" w:rsidRPr="0011252B" w:rsidSect="00AA04FB">
          <w:footerReference w:type="default" r:id="rId21"/>
          <w:footerReference w:type="first" r:id="rId22"/>
          <w:pgSz w:w="11909" w:h="16834"/>
          <w:pgMar w:top="1440" w:right="832" w:bottom="1440" w:left="1440" w:header="720" w:footer="567" w:gutter="0"/>
          <w:pgNumType w:start="70"/>
          <w:cols w:space="720"/>
          <w:titlePg/>
          <w:docGrid w:linePitch="299"/>
        </w:sectPr>
      </w:pPr>
    </w:p>
    <w:p w14:paraId="4AD6994B" w14:textId="6AF26280" w:rsidR="00B74B80" w:rsidRPr="0011252B" w:rsidRDefault="00B74B80" w:rsidP="00B74B80">
      <w:pPr>
        <w:jc w:val="cente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lastRenderedPageBreak/>
        <w:t xml:space="preserve">1. ОБЩАЯ ХАРАКТЕРИСТИКА </w:t>
      </w:r>
      <w:r w:rsidR="00A43948">
        <w:rPr>
          <w:rFonts w:ascii="Times New Roman" w:eastAsia="Times New Roman" w:hAnsi="Times New Roman" w:cs="Times New Roman"/>
          <w:b/>
          <w:sz w:val="24"/>
          <w:szCs w:val="24"/>
        </w:rPr>
        <w:t>ПРИМЕРНОЙ ОБРАЗОВАТЕЛЬНОЙ ПРОГРАММЫ</w:t>
      </w:r>
    </w:p>
    <w:p w14:paraId="25C3B215" w14:textId="77777777" w:rsidR="00B74B80" w:rsidRPr="0011252B" w:rsidRDefault="00B74B80" w:rsidP="00B74B80">
      <w:pPr>
        <w:jc w:val="cente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ПРОФЕССИОНАЛЬНОГО МОДУЛЯ</w:t>
      </w:r>
    </w:p>
    <w:p w14:paraId="5F938F51" w14:textId="77777777" w:rsidR="00B74B80" w:rsidRPr="0011252B" w:rsidRDefault="00B74B80" w:rsidP="00B74B80">
      <w:pPr>
        <w:spacing w:line="240" w:lineRule="auto"/>
        <w:jc w:val="cente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w:t>
      </w:r>
      <w:proofErr w:type="spellStart"/>
      <w:r w:rsidR="00665F56" w:rsidRPr="0011252B">
        <w:rPr>
          <w:rFonts w:ascii="Times New Roman" w:eastAsia="Times New Roman" w:hAnsi="Times New Roman" w:cs="Times New Roman"/>
          <w:b/>
          <w:sz w:val="24"/>
          <w:szCs w:val="24"/>
        </w:rPr>
        <w:t>ПМн.ХХ</w:t>
      </w:r>
      <w:proofErr w:type="spellEnd"/>
      <w:r w:rsidR="00665F56" w:rsidRPr="0011252B">
        <w:rPr>
          <w:rFonts w:ascii="Times New Roman" w:eastAsia="Times New Roman" w:hAnsi="Times New Roman" w:cs="Times New Roman"/>
          <w:b/>
          <w:sz w:val="24"/>
          <w:szCs w:val="24"/>
        </w:rPr>
        <w:t xml:space="preserve"> Разработка веб приложения на стороне клиента</w:t>
      </w:r>
      <w:r w:rsidRPr="0011252B">
        <w:rPr>
          <w:rFonts w:ascii="Times New Roman" w:eastAsia="Times New Roman" w:hAnsi="Times New Roman" w:cs="Times New Roman"/>
          <w:b/>
          <w:sz w:val="24"/>
          <w:szCs w:val="24"/>
        </w:rPr>
        <w:t>»</w:t>
      </w:r>
    </w:p>
    <w:p w14:paraId="3AEDFF67" w14:textId="77777777" w:rsidR="00B74B80" w:rsidRPr="0011252B" w:rsidRDefault="00B74B80" w:rsidP="00B74B80">
      <w:pPr>
        <w:spacing w:line="240" w:lineRule="auto"/>
        <w:ind w:firstLine="709"/>
        <w:rPr>
          <w:rFonts w:ascii="Times New Roman" w:eastAsia="Times New Roman" w:hAnsi="Times New Roman" w:cs="Times New Roman"/>
          <w:sz w:val="24"/>
          <w:szCs w:val="24"/>
        </w:rPr>
      </w:pPr>
    </w:p>
    <w:p w14:paraId="576BD840" w14:textId="77777777" w:rsidR="00B74B80" w:rsidRPr="0011252B" w:rsidRDefault="00B74B80" w:rsidP="00B74B80">
      <w:pPr>
        <w:spacing w:line="240" w:lineRule="auto"/>
        <w:ind w:firstLine="709"/>
        <w:rPr>
          <w:rFonts w:ascii="Times New Roman" w:eastAsia="Times New Roman" w:hAnsi="Times New Roman" w:cs="Times New Roman"/>
          <w:sz w:val="24"/>
          <w:szCs w:val="24"/>
        </w:rPr>
      </w:pPr>
      <w:bookmarkStart w:id="554" w:name="_30j0zll" w:colFirst="0" w:colLast="0"/>
      <w:bookmarkEnd w:id="554"/>
      <w:r w:rsidRPr="0011252B">
        <w:rPr>
          <w:rFonts w:ascii="Times New Roman" w:eastAsia="Times New Roman" w:hAnsi="Times New Roman" w:cs="Times New Roman"/>
          <w:b/>
          <w:sz w:val="24"/>
          <w:szCs w:val="24"/>
        </w:rPr>
        <w:t xml:space="preserve">1.1. Цель и планируемые результаты освоения профессионального модуля </w:t>
      </w:r>
    </w:p>
    <w:p w14:paraId="5F53F42D" w14:textId="77777777" w:rsidR="00B74B80" w:rsidRPr="0011252B" w:rsidRDefault="00B74B80" w:rsidP="00B74B80">
      <w:pPr>
        <w:spacing w:line="240" w:lineRule="auto"/>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 результате изучения профессионального модуля обучающихся должен освоить о</w:t>
      </w:r>
      <w:r w:rsidRPr="0011252B">
        <w:rPr>
          <w:rFonts w:ascii="Times New Roman" w:eastAsia="Times New Roman" w:hAnsi="Times New Roman" w:cs="Times New Roman"/>
          <w:sz w:val="24"/>
          <w:szCs w:val="24"/>
        </w:rPr>
        <w:t>с</w:t>
      </w:r>
      <w:r w:rsidRPr="0011252B">
        <w:rPr>
          <w:rFonts w:ascii="Times New Roman" w:eastAsia="Times New Roman" w:hAnsi="Times New Roman" w:cs="Times New Roman"/>
          <w:sz w:val="24"/>
          <w:szCs w:val="24"/>
        </w:rPr>
        <w:t>новной вид деятельности разработки веб приложения на стороне клиента и соответствующие ему общие компетенции и профессиональные компетенции:</w:t>
      </w:r>
    </w:p>
    <w:p w14:paraId="32CB55E3" w14:textId="77777777" w:rsidR="00B74B80" w:rsidRPr="0011252B" w:rsidRDefault="00B74B80" w:rsidP="001E4B4F">
      <w:pPr>
        <w:numPr>
          <w:ilvl w:val="2"/>
          <w:numId w:val="22"/>
        </w:numPr>
        <w:spacing w:after="0" w:line="240" w:lineRule="auto"/>
        <w:ind w:hanging="720"/>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Перечень общих компетенций</w:t>
      </w:r>
      <w:r w:rsidRPr="0011252B">
        <w:rPr>
          <w:rFonts w:ascii="Times New Roman" w:eastAsia="Times New Roman" w:hAnsi="Times New Roman" w:cs="Times New Roman"/>
          <w:sz w:val="24"/>
          <w:szCs w:val="24"/>
          <w:vertAlign w:val="superscript"/>
        </w:rPr>
        <w:footnoteReference w:id="38"/>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8"/>
        <w:gridCol w:w="8583"/>
      </w:tblGrid>
      <w:tr w:rsidR="00B74B80" w:rsidRPr="0011252B" w14:paraId="61FA5E16" w14:textId="77777777" w:rsidTr="00B74B80">
        <w:tc>
          <w:tcPr>
            <w:tcW w:w="988" w:type="dxa"/>
          </w:tcPr>
          <w:p w14:paraId="3DAAC2C0"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Код</w:t>
            </w:r>
          </w:p>
        </w:tc>
        <w:tc>
          <w:tcPr>
            <w:tcW w:w="8583" w:type="dxa"/>
          </w:tcPr>
          <w:p w14:paraId="5AFE1F0F" w14:textId="77777777" w:rsidR="00B74B80" w:rsidRPr="0011252B" w:rsidRDefault="00B74B80" w:rsidP="001F0276">
            <w:pPr>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Наименование общих компетенций</w:t>
            </w:r>
          </w:p>
        </w:tc>
      </w:tr>
      <w:tr w:rsidR="00B74B80" w:rsidRPr="0011252B" w14:paraId="162F9DF8" w14:textId="77777777" w:rsidTr="00B74B80">
        <w:trPr>
          <w:trHeight w:val="327"/>
        </w:trPr>
        <w:tc>
          <w:tcPr>
            <w:tcW w:w="988" w:type="dxa"/>
          </w:tcPr>
          <w:p w14:paraId="5CF85173"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ОК 01.</w:t>
            </w:r>
          </w:p>
        </w:tc>
        <w:tc>
          <w:tcPr>
            <w:tcW w:w="8583" w:type="dxa"/>
          </w:tcPr>
          <w:p w14:paraId="3D59925A"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Выбирать способы решения задач профессиональной деятельности</w:t>
            </w:r>
          </w:p>
          <w:p w14:paraId="30505DEA"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применительно к различным контекстам;</w:t>
            </w:r>
          </w:p>
        </w:tc>
      </w:tr>
      <w:tr w:rsidR="00B74B80" w:rsidRPr="0011252B" w14:paraId="2E6CCBA2" w14:textId="77777777" w:rsidTr="00B74B80">
        <w:tc>
          <w:tcPr>
            <w:tcW w:w="988" w:type="dxa"/>
          </w:tcPr>
          <w:p w14:paraId="3BCC0345"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ОК 02.</w:t>
            </w:r>
          </w:p>
        </w:tc>
        <w:tc>
          <w:tcPr>
            <w:tcW w:w="8583" w:type="dxa"/>
          </w:tcPr>
          <w:p w14:paraId="1CA62F2E"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Использовать современные средства поиска, анализа и интерпретации информ</w:t>
            </w:r>
            <w:r w:rsidRPr="0011252B">
              <w:rPr>
                <w:rFonts w:ascii="Times New Roman" w:eastAsia="Times New Roman" w:hAnsi="Times New Roman" w:cs="Times New Roman"/>
                <w:sz w:val="24"/>
                <w:szCs w:val="24"/>
              </w:rPr>
              <w:t>а</w:t>
            </w:r>
            <w:r w:rsidRPr="0011252B">
              <w:rPr>
                <w:rFonts w:ascii="Times New Roman" w:eastAsia="Times New Roman" w:hAnsi="Times New Roman" w:cs="Times New Roman"/>
                <w:sz w:val="24"/>
                <w:szCs w:val="24"/>
              </w:rPr>
              <w:t>ции, и информационные технологии для выполнения задач профессиональной деятельности;</w:t>
            </w:r>
          </w:p>
        </w:tc>
      </w:tr>
      <w:tr w:rsidR="00B74B80" w:rsidRPr="0011252B" w14:paraId="10ADBB57" w14:textId="77777777" w:rsidTr="00B74B80">
        <w:tc>
          <w:tcPr>
            <w:tcW w:w="988" w:type="dxa"/>
          </w:tcPr>
          <w:p w14:paraId="1ECCCA1D"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ОК 03.</w:t>
            </w:r>
          </w:p>
        </w:tc>
        <w:tc>
          <w:tcPr>
            <w:tcW w:w="8583" w:type="dxa"/>
          </w:tcPr>
          <w:p w14:paraId="31728038"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Планировать и реализовывать собственное профессиональное и личностное ра</w:t>
            </w:r>
            <w:r w:rsidRPr="0011252B">
              <w:rPr>
                <w:rFonts w:ascii="Times New Roman" w:eastAsia="Times New Roman" w:hAnsi="Times New Roman" w:cs="Times New Roman"/>
                <w:sz w:val="24"/>
                <w:szCs w:val="24"/>
              </w:rPr>
              <w:t>з</w:t>
            </w:r>
            <w:r w:rsidRPr="0011252B">
              <w:rPr>
                <w:rFonts w:ascii="Times New Roman" w:eastAsia="Times New Roman" w:hAnsi="Times New Roman" w:cs="Times New Roman"/>
                <w:sz w:val="24"/>
                <w:szCs w:val="24"/>
              </w:rPr>
              <w:t>витие, предпринимательскую деятельность в профессиональной сфере, испол</w:t>
            </w:r>
            <w:r w:rsidRPr="0011252B">
              <w:rPr>
                <w:rFonts w:ascii="Times New Roman" w:eastAsia="Times New Roman" w:hAnsi="Times New Roman" w:cs="Times New Roman"/>
                <w:sz w:val="24"/>
                <w:szCs w:val="24"/>
              </w:rPr>
              <w:t>ь</w:t>
            </w:r>
            <w:r w:rsidRPr="0011252B">
              <w:rPr>
                <w:rFonts w:ascii="Times New Roman" w:eastAsia="Times New Roman" w:hAnsi="Times New Roman" w:cs="Times New Roman"/>
                <w:sz w:val="24"/>
                <w:szCs w:val="24"/>
              </w:rPr>
              <w:t>зовать знания по финансовой грамотности в различных жизненных ситуациях;</w:t>
            </w:r>
          </w:p>
        </w:tc>
      </w:tr>
      <w:tr w:rsidR="00B74B80" w:rsidRPr="0011252B" w14:paraId="5D8FC2E3" w14:textId="77777777" w:rsidTr="00B74B80">
        <w:tc>
          <w:tcPr>
            <w:tcW w:w="988" w:type="dxa"/>
          </w:tcPr>
          <w:p w14:paraId="73F8A7A8"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ОК 04.</w:t>
            </w:r>
          </w:p>
        </w:tc>
        <w:tc>
          <w:tcPr>
            <w:tcW w:w="8583" w:type="dxa"/>
          </w:tcPr>
          <w:p w14:paraId="2544DAEF"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Эффективно взаимодействовать и работать в коллективе и команде</w:t>
            </w:r>
          </w:p>
        </w:tc>
      </w:tr>
      <w:tr w:rsidR="00B74B80" w:rsidRPr="0011252B" w14:paraId="77F3953E" w14:textId="77777777" w:rsidTr="00B74B80">
        <w:tc>
          <w:tcPr>
            <w:tcW w:w="988" w:type="dxa"/>
          </w:tcPr>
          <w:p w14:paraId="6F3463EA"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ОК 05.</w:t>
            </w:r>
          </w:p>
        </w:tc>
        <w:tc>
          <w:tcPr>
            <w:tcW w:w="8583" w:type="dxa"/>
          </w:tcPr>
          <w:p w14:paraId="47EA05F6"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текста;</w:t>
            </w:r>
          </w:p>
        </w:tc>
      </w:tr>
      <w:tr w:rsidR="00B74B80" w:rsidRPr="0011252B" w14:paraId="6DE5CFEA" w14:textId="77777777" w:rsidTr="00B74B80">
        <w:tc>
          <w:tcPr>
            <w:tcW w:w="988" w:type="dxa"/>
          </w:tcPr>
          <w:p w14:paraId="56B1546C"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ОК 06.</w:t>
            </w:r>
          </w:p>
        </w:tc>
        <w:tc>
          <w:tcPr>
            <w:tcW w:w="8583" w:type="dxa"/>
          </w:tcPr>
          <w:p w14:paraId="6C009876"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нять стандарты антикоррупционного поведения;</w:t>
            </w:r>
          </w:p>
        </w:tc>
      </w:tr>
      <w:tr w:rsidR="00B74B80" w:rsidRPr="0011252B" w14:paraId="4579B3F3" w14:textId="77777777" w:rsidTr="00B74B80">
        <w:tc>
          <w:tcPr>
            <w:tcW w:w="988" w:type="dxa"/>
          </w:tcPr>
          <w:p w14:paraId="24663753"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ОК 07.</w:t>
            </w:r>
          </w:p>
        </w:tc>
        <w:tc>
          <w:tcPr>
            <w:tcW w:w="8583" w:type="dxa"/>
          </w:tcPr>
          <w:p w14:paraId="0065339D"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w:t>
            </w:r>
            <w:r w:rsidRPr="0011252B">
              <w:rPr>
                <w:rFonts w:ascii="Times New Roman" w:eastAsia="Times New Roman" w:hAnsi="Times New Roman" w:cs="Times New Roman"/>
                <w:sz w:val="24"/>
                <w:szCs w:val="24"/>
              </w:rPr>
              <w:t>в</w:t>
            </w:r>
            <w:r w:rsidRPr="0011252B">
              <w:rPr>
                <w:rFonts w:ascii="Times New Roman" w:eastAsia="Times New Roman" w:hAnsi="Times New Roman" w:cs="Times New Roman"/>
                <w:sz w:val="24"/>
                <w:szCs w:val="24"/>
              </w:rPr>
              <w:t>но действовать в чрезвычайных ситуациях;</w:t>
            </w:r>
          </w:p>
        </w:tc>
      </w:tr>
      <w:tr w:rsidR="00B74B80" w:rsidRPr="0011252B" w14:paraId="20E88DA1" w14:textId="77777777" w:rsidTr="00B74B80">
        <w:tc>
          <w:tcPr>
            <w:tcW w:w="988" w:type="dxa"/>
          </w:tcPr>
          <w:p w14:paraId="68F947AB"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ОК 08.</w:t>
            </w:r>
          </w:p>
        </w:tc>
        <w:tc>
          <w:tcPr>
            <w:tcW w:w="8583" w:type="dxa"/>
          </w:tcPr>
          <w:p w14:paraId="3E3F63E8" w14:textId="77777777" w:rsidR="00B74B80" w:rsidRPr="0011252B" w:rsidRDefault="00B74B80" w:rsidP="00B74B80">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Использовать средства физической культуры для сохранения и укрепления зд</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ровья в процессе профессиональной деятельности и поддержания необходимого уровня физической подготовленности;</w:t>
            </w:r>
          </w:p>
        </w:tc>
      </w:tr>
      <w:tr w:rsidR="00B74B80" w:rsidRPr="0011252B" w14:paraId="41F608EE" w14:textId="77777777" w:rsidTr="00B74B80">
        <w:tc>
          <w:tcPr>
            <w:tcW w:w="988" w:type="dxa"/>
          </w:tcPr>
          <w:p w14:paraId="148E24DE"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ОК 09.</w:t>
            </w:r>
          </w:p>
        </w:tc>
        <w:tc>
          <w:tcPr>
            <w:tcW w:w="8583" w:type="dxa"/>
          </w:tcPr>
          <w:p w14:paraId="2C292826"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Пользоваться профессиональной документацией на государственном и ин</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странном языках.</w:t>
            </w:r>
          </w:p>
        </w:tc>
      </w:tr>
    </w:tbl>
    <w:p w14:paraId="16C1651C" w14:textId="77777777" w:rsidR="00B74B80" w:rsidRPr="0011252B" w:rsidRDefault="00B74B80" w:rsidP="00B74B80">
      <w:pPr>
        <w:ind w:firstLine="709"/>
        <w:rPr>
          <w:rFonts w:ascii="Times New Roman" w:eastAsia="Times New Roman" w:hAnsi="Times New Roman" w:cs="Times New Roman"/>
          <w:sz w:val="4"/>
          <w:szCs w:val="4"/>
        </w:rPr>
      </w:pPr>
    </w:p>
    <w:p w14:paraId="1450A410" w14:textId="77777777" w:rsidR="00B74B80" w:rsidRPr="0011252B" w:rsidRDefault="00B74B80" w:rsidP="00B74B80">
      <w:pPr>
        <w:ind w:firstLine="709"/>
        <w:rPr>
          <w:rFonts w:ascii="Times New Roman" w:eastAsia="Times New Roman" w:hAnsi="Times New Roman" w:cs="Times New Roman"/>
          <w:sz w:val="24"/>
          <w:szCs w:val="24"/>
        </w:rPr>
      </w:pPr>
    </w:p>
    <w:p w14:paraId="74B2B8D3" w14:textId="77777777" w:rsidR="00B74B80" w:rsidRPr="0011252B" w:rsidRDefault="00B74B80" w:rsidP="00B74B80">
      <w:pPr>
        <w:ind w:firstLine="709"/>
        <w:rPr>
          <w:rFonts w:ascii="Times New Roman" w:eastAsia="Times New Roman" w:hAnsi="Times New Roman" w:cs="Times New Roman"/>
          <w:sz w:val="24"/>
          <w:szCs w:val="24"/>
        </w:rPr>
      </w:pPr>
    </w:p>
    <w:p w14:paraId="07696DA4" w14:textId="77777777" w:rsidR="00B74B80" w:rsidRPr="0011252B" w:rsidRDefault="00B74B80" w:rsidP="00B74B80">
      <w:pPr>
        <w:ind w:firstLine="709"/>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1.1.2. Перечень профессиональных компетенций </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04"/>
        <w:gridCol w:w="8367"/>
      </w:tblGrid>
      <w:tr w:rsidR="00B74B80" w:rsidRPr="0011252B" w14:paraId="04EE1D17" w14:textId="77777777" w:rsidTr="001F0276">
        <w:tc>
          <w:tcPr>
            <w:tcW w:w="1204" w:type="dxa"/>
          </w:tcPr>
          <w:p w14:paraId="729FF122"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Код</w:t>
            </w:r>
          </w:p>
        </w:tc>
        <w:tc>
          <w:tcPr>
            <w:tcW w:w="8367" w:type="dxa"/>
          </w:tcPr>
          <w:p w14:paraId="7CF2AD45"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Наименование видов деятельности и профессиональных компетенций</w:t>
            </w:r>
          </w:p>
        </w:tc>
      </w:tr>
      <w:tr w:rsidR="00B74B80" w:rsidRPr="0011252B" w14:paraId="2B5F4AEF" w14:textId="77777777" w:rsidTr="001F0276">
        <w:tc>
          <w:tcPr>
            <w:tcW w:w="1204" w:type="dxa"/>
          </w:tcPr>
          <w:p w14:paraId="3DDEB9EC"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ВД 3</w:t>
            </w:r>
          </w:p>
        </w:tc>
        <w:tc>
          <w:tcPr>
            <w:tcW w:w="8367" w:type="dxa"/>
          </w:tcPr>
          <w:p w14:paraId="248F5FEA"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Разработка веб приложения на стороне клиента</w:t>
            </w:r>
          </w:p>
        </w:tc>
      </w:tr>
      <w:tr w:rsidR="00B74B80" w:rsidRPr="0011252B" w14:paraId="71CCEA59" w14:textId="77777777" w:rsidTr="001F0276">
        <w:tc>
          <w:tcPr>
            <w:tcW w:w="1204" w:type="dxa"/>
          </w:tcPr>
          <w:p w14:paraId="01CA6BC6"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ПК 3.1.</w:t>
            </w:r>
          </w:p>
        </w:tc>
        <w:tc>
          <w:tcPr>
            <w:tcW w:w="8367" w:type="dxa"/>
          </w:tcPr>
          <w:p w14:paraId="4D954034" w14:textId="77777777" w:rsidR="00B74B80" w:rsidRPr="0011252B" w:rsidRDefault="00B74B80" w:rsidP="001F0276">
            <w:pPr>
              <w:keepNext/>
              <w:spacing w:line="240" w:lineRule="auto"/>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Проектировать структуры разделов информационных ресурсов с целью созд</w:t>
            </w:r>
            <w:r w:rsidRPr="0011252B">
              <w:rPr>
                <w:rFonts w:ascii="Times New Roman" w:eastAsia="Times New Roman" w:hAnsi="Times New Roman" w:cs="Times New Roman"/>
                <w:sz w:val="24"/>
                <w:szCs w:val="24"/>
              </w:rPr>
              <w:t>а</w:t>
            </w:r>
            <w:r w:rsidRPr="0011252B">
              <w:rPr>
                <w:rFonts w:ascii="Times New Roman" w:eastAsia="Times New Roman" w:hAnsi="Times New Roman" w:cs="Times New Roman"/>
                <w:sz w:val="24"/>
                <w:szCs w:val="24"/>
              </w:rPr>
              <w:t>ния эскиза и прототипа интерфейса пользователя.</w:t>
            </w:r>
          </w:p>
        </w:tc>
      </w:tr>
      <w:tr w:rsidR="00B74B80" w:rsidRPr="0011252B" w14:paraId="21CD46E5" w14:textId="77777777" w:rsidTr="001F0276">
        <w:tc>
          <w:tcPr>
            <w:tcW w:w="1204" w:type="dxa"/>
          </w:tcPr>
          <w:p w14:paraId="5D4758E8"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ПК 3.2.</w:t>
            </w:r>
          </w:p>
        </w:tc>
        <w:tc>
          <w:tcPr>
            <w:tcW w:w="8367" w:type="dxa"/>
          </w:tcPr>
          <w:p w14:paraId="152AB0CC"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Разрабатывать интерфейс пользователя для информационных ресурсов с и</w:t>
            </w:r>
            <w:r w:rsidRPr="0011252B">
              <w:rPr>
                <w:rFonts w:ascii="Times New Roman" w:eastAsia="Times New Roman" w:hAnsi="Times New Roman" w:cs="Times New Roman"/>
                <w:sz w:val="24"/>
                <w:szCs w:val="24"/>
              </w:rPr>
              <w:t>с</w:t>
            </w:r>
            <w:r w:rsidRPr="0011252B">
              <w:rPr>
                <w:rFonts w:ascii="Times New Roman" w:eastAsia="Times New Roman" w:hAnsi="Times New Roman" w:cs="Times New Roman"/>
                <w:sz w:val="24"/>
                <w:szCs w:val="24"/>
              </w:rPr>
              <w:t>пользованием стандартов в области веб-разработки.</w:t>
            </w:r>
          </w:p>
        </w:tc>
      </w:tr>
      <w:tr w:rsidR="00B74B80" w:rsidRPr="0011252B" w14:paraId="7D8AD65E" w14:textId="77777777" w:rsidTr="001F0276">
        <w:tc>
          <w:tcPr>
            <w:tcW w:w="1204" w:type="dxa"/>
          </w:tcPr>
          <w:p w14:paraId="5B258F4A"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ПК 3.3.</w:t>
            </w:r>
          </w:p>
        </w:tc>
        <w:tc>
          <w:tcPr>
            <w:tcW w:w="8367" w:type="dxa"/>
          </w:tcPr>
          <w:p w14:paraId="4AF6EA64"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Создавать структуру кода веб-страницы информационных ресурсов в соотве</w:t>
            </w:r>
            <w:r w:rsidRPr="0011252B">
              <w:rPr>
                <w:rFonts w:ascii="Times New Roman" w:eastAsia="Times New Roman" w:hAnsi="Times New Roman" w:cs="Times New Roman"/>
                <w:sz w:val="24"/>
                <w:szCs w:val="24"/>
              </w:rPr>
              <w:t>т</w:t>
            </w:r>
            <w:r w:rsidRPr="0011252B">
              <w:rPr>
                <w:rFonts w:ascii="Times New Roman" w:eastAsia="Times New Roman" w:hAnsi="Times New Roman" w:cs="Times New Roman"/>
                <w:sz w:val="24"/>
                <w:szCs w:val="24"/>
              </w:rPr>
              <w:t>ствии с дизайн-макетом.</w:t>
            </w:r>
          </w:p>
        </w:tc>
      </w:tr>
      <w:tr w:rsidR="00B74B80" w:rsidRPr="0011252B" w14:paraId="23144751" w14:textId="77777777" w:rsidTr="001F0276">
        <w:tc>
          <w:tcPr>
            <w:tcW w:w="1204" w:type="dxa"/>
          </w:tcPr>
          <w:p w14:paraId="524EBE65"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ПК 3.4.</w:t>
            </w:r>
          </w:p>
        </w:tc>
        <w:tc>
          <w:tcPr>
            <w:tcW w:w="8367" w:type="dxa"/>
          </w:tcPr>
          <w:p w14:paraId="31EB1869" w14:textId="77777777" w:rsidR="00B74B80" w:rsidRPr="0011252B" w:rsidRDefault="00B74B80" w:rsidP="001F0276">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Создавать программный код на стороне клиента в соответствии с техническим заданием (спецификацией) с использованием языков программирования, би</w:t>
            </w:r>
            <w:r w:rsidRPr="0011252B">
              <w:rPr>
                <w:rFonts w:ascii="Times New Roman" w:eastAsia="Times New Roman" w:hAnsi="Times New Roman" w:cs="Times New Roman"/>
                <w:sz w:val="24"/>
                <w:szCs w:val="24"/>
              </w:rPr>
              <w:t>б</w:t>
            </w:r>
            <w:r w:rsidRPr="0011252B">
              <w:rPr>
                <w:rFonts w:ascii="Times New Roman" w:eastAsia="Times New Roman" w:hAnsi="Times New Roman" w:cs="Times New Roman"/>
                <w:sz w:val="24"/>
                <w:szCs w:val="24"/>
              </w:rPr>
              <w:t>лиотек и фреймворков.</w:t>
            </w:r>
          </w:p>
        </w:tc>
      </w:tr>
    </w:tbl>
    <w:p w14:paraId="5C00B9BA" w14:textId="77777777" w:rsidR="00B74B80" w:rsidRPr="0011252B" w:rsidRDefault="00B74B80" w:rsidP="00B74B80">
      <w:pPr>
        <w:spacing w:line="240" w:lineRule="auto"/>
        <w:ind w:firstLine="709"/>
        <w:rPr>
          <w:rFonts w:ascii="Times New Roman" w:eastAsia="Times New Roman" w:hAnsi="Times New Roman" w:cs="Times New Roman"/>
          <w:sz w:val="24"/>
          <w:szCs w:val="24"/>
        </w:rPr>
      </w:pPr>
    </w:p>
    <w:p w14:paraId="22E20377" w14:textId="77777777" w:rsidR="00B74B80" w:rsidRPr="0011252B" w:rsidRDefault="00B74B80" w:rsidP="00B74B80">
      <w:pPr>
        <w:spacing w:line="240" w:lineRule="auto"/>
        <w:ind w:firstLine="709"/>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1.1.3. В результате освоения профессионального модуля обучающийся должен</w:t>
      </w:r>
      <w:r w:rsidRPr="0011252B">
        <w:rPr>
          <w:rFonts w:ascii="Times New Roman" w:eastAsia="Times New Roman" w:hAnsi="Times New Roman" w:cs="Times New Roman"/>
          <w:sz w:val="24"/>
          <w:szCs w:val="24"/>
          <w:vertAlign w:val="superscript"/>
        </w:rPr>
        <w:footnoteReference w:id="39"/>
      </w:r>
      <w:r w:rsidRPr="0011252B">
        <w:rPr>
          <w:rFonts w:ascii="Times New Roman" w:eastAsia="Times New Roman" w:hAnsi="Times New Roman" w:cs="Times New Roman"/>
          <w:sz w:val="24"/>
          <w:szCs w:val="24"/>
        </w:rPr>
        <w:t>:</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2"/>
        <w:gridCol w:w="7767"/>
      </w:tblGrid>
      <w:tr w:rsidR="00B74B80" w:rsidRPr="0011252B" w14:paraId="5C0C429D" w14:textId="77777777" w:rsidTr="00B74B80">
        <w:tc>
          <w:tcPr>
            <w:tcW w:w="2122" w:type="dxa"/>
          </w:tcPr>
          <w:p w14:paraId="53ABBF7A" w14:textId="52A4923F" w:rsidR="00B74B80" w:rsidRPr="0011252B" w:rsidRDefault="005770A8" w:rsidP="001F0276">
            <w:pPr>
              <w:spacing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Владеть навыками</w:t>
            </w:r>
          </w:p>
        </w:tc>
        <w:tc>
          <w:tcPr>
            <w:tcW w:w="7767" w:type="dxa"/>
          </w:tcPr>
          <w:p w14:paraId="7EDD7D97" w14:textId="77777777" w:rsidR="00B74B80" w:rsidRPr="0011252B" w:rsidRDefault="00B74B80" w:rsidP="001E4B4F">
            <w:pPr>
              <w:numPr>
                <w:ilvl w:val="0"/>
                <w:numId w:val="25"/>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разработки эскизов, схем, прототипов интерфейса пользователя информационного ресурса;</w:t>
            </w:r>
          </w:p>
          <w:p w14:paraId="1227F4A2" w14:textId="77777777" w:rsidR="00B74B80" w:rsidRPr="0011252B" w:rsidRDefault="00B74B80" w:rsidP="001E4B4F">
            <w:pPr>
              <w:numPr>
                <w:ilvl w:val="0"/>
                <w:numId w:val="25"/>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разработки дизайна компонентов интерфейса пользователя в с</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ответствии со стандартами и требованиями заказчика;</w:t>
            </w:r>
          </w:p>
          <w:p w14:paraId="21E0982F" w14:textId="77777777" w:rsidR="00B74B80" w:rsidRPr="0011252B" w:rsidRDefault="00B74B80" w:rsidP="001E4B4F">
            <w:pPr>
              <w:numPr>
                <w:ilvl w:val="0"/>
                <w:numId w:val="25"/>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разработки программного кода веб-страниц информационного р</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сурса, в том числе с использованием готовых технических реш</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ний;</w:t>
            </w:r>
          </w:p>
          <w:p w14:paraId="403B18CB" w14:textId="77777777" w:rsidR="00B74B80" w:rsidRPr="0011252B" w:rsidRDefault="00B74B80" w:rsidP="001E4B4F">
            <w:pPr>
              <w:numPr>
                <w:ilvl w:val="0"/>
                <w:numId w:val="25"/>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разработки </w:t>
            </w:r>
            <w:proofErr w:type="spellStart"/>
            <w:r w:rsidRPr="0011252B">
              <w:rPr>
                <w:rFonts w:ascii="Times New Roman" w:eastAsia="Times New Roman" w:hAnsi="Times New Roman" w:cs="Times New Roman"/>
                <w:sz w:val="24"/>
                <w:szCs w:val="24"/>
              </w:rPr>
              <w:t>кроссбраузерной</w:t>
            </w:r>
            <w:proofErr w:type="spellEnd"/>
            <w:r w:rsidRPr="0011252B">
              <w:rPr>
                <w:rFonts w:ascii="Times New Roman" w:eastAsia="Times New Roman" w:hAnsi="Times New Roman" w:cs="Times New Roman"/>
                <w:sz w:val="24"/>
                <w:szCs w:val="24"/>
              </w:rPr>
              <w:t xml:space="preserve"> верстки веб-страниц информацио</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ного ресурса;</w:t>
            </w:r>
          </w:p>
          <w:p w14:paraId="3632F5CB" w14:textId="77777777" w:rsidR="00B74B80" w:rsidRPr="0011252B" w:rsidRDefault="00B74B80" w:rsidP="001E4B4F">
            <w:pPr>
              <w:numPr>
                <w:ilvl w:val="0"/>
                <w:numId w:val="25"/>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разработки клиентской части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-приложения в соответствии с техническим заданием (спецификацией).</w:t>
            </w:r>
          </w:p>
        </w:tc>
      </w:tr>
      <w:tr w:rsidR="00B74B80" w:rsidRPr="0011252B" w14:paraId="766E57BD" w14:textId="77777777" w:rsidTr="00B74B80">
        <w:tc>
          <w:tcPr>
            <w:tcW w:w="2122" w:type="dxa"/>
          </w:tcPr>
          <w:p w14:paraId="5D646104" w14:textId="77777777" w:rsidR="00B74B80" w:rsidRPr="0011252B" w:rsidRDefault="00B74B80" w:rsidP="001F0276">
            <w:pPr>
              <w:spacing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Уметь</w:t>
            </w:r>
          </w:p>
        </w:tc>
        <w:tc>
          <w:tcPr>
            <w:tcW w:w="7767" w:type="dxa"/>
          </w:tcPr>
          <w:p w14:paraId="6EEACA71" w14:textId="77777777" w:rsidR="00B74B80" w:rsidRPr="0011252B" w:rsidRDefault="00B74B80" w:rsidP="001E4B4F">
            <w:pPr>
              <w:numPr>
                <w:ilvl w:val="0"/>
                <w:numId w:val="23"/>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применять программные средства для разработки интерфейса;</w:t>
            </w:r>
          </w:p>
          <w:p w14:paraId="406531C9" w14:textId="77777777" w:rsidR="00B74B80" w:rsidRPr="0011252B" w:rsidRDefault="00B74B80" w:rsidP="001E4B4F">
            <w:pPr>
              <w:numPr>
                <w:ilvl w:val="0"/>
                <w:numId w:val="23"/>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применять инструменты для оценки эффективности и удобства созданного интерфейса;</w:t>
            </w:r>
          </w:p>
          <w:p w14:paraId="0533B2AE" w14:textId="77777777" w:rsidR="00B74B80" w:rsidRPr="0011252B" w:rsidRDefault="00B74B80" w:rsidP="001E4B4F">
            <w:pPr>
              <w:numPr>
                <w:ilvl w:val="0"/>
                <w:numId w:val="23"/>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применять полученные данные для оптимизации интерфейса;</w:t>
            </w:r>
          </w:p>
          <w:p w14:paraId="2B5A7BB4" w14:textId="77777777" w:rsidR="00B74B80" w:rsidRPr="0011252B" w:rsidRDefault="00B74B80" w:rsidP="001E4B4F">
            <w:pPr>
              <w:numPr>
                <w:ilvl w:val="0"/>
                <w:numId w:val="23"/>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применять нормативные документы, определяющие требования к оформлению интерфейсов информационных ресурсов;</w:t>
            </w:r>
          </w:p>
          <w:p w14:paraId="49486E99" w14:textId="77777777" w:rsidR="00B74B80" w:rsidRPr="0011252B" w:rsidRDefault="00B74B80" w:rsidP="001E4B4F">
            <w:pPr>
              <w:numPr>
                <w:ilvl w:val="0"/>
                <w:numId w:val="23"/>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создавать адаптивный интерфейс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-ресурса;</w:t>
            </w:r>
          </w:p>
          <w:p w14:paraId="7AC7C4FC" w14:textId="77777777" w:rsidR="00B74B80" w:rsidRPr="0011252B" w:rsidRDefault="00B74B80" w:rsidP="001E4B4F">
            <w:pPr>
              <w:numPr>
                <w:ilvl w:val="0"/>
                <w:numId w:val="23"/>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применять специализированное программное обеспечение для верстки страниц информационных ресурсов;</w:t>
            </w:r>
          </w:p>
          <w:p w14:paraId="5CDCFCD8" w14:textId="77777777" w:rsidR="00B74B80" w:rsidRPr="0011252B" w:rsidRDefault="00B74B80" w:rsidP="001E4B4F">
            <w:pPr>
              <w:numPr>
                <w:ilvl w:val="0"/>
                <w:numId w:val="23"/>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использовать язык разметки страниц информационных ресурсов;</w:t>
            </w:r>
          </w:p>
          <w:p w14:paraId="24DCC9B4" w14:textId="77777777" w:rsidR="00B74B80" w:rsidRPr="0011252B" w:rsidRDefault="00B74B80" w:rsidP="001E4B4F">
            <w:pPr>
              <w:numPr>
                <w:ilvl w:val="0"/>
                <w:numId w:val="23"/>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применять выбранные языки программирования для написания программного кода;</w:t>
            </w:r>
          </w:p>
          <w:p w14:paraId="4532D30F" w14:textId="77777777" w:rsidR="00B74B80" w:rsidRPr="0011252B" w:rsidRDefault="00B74B80" w:rsidP="001E4B4F">
            <w:pPr>
              <w:numPr>
                <w:ilvl w:val="0"/>
                <w:numId w:val="23"/>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lastRenderedPageBreak/>
              <w:t>использовать выбранную среду программирования и средства с</w:t>
            </w:r>
            <w:r w:rsidRPr="0011252B">
              <w:rPr>
                <w:rFonts w:ascii="Times New Roman" w:eastAsia="Times New Roman" w:hAnsi="Times New Roman" w:cs="Times New Roman"/>
                <w:sz w:val="24"/>
                <w:szCs w:val="24"/>
              </w:rPr>
              <w:t>и</w:t>
            </w:r>
            <w:r w:rsidRPr="0011252B">
              <w:rPr>
                <w:rFonts w:ascii="Times New Roman" w:eastAsia="Times New Roman" w:hAnsi="Times New Roman" w:cs="Times New Roman"/>
                <w:sz w:val="24"/>
                <w:szCs w:val="24"/>
              </w:rPr>
              <w:t>стемы управления базами данных;</w:t>
            </w:r>
          </w:p>
          <w:p w14:paraId="49D7CA07" w14:textId="77777777" w:rsidR="00B74B80" w:rsidRPr="0011252B" w:rsidRDefault="00B74B80" w:rsidP="001E4B4F">
            <w:pPr>
              <w:numPr>
                <w:ilvl w:val="0"/>
                <w:numId w:val="23"/>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использовать возможности имеющейся программной архитект</w:t>
            </w:r>
            <w:r w:rsidRPr="0011252B">
              <w:rPr>
                <w:rFonts w:ascii="Times New Roman" w:eastAsia="Times New Roman" w:hAnsi="Times New Roman" w:cs="Times New Roman"/>
                <w:sz w:val="24"/>
                <w:szCs w:val="24"/>
              </w:rPr>
              <w:t>у</w:t>
            </w:r>
            <w:r w:rsidRPr="0011252B">
              <w:rPr>
                <w:rFonts w:ascii="Times New Roman" w:eastAsia="Times New Roman" w:hAnsi="Times New Roman" w:cs="Times New Roman"/>
                <w:sz w:val="24"/>
                <w:szCs w:val="24"/>
              </w:rPr>
              <w:t>ры информационного ресурса.</w:t>
            </w:r>
          </w:p>
        </w:tc>
      </w:tr>
      <w:tr w:rsidR="00B74B80" w:rsidRPr="0011252B" w14:paraId="75AA9E2D" w14:textId="77777777" w:rsidTr="00B74B80">
        <w:tc>
          <w:tcPr>
            <w:tcW w:w="2122" w:type="dxa"/>
          </w:tcPr>
          <w:p w14:paraId="0228EEC4" w14:textId="77777777" w:rsidR="00B74B80" w:rsidRPr="0011252B" w:rsidRDefault="00B74B80" w:rsidP="001F0276">
            <w:pPr>
              <w:spacing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lastRenderedPageBreak/>
              <w:t>Знать</w:t>
            </w:r>
          </w:p>
        </w:tc>
        <w:tc>
          <w:tcPr>
            <w:tcW w:w="7767" w:type="dxa"/>
          </w:tcPr>
          <w:p w14:paraId="775C877A"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современные принципы построения интерфейсов пользователя;</w:t>
            </w:r>
          </w:p>
          <w:p w14:paraId="33C64EF5"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основные требования, предъявляемые к дизайну графических и</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терфейсов;</w:t>
            </w:r>
          </w:p>
          <w:p w14:paraId="59CFCC51"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способы представления информации с учетом особенностей пол</w:t>
            </w:r>
            <w:r w:rsidRPr="0011252B">
              <w:rPr>
                <w:rFonts w:ascii="Times New Roman" w:eastAsia="Times New Roman" w:hAnsi="Times New Roman" w:cs="Times New Roman"/>
                <w:sz w:val="24"/>
                <w:szCs w:val="24"/>
              </w:rPr>
              <w:t>ь</w:t>
            </w:r>
            <w:r w:rsidRPr="0011252B">
              <w:rPr>
                <w:rFonts w:ascii="Times New Roman" w:eastAsia="Times New Roman" w:hAnsi="Times New Roman" w:cs="Times New Roman"/>
                <w:sz w:val="24"/>
                <w:szCs w:val="24"/>
              </w:rPr>
              <w:t>зователя: возрастных, особенностей ограниченных возможностей здоровья и др.;</w:t>
            </w:r>
          </w:p>
          <w:p w14:paraId="13DE2BED"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особенности отображения элементов интерфейсов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-ресурсов в различных браузерах;</w:t>
            </w:r>
          </w:p>
          <w:p w14:paraId="4D47D72C"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правила реализации адаптивного интерфейса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-ресурса;</w:t>
            </w:r>
          </w:p>
          <w:p w14:paraId="5816960A"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методы повышения читаемости программного кода;</w:t>
            </w:r>
          </w:p>
          <w:p w14:paraId="7586DC6A"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синтаксис выбранного языка программирования, особенностей программирования на этом языке, стандартных библиотек языка программирования;</w:t>
            </w:r>
          </w:p>
          <w:p w14:paraId="51C2C618"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отраслевую нормативную техническую документацию;</w:t>
            </w:r>
          </w:p>
          <w:p w14:paraId="38365CAA"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особенности выбранной среды программирования;</w:t>
            </w:r>
          </w:p>
          <w:p w14:paraId="188DA659"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компоненты программно-технических архитектур информацио</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ных ресурсов, существующих приложений и интерфейсов вза</w:t>
            </w:r>
            <w:r w:rsidRPr="0011252B">
              <w:rPr>
                <w:rFonts w:ascii="Times New Roman" w:eastAsia="Times New Roman" w:hAnsi="Times New Roman" w:cs="Times New Roman"/>
                <w:sz w:val="24"/>
                <w:szCs w:val="24"/>
              </w:rPr>
              <w:t>и</w:t>
            </w:r>
            <w:r w:rsidRPr="0011252B">
              <w:rPr>
                <w:rFonts w:ascii="Times New Roman" w:eastAsia="Times New Roman" w:hAnsi="Times New Roman" w:cs="Times New Roman"/>
                <w:sz w:val="24"/>
                <w:szCs w:val="24"/>
              </w:rPr>
              <w:t>модействия с ними;</w:t>
            </w:r>
          </w:p>
          <w:p w14:paraId="0D336DD7"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сетевые протоколы и основы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-технологий;</w:t>
            </w:r>
          </w:p>
          <w:p w14:paraId="09098BDA"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современные стандарты взаимодействия компонентов распред</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ленных приложений;</w:t>
            </w:r>
          </w:p>
          <w:p w14:paraId="4E46ED41"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программные средства и платформы для разработки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-ресурсов;</w:t>
            </w:r>
          </w:p>
          <w:p w14:paraId="1208C642" w14:textId="77777777" w:rsidR="00B74B80" w:rsidRPr="0011252B" w:rsidRDefault="00B74B80" w:rsidP="001E4B4F">
            <w:pPr>
              <w:numPr>
                <w:ilvl w:val="0"/>
                <w:numId w:val="26"/>
              </w:num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основы информационной безопасности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-ресурсов.</w:t>
            </w:r>
          </w:p>
        </w:tc>
      </w:tr>
    </w:tbl>
    <w:p w14:paraId="2D831A23" w14:textId="77777777" w:rsidR="00B74B80" w:rsidRPr="0011252B" w:rsidRDefault="00B74B80" w:rsidP="00B74B80">
      <w:pPr>
        <w:spacing w:line="240" w:lineRule="auto"/>
        <w:rPr>
          <w:rFonts w:ascii="Times New Roman" w:eastAsia="Times New Roman" w:hAnsi="Times New Roman" w:cs="Times New Roman"/>
          <w:sz w:val="24"/>
          <w:szCs w:val="24"/>
        </w:rPr>
      </w:pPr>
      <w:bookmarkStart w:id="556" w:name="_1fob9te" w:colFirst="0" w:colLast="0"/>
      <w:bookmarkEnd w:id="556"/>
    </w:p>
    <w:p w14:paraId="198E78E0" w14:textId="77777777" w:rsidR="00B74B80" w:rsidRPr="0011252B" w:rsidRDefault="00B74B80" w:rsidP="00B74B80">
      <w:pPr>
        <w:spacing w:line="240" w:lineRule="auto"/>
        <w:rPr>
          <w:rFonts w:ascii="Times New Roman" w:eastAsia="Times New Roman" w:hAnsi="Times New Roman" w:cs="Times New Roman"/>
          <w:sz w:val="24"/>
          <w:szCs w:val="24"/>
        </w:rPr>
      </w:pPr>
    </w:p>
    <w:p w14:paraId="09BFD9C8" w14:textId="77777777" w:rsidR="00B74B80" w:rsidRPr="0011252B" w:rsidRDefault="00B74B80" w:rsidP="00B74B80">
      <w:pPr>
        <w:spacing w:line="240" w:lineRule="auto"/>
        <w:ind w:firstLine="709"/>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1.2. Количество часов, отводимое на освоение профессионального модуля</w:t>
      </w:r>
    </w:p>
    <w:p w14:paraId="20128E2C" w14:textId="77777777" w:rsidR="00B74B80" w:rsidRPr="0011252B" w:rsidRDefault="00B74B80" w:rsidP="00B74B80">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Всего часов 588</w:t>
      </w:r>
    </w:p>
    <w:p w14:paraId="02E4F086" w14:textId="77777777" w:rsidR="00B74B80" w:rsidRPr="0011252B" w:rsidRDefault="00B74B80" w:rsidP="00B74B80">
      <w:pPr>
        <w:ind w:firstLine="708"/>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 том числе в форме практической подготовки 426</w:t>
      </w:r>
    </w:p>
    <w:p w14:paraId="23EC038C" w14:textId="77777777" w:rsidR="00B74B80" w:rsidRPr="0011252B" w:rsidRDefault="00B74B80" w:rsidP="00B74B80">
      <w:pPr>
        <w:rPr>
          <w:rFonts w:ascii="Times New Roman" w:eastAsia="Times New Roman" w:hAnsi="Times New Roman" w:cs="Times New Roman"/>
          <w:sz w:val="24"/>
          <w:szCs w:val="24"/>
        </w:rPr>
      </w:pPr>
    </w:p>
    <w:p w14:paraId="3050D48D" w14:textId="77777777" w:rsidR="00B74B80" w:rsidRPr="0011252B" w:rsidRDefault="00B74B80" w:rsidP="00B74B80">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Из них на освоение МДК 336</w:t>
      </w:r>
    </w:p>
    <w:p w14:paraId="27F6E2AA" w14:textId="77777777" w:rsidR="00B74B80" w:rsidRPr="0011252B" w:rsidRDefault="00B74B80" w:rsidP="00B74B80">
      <w:pPr>
        <w:ind w:firstLine="708"/>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 том числе самостоятельная работа</w:t>
      </w:r>
      <w:r w:rsidRPr="0011252B">
        <w:rPr>
          <w:rFonts w:ascii="Times New Roman" w:eastAsia="Times New Roman" w:hAnsi="Times New Roman" w:cs="Times New Roman"/>
          <w:b/>
          <w:vertAlign w:val="superscript"/>
        </w:rPr>
        <w:footnoteReference w:id="40"/>
      </w:r>
      <w:r w:rsidRPr="0011252B">
        <w:rPr>
          <w:rFonts w:ascii="Times New Roman" w:eastAsia="Times New Roman" w:hAnsi="Times New Roman" w:cs="Times New Roman"/>
          <w:sz w:val="24"/>
          <w:szCs w:val="24"/>
        </w:rPr>
        <w:t xml:space="preserve"> *</w:t>
      </w:r>
    </w:p>
    <w:p w14:paraId="45626B80" w14:textId="77777777" w:rsidR="00B74B80" w:rsidRPr="0011252B" w:rsidRDefault="00B74B80" w:rsidP="00B74B80">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практики, в том числе учебная 144</w:t>
      </w:r>
    </w:p>
    <w:p w14:paraId="6BC2DBDF" w14:textId="77777777" w:rsidR="00B74B80" w:rsidRPr="0011252B" w:rsidRDefault="00B74B80" w:rsidP="00B74B80">
      <w:pPr>
        <w:ind w:left="1416" w:firstLine="707"/>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lastRenderedPageBreak/>
        <w:t xml:space="preserve">   производственная 108</w:t>
      </w:r>
    </w:p>
    <w:p w14:paraId="2D79FA11" w14:textId="77777777" w:rsidR="00B74B80" w:rsidRPr="0011252B" w:rsidRDefault="00B74B80" w:rsidP="00B74B80">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Промежуточная аттестация 0.</w:t>
      </w:r>
    </w:p>
    <w:p w14:paraId="3B7B21FD" w14:textId="77777777" w:rsidR="00B74B80" w:rsidRPr="0011252B" w:rsidRDefault="00B74B80" w:rsidP="00B74B80">
      <w:pPr>
        <w:rPr>
          <w:rFonts w:ascii="Times New Roman" w:eastAsia="Times New Roman" w:hAnsi="Times New Roman" w:cs="Times New Roman"/>
          <w:sz w:val="24"/>
          <w:szCs w:val="24"/>
        </w:rPr>
        <w:sectPr w:rsidR="00B74B80" w:rsidRPr="0011252B">
          <w:pgSz w:w="11909" w:h="16834"/>
          <w:pgMar w:top="1134" w:right="851" w:bottom="992" w:left="1418" w:header="709" w:footer="709" w:gutter="0"/>
          <w:cols w:space="720"/>
        </w:sectPr>
      </w:pPr>
      <w:r w:rsidRPr="0011252B">
        <w:br w:type="page"/>
      </w:r>
    </w:p>
    <w:p w14:paraId="7DD3A925" w14:textId="77777777" w:rsidR="00B74B80" w:rsidRPr="0011252B" w:rsidRDefault="00B74B80" w:rsidP="00B74B80">
      <w:pPr>
        <w:jc w:val="center"/>
        <w:rPr>
          <w:rFonts w:ascii="Times New Roman" w:eastAsia="Times New Roman" w:hAnsi="Times New Roman" w:cs="Times New Roman"/>
          <w:sz w:val="24"/>
          <w:szCs w:val="24"/>
        </w:rPr>
      </w:pPr>
      <w:r w:rsidRPr="0011252B">
        <w:rPr>
          <w:rFonts w:ascii="Times New Roman" w:eastAsia="Times New Roman" w:hAnsi="Times New Roman" w:cs="Times New Roman"/>
          <w:b/>
          <w:smallCaps/>
          <w:sz w:val="24"/>
          <w:szCs w:val="24"/>
        </w:rPr>
        <w:lastRenderedPageBreak/>
        <w:t>2. СТРУКТУРА И СОДЕРЖАНИЕ ПРОФЕССИОНАЛЬНОГО МОДУЛЯ</w:t>
      </w:r>
    </w:p>
    <w:p w14:paraId="3C0CE029" w14:textId="77777777" w:rsidR="00B74B80" w:rsidRPr="0011252B" w:rsidRDefault="00B74B80" w:rsidP="00B74B80">
      <w:pPr>
        <w:ind w:firstLine="851"/>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2.1. Структура профессионального модуля</w:t>
      </w:r>
      <w:r w:rsidRPr="0011252B">
        <w:rPr>
          <w:rFonts w:ascii="Times New Roman" w:eastAsia="Times New Roman" w:hAnsi="Times New Roman" w:cs="Times New Roman"/>
        </w:rPr>
        <w:t xml:space="preserve"> </w:t>
      </w:r>
    </w:p>
    <w:tbl>
      <w:tblPr>
        <w:tblW w:w="15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35"/>
        <w:gridCol w:w="3167"/>
        <w:gridCol w:w="905"/>
        <w:gridCol w:w="1104"/>
        <w:gridCol w:w="695"/>
        <w:gridCol w:w="1542"/>
        <w:gridCol w:w="1195"/>
        <w:gridCol w:w="1276"/>
        <w:gridCol w:w="1077"/>
        <w:gridCol w:w="22"/>
        <w:gridCol w:w="18"/>
        <w:gridCol w:w="859"/>
        <w:gridCol w:w="1791"/>
      </w:tblGrid>
      <w:tr w:rsidR="00B74B80" w:rsidRPr="0011252B" w14:paraId="10E6B94A" w14:textId="77777777" w:rsidTr="001F0276">
        <w:trPr>
          <w:cantSplit/>
          <w:trHeight w:val="484"/>
        </w:trPr>
        <w:tc>
          <w:tcPr>
            <w:tcW w:w="1735" w:type="dxa"/>
            <w:vMerge w:val="restart"/>
            <w:tcBorders>
              <w:bottom w:val="single" w:sz="4" w:space="0" w:color="000000"/>
            </w:tcBorders>
            <w:vAlign w:val="center"/>
          </w:tcPr>
          <w:p w14:paraId="55005824"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Коды професси</w:t>
            </w:r>
            <w:r w:rsidRPr="0011252B">
              <w:rPr>
                <w:rFonts w:ascii="Times New Roman" w:eastAsia="Times New Roman" w:hAnsi="Times New Roman" w:cs="Times New Roman"/>
                <w:sz w:val="20"/>
                <w:szCs w:val="20"/>
              </w:rPr>
              <w:t>о</w:t>
            </w:r>
            <w:r w:rsidRPr="0011252B">
              <w:rPr>
                <w:rFonts w:ascii="Times New Roman" w:eastAsia="Times New Roman" w:hAnsi="Times New Roman" w:cs="Times New Roman"/>
                <w:sz w:val="20"/>
                <w:szCs w:val="20"/>
              </w:rPr>
              <w:t>нальных общих компетенций</w:t>
            </w:r>
          </w:p>
        </w:tc>
        <w:tc>
          <w:tcPr>
            <w:tcW w:w="3167" w:type="dxa"/>
            <w:vMerge w:val="restart"/>
            <w:tcBorders>
              <w:bottom w:val="single" w:sz="4" w:space="0" w:color="000000"/>
            </w:tcBorders>
            <w:vAlign w:val="center"/>
          </w:tcPr>
          <w:p w14:paraId="09422F5A"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Наименования разделов професс</w:t>
            </w:r>
            <w:r w:rsidRPr="0011252B">
              <w:rPr>
                <w:rFonts w:ascii="Times New Roman" w:eastAsia="Times New Roman" w:hAnsi="Times New Roman" w:cs="Times New Roman"/>
                <w:sz w:val="20"/>
                <w:szCs w:val="20"/>
              </w:rPr>
              <w:t>и</w:t>
            </w:r>
            <w:r w:rsidRPr="0011252B">
              <w:rPr>
                <w:rFonts w:ascii="Times New Roman" w:eastAsia="Times New Roman" w:hAnsi="Times New Roman" w:cs="Times New Roman"/>
                <w:sz w:val="20"/>
                <w:szCs w:val="20"/>
              </w:rPr>
              <w:t>онального модуля</w:t>
            </w:r>
          </w:p>
        </w:tc>
        <w:tc>
          <w:tcPr>
            <w:tcW w:w="905" w:type="dxa"/>
            <w:vMerge w:val="restart"/>
            <w:tcBorders>
              <w:bottom w:val="single" w:sz="4" w:space="0" w:color="000000"/>
            </w:tcBorders>
            <w:vAlign w:val="center"/>
          </w:tcPr>
          <w:p w14:paraId="4B1F541B" w14:textId="77777777" w:rsidR="00B74B80" w:rsidRPr="0011252B" w:rsidRDefault="00B74B80" w:rsidP="001F0276">
            <w:pPr>
              <w:spacing w:line="240" w:lineRule="auto"/>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Всего, час.</w:t>
            </w:r>
          </w:p>
        </w:tc>
        <w:tc>
          <w:tcPr>
            <w:tcW w:w="1104" w:type="dxa"/>
            <w:vMerge w:val="restart"/>
            <w:tcBorders>
              <w:bottom w:val="single" w:sz="4" w:space="0" w:color="000000"/>
            </w:tcBorders>
            <w:vAlign w:val="center"/>
          </w:tcPr>
          <w:p w14:paraId="0BEA636F" w14:textId="77777777" w:rsidR="00B74B80" w:rsidRPr="0011252B" w:rsidRDefault="00B74B80" w:rsidP="001F0276">
            <w:pPr>
              <w:spacing w:line="240" w:lineRule="auto"/>
              <w:ind w:left="113" w:right="113"/>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В т.ч. в форме пра</w:t>
            </w:r>
            <w:r w:rsidRPr="0011252B">
              <w:rPr>
                <w:rFonts w:ascii="Times New Roman" w:eastAsia="Times New Roman" w:hAnsi="Times New Roman" w:cs="Times New Roman"/>
                <w:sz w:val="20"/>
                <w:szCs w:val="20"/>
              </w:rPr>
              <w:t>к</w:t>
            </w:r>
            <w:r w:rsidRPr="0011252B">
              <w:rPr>
                <w:rFonts w:ascii="Times New Roman" w:eastAsia="Times New Roman" w:hAnsi="Times New Roman" w:cs="Times New Roman"/>
                <w:sz w:val="20"/>
                <w:szCs w:val="20"/>
              </w:rPr>
              <w:t>тич</w:t>
            </w:r>
            <w:r w:rsidRPr="0011252B">
              <w:rPr>
                <w:rFonts w:ascii="Times New Roman" w:eastAsia="Times New Roman" w:hAnsi="Times New Roman" w:cs="Times New Roman"/>
                <w:sz w:val="20"/>
                <w:szCs w:val="20"/>
              </w:rPr>
              <w:t>е</w:t>
            </w:r>
            <w:r w:rsidRPr="0011252B">
              <w:rPr>
                <w:rFonts w:ascii="Times New Roman" w:eastAsia="Times New Roman" w:hAnsi="Times New Roman" w:cs="Times New Roman"/>
                <w:sz w:val="20"/>
                <w:szCs w:val="20"/>
              </w:rPr>
              <w:t>ской. подг</w:t>
            </w:r>
            <w:r w:rsidRPr="0011252B">
              <w:rPr>
                <w:rFonts w:ascii="Times New Roman" w:eastAsia="Times New Roman" w:hAnsi="Times New Roman" w:cs="Times New Roman"/>
                <w:sz w:val="20"/>
                <w:szCs w:val="20"/>
              </w:rPr>
              <w:t>о</w:t>
            </w:r>
            <w:r w:rsidRPr="0011252B">
              <w:rPr>
                <w:rFonts w:ascii="Times New Roman" w:eastAsia="Times New Roman" w:hAnsi="Times New Roman" w:cs="Times New Roman"/>
                <w:sz w:val="20"/>
                <w:szCs w:val="20"/>
              </w:rPr>
              <w:t>товки</w:t>
            </w:r>
          </w:p>
        </w:tc>
        <w:tc>
          <w:tcPr>
            <w:tcW w:w="8475" w:type="dxa"/>
            <w:gridSpan w:val="9"/>
            <w:tcBorders>
              <w:bottom w:val="single" w:sz="4" w:space="0" w:color="000000"/>
            </w:tcBorders>
          </w:tcPr>
          <w:p w14:paraId="39F541B6" w14:textId="77777777" w:rsidR="00B74B80" w:rsidRPr="0011252B" w:rsidRDefault="00B74B80" w:rsidP="001F0276">
            <w:pPr>
              <w:spacing w:line="240" w:lineRule="auto"/>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 xml:space="preserve">Объем профессионального модуля, </w:t>
            </w:r>
            <w:proofErr w:type="spellStart"/>
            <w:r w:rsidRPr="0011252B">
              <w:rPr>
                <w:rFonts w:ascii="Times New Roman" w:eastAsia="Times New Roman" w:hAnsi="Times New Roman" w:cs="Times New Roman"/>
                <w:sz w:val="20"/>
                <w:szCs w:val="20"/>
              </w:rPr>
              <w:t>ак</w:t>
            </w:r>
            <w:proofErr w:type="spellEnd"/>
            <w:r w:rsidRPr="0011252B">
              <w:rPr>
                <w:rFonts w:ascii="Times New Roman" w:eastAsia="Times New Roman" w:hAnsi="Times New Roman" w:cs="Times New Roman"/>
                <w:sz w:val="20"/>
                <w:szCs w:val="20"/>
              </w:rPr>
              <w:t>. час.</w:t>
            </w:r>
          </w:p>
        </w:tc>
      </w:tr>
      <w:tr w:rsidR="00B74B80" w:rsidRPr="0011252B" w14:paraId="4AAD2F45" w14:textId="77777777" w:rsidTr="001F0276">
        <w:trPr>
          <w:cantSplit/>
          <w:trHeight w:val="58"/>
        </w:trPr>
        <w:tc>
          <w:tcPr>
            <w:tcW w:w="1735" w:type="dxa"/>
            <w:vMerge/>
            <w:tcBorders>
              <w:bottom w:val="single" w:sz="4" w:space="0" w:color="000000"/>
            </w:tcBorders>
            <w:vAlign w:val="center"/>
          </w:tcPr>
          <w:p w14:paraId="7E5EFB02" w14:textId="77777777" w:rsidR="00B74B80" w:rsidRPr="0011252B" w:rsidRDefault="00B74B80" w:rsidP="001F0276">
            <w:pPr>
              <w:widowControl w:val="0"/>
              <w:rPr>
                <w:rFonts w:ascii="Times New Roman" w:eastAsia="Times New Roman" w:hAnsi="Times New Roman" w:cs="Times New Roman"/>
                <w:sz w:val="20"/>
                <w:szCs w:val="20"/>
              </w:rPr>
            </w:pPr>
          </w:p>
        </w:tc>
        <w:tc>
          <w:tcPr>
            <w:tcW w:w="3167" w:type="dxa"/>
            <w:vMerge/>
            <w:tcBorders>
              <w:bottom w:val="single" w:sz="4" w:space="0" w:color="000000"/>
            </w:tcBorders>
            <w:vAlign w:val="center"/>
          </w:tcPr>
          <w:p w14:paraId="1CD08599" w14:textId="77777777" w:rsidR="00B74B80" w:rsidRPr="0011252B" w:rsidRDefault="00B74B80" w:rsidP="001F0276">
            <w:pPr>
              <w:widowControl w:val="0"/>
              <w:rPr>
                <w:rFonts w:ascii="Times New Roman" w:eastAsia="Times New Roman" w:hAnsi="Times New Roman" w:cs="Times New Roman"/>
                <w:sz w:val="20"/>
                <w:szCs w:val="20"/>
              </w:rPr>
            </w:pPr>
          </w:p>
        </w:tc>
        <w:tc>
          <w:tcPr>
            <w:tcW w:w="905" w:type="dxa"/>
            <w:vMerge/>
            <w:tcBorders>
              <w:bottom w:val="single" w:sz="4" w:space="0" w:color="000000"/>
            </w:tcBorders>
            <w:vAlign w:val="center"/>
          </w:tcPr>
          <w:p w14:paraId="06A1FA74" w14:textId="77777777" w:rsidR="00B74B80" w:rsidRPr="0011252B" w:rsidRDefault="00B74B80" w:rsidP="001F0276">
            <w:pPr>
              <w:widowControl w:val="0"/>
              <w:rPr>
                <w:rFonts w:ascii="Times New Roman" w:eastAsia="Times New Roman" w:hAnsi="Times New Roman" w:cs="Times New Roman"/>
                <w:sz w:val="20"/>
                <w:szCs w:val="20"/>
              </w:rPr>
            </w:pPr>
          </w:p>
        </w:tc>
        <w:tc>
          <w:tcPr>
            <w:tcW w:w="1104" w:type="dxa"/>
            <w:vMerge/>
            <w:tcBorders>
              <w:bottom w:val="single" w:sz="4" w:space="0" w:color="000000"/>
            </w:tcBorders>
            <w:vAlign w:val="center"/>
          </w:tcPr>
          <w:p w14:paraId="0F11ECA4" w14:textId="77777777" w:rsidR="00B74B80" w:rsidRPr="0011252B" w:rsidRDefault="00B74B80" w:rsidP="001F0276">
            <w:pPr>
              <w:widowControl w:val="0"/>
              <w:rPr>
                <w:rFonts w:ascii="Times New Roman" w:eastAsia="Times New Roman" w:hAnsi="Times New Roman" w:cs="Times New Roman"/>
                <w:sz w:val="20"/>
                <w:szCs w:val="20"/>
              </w:rPr>
            </w:pPr>
          </w:p>
        </w:tc>
        <w:tc>
          <w:tcPr>
            <w:tcW w:w="5825" w:type="dxa"/>
            <w:gridSpan w:val="7"/>
          </w:tcPr>
          <w:p w14:paraId="3DB00168"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Обучение по МДК</w:t>
            </w:r>
          </w:p>
        </w:tc>
        <w:tc>
          <w:tcPr>
            <w:tcW w:w="2650" w:type="dxa"/>
            <w:gridSpan w:val="2"/>
            <w:vMerge w:val="restart"/>
            <w:vAlign w:val="center"/>
          </w:tcPr>
          <w:p w14:paraId="2432C49B"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Практики</w:t>
            </w:r>
          </w:p>
        </w:tc>
      </w:tr>
      <w:tr w:rsidR="00B74B80" w:rsidRPr="0011252B" w14:paraId="64675E58" w14:textId="77777777" w:rsidTr="001F0276">
        <w:trPr>
          <w:cantSplit/>
        </w:trPr>
        <w:tc>
          <w:tcPr>
            <w:tcW w:w="1735" w:type="dxa"/>
            <w:vMerge/>
            <w:tcBorders>
              <w:bottom w:val="single" w:sz="4" w:space="0" w:color="000000"/>
            </w:tcBorders>
            <w:vAlign w:val="center"/>
          </w:tcPr>
          <w:p w14:paraId="70FB5669" w14:textId="77777777" w:rsidR="00B74B80" w:rsidRPr="0011252B" w:rsidRDefault="00B74B80" w:rsidP="001F0276">
            <w:pPr>
              <w:widowControl w:val="0"/>
              <w:rPr>
                <w:rFonts w:ascii="Times New Roman" w:eastAsia="Times New Roman" w:hAnsi="Times New Roman" w:cs="Times New Roman"/>
              </w:rPr>
            </w:pPr>
          </w:p>
        </w:tc>
        <w:tc>
          <w:tcPr>
            <w:tcW w:w="3167" w:type="dxa"/>
            <w:vMerge/>
            <w:tcBorders>
              <w:bottom w:val="single" w:sz="4" w:space="0" w:color="000000"/>
            </w:tcBorders>
            <w:vAlign w:val="center"/>
          </w:tcPr>
          <w:p w14:paraId="752EED02" w14:textId="77777777" w:rsidR="00B74B80" w:rsidRPr="0011252B" w:rsidRDefault="00B74B80" w:rsidP="001F0276">
            <w:pPr>
              <w:widowControl w:val="0"/>
              <w:rPr>
                <w:rFonts w:ascii="Times New Roman" w:eastAsia="Times New Roman" w:hAnsi="Times New Roman" w:cs="Times New Roman"/>
              </w:rPr>
            </w:pPr>
          </w:p>
        </w:tc>
        <w:tc>
          <w:tcPr>
            <w:tcW w:w="905" w:type="dxa"/>
            <w:vMerge/>
            <w:tcBorders>
              <w:bottom w:val="single" w:sz="4" w:space="0" w:color="000000"/>
            </w:tcBorders>
            <w:vAlign w:val="center"/>
          </w:tcPr>
          <w:p w14:paraId="2447511A" w14:textId="77777777" w:rsidR="00B74B80" w:rsidRPr="0011252B" w:rsidRDefault="00B74B80" w:rsidP="001F0276">
            <w:pPr>
              <w:widowControl w:val="0"/>
              <w:rPr>
                <w:rFonts w:ascii="Times New Roman" w:eastAsia="Times New Roman" w:hAnsi="Times New Roman" w:cs="Times New Roman"/>
              </w:rPr>
            </w:pPr>
          </w:p>
        </w:tc>
        <w:tc>
          <w:tcPr>
            <w:tcW w:w="1104" w:type="dxa"/>
            <w:vMerge/>
            <w:tcBorders>
              <w:bottom w:val="single" w:sz="4" w:space="0" w:color="000000"/>
            </w:tcBorders>
            <w:vAlign w:val="center"/>
          </w:tcPr>
          <w:p w14:paraId="5EFF1129" w14:textId="77777777" w:rsidR="00B74B80" w:rsidRPr="0011252B" w:rsidRDefault="00B74B80" w:rsidP="001F0276">
            <w:pPr>
              <w:widowControl w:val="0"/>
              <w:rPr>
                <w:rFonts w:ascii="Times New Roman" w:eastAsia="Times New Roman" w:hAnsi="Times New Roman" w:cs="Times New Roman"/>
              </w:rPr>
            </w:pPr>
          </w:p>
        </w:tc>
        <w:tc>
          <w:tcPr>
            <w:tcW w:w="695" w:type="dxa"/>
            <w:vMerge w:val="restart"/>
          </w:tcPr>
          <w:p w14:paraId="7A422D01" w14:textId="77777777" w:rsidR="00B74B80" w:rsidRPr="0011252B" w:rsidRDefault="00B74B80" w:rsidP="001F0276">
            <w:pPr>
              <w:spacing w:line="240" w:lineRule="auto"/>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Вс</w:t>
            </w:r>
            <w:r w:rsidRPr="0011252B">
              <w:rPr>
                <w:rFonts w:ascii="Times New Roman" w:eastAsia="Times New Roman" w:hAnsi="Times New Roman" w:cs="Times New Roman"/>
                <w:sz w:val="20"/>
                <w:szCs w:val="20"/>
              </w:rPr>
              <w:t>е</w:t>
            </w:r>
            <w:r w:rsidRPr="0011252B">
              <w:rPr>
                <w:rFonts w:ascii="Times New Roman" w:eastAsia="Times New Roman" w:hAnsi="Times New Roman" w:cs="Times New Roman"/>
                <w:sz w:val="20"/>
                <w:szCs w:val="20"/>
              </w:rPr>
              <w:t>го</w:t>
            </w:r>
          </w:p>
          <w:p w14:paraId="57C57AC5" w14:textId="77777777" w:rsidR="00B74B80" w:rsidRPr="0011252B" w:rsidRDefault="00B74B80" w:rsidP="001F0276">
            <w:pPr>
              <w:spacing w:line="240" w:lineRule="auto"/>
              <w:jc w:val="center"/>
              <w:rPr>
                <w:rFonts w:ascii="Times New Roman" w:eastAsia="Times New Roman" w:hAnsi="Times New Roman" w:cs="Times New Roman"/>
                <w:sz w:val="20"/>
                <w:szCs w:val="20"/>
              </w:rPr>
            </w:pPr>
          </w:p>
        </w:tc>
        <w:tc>
          <w:tcPr>
            <w:tcW w:w="5130" w:type="dxa"/>
            <w:gridSpan w:val="6"/>
          </w:tcPr>
          <w:p w14:paraId="4E03B7B3"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В том числе</w:t>
            </w:r>
          </w:p>
        </w:tc>
        <w:tc>
          <w:tcPr>
            <w:tcW w:w="2650" w:type="dxa"/>
            <w:gridSpan w:val="2"/>
            <w:vMerge/>
            <w:vAlign w:val="center"/>
          </w:tcPr>
          <w:p w14:paraId="7FAB2996" w14:textId="77777777" w:rsidR="00B74B80" w:rsidRPr="0011252B" w:rsidRDefault="00B74B80" w:rsidP="001F0276">
            <w:pPr>
              <w:widowControl w:val="0"/>
              <w:rPr>
                <w:rFonts w:ascii="Times New Roman" w:eastAsia="Times New Roman" w:hAnsi="Times New Roman" w:cs="Times New Roman"/>
              </w:rPr>
            </w:pPr>
          </w:p>
        </w:tc>
      </w:tr>
      <w:tr w:rsidR="00B74B80" w:rsidRPr="0011252B" w14:paraId="65DC223D" w14:textId="77777777" w:rsidTr="001F0276">
        <w:trPr>
          <w:cantSplit/>
          <w:trHeight w:val="1174"/>
        </w:trPr>
        <w:tc>
          <w:tcPr>
            <w:tcW w:w="1735" w:type="dxa"/>
            <w:vMerge/>
            <w:tcBorders>
              <w:bottom w:val="single" w:sz="4" w:space="0" w:color="000000"/>
            </w:tcBorders>
            <w:vAlign w:val="center"/>
          </w:tcPr>
          <w:p w14:paraId="6C9B43BC" w14:textId="77777777" w:rsidR="00B74B80" w:rsidRPr="0011252B" w:rsidRDefault="00B74B80" w:rsidP="001F0276">
            <w:pPr>
              <w:widowControl w:val="0"/>
              <w:rPr>
                <w:rFonts w:ascii="Times New Roman" w:eastAsia="Times New Roman" w:hAnsi="Times New Roman" w:cs="Times New Roman"/>
              </w:rPr>
            </w:pPr>
          </w:p>
        </w:tc>
        <w:tc>
          <w:tcPr>
            <w:tcW w:w="3167" w:type="dxa"/>
            <w:vMerge/>
            <w:tcBorders>
              <w:bottom w:val="single" w:sz="4" w:space="0" w:color="000000"/>
            </w:tcBorders>
            <w:vAlign w:val="center"/>
          </w:tcPr>
          <w:p w14:paraId="1B828779" w14:textId="77777777" w:rsidR="00B74B80" w:rsidRPr="0011252B" w:rsidRDefault="00B74B80" w:rsidP="001F0276">
            <w:pPr>
              <w:widowControl w:val="0"/>
              <w:rPr>
                <w:rFonts w:ascii="Times New Roman" w:eastAsia="Times New Roman" w:hAnsi="Times New Roman" w:cs="Times New Roman"/>
              </w:rPr>
            </w:pPr>
          </w:p>
        </w:tc>
        <w:tc>
          <w:tcPr>
            <w:tcW w:w="905" w:type="dxa"/>
            <w:vMerge/>
            <w:tcBorders>
              <w:bottom w:val="single" w:sz="4" w:space="0" w:color="000000"/>
            </w:tcBorders>
            <w:vAlign w:val="center"/>
          </w:tcPr>
          <w:p w14:paraId="7993F050" w14:textId="77777777" w:rsidR="00B74B80" w:rsidRPr="0011252B" w:rsidRDefault="00B74B80" w:rsidP="001F0276">
            <w:pPr>
              <w:widowControl w:val="0"/>
              <w:rPr>
                <w:rFonts w:ascii="Times New Roman" w:eastAsia="Times New Roman" w:hAnsi="Times New Roman" w:cs="Times New Roman"/>
              </w:rPr>
            </w:pPr>
          </w:p>
        </w:tc>
        <w:tc>
          <w:tcPr>
            <w:tcW w:w="1104" w:type="dxa"/>
            <w:vMerge/>
            <w:tcBorders>
              <w:bottom w:val="single" w:sz="4" w:space="0" w:color="000000"/>
            </w:tcBorders>
            <w:vAlign w:val="center"/>
          </w:tcPr>
          <w:p w14:paraId="3B773894" w14:textId="77777777" w:rsidR="00B74B80" w:rsidRPr="0011252B" w:rsidRDefault="00B74B80" w:rsidP="001F0276">
            <w:pPr>
              <w:widowControl w:val="0"/>
              <w:rPr>
                <w:rFonts w:ascii="Times New Roman" w:eastAsia="Times New Roman" w:hAnsi="Times New Roman" w:cs="Times New Roman"/>
              </w:rPr>
            </w:pPr>
          </w:p>
        </w:tc>
        <w:tc>
          <w:tcPr>
            <w:tcW w:w="695" w:type="dxa"/>
            <w:vMerge/>
          </w:tcPr>
          <w:p w14:paraId="67C267FF" w14:textId="77777777" w:rsidR="00B74B80" w:rsidRPr="0011252B" w:rsidRDefault="00B74B80" w:rsidP="001F0276">
            <w:pPr>
              <w:widowControl w:val="0"/>
              <w:rPr>
                <w:rFonts w:ascii="Times New Roman" w:eastAsia="Times New Roman" w:hAnsi="Times New Roman" w:cs="Times New Roman"/>
              </w:rPr>
            </w:pPr>
          </w:p>
        </w:tc>
        <w:tc>
          <w:tcPr>
            <w:tcW w:w="1542" w:type="dxa"/>
            <w:vAlign w:val="center"/>
          </w:tcPr>
          <w:p w14:paraId="281C807F"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Лабораторных</w:t>
            </w:r>
            <w:proofErr w:type="gramStart"/>
            <w:r w:rsidRPr="0011252B">
              <w:rPr>
                <w:rFonts w:ascii="Times New Roman" w:eastAsia="Times New Roman" w:hAnsi="Times New Roman" w:cs="Times New Roman"/>
                <w:sz w:val="20"/>
                <w:szCs w:val="20"/>
              </w:rPr>
              <w:t>.</w:t>
            </w:r>
            <w:proofErr w:type="gramEnd"/>
            <w:r w:rsidRPr="0011252B">
              <w:rPr>
                <w:rFonts w:ascii="Times New Roman" w:eastAsia="Times New Roman" w:hAnsi="Times New Roman" w:cs="Times New Roman"/>
                <w:sz w:val="20"/>
                <w:szCs w:val="20"/>
              </w:rPr>
              <w:t xml:space="preserve"> </w:t>
            </w:r>
            <w:proofErr w:type="gramStart"/>
            <w:r w:rsidRPr="0011252B">
              <w:rPr>
                <w:rFonts w:ascii="Times New Roman" w:eastAsia="Times New Roman" w:hAnsi="Times New Roman" w:cs="Times New Roman"/>
                <w:sz w:val="20"/>
                <w:szCs w:val="20"/>
              </w:rPr>
              <w:t>и</w:t>
            </w:r>
            <w:proofErr w:type="gramEnd"/>
            <w:r w:rsidRPr="0011252B">
              <w:rPr>
                <w:rFonts w:ascii="Times New Roman" w:eastAsia="Times New Roman" w:hAnsi="Times New Roman" w:cs="Times New Roman"/>
                <w:sz w:val="20"/>
                <w:szCs w:val="20"/>
              </w:rPr>
              <w:t xml:space="preserve"> практических. занятий</w:t>
            </w:r>
          </w:p>
          <w:p w14:paraId="687A6053"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p>
          <w:p w14:paraId="39CE4857"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p>
        </w:tc>
        <w:tc>
          <w:tcPr>
            <w:tcW w:w="1195" w:type="dxa"/>
            <w:vAlign w:val="center"/>
          </w:tcPr>
          <w:p w14:paraId="39B9F292"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Курсовых работ (пр</w:t>
            </w:r>
            <w:r w:rsidRPr="0011252B">
              <w:rPr>
                <w:rFonts w:ascii="Times New Roman" w:eastAsia="Times New Roman" w:hAnsi="Times New Roman" w:cs="Times New Roman"/>
                <w:sz w:val="20"/>
                <w:szCs w:val="20"/>
              </w:rPr>
              <w:t>о</w:t>
            </w:r>
            <w:r w:rsidRPr="0011252B">
              <w:rPr>
                <w:rFonts w:ascii="Times New Roman" w:eastAsia="Times New Roman" w:hAnsi="Times New Roman" w:cs="Times New Roman"/>
                <w:sz w:val="20"/>
                <w:szCs w:val="20"/>
              </w:rPr>
              <w:t>ектов)</w:t>
            </w:r>
            <w:r w:rsidRPr="0011252B">
              <w:rPr>
                <w:rFonts w:ascii="Times New Roman" w:eastAsia="Times New Roman" w:hAnsi="Times New Roman" w:cs="Times New Roman"/>
                <w:sz w:val="20"/>
                <w:szCs w:val="20"/>
                <w:vertAlign w:val="superscript"/>
              </w:rPr>
              <w:footnoteReference w:id="41"/>
            </w:r>
          </w:p>
          <w:p w14:paraId="2D9B9106" w14:textId="77777777" w:rsidR="00B74B80" w:rsidRPr="0011252B" w:rsidRDefault="00B74B80" w:rsidP="001F0276">
            <w:pPr>
              <w:spacing w:line="240" w:lineRule="auto"/>
              <w:jc w:val="center"/>
              <w:rPr>
                <w:rFonts w:ascii="Times New Roman" w:eastAsia="Times New Roman" w:hAnsi="Times New Roman" w:cs="Times New Roman"/>
                <w:sz w:val="20"/>
                <w:szCs w:val="20"/>
              </w:rPr>
            </w:pPr>
          </w:p>
        </w:tc>
        <w:tc>
          <w:tcPr>
            <w:tcW w:w="1276" w:type="dxa"/>
            <w:vAlign w:val="center"/>
          </w:tcPr>
          <w:p w14:paraId="44175FAE"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Самосто</w:t>
            </w:r>
            <w:r w:rsidRPr="0011252B">
              <w:rPr>
                <w:rFonts w:ascii="Times New Roman" w:eastAsia="Times New Roman" w:hAnsi="Times New Roman" w:cs="Times New Roman"/>
                <w:sz w:val="20"/>
                <w:szCs w:val="20"/>
              </w:rPr>
              <w:t>я</w:t>
            </w:r>
            <w:r w:rsidRPr="0011252B">
              <w:rPr>
                <w:rFonts w:ascii="Times New Roman" w:eastAsia="Times New Roman" w:hAnsi="Times New Roman" w:cs="Times New Roman"/>
                <w:sz w:val="20"/>
                <w:szCs w:val="20"/>
              </w:rPr>
              <w:t>тельная р</w:t>
            </w:r>
            <w:r w:rsidRPr="0011252B">
              <w:rPr>
                <w:rFonts w:ascii="Times New Roman" w:eastAsia="Times New Roman" w:hAnsi="Times New Roman" w:cs="Times New Roman"/>
                <w:sz w:val="20"/>
                <w:szCs w:val="20"/>
              </w:rPr>
              <w:t>а</w:t>
            </w:r>
            <w:r w:rsidRPr="0011252B">
              <w:rPr>
                <w:rFonts w:ascii="Times New Roman" w:eastAsia="Times New Roman" w:hAnsi="Times New Roman" w:cs="Times New Roman"/>
                <w:sz w:val="20"/>
                <w:szCs w:val="20"/>
              </w:rPr>
              <w:t>бота</w:t>
            </w:r>
            <w:r w:rsidRPr="0011252B">
              <w:rPr>
                <w:rFonts w:ascii="Times New Roman" w:eastAsia="Times New Roman" w:hAnsi="Times New Roman" w:cs="Times New Roman"/>
                <w:vertAlign w:val="superscript"/>
              </w:rPr>
              <w:footnoteReference w:id="42"/>
            </w:r>
          </w:p>
        </w:tc>
        <w:tc>
          <w:tcPr>
            <w:tcW w:w="1077" w:type="dxa"/>
            <w:vAlign w:val="center"/>
          </w:tcPr>
          <w:p w14:paraId="4FBE8182"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Промеж</w:t>
            </w:r>
            <w:r w:rsidRPr="0011252B">
              <w:rPr>
                <w:rFonts w:ascii="Times New Roman" w:eastAsia="Times New Roman" w:hAnsi="Times New Roman" w:cs="Times New Roman"/>
                <w:sz w:val="20"/>
                <w:szCs w:val="20"/>
              </w:rPr>
              <w:t>у</w:t>
            </w:r>
            <w:r w:rsidRPr="0011252B">
              <w:rPr>
                <w:rFonts w:ascii="Times New Roman" w:eastAsia="Times New Roman" w:hAnsi="Times New Roman" w:cs="Times New Roman"/>
                <w:sz w:val="20"/>
                <w:szCs w:val="20"/>
              </w:rPr>
              <w:t>точная аттестация</w:t>
            </w:r>
          </w:p>
        </w:tc>
        <w:tc>
          <w:tcPr>
            <w:tcW w:w="899" w:type="dxa"/>
            <w:gridSpan w:val="3"/>
            <w:vAlign w:val="center"/>
          </w:tcPr>
          <w:p w14:paraId="5A7B3643"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Учебная</w:t>
            </w:r>
          </w:p>
          <w:p w14:paraId="43DD809B"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p>
        </w:tc>
        <w:tc>
          <w:tcPr>
            <w:tcW w:w="1791" w:type="dxa"/>
            <w:vAlign w:val="center"/>
          </w:tcPr>
          <w:p w14:paraId="239B931A"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Производственная</w:t>
            </w:r>
          </w:p>
          <w:p w14:paraId="2267094A" w14:textId="77777777" w:rsidR="00B74B80" w:rsidRPr="0011252B" w:rsidRDefault="00B74B80" w:rsidP="001F0276">
            <w:pPr>
              <w:spacing w:line="240" w:lineRule="auto"/>
              <w:ind w:left="-57" w:right="-57"/>
              <w:jc w:val="center"/>
              <w:rPr>
                <w:rFonts w:ascii="Times New Roman" w:eastAsia="Times New Roman" w:hAnsi="Times New Roman" w:cs="Times New Roman"/>
                <w:sz w:val="20"/>
                <w:szCs w:val="20"/>
              </w:rPr>
            </w:pPr>
          </w:p>
        </w:tc>
      </w:tr>
      <w:tr w:rsidR="00B74B80" w:rsidRPr="0011252B" w14:paraId="76C72254" w14:textId="77777777" w:rsidTr="001F0276">
        <w:trPr>
          <w:trHeight w:val="415"/>
        </w:trPr>
        <w:tc>
          <w:tcPr>
            <w:tcW w:w="1735" w:type="dxa"/>
            <w:vAlign w:val="center"/>
          </w:tcPr>
          <w:p w14:paraId="491A6D81"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1</w:t>
            </w:r>
          </w:p>
        </w:tc>
        <w:tc>
          <w:tcPr>
            <w:tcW w:w="3167" w:type="dxa"/>
            <w:vAlign w:val="center"/>
          </w:tcPr>
          <w:p w14:paraId="15E7C48F"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2</w:t>
            </w:r>
          </w:p>
        </w:tc>
        <w:tc>
          <w:tcPr>
            <w:tcW w:w="905" w:type="dxa"/>
            <w:vAlign w:val="center"/>
          </w:tcPr>
          <w:p w14:paraId="776C5B7E"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3</w:t>
            </w:r>
          </w:p>
        </w:tc>
        <w:tc>
          <w:tcPr>
            <w:tcW w:w="1104" w:type="dxa"/>
            <w:vAlign w:val="center"/>
          </w:tcPr>
          <w:p w14:paraId="12FEDDCC"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4</w:t>
            </w:r>
          </w:p>
        </w:tc>
        <w:tc>
          <w:tcPr>
            <w:tcW w:w="695" w:type="dxa"/>
            <w:vAlign w:val="center"/>
          </w:tcPr>
          <w:p w14:paraId="568F99AC"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5</w:t>
            </w:r>
          </w:p>
        </w:tc>
        <w:tc>
          <w:tcPr>
            <w:tcW w:w="1542" w:type="dxa"/>
            <w:vAlign w:val="center"/>
          </w:tcPr>
          <w:p w14:paraId="5E074F06"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6</w:t>
            </w:r>
          </w:p>
        </w:tc>
        <w:tc>
          <w:tcPr>
            <w:tcW w:w="1195" w:type="dxa"/>
            <w:vAlign w:val="center"/>
          </w:tcPr>
          <w:p w14:paraId="596F7677"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7</w:t>
            </w:r>
          </w:p>
        </w:tc>
        <w:tc>
          <w:tcPr>
            <w:tcW w:w="1276" w:type="dxa"/>
            <w:vAlign w:val="center"/>
          </w:tcPr>
          <w:p w14:paraId="2420928B"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8</w:t>
            </w:r>
          </w:p>
        </w:tc>
        <w:tc>
          <w:tcPr>
            <w:tcW w:w="1077" w:type="dxa"/>
            <w:vAlign w:val="center"/>
          </w:tcPr>
          <w:p w14:paraId="10A293C6"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9</w:t>
            </w:r>
          </w:p>
        </w:tc>
        <w:tc>
          <w:tcPr>
            <w:tcW w:w="899" w:type="dxa"/>
            <w:gridSpan w:val="3"/>
            <w:vAlign w:val="center"/>
          </w:tcPr>
          <w:p w14:paraId="480BCC06"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10</w:t>
            </w:r>
          </w:p>
        </w:tc>
        <w:tc>
          <w:tcPr>
            <w:tcW w:w="1791" w:type="dxa"/>
            <w:vAlign w:val="center"/>
          </w:tcPr>
          <w:p w14:paraId="079EEBC2"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11</w:t>
            </w:r>
          </w:p>
        </w:tc>
      </w:tr>
      <w:tr w:rsidR="00B74B80" w:rsidRPr="0011252B" w14:paraId="254FF49B" w14:textId="77777777" w:rsidTr="001F0276">
        <w:trPr>
          <w:cantSplit/>
        </w:trPr>
        <w:tc>
          <w:tcPr>
            <w:tcW w:w="1735" w:type="dxa"/>
          </w:tcPr>
          <w:p w14:paraId="507CDAD7"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ПК 3.1</w:t>
            </w:r>
          </w:p>
          <w:p w14:paraId="60E43A5A"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ПК 3.2</w:t>
            </w:r>
          </w:p>
          <w:p w14:paraId="2E9F7D24"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ОК 1-9</w:t>
            </w:r>
          </w:p>
        </w:tc>
        <w:tc>
          <w:tcPr>
            <w:tcW w:w="3167" w:type="dxa"/>
          </w:tcPr>
          <w:p w14:paraId="37909DE1"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Раздел 1. Проектирование и дизайн интерфейсов</w:t>
            </w:r>
          </w:p>
        </w:tc>
        <w:tc>
          <w:tcPr>
            <w:tcW w:w="905" w:type="dxa"/>
          </w:tcPr>
          <w:p w14:paraId="4205855F"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64</w:t>
            </w:r>
          </w:p>
        </w:tc>
        <w:tc>
          <w:tcPr>
            <w:tcW w:w="1104" w:type="dxa"/>
          </w:tcPr>
          <w:p w14:paraId="68DA7609"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34</w:t>
            </w:r>
          </w:p>
        </w:tc>
        <w:tc>
          <w:tcPr>
            <w:tcW w:w="695" w:type="dxa"/>
          </w:tcPr>
          <w:p w14:paraId="1FEF2006"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64</w:t>
            </w:r>
          </w:p>
        </w:tc>
        <w:tc>
          <w:tcPr>
            <w:tcW w:w="1542" w:type="dxa"/>
          </w:tcPr>
          <w:p w14:paraId="33AC371C"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34</w:t>
            </w:r>
          </w:p>
        </w:tc>
        <w:tc>
          <w:tcPr>
            <w:tcW w:w="1195" w:type="dxa"/>
          </w:tcPr>
          <w:p w14:paraId="70CAF819"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1276" w:type="dxa"/>
          </w:tcPr>
          <w:p w14:paraId="359CC980"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1077" w:type="dxa"/>
            <w:vMerge w:val="restart"/>
          </w:tcPr>
          <w:p w14:paraId="5AEAF510"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899" w:type="dxa"/>
            <w:gridSpan w:val="3"/>
            <w:vMerge w:val="restart"/>
          </w:tcPr>
          <w:p w14:paraId="02C83E2F"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144</w:t>
            </w:r>
          </w:p>
        </w:tc>
        <w:tc>
          <w:tcPr>
            <w:tcW w:w="1791" w:type="dxa"/>
            <w:vMerge w:val="restart"/>
          </w:tcPr>
          <w:p w14:paraId="57063C9B"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108</w:t>
            </w:r>
          </w:p>
        </w:tc>
      </w:tr>
      <w:tr w:rsidR="00B74B80" w:rsidRPr="0011252B" w14:paraId="4D6C06C9" w14:textId="77777777" w:rsidTr="001F0276">
        <w:trPr>
          <w:cantSplit/>
          <w:trHeight w:val="314"/>
        </w:trPr>
        <w:tc>
          <w:tcPr>
            <w:tcW w:w="1735" w:type="dxa"/>
          </w:tcPr>
          <w:p w14:paraId="0767B72D"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lastRenderedPageBreak/>
              <w:t>ПК 3.2.</w:t>
            </w:r>
          </w:p>
          <w:p w14:paraId="30EAFD29"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ПК 3.3.</w:t>
            </w:r>
          </w:p>
          <w:p w14:paraId="41FED022"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ОК 1-9</w:t>
            </w:r>
          </w:p>
        </w:tc>
        <w:tc>
          <w:tcPr>
            <w:tcW w:w="3167" w:type="dxa"/>
          </w:tcPr>
          <w:p w14:paraId="678371B4"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Раздел 2. Верстка страниц</w:t>
            </w:r>
          </w:p>
        </w:tc>
        <w:tc>
          <w:tcPr>
            <w:tcW w:w="905" w:type="dxa"/>
          </w:tcPr>
          <w:p w14:paraId="38ADFFED"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136</w:t>
            </w:r>
          </w:p>
        </w:tc>
        <w:tc>
          <w:tcPr>
            <w:tcW w:w="1104" w:type="dxa"/>
          </w:tcPr>
          <w:p w14:paraId="063FF268"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70</w:t>
            </w:r>
          </w:p>
        </w:tc>
        <w:tc>
          <w:tcPr>
            <w:tcW w:w="695" w:type="dxa"/>
          </w:tcPr>
          <w:p w14:paraId="5E4321F2"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136</w:t>
            </w:r>
          </w:p>
        </w:tc>
        <w:tc>
          <w:tcPr>
            <w:tcW w:w="1542" w:type="dxa"/>
          </w:tcPr>
          <w:p w14:paraId="507A3A86"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70</w:t>
            </w:r>
          </w:p>
        </w:tc>
        <w:tc>
          <w:tcPr>
            <w:tcW w:w="1195" w:type="dxa"/>
          </w:tcPr>
          <w:p w14:paraId="7C23F8F3"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30</w:t>
            </w:r>
          </w:p>
        </w:tc>
        <w:tc>
          <w:tcPr>
            <w:tcW w:w="1276" w:type="dxa"/>
          </w:tcPr>
          <w:p w14:paraId="0B126D0E"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1077" w:type="dxa"/>
            <w:vMerge/>
          </w:tcPr>
          <w:p w14:paraId="5CEE5F6B" w14:textId="77777777" w:rsidR="00B74B80" w:rsidRPr="0011252B" w:rsidRDefault="00B74B80" w:rsidP="001F0276">
            <w:pPr>
              <w:widowControl w:val="0"/>
              <w:rPr>
                <w:rFonts w:ascii="Times New Roman" w:eastAsia="Times New Roman" w:hAnsi="Times New Roman" w:cs="Times New Roman"/>
              </w:rPr>
            </w:pPr>
          </w:p>
        </w:tc>
        <w:tc>
          <w:tcPr>
            <w:tcW w:w="899" w:type="dxa"/>
            <w:gridSpan w:val="3"/>
            <w:vMerge/>
          </w:tcPr>
          <w:p w14:paraId="3FCF6197" w14:textId="77777777" w:rsidR="00B74B80" w:rsidRPr="0011252B" w:rsidRDefault="00B74B80" w:rsidP="001F0276">
            <w:pPr>
              <w:widowControl w:val="0"/>
              <w:rPr>
                <w:rFonts w:ascii="Times New Roman" w:eastAsia="Times New Roman" w:hAnsi="Times New Roman" w:cs="Times New Roman"/>
              </w:rPr>
            </w:pPr>
          </w:p>
        </w:tc>
        <w:tc>
          <w:tcPr>
            <w:tcW w:w="1791" w:type="dxa"/>
            <w:vMerge/>
          </w:tcPr>
          <w:p w14:paraId="11DFAFE8" w14:textId="77777777" w:rsidR="00B74B80" w:rsidRPr="0011252B" w:rsidRDefault="00B74B80" w:rsidP="001F0276">
            <w:pPr>
              <w:widowControl w:val="0"/>
              <w:rPr>
                <w:rFonts w:ascii="Times New Roman" w:eastAsia="Times New Roman" w:hAnsi="Times New Roman" w:cs="Times New Roman"/>
              </w:rPr>
            </w:pPr>
          </w:p>
        </w:tc>
      </w:tr>
      <w:tr w:rsidR="00B74B80" w:rsidRPr="0011252B" w14:paraId="3FD035FC" w14:textId="77777777" w:rsidTr="001F0276">
        <w:trPr>
          <w:cantSplit/>
          <w:trHeight w:val="314"/>
        </w:trPr>
        <w:tc>
          <w:tcPr>
            <w:tcW w:w="1735" w:type="dxa"/>
          </w:tcPr>
          <w:p w14:paraId="444D2D01"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ПК 3.4.</w:t>
            </w:r>
          </w:p>
          <w:p w14:paraId="5FC44CFD"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ОК 1-9</w:t>
            </w:r>
          </w:p>
        </w:tc>
        <w:tc>
          <w:tcPr>
            <w:tcW w:w="3167" w:type="dxa"/>
          </w:tcPr>
          <w:p w14:paraId="08CA66A5"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Раздел 3.</w:t>
            </w:r>
            <w:r w:rsidRPr="0011252B">
              <w:rPr>
                <w:rFonts w:ascii="Calibri" w:eastAsia="Calibri" w:hAnsi="Calibri" w:cs="Calibri"/>
              </w:rPr>
              <w:t xml:space="preserve"> </w:t>
            </w:r>
            <w:r w:rsidRPr="0011252B">
              <w:rPr>
                <w:rFonts w:ascii="Times New Roman" w:eastAsia="Times New Roman" w:hAnsi="Times New Roman" w:cs="Times New Roman"/>
              </w:rPr>
              <w:t>Разработка клиен</w:t>
            </w:r>
            <w:r w:rsidRPr="0011252B">
              <w:rPr>
                <w:rFonts w:ascii="Times New Roman" w:eastAsia="Times New Roman" w:hAnsi="Times New Roman" w:cs="Times New Roman"/>
              </w:rPr>
              <w:t>т</w:t>
            </w:r>
            <w:r w:rsidRPr="0011252B">
              <w:rPr>
                <w:rFonts w:ascii="Times New Roman" w:eastAsia="Times New Roman" w:hAnsi="Times New Roman" w:cs="Times New Roman"/>
              </w:rPr>
              <w:t>ской части информационных ресурсов</w:t>
            </w:r>
          </w:p>
        </w:tc>
        <w:tc>
          <w:tcPr>
            <w:tcW w:w="905" w:type="dxa"/>
          </w:tcPr>
          <w:p w14:paraId="57D08E86"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136</w:t>
            </w:r>
          </w:p>
        </w:tc>
        <w:tc>
          <w:tcPr>
            <w:tcW w:w="1104" w:type="dxa"/>
          </w:tcPr>
          <w:p w14:paraId="76F88890"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70</w:t>
            </w:r>
          </w:p>
        </w:tc>
        <w:tc>
          <w:tcPr>
            <w:tcW w:w="695" w:type="dxa"/>
          </w:tcPr>
          <w:p w14:paraId="379BED01"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136</w:t>
            </w:r>
          </w:p>
        </w:tc>
        <w:tc>
          <w:tcPr>
            <w:tcW w:w="1542" w:type="dxa"/>
          </w:tcPr>
          <w:p w14:paraId="73E02064"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70</w:t>
            </w:r>
          </w:p>
        </w:tc>
        <w:tc>
          <w:tcPr>
            <w:tcW w:w="1195" w:type="dxa"/>
          </w:tcPr>
          <w:p w14:paraId="7847A525"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30</w:t>
            </w:r>
          </w:p>
        </w:tc>
        <w:tc>
          <w:tcPr>
            <w:tcW w:w="1276" w:type="dxa"/>
          </w:tcPr>
          <w:p w14:paraId="6F97705A"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1077" w:type="dxa"/>
            <w:vMerge/>
          </w:tcPr>
          <w:p w14:paraId="1FBE2CE6" w14:textId="77777777" w:rsidR="00B74B80" w:rsidRPr="0011252B" w:rsidRDefault="00B74B80" w:rsidP="001F0276">
            <w:pPr>
              <w:widowControl w:val="0"/>
              <w:rPr>
                <w:rFonts w:ascii="Times New Roman" w:eastAsia="Times New Roman" w:hAnsi="Times New Roman" w:cs="Times New Roman"/>
              </w:rPr>
            </w:pPr>
          </w:p>
        </w:tc>
        <w:tc>
          <w:tcPr>
            <w:tcW w:w="899" w:type="dxa"/>
            <w:gridSpan w:val="3"/>
            <w:vMerge/>
          </w:tcPr>
          <w:p w14:paraId="5DCD454D" w14:textId="77777777" w:rsidR="00B74B80" w:rsidRPr="0011252B" w:rsidRDefault="00B74B80" w:rsidP="001F0276">
            <w:pPr>
              <w:widowControl w:val="0"/>
              <w:rPr>
                <w:rFonts w:ascii="Times New Roman" w:eastAsia="Times New Roman" w:hAnsi="Times New Roman" w:cs="Times New Roman"/>
              </w:rPr>
            </w:pPr>
          </w:p>
        </w:tc>
        <w:tc>
          <w:tcPr>
            <w:tcW w:w="1791" w:type="dxa"/>
            <w:vMerge/>
          </w:tcPr>
          <w:p w14:paraId="26E87B55" w14:textId="77777777" w:rsidR="00B74B80" w:rsidRPr="0011252B" w:rsidRDefault="00B74B80" w:rsidP="001F0276">
            <w:pPr>
              <w:widowControl w:val="0"/>
              <w:rPr>
                <w:rFonts w:ascii="Times New Roman" w:eastAsia="Times New Roman" w:hAnsi="Times New Roman" w:cs="Times New Roman"/>
              </w:rPr>
            </w:pPr>
          </w:p>
        </w:tc>
      </w:tr>
      <w:tr w:rsidR="00B74B80" w:rsidRPr="0011252B" w14:paraId="7DA721C7" w14:textId="77777777" w:rsidTr="001F0276">
        <w:trPr>
          <w:trHeight w:val="314"/>
        </w:trPr>
        <w:tc>
          <w:tcPr>
            <w:tcW w:w="1735" w:type="dxa"/>
          </w:tcPr>
          <w:p w14:paraId="31B3D0AD" w14:textId="77777777" w:rsidR="00B74B80" w:rsidRPr="0011252B" w:rsidRDefault="00B74B80" w:rsidP="001F0276">
            <w:pPr>
              <w:spacing w:line="240" w:lineRule="auto"/>
              <w:rPr>
                <w:rFonts w:ascii="Times New Roman" w:eastAsia="Times New Roman" w:hAnsi="Times New Roman" w:cs="Times New Roman"/>
              </w:rPr>
            </w:pPr>
          </w:p>
        </w:tc>
        <w:tc>
          <w:tcPr>
            <w:tcW w:w="3167" w:type="dxa"/>
          </w:tcPr>
          <w:p w14:paraId="5A59454D"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Учебная практика</w:t>
            </w:r>
          </w:p>
        </w:tc>
        <w:tc>
          <w:tcPr>
            <w:tcW w:w="905" w:type="dxa"/>
          </w:tcPr>
          <w:p w14:paraId="2DC48D9D"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144</w:t>
            </w:r>
          </w:p>
        </w:tc>
        <w:tc>
          <w:tcPr>
            <w:tcW w:w="1104" w:type="dxa"/>
          </w:tcPr>
          <w:p w14:paraId="6879966D"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144</w:t>
            </w:r>
          </w:p>
        </w:tc>
        <w:tc>
          <w:tcPr>
            <w:tcW w:w="695" w:type="dxa"/>
          </w:tcPr>
          <w:p w14:paraId="1B8CBE00" w14:textId="77777777" w:rsidR="00B74B80" w:rsidRPr="0011252B" w:rsidRDefault="00B74B80" w:rsidP="001F0276">
            <w:pPr>
              <w:spacing w:line="240" w:lineRule="auto"/>
              <w:jc w:val="center"/>
              <w:rPr>
                <w:rFonts w:ascii="Times New Roman" w:eastAsia="Times New Roman" w:hAnsi="Times New Roman" w:cs="Times New Roman"/>
              </w:rPr>
            </w:pPr>
          </w:p>
        </w:tc>
        <w:tc>
          <w:tcPr>
            <w:tcW w:w="1542" w:type="dxa"/>
          </w:tcPr>
          <w:p w14:paraId="0161B6C8" w14:textId="77777777" w:rsidR="00B74B80" w:rsidRPr="0011252B" w:rsidRDefault="00B74B80" w:rsidP="001F0276">
            <w:pPr>
              <w:spacing w:line="240" w:lineRule="auto"/>
              <w:jc w:val="center"/>
              <w:rPr>
                <w:rFonts w:ascii="Times New Roman" w:eastAsia="Times New Roman" w:hAnsi="Times New Roman" w:cs="Times New Roman"/>
              </w:rPr>
            </w:pPr>
          </w:p>
        </w:tc>
        <w:tc>
          <w:tcPr>
            <w:tcW w:w="1195" w:type="dxa"/>
          </w:tcPr>
          <w:p w14:paraId="1CADD3A6" w14:textId="77777777" w:rsidR="00B74B80" w:rsidRPr="0011252B" w:rsidRDefault="00B74B80" w:rsidP="001F0276">
            <w:pPr>
              <w:spacing w:line="240" w:lineRule="auto"/>
              <w:jc w:val="center"/>
              <w:rPr>
                <w:rFonts w:ascii="Times New Roman" w:eastAsia="Times New Roman" w:hAnsi="Times New Roman" w:cs="Times New Roman"/>
              </w:rPr>
            </w:pPr>
          </w:p>
        </w:tc>
        <w:tc>
          <w:tcPr>
            <w:tcW w:w="1276" w:type="dxa"/>
          </w:tcPr>
          <w:p w14:paraId="539D5B99" w14:textId="77777777" w:rsidR="00B74B80" w:rsidRPr="0011252B" w:rsidRDefault="00B74B80" w:rsidP="001F0276">
            <w:pPr>
              <w:spacing w:line="240" w:lineRule="auto"/>
              <w:jc w:val="center"/>
              <w:rPr>
                <w:rFonts w:ascii="Times New Roman" w:eastAsia="Times New Roman" w:hAnsi="Times New Roman" w:cs="Times New Roman"/>
              </w:rPr>
            </w:pPr>
          </w:p>
        </w:tc>
        <w:tc>
          <w:tcPr>
            <w:tcW w:w="1077" w:type="dxa"/>
          </w:tcPr>
          <w:p w14:paraId="56CFEF2F" w14:textId="77777777" w:rsidR="00B74B80" w:rsidRPr="0011252B" w:rsidRDefault="00B74B80" w:rsidP="001F0276">
            <w:pPr>
              <w:spacing w:line="240" w:lineRule="auto"/>
              <w:jc w:val="center"/>
              <w:rPr>
                <w:rFonts w:ascii="Times New Roman" w:eastAsia="Times New Roman" w:hAnsi="Times New Roman" w:cs="Times New Roman"/>
              </w:rPr>
            </w:pPr>
          </w:p>
        </w:tc>
        <w:tc>
          <w:tcPr>
            <w:tcW w:w="899" w:type="dxa"/>
            <w:gridSpan w:val="3"/>
          </w:tcPr>
          <w:p w14:paraId="0217C421"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144</w:t>
            </w:r>
          </w:p>
        </w:tc>
        <w:tc>
          <w:tcPr>
            <w:tcW w:w="1791" w:type="dxa"/>
          </w:tcPr>
          <w:p w14:paraId="64CBE899" w14:textId="77777777" w:rsidR="00B74B80" w:rsidRPr="0011252B" w:rsidRDefault="00B74B80" w:rsidP="001F0276">
            <w:pPr>
              <w:spacing w:line="240" w:lineRule="auto"/>
              <w:jc w:val="center"/>
              <w:rPr>
                <w:rFonts w:ascii="Times New Roman" w:eastAsia="Times New Roman" w:hAnsi="Times New Roman" w:cs="Times New Roman"/>
              </w:rPr>
            </w:pPr>
          </w:p>
        </w:tc>
      </w:tr>
      <w:tr w:rsidR="00B74B80" w:rsidRPr="0011252B" w14:paraId="49F01566" w14:textId="77777777" w:rsidTr="001F0276">
        <w:tc>
          <w:tcPr>
            <w:tcW w:w="1735" w:type="dxa"/>
            <w:shd w:val="clear" w:color="auto" w:fill="auto"/>
          </w:tcPr>
          <w:p w14:paraId="0FC7CB3A" w14:textId="77777777" w:rsidR="00B74B80" w:rsidRPr="0011252B" w:rsidRDefault="00B74B80" w:rsidP="001F0276">
            <w:pPr>
              <w:spacing w:line="240" w:lineRule="auto"/>
              <w:rPr>
                <w:rFonts w:ascii="Times New Roman" w:eastAsia="Times New Roman" w:hAnsi="Times New Roman" w:cs="Times New Roman"/>
              </w:rPr>
            </w:pPr>
          </w:p>
        </w:tc>
        <w:tc>
          <w:tcPr>
            <w:tcW w:w="3167" w:type="dxa"/>
            <w:shd w:val="clear" w:color="auto" w:fill="auto"/>
          </w:tcPr>
          <w:p w14:paraId="7ECC3454"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Производственная практика (по профилю специальности), часов (если предусмотрена итоговая (концентрированная практика)</w:t>
            </w:r>
          </w:p>
        </w:tc>
        <w:tc>
          <w:tcPr>
            <w:tcW w:w="905" w:type="dxa"/>
            <w:shd w:val="clear" w:color="auto" w:fill="auto"/>
          </w:tcPr>
          <w:p w14:paraId="7B00668F"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108</w:t>
            </w:r>
          </w:p>
          <w:p w14:paraId="596B7974" w14:textId="77777777" w:rsidR="00B74B80" w:rsidRPr="0011252B" w:rsidRDefault="00B74B80" w:rsidP="001F0276">
            <w:pPr>
              <w:spacing w:line="240" w:lineRule="auto"/>
              <w:jc w:val="center"/>
              <w:rPr>
                <w:rFonts w:ascii="Times New Roman" w:eastAsia="Times New Roman" w:hAnsi="Times New Roman" w:cs="Times New Roman"/>
              </w:rPr>
            </w:pPr>
          </w:p>
        </w:tc>
        <w:tc>
          <w:tcPr>
            <w:tcW w:w="1104" w:type="dxa"/>
            <w:shd w:val="clear" w:color="auto" w:fill="C0C0C0"/>
          </w:tcPr>
          <w:p w14:paraId="0B1F3A93"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108</w:t>
            </w:r>
          </w:p>
        </w:tc>
        <w:tc>
          <w:tcPr>
            <w:tcW w:w="695" w:type="dxa"/>
            <w:shd w:val="clear" w:color="auto" w:fill="C0C0C0"/>
          </w:tcPr>
          <w:p w14:paraId="4816CE4D" w14:textId="77777777" w:rsidR="00B74B80" w:rsidRPr="0011252B" w:rsidRDefault="00B74B80" w:rsidP="001F0276">
            <w:pPr>
              <w:spacing w:line="240" w:lineRule="auto"/>
              <w:jc w:val="center"/>
              <w:rPr>
                <w:rFonts w:ascii="Times New Roman" w:eastAsia="Times New Roman" w:hAnsi="Times New Roman" w:cs="Times New Roman"/>
              </w:rPr>
            </w:pPr>
          </w:p>
        </w:tc>
        <w:tc>
          <w:tcPr>
            <w:tcW w:w="1542" w:type="dxa"/>
            <w:shd w:val="clear" w:color="auto" w:fill="C0C0C0"/>
          </w:tcPr>
          <w:p w14:paraId="2DF542F4" w14:textId="77777777" w:rsidR="00B74B80" w:rsidRPr="0011252B" w:rsidRDefault="00B74B80" w:rsidP="001F0276">
            <w:pPr>
              <w:spacing w:line="240" w:lineRule="auto"/>
              <w:jc w:val="center"/>
              <w:rPr>
                <w:rFonts w:ascii="Times New Roman" w:eastAsia="Times New Roman" w:hAnsi="Times New Roman" w:cs="Times New Roman"/>
              </w:rPr>
            </w:pPr>
          </w:p>
        </w:tc>
        <w:tc>
          <w:tcPr>
            <w:tcW w:w="4447" w:type="dxa"/>
            <w:gridSpan w:val="6"/>
            <w:shd w:val="clear" w:color="auto" w:fill="C0C0C0"/>
          </w:tcPr>
          <w:p w14:paraId="35166275" w14:textId="77777777" w:rsidR="00B74B80" w:rsidRPr="0011252B" w:rsidRDefault="00B74B80" w:rsidP="001F0276">
            <w:pPr>
              <w:spacing w:line="240" w:lineRule="auto"/>
              <w:jc w:val="center"/>
              <w:rPr>
                <w:rFonts w:ascii="Times New Roman" w:eastAsia="Times New Roman" w:hAnsi="Times New Roman" w:cs="Times New Roman"/>
              </w:rPr>
            </w:pPr>
          </w:p>
        </w:tc>
        <w:tc>
          <w:tcPr>
            <w:tcW w:w="1791" w:type="dxa"/>
          </w:tcPr>
          <w:p w14:paraId="36CBF7D9" w14:textId="77777777" w:rsidR="00B74B80" w:rsidRPr="0011252B" w:rsidRDefault="00B74B80" w:rsidP="001F0276">
            <w:pPr>
              <w:spacing w:line="240" w:lineRule="auto"/>
              <w:jc w:val="center"/>
              <w:rPr>
                <w:rFonts w:ascii="Times New Roman" w:eastAsia="Times New Roman" w:hAnsi="Times New Roman" w:cs="Times New Roman"/>
                <w:color w:val="C00000"/>
              </w:rPr>
            </w:pPr>
            <w:r w:rsidRPr="0011252B">
              <w:rPr>
                <w:rFonts w:ascii="Times New Roman" w:eastAsia="Times New Roman" w:hAnsi="Times New Roman" w:cs="Times New Roman"/>
                <w:b/>
              </w:rPr>
              <w:t>108</w:t>
            </w:r>
          </w:p>
        </w:tc>
      </w:tr>
      <w:tr w:rsidR="00B74B80" w:rsidRPr="0011252B" w14:paraId="030F5670" w14:textId="77777777" w:rsidTr="001F0276">
        <w:tc>
          <w:tcPr>
            <w:tcW w:w="1735" w:type="dxa"/>
            <w:shd w:val="clear" w:color="auto" w:fill="auto"/>
          </w:tcPr>
          <w:p w14:paraId="1A71D488" w14:textId="77777777" w:rsidR="00B74B80" w:rsidRPr="0011252B" w:rsidRDefault="00B74B80" w:rsidP="001F0276">
            <w:pPr>
              <w:spacing w:line="240" w:lineRule="auto"/>
              <w:rPr>
                <w:rFonts w:ascii="Times New Roman" w:eastAsia="Times New Roman" w:hAnsi="Times New Roman" w:cs="Times New Roman"/>
              </w:rPr>
            </w:pPr>
          </w:p>
        </w:tc>
        <w:tc>
          <w:tcPr>
            <w:tcW w:w="3167" w:type="dxa"/>
            <w:shd w:val="clear" w:color="auto" w:fill="auto"/>
          </w:tcPr>
          <w:p w14:paraId="1BF31D28"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Промежуточная аттестация</w:t>
            </w:r>
          </w:p>
        </w:tc>
        <w:tc>
          <w:tcPr>
            <w:tcW w:w="905" w:type="dxa"/>
            <w:shd w:val="clear" w:color="auto" w:fill="auto"/>
          </w:tcPr>
          <w:p w14:paraId="58B24067"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0</w:t>
            </w:r>
          </w:p>
        </w:tc>
        <w:tc>
          <w:tcPr>
            <w:tcW w:w="1104" w:type="dxa"/>
            <w:shd w:val="clear" w:color="auto" w:fill="C0C0C0"/>
          </w:tcPr>
          <w:p w14:paraId="495D8416"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695" w:type="dxa"/>
            <w:shd w:val="clear" w:color="auto" w:fill="C0C0C0"/>
          </w:tcPr>
          <w:p w14:paraId="23A12393" w14:textId="77777777" w:rsidR="00B74B80" w:rsidRPr="0011252B" w:rsidRDefault="00B74B80" w:rsidP="001F0276">
            <w:pPr>
              <w:spacing w:line="240" w:lineRule="auto"/>
              <w:jc w:val="center"/>
              <w:rPr>
                <w:rFonts w:ascii="Times New Roman" w:eastAsia="Times New Roman" w:hAnsi="Times New Roman" w:cs="Times New Roman"/>
              </w:rPr>
            </w:pPr>
          </w:p>
        </w:tc>
        <w:tc>
          <w:tcPr>
            <w:tcW w:w="1542" w:type="dxa"/>
            <w:shd w:val="clear" w:color="auto" w:fill="C0C0C0"/>
          </w:tcPr>
          <w:p w14:paraId="77DE813C" w14:textId="77777777" w:rsidR="00B74B80" w:rsidRPr="0011252B" w:rsidRDefault="00B74B80" w:rsidP="001F0276">
            <w:pPr>
              <w:spacing w:line="240" w:lineRule="auto"/>
              <w:jc w:val="center"/>
              <w:rPr>
                <w:rFonts w:ascii="Times New Roman" w:eastAsia="Times New Roman" w:hAnsi="Times New Roman" w:cs="Times New Roman"/>
              </w:rPr>
            </w:pPr>
          </w:p>
        </w:tc>
        <w:tc>
          <w:tcPr>
            <w:tcW w:w="4447" w:type="dxa"/>
            <w:gridSpan w:val="6"/>
            <w:shd w:val="clear" w:color="auto" w:fill="C0C0C0"/>
          </w:tcPr>
          <w:p w14:paraId="2E10DBE6" w14:textId="77777777" w:rsidR="00B74B80" w:rsidRPr="0011252B" w:rsidRDefault="00B74B80" w:rsidP="001F0276">
            <w:pPr>
              <w:spacing w:line="240" w:lineRule="auto"/>
              <w:jc w:val="center"/>
              <w:rPr>
                <w:rFonts w:ascii="Times New Roman" w:eastAsia="Times New Roman" w:hAnsi="Times New Roman" w:cs="Times New Roman"/>
              </w:rPr>
            </w:pPr>
          </w:p>
        </w:tc>
        <w:tc>
          <w:tcPr>
            <w:tcW w:w="1791" w:type="dxa"/>
          </w:tcPr>
          <w:p w14:paraId="57D0DF32" w14:textId="77777777" w:rsidR="00B74B80" w:rsidRPr="0011252B" w:rsidRDefault="00B74B80" w:rsidP="001F0276">
            <w:pPr>
              <w:spacing w:line="240" w:lineRule="auto"/>
              <w:jc w:val="center"/>
              <w:rPr>
                <w:rFonts w:ascii="Times New Roman" w:eastAsia="Times New Roman" w:hAnsi="Times New Roman" w:cs="Times New Roman"/>
              </w:rPr>
            </w:pPr>
          </w:p>
        </w:tc>
      </w:tr>
      <w:tr w:rsidR="00B74B80" w:rsidRPr="0011252B" w14:paraId="39CA6E58" w14:textId="77777777" w:rsidTr="001F0276">
        <w:tc>
          <w:tcPr>
            <w:tcW w:w="1735" w:type="dxa"/>
          </w:tcPr>
          <w:p w14:paraId="7E73AEEC" w14:textId="77777777" w:rsidR="00B74B80" w:rsidRPr="0011252B" w:rsidRDefault="00B74B80" w:rsidP="001F0276">
            <w:pPr>
              <w:spacing w:line="240" w:lineRule="auto"/>
              <w:rPr>
                <w:rFonts w:ascii="Times New Roman" w:eastAsia="Times New Roman" w:hAnsi="Times New Roman" w:cs="Times New Roman"/>
              </w:rPr>
            </w:pPr>
          </w:p>
        </w:tc>
        <w:tc>
          <w:tcPr>
            <w:tcW w:w="3167" w:type="dxa"/>
          </w:tcPr>
          <w:p w14:paraId="370A8255"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Всего:</w:t>
            </w:r>
          </w:p>
        </w:tc>
        <w:tc>
          <w:tcPr>
            <w:tcW w:w="905" w:type="dxa"/>
          </w:tcPr>
          <w:p w14:paraId="2936C555"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588</w:t>
            </w:r>
          </w:p>
        </w:tc>
        <w:tc>
          <w:tcPr>
            <w:tcW w:w="1104" w:type="dxa"/>
          </w:tcPr>
          <w:p w14:paraId="353D082D"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426</w:t>
            </w:r>
          </w:p>
        </w:tc>
        <w:tc>
          <w:tcPr>
            <w:tcW w:w="695" w:type="dxa"/>
          </w:tcPr>
          <w:p w14:paraId="016F65F7"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336</w:t>
            </w:r>
          </w:p>
        </w:tc>
        <w:tc>
          <w:tcPr>
            <w:tcW w:w="1542" w:type="dxa"/>
          </w:tcPr>
          <w:p w14:paraId="29A77060"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174</w:t>
            </w:r>
          </w:p>
        </w:tc>
        <w:tc>
          <w:tcPr>
            <w:tcW w:w="1195" w:type="dxa"/>
          </w:tcPr>
          <w:p w14:paraId="178EDCD5"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60</w:t>
            </w:r>
          </w:p>
        </w:tc>
        <w:tc>
          <w:tcPr>
            <w:tcW w:w="1276" w:type="dxa"/>
          </w:tcPr>
          <w:p w14:paraId="5EBAA112"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0</w:t>
            </w:r>
          </w:p>
        </w:tc>
        <w:tc>
          <w:tcPr>
            <w:tcW w:w="1099" w:type="dxa"/>
            <w:gridSpan w:val="2"/>
          </w:tcPr>
          <w:p w14:paraId="38C20EE3" w14:textId="77777777" w:rsidR="00B74B80" w:rsidRPr="0011252B" w:rsidRDefault="00B74B80" w:rsidP="001F0276">
            <w:pPr>
              <w:spacing w:line="240" w:lineRule="auto"/>
              <w:jc w:val="center"/>
              <w:rPr>
                <w:rFonts w:ascii="Times New Roman" w:eastAsia="Times New Roman" w:hAnsi="Times New Roman" w:cs="Times New Roman"/>
                <w:vertAlign w:val="superscript"/>
              </w:rPr>
            </w:pPr>
            <w:r w:rsidRPr="0011252B">
              <w:rPr>
                <w:rFonts w:ascii="Times New Roman" w:eastAsia="Times New Roman" w:hAnsi="Times New Roman" w:cs="Times New Roman"/>
                <w:b/>
              </w:rPr>
              <w:t>0</w:t>
            </w:r>
          </w:p>
        </w:tc>
        <w:tc>
          <w:tcPr>
            <w:tcW w:w="877" w:type="dxa"/>
            <w:gridSpan w:val="2"/>
          </w:tcPr>
          <w:p w14:paraId="07C1E672"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144</w:t>
            </w:r>
          </w:p>
        </w:tc>
        <w:tc>
          <w:tcPr>
            <w:tcW w:w="1791" w:type="dxa"/>
          </w:tcPr>
          <w:p w14:paraId="34B25DEF"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108</w:t>
            </w:r>
          </w:p>
        </w:tc>
      </w:tr>
    </w:tbl>
    <w:p w14:paraId="25F7FB9D" w14:textId="77777777" w:rsidR="00B74B80" w:rsidRPr="0011252B" w:rsidRDefault="00B74B80" w:rsidP="00B74B80">
      <w:pPr>
        <w:spacing w:line="240" w:lineRule="auto"/>
        <w:jc w:val="both"/>
        <w:rPr>
          <w:rFonts w:ascii="Times New Roman" w:eastAsia="Times New Roman" w:hAnsi="Times New Roman" w:cs="Times New Roman"/>
          <w:sz w:val="24"/>
          <w:szCs w:val="24"/>
        </w:rPr>
      </w:pPr>
      <w:r w:rsidRPr="0011252B">
        <w:br w:type="page"/>
      </w:r>
    </w:p>
    <w:p w14:paraId="357C811D" w14:textId="77777777" w:rsidR="00B74B80" w:rsidRPr="0011252B" w:rsidRDefault="00B74B80" w:rsidP="00B74B80">
      <w:pPr>
        <w:ind w:left="851"/>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lastRenderedPageBreak/>
        <w:t>2.2. Тематический план и содержание профессионального модуля (ПМ)</w:t>
      </w:r>
    </w:p>
    <w:tbl>
      <w:tblPr>
        <w:tblW w:w="14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16"/>
        <w:gridCol w:w="9436"/>
        <w:gridCol w:w="2478"/>
      </w:tblGrid>
      <w:tr w:rsidR="00B74B80" w:rsidRPr="0011252B" w14:paraId="4EE42ACF" w14:textId="77777777" w:rsidTr="001F0276">
        <w:trPr>
          <w:trHeight w:val="1204"/>
        </w:trPr>
        <w:tc>
          <w:tcPr>
            <w:tcW w:w="3016" w:type="dxa"/>
          </w:tcPr>
          <w:p w14:paraId="04720F87" w14:textId="77777777" w:rsidR="00B74B80" w:rsidRPr="0011252B" w:rsidRDefault="00B74B80" w:rsidP="001F0276">
            <w:pPr>
              <w:jc w:val="center"/>
              <w:rPr>
                <w:rFonts w:ascii="Times New Roman" w:eastAsia="Times New Roman" w:hAnsi="Times New Roman" w:cs="Times New Roman"/>
              </w:rPr>
            </w:pPr>
            <w:bookmarkStart w:id="557" w:name="_GoBack"/>
            <w:r w:rsidRPr="0011252B">
              <w:rPr>
                <w:rFonts w:ascii="Times New Roman" w:eastAsia="Times New Roman" w:hAnsi="Times New Roman" w:cs="Times New Roman"/>
                <w:b/>
              </w:rPr>
              <w:t>Наименование разделов и тем профессионального модуля (ПМ), междисц</w:t>
            </w:r>
            <w:r w:rsidRPr="0011252B">
              <w:rPr>
                <w:rFonts w:ascii="Times New Roman" w:eastAsia="Times New Roman" w:hAnsi="Times New Roman" w:cs="Times New Roman"/>
                <w:b/>
              </w:rPr>
              <w:t>и</w:t>
            </w:r>
            <w:r w:rsidRPr="0011252B">
              <w:rPr>
                <w:rFonts w:ascii="Times New Roman" w:eastAsia="Times New Roman" w:hAnsi="Times New Roman" w:cs="Times New Roman"/>
                <w:b/>
              </w:rPr>
              <w:t>плинарных курсов (МДК)</w:t>
            </w:r>
          </w:p>
        </w:tc>
        <w:tc>
          <w:tcPr>
            <w:tcW w:w="9436" w:type="dxa"/>
            <w:vAlign w:val="center"/>
          </w:tcPr>
          <w:p w14:paraId="26CA674A"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Содержание учебного материала,</w:t>
            </w:r>
          </w:p>
          <w:p w14:paraId="3DE95308" w14:textId="77777777" w:rsidR="00B74B80" w:rsidRPr="0011252B" w:rsidRDefault="00B74B80" w:rsidP="001F0276">
            <w:pPr>
              <w:spacing w:line="240" w:lineRule="auto"/>
              <w:jc w:val="center"/>
              <w:rPr>
                <w:rFonts w:ascii="Times New Roman" w:eastAsia="Times New Roman" w:hAnsi="Times New Roman" w:cs="Times New Roman"/>
              </w:rPr>
            </w:pPr>
            <w:r w:rsidRPr="0011252B">
              <w:rPr>
                <w:rFonts w:ascii="Times New Roman" w:eastAsia="Times New Roman" w:hAnsi="Times New Roman" w:cs="Times New Roman"/>
                <w:b/>
              </w:rPr>
              <w:t>лабораторные работы и практические занятия, самостоятельная учебная работа обуча</w:t>
            </w:r>
            <w:r w:rsidRPr="0011252B">
              <w:rPr>
                <w:rFonts w:ascii="Times New Roman" w:eastAsia="Times New Roman" w:hAnsi="Times New Roman" w:cs="Times New Roman"/>
                <w:b/>
              </w:rPr>
              <w:t>ю</w:t>
            </w:r>
            <w:r w:rsidRPr="0011252B">
              <w:rPr>
                <w:rFonts w:ascii="Times New Roman" w:eastAsia="Times New Roman" w:hAnsi="Times New Roman" w:cs="Times New Roman"/>
                <w:b/>
              </w:rPr>
              <w:t xml:space="preserve">щихся, курсовая работа (проект) </w:t>
            </w:r>
            <w:r w:rsidRPr="0011252B">
              <w:rPr>
                <w:rFonts w:ascii="Times New Roman" w:eastAsia="Times New Roman" w:hAnsi="Times New Roman" w:cs="Times New Roman"/>
              </w:rPr>
              <w:t>(если предусмотрены)</w:t>
            </w:r>
          </w:p>
        </w:tc>
        <w:tc>
          <w:tcPr>
            <w:tcW w:w="2478" w:type="dxa"/>
            <w:vAlign w:val="center"/>
          </w:tcPr>
          <w:p w14:paraId="3B2328E2"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b/>
              </w:rPr>
              <w:t>Объем, акад. ч / в том числе в форме пра</w:t>
            </w:r>
            <w:r w:rsidRPr="0011252B">
              <w:rPr>
                <w:rFonts w:ascii="Times New Roman" w:eastAsia="Times New Roman" w:hAnsi="Times New Roman" w:cs="Times New Roman"/>
                <w:b/>
              </w:rPr>
              <w:t>к</w:t>
            </w:r>
            <w:r w:rsidRPr="0011252B">
              <w:rPr>
                <w:rFonts w:ascii="Times New Roman" w:eastAsia="Times New Roman" w:hAnsi="Times New Roman" w:cs="Times New Roman"/>
                <w:b/>
              </w:rPr>
              <w:t xml:space="preserve">тической подготовки, </w:t>
            </w:r>
            <w:proofErr w:type="spellStart"/>
            <w:r w:rsidRPr="0011252B">
              <w:rPr>
                <w:rFonts w:ascii="Times New Roman" w:eastAsia="Times New Roman" w:hAnsi="Times New Roman" w:cs="Times New Roman"/>
                <w:b/>
              </w:rPr>
              <w:t>акад</w:t>
            </w:r>
            <w:proofErr w:type="spellEnd"/>
            <w:r w:rsidRPr="0011252B">
              <w:rPr>
                <w:rFonts w:ascii="Times New Roman" w:eastAsia="Times New Roman" w:hAnsi="Times New Roman" w:cs="Times New Roman"/>
                <w:b/>
              </w:rPr>
              <w:t xml:space="preserve"> ч</w:t>
            </w:r>
          </w:p>
        </w:tc>
      </w:tr>
      <w:tr w:rsidR="00B74B80" w:rsidRPr="0011252B" w14:paraId="1FD93B66" w14:textId="77777777" w:rsidTr="001F0276">
        <w:tc>
          <w:tcPr>
            <w:tcW w:w="3016" w:type="dxa"/>
          </w:tcPr>
          <w:p w14:paraId="224B36B2"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b/>
              </w:rPr>
              <w:t>1</w:t>
            </w:r>
          </w:p>
        </w:tc>
        <w:tc>
          <w:tcPr>
            <w:tcW w:w="9436" w:type="dxa"/>
          </w:tcPr>
          <w:p w14:paraId="3A7E08EE"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b/>
              </w:rPr>
              <w:t>2</w:t>
            </w:r>
          </w:p>
        </w:tc>
        <w:tc>
          <w:tcPr>
            <w:tcW w:w="2478" w:type="dxa"/>
            <w:vAlign w:val="center"/>
          </w:tcPr>
          <w:p w14:paraId="10296A21"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b/>
              </w:rPr>
              <w:t>3</w:t>
            </w:r>
          </w:p>
        </w:tc>
      </w:tr>
      <w:tr w:rsidR="00732082" w:rsidRPr="0011252B" w14:paraId="24A04EF0" w14:textId="77777777" w:rsidTr="00B50CBB">
        <w:tc>
          <w:tcPr>
            <w:tcW w:w="12452" w:type="dxa"/>
            <w:gridSpan w:val="2"/>
          </w:tcPr>
          <w:p w14:paraId="6BC86F80" w14:textId="77777777" w:rsidR="00732082" w:rsidRPr="0011252B" w:rsidRDefault="00732082" w:rsidP="00732082">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Раздел 1. Проектирование и дизайн интерфейсов</w:t>
            </w:r>
          </w:p>
        </w:tc>
        <w:tc>
          <w:tcPr>
            <w:tcW w:w="2478" w:type="dxa"/>
          </w:tcPr>
          <w:p w14:paraId="036A6B3A" w14:textId="77777777" w:rsidR="00732082" w:rsidRPr="0011252B" w:rsidRDefault="00732082" w:rsidP="00732082">
            <w:pPr>
              <w:jc w:val="center"/>
            </w:pPr>
            <w:r w:rsidRPr="0011252B">
              <w:rPr>
                <w:rFonts w:ascii="Times New Roman" w:eastAsia="Times New Roman" w:hAnsi="Times New Roman" w:cs="Times New Roman"/>
                <w:b/>
                <w:bCs/>
              </w:rPr>
              <w:t>64/34</w:t>
            </w:r>
          </w:p>
        </w:tc>
      </w:tr>
      <w:tr w:rsidR="00732082" w:rsidRPr="0011252B" w14:paraId="73C78C27" w14:textId="77777777" w:rsidTr="00B50CBB">
        <w:trPr>
          <w:trHeight w:val="401"/>
        </w:trPr>
        <w:tc>
          <w:tcPr>
            <w:tcW w:w="12452" w:type="dxa"/>
            <w:gridSpan w:val="2"/>
          </w:tcPr>
          <w:p w14:paraId="35010FE0" w14:textId="77777777" w:rsidR="00732082" w:rsidRPr="0011252B" w:rsidRDefault="00732082" w:rsidP="00732082">
            <w:pPr>
              <w:spacing w:line="240" w:lineRule="auto"/>
              <w:rPr>
                <w:rFonts w:ascii="Times New Roman" w:eastAsia="Times New Roman" w:hAnsi="Times New Roman" w:cs="Times New Roman"/>
              </w:rPr>
            </w:pPr>
            <w:r w:rsidRPr="0011252B">
              <w:rPr>
                <w:rFonts w:ascii="Times New Roman" w:eastAsia="Times New Roman" w:hAnsi="Times New Roman" w:cs="Times New Roman"/>
                <w:b/>
                <w:sz w:val="23"/>
                <w:szCs w:val="23"/>
                <w:highlight w:val="white"/>
              </w:rPr>
              <w:t>МДКн.ХХ.01</w:t>
            </w:r>
            <w:r w:rsidRPr="0011252B">
              <w:rPr>
                <w:rFonts w:ascii="Times New Roman" w:eastAsia="Times New Roman" w:hAnsi="Times New Roman" w:cs="Times New Roman"/>
                <w:b/>
              </w:rPr>
              <w:t>. Проектирование и дизайн интерфейсов</w:t>
            </w:r>
          </w:p>
        </w:tc>
        <w:tc>
          <w:tcPr>
            <w:tcW w:w="2478" w:type="dxa"/>
          </w:tcPr>
          <w:p w14:paraId="04CAD12E" w14:textId="77777777" w:rsidR="00732082" w:rsidRPr="0011252B" w:rsidRDefault="00732082" w:rsidP="00732082">
            <w:pPr>
              <w:jc w:val="center"/>
            </w:pPr>
            <w:r w:rsidRPr="0011252B">
              <w:rPr>
                <w:rFonts w:ascii="Times New Roman" w:eastAsia="Times New Roman" w:hAnsi="Times New Roman" w:cs="Times New Roman"/>
                <w:b/>
                <w:bCs/>
              </w:rPr>
              <w:t>64/34</w:t>
            </w:r>
          </w:p>
        </w:tc>
      </w:tr>
      <w:tr w:rsidR="00B74B80" w:rsidRPr="0011252B" w14:paraId="01830219" w14:textId="77777777" w:rsidTr="001F0276">
        <w:trPr>
          <w:cantSplit/>
          <w:trHeight w:val="220"/>
        </w:trPr>
        <w:tc>
          <w:tcPr>
            <w:tcW w:w="3016" w:type="dxa"/>
            <w:vMerge w:val="restart"/>
          </w:tcPr>
          <w:p w14:paraId="4958A815"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Тема 1.1. Проектирование и дизайн интерфейсов</w:t>
            </w:r>
          </w:p>
        </w:tc>
        <w:tc>
          <w:tcPr>
            <w:tcW w:w="9436" w:type="dxa"/>
          </w:tcPr>
          <w:p w14:paraId="69350777"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Содержание </w:t>
            </w:r>
          </w:p>
        </w:tc>
        <w:tc>
          <w:tcPr>
            <w:tcW w:w="2478" w:type="dxa"/>
            <w:vMerge w:val="restart"/>
            <w:vAlign w:val="center"/>
          </w:tcPr>
          <w:p w14:paraId="326C5844"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30</w:t>
            </w:r>
          </w:p>
        </w:tc>
      </w:tr>
      <w:tr w:rsidR="00B74B80" w:rsidRPr="0011252B" w14:paraId="0B237F14" w14:textId="77777777" w:rsidTr="001F0276">
        <w:trPr>
          <w:cantSplit/>
          <w:trHeight w:val="220"/>
        </w:trPr>
        <w:tc>
          <w:tcPr>
            <w:tcW w:w="3016" w:type="dxa"/>
            <w:vMerge/>
          </w:tcPr>
          <w:p w14:paraId="19F420F2"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45A0AFAB" w14:textId="77777777" w:rsidR="00B74B80" w:rsidRPr="0011252B" w:rsidRDefault="00B74B80" w:rsidP="001F0276">
            <w:pPr>
              <w:spacing w:line="240" w:lineRule="auto"/>
              <w:jc w:val="both"/>
              <w:rPr>
                <w:rFonts w:ascii="Calibri" w:eastAsia="Calibri" w:hAnsi="Calibri" w:cs="Calibri"/>
              </w:rPr>
            </w:pPr>
            <w:r w:rsidRPr="0011252B">
              <w:rPr>
                <w:rFonts w:ascii="Times New Roman" w:eastAsia="Times New Roman" w:hAnsi="Times New Roman" w:cs="Times New Roman"/>
                <w:b/>
              </w:rPr>
              <w:t xml:space="preserve">1. </w:t>
            </w:r>
            <w:r w:rsidRPr="0011252B">
              <w:rPr>
                <w:rFonts w:ascii="Times New Roman" w:eastAsia="Times New Roman" w:hAnsi="Times New Roman" w:cs="Times New Roman"/>
              </w:rPr>
              <w:t xml:space="preserve">Особенности векторной графики. Редактор векторной графики </w:t>
            </w:r>
          </w:p>
        </w:tc>
        <w:tc>
          <w:tcPr>
            <w:tcW w:w="2478" w:type="dxa"/>
            <w:vMerge/>
            <w:vAlign w:val="center"/>
          </w:tcPr>
          <w:p w14:paraId="40800A9A" w14:textId="77777777" w:rsidR="00B74B80" w:rsidRPr="0011252B" w:rsidRDefault="00B74B80" w:rsidP="001F0276">
            <w:pPr>
              <w:widowControl w:val="0"/>
              <w:spacing w:line="240" w:lineRule="auto"/>
              <w:rPr>
                <w:rFonts w:ascii="Calibri" w:eastAsia="Calibri" w:hAnsi="Calibri" w:cs="Calibri"/>
              </w:rPr>
            </w:pPr>
          </w:p>
        </w:tc>
      </w:tr>
      <w:tr w:rsidR="00B74B80" w:rsidRPr="0011252B" w14:paraId="76C0B553" w14:textId="77777777" w:rsidTr="001F0276">
        <w:trPr>
          <w:cantSplit/>
          <w:trHeight w:val="220"/>
        </w:trPr>
        <w:tc>
          <w:tcPr>
            <w:tcW w:w="3016" w:type="dxa"/>
            <w:vMerge/>
          </w:tcPr>
          <w:p w14:paraId="6BCEE087" w14:textId="77777777" w:rsidR="00B74B80" w:rsidRPr="0011252B" w:rsidRDefault="00B74B80" w:rsidP="001F0276">
            <w:pPr>
              <w:widowControl w:val="0"/>
              <w:spacing w:line="240" w:lineRule="auto"/>
              <w:rPr>
                <w:rFonts w:ascii="Calibri" w:eastAsia="Calibri" w:hAnsi="Calibri" w:cs="Calibri"/>
              </w:rPr>
            </w:pPr>
          </w:p>
        </w:tc>
        <w:tc>
          <w:tcPr>
            <w:tcW w:w="9436" w:type="dxa"/>
          </w:tcPr>
          <w:p w14:paraId="7A889912"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b/>
              </w:rPr>
              <w:t xml:space="preserve">2. </w:t>
            </w:r>
            <w:r w:rsidRPr="0011252B">
              <w:rPr>
                <w:rFonts w:ascii="Times New Roman" w:eastAsia="Times New Roman" w:hAnsi="Times New Roman" w:cs="Times New Roman"/>
              </w:rPr>
              <w:t xml:space="preserve">Особенности растровой графики. Редактор растровой графики </w:t>
            </w:r>
          </w:p>
        </w:tc>
        <w:tc>
          <w:tcPr>
            <w:tcW w:w="2478" w:type="dxa"/>
            <w:vMerge/>
            <w:vAlign w:val="center"/>
          </w:tcPr>
          <w:p w14:paraId="65653575" w14:textId="77777777" w:rsidR="00B74B80" w:rsidRPr="0011252B" w:rsidRDefault="00B74B80" w:rsidP="001F0276">
            <w:pPr>
              <w:widowControl w:val="0"/>
              <w:spacing w:line="240" w:lineRule="auto"/>
              <w:rPr>
                <w:rFonts w:ascii="Times New Roman" w:eastAsia="Times New Roman" w:hAnsi="Times New Roman" w:cs="Times New Roman"/>
              </w:rPr>
            </w:pPr>
          </w:p>
        </w:tc>
      </w:tr>
      <w:tr w:rsidR="00B74B80" w:rsidRPr="0011252B" w14:paraId="7FA8CDE1" w14:textId="77777777" w:rsidTr="001F0276">
        <w:trPr>
          <w:cantSplit/>
          <w:trHeight w:val="220"/>
        </w:trPr>
        <w:tc>
          <w:tcPr>
            <w:tcW w:w="3016" w:type="dxa"/>
            <w:vMerge/>
          </w:tcPr>
          <w:p w14:paraId="59F9199A"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44580AE0"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b/>
              </w:rPr>
              <w:t xml:space="preserve">3. </w:t>
            </w:r>
            <w:r w:rsidRPr="0011252B">
              <w:rPr>
                <w:rFonts w:ascii="Times New Roman" w:eastAsia="Times New Roman" w:hAnsi="Times New Roman" w:cs="Times New Roman"/>
              </w:rPr>
              <w:t>Редактор разработки мультимедийного контента</w:t>
            </w:r>
          </w:p>
        </w:tc>
        <w:tc>
          <w:tcPr>
            <w:tcW w:w="2478" w:type="dxa"/>
            <w:vMerge/>
            <w:vAlign w:val="center"/>
          </w:tcPr>
          <w:p w14:paraId="00A61CBA" w14:textId="77777777" w:rsidR="00B74B80" w:rsidRPr="0011252B" w:rsidRDefault="00B74B80" w:rsidP="001F0276">
            <w:pPr>
              <w:widowControl w:val="0"/>
              <w:spacing w:line="240" w:lineRule="auto"/>
              <w:rPr>
                <w:rFonts w:ascii="Times New Roman" w:eastAsia="Times New Roman" w:hAnsi="Times New Roman" w:cs="Times New Roman"/>
              </w:rPr>
            </w:pPr>
          </w:p>
        </w:tc>
      </w:tr>
      <w:tr w:rsidR="00B74B80" w:rsidRPr="0011252B" w14:paraId="3C3861B8" w14:textId="77777777" w:rsidTr="001F0276">
        <w:trPr>
          <w:cantSplit/>
          <w:trHeight w:val="220"/>
        </w:trPr>
        <w:tc>
          <w:tcPr>
            <w:tcW w:w="3016" w:type="dxa"/>
            <w:vMerge/>
          </w:tcPr>
          <w:p w14:paraId="09EF276E"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36C85B30"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b/>
              </w:rPr>
              <w:t xml:space="preserve">4. </w:t>
            </w:r>
            <w:r w:rsidRPr="0011252B">
              <w:rPr>
                <w:rFonts w:ascii="Times New Roman" w:eastAsia="Times New Roman" w:hAnsi="Times New Roman" w:cs="Times New Roman"/>
              </w:rPr>
              <w:t>Особенность разработки интерфейса. Визуализация элементов интерфейса</w:t>
            </w:r>
          </w:p>
        </w:tc>
        <w:tc>
          <w:tcPr>
            <w:tcW w:w="2478" w:type="dxa"/>
            <w:vMerge/>
            <w:vAlign w:val="center"/>
          </w:tcPr>
          <w:p w14:paraId="3F5F0B11" w14:textId="77777777" w:rsidR="00B74B80" w:rsidRPr="0011252B" w:rsidRDefault="00B74B80" w:rsidP="001F0276">
            <w:pPr>
              <w:widowControl w:val="0"/>
              <w:spacing w:line="240" w:lineRule="auto"/>
              <w:rPr>
                <w:rFonts w:ascii="Times New Roman" w:eastAsia="Times New Roman" w:hAnsi="Times New Roman" w:cs="Times New Roman"/>
              </w:rPr>
            </w:pPr>
          </w:p>
        </w:tc>
      </w:tr>
      <w:tr w:rsidR="00B74B80" w:rsidRPr="0011252B" w14:paraId="59DE5EBA" w14:textId="77777777" w:rsidTr="001F0276">
        <w:trPr>
          <w:cantSplit/>
          <w:trHeight w:val="220"/>
        </w:trPr>
        <w:tc>
          <w:tcPr>
            <w:tcW w:w="3016" w:type="dxa"/>
            <w:vMerge/>
          </w:tcPr>
          <w:p w14:paraId="5A09A1D0"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3E919DD3"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b/>
              </w:rPr>
              <w:t xml:space="preserve">5. </w:t>
            </w:r>
            <w:proofErr w:type="spellStart"/>
            <w:r w:rsidRPr="0011252B">
              <w:rPr>
                <w:rFonts w:ascii="Times New Roman" w:eastAsia="Times New Roman" w:hAnsi="Times New Roman" w:cs="Times New Roman"/>
              </w:rPr>
              <w:t>Юзабилити</w:t>
            </w:r>
            <w:proofErr w:type="spellEnd"/>
            <w:r w:rsidRPr="0011252B">
              <w:rPr>
                <w:rFonts w:ascii="Times New Roman" w:eastAsia="Times New Roman" w:hAnsi="Times New Roman" w:cs="Times New Roman"/>
              </w:rPr>
              <w:t xml:space="preserve"> </w:t>
            </w:r>
            <w:proofErr w:type="spellStart"/>
            <w:r w:rsidRPr="0011252B">
              <w:rPr>
                <w:rFonts w:ascii="Times New Roman" w:eastAsia="Times New Roman" w:hAnsi="Times New Roman" w:cs="Times New Roman"/>
              </w:rPr>
              <w:t>web</w:t>
            </w:r>
            <w:proofErr w:type="spellEnd"/>
            <w:r w:rsidRPr="0011252B">
              <w:rPr>
                <w:rFonts w:ascii="Times New Roman" w:eastAsia="Times New Roman" w:hAnsi="Times New Roman" w:cs="Times New Roman"/>
              </w:rPr>
              <w:t>-сайтов и приложений для мобильных устройств</w:t>
            </w:r>
          </w:p>
        </w:tc>
        <w:tc>
          <w:tcPr>
            <w:tcW w:w="2478" w:type="dxa"/>
            <w:vMerge/>
            <w:vAlign w:val="center"/>
          </w:tcPr>
          <w:p w14:paraId="73608BC1" w14:textId="77777777" w:rsidR="00B74B80" w:rsidRPr="0011252B" w:rsidRDefault="00B74B80" w:rsidP="001F0276">
            <w:pPr>
              <w:widowControl w:val="0"/>
              <w:spacing w:line="240" w:lineRule="auto"/>
              <w:rPr>
                <w:rFonts w:ascii="Times New Roman" w:eastAsia="Times New Roman" w:hAnsi="Times New Roman" w:cs="Times New Roman"/>
              </w:rPr>
            </w:pPr>
          </w:p>
        </w:tc>
      </w:tr>
      <w:tr w:rsidR="00B74B80" w:rsidRPr="0011252B" w14:paraId="50767D0A" w14:textId="77777777" w:rsidTr="001F0276">
        <w:trPr>
          <w:cantSplit/>
          <w:trHeight w:val="335"/>
        </w:trPr>
        <w:tc>
          <w:tcPr>
            <w:tcW w:w="3016" w:type="dxa"/>
            <w:vMerge/>
          </w:tcPr>
          <w:p w14:paraId="42E4E9E6"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62EDFEB5"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b/>
              </w:rPr>
              <w:t>В том числе практических занятий и лабораторных работ</w:t>
            </w:r>
          </w:p>
        </w:tc>
        <w:tc>
          <w:tcPr>
            <w:tcW w:w="2478" w:type="dxa"/>
            <w:vMerge w:val="restart"/>
            <w:vAlign w:val="center"/>
          </w:tcPr>
          <w:p w14:paraId="5F516402"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34</w:t>
            </w:r>
          </w:p>
        </w:tc>
      </w:tr>
      <w:tr w:rsidR="00B74B80" w:rsidRPr="0011252B" w14:paraId="09C03913" w14:textId="77777777" w:rsidTr="001F0276">
        <w:trPr>
          <w:cantSplit/>
          <w:trHeight w:val="597"/>
        </w:trPr>
        <w:tc>
          <w:tcPr>
            <w:tcW w:w="3016" w:type="dxa"/>
            <w:vMerge/>
          </w:tcPr>
          <w:p w14:paraId="6CA7BA14"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799A7C1C" w14:textId="77777777" w:rsidR="00B74B80" w:rsidRPr="0011252B" w:rsidRDefault="00B74B80" w:rsidP="001F0276">
            <w:pPr>
              <w:spacing w:line="240" w:lineRule="auto"/>
              <w:ind w:left="33"/>
              <w:jc w:val="both"/>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1. «Создание оригинал-макетов, элементов дизайна сайта»</w:t>
            </w:r>
          </w:p>
        </w:tc>
        <w:tc>
          <w:tcPr>
            <w:tcW w:w="2478" w:type="dxa"/>
            <w:vMerge/>
            <w:vAlign w:val="center"/>
          </w:tcPr>
          <w:p w14:paraId="36983F46" w14:textId="77777777" w:rsidR="00B74B80" w:rsidRPr="0011252B" w:rsidRDefault="00B74B80" w:rsidP="001F0276">
            <w:pPr>
              <w:spacing w:line="240" w:lineRule="auto"/>
              <w:rPr>
                <w:rFonts w:ascii="Times New Roman" w:eastAsia="Times New Roman" w:hAnsi="Times New Roman" w:cs="Times New Roman"/>
              </w:rPr>
            </w:pPr>
          </w:p>
        </w:tc>
      </w:tr>
      <w:tr w:rsidR="00B74B80" w:rsidRPr="0011252B" w14:paraId="66C82E20" w14:textId="77777777" w:rsidTr="001F0276">
        <w:trPr>
          <w:cantSplit/>
          <w:trHeight w:val="597"/>
        </w:trPr>
        <w:tc>
          <w:tcPr>
            <w:tcW w:w="3016" w:type="dxa"/>
            <w:vMerge/>
          </w:tcPr>
          <w:p w14:paraId="2E5A3CCF"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56DB9FCC" w14:textId="77777777" w:rsidR="00B74B80" w:rsidRPr="0011252B" w:rsidRDefault="00B74B80" w:rsidP="001F0276">
            <w:pPr>
              <w:spacing w:line="240" w:lineRule="auto"/>
              <w:ind w:left="33"/>
              <w:jc w:val="both"/>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2. «Создание макета сайта, буклета»</w:t>
            </w:r>
          </w:p>
        </w:tc>
        <w:tc>
          <w:tcPr>
            <w:tcW w:w="2478" w:type="dxa"/>
            <w:vMerge/>
            <w:vAlign w:val="center"/>
          </w:tcPr>
          <w:p w14:paraId="428E43B4" w14:textId="77777777" w:rsidR="00B74B80" w:rsidRPr="0011252B" w:rsidRDefault="00B74B80" w:rsidP="001F0276">
            <w:pPr>
              <w:spacing w:line="240" w:lineRule="auto"/>
              <w:rPr>
                <w:rFonts w:ascii="Times New Roman" w:eastAsia="Times New Roman" w:hAnsi="Times New Roman" w:cs="Times New Roman"/>
              </w:rPr>
            </w:pPr>
          </w:p>
        </w:tc>
      </w:tr>
      <w:tr w:rsidR="00B74B80" w:rsidRPr="0011252B" w14:paraId="5848450D" w14:textId="77777777" w:rsidTr="001F0276">
        <w:trPr>
          <w:cantSplit/>
          <w:trHeight w:val="597"/>
        </w:trPr>
        <w:tc>
          <w:tcPr>
            <w:tcW w:w="3016" w:type="dxa"/>
            <w:vMerge/>
          </w:tcPr>
          <w:p w14:paraId="289E6462"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5F7DC683" w14:textId="77777777" w:rsidR="00B74B80" w:rsidRPr="0011252B" w:rsidRDefault="00B74B80" w:rsidP="001F0276">
            <w:pPr>
              <w:spacing w:line="240" w:lineRule="auto"/>
              <w:ind w:left="33"/>
              <w:jc w:val="both"/>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3. «Разработка схемы интерфейса веб-приложения»</w:t>
            </w:r>
          </w:p>
        </w:tc>
        <w:tc>
          <w:tcPr>
            <w:tcW w:w="2478" w:type="dxa"/>
            <w:vMerge/>
            <w:vAlign w:val="center"/>
          </w:tcPr>
          <w:p w14:paraId="7735714B" w14:textId="77777777" w:rsidR="00B74B80" w:rsidRPr="0011252B" w:rsidRDefault="00B74B80" w:rsidP="001F0276">
            <w:pPr>
              <w:spacing w:line="240" w:lineRule="auto"/>
              <w:rPr>
                <w:rFonts w:ascii="Times New Roman" w:eastAsia="Times New Roman" w:hAnsi="Times New Roman" w:cs="Times New Roman"/>
              </w:rPr>
            </w:pPr>
          </w:p>
        </w:tc>
      </w:tr>
      <w:tr w:rsidR="00B74B80" w:rsidRPr="0011252B" w14:paraId="4B596323" w14:textId="77777777" w:rsidTr="001F0276">
        <w:trPr>
          <w:trHeight w:val="593"/>
        </w:trPr>
        <w:tc>
          <w:tcPr>
            <w:tcW w:w="12452" w:type="dxa"/>
            <w:gridSpan w:val="2"/>
          </w:tcPr>
          <w:p w14:paraId="678DF8D5"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lastRenderedPageBreak/>
              <w:t>Самостоятельная работа</w:t>
            </w:r>
          </w:p>
        </w:tc>
        <w:tc>
          <w:tcPr>
            <w:tcW w:w="2478" w:type="dxa"/>
            <w:vAlign w:val="center"/>
          </w:tcPr>
          <w:p w14:paraId="4C8FFFE9"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w:t>
            </w:r>
          </w:p>
        </w:tc>
      </w:tr>
      <w:tr w:rsidR="00B74B80" w:rsidRPr="0011252B" w14:paraId="323CAA3B" w14:textId="77777777" w:rsidTr="001F0276">
        <w:tc>
          <w:tcPr>
            <w:tcW w:w="12452" w:type="dxa"/>
            <w:gridSpan w:val="2"/>
          </w:tcPr>
          <w:p w14:paraId="3F3D1938"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Учебная практика раздела 1</w:t>
            </w:r>
          </w:p>
          <w:p w14:paraId="25FD5B94"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Виды работ </w:t>
            </w:r>
          </w:p>
          <w:p w14:paraId="03AEF544"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1.  Анализ деятельности компании, её целевой аудитории и создание элементов корпоративного дизайна</w:t>
            </w:r>
          </w:p>
        </w:tc>
        <w:tc>
          <w:tcPr>
            <w:tcW w:w="2478" w:type="dxa"/>
            <w:vAlign w:val="center"/>
          </w:tcPr>
          <w:p w14:paraId="6A03E387" w14:textId="77777777" w:rsidR="00B74B80" w:rsidRPr="0011252B" w:rsidRDefault="00B74B80" w:rsidP="001F0276">
            <w:pPr>
              <w:jc w:val="center"/>
              <w:rPr>
                <w:rFonts w:ascii="Times New Roman" w:eastAsia="Times New Roman" w:hAnsi="Times New Roman" w:cs="Times New Roman"/>
                <w:b/>
                <w:bCs/>
              </w:rPr>
            </w:pPr>
            <w:r w:rsidRPr="0011252B">
              <w:rPr>
                <w:rFonts w:ascii="Times New Roman" w:eastAsia="Times New Roman" w:hAnsi="Times New Roman" w:cs="Times New Roman"/>
                <w:b/>
                <w:bCs/>
              </w:rPr>
              <w:t>36</w:t>
            </w:r>
          </w:p>
        </w:tc>
      </w:tr>
      <w:tr w:rsidR="00B74B80" w:rsidRPr="0011252B" w14:paraId="55874657" w14:textId="77777777" w:rsidTr="001F0276">
        <w:tc>
          <w:tcPr>
            <w:tcW w:w="12452" w:type="dxa"/>
            <w:gridSpan w:val="2"/>
          </w:tcPr>
          <w:p w14:paraId="5C5B5A65"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Производственная практика раздела 1 </w:t>
            </w:r>
          </w:p>
          <w:p w14:paraId="37A7C10A"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Виды работ </w:t>
            </w:r>
          </w:p>
          <w:p w14:paraId="39A56923"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1.  Анализ деятельности компании, её целевой аудитории и создание элементов корпоративного дизайна</w:t>
            </w:r>
          </w:p>
        </w:tc>
        <w:tc>
          <w:tcPr>
            <w:tcW w:w="2478" w:type="dxa"/>
            <w:vAlign w:val="center"/>
          </w:tcPr>
          <w:p w14:paraId="19BF28A7" w14:textId="77777777" w:rsidR="00B74B80" w:rsidRPr="0011252B" w:rsidRDefault="00B74B80" w:rsidP="001F0276">
            <w:pPr>
              <w:jc w:val="center"/>
              <w:rPr>
                <w:rFonts w:ascii="Times New Roman" w:eastAsia="Times New Roman" w:hAnsi="Times New Roman" w:cs="Times New Roman"/>
                <w:b/>
                <w:bCs/>
              </w:rPr>
            </w:pPr>
            <w:r w:rsidRPr="0011252B">
              <w:rPr>
                <w:rFonts w:ascii="Times New Roman" w:eastAsia="Times New Roman" w:hAnsi="Times New Roman" w:cs="Times New Roman"/>
                <w:b/>
                <w:bCs/>
              </w:rPr>
              <w:t>36</w:t>
            </w:r>
          </w:p>
        </w:tc>
      </w:tr>
      <w:tr w:rsidR="00B74B80" w:rsidRPr="0011252B" w14:paraId="26AEF9AE" w14:textId="77777777" w:rsidTr="001F0276">
        <w:trPr>
          <w:trHeight w:val="377"/>
        </w:trPr>
        <w:tc>
          <w:tcPr>
            <w:tcW w:w="12452" w:type="dxa"/>
            <w:gridSpan w:val="2"/>
          </w:tcPr>
          <w:p w14:paraId="41A24FDF"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Раздел 2. Верстка страниц</w:t>
            </w:r>
          </w:p>
        </w:tc>
        <w:tc>
          <w:tcPr>
            <w:tcW w:w="2478" w:type="dxa"/>
            <w:vAlign w:val="center"/>
          </w:tcPr>
          <w:p w14:paraId="0ADEF6CE"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b/>
              </w:rPr>
              <w:t>136/70/30</w:t>
            </w:r>
          </w:p>
        </w:tc>
      </w:tr>
      <w:tr w:rsidR="00B74B80" w:rsidRPr="0011252B" w14:paraId="31899682" w14:textId="77777777" w:rsidTr="001F0276">
        <w:trPr>
          <w:trHeight w:val="216"/>
        </w:trPr>
        <w:tc>
          <w:tcPr>
            <w:tcW w:w="12452" w:type="dxa"/>
            <w:gridSpan w:val="2"/>
          </w:tcPr>
          <w:p w14:paraId="21AD4E92" w14:textId="77777777" w:rsidR="00B74B80" w:rsidRPr="0011252B" w:rsidRDefault="00B74B80" w:rsidP="001F0276">
            <w:pPr>
              <w:spacing w:line="240" w:lineRule="auto"/>
              <w:rPr>
                <w:rFonts w:ascii="Times New Roman" w:eastAsia="Times New Roman" w:hAnsi="Times New Roman" w:cs="Times New Roman"/>
              </w:rPr>
            </w:pPr>
            <w:proofErr w:type="spellStart"/>
            <w:r w:rsidRPr="0011252B">
              <w:rPr>
                <w:rFonts w:ascii="Times New Roman" w:eastAsia="Times New Roman" w:hAnsi="Times New Roman" w:cs="Times New Roman"/>
                <w:b/>
              </w:rPr>
              <w:t>МДКн</w:t>
            </w:r>
            <w:proofErr w:type="spellEnd"/>
            <w:r w:rsidRPr="0011252B">
              <w:rPr>
                <w:rFonts w:ascii="Times New Roman" w:eastAsia="Times New Roman" w:hAnsi="Times New Roman" w:cs="Times New Roman"/>
                <w:b/>
                <w:lang w:val="en-US"/>
              </w:rPr>
              <w:t>.</w:t>
            </w:r>
            <w:r w:rsidRPr="0011252B">
              <w:rPr>
                <w:rFonts w:ascii="Times New Roman" w:eastAsia="Times New Roman" w:hAnsi="Times New Roman" w:cs="Times New Roman"/>
                <w:b/>
              </w:rPr>
              <w:t>ХХ.02 Верстка страниц</w:t>
            </w:r>
          </w:p>
        </w:tc>
        <w:tc>
          <w:tcPr>
            <w:tcW w:w="2478" w:type="dxa"/>
            <w:vAlign w:val="center"/>
          </w:tcPr>
          <w:p w14:paraId="10AC0006" w14:textId="77777777" w:rsidR="00B74B80" w:rsidRPr="0011252B" w:rsidRDefault="00732082" w:rsidP="001F0276">
            <w:pPr>
              <w:jc w:val="center"/>
              <w:rPr>
                <w:rFonts w:ascii="Times New Roman" w:eastAsia="Times New Roman" w:hAnsi="Times New Roman" w:cs="Times New Roman"/>
              </w:rPr>
            </w:pPr>
            <w:r w:rsidRPr="0011252B">
              <w:rPr>
                <w:rFonts w:ascii="Times New Roman" w:eastAsia="Times New Roman" w:hAnsi="Times New Roman" w:cs="Times New Roman"/>
                <w:b/>
              </w:rPr>
              <w:t>136/70/30</w:t>
            </w:r>
          </w:p>
        </w:tc>
      </w:tr>
      <w:tr w:rsidR="00B74B80" w:rsidRPr="0011252B" w14:paraId="211A035C" w14:textId="77777777" w:rsidTr="001F0276">
        <w:trPr>
          <w:cantSplit/>
          <w:trHeight w:val="220"/>
        </w:trPr>
        <w:tc>
          <w:tcPr>
            <w:tcW w:w="3016" w:type="dxa"/>
            <w:vMerge w:val="restart"/>
          </w:tcPr>
          <w:p w14:paraId="065FD923"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Тема 2.1.  Верстка страниц</w:t>
            </w:r>
          </w:p>
        </w:tc>
        <w:tc>
          <w:tcPr>
            <w:tcW w:w="9436" w:type="dxa"/>
          </w:tcPr>
          <w:p w14:paraId="2619DA60"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Содержание </w:t>
            </w:r>
          </w:p>
        </w:tc>
        <w:tc>
          <w:tcPr>
            <w:tcW w:w="2478" w:type="dxa"/>
            <w:tcBorders>
              <w:bottom w:val="single" w:sz="4" w:space="0" w:color="auto"/>
            </w:tcBorders>
            <w:vAlign w:val="center"/>
          </w:tcPr>
          <w:p w14:paraId="48DB535D" w14:textId="77777777" w:rsidR="00B74B80" w:rsidRPr="0011252B" w:rsidRDefault="00B74B80" w:rsidP="001F0276">
            <w:pPr>
              <w:jc w:val="center"/>
              <w:rPr>
                <w:rFonts w:ascii="Times New Roman" w:eastAsia="Times New Roman" w:hAnsi="Times New Roman" w:cs="Times New Roman"/>
                <w:b/>
                <w:bCs/>
              </w:rPr>
            </w:pPr>
            <w:r w:rsidRPr="0011252B">
              <w:rPr>
                <w:rFonts w:ascii="Times New Roman" w:eastAsia="Times New Roman" w:hAnsi="Times New Roman" w:cs="Times New Roman"/>
                <w:b/>
                <w:bCs/>
              </w:rPr>
              <w:t>36</w:t>
            </w:r>
          </w:p>
        </w:tc>
      </w:tr>
      <w:tr w:rsidR="00B74B80" w:rsidRPr="0011252B" w14:paraId="73675371" w14:textId="77777777" w:rsidTr="001F0276">
        <w:trPr>
          <w:cantSplit/>
          <w:trHeight w:val="220"/>
        </w:trPr>
        <w:tc>
          <w:tcPr>
            <w:tcW w:w="3016" w:type="dxa"/>
            <w:vMerge/>
          </w:tcPr>
          <w:p w14:paraId="7DFF9B76"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51FC032A"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1. </w:t>
            </w:r>
            <w:r w:rsidRPr="0011252B">
              <w:rPr>
                <w:rFonts w:ascii="Times New Roman" w:eastAsia="Times New Roman" w:hAnsi="Times New Roman" w:cs="Times New Roman"/>
              </w:rPr>
              <w:t>Язык разметки HTML.  Синтаксис и семантика HTML</w:t>
            </w:r>
          </w:p>
        </w:tc>
        <w:tc>
          <w:tcPr>
            <w:tcW w:w="2478" w:type="dxa"/>
            <w:vMerge w:val="restart"/>
            <w:tcBorders>
              <w:top w:val="single" w:sz="4" w:space="0" w:color="auto"/>
            </w:tcBorders>
            <w:vAlign w:val="center"/>
          </w:tcPr>
          <w:p w14:paraId="4C12417E"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36</w:t>
            </w:r>
          </w:p>
        </w:tc>
      </w:tr>
      <w:tr w:rsidR="00B74B80" w:rsidRPr="0011252B" w14:paraId="2B672F4E" w14:textId="77777777" w:rsidTr="001F0276">
        <w:trPr>
          <w:cantSplit/>
          <w:trHeight w:val="220"/>
        </w:trPr>
        <w:tc>
          <w:tcPr>
            <w:tcW w:w="3016" w:type="dxa"/>
            <w:vMerge/>
          </w:tcPr>
          <w:p w14:paraId="5DF8F9A1"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338D7EC3"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2. </w:t>
            </w:r>
            <w:r w:rsidRPr="0011252B">
              <w:rPr>
                <w:rFonts w:ascii="Times New Roman" w:eastAsia="Times New Roman" w:hAnsi="Times New Roman" w:cs="Times New Roman"/>
              </w:rPr>
              <w:t>Каскадные таблицы стилей (CSS)</w:t>
            </w:r>
          </w:p>
        </w:tc>
        <w:tc>
          <w:tcPr>
            <w:tcW w:w="2478" w:type="dxa"/>
            <w:vMerge/>
            <w:vAlign w:val="center"/>
          </w:tcPr>
          <w:p w14:paraId="5644E08C" w14:textId="77777777" w:rsidR="00B74B80" w:rsidRPr="0011252B" w:rsidRDefault="00B74B80" w:rsidP="001F0276">
            <w:pPr>
              <w:widowControl w:val="0"/>
              <w:spacing w:line="240" w:lineRule="auto"/>
              <w:rPr>
                <w:rFonts w:ascii="Times New Roman" w:eastAsia="Times New Roman" w:hAnsi="Times New Roman" w:cs="Times New Roman"/>
              </w:rPr>
            </w:pPr>
          </w:p>
        </w:tc>
      </w:tr>
      <w:tr w:rsidR="00B74B80" w:rsidRPr="0011252B" w14:paraId="706DC744" w14:textId="77777777" w:rsidTr="001F0276">
        <w:trPr>
          <w:cantSplit/>
          <w:trHeight w:val="220"/>
        </w:trPr>
        <w:tc>
          <w:tcPr>
            <w:tcW w:w="3016" w:type="dxa"/>
            <w:vMerge/>
          </w:tcPr>
          <w:p w14:paraId="308E9203"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68844C49"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3.</w:t>
            </w:r>
            <w:r w:rsidRPr="0011252B">
              <w:rPr>
                <w:rFonts w:ascii="Times New Roman" w:eastAsia="Times New Roman" w:hAnsi="Times New Roman" w:cs="Times New Roman"/>
              </w:rPr>
              <w:t xml:space="preserve"> Веб-стандарты и их поддержка</w:t>
            </w:r>
          </w:p>
        </w:tc>
        <w:tc>
          <w:tcPr>
            <w:tcW w:w="2478" w:type="dxa"/>
            <w:vMerge/>
            <w:vAlign w:val="center"/>
          </w:tcPr>
          <w:p w14:paraId="366F8C7F" w14:textId="77777777" w:rsidR="00B74B80" w:rsidRPr="0011252B" w:rsidRDefault="00B74B80" w:rsidP="001F0276">
            <w:pPr>
              <w:widowControl w:val="0"/>
              <w:spacing w:line="240" w:lineRule="auto"/>
              <w:rPr>
                <w:rFonts w:ascii="Times New Roman" w:eastAsia="Times New Roman" w:hAnsi="Times New Roman" w:cs="Times New Roman"/>
              </w:rPr>
            </w:pPr>
          </w:p>
        </w:tc>
      </w:tr>
      <w:tr w:rsidR="00B74B80" w:rsidRPr="0011252B" w14:paraId="50112356" w14:textId="77777777" w:rsidTr="001F0276">
        <w:trPr>
          <w:cantSplit/>
          <w:trHeight w:val="220"/>
        </w:trPr>
        <w:tc>
          <w:tcPr>
            <w:tcW w:w="3016" w:type="dxa"/>
            <w:vMerge/>
          </w:tcPr>
          <w:p w14:paraId="3E826175"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2AE192C2"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4. </w:t>
            </w:r>
            <w:r w:rsidRPr="0011252B">
              <w:rPr>
                <w:rFonts w:ascii="Times New Roman" w:eastAsia="Times New Roman" w:hAnsi="Times New Roman" w:cs="Times New Roman"/>
              </w:rPr>
              <w:t>HTML-фреймворки</w:t>
            </w:r>
          </w:p>
        </w:tc>
        <w:tc>
          <w:tcPr>
            <w:tcW w:w="2478" w:type="dxa"/>
            <w:vMerge/>
            <w:vAlign w:val="center"/>
          </w:tcPr>
          <w:p w14:paraId="2AC7DA5E" w14:textId="77777777" w:rsidR="00B74B80" w:rsidRPr="0011252B" w:rsidRDefault="00B74B80" w:rsidP="001F0276">
            <w:pPr>
              <w:widowControl w:val="0"/>
              <w:spacing w:line="240" w:lineRule="auto"/>
              <w:rPr>
                <w:rFonts w:ascii="Times New Roman" w:eastAsia="Times New Roman" w:hAnsi="Times New Roman" w:cs="Times New Roman"/>
              </w:rPr>
            </w:pPr>
          </w:p>
        </w:tc>
      </w:tr>
      <w:tr w:rsidR="00B74B80" w:rsidRPr="0011252B" w14:paraId="506CFDE4" w14:textId="77777777" w:rsidTr="001F0276">
        <w:trPr>
          <w:cantSplit/>
          <w:trHeight w:val="220"/>
        </w:trPr>
        <w:tc>
          <w:tcPr>
            <w:tcW w:w="3016" w:type="dxa"/>
            <w:vMerge/>
          </w:tcPr>
          <w:p w14:paraId="3C857641"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6716778C" w14:textId="77777777" w:rsidR="00B74B80" w:rsidRPr="0011252B" w:rsidRDefault="00B74B80" w:rsidP="001F0276">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5. </w:t>
            </w:r>
            <w:r w:rsidRPr="0011252B">
              <w:rPr>
                <w:rFonts w:ascii="Times New Roman" w:eastAsia="Times New Roman" w:hAnsi="Times New Roman" w:cs="Times New Roman"/>
              </w:rPr>
              <w:t xml:space="preserve">CSS-фреймворки. Динамический CSS </w:t>
            </w:r>
          </w:p>
        </w:tc>
        <w:tc>
          <w:tcPr>
            <w:tcW w:w="2478" w:type="dxa"/>
            <w:vMerge/>
            <w:vAlign w:val="center"/>
          </w:tcPr>
          <w:p w14:paraId="63F53131" w14:textId="77777777" w:rsidR="00B74B80" w:rsidRPr="0011252B" w:rsidRDefault="00B74B80" w:rsidP="001F0276">
            <w:pPr>
              <w:widowControl w:val="0"/>
              <w:spacing w:line="240" w:lineRule="auto"/>
              <w:rPr>
                <w:rFonts w:ascii="Times New Roman" w:eastAsia="Times New Roman" w:hAnsi="Times New Roman" w:cs="Times New Roman"/>
              </w:rPr>
            </w:pPr>
          </w:p>
        </w:tc>
      </w:tr>
      <w:tr w:rsidR="00B74B80" w:rsidRPr="0011252B" w14:paraId="67FBD348" w14:textId="77777777" w:rsidTr="001F0276">
        <w:trPr>
          <w:cantSplit/>
          <w:trHeight w:val="220"/>
        </w:trPr>
        <w:tc>
          <w:tcPr>
            <w:tcW w:w="3016" w:type="dxa"/>
            <w:vMerge/>
          </w:tcPr>
          <w:p w14:paraId="0054EC8C"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55036CBB"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В том числе практических и лабораторных занятий</w:t>
            </w:r>
          </w:p>
        </w:tc>
        <w:tc>
          <w:tcPr>
            <w:tcW w:w="2478" w:type="dxa"/>
            <w:tcBorders>
              <w:bottom w:val="single" w:sz="4" w:space="0" w:color="auto"/>
            </w:tcBorders>
            <w:vAlign w:val="center"/>
          </w:tcPr>
          <w:p w14:paraId="7F6F32C6" w14:textId="77777777" w:rsidR="00B74B80" w:rsidRPr="0011252B" w:rsidRDefault="00B74B80" w:rsidP="001F0276">
            <w:pPr>
              <w:jc w:val="center"/>
              <w:rPr>
                <w:rFonts w:ascii="Times New Roman" w:eastAsia="Times New Roman" w:hAnsi="Times New Roman" w:cs="Times New Roman"/>
                <w:b/>
                <w:bCs/>
              </w:rPr>
            </w:pPr>
            <w:r w:rsidRPr="0011252B">
              <w:rPr>
                <w:rFonts w:ascii="Times New Roman" w:eastAsia="Times New Roman" w:hAnsi="Times New Roman" w:cs="Times New Roman"/>
                <w:b/>
                <w:bCs/>
              </w:rPr>
              <w:t>70</w:t>
            </w:r>
          </w:p>
        </w:tc>
      </w:tr>
      <w:tr w:rsidR="00B74B80" w:rsidRPr="0011252B" w14:paraId="64C226B6" w14:textId="77777777" w:rsidTr="001F0276">
        <w:trPr>
          <w:cantSplit/>
          <w:trHeight w:val="220"/>
        </w:trPr>
        <w:tc>
          <w:tcPr>
            <w:tcW w:w="3016" w:type="dxa"/>
            <w:vMerge/>
          </w:tcPr>
          <w:p w14:paraId="42E56D03"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7693EF97" w14:textId="77777777" w:rsidR="00B74B80" w:rsidRPr="0011252B" w:rsidRDefault="00B74B80" w:rsidP="001F0276">
            <w:pPr>
              <w:spacing w:line="240" w:lineRule="auto"/>
              <w:ind w:left="33"/>
              <w:jc w:val="both"/>
              <w:rPr>
                <w:rFonts w:ascii="Times New Roman" w:eastAsia="Times New Roman" w:hAnsi="Times New Roman" w:cs="Times New Roman"/>
              </w:rPr>
            </w:pPr>
            <w:r w:rsidRPr="0011252B">
              <w:rPr>
                <w:rFonts w:ascii="Times New Roman" w:eastAsia="Times New Roman" w:hAnsi="Times New Roman" w:cs="Times New Roman"/>
              </w:rPr>
              <w:t xml:space="preserve">Практическое занятие № 1. «Применение тегов HTML при создании </w:t>
            </w:r>
            <w:proofErr w:type="spellStart"/>
            <w:r w:rsidRPr="0011252B">
              <w:rPr>
                <w:rFonts w:ascii="Times New Roman" w:eastAsia="Times New Roman" w:hAnsi="Times New Roman" w:cs="Times New Roman"/>
              </w:rPr>
              <w:t>web</w:t>
            </w:r>
            <w:proofErr w:type="spellEnd"/>
            <w:r w:rsidRPr="0011252B">
              <w:rPr>
                <w:rFonts w:ascii="Times New Roman" w:eastAsia="Times New Roman" w:hAnsi="Times New Roman" w:cs="Times New Roman"/>
              </w:rPr>
              <w:t>-страниц»</w:t>
            </w:r>
          </w:p>
        </w:tc>
        <w:tc>
          <w:tcPr>
            <w:tcW w:w="2478" w:type="dxa"/>
            <w:vMerge w:val="restart"/>
            <w:tcBorders>
              <w:top w:val="single" w:sz="4" w:space="0" w:color="auto"/>
            </w:tcBorders>
            <w:vAlign w:val="center"/>
          </w:tcPr>
          <w:p w14:paraId="245B7C74"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70</w:t>
            </w:r>
          </w:p>
        </w:tc>
      </w:tr>
      <w:tr w:rsidR="00B74B80" w:rsidRPr="0011252B" w14:paraId="13D187C9" w14:textId="77777777" w:rsidTr="001F0276">
        <w:trPr>
          <w:cantSplit/>
          <w:trHeight w:val="220"/>
        </w:trPr>
        <w:tc>
          <w:tcPr>
            <w:tcW w:w="3016" w:type="dxa"/>
            <w:vMerge/>
          </w:tcPr>
          <w:p w14:paraId="0753F348"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3AA8B87F" w14:textId="77777777" w:rsidR="00B74B80" w:rsidRPr="0011252B" w:rsidRDefault="00B74B80" w:rsidP="001F0276">
            <w:pPr>
              <w:spacing w:line="240" w:lineRule="auto"/>
              <w:ind w:left="33"/>
              <w:jc w:val="both"/>
              <w:rPr>
                <w:rFonts w:ascii="Times New Roman" w:eastAsia="Times New Roman" w:hAnsi="Times New Roman" w:cs="Times New Roman"/>
                <w:b/>
              </w:rPr>
            </w:pPr>
            <w:r w:rsidRPr="0011252B">
              <w:rPr>
                <w:rFonts w:ascii="Times New Roman" w:eastAsia="Times New Roman" w:hAnsi="Times New Roman" w:cs="Times New Roman"/>
              </w:rPr>
              <w:t xml:space="preserve">Практическое занятие № 2. «Форматирование </w:t>
            </w:r>
            <w:proofErr w:type="spellStart"/>
            <w:r w:rsidRPr="0011252B">
              <w:rPr>
                <w:rFonts w:ascii="Times New Roman" w:eastAsia="Times New Roman" w:hAnsi="Times New Roman" w:cs="Times New Roman"/>
              </w:rPr>
              <w:t>web</w:t>
            </w:r>
            <w:proofErr w:type="spellEnd"/>
            <w:r w:rsidRPr="0011252B">
              <w:rPr>
                <w:rFonts w:ascii="Times New Roman" w:eastAsia="Times New Roman" w:hAnsi="Times New Roman" w:cs="Times New Roman"/>
              </w:rPr>
              <w:t>-страниц с использованием каскадных таблиц стилей»</w:t>
            </w:r>
          </w:p>
        </w:tc>
        <w:tc>
          <w:tcPr>
            <w:tcW w:w="2478" w:type="dxa"/>
            <w:vMerge/>
            <w:vAlign w:val="center"/>
          </w:tcPr>
          <w:p w14:paraId="75BAA179" w14:textId="77777777" w:rsidR="00B74B80" w:rsidRPr="0011252B" w:rsidRDefault="00B74B80" w:rsidP="001F0276">
            <w:pPr>
              <w:spacing w:line="240" w:lineRule="auto"/>
              <w:rPr>
                <w:rFonts w:ascii="Times New Roman" w:eastAsia="Times New Roman" w:hAnsi="Times New Roman" w:cs="Times New Roman"/>
              </w:rPr>
            </w:pPr>
          </w:p>
        </w:tc>
      </w:tr>
      <w:tr w:rsidR="00B74B80" w:rsidRPr="0011252B" w14:paraId="6666933F" w14:textId="77777777" w:rsidTr="001F0276">
        <w:trPr>
          <w:cantSplit/>
          <w:trHeight w:val="220"/>
        </w:trPr>
        <w:tc>
          <w:tcPr>
            <w:tcW w:w="3016" w:type="dxa"/>
            <w:vMerge/>
          </w:tcPr>
          <w:p w14:paraId="6852E1FD"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4EB49B0C" w14:textId="77777777" w:rsidR="00B74B80" w:rsidRPr="0011252B" w:rsidRDefault="00B74B80" w:rsidP="001F0276">
            <w:pPr>
              <w:spacing w:line="240" w:lineRule="auto"/>
              <w:ind w:left="33"/>
              <w:jc w:val="both"/>
              <w:rPr>
                <w:rFonts w:ascii="Times New Roman" w:eastAsia="Times New Roman" w:hAnsi="Times New Roman" w:cs="Times New Roman"/>
                <w:b/>
              </w:rPr>
            </w:pPr>
            <w:r w:rsidRPr="0011252B">
              <w:rPr>
                <w:rFonts w:ascii="Times New Roman" w:eastAsia="Times New Roman" w:hAnsi="Times New Roman" w:cs="Times New Roman"/>
              </w:rPr>
              <w:t xml:space="preserve">Практическое занятие № 3. «Вёрстка </w:t>
            </w:r>
            <w:proofErr w:type="spellStart"/>
            <w:r w:rsidRPr="0011252B">
              <w:rPr>
                <w:rFonts w:ascii="Times New Roman" w:eastAsia="Times New Roman" w:hAnsi="Times New Roman" w:cs="Times New Roman"/>
              </w:rPr>
              <w:t>Landing</w:t>
            </w:r>
            <w:proofErr w:type="spellEnd"/>
            <w:r w:rsidRPr="0011252B">
              <w:rPr>
                <w:rFonts w:ascii="Times New Roman" w:eastAsia="Times New Roman" w:hAnsi="Times New Roman" w:cs="Times New Roman"/>
              </w:rPr>
              <w:t xml:space="preserve"> </w:t>
            </w:r>
            <w:proofErr w:type="spellStart"/>
            <w:r w:rsidRPr="0011252B">
              <w:rPr>
                <w:rFonts w:ascii="Times New Roman" w:eastAsia="Times New Roman" w:hAnsi="Times New Roman" w:cs="Times New Roman"/>
              </w:rPr>
              <w:t>page</w:t>
            </w:r>
            <w:proofErr w:type="spellEnd"/>
            <w:r w:rsidRPr="0011252B">
              <w:rPr>
                <w:rFonts w:ascii="Times New Roman" w:eastAsia="Times New Roman" w:hAnsi="Times New Roman" w:cs="Times New Roman"/>
              </w:rPr>
              <w:t>»</w:t>
            </w:r>
          </w:p>
        </w:tc>
        <w:tc>
          <w:tcPr>
            <w:tcW w:w="2478" w:type="dxa"/>
            <w:vMerge/>
            <w:vAlign w:val="center"/>
          </w:tcPr>
          <w:p w14:paraId="01AD0A08" w14:textId="77777777" w:rsidR="00B74B80" w:rsidRPr="0011252B" w:rsidRDefault="00B74B80" w:rsidP="001F0276">
            <w:pPr>
              <w:spacing w:line="240" w:lineRule="auto"/>
              <w:rPr>
                <w:rFonts w:ascii="Times New Roman" w:eastAsia="Times New Roman" w:hAnsi="Times New Roman" w:cs="Times New Roman"/>
              </w:rPr>
            </w:pPr>
          </w:p>
        </w:tc>
      </w:tr>
      <w:tr w:rsidR="00B74B80" w:rsidRPr="0011252B" w14:paraId="67B40DA4" w14:textId="77777777" w:rsidTr="001F0276">
        <w:trPr>
          <w:cantSplit/>
          <w:trHeight w:val="220"/>
        </w:trPr>
        <w:tc>
          <w:tcPr>
            <w:tcW w:w="3016" w:type="dxa"/>
            <w:vMerge/>
          </w:tcPr>
          <w:p w14:paraId="082BB687"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10060CF9" w14:textId="77777777" w:rsidR="00B74B80" w:rsidRPr="0011252B" w:rsidRDefault="00B74B80" w:rsidP="001F0276">
            <w:pPr>
              <w:spacing w:line="240" w:lineRule="auto"/>
              <w:ind w:left="33"/>
              <w:jc w:val="both"/>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4. «Вёрстка для мобильных устройств»</w:t>
            </w:r>
          </w:p>
        </w:tc>
        <w:tc>
          <w:tcPr>
            <w:tcW w:w="2478" w:type="dxa"/>
            <w:vMerge/>
            <w:vAlign w:val="center"/>
          </w:tcPr>
          <w:p w14:paraId="532C5B36" w14:textId="77777777" w:rsidR="00B74B80" w:rsidRPr="0011252B" w:rsidRDefault="00B74B80" w:rsidP="001F0276">
            <w:pPr>
              <w:spacing w:line="240" w:lineRule="auto"/>
              <w:rPr>
                <w:rFonts w:ascii="Times New Roman" w:eastAsia="Times New Roman" w:hAnsi="Times New Roman" w:cs="Times New Roman"/>
              </w:rPr>
            </w:pPr>
          </w:p>
        </w:tc>
      </w:tr>
      <w:tr w:rsidR="00B74B80" w:rsidRPr="0011252B" w14:paraId="062BDDAA" w14:textId="77777777" w:rsidTr="001F0276">
        <w:trPr>
          <w:cantSplit/>
          <w:trHeight w:val="220"/>
        </w:trPr>
        <w:tc>
          <w:tcPr>
            <w:tcW w:w="3016" w:type="dxa"/>
            <w:vMerge/>
          </w:tcPr>
          <w:p w14:paraId="017C436B"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1733167F" w14:textId="77777777" w:rsidR="00B74B80" w:rsidRPr="0011252B" w:rsidRDefault="00B74B80" w:rsidP="001F0276">
            <w:pPr>
              <w:spacing w:line="240" w:lineRule="auto"/>
              <w:ind w:left="33"/>
              <w:jc w:val="both"/>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5. «Применение фреймворков при вёрстке»</w:t>
            </w:r>
          </w:p>
        </w:tc>
        <w:tc>
          <w:tcPr>
            <w:tcW w:w="2478" w:type="dxa"/>
            <w:vMerge/>
            <w:vAlign w:val="center"/>
          </w:tcPr>
          <w:p w14:paraId="1DF2C993" w14:textId="77777777" w:rsidR="00B74B80" w:rsidRPr="0011252B" w:rsidRDefault="00B74B80" w:rsidP="001F0276">
            <w:pPr>
              <w:spacing w:line="240" w:lineRule="auto"/>
              <w:rPr>
                <w:rFonts w:ascii="Times New Roman" w:eastAsia="Times New Roman" w:hAnsi="Times New Roman" w:cs="Times New Roman"/>
              </w:rPr>
            </w:pPr>
          </w:p>
        </w:tc>
      </w:tr>
      <w:tr w:rsidR="00B74B80" w:rsidRPr="0011252B" w14:paraId="34614BA2" w14:textId="77777777" w:rsidTr="001F0276">
        <w:tc>
          <w:tcPr>
            <w:tcW w:w="12452" w:type="dxa"/>
            <w:gridSpan w:val="2"/>
          </w:tcPr>
          <w:p w14:paraId="5BE38900"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Самостоятельная работа</w:t>
            </w:r>
          </w:p>
        </w:tc>
        <w:tc>
          <w:tcPr>
            <w:tcW w:w="2478" w:type="dxa"/>
            <w:vAlign w:val="center"/>
          </w:tcPr>
          <w:p w14:paraId="430BBD13"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w:t>
            </w:r>
          </w:p>
        </w:tc>
      </w:tr>
      <w:tr w:rsidR="00B74B80" w:rsidRPr="0011252B" w14:paraId="261F3B05" w14:textId="77777777" w:rsidTr="001F0276">
        <w:tc>
          <w:tcPr>
            <w:tcW w:w="12452" w:type="dxa"/>
            <w:gridSpan w:val="2"/>
          </w:tcPr>
          <w:p w14:paraId="139F5581"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Учебная практика раздела 2</w:t>
            </w:r>
          </w:p>
          <w:p w14:paraId="629FEC8F"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Виды работ </w:t>
            </w:r>
          </w:p>
          <w:p w14:paraId="2C431AB8" w14:textId="77777777" w:rsidR="00B74B80" w:rsidRPr="0011252B" w:rsidRDefault="00B74B80" w:rsidP="001F0276">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1.  Разработка интерфейсов веб-приложения</w:t>
            </w:r>
          </w:p>
        </w:tc>
        <w:tc>
          <w:tcPr>
            <w:tcW w:w="2478" w:type="dxa"/>
            <w:vAlign w:val="center"/>
          </w:tcPr>
          <w:p w14:paraId="2564C67C" w14:textId="77777777" w:rsidR="00B74B80" w:rsidRPr="0011252B" w:rsidRDefault="00B74B80" w:rsidP="001F0276">
            <w:pPr>
              <w:jc w:val="center"/>
              <w:rPr>
                <w:rFonts w:ascii="Times New Roman" w:eastAsia="Times New Roman" w:hAnsi="Times New Roman" w:cs="Times New Roman"/>
                <w:b/>
                <w:bCs/>
              </w:rPr>
            </w:pPr>
            <w:r w:rsidRPr="0011252B">
              <w:rPr>
                <w:rFonts w:ascii="Times New Roman" w:eastAsia="Times New Roman" w:hAnsi="Times New Roman" w:cs="Times New Roman"/>
                <w:b/>
                <w:bCs/>
              </w:rPr>
              <w:t>72</w:t>
            </w:r>
          </w:p>
        </w:tc>
      </w:tr>
      <w:tr w:rsidR="00B74B80" w:rsidRPr="0011252B" w14:paraId="21578586" w14:textId="77777777" w:rsidTr="001F0276">
        <w:tc>
          <w:tcPr>
            <w:tcW w:w="12452" w:type="dxa"/>
            <w:gridSpan w:val="2"/>
          </w:tcPr>
          <w:p w14:paraId="1727FC98"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Производственная практика раздела 2 </w:t>
            </w:r>
          </w:p>
          <w:p w14:paraId="74121B86"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Виды работ </w:t>
            </w:r>
          </w:p>
          <w:p w14:paraId="75B6C861" w14:textId="77777777" w:rsidR="00B74B80" w:rsidRPr="0011252B" w:rsidRDefault="00B74B80" w:rsidP="001F0276">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1.  Разработка интерфейсов веб-приложения</w:t>
            </w:r>
          </w:p>
        </w:tc>
        <w:tc>
          <w:tcPr>
            <w:tcW w:w="2478" w:type="dxa"/>
            <w:vAlign w:val="center"/>
          </w:tcPr>
          <w:p w14:paraId="0032363D" w14:textId="77777777" w:rsidR="00B74B80" w:rsidRPr="0011252B" w:rsidRDefault="00B74B80" w:rsidP="001F0276">
            <w:pPr>
              <w:jc w:val="center"/>
              <w:rPr>
                <w:rFonts w:ascii="Times New Roman" w:eastAsia="Times New Roman" w:hAnsi="Times New Roman" w:cs="Times New Roman"/>
                <w:b/>
                <w:bCs/>
              </w:rPr>
            </w:pPr>
            <w:r w:rsidRPr="0011252B">
              <w:rPr>
                <w:rFonts w:ascii="Times New Roman" w:eastAsia="Times New Roman" w:hAnsi="Times New Roman" w:cs="Times New Roman"/>
                <w:b/>
                <w:bCs/>
              </w:rPr>
              <w:t>72</w:t>
            </w:r>
          </w:p>
        </w:tc>
      </w:tr>
      <w:tr w:rsidR="00B74B80" w:rsidRPr="0011252B" w14:paraId="277D31F1" w14:textId="77777777" w:rsidTr="001F0276">
        <w:tc>
          <w:tcPr>
            <w:tcW w:w="12452" w:type="dxa"/>
            <w:gridSpan w:val="2"/>
          </w:tcPr>
          <w:p w14:paraId="35AA2479" w14:textId="77777777" w:rsidR="00B74B80" w:rsidRPr="0011252B" w:rsidRDefault="00B74B80" w:rsidP="001F0276">
            <w:pPr>
              <w:spacing w:line="240" w:lineRule="auto"/>
              <w:jc w:val="both"/>
              <w:rPr>
                <w:rFonts w:ascii="Times New Roman" w:eastAsia="Times New Roman" w:hAnsi="Times New Roman" w:cs="Times New Roman"/>
                <w:b/>
              </w:rPr>
            </w:pPr>
            <w:r w:rsidRPr="0011252B">
              <w:rPr>
                <w:rFonts w:ascii="Times New Roman" w:eastAsia="Times New Roman" w:hAnsi="Times New Roman" w:cs="Times New Roman"/>
                <w:b/>
              </w:rPr>
              <w:t>Курсовой проект (работа)</w:t>
            </w:r>
          </w:p>
        </w:tc>
        <w:tc>
          <w:tcPr>
            <w:tcW w:w="2478" w:type="dxa"/>
            <w:vAlign w:val="center"/>
          </w:tcPr>
          <w:p w14:paraId="5B46000F" w14:textId="77777777" w:rsidR="00B74B80" w:rsidRPr="0011252B" w:rsidRDefault="00B74B80" w:rsidP="001F0276">
            <w:pPr>
              <w:jc w:val="center"/>
              <w:rPr>
                <w:rFonts w:ascii="Times New Roman" w:eastAsia="Times New Roman" w:hAnsi="Times New Roman" w:cs="Times New Roman"/>
                <w:b/>
                <w:bCs/>
              </w:rPr>
            </w:pPr>
            <w:r w:rsidRPr="0011252B">
              <w:rPr>
                <w:rFonts w:ascii="Times New Roman" w:eastAsia="Times New Roman" w:hAnsi="Times New Roman" w:cs="Times New Roman"/>
                <w:b/>
                <w:bCs/>
              </w:rPr>
              <w:t>30</w:t>
            </w:r>
          </w:p>
        </w:tc>
      </w:tr>
      <w:tr w:rsidR="00B74B80" w:rsidRPr="0011252B" w14:paraId="53A5E061" w14:textId="77777777" w:rsidTr="001F0276">
        <w:tc>
          <w:tcPr>
            <w:tcW w:w="12452" w:type="dxa"/>
            <w:gridSpan w:val="2"/>
          </w:tcPr>
          <w:p w14:paraId="08F1B303" w14:textId="77777777" w:rsidR="00B74B80" w:rsidRPr="0011252B" w:rsidRDefault="00B74B80" w:rsidP="001F0276">
            <w:pPr>
              <w:spacing w:line="240" w:lineRule="auto"/>
              <w:jc w:val="both"/>
              <w:rPr>
                <w:rFonts w:ascii="Times New Roman" w:eastAsia="Times New Roman" w:hAnsi="Times New Roman" w:cs="Times New Roman"/>
                <w:b/>
              </w:rPr>
            </w:pPr>
            <w:r w:rsidRPr="0011252B">
              <w:rPr>
                <w:rFonts w:ascii="Times New Roman" w:eastAsia="Times New Roman" w:hAnsi="Times New Roman" w:cs="Times New Roman"/>
                <w:b/>
              </w:rPr>
              <w:t>Примерная тематика курсовых работ (проектов)</w:t>
            </w:r>
          </w:p>
          <w:p w14:paraId="3B6D2001"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1.</w:t>
            </w:r>
            <w:r w:rsidRPr="0011252B">
              <w:rPr>
                <w:rFonts w:ascii="Times New Roman" w:eastAsia="Times New Roman" w:hAnsi="Times New Roman" w:cs="Times New Roman"/>
              </w:rPr>
              <w:tab/>
              <w:t>Разработка интернет-магазина "Продажа радиотоваров"</w:t>
            </w:r>
          </w:p>
          <w:p w14:paraId="64719CC1"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2.</w:t>
            </w:r>
            <w:r w:rsidRPr="0011252B">
              <w:rPr>
                <w:rFonts w:ascii="Times New Roman" w:eastAsia="Times New Roman" w:hAnsi="Times New Roman" w:cs="Times New Roman"/>
              </w:rPr>
              <w:tab/>
              <w:t>Разработка интернет-магазина "Элитные смартфоны"</w:t>
            </w:r>
          </w:p>
          <w:p w14:paraId="75978282"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3.</w:t>
            </w:r>
            <w:r w:rsidRPr="0011252B">
              <w:rPr>
                <w:rFonts w:ascii="Times New Roman" w:eastAsia="Times New Roman" w:hAnsi="Times New Roman" w:cs="Times New Roman"/>
              </w:rPr>
              <w:tab/>
              <w:t>Разработка интернет-магазина "Компьютерные игры"</w:t>
            </w:r>
          </w:p>
          <w:p w14:paraId="5076B2BB"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4.</w:t>
            </w:r>
            <w:r w:rsidRPr="0011252B">
              <w:rPr>
                <w:rFonts w:ascii="Times New Roman" w:eastAsia="Times New Roman" w:hAnsi="Times New Roman" w:cs="Times New Roman"/>
              </w:rPr>
              <w:tab/>
              <w:t>Разработка интернет-магазина "Продажа книг по программированию"</w:t>
            </w:r>
          </w:p>
          <w:p w14:paraId="74B3935C"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5.</w:t>
            </w:r>
            <w:r w:rsidRPr="0011252B">
              <w:rPr>
                <w:rFonts w:ascii="Times New Roman" w:eastAsia="Times New Roman" w:hAnsi="Times New Roman" w:cs="Times New Roman"/>
              </w:rPr>
              <w:tab/>
              <w:t>Разработка интернет-магазина "Комплектующие и сборка ПК"</w:t>
            </w:r>
          </w:p>
          <w:p w14:paraId="2829320D"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6.</w:t>
            </w:r>
            <w:r w:rsidRPr="0011252B">
              <w:rPr>
                <w:rFonts w:ascii="Times New Roman" w:eastAsia="Times New Roman" w:hAnsi="Times New Roman" w:cs="Times New Roman"/>
              </w:rPr>
              <w:tab/>
              <w:t>Разработка интернет-магазина "Детская одежда"</w:t>
            </w:r>
          </w:p>
          <w:p w14:paraId="4F71D97D"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7.</w:t>
            </w:r>
            <w:r w:rsidRPr="0011252B">
              <w:rPr>
                <w:rFonts w:ascii="Times New Roman" w:eastAsia="Times New Roman" w:hAnsi="Times New Roman" w:cs="Times New Roman"/>
              </w:rPr>
              <w:tab/>
              <w:t>Разработка интернет-магазина "Тюнинг авто"</w:t>
            </w:r>
          </w:p>
          <w:p w14:paraId="5DB17629"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lastRenderedPageBreak/>
              <w:t>8.</w:t>
            </w:r>
            <w:r w:rsidRPr="0011252B">
              <w:rPr>
                <w:rFonts w:ascii="Times New Roman" w:eastAsia="Times New Roman" w:hAnsi="Times New Roman" w:cs="Times New Roman"/>
              </w:rPr>
              <w:tab/>
              <w:t>Разработка интернет-магазина "Стройматериалы с доставкой"</w:t>
            </w:r>
          </w:p>
          <w:p w14:paraId="7C0EF65B"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9.</w:t>
            </w:r>
            <w:r w:rsidRPr="0011252B">
              <w:rPr>
                <w:rFonts w:ascii="Times New Roman" w:eastAsia="Times New Roman" w:hAnsi="Times New Roman" w:cs="Times New Roman"/>
              </w:rPr>
              <w:tab/>
              <w:t>Разработка интернет-магазина "Спортивная одежда"</w:t>
            </w:r>
          </w:p>
          <w:p w14:paraId="650DFDBD"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10.</w:t>
            </w:r>
            <w:r w:rsidRPr="0011252B">
              <w:rPr>
                <w:rFonts w:ascii="Times New Roman" w:eastAsia="Times New Roman" w:hAnsi="Times New Roman" w:cs="Times New Roman"/>
              </w:rPr>
              <w:tab/>
              <w:t>Разработка интернет-магазина "Канцелярские товары"</w:t>
            </w:r>
          </w:p>
          <w:p w14:paraId="64CC1F17" w14:textId="77777777" w:rsidR="00B74B80" w:rsidRPr="0011252B" w:rsidRDefault="00B74B80" w:rsidP="001F0276">
            <w:pPr>
              <w:spacing w:line="240" w:lineRule="auto"/>
              <w:jc w:val="both"/>
              <w:rPr>
                <w:rFonts w:ascii="Times New Roman" w:eastAsia="Times New Roman" w:hAnsi="Times New Roman" w:cs="Times New Roman"/>
                <w:b/>
              </w:rPr>
            </w:pPr>
            <w:r w:rsidRPr="0011252B">
              <w:rPr>
                <w:rFonts w:ascii="Times New Roman" w:eastAsia="Times New Roman" w:hAnsi="Times New Roman" w:cs="Times New Roman"/>
              </w:rPr>
              <w:t>11.</w:t>
            </w:r>
            <w:r w:rsidRPr="0011252B">
              <w:rPr>
                <w:rFonts w:ascii="Times New Roman" w:eastAsia="Times New Roman" w:hAnsi="Times New Roman" w:cs="Times New Roman"/>
              </w:rPr>
              <w:tab/>
              <w:t>Разработка интернет-магазина "Продажа часов"</w:t>
            </w:r>
          </w:p>
        </w:tc>
        <w:tc>
          <w:tcPr>
            <w:tcW w:w="2478" w:type="dxa"/>
            <w:vAlign w:val="center"/>
          </w:tcPr>
          <w:p w14:paraId="05D1909F"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lastRenderedPageBreak/>
              <w:t>30</w:t>
            </w:r>
          </w:p>
        </w:tc>
      </w:tr>
      <w:tr w:rsidR="00732082" w:rsidRPr="0011252B" w14:paraId="5E375087" w14:textId="77777777" w:rsidTr="00B50CBB">
        <w:tc>
          <w:tcPr>
            <w:tcW w:w="12452" w:type="dxa"/>
            <w:gridSpan w:val="2"/>
          </w:tcPr>
          <w:p w14:paraId="1D9DC10F" w14:textId="77777777" w:rsidR="00732082" w:rsidRPr="0011252B" w:rsidRDefault="00732082" w:rsidP="00732082">
            <w:pPr>
              <w:spacing w:line="240" w:lineRule="auto"/>
              <w:rPr>
                <w:rFonts w:ascii="Times New Roman" w:eastAsia="Times New Roman" w:hAnsi="Times New Roman" w:cs="Times New Roman"/>
              </w:rPr>
            </w:pPr>
            <w:r w:rsidRPr="0011252B">
              <w:rPr>
                <w:rFonts w:ascii="Times New Roman" w:eastAsia="Times New Roman" w:hAnsi="Times New Roman" w:cs="Times New Roman"/>
                <w:b/>
              </w:rPr>
              <w:lastRenderedPageBreak/>
              <w:t>Раздел 3. Разработка клиентской части информационных ресурсов</w:t>
            </w:r>
          </w:p>
        </w:tc>
        <w:tc>
          <w:tcPr>
            <w:tcW w:w="2478" w:type="dxa"/>
          </w:tcPr>
          <w:p w14:paraId="48040B6E" w14:textId="77777777" w:rsidR="00732082" w:rsidRPr="0011252B" w:rsidRDefault="00732082" w:rsidP="00732082">
            <w:pPr>
              <w:jc w:val="center"/>
            </w:pPr>
            <w:r w:rsidRPr="0011252B">
              <w:rPr>
                <w:rFonts w:ascii="Times New Roman" w:eastAsia="Times New Roman" w:hAnsi="Times New Roman" w:cs="Times New Roman"/>
                <w:b/>
              </w:rPr>
              <w:t>136/70/30</w:t>
            </w:r>
          </w:p>
        </w:tc>
      </w:tr>
      <w:tr w:rsidR="00732082" w:rsidRPr="0011252B" w14:paraId="2C7B300C" w14:textId="77777777" w:rsidTr="00B50CBB">
        <w:tc>
          <w:tcPr>
            <w:tcW w:w="12452" w:type="dxa"/>
            <w:gridSpan w:val="2"/>
          </w:tcPr>
          <w:p w14:paraId="0B193585" w14:textId="77777777" w:rsidR="00732082" w:rsidRPr="0011252B" w:rsidRDefault="00732082" w:rsidP="00732082">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МДКн.ХХ.03 Разработка клиентской части информационных ресурсов</w:t>
            </w:r>
          </w:p>
        </w:tc>
        <w:tc>
          <w:tcPr>
            <w:tcW w:w="2478" w:type="dxa"/>
          </w:tcPr>
          <w:p w14:paraId="6126E710" w14:textId="77777777" w:rsidR="00732082" w:rsidRPr="0011252B" w:rsidRDefault="00732082" w:rsidP="00732082">
            <w:pPr>
              <w:jc w:val="center"/>
            </w:pPr>
            <w:r w:rsidRPr="0011252B">
              <w:rPr>
                <w:rFonts w:ascii="Times New Roman" w:eastAsia="Times New Roman" w:hAnsi="Times New Roman" w:cs="Times New Roman"/>
                <w:b/>
              </w:rPr>
              <w:t>136/70/30</w:t>
            </w:r>
          </w:p>
        </w:tc>
      </w:tr>
      <w:tr w:rsidR="00B74B80" w:rsidRPr="0011252B" w14:paraId="2CA7E49B" w14:textId="77777777" w:rsidTr="001F0276">
        <w:trPr>
          <w:cantSplit/>
          <w:trHeight w:val="220"/>
        </w:trPr>
        <w:tc>
          <w:tcPr>
            <w:tcW w:w="3016" w:type="dxa"/>
            <w:vMerge w:val="restart"/>
          </w:tcPr>
          <w:p w14:paraId="0CEF1108"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Тема 3.1.  Разработка кл</w:t>
            </w:r>
            <w:r w:rsidRPr="0011252B">
              <w:rPr>
                <w:rFonts w:ascii="Times New Roman" w:eastAsia="Times New Roman" w:hAnsi="Times New Roman" w:cs="Times New Roman"/>
                <w:b/>
              </w:rPr>
              <w:t>и</w:t>
            </w:r>
            <w:r w:rsidRPr="0011252B">
              <w:rPr>
                <w:rFonts w:ascii="Times New Roman" w:eastAsia="Times New Roman" w:hAnsi="Times New Roman" w:cs="Times New Roman"/>
                <w:b/>
              </w:rPr>
              <w:t>ентской части информац</w:t>
            </w:r>
            <w:r w:rsidRPr="0011252B">
              <w:rPr>
                <w:rFonts w:ascii="Times New Roman" w:eastAsia="Times New Roman" w:hAnsi="Times New Roman" w:cs="Times New Roman"/>
                <w:b/>
              </w:rPr>
              <w:t>и</w:t>
            </w:r>
            <w:r w:rsidRPr="0011252B">
              <w:rPr>
                <w:rFonts w:ascii="Times New Roman" w:eastAsia="Times New Roman" w:hAnsi="Times New Roman" w:cs="Times New Roman"/>
                <w:b/>
              </w:rPr>
              <w:t>онных ресурсов</w:t>
            </w:r>
          </w:p>
        </w:tc>
        <w:tc>
          <w:tcPr>
            <w:tcW w:w="9436" w:type="dxa"/>
          </w:tcPr>
          <w:p w14:paraId="4A6D1D1F"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Содержание</w:t>
            </w:r>
          </w:p>
        </w:tc>
        <w:tc>
          <w:tcPr>
            <w:tcW w:w="2478" w:type="dxa"/>
            <w:tcBorders>
              <w:bottom w:val="single" w:sz="4" w:space="0" w:color="auto"/>
            </w:tcBorders>
            <w:vAlign w:val="center"/>
          </w:tcPr>
          <w:p w14:paraId="57031776" w14:textId="77777777" w:rsidR="00B74B80" w:rsidRPr="0011252B" w:rsidRDefault="00B74B80" w:rsidP="001F0276">
            <w:pPr>
              <w:jc w:val="center"/>
              <w:rPr>
                <w:rFonts w:ascii="Times New Roman" w:eastAsia="Times New Roman" w:hAnsi="Times New Roman" w:cs="Times New Roman"/>
                <w:b/>
              </w:rPr>
            </w:pPr>
            <w:r w:rsidRPr="0011252B">
              <w:rPr>
                <w:rFonts w:ascii="Times New Roman" w:eastAsia="Times New Roman" w:hAnsi="Times New Roman" w:cs="Times New Roman"/>
                <w:b/>
              </w:rPr>
              <w:t>36</w:t>
            </w:r>
          </w:p>
        </w:tc>
      </w:tr>
      <w:tr w:rsidR="00B74B80" w:rsidRPr="0011252B" w14:paraId="3AAD20E5" w14:textId="77777777" w:rsidTr="001F0276">
        <w:trPr>
          <w:cantSplit/>
          <w:trHeight w:val="220"/>
        </w:trPr>
        <w:tc>
          <w:tcPr>
            <w:tcW w:w="3016" w:type="dxa"/>
            <w:vMerge/>
          </w:tcPr>
          <w:p w14:paraId="3FF9E6E0"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711AEDAC"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1. </w:t>
            </w:r>
            <w:r w:rsidRPr="0011252B">
              <w:rPr>
                <w:rFonts w:ascii="Times New Roman" w:eastAsia="Times New Roman" w:hAnsi="Times New Roman" w:cs="Times New Roman"/>
              </w:rPr>
              <w:t>Структуры данных JavaScript</w:t>
            </w:r>
          </w:p>
        </w:tc>
        <w:tc>
          <w:tcPr>
            <w:tcW w:w="2478" w:type="dxa"/>
            <w:vMerge w:val="restart"/>
            <w:tcBorders>
              <w:top w:val="single" w:sz="4" w:space="0" w:color="auto"/>
            </w:tcBorders>
            <w:vAlign w:val="center"/>
          </w:tcPr>
          <w:p w14:paraId="311CD892" w14:textId="77777777" w:rsidR="00B74B80" w:rsidRPr="0011252B" w:rsidRDefault="00B74B80" w:rsidP="001F0276">
            <w:pPr>
              <w:jc w:val="center"/>
              <w:rPr>
                <w:rFonts w:ascii="Times New Roman" w:eastAsia="Times New Roman" w:hAnsi="Times New Roman" w:cs="Times New Roman"/>
                <w:bCs/>
              </w:rPr>
            </w:pPr>
            <w:r w:rsidRPr="0011252B">
              <w:rPr>
                <w:rFonts w:ascii="Times New Roman" w:eastAsia="Times New Roman" w:hAnsi="Times New Roman" w:cs="Times New Roman"/>
                <w:bCs/>
              </w:rPr>
              <w:t>36</w:t>
            </w:r>
          </w:p>
        </w:tc>
      </w:tr>
      <w:tr w:rsidR="00B74B80" w:rsidRPr="0011252B" w14:paraId="650976D4" w14:textId="77777777" w:rsidTr="001F0276">
        <w:trPr>
          <w:cantSplit/>
          <w:trHeight w:val="220"/>
        </w:trPr>
        <w:tc>
          <w:tcPr>
            <w:tcW w:w="3016" w:type="dxa"/>
            <w:vMerge/>
          </w:tcPr>
          <w:p w14:paraId="1ED3D273"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3F3D56C6"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2. </w:t>
            </w:r>
            <w:r w:rsidRPr="0011252B">
              <w:rPr>
                <w:rFonts w:ascii="Times New Roman" w:eastAsia="Times New Roman" w:hAnsi="Times New Roman" w:cs="Times New Roman"/>
              </w:rPr>
              <w:t>Замыкания, область видимости. Методы объектов и контекст вызова</w:t>
            </w:r>
          </w:p>
        </w:tc>
        <w:tc>
          <w:tcPr>
            <w:tcW w:w="2478" w:type="dxa"/>
            <w:vMerge/>
            <w:vAlign w:val="center"/>
          </w:tcPr>
          <w:p w14:paraId="2F36D155" w14:textId="77777777" w:rsidR="00B74B80" w:rsidRPr="0011252B" w:rsidRDefault="00B74B80" w:rsidP="001F0276">
            <w:pPr>
              <w:widowControl w:val="0"/>
              <w:spacing w:line="240" w:lineRule="auto"/>
              <w:rPr>
                <w:rFonts w:ascii="Times New Roman" w:eastAsia="Times New Roman" w:hAnsi="Times New Roman" w:cs="Times New Roman"/>
                <w:bCs/>
              </w:rPr>
            </w:pPr>
          </w:p>
        </w:tc>
      </w:tr>
      <w:tr w:rsidR="00B74B80" w:rsidRPr="0011252B" w14:paraId="10072C74" w14:textId="77777777" w:rsidTr="001F0276">
        <w:trPr>
          <w:cantSplit/>
          <w:trHeight w:val="220"/>
        </w:trPr>
        <w:tc>
          <w:tcPr>
            <w:tcW w:w="3016" w:type="dxa"/>
            <w:vMerge/>
          </w:tcPr>
          <w:p w14:paraId="372091C3"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7784AB25"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3. </w:t>
            </w:r>
            <w:r w:rsidRPr="0011252B">
              <w:rPr>
                <w:rFonts w:ascii="Times New Roman" w:eastAsia="Times New Roman" w:hAnsi="Times New Roman" w:cs="Times New Roman"/>
              </w:rPr>
              <w:t>Документ и объекты страницы. Работа с событиями</w:t>
            </w:r>
          </w:p>
        </w:tc>
        <w:tc>
          <w:tcPr>
            <w:tcW w:w="2478" w:type="dxa"/>
            <w:vMerge/>
            <w:vAlign w:val="center"/>
          </w:tcPr>
          <w:p w14:paraId="37A6AB52" w14:textId="77777777" w:rsidR="00B74B80" w:rsidRPr="0011252B" w:rsidRDefault="00B74B80" w:rsidP="001F0276">
            <w:pPr>
              <w:widowControl w:val="0"/>
              <w:spacing w:line="240" w:lineRule="auto"/>
              <w:rPr>
                <w:rFonts w:ascii="Times New Roman" w:eastAsia="Times New Roman" w:hAnsi="Times New Roman" w:cs="Times New Roman"/>
                <w:bCs/>
              </w:rPr>
            </w:pPr>
          </w:p>
        </w:tc>
      </w:tr>
      <w:tr w:rsidR="00B74B80" w:rsidRPr="0011252B" w14:paraId="34BA55CA" w14:textId="77777777" w:rsidTr="001F0276">
        <w:trPr>
          <w:cantSplit/>
          <w:trHeight w:val="220"/>
        </w:trPr>
        <w:tc>
          <w:tcPr>
            <w:tcW w:w="3016" w:type="dxa"/>
            <w:vMerge/>
          </w:tcPr>
          <w:p w14:paraId="7E411270"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216D4AA6" w14:textId="77777777" w:rsidR="00B74B80" w:rsidRPr="0011252B" w:rsidRDefault="00B74B80" w:rsidP="001F0276">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4. </w:t>
            </w:r>
            <w:r w:rsidRPr="0011252B">
              <w:rPr>
                <w:rFonts w:ascii="Times New Roman" w:eastAsia="Times New Roman" w:hAnsi="Times New Roman" w:cs="Times New Roman"/>
              </w:rPr>
              <w:t xml:space="preserve">ООП в функциональном и </w:t>
            </w:r>
            <w:proofErr w:type="spellStart"/>
            <w:r w:rsidRPr="0011252B">
              <w:rPr>
                <w:rFonts w:ascii="Times New Roman" w:eastAsia="Times New Roman" w:hAnsi="Times New Roman" w:cs="Times New Roman"/>
              </w:rPr>
              <w:t>прототипном</w:t>
            </w:r>
            <w:proofErr w:type="spellEnd"/>
            <w:r w:rsidRPr="0011252B">
              <w:rPr>
                <w:rFonts w:ascii="Times New Roman" w:eastAsia="Times New Roman" w:hAnsi="Times New Roman" w:cs="Times New Roman"/>
              </w:rPr>
              <w:t xml:space="preserve"> стиле</w:t>
            </w:r>
          </w:p>
        </w:tc>
        <w:tc>
          <w:tcPr>
            <w:tcW w:w="2478" w:type="dxa"/>
            <w:vMerge/>
            <w:vAlign w:val="center"/>
          </w:tcPr>
          <w:p w14:paraId="78D594CC" w14:textId="77777777" w:rsidR="00B74B80" w:rsidRPr="0011252B" w:rsidRDefault="00B74B80" w:rsidP="001F0276">
            <w:pPr>
              <w:widowControl w:val="0"/>
              <w:spacing w:line="240" w:lineRule="auto"/>
              <w:rPr>
                <w:rFonts w:ascii="Times New Roman" w:eastAsia="Times New Roman" w:hAnsi="Times New Roman" w:cs="Times New Roman"/>
                <w:bCs/>
              </w:rPr>
            </w:pPr>
          </w:p>
        </w:tc>
      </w:tr>
      <w:tr w:rsidR="00B74B80" w:rsidRPr="0011252B" w14:paraId="68CED22B" w14:textId="77777777" w:rsidTr="001F0276">
        <w:trPr>
          <w:cantSplit/>
          <w:trHeight w:val="220"/>
        </w:trPr>
        <w:tc>
          <w:tcPr>
            <w:tcW w:w="3016" w:type="dxa"/>
            <w:vMerge/>
          </w:tcPr>
          <w:p w14:paraId="6B79EDA3"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3F9E7C74" w14:textId="77777777" w:rsidR="00B74B80" w:rsidRPr="0011252B" w:rsidRDefault="00B74B80" w:rsidP="001F0276">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5. </w:t>
            </w:r>
            <w:r w:rsidRPr="0011252B">
              <w:rPr>
                <w:rFonts w:ascii="Times New Roman" w:eastAsia="Times New Roman" w:hAnsi="Times New Roman" w:cs="Times New Roman"/>
              </w:rPr>
              <w:t>Фреймворки и библиотеки</w:t>
            </w:r>
          </w:p>
        </w:tc>
        <w:tc>
          <w:tcPr>
            <w:tcW w:w="2478" w:type="dxa"/>
            <w:vMerge/>
            <w:vAlign w:val="center"/>
          </w:tcPr>
          <w:p w14:paraId="3E1939E5" w14:textId="77777777" w:rsidR="00B74B80" w:rsidRPr="0011252B" w:rsidRDefault="00B74B80" w:rsidP="001F0276">
            <w:pPr>
              <w:widowControl w:val="0"/>
              <w:spacing w:line="240" w:lineRule="auto"/>
              <w:rPr>
                <w:rFonts w:ascii="Times New Roman" w:eastAsia="Times New Roman" w:hAnsi="Times New Roman" w:cs="Times New Roman"/>
                <w:bCs/>
              </w:rPr>
            </w:pPr>
          </w:p>
        </w:tc>
      </w:tr>
      <w:tr w:rsidR="00B74B80" w:rsidRPr="0011252B" w14:paraId="6820CA0A" w14:textId="77777777" w:rsidTr="001F0276">
        <w:trPr>
          <w:cantSplit/>
          <w:trHeight w:val="220"/>
        </w:trPr>
        <w:tc>
          <w:tcPr>
            <w:tcW w:w="3016" w:type="dxa"/>
            <w:vMerge/>
          </w:tcPr>
          <w:p w14:paraId="61619C80"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78BDD561"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В том числе практических и лабораторных занятий</w:t>
            </w:r>
          </w:p>
        </w:tc>
        <w:tc>
          <w:tcPr>
            <w:tcW w:w="2478" w:type="dxa"/>
            <w:tcBorders>
              <w:bottom w:val="single" w:sz="4" w:space="0" w:color="auto"/>
            </w:tcBorders>
            <w:vAlign w:val="center"/>
          </w:tcPr>
          <w:p w14:paraId="25AFE63F" w14:textId="77777777" w:rsidR="00B74B80" w:rsidRPr="0011252B" w:rsidRDefault="00B74B80" w:rsidP="001F0276">
            <w:pPr>
              <w:jc w:val="center"/>
              <w:rPr>
                <w:rFonts w:ascii="Times New Roman" w:eastAsia="Times New Roman" w:hAnsi="Times New Roman" w:cs="Times New Roman"/>
                <w:b/>
              </w:rPr>
            </w:pPr>
            <w:r w:rsidRPr="0011252B">
              <w:rPr>
                <w:rFonts w:ascii="Times New Roman" w:eastAsia="Times New Roman" w:hAnsi="Times New Roman" w:cs="Times New Roman"/>
                <w:b/>
              </w:rPr>
              <w:t>70</w:t>
            </w:r>
          </w:p>
        </w:tc>
      </w:tr>
      <w:tr w:rsidR="00B74B80" w:rsidRPr="0011252B" w14:paraId="2B73303A" w14:textId="77777777" w:rsidTr="001F0276">
        <w:trPr>
          <w:cantSplit/>
          <w:trHeight w:val="220"/>
        </w:trPr>
        <w:tc>
          <w:tcPr>
            <w:tcW w:w="3016" w:type="dxa"/>
            <w:vMerge/>
          </w:tcPr>
          <w:p w14:paraId="4CF3C297"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3E7CF658" w14:textId="77777777" w:rsidR="00B74B80" w:rsidRPr="0011252B" w:rsidRDefault="00B74B80" w:rsidP="001F0276">
            <w:pPr>
              <w:spacing w:line="240" w:lineRule="auto"/>
              <w:ind w:left="33"/>
              <w:jc w:val="both"/>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1. «Создание клиентских сценариев средствами JavaScript»</w:t>
            </w:r>
          </w:p>
        </w:tc>
        <w:tc>
          <w:tcPr>
            <w:tcW w:w="2478" w:type="dxa"/>
            <w:vMerge w:val="restart"/>
            <w:tcBorders>
              <w:top w:val="single" w:sz="4" w:space="0" w:color="auto"/>
            </w:tcBorders>
            <w:vAlign w:val="center"/>
          </w:tcPr>
          <w:p w14:paraId="5B035F7D"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70</w:t>
            </w:r>
          </w:p>
        </w:tc>
      </w:tr>
      <w:tr w:rsidR="00B74B80" w:rsidRPr="0011252B" w14:paraId="591CF0E5" w14:textId="77777777" w:rsidTr="001F0276">
        <w:trPr>
          <w:cantSplit/>
          <w:trHeight w:val="220"/>
        </w:trPr>
        <w:tc>
          <w:tcPr>
            <w:tcW w:w="3016" w:type="dxa"/>
            <w:vMerge/>
          </w:tcPr>
          <w:p w14:paraId="7D0DF789"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1BDE3423" w14:textId="77777777" w:rsidR="00B74B80" w:rsidRPr="0011252B" w:rsidRDefault="00B74B80" w:rsidP="001F0276">
            <w:pPr>
              <w:spacing w:line="240" w:lineRule="auto"/>
              <w:ind w:left="33"/>
              <w:jc w:val="both"/>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2. «Использование встроенных структур данных»</w:t>
            </w:r>
          </w:p>
        </w:tc>
        <w:tc>
          <w:tcPr>
            <w:tcW w:w="2478" w:type="dxa"/>
            <w:vMerge/>
            <w:vAlign w:val="center"/>
          </w:tcPr>
          <w:p w14:paraId="3682F5D0" w14:textId="77777777" w:rsidR="00B74B80" w:rsidRPr="0011252B" w:rsidRDefault="00B74B80" w:rsidP="001F0276">
            <w:pPr>
              <w:spacing w:line="240" w:lineRule="auto"/>
              <w:rPr>
                <w:rFonts w:ascii="Times New Roman" w:eastAsia="Times New Roman" w:hAnsi="Times New Roman" w:cs="Times New Roman"/>
              </w:rPr>
            </w:pPr>
          </w:p>
        </w:tc>
      </w:tr>
      <w:tr w:rsidR="00B74B80" w:rsidRPr="0011252B" w14:paraId="48A886E3" w14:textId="77777777" w:rsidTr="001F0276">
        <w:trPr>
          <w:cantSplit/>
          <w:trHeight w:val="220"/>
        </w:trPr>
        <w:tc>
          <w:tcPr>
            <w:tcW w:w="3016" w:type="dxa"/>
            <w:vMerge/>
          </w:tcPr>
          <w:p w14:paraId="46527435"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6440E81F" w14:textId="77777777" w:rsidR="00B74B80" w:rsidRPr="0011252B" w:rsidRDefault="00B74B80" w:rsidP="001F0276">
            <w:pPr>
              <w:spacing w:line="240" w:lineRule="auto"/>
              <w:ind w:left="33"/>
              <w:jc w:val="both"/>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3. «Создание скриптов, используя особенности замыканий»</w:t>
            </w:r>
          </w:p>
        </w:tc>
        <w:tc>
          <w:tcPr>
            <w:tcW w:w="2478" w:type="dxa"/>
            <w:vMerge/>
            <w:vAlign w:val="center"/>
          </w:tcPr>
          <w:p w14:paraId="2915E96B" w14:textId="77777777" w:rsidR="00B74B80" w:rsidRPr="0011252B" w:rsidRDefault="00B74B80" w:rsidP="001F0276">
            <w:pPr>
              <w:spacing w:line="240" w:lineRule="auto"/>
              <w:rPr>
                <w:rFonts w:ascii="Times New Roman" w:eastAsia="Times New Roman" w:hAnsi="Times New Roman" w:cs="Times New Roman"/>
              </w:rPr>
            </w:pPr>
          </w:p>
        </w:tc>
      </w:tr>
      <w:tr w:rsidR="00B74B80" w:rsidRPr="0011252B" w14:paraId="595C1339" w14:textId="77777777" w:rsidTr="001F0276">
        <w:trPr>
          <w:cantSplit/>
          <w:trHeight w:val="220"/>
        </w:trPr>
        <w:tc>
          <w:tcPr>
            <w:tcW w:w="3016" w:type="dxa"/>
            <w:vMerge/>
          </w:tcPr>
          <w:p w14:paraId="044B8437"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601BEBF9" w14:textId="77777777" w:rsidR="00B74B80" w:rsidRPr="0011252B" w:rsidRDefault="00B74B80" w:rsidP="001F0276">
            <w:pPr>
              <w:spacing w:line="240" w:lineRule="auto"/>
              <w:ind w:left="33"/>
              <w:jc w:val="both"/>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4. «Написание приложения с применением ООП»</w:t>
            </w:r>
          </w:p>
        </w:tc>
        <w:tc>
          <w:tcPr>
            <w:tcW w:w="2478" w:type="dxa"/>
            <w:vMerge/>
            <w:vAlign w:val="center"/>
          </w:tcPr>
          <w:p w14:paraId="2A389FED" w14:textId="77777777" w:rsidR="00B74B80" w:rsidRPr="0011252B" w:rsidRDefault="00B74B80" w:rsidP="001F0276">
            <w:pPr>
              <w:spacing w:line="240" w:lineRule="auto"/>
              <w:rPr>
                <w:rFonts w:ascii="Times New Roman" w:eastAsia="Times New Roman" w:hAnsi="Times New Roman" w:cs="Times New Roman"/>
              </w:rPr>
            </w:pPr>
          </w:p>
        </w:tc>
      </w:tr>
      <w:tr w:rsidR="00B74B80" w:rsidRPr="0011252B" w14:paraId="7ED1CE2E" w14:textId="77777777" w:rsidTr="001F0276">
        <w:trPr>
          <w:cantSplit/>
          <w:trHeight w:val="220"/>
        </w:trPr>
        <w:tc>
          <w:tcPr>
            <w:tcW w:w="3016" w:type="dxa"/>
            <w:vMerge/>
          </w:tcPr>
          <w:p w14:paraId="3C5A6087" w14:textId="77777777" w:rsidR="00B74B80" w:rsidRPr="0011252B" w:rsidRDefault="00B74B80" w:rsidP="001F0276">
            <w:pPr>
              <w:widowControl w:val="0"/>
              <w:spacing w:line="240" w:lineRule="auto"/>
              <w:rPr>
                <w:rFonts w:ascii="Times New Roman" w:eastAsia="Times New Roman" w:hAnsi="Times New Roman" w:cs="Times New Roman"/>
              </w:rPr>
            </w:pPr>
          </w:p>
        </w:tc>
        <w:tc>
          <w:tcPr>
            <w:tcW w:w="9436" w:type="dxa"/>
          </w:tcPr>
          <w:p w14:paraId="7235E751" w14:textId="77777777" w:rsidR="00B74B80" w:rsidRPr="0011252B" w:rsidRDefault="00B74B80" w:rsidP="001F0276">
            <w:pPr>
              <w:spacing w:line="240" w:lineRule="auto"/>
              <w:ind w:left="33"/>
              <w:jc w:val="both"/>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5. «Написание приложения используя фреймворки и библиотеки»</w:t>
            </w:r>
          </w:p>
        </w:tc>
        <w:tc>
          <w:tcPr>
            <w:tcW w:w="2478" w:type="dxa"/>
            <w:vMerge/>
            <w:vAlign w:val="center"/>
          </w:tcPr>
          <w:p w14:paraId="18F80B2F" w14:textId="77777777" w:rsidR="00B74B80" w:rsidRPr="0011252B" w:rsidRDefault="00B74B80" w:rsidP="001F0276">
            <w:pPr>
              <w:spacing w:line="240" w:lineRule="auto"/>
              <w:rPr>
                <w:rFonts w:ascii="Times New Roman" w:eastAsia="Times New Roman" w:hAnsi="Times New Roman" w:cs="Times New Roman"/>
              </w:rPr>
            </w:pPr>
          </w:p>
        </w:tc>
      </w:tr>
      <w:tr w:rsidR="00B74B80" w:rsidRPr="0011252B" w14:paraId="5FC0A45E" w14:textId="77777777" w:rsidTr="001F0276">
        <w:tc>
          <w:tcPr>
            <w:tcW w:w="12452" w:type="dxa"/>
            <w:gridSpan w:val="2"/>
          </w:tcPr>
          <w:p w14:paraId="51DFBF2F"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Самостоятельная работа</w:t>
            </w:r>
          </w:p>
        </w:tc>
        <w:tc>
          <w:tcPr>
            <w:tcW w:w="2478" w:type="dxa"/>
            <w:vAlign w:val="center"/>
          </w:tcPr>
          <w:p w14:paraId="0FB64D50"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w:t>
            </w:r>
          </w:p>
        </w:tc>
      </w:tr>
      <w:tr w:rsidR="00B74B80" w:rsidRPr="0011252B" w14:paraId="41763938" w14:textId="77777777" w:rsidTr="001F0276">
        <w:tc>
          <w:tcPr>
            <w:tcW w:w="12452" w:type="dxa"/>
            <w:gridSpan w:val="2"/>
          </w:tcPr>
          <w:p w14:paraId="7C6E8DBA"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lastRenderedPageBreak/>
              <w:t>Учебная практика раздела 3</w:t>
            </w:r>
          </w:p>
          <w:p w14:paraId="384001C5"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Виды работ </w:t>
            </w:r>
          </w:p>
          <w:p w14:paraId="0A90BD4F" w14:textId="77777777" w:rsidR="00B74B80" w:rsidRPr="0011252B" w:rsidRDefault="00B74B80" w:rsidP="001F0276">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1.  Разработка клиентской части веб-приложения</w:t>
            </w:r>
          </w:p>
        </w:tc>
        <w:tc>
          <w:tcPr>
            <w:tcW w:w="2478" w:type="dxa"/>
            <w:vAlign w:val="center"/>
          </w:tcPr>
          <w:p w14:paraId="6DBB31E6" w14:textId="77777777" w:rsidR="00B74B80" w:rsidRPr="0011252B" w:rsidRDefault="00B74B80" w:rsidP="001F0276">
            <w:pPr>
              <w:jc w:val="center"/>
              <w:rPr>
                <w:rFonts w:ascii="Times New Roman" w:eastAsia="Times New Roman" w:hAnsi="Times New Roman" w:cs="Times New Roman"/>
                <w:b/>
                <w:bCs/>
              </w:rPr>
            </w:pPr>
            <w:r w:rsidRPr="0011252B">
              <w:rPr>
                <w:rFonts w:ascii="Times New Roman" w:eastAsia="Times New Roman" w:hAnsi="Times New Roman" w:cs="Times New Roman"/>
                <w:b/>
                <w:bCs/>
              </w:rPr>
              <w:t>72</w:t>
            </w:r>
          </w:p>
        </w:tc>
      </w:tr>
      <w:tr w:rsidR="00B74B80" w:rsidRPr="0011252B" w14:paraId="4950AC62" w14:textId="77777777" w:rsidTr="001F0276">
        <w:tc>
          <w:tcPr>
            <w:tcW w:w="12452" w:type="dxa"/>
            <w:gridSpan w:val="2"/>
          </w:tcPr>
          <w:p w14:paraId="6F7DEC23"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Производственная практика раздела 3 </w:t>
            </w:r>
          </w:p>
          <w:p w14:paraId="4CD8EFE7" w14:textId="77777777" w:rsidR="00B74B80" w:rsidRPr="0011252B" w:rsidRDefault="00B74B80" w:rsidP="001F0276">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Виды работ </w:t>
            </w:r>
          </w:p>
          <w:p w14:paraId="39784E0E" w14:textId="77777777" w:rsidR="00B74B80" w:rsidRPr="0011252B" w:rsidRDefault="00B74B80" w:rsidP="001F0276">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1.  Разработка клиентской части веб-приложения</w:t>
            </w:r>
          </w:p>
        </w:tc>
        <w:tc>
          <w:tcPr>
            <w:tcW w:w="2478" w:type="dxa"/>
            <w:vAlign w:val="center"/>
          </w:tcPr>
          <w:p w14:paraId="57574075" w14:textId="77777777" w:rsidR="00B74B80" w:rsidRPr="0011252B" w:rsidRDefault="00B74B80" w:rsidP="001F0276">
            <w:pPr>
              <w:jc w:val="center"/>
              <w:rPr>
                <w:rFonts w:ascii="Times New Roman" w:eastAsia="Times New Roman" w:hAnsi="Times New Roman" w:cs="Times New Roman"/>
                <w:b/>
                <w:bCs/>
              </w:rPr>
            </w:pPr>
            <w:r w:rsidRPr="0011252B">
              <w:rPr>
                <w:rFonts w:ascii="Times New Roman" w:eastAsia="Times New Roman" w:hAnsi="Times New Roman" w:cs="Times New Roman"/>
                <w:b/>
                <w:bCs/>
              </w:rPr>
              <w:t>72</w:t>
            </w:r>
          </w:p>
        </w:tc>
      </w:tr>
      <w:tr w:rsidR="00B74B80" w:rsidRPr="0011252B" w14:paraId="6C0F227D" w14:textId="77777777" w:rsidTr="001F0276">
        <w:tc>
          <w:tcPr>
            <w:tcW w:w="12452" w:type="dxa"/>
            <w:gridSpan w:val="2"/>
          </w:tcPr>
          <w:p w14:paraId="36F20A50" w14:textId="77777777" w:rsidR="00B74B80" w:rsidRPr="0011252B" w:rsidRDefault="00B74B80" w:rsidP="001F0276">
            <w:pPr>
              <w:spacing w:line="240" w:lineRule="auto"/>
              <w:jc w:val="both"/>
              <w:rPr>
                <w:rFonts w:ascii="Times New Roman" w:eastAsia="Times New Roman" w:hAnsi="Times New Roman" w:cs="Times New Roman"/>
                <w:b/>
              </w:rPr>
            </w:pPr>
            <w:r w:rsidRPr="0011252B">
              <w:rPr>
                <w:rFonts w:ascii="Times New Roman" w:eastAsia="Times New Roman" w:hAnsi="Times New Roman" w:cs="Times New Roman"/>
                <w:b/>
              </w:rPr>
              <w:t>Курсовой проект (работа)</w:t>
            </w:r>
          </w:p>
        </w:tc>
        <w:tc>
          <w:tcPr>
            <w:tcW w:w="2478" w:type="dxa"/>
            <w:vAlign w:val="center"/>
          </w:tcPr>
          <w:p w14:paraId="7E826950" w14:textId="77777777" w:rsidR="00B74B80" w:rsidRPr="0011252B" w:rsidRDefault="00B74B80" w:rsidP="001F0276">
            <w:pPr>
              <w:jc w:val="center"/>
              <w:rPr>
                <w:rFonts w:ascii="Times New Roman" w:eastAsia="Times New Roman" w:hAnsi="Times New Roman" w:cs="Times New Roman"/>
                <w:b/>
                <w:bCs/>
              </w:rPr>
            </w:pPr>
            <w:r w:rsidRPr="0011252B">
              <w:rPr>
                <w:rFonts w:ascii="Times New Roman" w:eastAsia="Times New Roman" w:hAnsi="Times New Roman" w:cs="Times New Roman"/>
                <w:b/>
                <w:bCs/>
              </w:rPr>
              <w:t>30</w:t>
            </w:r>
          </w:p>
        </w:tc>
      </w:tr>
      <w:tr w:rsidR="00B74B80" w:rsidRPr="0011252B" w14:paraId="3905AEBB" w14:textId="77777777" w:rsidTr="001F0276">
        <w:tc>
          <w:tcPr>
            <w:tcW w:w="12452" w:type="dxa"/>
            <w:gridSpan w:val="2"/>
          </w:tcPr>
          <w:p w14:paraId="1BAAFC24" w14:textId="77777777" w:rsidR="00B74B80" w:rsidRPr="0011252B" w:rsidRDefault="00B74B80" w:rsidP="001F0276">
            <w:pPr>
              <w:spacing w:line="240" w:lineRule="auto"/>
              <w:jc w:val="both"/>
              <w:rPr>
                <w:rFonts w:ascii="Times New Roman" w:eastAsia="Times New Roman" w:hAnsi="Times New Roman" w:cs="Times New Roman"/>
                <w:b/>
              </w:rPr>
            </w:pPr>
            <w:r w:rsidRPr="0011252B">
              <w:rPr>
                <w:rFonts w:ascii="Times New Roman" w:eastAsia="Times New Roman" w:hAnsi="Times New Roman" w:cs="Times New Roman"/>
                <w:b/>
              </w:rPr>
              <w:t>Примерная тематика курсовых работ (проектов)</w:t>
            </w:r>
          </w:p>
          <w:p w14:paraId="0997A5C2"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1.</w:t>
            </w:r>
            <w:r w:rsidRPr="0011252B">
              <w:rPr>
                <w:rFonts w:ascii="Times New Roman" w:eastAsia="Times New Roman" w:hAnsi="Times New Roman" w:cs="Times New Roman"/>
              </w:rPr>
              <w:tab/>
              <w:t>Разработка интернет-магазина "Продажа радиотоваров"</w:t>
            </w:r>
          </w:p>
          <w:p w14:paraId="19BEAB31"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2.</w:t>
            </w:r>
            <w:r w:rsidRPr="0011252B">
              <w:rPr>
                <w:rFonts w:ascii="Times New Roman" w:eastAsia="Times New Roman" w:hAnsi="Times New Roman" w:cs="Times New Roman"/>
              </w:rPr>
              <w:tab/>
              <w:t>Разработка интернет-магазина "Элитные смартфоны"</w:t>
            </w:r>
          </w:p>
          <w:p w14:paraId="42BA349E"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3.</w:t>
            </w:r>
            <w:r w:rsidRPr="0011252B">
              <w:rPr>
                <w:rFonts w:ascii="Times New Roman" w:eastAsia="Times New Roman" w:hAnsi="Times New Roman" w:cs="Times New Roman"/>
              </w:rPr>
              <w:tab/>
              <w:t>Разработка интернет-магазина "Компьютерные игры"</w:t>
            </w:r>
          </w:p>
          <w:p w14:paraId="7C81659D"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4.</w:t>
            </w:r>
            <w:r w:rsidRPr="0011252B">
              <w:rPr>
                <w:rFonts w:ascii="Times New Roman" w:eastAsia="Times New Roman" w:hAnsi="Times New Roman" w:cs="Times New Roman"/>
              </w:rPr>
              <w:tab/>
              <w:t>Разработка интернет-магазина "Продажа книг по программированию"</w:t>
            </w:r>
          </w:p>
          <w:p w14:paraId="0B243E89"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5.</w:t>
            </w:r>
            <w:r w:rsidRPr="0011252B">
              <w:rPr>
                <w:rFonts w:ascii="Times New Roman" w:eastAsia="Times New Roman" w:hAnsi="Times New Roman" w:cs="Times New Roman"/>
              </w:rPr>
              <w:tab/>
              <w:t>Разработка интернет-магазина "Комплектующие и сборка ПК"</w:t>
            </w:r>
          </w:p>
          <w:p w14:paraId="087FC30C"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6.</w:t>
            </w:r>
            <w:r w:rsidRPr="0011252B">
              <w:rPr>
                <w:rFonts w:ascii="Times New Roman" w:eastAsia="Times New Roman" w:hAnsi="Times New Roman" w:cs="Times New Roman"/>
              </w:rPr>
              <w:tab/>
              <w:t>Разработка интернет-магазина "Детская одежда"</w:t>
            </w:r>
          </w:p>
          <w:p w14:paraId="286A5C75"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7.</w:t>
            </w:r>
            <w:r w:rsidRPr="0011252B">
              <w:rPr>
                <w:rFonts w:ascii="Times New Roman" w:eastAsia="Times New Roman" w:hAnsi="Times New Roman" w:cs="Times New Roman"/>
              </w:rPr>
              <w:tab/>
              <w:t>Разработка интернет-магазина "Тюнинг авто"</w:t>
            </w:r>
          </w:p>
          <w:p w14:paraId="1369B7B8"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8.</w:t>
            </w:r>
            <w:r w:rsidRPr="0011252B">
              <w:rPr>
                <w:rFonts w:ascii="Times New Roman" w:eastAsia="Times New Roman" w:hAnsi="Times New Roman" w:cs="Times New Roman"/>
              </w:rPr>
              <w:tab/>
              <w:t>Разработка интернет-магазина "Стройматериалы с доставкой"</w:t>
            </w:r>
          </w:p>
          <w:p w14:paraId="59B9BEB2"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9.</w:t>
            </w:r>
            <w:r w:rsidRPr="0011252B">
              <w:rPr>
                <w:rFonts w:ascii="Times New Roman" w:eastAsia="Times New Roman" w:hAnsi="Times New Roman" w:cs="Times New Roman"/>
              </w:rPr>
              <w:tab/>
              <w:t>Разработка интернет-магазина "Спортивная одежда"</w:t>
            </w:r>
          </w:p>
          <w:p w14:paraId="45D59CFD" w14:textId="77777777" w:rsidR="00B74B80" w:rsidRPr="0011252B" w:rsidRDefault="00B74B80" w:rsidP="001F0276">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10.</w:t>
            </w:r>
            <w:r w:rsidRPr="0011252B">
              <w:rPr>
                <w:rFonts w:ascii="Times New Roman" w:eastAsia="Times New Roman" w:hAnsi="Times New Roman" w:cs="Times New Roman"/>
              </w:rPr>
              <w:tab/>
              <w:t>Разработка интернет-магазина "Канцелярские товары"</w:t>
            </w:r>
          </w:p>
          <w:p w14:paraId="2EF46616" w14:textId="77777777" w:rsidR="00B74B80" w:rsidRPr="0011252B" w:rsidRDefault="00B74B80" w:rsidP="001F0276">
            <w:pPr>
              <w:spacing w:line="240" w:lineRule="auto"/>
              <w:jc w:val="both"/>
              <w:rPr>
                <w:rFonts w:ascii="Times New Roman" w:eastAsia="Times New Roman" w:hAnsi="Times New Roman" w:cs="Times New Roman"/>
                <w:b/>
              </w:rPr>
            </w:pPr>
            <w:r w:rsidRPr="0011252B">
              <w:rPr>
                <w:rFonts w:ascii="Times New Roman" w:eastAsia="Times New Roman" w:hAnsi="Times New Roman" w:cs="Times New Roman"/>
              </w:rPr>
              <w:t>11.</w:t>
            </w:r>
            <w:r w:rsidRPr="0011252B">
              <w:rPr>
                <w:rFonts w:ascii="Times New Roman" w:eastAsia="Times New Roman" w:hAnsi="Times New Roman" w:cs="Times New Roman"/>
              </w:rPr>
              <w:tab/>
              <w:t>Разработка интернет-магазина "Продажа часов"</w:t>
            </w:r>
          </w:p>
        </w:tc>
        <w:tc>
          <w:tcPr>
            <w:tcW w:w="2478" w:type="dxa"/>
            <w:vAlign w:val="center"/>
          </w:tcPr>
          <w:p w14:paraId="70FD1B1A"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30</w:t>
            </w:r>
          </w:p>
        </w:tc>
      </w:tr>
      <w:tr w:rsidR="00B74B80" w:rsidRPr="0011252B" w14:paraId="10B0B2D4" w14:textId="77777777" w:rsidTr="001F0276">
        <w:tc>
          <w:tcPr>
            <w:tcW w:w="12452" w:type="dxa"/>
            <w:gridSpan w:val="2"/>
          </w:tcPr>
          <w:p w14:paraId="2A0D0032"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b/>
              </w:rPr>
              <w:lastRenderedPageBreak/>
              <w:t>Всего</w:t>
            </w:r>
          </w:p>
        </w:tc>
        <w:tc>
          <w:tcPr>
            <w:tcW w:w="2478" w:type="dxa"/>
            <w:vAlign w:val="center"/>
          </w:tcPr>
          <w:p w14:paraId="4FCD43D9"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b/>
              </w:rPr>
              <w:t>588</w:t>
            </w:r>
          </w:p>
        </w:tc>
      </w:tr>
    </w:tbl>
    <w:bookmarkEnd w:id="557"/>
    <w:p w14:paraId="65C91E12" w14:textId="77777777" w:rsidR="00B74B80" w:rsidRPr="0011252B" w:rsidRDefault="00B74B80" w:rsidP="00B74B80">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w:t>
      </w:r>
    </w:p>
    <w:p w14:paraId="6F937513" w14:textId="77777777" w:rsidR="00B74B80" w:rsidRPr="0011252B" w:rsidRDefault="00B74B80" w:rsidP="00B74B80">
      <w:pPr>
        <w:spacing w:line="240" w:lineRule="auto"/>
        <w:jc w:val="both"/>
        <w:rPr>
          <w:rFonts w:ascii="Times New Roman" w:eastAsia="Times New Roman" w:hAnsi="Times New Roman" w:cs="Times New Roman"/>
          <w:b/>
          <w:sz w:val="24"/>
          <w:szCs w:val="24"/>
        </w:rPr>
        <w:sectPr w:rsidR="00B74B80" w:rsidRPr="0011252B">
          <w:pgSz w:w="16834" w:h="11909" w:orient="landscape"/>
          <w:pgMar w:top="1134" w:right="684" w:bottom="992" w:left="850" w:header="709" w:footer="709" w:gutter="0"/>
          <w:cols w:space="720"/>
        </w:sectPr>
      </w:pPr>
      <w:r w:rsidRPr="0011252B">
        <w:br w:type="page"/>
      </w:r>
    </w:p>
    <w:p w14:paraId="06FF4042" w14:textId="77777777" w:rsidR="00B74B80" w:rsidRPr="0011252B" w:rsidRDefault="00B74B80" w:rsidP="00B74B80">
      <w:pPr>
        <w:jc w:val="cente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lastRenderedPageBreak/>
        <w:t>3. УСЛОВИЯ РЕАЛИЗАЦИИ ПРОФЕССИОНАЛЬНОГО МОДУЛЯ</w:t>
      </w:r>
    </w:p>
    <w:p w14:paraId="0950DC40" w14:textId="77777777" w:rsidR="00B74B80" w:rsidRPr="0011252B" w:rsidRDefault="00B74B80" w:rsidP="00516E2F">
      <w:pPr>
        <w:spacing w:after="0"/>
        <w:ind w:firstLine="709"/>
        <w:rPr>
          <w:rFonts w:ascii="Times New Roman" w:eastAsia="Times New Roman" w:hAnsi="Times New Roman" w:cs="Times New Roman"/>
          <w:sz w:val="24"/>
          <w:szCs w:val="24"/>
        </w:rPr>
      </w:pPr>
    </w:p>
    <w:p w14:paraId="7E1E4688" w14:textId="77777777" w:rsidR="00B74B80" w:rsidRPr="0011252B" w:rsidRDefault="00B74B80" w:rsidP="00516E2F">
      <w:pPr>
        <w:spacing w:after="0"/>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3.1. Для реализации программы профессионального модуля должны быть пред</w:t>
      </w:r>
      <w:r w:rsidRPr="0011252B">
        <w:rPr>
          <w:rFonts w:ascii="Times New Roman" w:eastAsia="Times New Roman" w:hAnsi="Times New Roman" w:cs="Times New Roman"/>
          <w:b/>
          <w:sz w:val="24"/>
          <w:szCs w:val="24"/>
        </w:rPr>
        <w:t>у</w:t>
      </w:r>
      <w:r w:rsidRPr="0011252B">
        <w:rPr>
          <w:rFonts w:ascii="Times New Roman" w:eastAsia="Times New Roman" w:hAnsi="Times New Roman" w:cs="Times New Roman"/>
          <w:b/>
          <w:sz w:val="24"/>
          <w:szCs w:val="24"/>
        </w:rPr>
        <w:t>смотрены следующие специальные помещения:</w:t>
      </w:r>
    </w:p>
    <w:p w14:paraId="6A84D3F4" w14:textId="415BE0EB" w:rsidR="00B74B80" w:rsidRPr="0011252B" w:rsidRDefault="00B74B80" w:rsidP="00516E2F">
      <w:pPr>
        <w:spacing w:after="0"/>
        <w:ind w:firstLine="709"/>
        <w:jc w:val="both"/>
        <w:rPr>
          <w:rFonts w:ascii="Times New Roman" w:eastAsia="Times New Roman" w:hAnsi="Times New Roman" w:cs="Times New Roman"/>
          <w:bCs/>
          <w:sz w:val="24"/>
          <w:szCs w:val="24"/>
        </w:rPr>
      </w:pPr>
      <w:bookmarkStart w:id="558" w:name="_3znysh7" w:colFirst="0" w:colLast="0"/>
      <w:bookmarkEnd w:id="558"/>
      <w:r w:rsidRPr="0011252B">
        <w:rPr>
          <w:rFonts w:ascii="Times New Roman" w:eastAsia="Times New Roman" w:hAnsi="Times New Roman" w:cs="Times New Roman"/>
          <w:bCs/>
          <w:sz w:val="24"/>
          <w:szCs w:val="24"/>
        </w:rPr>
        <w:t xml:space="preserve">Лаборатория </w:t>
      </w:r>
      <w:r w:rsidRPr="0011252B">
        <w:rPr>
          <w:rFonts w:ascii="Times New Roman" w:eastAsia="Times New Roman" w:hAnsi="Times New Roman" w:cs="Times New Roman"/>
          <w:color w:val="000000"/>
          <w:sz w:val="24"/>
          <w:szCs w:val="24"/>
        </w:rPr>
        <w:t>Разработки веб-приложений,</w:t>
      </w:r>
      <w:r w:rsidRPr="0011252B">
        <w:rPr>
          <w:rFonts w:ascii="Times New Roman" w:eastAsia="Times New Roman" w:hAnsi="Times New Roman" w:cs="Times New Roman"/>
          <w:bCs/>
          <w:sz w:val="24"/>
          <w:szCs w:val="24"/>
        </w:rPr>
        <w:t xml:space="preserve"> оснащенная в соответствии с п. 6.1.2.3 </w:t>
      </w:r>
      <w:r w:rsidR="00A43948">
        <w:rPr>
          <w:rFonts w:ascii="Times New Roman" w:eastAsia="Times New Roman" w:hAnsi="Times New Roman" w:cs="Times New Roman"/>
          <w:bCs/>
          <w:sz w:val="24"/>
          <w:szCs w:val="24"/>
        </w:rPr>
        <w:t>Примерной образовательной программы</w:t>
      </w:r>
      <w:r w:rsidR="00716105" w:rsidRPr="0011252B">
        <w:rPr>
          <w:rFonts w:ascii="Times New Roman" w:eastAsia="Times New Roman" w:hAnsi="Times New Roman" w:cs="Times New Roman"/>
          <w:bCs/>
          <w:sz w:val="24"/>
          <w:szCs w:val="24"/>
        </w:rPr>
        <w:t xml:space="preserve"> по специальности 09.02.09 Веб-разработка</w:t>
      </w:r>
      <w:r w:rsidRPr="0011252B">
        <w:rPr>
          <w:rFonts w:ascii="Times New Roman" w:eastAsia="Times New Roman" w:hAnsi="Times New Roman" w:cs="Times New Roman"/>
          <w:bCs/>
          <w:sz w:val="24"/>
          <w:szCs w:val="24"/>
        </w:rPr>
        <w:t>.</w:t>
      </w:r>
    </w:p>
    <w:p w14:paraId="04C41DEC" w14:textId="64B92919" w:rsidR="00B74B80" w:rsidRPr="0011252B" w:rsidRDefault="00B74B80" w:rsidP="00516E2F">
      <w:pPr>
        <w:spacing w:after="0"/>
        <w:ind w:firstLine="709"/>
        <w:jc w:val="both"/>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Оснащенные базы практики в соответствии с п 6.1.2.4 </w:t>
      </w:r>
      <w:r w:rsidR="00A43948">
        <w:rPr>
          <w:rFonts w:ascii="Times New Roman" w:eastAsia="Times New Roman" w:hAnsi="Times New Roman" w:cs="Times New Roman"/>
          <w:bCs/>
          <w:sz w:val="24"/>
          <w:szCs w:val="24"/>
        </w:rPr>
        <w:t>примерной образовательной программы</w:t>
      </w:r>
      <w:r w:rsidR="00716105" w:rsidRPr="0011252B">
        <w:rPr>
          <w:rFonts w:ascii="Times New Roman" w:eastAsia="Times New Roman" w:hAnsi="Times New Roman" w:cs="Times New Roman"/>
          <w:bCs/>
          <w:sz w:val="24"/>
          <w:szCs w:val="24"/>
        </w:rPr>
        <w:t xml:space="preserve"> по специальности 09.02.09 Веб-разработка</w:t>
      </w:r>
      <w:r w:rsidRPr="0011252B">
        <w:rPr>
          <w:rFonts w:ascii="Times New Roman" w:eastAsia="Times New Roman" w:hAnsi="Times New Roman" w:cs="Times New Roman"/>
          <w:bCs/>
          <w:sz w:val="24"/>
          <w:szCs w:val="24"/>
        </w:rPr>
        <w:t>.</w:t>
      </w:r>
    </w:p>
    <w:p w14:paraId="72BC97E2" w14:textId="77777777" w:rsidR="00B74B80" w:rsidRPr="0011252B" w:rsidRDefault="00B74B80" w:rsidP="00516E2F">
      <w:pPr>
        <w:spacing w:after="0" w:line="240" w:lineRule="auto"/>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Реализация образовательной программы предполагает обязательную учебную и пр</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изводственную практику.</w:t>
      </w:r>
    </w:p>
    <w:p w14:paraId="481BBF4C" w14:textId="77777777" w:rsidR="00B74B80" w:rsidRPr="0011252B" w:rsidRDefault="00C25701" w:rsidP="00516E2F">
      <w:pPr>
        <w:spacing w:after="0" w:line="240" w:lineRule="auto"/>
        <w:ind w:firstLine="709"/>
        <w:jc w:val="both"/>
        <w:rPr>
          <w:rFonts w:ascii="Times New Roman" w:eastAsia="Times New Roman" w:hAnsi="Times New Roman" w:cs="Times New Roman"/>
          <w:b/>
          <w:sz w:val="24"/>
          <w:szCs w:val="24"/>
        </w:rPr>
      </w:pPr>
      <w:r w:rsidRPr="0011252B">
        <w:rPr>
          <w:rFonts w:ascii="Times New Roman" w:eastAsia="Times New Roman" w:hAnsi="Times New Roman" w:cs="Times New Roman"/>
          <w:sz w:val="24"/>
          <w:szCs w:val="24"/>
        </w:rPr>
        <w:t>Учебная практика реализуется в мастерских профессиональной образовательной о</w:t>
      </w:r>
      <w:r w:rsidRPr="0011252B">
        <w:rPr>
          <w:rFonts w:ascii="Times New Roman" w:eastAsia="Times New Roman" w:hAnsi="Times New Roman" w:cs="Times New Roman"/>
          <w:sz w:val="24"/>
          <w:szCs w:val="24"/>
        </w:rPr>
        <w:t>р</w:t>
      </w:r>
      <w:r w:rsidRPr="0011252B">
        <w:rPr>
          <w:rFonts w:ascii="Times New Roman" w:eastAsia="Times New Roman" w:hAnsi="Times New Roman" w:cs="Times New Roman"/>
          <w:sz w:val="24"/>
          <w:szCs w:val="24"/>
        </w:rPr>
        <w:t>ганизации и требует наличия оборудования, инструментов, расходных материалов, обесп</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чивающих выполнение всех видов работ, определенных содержанием программ професси</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нальных модулей, в том числе оборудования и инструментов, используемых при проведении чемпионатов профессионального мастерства и указанных в инфраструктурных листах ко</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 xml:space="preserve">курсной документации по </w:t>
      </w:r>
      <w:r w:rsidRPr="0011252B">
        <w:rPr>
          <w:rFonts w:ascii="Times New Roman" w:eastAsia="Times New Roman" w:hAnsi="Times New Roman" w:cs="Times New Roman"/>
          <w:bCs/>
          <w:color w:val="000000"/>
          <w:sz w:val="24"/>
          <w:szCs w:val="24"/>
        </w:rPr>
        <w:t xml:space="preserve">компетенции </w:t>
      </w:r>
      <w:r w:rsidRPr="0011252B">
        <w:rPr>
          <w:rFonts w:ascii="Times New Roman" w:eastAsia="Times New Roman" w:hAnsi="Times New Roman" w:cs="Times New Roman"/>
          <w:color w:val="000000"/>
          <w:sz w:val="24"/>
          <w:szCs w:val="24"/>
        </w:rPr>
        <w:t>«</w:t>
      </w:r>
      <w:r w:rsidRPr="0011252B">
        <w:rPr>
          <w:rFonts w:ascii="Times New Roman" w:eastAsia="Times New Roman" w:hAnsi="Times New Roman" w:cs="Times New Roman"/>
          <w:color w:val="000000"/>
          <w:sz w:val="24"/>
          <w:szCs w:val="24"/>
          <w:u w:val="single"/>
        </w:rPr>
        <w:t>Веб-технологии</w:t>
      </w:r>
      <w:r w:rsidRPr="0011252B">
        <w:rPr>
          <w:rFonts w:ascii="Times New Roman" w:eastAsia="Times New Roman" w:hAnsi="Times New Roman" w:cs="Times New Roman"/>
          <w:color w:val="000000"/>
          <w:sz w:val="24"/>
          <w:szCs w:val="24"/>
        </w:rPr>
        <w:t>» (или их аналогов)</w:t>
      </w:r>
      <w:r w:rsidRPr="0011252B">
        <w:rPr>
          <w:rFonts w:ascii="Times New Roman" w:eastAsia="Times New Roman" w:hAnsi="Times New Roman" w:cs="Times New Roman"/>
          <w:bCs/>
          <w:color w:val="000000"/>
          <w:sz w:val="24"/>
          <w:szCs w:val="24"/>
        </w:rPr>
        <w:t>.</w:t>
      </w:r>
      <w:r w:rsidR="00B74B80" w:rsidRPr="0011252B">
        <w:rPr>
          <w:rFonts w:ascii="Times New Roman" w:eastAsia="Times New Roman" w:hAnsi="Times New Roman" w:cs="Times New Roman"/>
          <w:b/>
          <w:sz w:val="24"/>
          <w:szCs w:val="24"/>
        </w:rPr>
        <w:t xml:space="preserve"> </w:t>
      </w:r>
    </w:p>
    <w:p w14:paraId="6B86ACBC" w14:textId="77777777" w:rsidR="00B74B80" w:rsidRPr="0011252B" w:rsidRDefault="00B74B80" w:rsidP="00516E2F">
      <w:pPr>
        <w:spacing w:after="0" w:line="240" w:lineRule="auto"/>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Производственная практика реализуется в организациях, обеспечивающих деятел</w:t>
      </w:r>
      <w:r w:rsidRPr="0011252B">
        <w:rPr>
          <w:rFonts w:ascii="Times New Roman" w:eastAsia="Times New Roman" w:hAnsi="Times New Roman" w:cs="Times New Roman"/>
          <w:sz w:val="24"/>
          <w:szCs w:val="24"/>
        </w:rPr>
        <w:t>ь</w:t>
      </w:r>
      <w:r w:rsidRPr="0011252B">
        <w:rPr>
          <w:rFonts w:ascii="Times New Roman" w:eastAsia="Times New Roman" w:hAnsi="Times New Roman" w:cs="Times New Roman"/>
          <w:sz w:val="24"/>
          <w:szCs w:val="24"/>
        </w:rPr>
        <w:t>ность обучающихся в профессиональной области информационных технологий.</w:t>
      </w:r>
    </w:p>
    <w:p w14:paraId="289D983E" w14:textId="77777777" w:rsidR="00B74B80" w:rsidRPr="0011252B" w:rsidRDefault="00B74B80" w:rsidP="00516E2F">
      <w:pPr>
        <w:pBdr>
          <w:top w:val="nil"/>
          <w:left w:val="nil"/>
          <w:bottom w:val="nil"/>
          <w:right w:val="nil"/>
          <w:between w:val="nil"/>
        </w:pBdr>
        <w:spacing w:after="0"/>
        <w:ind w:hanging="2"/>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ab/>
      </w:r>
      <w:r w:rsidRPr="0011252B">
        <w:rPr>
          <w:rFonts w:ascii="Times New Roman" w:eastAsia="Times New Roman" w:hAnsi="Times New Roman" w:cs="Times New Roman"/>
          <w:sz w:val="24"/>
          <w:szCs w:val="24"/>
        </w:rPr>
        <w:tab/>
        <w:t>Оборудование предприятий и технологическое оснащение рабочих мест произво</w:t>
      </w:r>
      <w:r w:rsidRPr="0011252B">
        <w:rPr>
          <w:rFonts w:ascii="Times New Roman" w:eastAsia="Times New Roman" w:hAnsi="Times New Roman" w:cs="Times New Roman"/>
          <w:sz w:val="24"/>
          <w:szCs w:val="24"/>
        </w:rPr>
        <w:t>д</w:t>
      </w:r>
      <w:r w:rsidRPr="0011252B">
        <w:rPr>
          <w:rFonts w:ascii="Times New Roman" w:eastAsia="Times New Roman" w:hAnsi="Times New Roman" w:cs="Times New Roman"/>
          <w:sz w:val="24"/>
          <w:szCs w:val="24"/>
        </w:rPr>
        <w:t>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w:t>
      </w:r>
      <w:r w:rsidRPr="0011252B">
        <w:rPr>
          <w:rFonts w:ascii="Times New Roman" w:eastAsia="Times New Roman" w:hAnsi="Times New Roman" w:cs="Times New Roman"/>
          <w:sz w:val="24"/>
          <w:szCs w:val="24"/>
        </w:rPr>
        <w:t>и</w:t>
      </w:r>
      <w:r w:rsidRPr="0011252B">
        <w:rPr>
          <w:rFonts w:ascii="Times New Roman" w:eastAsia="Times New Roman" w:hAnsi="Times New Roman" w:cs="Times New Roman"/>
          <w:sz w:val="24"/>
          <w:szCs w:val="24"/>
        </w:rPr>
        <w:t>дам деятельности, предусмотренными программой, с использованием современных технол</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гий, материалов и оборудования.</w:t>
      </w:r>
    </w:p>
    <w:p w14:paraId="40E64463" w14:textId="77777777" w:rsidR="00B74B80" w:rsidRPr="0011252B" w:rsidRDefault="00B74B80" w:rsidP="00516E2F">
      <w:pPr>
        <w:spacing w:after="0"/>
        <w:ind w:firstLine="709"/>
        <w:jc w:val="both"/>
        <w:rPr>
          <w:rFonts w:ascii="Times New Roman" w:eastAsia="Times New Roman" w:hAnsi="Times New Roman" w:cs="Times New Roman"/>
          <w:sz w:val="24"/>
          <w:szCs w:val="24"/>
        </w:rPr>
      </w:pPr>
    </w:p>
    <w:p w14:paraId="5CDA56D7" w14:textId="77777777" w:rsidR="00B74B80" w:rsidRPr="0011252B" w:rsidRDefault="00B74B80" w:rsidP="00516E2F">
      <w:pPr>
        <w:spacing w:after="0"/>
        <w:ind w:firstLine="709"/>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3.2. Информационное обеспечение реализации программы</w:t>
      </w:r>
    </w:p>
    <w:p w14:paraId="3F425DE2" w14:textId="77777777" w:rsidR="00B74B80" w:rsidRPr="0011252B" w:rsidRDefault="00B74B80" w:rsidP="00516E2F">
      <w:pPr>
        <w:spacing w:after="0"/>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Для реализации программы библиотечный фонд образовательной организации до</w:t>
      </w:r>
      <w:r w:rsidRPr="0011252B">
        <w:rPr>
          <w:rFonts w:ascii="Times New Roman" w:eastAsia="Times New Roman" w:hAnsi="Times New Roman" w:cs="Times New Roman"/>
          <w:sz w:val="24"/>
          <w:szCs w:val="24"/>
        </w:rPr>
        <w:t>л</w:t>
      </w:r>
      <w:r w:rsidRPr="0011252B">
        <w:rPr>
          <w:rFonts w:ascii="Times New Roman" w:eastAsia="Times New Roman" w:hAnsi="Times New Roman" w:cs="Times New Roman"/>
          <w:sz w:val="24"/>
          <w:szCs w:val="24"/>
        </w:rPr>
        <w:t>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w:t>
      </w:r>
      <w:r w:rsidRPr="0011252B">
        <w:rPr>
          <w:rFonts w:ascii="Times New Roman" w:eastAsia="Times New Roman" w:hAnsi="Times New Roman" w:cs="Times New Roman"/>
          <w:sz w:val="24"/>
          <w:szCs w:val="24"/>
        </w:rPr>
        <w:t>а</w:t>
      </w:r>
      <w:r w:rsidRPr="0011252B">
        <w:rPr>
          <w:rFonts w:ascii="Times New Roman" w:eastAsia="Times New Roman" w:hAnsi="Times New Roman" w:cs="Times New Roman"/>
          <w:sz w:val="24"/>
          <w:szCs w:val="24"/>
        </w:rPr>
        <w:t>зовательной организации выбирается не менее одного издания из перечисленных ниже п</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чатных изданий и (или) электронных изданий в качестве основного, при этом список может быть дополнен новыми изданиями.</w:t>
      </w:r>
    </w:p>
    <w:p w14:paraId="70187087" w14:textId="77777777" w:rsidR="00B74B80" w:rsidRPr="0011252B" w:rsidRDefault="00B74B80" w:rsidP="00516E2F">
      <w:p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br w:type="page"/>
      </w:r>
    </w:p>
    <w:p w14:paraId="74A1EB8B" w14:textId="287C394F" w:rsidR="00732082" w:rsidRPr="0011252B" w:rsidRDefault="00732082" w:rsidP="00516E2F">
      <w:pPr>
        <w:spacing w:after="0" w:line="240" w:lineRule="auto"/>
        <w:ind w:firstLine="633"/>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lastRenderedPageBreak/>
        <w:t>3.2.1. Основные печатные издания</w:t>
      </w:r>
    </w:p>
    <w:p w14:paraId="40AF6504" w14:textId="77777777" w:rsidR="000E2EB9" w:rsidRPr="0011252B" w:rsidRDefault="000E2EB9" w:rsidP="00516E2F">
      <w:pPr>
        <w:spacing w:after="0" w:line="240" w:lineRule="auto"/>
        <w:ind w:firstLine="633"/>
        <w:rPr>
          <w:rFonts w:ascii="Times New Roman" w:eastAsia="Times New Roman" w:hAnsi="Times New Roman" w:cs="Times New Roman"/>
          <w:sz w:val="24"/>
          <w:szCs w:val="24"/>
        </w:rPr>
      </w:pPr>
    </w:p>
    <w:p w14:paraId="02D6211F" w14:textId="77777777" w:rsidR="00665F56" w:rsidRPr="0011252B" w:rsidRDefault="00665F56" w:rsidP="00516E2F">
      <w:pPr>
        <w:numPr>
          <w:ilvl w:val="0"/>
          <w:numId w:val="29"/>
        </w:numPr>
        <w:spacing w:after="0"/>
        <w:ind w:left="993"/>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Немцова, Т. И. Компьютерная графика и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-дизайн учеб. пособие / Т.И. Немцова, Т.В. Казанкова, А.В. Шнякин и др. М.: ИД «ФОРУМ»: ИНФРА-М, 2023. — 400 с.</w:t>
      </w:r>
    </w:p>
    <w:p w14:paraId="6BC14BD8" w14:textId="77777777" w:rsidR="00732082" w:rsidRPr="0011252B" w:rsidRDefault="00732082" w:rsidP="00516E2F">
      <w:pPr>
        <w:numPr>
          <w:ilvl w:val="0"/>
          <w:numId w:val="29"/>
        </w:numPr>
        <w:spacing w:after="0"/>
        <w:ind w:left="993"/>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Кириченко, А. В. Html5+css3. Основы современного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 xml:space="preserve"> - дизайна / А. В. Кириче</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ко, А. А. Хрусталев. — 2-е изд. — Санкт-Петербург: Издательство Наука и Техн</w:t>
      </w:r>
      <w:r w:rsidRPr="0011252B">
        <w:rPr>
          <w:rFonts w:ascii="Times New Roman" w:eastAsia="Times New Roman" w:hAnsi="Times New Roman" w:cs="Times New Roman"/>
          <w:sz w:val="24"/>
          <w:szCs w:val="24"/>
        </w:rPr>
        <w:t>и</w:t>
      </w:r>
      <w:r w:rsidRPr="0011252B">
        <w:rPr>
          <w:rFonts w:ascii="Times New Roman" w:eastAsia="Times New Roman" w:hAnsi="Times New Roman" w:cs="Times New Roman"/>
          <w:sz w:val="24"/>
          <w:szCs w:val="24"/>
        </w:rPr>
        <w:t>ка, 2019. — 352 с. — ISBN 978-5-94387-786-5</w:t>
      </w:r>
    </w:p>
    <w:p w14:paraId="71879667" w14:textId="77777777" w:rsidR="00732082" w:rsidRPr="0011252B" w:rsidRDefault="00732082" w:rsidP="00516E2F">
      <w:pPr>
        <w:numPr>
          <w:ilvl w:val="0"/>
          <w:numId w:val="29"/>
        </w:numPr>
        <w:spacing w:after="0"/>
        <w:ind w:left="993"/>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Кириченко, А. В. </w:t>
      </w:r>
      <w:proofErr w:type="spellStart"/>
      <w:r w:rsidRPr="0011252B">
        <w:rPr>
          <w:rFonts w:ascii="Times New Roman" w:eastAsia="Times New Roman" w:hAnsi="Times New Roman" w:cs="Times New Roman"/>
          <w:sz w:val="24"/>
          <w:szCs w:val="24"/>
        </w:rPr>
        <w:t>JavaScript</w:t>
      </w:r>
      <w:proofErr w:type="spellEnd"/>
      <w:r w:rsidRPr="0011252B">
        <w:rPr>
          <w:rFonts w:ascii="Times New Roman" w:eastAsia="Times New Roman" w:hAnsi="Times New Roman" w:cs="Times New Roman"/>
          <w:sz w:val="24"/>
          <w:szCs w:val="24"/>
        </w:rPr>
        <w:t xml:space="preserve"> для </w:t>
      </w:r>
      <w:proofErr w:type="spellStart"/>
      <w:r w:rsidRPr="0011252B">
        <w:rPr>
          <w:rFonts w:ascii="Times New Roman" w:eastAsia="Times New Roman" w:hAnsi="Times New Roman" w:cs="Times New Roman"/>
          <w:sz w:val="24"/>
          <w:szCs w:val="24"/>
        </w:rPr>
        <w:t>FrontEnd</w:t>
      </w:r>
      <w:proofErr w:type="spellEnd"/>
      <w:r w:rsidRPr="0011252B">
        <w:rPr>
          <w:rFonts w:ascii="Times New Roman" w:eastAsia="Times New Roman" w:hAnsi="Times New Roman" w:cs="Times New Roman"/>
          <w:sz w:val="24"/>
          <w:szCs w:val="24"/>
        </w:rPr>
        <w:t>-разработчиков. Написание. Тестирование. Развертывание / А. В. Кириченко. — Санкт-Петербург: Издательство Наука и Те</w:t>
      </w:r>
      <w:r w:rsidRPr="0011252B">
        <w:rPr>
          <w:rFonts w:ascii="Times New Roman" w:eastAsia="Times New Roman" w:hAnsi="Times New Roman" w:cs="Times New Roman"/>
          <w:sz w:val="24"/>
          <w:szCs w:val="24"/>
        </w:rPr>
        <w:t>х</w:t>
      </w:r>
      <w:r w:rsidRPr="0011252B">
        <w:rPr>
          <w:rFonts w:ascii="Times New Roman" w:eastAsia="Times New Roman" w:hAnsi="Times New Roman" w:cs="Times New Roman"/>
          <w:sz w:val="24"/>
          <w:szCs w:val="24"/>
        </w:rPr>
        <w:t>ника, 2020. — 320 с. — ISBN 978-5-94387-789-6</w:t>
      </w:r>
    </w:p>
    <w:p w14:paraId="79A1E4C7" w14:textId="77777777" w:rsidR="00732082" w:rsidRPr="0011252B" w:rsidRDefault="00732082" w:rsidP="00516E2F">
      <w:pPr>
        <w:numPr>
          <w:ilvl w:val="0"/>
          <w:numId w:val="29"/>
        </w:numPr>
        <w:spacing w:after="0"/>
        <w:ind w:left="993"/>
        <w:rPr>
          <w:rFonts w:ascii="Times New Roman" w:eastAsia="Times New Roman" w:hAnsi="Times New Roman" w:cs="Times New Roman"/>
          <w:sz w:val="24"/>
          <w:szCs w:val="24"/>
        </w:rPr>
      </w:pPr>
      <w:r w:rsidRPr="0011252B">
        <w:rPr>
          <w:rFonts w:ascii="Times New Roman" w:hAnsi="Times New Roman" w:cs="Times New Roman"/>
          <w:sz w:val="24"/>
          <w:szCs w:val="24"/>
        </w:rPr>
        <w:t xml:space="preserve">Перлова О. Н. Проектирование и разработка информационных систем: учебник / О. Н. Перлова, О. П. Ляпина, А. В. Гусев. – 3-е изд., </w:t>
      </w:r>
      <w:proofErr w:type="spellStart"/>
      <w:r w:rsidRPr="0011252B">
        <w:rPr>
          <w:rFonts w:ascii="Times New Roman" w:hAnsi="Times New Roman" w:cs="Times New Roman"/>
          <w:sz w:val="24"/>
          <w:szCs w:val="24"/>
        </w:rPr>
        <w:t>испр</w:t>
      </w:r>
      <w:proofErr w:type="spellEnd"/>
      <w:r w:rsidRPr="0011252B">
        <w:rPr>
          <w:rFonts w:ascii="Times New Roman" w:hAnsi="Times New Roman" w:cs="Times New Roman"/>
          <w:sz w:val="24"/>
          <w:szCs w:val="24"/>
        </w:rPr>
        <w:t>. – Москва: Издательство ИЦ «Академия», 2020. – 256 с. – (Профессиональное образование). – 25 экз.</w:t>
      </w:r>
      <w:r w:rsidRPr="0011252B">
        <w:rPr>
          <w:rFonts w:ascii="Times New Roman" w:eastAsia="Times New Roman" w:hAnsi="Times New Roman" w:cs="Times New Roman"/>
          <w:sz w:val="24"/>
          <w:szCs w:val="24"/>
        </w:rPr>
        <w:t xml:space="preserve"> </w:t>
      </w:r>
    </w:p>
    <w:p w14:paraId="52D28DC5" w14:textId="23C311B6" w:rsidR="00732082" w:rsidRPr="0011252B" w:rsidRDefault="00732082" w:rsidP="00516E2F">
      <w:pPr>
        <w:spacing w:after="0"/>
        <w:ind w:firstLine="633"/>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3.2.2. Основные электронные издания</w:t>
      </w:r>
    </w:p>
    <w:p w14:paraId="0D8B42FF" w14:textId="77777777" w:rsidR="000E2EB9" w:rsidRPr="0011252B" w:rsidRDefault="000E2EB9" w:rsidP="00516E2F">
      <w:pPr>
        <w:spacing w:after="0"/>
        <w:ind w:firstLine="633"/>
        <w:rPr>
          <w:rFonts w:ascii="Times New Roman" w:eastAsia="Times New Roman" w:hAnsi="Times New Roman" w:cs="Times New Roman"/>
          <w:sz w:val="24"/>
          <w:szCs w:val="24"/>
        </w:rPr>
      </w:pPr>
    </w:p>
    <w:p w14:paraId="7295928F" w14:textId="77777777" w:rsidR="00732082" w:rsidRPr="0011252B" w:rsidRDefault="00732082" w:rsidP="00516E2F">
      <w:pPr>
        <w:numPr>
          <w:ilvl w:val="0"/>
          <w:numId w:val="30"/>
        </w:numPr>
        <w:spacing w:after="0"/>
        <w:ind w:left="993"/>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Немцова, Т. И. Компьютерная графика и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-дизайн [Электронный ресурс]: учеб. пособие / Т.И. Немцова, Т.В. Казанкова, А.В. Шнякин; под ред. Л.Г. Гагариной. — М.: ИД «ФОРУМ»: ИНФРА-М, 2018. — 400 с. // ZNANIUM.COM: электронно-библиотечная система. – Режим доступа: http://znanium.com/catalog.php, ограниче</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 xml:space="preserve">ный. – </w:t>
      </w:r>
      <w:proofErr w:type="spellStart"/>
      <w:r w:rsidRPr="0011252B">
        <w:rPr>
          <w:rFonts w:ascii="Times New Roman" w:eastAsia="Times New Roman" w:hAnsi="Times New Roman" w:cs="Times New Roman"/>
          <w:sz w:val="24"/>
          <w:szCs w:val="24"/>
        </w:rPr>
        <w:t>Загл</w:t>
      </w:r>
      <w:proofErr w:type="spellEnd"/>
      <w:r w:rsidRPr="0011252B">
        <w:rPr>
          <w:rFonts w:ascii="Times New Roman" w:eastAsia="Times New Roman" w:hAnsi="Times New Roman" w:cs="Times New Roman"/>
          <w:sz w:val="24"/>
          <w:szCs w:val="24"/>
        </w:rPr>
        <w:t>. с экрана.</w:t>
      </w:r>
    </w:p>
    <w:p w14:paraId="6F24698A" w14:textId="77777777" w:rsidR="00732082" w:rsidRPr="0011252B" w:rsidRDefault="00732082" w:rsidP="00516E2F">
      <w:pPr>
        <w:numPr>
          <w:ilvl w:val="0"/>
          <w:numId w:val="30"/>
        </w:numPr>
        <w:spacing w:after="0"/>
        <w:ind w:left="993"/>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Система федеральных образовательных порталов</w:t>
      </w:r>
      <w:proofErr w:type="gramStart"/>
      <w:r w:rsidRPr="0011252B">
        <w:rPr>
          <w:rFonts w:ascii="Times New Roman" w:eastAsia="Times New Roman" w:hAnsi="Times New Roman" w:cs="Times New Roman"/>
          <w:sz w:val="24"/>
          <w:szCs w:val="24"/>
        </w:rPr>
        <w:t xml:space="preserve"> И</w:t>
      </w:r>
      <w:proofErr w:type="gramEnd"/>
      <w:r w:rsidRPr="0011252B">
        <w:rPr>
          <w:rFonts w:ascii="Times New Roman" w:eastAsia="Times New Roman" w:hAnsi="Times New Roman" w:cs="Times New Roman"/>
          <w:sz w:val="24"/>
          <w:szCs w:val="24"/>
        </w:rPr>
        <w:t>нформационно - коммуникац</w:t>
      </w:r>
      <w:r w:rsidRPr="0011252B">
        <w:rPr>
          <w:rFonts w:ascii="Times New Roman" w:eastAsia="Times New Roman" w:hAnsi="Times New Roman" w:cs="Times New Roman"/>
          <w:sz w:val="24"/>
          <w:szCs w:val="24"/>
        </w:rPr>
        <w:t>и</w:t>
      </w:r>
      <w:r w:rsidRPr="0011252B">
        <w:rPr>
          <w:rFonts w:ascii="Times New Roman" w:eastAsia="Times New Roman" w:hAnsi="Times New Roman" w:cs="Times New Roman"/>
          <w:sz w:val="24"/>
          <w:szCs w:val="24"/>
        </w:rPr>
        <w:t>онные технологии в образовании. [Электронный ресурс] – режим доступа: http://www.ict.edu.ru (2022)</w:t>
      </w:r>
    </w:p>
    <w:p w14:paraId="62F1BB0E" w14:textId="77777777" w:rsidR="00732082" w:rsidRPr="0011252B" w:rsidRDefault="00732082" w:rsidP="00516E2F">
      <w:pPr>
        <w:numPr>
          <w:ilvl w:val="0"/>
          <w:numId w:val="30"/>
        </w:numPr>
        <w:spacing w:after="0"/>
        <w:ind w:left="993"/>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Спецификация HTML/DOM/CSS.  [Электронный ресурс] – режим доступа: http://w3.org (2022)</w:t>
      </w:r>
    </w:p>
    <w:p w14:paraId="6EA205E3" w14:textId="77777777" w:rsidR="00732082" w:rsidRPr="0011252B" w:rsidRDefault="00732082" w:rsidP="00516E2F">
      <w:pPr>
        <w:numPr>
          <w:ilvl w:val="0"/>
          <w:numId w:val="30"/>
        </w:numPr>
        <w:spacing w:after="0"/>
        <w:ind w:left="993"/>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Справочник по HTML/CSS. [Электронный ресурс] – режим доступа: https://webref.ru (2022)</w:t>
      </w:r>
    </w:p>
    <w:p w14:paraId="58C8D4B1" w14:textId="77777777" w:rsidR="00732082" w:rsidRPr="0011252B" w:rsidRDefault="00732082" w:rsidP="00516E2F">
      <w:pPr>
        <w:numPr>
          <w:ilvl w:val="0"/>
          <w:numId w:val="30"/>
        </w:numPr>
        <w:spacing w:after="0"/>
        <w:ind w:left="993"/>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Современный учебник </w:t>
      </w:r>
      <w:proofErr w:type="spellStart"/>
      <w:r w:rsidRPr="0011252B">
        <w:rPr>
          <w:rFonts w:ascii="Times New Roman" w:eastAsia="Times New Roman" w:hAnsi="Times New Roman" w:cs="Times New Roman"/>
          <w:sz w:val="24"/>
          <w:szCs w:val="24"/>
        </w:rPr>
        <w:t>Javascript</w:t>
      </w:r>
      <w:proofErr w:type="spellEnd"/>
      <w:r w:rsidRPr="0011252B">
        <w:rPr>
          <w:rFonts w:ascii="Times New Roman" w:eastAsia="Times New Roman" w:hAnsi="Times New Roman" w:cs="Times New Roman"/>
          <w:sz w:val="24"/>
          <w:szCs w:val="24"/>
        </w:rPr>
        <w:t xml:space="preserve">. [Электронный ресурс] – режим </w:t>
      </w:r>
      <w:proofErr w:type="spellStart"/>
      <w:r w:rsidRPr="0011252B">
        <w:rPr>
          <w:rFonts w:ascii="Times New Roman" w:eastAsia="Times New Roman" w:hAnsi="Times New Roman" w:cs="Times New Roman"/>
          <w:sz w:val="24"/>
          <w:szCs w:val="24"/>
        </w:rPr>
        <w:t>дост</w:t>
      </w:r>
      <w:r w:rsidRPr="0011252B">
        <w:rPr>
          <w:rFonts w:ascii="Times New Roman" w:eastAsia="Times New Roman" w:hAnsi="Times New Roman" w:cs="Times New Roman"/>
          <w:sz w:val="24"/>
          <w:szCs w:val="24"/>
        </w:rPr>
        <w:t>у</w:t>
      </w:r>
      <w:r w:rsidRPr="0011252B">
        <w:rPr>
          <w:rFonts w:ascii="Times New Roman" w:eastAsia="Times New Roman" w:hAnsi="Times New Roman" w:cs="Times New Roman"/>
          <w:sz w:val="24"/>
          <w:szCs w:val="24"/>
        </w:rPr>
        <w:t>па:http</w:t>
      </w:r>
      <w:proofErr w:type="spellEnd"/>
      <w:r w:rsidRPr="0011252B">
        <w:rPr>
          <w:rFonts w:ascii="Times New Roman" w:eastAsia="Times New Roman" w:hAnsi="Times New Roman" w:cs="Times New Roman"/>
          <w:sz w:val="24"/>
          <w:szCs w:val="24"/>
        </w:rPr>
        <w:t>://learn.javascript.ru (2022)</w:t>
      </w:r>
    </w:p>
    <w:p w14:paraId="2B9474A0" w14:textId="3295D5E1" w:rsidR="00732082" w:rsidRPr="0011252B" w:rsidRDefault="00732082" w:rsidP="00516E2F">
      <w:pPr>
        <w:spacing w:after="0"/>
        <w:ind w:firstLine="709"/>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3.2.3. Дополнительные источники</w:t>
      </w:r>
    </w:p>
    <w:p w14:paraId="393AD6C8" w14:textId="77777777" w:rsidR="000E2EB9" w:rsidRPr="0011252B" w:rsidRDefault="000E2EB9" w:rsidP="00516E2F">
      <w:pPr>
        <w:spacing w:after="0"/>
        <w:ind w:firstLine="709"/>
        <w:rPr>
          <w:rFonts w:ascii="Times New Roman" w:eastAsia="Times New Roman" w:hAnsi="Times New Roman" w:cs="Times New Roman"/>
          <w:sz w:val="24"/>
          <w:szCs w:val="24"/>
        </w:rPr>
      </w:pPr>
    </w:p>
    <w:p w14:paraId="794AEE4C" w14:textId="77777777" w:rsidR="00732082" w:rsidRPr="0011252B" w:rsidRDefault="00732082" w:rsidP="00516E2F">
      <w:pPr>
        <w:spacing w:after="0"/>
        <w:ind w:left="993" w:hanging="284"/>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1.</w:t>
      </w:r>
      <w:r w:rsidRPr="0011252B">
        <w:rPr>
          <w:rFonts w:ascii="Times New Roman" w:eastAsia="Times New Roman" w:hAnsi="Times New Roman" w:cs="Times New Roman"/>
          <w:sz w:val="24"/>
          <w:szCs w:val="24"/>
        </w:rPr>
        <w:tab/>
        <w:t>Диков, А. В. Клиентские технологии веб-дизайна. HTML5 и CSS3: учебное пособие / А. В. Диков. — Санкт-Петербург: Издательство Лань, 2022. — 188 с. — ISBN 978-5-8114-3822-8</w:t>
      </w:r>
    </w:p>
    <w:p w14:paraId="4AA4C116" w14:textId="77777777" w:rsidR="00B74B80" w:rsidRPr="0011252B" w:rsidRDefault="00732082" w:rsidP="00516E2F">
      <w:pPr>
        <w:spacing w:after="0"/>
        <w:ind w:left="993" w:hanging="284"/>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r w:rsidRPr="0011252B">
        <w:rPr>
          <w:rFonts w:ascii="Times New Roman" w:eastAsia="Times New Roman" w:hAnsi="Times New Roman" w:cs="Times New Roman"/>
          <w:sz w:val="24"/>
          <w:szCs w:val="24"/>
        </w:rPr>
        <w:tab/>
        <w:t>Никольский, А. П. JAVASCRIPT на примерах. Практика, практика и только пра</w:t>
      </w:r>
      <w:r w:rsidRPr="0011252B">
        <w:rPr>
          <w:rFonts w:ascii="Times New Roman" w:eastAsia="Times New Roman" w:hAnsi="Times New Roman" w:cs="Times New Roman"/>
          <w:sz w:val="24"/>
          <w:szCs w:val="24"/>
        </w:rPr>
        <w:t>к</w:t>
      </w:r>
      <w:r w:rsidRPr="0011252B">
        <w:rPr>
          <w:rFonts w:ascii="Times New Roman" w:eastAsia="Times New Roman" w:hAnsi="Times New Roman" w:cs="Times New Roman"/>
          <w:sz w:val="24"/>
          <w:szCs w:val="24"/>
        </w:rPr>
        <w:t>тика: учебное пособие / А. П. Никольский. — Санкт-Петербург: Издательство Наука и Техника, 2018. — 272 с. — ISBN 978-5-94387-762-9</w:t>
      </w:r>
      <w:r w:rsidR="00B74B80" w:rsidRPr="0011252B">
        <w:br w:type="page"/>
      </w:r>
    </w:p>
    <w:p w14:paraId="2D903CFD" w14:textId="77777777" w:rsidR="00B74B80" w:rsidRPr="0011252B" w:rsidRDefault="00B74B80" w:rsidP="00B74B80">
      <w:pPr>
        <w:spacing w:line="360" w:lineRule="auto"/>
        <w:ind w:firstLine="709"/>
        <w:jc w:val="center"/>
        <w:rPr>
          <w:rFonts w:ascii="Times New Roman" w:eastAsia="Times New Roman" w:hAnsi="Times New Roman" w:cs="Times New Roman"/>
        </w:rPr>
      </w:pPr>
      <w:r w:rsidRPr="0011252B">
        <w:rPr>
          <w:rFonts w:ascii="Times New Roman" w:eastAsia="Times New Roman" w:hAnsi="Times New Roman" w:cs="Times New Roman"/>
          <w:b/>
        </w:rPr>
        <w:lastRenderedPageBreak/>
        <w:t xml:space="preserve">4. КОНТРОЛЬ И ОЦЕНКА РЕЗУЛЬТАТОВ ОСВОЕНИЯ </w:t>
      </w:r>
      <w:r w:rsidRPr="0011252B">
        <w:rPr>
          <w:rFonts w:ascii="Times New Roman" w:eastAsia="Times New Roman" w:hAnsi="Times New Roman" w:cs="Times New Roman"/>
          <w:b/>
        </w:rPr>
        <w:br/>
        <w:t>ПРОФЕССИОНАЛЬНОГО МОДУЛЯ</w:t>
      </w:r>
    </w:p>
    <w:tbl>
      <w:tblPr>
        <w:tblW w:w="10064"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45"/>
        <w:gridCol w:w="4768"/>
        <w:gridCol w:w="2551"/>
      </w:tblGrid>
      <w:tr w:rsidR="00B74B80" w:rsidRPr="0011252B" w14:paraId="161CF2D0" w14:textId="77777777" w:rsidTr="001F0276">
        <w:trPr>
          <w:trHeight w:val="1098"/>
        </w:trPr>
        <w:tc>
          <w:tcPr>
            <w:tcW w:w="2745" w:type="dxa"/>
            <w:vAlign w:val="center"/>
          </w:tcPr>
          <w:p w14:paraId="11808124"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Код и наименование пр</w:t>
            </w:r>
            <w:r w:rsidRPr="0011252B">
              <w:rPr>
                <w:rFonts w:ascii="Times New Roman" w:eastAsia="Times New Roman" w:hAnsi="Times New Roman" w:cs="Times New Roman"/>
              </w:rPr>
              <w:t>о</w:t>
            </w:r>
            <w:r w:rsidRPr="0011252B">
              <w:rPr>
                <w:rFonts w:ascii="Times New Roman" w:eastAsia="Times New Roman" w:hAnsi="Times New Roman" w:cs="Times New Roman"/>
              </w:rPr>
              <w:t>фессиональных и общих компетенций, формиру</w:t>
            </w:r>
            <w:r w:rsidRPr="0011252B">
              <w:rPr>
                <w:rFonts w:ascii="Times New Roman" w:eastAsia="Times New Roman" w:hAnsi="Times New Roman" w:cs="Times New Roman"/>
              </w:rPr>
              <w:t>е</w:t>
            </w:r>
            <w:r w:rsidRPr="0011252B">
              <w:rPr>
                <w:rFonts w:ascii="Times New Roman" w:eastAsia="Times New Roman" w:hAnsi="Times New Roman" w:cs="Times New Roman"/>
              </w:rPr>
              <w:t>мых в рамках модуля</w:t>
            </w:r>
            <w:r w:rsidRPr="0011252B">
              <w:rPr>
                <w:rFonts w:ascii="Calibri" w:eastAsia="Calibri" w:hAnsi="Calibri" w:cs="Calibri"/>
                <w:vertAlign w:val="superscript"/>
              </w:rPr>
              <w:footnoteReference w:id="43"/>
            </w:r>
          </w:p>
        </w:tc>
        <w:tc>
          <w:tcPr>
            <w:tcW w:w="4768" w:type="dxa"/>
            <w:vAlign w:val="center"/>
          </w:tcPr>
          <w:p w14:paraId="09E703A5"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Критерии оценки</w:t>
            </w:r>
          </w:p>
        </w:tc>
        <w:tc>
          <w:tcPr>
            <w:tcW w:w="2551" w:type="dxa"/>
            <w:vAlign w:val="center"/>
          </w:tcPr>
          <w:p w14:paraId="7E8381F1"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Методы оценки</w:t>
            </w:r>
          </w:p>
        </w:tc>
      </w:tr>
      <w:tr w:rsidR="00B74B80" w:rsidRPr="0011252B" w14:paraId="78CF400B" w14:textId="77777777" w:rsidTr="001F0276">
        <w:trPr>
          <w:trHeight w:val="788"/>
        </w:trPr>
        <w:tc>
          <w:tcPr>
            <w:tcW w:w="2745" w:type="dxa"/>
            <w:vAlign w:val="center"/>
          </w:tcPr>
          <w:p w14:paraId="6F9BDD91"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ПК 3.1.</w:t>
            </w:r>
            <w:r w:rsidRPr="0011252B">
              <w:rPr>
                <w:rFonts w:ascii="Calibri" w:eastAsia="Calibri" w:hAnsi="Calibri" w:cs="Calibri"/>
              </w:rPr>
              <w:t xml:space="preserve"> </w:t>
            </w:r>
            <w:r w:rsidRPr="0011252B">
              <w:rPr>
                <w:rFonts w:ascii="Times New Roman" w:eastAsia="Times New Roman" w:hAnsi="Times New Roman" w:cs="Times New Roman"/>
              </w:rPr>
              <w:t>Проектировать структуры разделов и</w:t>
            </w:r>
            <w:r w:rsidRPr="0011252B">
              <w:rPr>
                <w:rFonts w:ascii="Times New Roman" w:eastAsia="Times New Roman" w:hAnsi="Times New Roman" w:cs="Times New Roman"/>
              </w:rPr>
              <w:t>н</w:t>
            </w:r>
            <w:r w:rsidRPr="0011252B">
              <w:rPr>
                <w:rFonts w:ascii="Times New Roman" w:eastAsia="Times New Roman" w:hAnsi="Times New Roman" w:cs="Times New Roman"/>
              </w:rPr>
              <w:t>формационных ресурсов с целью создания эскиза и прототипа интерфейса пользователя.</w:t>
            </w:r>
          </w:p>
        </w:tc>
        <w:tc>
          <w:tcPr>
            <w:tcW w:w="4768" w:type="dxa"/>
            <w:vAlign w:val="center"/>
          </w:tcPr>
          <w:p w14:paraId="498FF2DE"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Оценка «</w:t>
            </w:r>
            <w:r w:rsidRPr="0011252B">
              <w:rPr>
                <w:rFonts w:ascii="Times New Roman" w:eastAsia="Times New Roman" w:hAnsi="Times New Roman" w:cs="Times New Roman"/>
                <w:b/>
              </w:rPr>
              <w:t>отлично</w:t>
            </w:r>
            <w:r w:rsidRPr="0011252B">
              <w:rPr>
                <w:rFonts w:ascii="Times New Roman" w:eastAsia="Times New Roman" w:hAnsi="Times New Roman" w:cs="Times New Roman"/>
              </w:rPr>
              <w:t>» - разработан и реализован отзывчивый дизайн веб – приложения с испол</w:t>
            </w:r>
            <w:r w:rsidRPr="0011252B">
              <w:rPr>
                <w:rFonts w:ascii="Times New Roman" w:eastAsia="Times New Roman" w:hAnsi="Times New Roman" w:cs="Times New Roman"/>
              </w:rPr>
              <w:t>ь</w:t>
            </w:r>
            <w:r w:rsidRPr="0011252B">
              <w:rPr>
                <w:rFonts w:ascii="Times New Roman" w:eastAsia="Times New Roman" w:hAnsi="Times New Roman" w:cs="Times New Roman"/>
              </w:rPr>
              <w:t>зованием специальных графических редакт</w:t>
            </w:r>
            <w:r w:rsidRPr="0011252B">
              <w:rPr>
                <w:rFonts w:ascii="Times New Roman" w:eastAsia="Times New Roman" w:hAnsi="Times New Roman" w:cs="Times New Roman"/>
              </w:rPr>
              <w:t>о</w:t>
            </w:r>
            <w:r w:rsidRPr="0011252B">
              <w:rPr>
                <w:rFonts w:ascii="Times New Roman" w:eastAsia="Times New Roman" w:hAnsi="Times New Roman" w:cs="Times New Roman"/>
              </w:rPr>
              <w:t>ров, применением относительных размеров, контрольных точек и вложенных объектов; м</w:t>
            </w:r>
            <w:r w:rsidRPr="0011252B">
              <w:rPr>
                <w:rFonts w:ascii="Times New Roman" w:eastAsia="Times New Roman" w:hAnsi="Times New Roman" w:cs="Times New Roman"/>
              </w:rPr>
              <w:t>а</w:t>
            </w:r>
            <w:r w:rsidRPr="0011252B">
              <w:rPr>
                <w:rFonts w:ascii="Times New Roman" w:eastAsia="Times New Roman" w:hAnsi="Times New Roman" w:cs="Times New Roman"/>
              </w:rPr>
              <w:t>кет корректно отображается на различных устройствах; заданные элементы интегриров</w:t>
            </w:r>
            <w:r w:rsidRPr="0011252B">
              <w:rPr>
                <w:rFonts w:ascii="Times New Roman" w:eastAsia="Times New Roman" w:hAnsi="Times New Roman" w:cs="Times New Roman"/>
              </w:rPr>
              <w:t>а</w:t>
            </w:r>
            <w:r w:rsidRPr="0011252B">
              <w:rPr>
                <w:rFonts w:ascii="Times New Roman" w:eastAsia="Times New Roman" w:hAnsi="Times New Roman" w:cs="Times New Roman"/>
              </w:rPr>
              <w:t>ны в дизайн оптимальным образом; разраб</w:t>
            </w:r>
            <w:r w:rsidRPr="0011252B">
              <w:rPr>
                <w:rFonts w:ascii="Times New Roman" w:eastAsia="Times New Roman" w:hAnsi="Times New Roman" w:cs="Times New Roman"/>
              </w:rPr>
              <w:t>о</w:t>
            </w:r>
            <w:r w:rsidRPr="0011252B">
              <w:rPr>
                <w:rFonts w:ascii="Times New Roman" w:eastAsia="Times New Roman" w:hAnsi="Times New Roman" w:cs="Times New Roman"/>
              </w:rPr>
              <w:t>танный дизайн полностью соответствует с</w:t>
            </w:r>
            <w:r w:rsidRPr="0011252B">
              <w:rPr>
                <w:rFonts w:ascii="Times New Roman" w:eastAsia="Times New Roman" w:hAnsi="Times New Roman" w:cs="Times New Roman"/>
              </w:rPr>
              <w:t>о</w:t>
            </w:r>
            <w:r w:rsidRPr="0011252B">
              <w:rPr>
                <w:rFonts w:ascii="Times New Roman" w:eastAsia="Times New Roman" w:hAnsi="Times New Roman" w:cs="Times New Roman"/>
              </w:rPr>
              <w:t>временным стандартам.</w:t>
            </w:r>
          </w:p>
          <w:p w14:paraId="32651DC5"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Оценка «</w:t>
            </w:r>
            <w:r w:rsidRPr="0011252B">
              <w:rPr>
                <w:rFonts w:ascii="Times New Roman" w:eastAsia="Times New Roman" w:hAnsi="Times New Roman" w:cs="Times New Roman"/>
                <w:b/>
              </w:rPr>
              <w:t>хорошо</w:t>
            </w:r>
            <w:r w:rsidRPr="0011252B">
              <w:rPr>
                <w:rFonts w:ascii="Times New Roman" w:eastAsia="Times New Roman" w:hAnsi="Times New Roman" w:cs="Times New Roman"/>
              </w:rPr>
              <w:t>» - разработан и реализован отзывчивый дизайн веб – приложения с испол</w:t>
            </w:r>
            <w:r w:rsidRPr="0011252B">
              <w:rPr>
                <w:rFonts w:ascii="Times New Roman" w:eastAsia="Times New Roman" w:hAnsi="Times New Roman" w:cs="Times New Roman"/>
              </w:rPr>
              <w:t>ь</w:t>
            </w:r>
            <w:r w:rsidRPr="0011252B">
              <w:rPr>
                <w:rFonts w:ascii="Times New Roman" w:eastAsia="Times New Roman" w:hAnsi="Times New Roman" w:cs="Times New Roman"/>
              </w:rPr>
              <w:t>зованием специальных графических редакт</w:t>
            </w:r>
            <w:r w:rsidRPr="0011252B">
              <w:rPr>
                <w:rFonts w:ascii="Times New Roman" w:eastAsia="Times New Roman" w:hAnsi="Times New Roman" w:cs="Times New Roman"/>
              </w:rPr>
              <w:t>о</w:t>
            </w:r>
            <w:r w:rsidRPr="0011252B">
              <w:rPr>
                <w:rFonts w:ascii="Times New Roman" w:eastAsia="Times New Roman" w:hAnsi="Times New Roman" w:cs="Times New Roman"/>
              </w:rPr>
              <w:t>ров, применением нескольких методов; макет корректно отображается на большинстве устройств; заданные элементы интегрированы в общий дизайн; разработанный дизайн соотве</w:t>
            </w:r>
            <w:r w:rsidRPr="0011252B">
              <w:rPr>
                <w:rFonts w:ascii="Times New Roman" w:eastAsia="Times New Roman" w:hAnsi="Times New Roman" w:cs="Times New Roman"/>
              </w:rPr>
              <w:t>т</w:t>
            </w:r>
            <w:r w:rsidRPr="0011252B">
              <w:rPr>
                <w:rFonts w:ascii="Times New Roman" w:eastAsia="Times New Roman" w:hAnsi="Times New Roman" w:cs="Times New Roman"/>
              </w:rPr>
              <w:t>ствует современным стандартам.</w:t>
            </w:r>
          </w:p>
          <w:p w14:paraId="6C33D05A"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Оценка «</w:t>
            </w:r>
            <w:r w:rsidRPr="0011252B">
              <w:rPr>
                <w:rFonts w:ascii="Times New Roman" w:eastAsia="Times New Roman" w:hAnsi="Times New Roman" w:cs="Times New Roman"/>
                <w:b/>
              </w:rPr>
              <w:t>удовлетворительно</w:t>
            </w:r>
            <w:r w:rsidRPr="0011252B">
              <w:rPr>
                <w:rFonts w:ascii="Times New Roman" w:eastAsia="Times New Roman" w:hAnsi="Times New Roman" w:cs="Times New Roman"/>
              </w:rPr>
              <w:t>» - разработан и реализован отзывчивый дизайн веб – прилож</w:t>
            </w:r>
            <w:r w:rsidRPr="0011252B">
              <w:rPr>
                <w:rFonts w:ascii="Times New Roman" w:eastAsia="Times New Roman" w:hAnsi="Times New Roman" w:cs="Times New Roman"/>
              </w:rPr>
              <w:t>е</w:t>
            </w:r>
            <w:r w:rsidRPr="0011252B">
              <w:rPr>
                <w:rFonts w:ascii="Times New Roman" w:eastAsia="Times New Roman" w:hAnsi="Times New Roman" w:cs="Times New Roman"/>
              </w:rPr>
              <w:t>ния с использованием специальных графич</w:t>
            </w:r>
            <w:r w:rsidRPr="0011252B">
              <w:rPr>
                <w:rFonts w:ascii="Times New Roman" w:eastAsia="Times New Roman" w:hAnsi="Times New Roman" w:cs="Times New Roman"/>
              </w:rPr>
              <w:t>е</w:t>
            </w:r>
            <w:r w:rsidRPr="0011252B">
              <w:rPr>
                <w:rFonts w:ascii="Times New Roman" w:eastAsia="Times New Roman" w:hAnsi="Times New Roman" w:cs="Times New Roman"/>
              </w:rPr>
              <w:t>ских редакторов, применением нескольких м</w:t>
            </w:r>
            <w:r w:rsidRPr="0011252B">
              <w:rPr>
                <w:rFonts w:ascii="Times New Roman" w:eastAsia="Times New Roman" w:hAnsi="Times New Roman" w:cs="Times New Roman"/>
              </w:rPr>
              <w:t>е</w:t>
            </w:r>
            <w:r w:rsidRPr="0011252B">
              <w:rPr>
                <w:rFonts w:ascii="Times New Roman" w:eastAsia="Times New Roman" w:hAnsi="Times New Roman" w:cs="Times New Roman"/>
              </w:rPr>
              <w:t>тодов; большинство заданных элементов инт</w:t>
            </w:r>
            <w:r w:rsidRPr="0011252B">
              <w:rPr>
                <w:rFonts w:ascii="Times New Roman" w:eastAsia="Times New Roman" w:hAnsi="Times New Roman" w:cs="Times New Roman"/>
              </w:rPr>
              <w:t>е</w:t>
            </w:r>
            <w:r w:rsidRPr="0011252B">
              <w:rPr>
                <w:rFonts w:ascii="Times New Roman" w:eastAsia="Times New Roman" w:hAnsi="Times New Roman" w:cs="Times New Roman"/>
              </w:rPr>
              <w:t>грировано в дизайн; макет корректно отображ</w:t>
            </w:r>
            <w:r w:rsidRPr="0011252B">
              <w:rPr>
                <w:rFonts w:ascii="Times New Roman" w:eastAsia="Times New Roman" w:hAnsi="Times New Roman" w:cs="Times New Roman"/>
              </w:rPr>
              <w:t>а</w:t>
            </w:r>
            <w:r w:rsidRPr="0011252B">
              <w:rPr>
                <w:rFonts w:ascii="Times New Roman" w:eastAsia="Times New Roman" w:hAnsi="Times New Roman" w:cs="Times New Roman"/>
              </w:rPr>
              <w:t>ется на одном устройстве; разработанный д</w:t>
            </w:r>
            <w:r w:rsidRPr="0011252B">
              <w:rPr>
                <w:rFonts w:ascii="Times New Roman" w:eastAsia="Times New Roman" w:hAnsi="Times New Roman" w:cs="Times New Roman"/>
              </w:rPr>
              <w:t>и</w:t>
            </w:r>
            <w:r w:rsidRPr="0011252B">
              <w:rPr>
                <w:rFonts w:ascii="Times New Roman" w:eastAsia="Times New Roman" w:hAnsi="Times New Roman" w:cs="Times New Roman"/>
              </w:rPr>
              <w:t>зайн в основном соответствует современным стандартам.</w:t>
            </w:r>
          </w:p>
        </w:tc>
        <w:tc>
          <w:tcPr>
            <w:tcW w:w="2551" w:type="dxa"/>
          </w:tcPr>
          <w:p w14:paraId="1ACCF8F8"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Экзамен/зачет в форме собеседования: практ</w:t>
            </w:r>
            <w:r w:rsidRPr="0011252B">
              <w:rPr>
                <w:rFonts w:ascii="Times New Roman" w:eastAsia="Times New Roman" w:hAnsi="Times New Roman" w:cs="Times New Roman"/>
              </w:rPr>
              <w:t>и</w:t>
            </w:r>
            <w:r w:rsidRPr="0011252B">
              <w:rPr>
                <w:rFonts w:ascii="Times New Roman" w:eastAsia="Times New Roman" w:hAnsi="Times New Roman" w:cs="Times New Roman"/>
              </w:rPr>
              <w:t>ческое задание по ра</w:t>
            </w:r>
            <w:r w:rsidRPr="0011252B">
              <w:rPr>
                <w:rFonts w:ascii="Times New Roman" w:eastAsia="Times New Roman" w:hAnsi="Times New Roman" w:cs="Times New Roman"/>
              </w:rPr>
              <w:t>з</w:t>
            </w:r>
            <w:r w:rsidRPr="0011252B">
              <w:rPr>
                <w:rFonts w:ascii="Times New Roman" w:eastAsia="Times New Roman" w:hAnsi="Times New Roman" w:cs="Times New Roman"/>
              </w:rPr>
              <w:t>работке технического задания на проектир</w:t>
            </w:r>
            <w:r w:rsidRPr="0011252B">
              <w:rPr>
                <w:rFonts w:ascii="Times New Roman" w:eastAsia="Times New Roman" w:hAnsi="Times New Roman" w:cs="Times New Roman"/>
              </w:rPr>
              <w:t>о</w:t>
            </w:r>
            <w:r w:rsidRPr="0011252B">
              <w:rPr>
                <w:rFonts w:ascii="Times New Roman" w:eastAsia="Times New Roman" w:hAnsi="Times New Roman" w:cs="Times New Roman"/>
              </w:rPr>
              <w:t>вание веб-приложения</w:t>
            </w:r>
          </w:p>
          <w:p w14:paraId="447807B4"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Защита отчетов по пра</w:t>
            </w:r>
            <w:r w:rsidRPr="0011252B">
              <w:rPr>
                <w:rFonts w:ascii="Times New Roman" w:eastAsia="Times New Roman" w:hAnsi="Times New Roman" w:cs="Times New Roman"/>
              </w:rPr>
              <w:t>к</w:t>
            </w:r>
            <w:r w:rsidRPr="0011252B">
              <w:rPr>
                <w:rFonts w:ascii="Times New Roman" w:eastAsia="Times New Roman" w:hAnsi="Times New Roman" w:cs="Times New Roman"/>
              </w:rPr>
              <w:t>тическим и лаборато</w:t>
            </w:r>
            <w:r w:rsidRPr="0011252B">
              <w:rPr>
                <w:rFonts w:ascii="Times New Roman" w:eastAsia="Times New Roman" w:hAnsi="Times New Roman" w:cs="Times New Roman"/>
              </w:rPr>
              <w:t>р</w:t>
            </w:r>
            <w:r w:rsidRPr="0011252B">
              <w:rPr>
                <w:rFonts w:ascii="Times New Roman" w:eastAsia="Times New Roman" w:hAnsi="Times New Roman" w:cs="Times New Roman"/>
              </w:rPr>
              <w:t>ным работам</w:t>
            </w:r>
          </w:p>
          <w:p w14:paraId="4BCC546A"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Экспертное наблюдение за выполнением разли</w:t>
            </w:r>
            <w:r w:rsidRPr="0011252B">
              <w:rPr>
                <w:rFonts w:ascii="Times New Roman" w:eastAsia="Times New Roman" w:hAnsi="Times New Roman" w:cs="Times New Roman"/>
              </w:rPr>
              <w:t>ч</w:t>
            </w:r>
            <w:r w:rsidRPr="0011252B">
              <w:rPr>
                <w:rFonts w:ascii="Times New Roman" w:eastAsia="Times New Roman" w:hAnsi="Times New Roman" w:cs="Times New Roman"/>
              </w:rPr>
              <w:t>ных видов работ во вр</w:t>
            </w:r>
            <w:r w:rsidRPr="0011252B">
              <w:rPr>
                <w:rFonts w:ascii="Times New Roman" w:eastAsia="Times New Roman" w:hAnsi="Times New Roman" w:cs="Times New Roman"/>
              </w:rPr>
              <w:t>е</w:t>
            </w:r>
            <w:r w:rsidRPr="0011252B">
              <w:rPr>
                <w:rFonts w:ascii="Times New Roman" w:eastAsia="Times New Roman" w:hAnsi="Times New Roman" w:cs="Times New Roman"/>
              </w:rPr>
              <w:t>мя учебной/ произво</w:t>
            </w:r>
            <w:r w:rsidRPr="0011252B">
              <w:rPr>
                <w:rFonts w:ascii="Times New Roman" w:eastAsia="Times New Roman" w:hAnsi="Times New Roman" w:cs="Times New Roman"/>
              </w:rPr>
              <w:t>д</w:t>
            </w:r>
            <w:r w:rsidRPr="0011252B">
              <w:rPr>
                <w:rFonts w:ascii="Times New Roman" w:eastAsia="Times New Roman" w:hAnsi="Times New Roman" w:cs="Times New Roman"/>
              </w:rPr>
              <w:t>ственной</w:t>
            </w:r>
          </w:p>
        </w:tc>
      </w:tr>
      <w:tr w:rsidR="00B74B80" w:rsidRPr="0011252B" w14:paraId="01543D85" w14:textId="77777777" w:rsidTr="001F0276">
        <w:trPr>
          <w:trHeight w:val="788"/>
        </w:trPr>
        <w:tc>
          <w:tcPr>
            <w:tcW w:w="2745" w:type="dxa"/>
            <w:vAlign w:val="center"/>
          </w:tcPr>
          <w:p w14:paraId="41D8E885"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ПК 3.2.</w:t>
            </w:r>
            <w:r w:rsidRPr="0011252B">
              <w:rPr>
                <w:rFonts w:ascii="Times New Roman" w:eastAsia="Times New Roman" w:hAnsi="Times New Roman" w:cs="Times New Roman"/>
              </w:rPr>
              <w:tab/>
              <w:t>Разрабатывать и</w:t>
            </w:r>
            <w:r w:rsidRPr="0011252B">
              <w:rPr>
                <w:rFonts w:ascii="Times New Roman" w:eastAsia="Times New Roman" w:hAnsi="Times New Roman" w:cs="Times New Roman"/>
              </w:rPr>
              <w:t>н</w:t>
            </w:r>
            <w:r w:rsidRPr="0011252B">
              <w:rPr>
                <w:rFonts w:ascii="Times New Roman" w:eastAsia="Times New Roman" w:hAnsi="Times New Roman" w:cs="Times New Roman"/>
              </w:rPr>
              <w:t>терфейс пользователя для информационных ресу</w:t>
            </w:r>
            <w:r w:rsidRPr="0011252B">
              <w:rPr>
                <w:rFonts w:ascii="Times New Roman" w:eastAsia="Times New Roman" w:hAnsi="Times New Roman" w:cs="Times New Roman"/>
              </w:rPr>
              <w:t>р</w:t>
            </w:r>
            <w:r w:rsidRPr="0011252B">
              <w:rPr>
                <w:rFonts w:ascii="Times New Roman" w:eastAsia="Times New Roman" w:hAnsi="Times New Roman" w:cs="Times New Roman"/>
              </w:rPr>
              <w:t>сов с использованием стандартов в области веб-разработки.</w:t>
            </w:r>
          </w:p>
        </w:tc>
        <w:tc>
          <w:tcPr>
            <w:tcW w:w="4768" w:type="dxa"/>
            <w:vAlign w:val="center"/>
          </w:tcPr>
          <w:p w14:paraId="395D2057"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 xml:space="preserve">Оценка </w:t>
            </w:r>
            <w:r w:rsidRPr="0011252B">
              <w:rPr>
                <w:rFonts w:ascii="Times New Roman" w:eastAsia="Times New Roman" w:hAnsi="Times New Roman" w:cs="Times New Roman"/>
                <w:b/>
              </w:rPr>
              <w:t xml:space="preserve">«отлично» </w:t>
            </w:r>
            <w:r w:rsidRPr="0011252B">
              <w:rPr>
                <w:rFonts w:ascii="Times New Roman" w:eastAsia="Times New Roman" w:hAnsi="Times New Roman" w:cs="Times New Roman"/>
              </w:rPr>
              <w:t>- разработан пользовател</w:t>
            </w:r>
            <w:r w:rsidRPr="0011252B">
              <w:rPr>
                <w:rFonts w:ascii="Times New Roman" w:eastAsia="Times New Roman" w:hAnsi="Times New Roman" w:cs="Times New Roman"/>
              </w:rPr>
              <w:t>ь</w:t>
            </w:r>
            <w:r w:rsidRPr="0011252B">
              <w:rPr>
                <w:rFonts w:ascii="Times New Roman" w:eastAsia="Times New Roman" w:hAnsi="Times New Roman" w:cs="Times New Roman"/>
              </w:rPr>
              <w:t>ский интерфейс с помощью профессионального инструментария; разработана и обоснована схема пользовательского веб-интерфейса; во всех элементах приложения учтены требования стандартов к пользовательскому интерфейсу и корпоративный стиль.</w:t>
            </w:r>
          </w:p>
          <w:p w14:paraId="44AE8445"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lastRenderedPageBreak/>
              <w:t xml:space="preserve">Оценка </w:t>
            </w:r>
            <w:r w:rsidRPr="0011252B">
              <w:rPr>
                <w:rFonts w:ascii="Times New Roman" w:eastAsia="Times New Roman" w:hAnsi="Times New Roman" w:cs="Times New Roman"/>
                <w:b/>
              </w:rPr>
              <w:t>«хорошо»</w:t>
            </w:r>
            <w:r w:rsidRPr="0011252B">
              <w:rPr>
                <w:rFonts w:ascii="Times New Roman" w:eastAsia="Times New Roman" w:hAnsi="Times New Roman" w:cs="Times New Roman"/>
              </w:rPr>
              <w:t xml:space="preserve"> - разработан и обоснован пользовательский интерфейс с помощью пр</w:t>
            </w:r>
            <w:r w:rsidRPr="0011252B">
              <w:rPr>
                <w:rFonts w:ascii="Times New Roman" w:eastAsia="Times New Roman" w:hAnsi="Times New Roman" w:cs="Times New Roman"/>
              </w:rPr>
              <w:t>о</w:t>
            </w:r>
            <w:r w:rsidRPr="0011252B">
              <w:rPr>
                <w:rFonts w:ascii="Times New Roman" w:eastAsia="Times New Roman" w:hAnsi="Times New Roman" w:cs="Times New Roman"/>
              </w:rPr>
              <w:t>фессионального инструментария; разработана схема пользовательского веб-интерфейса; во всех элементах приложения учтены требования стандартов к пользовательскому интерфейсу и корпоративный стиль.</w:t>
            </w:r>
          </w:p>
          <w:p w14:paraId="76151CA9"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 xml:space="preserve">Оценка </w:t>
            </w:r>
            <w:r w:rsidRPr="0011252B">
              <w:rPr>
                <w:rFonts w:ascii="Times New Roman" w:eastAsia="Times New Roman" w:hAnsi="Times New Roman" w:cs="Times New Roman"/>
                <w:b/>
              </w:rPr>
              <w:t>«удовлетворительно»</w:t>
            </w:r>
            <w:r w:rsidRPr="0011252B">
              <w:rPr>
                <w:rFonts w:ascii="Times New Roman" w:eastAsia="Times New Roman" w:hAnsi="Times New Roman" w:cs="Times New Roman"/>
              </w:rPr>
              <w:t xml:space="preserve"> - разработан пользовательский интерфейс с помощью пр</w:t>
            </w:r>
            <w:r w:rsidRPr="0011252B">
              <w:rPr>
                <w:rFonts w:ascii="Times New Roman" w:eastAsia="Times New Roman" w:hAnsi="Times New Roman" w:cs="Times New Roman"/>
              </w:rPr>
              <w:t>о</w:t>
            </w:r>
            <w:r w:rsidRPr="0011252B">
              <w:rPr>
                <w:rFonts w:ascii="Times New Roman" w:eastAsia="Times New Roman" w:hAnsi="Times New Roman" w:cs="Times New Roman"/>
              </w:rPr>
              <w:t>фессионального инструментария; разработана общая схема пользовательского веб-интерфейса; во всех элементах приложения не полностью учтены требования стандартов к пользовательскому интерфейсу и корпорати</w:t>
            </w:r>
            <w:r w:rsidRPr="0011252B">
              <w:rPr>
                <w:rFonts w:ascii="Times New Roman" w:eastAsia="Times New Roman" w:hAnsi="Times New Roman" w:cs="Times New Roman"/>
              </w:rPr>
              <w:t>в</w:t>
            </w:r>
            <w:r w:rsidRPr="0011252B">
              <w:rPr>
                <w:rFonts w:ascii="Times New Roman" w:eastAsia="Times New Roman" w:hAnsi="Times New Roman" w:cs="Times New Roman"/>
              </w:rPr>
              <w:t>ный стиль.</w:t>
            </w:r>
          </w:p>
        </w:tc>
        <w:tc>
          <w:tcPr>
            <w:tcW w:w="2551" w:type="dxa"/>
          </w:tcPr>
          <w:p w14:paraId="22F9782E"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lastRenderedPageBreak/>
              <w:t>Экзамен/зачет в форме собеседования: практ</w:t>
            </w:r>
            <w:r w:rsidRPr="0011252B">
              <w:rPr>
                <w:rFonts w:ascii="Times New Roman" w:eastAsia="Times New Roman" w:hAnsi="Times New Roman" w:cs="Times New Roman"/>
              </w:rPr>
              <w:t>и</w:t>
            </w:r>
            <w:r w:rsidRPr="0011252B">
              <w:rPr>
                <w:rFonts w:ascii="Times New Roman" w:eastAsia="Times New Roman" w:hAnsi="Times New Roman" w:cs="Times New Roman"/>
              </w:rPr>
              <w:t>ческое задание по ра</w:t>
            </w:r>
            <w:r w:rsidRPr="0011252B">
              <w:rPr>
                <w:rFonts w:ascii="Times New Roman" w:eastAsia="Times New Roman" w:hAnsi="Times New Roman" w:cs="Times New Roman"/>
              </w:rPr>
              <w:t>з</w:t>
            </w:r>
            <w:r w:rsidRPr="0011252B">
              <w:rPr>
                <w:rFonts w:ascii="Times New Roman" w:eastAsia="Times New Roman" w:hAnsi="Times New Roman" w:cs="Times New Roman"/>
              </w:rPr>
              <w:t>работке графических макетов для веб-приложений и интегр</w:t>
            </w:r>
            <w:r w:rsidRPr="0011252B">
              <w:rPr>
                <w:rFonts w:ascii="Times New Roman" w:eastAsia="Times New Roman" w:hAnsi="Times New Roman" w:cs="Times New Roman"/>
              </w:rPr>
              <w:t>а</w:t>
            </w:r>
            <w:r w:rsidRPr="0011252B">
              <w:rPr>
                <w:rFonts w:ascii="Times New Roman" w:eastAsia="Times New Roman" w:hAnsi="Times New Roman" w:cs="Times New Roman"/>
              </w:rPr>
              <w:t xml:space="preserve">ции новых графических </w:t>
            </w:r>
            <w:r w:rsidRPr="0011252B">
              <w:rPr>
                <w:rFonts w:ascii="Times New Roman" w:eastAsia="Times New Roman" w:hAnsi="Times New Roman" w:cs="Times New Roman"/>
              </w:rPr>
              <w:lastRenderedPageBreak/>
              <w:t>элементов.</w:t>
            </w:r>
          </w:p>
          <w:p w14:paraId="57844F0E"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Защита отчетов по пра</w:t>
            </w:r>
            <w:r w:rsidRPr="0011252B">
              <w:rPr>
                <w:rFonts w:ascii="Times New Roman" w:eastAsia="Times New Roman" w:hAnsi="Times New Roman" w:cs="Times New Roman"/>
              </w:rPr>
              <w:t>к</w:t>
            </w:r>
            <w:r w:rsidRPr="0011252B">
              <w:rPr>
                <w:rFonts w:ascii="Times New Roman" w:eastAsia="Times New Roman" w:hAnsi="Times New Roman" w:cs="Times New Roman"/>
              </w:rPr>
              <w:t>тическим и лаборато</w:t>
            </w:r>
            <w:r w:rsidRPr="0011252B">
              <w:rPr>
                <w:rFonts w:ascii="Times New Roman" w:eastAsia="Times New Roman" w:hAnsi="Times New Roman" w:cs="Times New Roman"/>
              </w:rPr>
              <w:t>р</w:t>
            </w:r>
            <w:r w:rsidRPr="0011252B">
              <w:rPr>
                <w:rFonts w:ascii="Times New Roman" w:eastAsia="Times New Roman" w:hAnsi="Times New Roman" w:cs="Times New Roman"/>
              </w:rPr>
              <w:t>ным работам</w:t>
            </w:r>
          </w:p>
          <w:p w14:paraId="09D9BDD5"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Интерпретация резул</w:t>
            </w:r>
            <w:r w:rsidRPr="0011252B">
              <w:rPr>
                <w:rFonts w:ascii="Times New Roman" w:eastAsia="Times New Roman" w:hAnsi="Times New Roman" w:cs="Times New Roman"/>
              </w:rPr>
              <w:t>ь</w:t>
            </w:r>
            <w:r w:rsidRPr="0011252B">
              <w:rPr>
                <w:rFonts w:ascii="Times New Roman" w:eastAsia="Times New Roman" w:hAnsi="Times New Roman" w:cs="Times New Roman"/>
              </w:rPr>
              <w:t>татов наблюдений за деятельностью обуча</w:t>
            </w:r>
            <w:r w:rsidRPr="0011252B">
              <w:rPr>
                <w:rFonts w:ascii="Times New Roman" w:eastAsia="Times New Roman" w:hAnsi="Times New Roman" w:cs="Times New Roman"/>
              </w:rPr>
              <w:t>ю</w:t>
            </w:r>
            <w:r w:rsidRPr="0011252B">
              <w:rPr>
                <w:rFonts w:ascii="Times New Roman" w:eastAsia="Times New Roman" w:hAnsi="Times New Roman" w:cs="Times New Roman"/>
              </w:rPr>
              <w:t>щегося в процессе пра</w:t>
            </w:r>
            <w:r w:rsidRPr="0011252B">
              <w:rPr>
                <w:rFonts w:ascii="Times New Roman" w:eastAsia="Times New Roman" w:hAnsi="Times New Roman" w:cs="Times New Roman"/>
              </w:rPr>
              <w:t>к</w:t>
            </w:r>
            <w:r w:rsidRPr="0011252B">
              <w:rPr>
                <w:rFonts w:ascii="Times New Roman" w:eastAsia="Times New Roman" w:hAnsi="Times New Roman" w:cs="Times New Roman"/>
              </w:rPr>
              <w:t>тики</w:t>
            </w:r>
          </w:p>
        </w:tc>
      </w:tr>
      <w:tr w:rsidR="00B74B80" w:rsidRPr="0011252B" w14:paraId="5B45DD63" w14:textId="77777777" w:rsidTr="001F0276">
        <w:trPr>
          <w:trHeight w:val="788"/>
        </w:trPr>
        <w:tc>
          <w:tcPr>
            <w:tcW w:w="2745" w:type="dxa"/>
            <w:vAlign w:val="center"/>
          </w:tcPr>
          <w:p w14:paraId="17C8C015"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lastRenderedPageBreak/>
              <w:t>ПК 3.3.</w:t>
            </w:r>
            <w:r w:rsidRPr="0011252B">
              <w:rPr>
                <w:rFonts w:ascii="Times New Roman" w:eastAsia="Times New Roman" w:hAnsi="Times New Roman" w:cs="Times New Roman"/>
              </w:rPr>
              <w:tab/>
              <w:t>Создавать стру</w:t>
            </w:r>
            <w:r w:rsidRPr="0011252B">
              <w:rPr>
                <w:rFonts w:ascii="Times New Roman" w:eastAsia="Times New Roman" w:hAnsi="Times New Roman" w:cs="Times New Roman"/>
              </w:rPr>
              <w:t>к</w:t>
            </w:r>
            <w:r w:rsidRPr="0011252B">
              <w:rPr>
                <w:rFonts w:ascii="Times New Roman" w:eastAsia="Times New Roman" w:hAnsi="Times New Roman" w:cs="Times New Roman"/>
              </w:rPr>
              <w:t>туру кода веб-страницы информационных ресу</w:t>
            </w:r>
            <w:r w:rsidRPr="0011252B">
              <w:rPr>
                <w:rFonts w:ascii="Times New Roman" w:eastAsia="Times New Roman" w:hAnsi="Times New Roman" w:cs="Times New Roman"/>
              </w:rPr>
              <w:t>р</w:t>
            </w:r>
            <w:r w:rsidRPr="0011252B">
              <w:rPr>
                <w:rFonts w:ascii="Times New Roman" w:eastAsia="Times New Roman" w:hAnsi="Times New Roman" w:cs="Times New Roman"/>
              </w:rPr>
              <w:t>сов в соответствии с д</w:t>
            </w:r>
            <w:r w:rsidRPr="0011252B">
              <w:rPr>
                <w:rFonts w:ascii="Times New Roman" w:eastAsia="Times New Roman" w:hAnsi="Times New Roman" w:cs="Times New Roman"/>
              </w:rPr>
              <w:t>и</w:t>
            </w:r>
            <w:r w:rsidRPr="0011252B">
              <w:rPr>
                <w:rFonts w:ascii="Times New Roman" w:eastAsia="Times New Roman" w:hAnsi="Times New Roman" w:cs="Times New Roman"/>
              </w:rPr>
              <w:t>зайн-макетом.</w:t>
            </w:r>
          </w:p>
        </w:tc>
        <w:tc>
          <w:tcPr>
            <w:tcW w:w="4768" w:type="dxa"/>
            <w:vAlign w:val="center"/>
          </w:tcPr>
          <w:p w14:paraId="0B7D91EB"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Оценка «</w:t>
            </w:r>
            <w:r w:rsidRPr="0011252B">
              <w:rPr>
                <w:rFonts w:ascii="Times New Roman" w:eastAsia="Times New Roman" w:hAnsi="Times New Roman" w:cs="Times New Roman"/>
                <w:b/>
              </w:rPr>
              <w:t>отлично</w:t>
            </w:r>
            <w:r w:rsidRPr="0011252B">
              <w:rPr>
                <w:rFonts w:ascii="Times New Roman" w:eastAsia="Times New Roman" w:hAnsi="Times New Roman" w:cs="Times New Roman"/>
              </w:rPr>
              <w:t>» - интерфейс пользователя разработан и корректно функционирует в по</w:t>
            </w:r>
            <w:r w:rsidRPr="0011252B">
              <w:rPr>
                <w:rFonts w:ascii="Times New Roman" w:eastAsia="Times New Roman" w:hAnsi="Times New Roman" w:cs="Times New Roman"/>
              </w:rPr>
              <w:t>л</w:t>
            </w:r>
            <w:r w:rsidRPr="0011252B">
              <w:rPr>
                <w:rFonts w:ascii="Times New Roman" w:eastAsia="Times New Roman" w:hAnsi="Times New Roman" w:cs="Times New Roman"/>
              </w:rPr>
              <w:t>ном соответствии с техническим заданием; приложение предварительно смоделировано (применены объектные модели); использованы анимационные эффекты; код оформлен в соо</w:t>
            </w:r>
            <w:r w:rsidRPr="0011252B">
              <w:rPr>
                <w:rFonts w:ascii="Times New Roman" w:eastAsia="Times New Roman" w:hAnsi="Times New Roman" w:cs="Times New Roman"/>
              </w:rPr>
              <w:t>т</w:t>
            </w:r>
            <w:r w:rsidRPr="0011252B">
              <w:rPr>
                <w:rFonts w:ascii="Times New Roman" w:eastAsia="Times New Roman" w:hAnsi="Times New Roman" w:cs="Times New Roman"/>
              </w:rPr>
              <w:t>ветствии со стандартами кодирования.</w:t>
            </w:r>
          </w:p>
          <w:p w14:paraId="6B538A65"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Оценка «</w:t>
            </w:r>
            <w:r w:rsidRPr="0011252B">
              <w:rPr>
                <w:rFonts w:ascii="Times New Roman" w:eastAsia="Times New Roman" w:hAnsi="Times New Roman" w:cs="Times New Roman"/>
                <w:b/>
              </w:rPr>
              <w:t>хорошо</w:t>
            </w:r>
            <w:r w:rsidRPr="0011252B">
              <w:rPr>
                <w:rFonts w:ascii="Times New Roman" w:eastAsia="Times New Roman" w:hAnsi="Times New Roman" w:cs="Times New Roman"/>
              </w:rPr>
              <w:t>» - интерфейс пользователя разработан и функционирует в соответствии с техническим заданием; приложение предвар</w:t>
            </w:r>
            <w:r w:rsidRPr="0011252B">
              <w:rPr>
                <w:rFonts w:ascii="Times New Roman" w:eastAsia="Times New Roman" w:hAnsi="Times New Roman" w:cs="Times New Roman"/>
              </w:rPr>
              <w:t>и</w:t>
            </w:r>
            <w:r w:rsidRPr="0011252B">
              <w:rPr>
                <w:rFonts w:ascii="Times New Roman" w:eastAsia="Times New Roman" w:hAnsi="Times New Roman" w:cs="Times New Roman"/>
              </w:rPr>
              <w:t>тельно смоделировано; использованы анимац</w:t>
            </w:r>
            <w:r w:rsidRPr="0011252B">
              <w:rPr>
                <w:rFonts w:ascii="Times New Roman" w:eastAsia="Times New Roman" w:hAnsi="Times New Roman" w:cs="Times New Roman"/>
              </w:rPr>
              <w:t>и</w:t>
            </w:r>
            <w:r w:rsidRPr="0011252B">
              <w:rPr>
                <w:rFonts w:ascii="Times New Roman" w:eastAsia="Times New Roman" w:hAnsi="Times New Roman" w:cs="Times New Roman"/>
              </w:rPr>
              <w:t>онные эффекты; код оформлен в соответствии со стандартами кодирования.</w:t>
            </w:r>
          </w:p>
          <w:p w14:paraId="7EF138B7"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Оценка «</w:t>
            </w:r>
            <w:r w:rsidRPr="0011252B">
              <w:rPr>
                <w:rFonts w:ascii="Times New Roman" w:eastAsia="Times New Roman" w:hAnsi="Times New Roman" w:cs="Times New Roman"/>
                <w:b/>
              </w:rPr>
              <w:t>удовлетворительно</w:t>
            </w:r>
            <w:r w:rsidRPr="0011252B">
              <w:rPr>
                <w:rFonts w:ascii="Times New Roman" w:eastAsia="Times New Roman" w:hAnsi="Times New Roman" w:cs="Times New Roman"/>
              </w:rPr>
              <w:t>» - интерфейс пользователя разработан и функционирует; приложение предварительно смоделировано; использованы анимационные эффекты; код оформлен с незначительными отклонениями от стандартов кодирования.</w:t>
            </w:r>
          </w:p>
        </w:tc>
        <w:tc>
          <w:tcPr>
            <w:tcW w:w="2551" w:type="dxa"/>
          </w:tcPr>
          <w:p w14:paraId="0719BBFF"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Экзамен/зачет в форме собеседования: практ</w:t>
            </w:r>
            <w:r w:rsidRPr="0011252B">
              <w:rPr>
                <w:rFonts w:ascii="Times New Roman" w:eastAsia="Times New Roman" w:hAnsi="Times New Roman" w:cs="Times New Roman"/>
              </w:rPr>
              <w:t>и</w:t>
            </w:r>
            <w:r w:rsidRPr="0011252B">
              <w:rPr>
                <w:rFonts w:ascii="Times New Roman" w:eastAsia="Times New Roman" w:hAnsi="Times New Roman" w:cs="Times New Roman"/>
              </w:rPr>
              <w:t>ческое задание по т</w:t>
            </w:r>
            <w:r w:rsidRPr="0011252B">
              <w:rPr>
                <w:rFonts w:ascii="Times New Roman" w:eastAsia="Times New Roman" w:hAnsi="Times New Roman" w:cs="Times New Roman"/>
              </w:rPr>
              <w:t>е</w:t>
            </w:r>
            <w:r w:rsidRPr="0011252B">
              <w:rPr>
                <w:rFonts w:ascii="Times New Roman" w:eastAsia="Times New Roman" w:hAnsi="Times New Roman" w:cs="Times New Roman"/>
              </w:rPr>
              <w:t>стированию и отладке веб – приложения по предложенному тест- плану.</w:t>
            </w:r>
          </w:p>
          <w:p w14:paraId="014DCE54"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Защита отчетов по пра</w:t>
            </w:r>
            <w:r w:rsidRPr="0011252B">
              <w:rPr>
                <w:rFonts w:ascii="Times New Roman" w:eastAsia="Times New Roman" w:hAnsi="Times New Roman" w:cs="Times New Roman"/>
              </w:rPr>
              <w:t>к</w:t>
            </w:r>
            <w:r w:rsidRPr="0011252B">
              <w:rPr>
                <w:rFonts w:ascii="Times New Roman" w:eastAsia="Times New Roman" w:hAnsi="Times New Roman" w:cs="Times New Roman"/>
              </w:rPr>
              <w:t>тическим и лаборато</w:t>
            </w:r>
            <w:r w:rsidRPr="0011252B">
              <w:rPr>
                <w:rFonts w:ascii="Times New Roman" w:eastAsia="Times New Roman" w:hAnsi="Times New Roman" w:cs="Times New Roman"/>
              </w:rPr>
              <w:t>р</w:t>
            </w:r>
            <w:r w:rsidRPr="0011252B">
              <w:rPr>
                <w:rFonts w:ascii="Times New Roman" w:eastAsia="Times New Roman" w:hAnsi="Times New Roman" w:cs="Times New Roman"/>
              </w:rPr>
              <w:t>ным работам</w:t>
            </w:r>
          </w:p>
          <w:p w14:paraId="20F111D5"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Экспертное наблюдение за выполнением разли</w:t>
            </w:r>
            <w:r w:rsidRPr="0011252B">
              <w:rPr>
                <w:rFonts w:ascii="Times New Roman" w:eastAsia="Times New Roman" w:hAnsi="Times New Roman" w:cs="Times New Roman"/>
              </w:rPr>
              <w:t>ч</w:t>
            </w:r>
            <w:r w:rsidRPr="0011252B">
              <w:rPr>
                <w:rFonts w:ascii="Times New Roman" w:eastAsia="Times New Roman" w:hAnsi="Times New Roman" w:cs="Times New Roman"/>
              </w:rPr>
              <w:t>ных видов работ во вр</w:t>
            </w:r>
            <w:r w:rsidRPr="0011252B">
              <w:rPr>
                <w:rFonts w:ascii="Times New Roman" w:eastAsia="Times New Roman" w:hAnsi="Times New Roman" w:cs="Times New Roman"/>
              </w:rPr>
              <w:t>е</w:t>
            </w:r>
            <w:r w:rsidRPr="0011252B">
              <w:rPr>
                <w:rFonts w:ascii="Times New Roman" w:eastAsia="Times New Roman" w:hAnsi="Times New Roman" w:cs="Times New Roman"/>
              </w:rPr>
              <w:t>мя учебной/ произво</w:t>
            </w:r>
            <w:r w:rsidRPr="0011252B">
              <w:rPr>
                <w:rFonts w:ascii="Times New Roman" w:eastAsia="Times New Roman" w:hAnsi="Times New Roman" w:cs="Times New Roman"/>
              </w:rPr>
              <w:t>д</w:t>
            </w:r>
            <w:r w:rsidRPr="0011252B">
              <w:rPr>
                <w:rFonts w:ascii="Times New Roman" w:eastAsia="Times New Roman" w:hAnsi="Times New Roman" w:cs="Times New Roman"/>
              </w:rPr>
              <w:t>ственной</w:t>
            </w:r>
          </w:p>
        </w:tc>
      </w:tr>
      <w:tr w:rsidR="00B74B80" w:rsidRPr="0011252B" w14:paraId="2CD8CC2D" w14:textId="77777777" w:rsidTr="001F0276">
        <w:trPr>
          <w:trHeight w:val="788"/>
        </w:trPr>
        <w:tc>
          <w:tcPr>
            <w:tcW w:w="2745" w:type="dxa"/>
            <w:vAlign w:val="center"/>
          </w:tcPr>
          <w:p w14:paraId="224B0F79"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ПК 3.4.</w:t>
            </w:r>
            <w:r w:rsidRPr="0011252B">
              <w:rPr>
                <w:rFonts w:ascii="Times New Roman" w:eastAsia="Times New Roman" w:hAnsi="Times New Roman" w:cs="Times New Roman"/>
              </w:rPr>
              <w:tab/>
              <w:t>Создавать пр</w:t>
            </w:r>
            <w:r w:rsidRPr="0011252B">
              <w:rPr>
                <w:rFonts w:ascii="Times New Roman" w:eastAsia="Times New Roman" w:hAnsi="Times New Roman" w:cs="Times New Roman"/>
              </w:rPr>
              <w:t>о</w:t>
            </w:r>
            <w:r w:rsidRPr="0011252B">
              <w:rPr>
                <w:rFonts w:ascii="Times New Roman" w:eastAsia="Times New Roman" w:hAnsi="Times New Roman" w:cs="Times New Roman"/>
              </w:rPr>
              <w:t>граммный код на стороне клиента в соответствии с техническим заданием (спецификацией) с и</w:t>
            </w:r>
            <w:r w:rsidRPr="0011252B">
              <w:rPr>
                <w:rFonts w:ascii="Times New Roman" w:eastAsia="Times New Roman" w:hAnsi="Times New Roman" w:cs="Times New Roman"/>
              </w:rPr>
              <w:t>с</w:t>
            </w:r>
            <w:r w:rsidRPr="0011252B">
              <w:rPr>
                <w:rFonts w:ascii="Times New Roman" w:eastAsia="Times New Roman" w:hAnsi="Times New Roman" w:cs="Times New Roman"/>
              </w:rPr>
              <w:t>пользованием языков пр</w:t>
            </w:r>
            <w:r w:rsidRPr="0011252B">
              <w:rPr>
                <w:rFonts w:ascii="Times New Roman" w:eastAsia="Times New Roman" w:hAnsi="Times New Roman" w:cs="Times New Roman"/>
              </w:rPr>
              <w:t>о</w:t>
            </w:r>
            <w:r w:rsidRPr="0011252B">
              <w:rPr>
                <w:rFonts w:ascii="Times New Roman" w:eastAsia="Times New Roman" w:hAnsi="Times New Roman" w:cs="Times New Roman"/>
              </w:rPr>
              <w:t>граммирования, библи</w:t>
            </w:r>
            <w:r w:rsidRPr="0011252B">
              <w:rPr>
                <w:rFonts w:ascii="Times New Roman" w:eastAsia="Times New Roman" w:hAnsi="Times New Roman" w:cs="Times New Roman"/>
              </w:rPr>
              <w:t>о</w:t>
            </w:r>
            <w:r w:rsidRPr="0011252B">
              <w:rPr>
                <w:rFonts w:ascii="Times New Roman" w:eastAsia="Times New Roman" w:hAnsi="Times New Roman" w:cs="Times New Roman"/>
              </w:rPr>
              <w:t>тек и фреймворков.</w:t>
            </w:r>
          </w:p>
          <w:p w14:paraId="349D515A" w14:textId="77777777" w:rsidR="00B74B80" w:rsidRPr="0011252B" w:rsidRDefault="00B74B80" w:rsidP="001F0276">
            <w:pPr>
              <w:jc w:val="center"/>
              <w:rPr>
                <w:rFonts w:ascii="Times New Roman" w:eastAsia="Times New Roman" w:hAnsi="Times New Roman" w:cs="Times New Roman"/>
              </w:rPr>
            </w:pPr>
          </w:p>
        </w:tc>
        <w:tc>
          <w:tcPr>
            <w:tcW w:w="4768" w:type="dxa"/>
            <w:vAlign w:val="center"/>
          </w:tcPr>
          <w:p w14:paraId="1246AC9C"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Оценка «</w:t>
            </w:r>
            <w:r w:rsidRPr="0011252B">
              <w:rPr>
                <w:rFonts w:ascii="Times New Roman" w:eastAsia="Times New Roman" w:hAnsi="Times New Roman" w:cs="Times New Roman"/>
                <w:b/>
              </w:rPr>
              <w:t>отлично</w:t>
            </w:r>
            <w:r w:rsidRPr="0011252B">
              <w:rPr>
                <w:rFonts w:ascii="Times New Roman" w:eastAsia="Times New Roman" w:hAnsi="Times New Roman" w:cs="Times New Roman"/>
              </w:rPr>
              <w:t>» - веб приложение разраб</w:t>
            </w:r>
            <w:r w:rsidRPr="0011252B">
              <w:rPr>
                <w:rFonts w:ascii="Times New Roman" w:eastAsia="Times New Roman" w:hAnsi="Times New Roman" w:cs="Times New Roman"/>
              </w:rPr>
              <w:t>о</w:t>
            </w:r>
            <w:r w:rsidRPr="0011252B">
              <w:rPr>
                <w:rFonts w:ascii="Times New Roman" w:eastAsia="Times New Roman" w:hAnsi="Times New Roman" w:cs="Times New Roman"/>
              </w:rPr>
              <w:t>тано и корректно функционирует в полном с</w:t>
            </w:r>
            <w:r w:rsidRPr="0011252B">
              <w:rPr>
                <w:rFonts w:ascii="Times New Roman" w:eastAsia="Times New Roman" w:hAnsi="Times New Roman" w:cs="Times New Roman"/>
              </w:rPr>
              <w:t>о</w:t>
            </w:r>
            <w:r w:rsidRPr="0011252B">
              <w:rPr>
                <w:rFonts w:ascii="Times New Roman" w:eastAsia="Times New Roman" w:hAnsi="Times New Roman" w:cs="Times New Roman"/>
              </w:rPr>
              <w:t>ответствии с техническим заданием в среде программирования с использованием открытых библиотек; приложение предварительно смод</w:t>
            </w:r>
            <w:r w:rsidRPr="0011252B">
              <w:rPr>
                <w:rFonts w:ascii="Times New Roman" w:eastAsia="Times New Roman" w:hAnsi="Times New Roman" w:cs="Times New Roman"/>
              </w:rPr>
              <w:t>е</w:t>
            </w:r>
            <w:r w:rsidRPr="0011252B">
              <w:rPr>
                <w:rFonts w:ascii="Times New Roman" w:eastAsia="Times New Roman" w:hAnsi="Times New Roman" w:cs="Times New Roman"/>
              </w:rPr>
              <w:t>лировано (применены объектные модели); код оформлен в соответствии со стандартами код</w:t>
            </w:r>
            <w:r w:rsidRPr="0011252B">
              <w:rPr>
                <w:rFonts w:ascii="Times New Roman" w:eastAsia="Times New Roman" w:hAnsi="Times New Roman" w:cs="Times New Roman"/>
              </w:rPr>
              <w:t>и</w:t>
            </w:r>
            <w:r w:rsidRPr="0011252B">
              <w:rPr>
                <w:rFonts w:ascii="Times New Roman" w:eastAsia="Times New Roman" w:hAnsi="Times New Roman" w:cs="Times New Roman"/>
              </w:rPr>
              <w:t>рования.</w:t>
            </w:r>
          </w:p>
          <w:p w14:paraId="3C589804"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Оценка «</w:t>
            </w:r>
            <w:r w:rsidRPr="0011252B">
              <w:rPr>
                <w:rFonts w:ascii="Times New Roman" w:eastAsia="Times New Roman" w:hAnsi="Times New Roman" w:cs="Times New Roman"/>
                <w:b/>
              </w:rPr>
              <w:t>хорошо</w:t>
            </w:r>
            <w:r w:rsidRPr="0011252B">
              <w:rPr>
                <w:rFonts w:ascii="Times New Roman" w:eastAsia="Times New Roman" w:hAnsi="Times New Roman" w:cs="Times New Roman"/>
              </w:rPr>
              <w:t>» - веб приложение разработ</w:t>
            </w:r>
            <w:r w:rsidRPr="0011252B">
              <w:rPr>
                <w:rFonts w:ascii="Times New Roman" w:eastAsia="Times New Roman" w:hAnsi="Times New Roman" w:cs="Times New Roman"/>
              </w:rPr>
              <w:t>а</w:t>
            </w:r>
            <w:r w:rsidRPr="0011252B">
              <w:rPr>
                <w:rFonts w:ascii="Times New Roman" w:eastAsia="Times New Roman" w:hAnsi="Times New Roman" w:cs="Times New Roman"/>
              </w:rPr>
              <w:lastRenderedPageBreak/>
              <w:t>но и работоспособно в соответствии с технич</w:t>
            </w:r>
            <w:r w:rsidRPr="0011252B">
              <w:rPr>
                <w:rFonts w:ascii="Times New Roman" w:eastAsia="Times New Roman" w:hAnsi="Times New Roman" w:cs="Times New Roman"/>
              </w:rPr>
              <w:t>е</w:t>
            </w:r>
            <w:r w:rsidRPr="0011252B">
              <w:rPr>
                <w:rFonts w:ascii="Times New Roman" w:eastAsia="Times New Roman" w:hAnsi="Times New Roman" w:cs="Times New Roman"/>
              </w:rPr>
              <w:t>ским заданием в среде программирования с и</w:t>
            </w:r>
            <w:r w:rsidRPr="0011252B">
              <w:rPr>
                <w:rFonts w:ascii="Times New Roman" w:eastAsia="Times New Roman" w:hAnsi="Times New Roman" w:cs="Times New Roman"/>
              </w:rPr>
              <w:t>с</w:t>
            </w:r>
            <w:r w:rsidRPr="0011252B">
              <w:rPr>
                <w:rFonts w:ascii="Times New Roman" w:eastAsia="Times New Roman" w:hAnsi="Times New Roman" w:cs="Times New Roman"/>
              </w:rPr>
              <w:t>пользованием открытых библиотек; прилож</w:t>
            </w:r>
            <w:r w:rsidRPr="0011252B">
              <w:rPr>
                <w:rFonts w:ascii="Times New Roman" w:eastAsia="Times New Roman" w:hAnsi="Times New Roman" w:cs="Times New Roman"/>
              </w:rPr>
              <w:t>е</w:t>
            </w:r>
            <w:r w:rsidRPr="0011252B">
              <w:rPr>
                <w:rFonts w:ascii="Times New Roman" w:eastAsia="Times New Roman" w:hAnsi="Times New Roman" w:cs="Times New Roman"/>
              </w:rPr>
              <w:t>ние предварительно смоделировано; код оформлен в соответствии со стандартами код</w:t>
            </w:r>
            <w:r w:rsidRPr="0011252B">
              <w:rPr>
                <w:rFonts w:ascii="Times New Roman" w:eastAsia="Times New Roman" w:hAnsi="Times New Roman" w:cs="Times New Roman"/>
              </w:rPr>
              <w:t>и</w:t>
            </w:r>
            <w:r w:rsidRPr="0011252B">
              <w:rPr>
                <w:rFonts w:ascii="Times New Roman" w:eastAsia="Times New Roman" w:hAnsi="Times New Roman" w:cs="Times New Roman"/>
              </w:rPr>
              <w:t>рования.</w:t>
            </w:r>
          </w:p>
          <w:p w14:paraId="2DCCA5E6"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Оценка «</w:t>
            </w:r>
            <w:r w:rsidRPr="0011252B">
              <w:rPr>
                <w:rFonts w:ascii="Times New Roman" w:eastAsia="Times New Roman" w:hAnsi="Times New Roman" w:cs="Times New Roman"/>
                <w:b/>
              </w:rPr>
              <w:t>удовлетворительно</w:t>
            </w:r>
            <w:r w:rsidRPr="0011252B">
              <w:rPr>
                <w:rFonts w:ascii="Times New Roman" w:eastAsia="Times New Roman" w:hAnsi="Times New Roman" w:cs="Times New Roman"/>
              </w:rPr>
              <w:t>» - веб прилож</w:t>
            </w:r>
            <w:r w:rsidRPr="0011252B">
              <w:rPr>
                <w:rFonts w:ascii="Times New Roman" w:eastAsia="Times New Roman" w:hAnsi="Times New Roman" w:cs="Times New Roman"/>
              </w:rPr>
              <w:t>е</w:t>
            </w:r>
            <w:r w:rsidRPr="0011252B">
              <w:rPr>
                <w:rFonts w:ascii="Times New Roman" w:eastAsia="Times New Roman" w:hAnsi="Times New Roman" w:cs="Times New Roman"/>
              </w:rPr>
              <w:t>ние разработано и работоспособно в соотве</w:t>
            </w:r>
            <w:r w:rsidRPr="0011252B">
              <w:rPr>
                <w:rFonts w:ascii="Times New Roman" w:eastAsia="Times New Roman" w:hAnsi="Times New Roman" w:cs="Times New Roman"/>
              </w:rPr>
              <w:t>т</w:t>
            </w:r>
            <w:r w:rsidRPr="0011252B">
              <w:rPr>
                <w:rFonts w:ascii="Times New Roman" w:eastAsia="Times New Roman" w:hAnsi="Times New Roman" w:cs="Times New Roman"/>
              </w:rPr>
              <w:t>ствии с техническим заданием в среде пр</w:t>
            </w:r>
            <w:r w:rsidRPr="0011252B">
              <w:rPr>
                <w:rFonts w:ascii="Times New Roman" w:eastAsia="Times New Roman" w:hAnsi="Times New Roman" w:cs="Times New Roman"/>
              </w:rPr>
              <w:t>о</w:t>
            </w:r>
            <w:r w:rsidRPr="0011252B">
              <w:rPr>
                <w:rFonts w:ascii="Times New Roman" w:eastAsia="Times New Roman" w:hAnsi="Times New Roman" w:cs="Times New Roman"/>
              </w:rPr>
              <w:t>граммирования с использованием открытых библиотек; код оформлен с незначительными отклонениями от стандартов кодирования.</w:t>
            </w:r>
          </w:p>
        </w:tc>
        <w:tc>
          <w:tcPr>
            <w:tcW w:w="2551" w:type="dxa"/>
          </w:tcPr>
          <w:p w14:paraId="1F05373B"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lastRenderedPageBreak/>
              <w:t>Экзамен/зачет в форме собеседования: практ</w:t>
            </w:r>
            <w:r w:rsidRPr="0011252B">
              <w:rPr>
                <w:rFonts w:ascii="Times New Roman" w:eastAsia="Times New Roman" w:hAnsi="Times New Roman" w:cs="Times New Roman"/>
              </w:rPr>
              <w:t>и</w:t>
            </w:r>
            <w:r w:rsidRPr="0011252B">
              <w:rPr>
                <w:rFonts w:ascii="Times New Roman" w:eastAsia="Times New Roman" w:hAnsi="Times New Roman" w:cs="Times New Roman"/>
              </w:rPr>
              <w:t>ческое задание по т</w:t>
            </w:r>
            <w:r w:rsidRPr="0011252B">
              <w:rPr>
                <w:rFonts w:ascii="Times New Roman" w:eastAsia="Times New Roman" w:hAnsi="Times New Roman" w:cs="Times New Roman"/>
              </w:rPr>
              <w:t>е</w:t>
            </w:r>
            <w:r w:rsidRPr="0011252B">
              <w:rPr>
                <w:rFonts w:ascii="Times New Roman" w:eastAsia="Times New Roman" w:hAnsi="Times New Roman" w:cs="Times New Roman"/>
              </w:rPr>
              <w:t>стированию и отладке веб – приложения по предложенному тест- плану.</w:t>
            </w:r>
          </w:p>
          <w:p w14:paraId="2624A1A2"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Защита отчетов по пра</w:t>
            </w:r>
            <w:r w:rsidRPr="0011252B">
              <w:rPr>
                <w:rFonts w:ascii="Times New Roman" w:eastAsia="Times New Roman" w:hAnsi="Times New Roman" w:cs="Times New Roman"/>
              </w:rPr>
              <w:t>к</w:t>
            </w:r>
            <w:r w:rsidRPr="0011252B">
              <w:rPr>
                <w:rFonts w:ascii="Times New Roman" w:eastAsia="Times New Roman" w:hAnsi="Times New Roman" w:cs="Times New Roman"/>
              </w:rPr>
              <w:t>тическим и лаборато</w:t>
            </w:r>
            <w:r w:rsidRPr="0011252B">
              <w:rPr>
                <w:rFonts w:ascii="Times New Roman" w:eastAsia="Times New Roman" w:hAnsi="Times New Roman" w:cs="Times New Roman"/>
              </w:rPr>
              <w:t>р</w:t>
            </w:r>
            <w:r w:rsidRPr="0011252B">
              <w:rPr>
                <w:rFonts w:ascii="Times New Roman" w:eastAsia="Times New Roman" w:hAnsi="Times New Roman" w:cs="Times New Roman"/>
              </w:rPr>
              <w:lastRenderedPageBreak/>
              <w:t>ным работам</w:t>
            </w:r>
          </w:p>
          <w:p w14:paraId="66599D77"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Экспертное наблюдение за выполнением разли</w:t>
            </w:r>
            <w:r w:rsidRPr="0011252B">
              <w:rPr>
                <w:rFonts w:ascii="Times New Roman" w:eastAsia="Times New Roman" w:hAnsi="Times New Roman" w:cs="Times New Roman"/>
              </w:rPr>
              <w:t>ч</w:t>
            </w:r>
            <w:r w:rsidRPr="0011252B">
              <w:rPr>
                <w:rFonts w:ascii="Times New Roman" w:eastAsia="Times New Roman" w:hAnsi="Times New Roman" w:cs="Times New Roman"/>
              </w:rPr>
              <w:t>ных видов работ во вр</w:t>
            </w:r>
            <w:r w:rsidRPr="0011252B">
              <w:rPr>
                <w:rFonts w:ascii="Times New Roman" w:eastAsia="Times New Roman" w:hAnsi="Times New Roman" w:cs="Times New Roman"/>
              </w:rPr>
              <w:t>е</w:t>
            </w:r>
            <w:r w:rsidRPr="0011252B">
              <w:rPr>
                <w:rFonts w:ascii="Times New Roman" w:eastAsia="Times New Roman" w:hAnsi="Times New Roman" w:cs="Times New Roman"/>
              </w:rPr>
              <w:t>мя учебной/ произво</w:t>
            </w:r>
            <w:r w:rsidRPr="0011252B">
              <w:rPr>
                <w:rFonts w:ascii="Times New Roman" w:eastAsia="Times New Roman" w:hAnsi="Times New Roman" w:cs="Times New Roman"/>
              </w:rPr>
              <w:t>д</w:t>
            </w:r>
            <w:r w:rsidRPr="0011252B">
              <w:rPr>
                <w:rFonts w:ascii="Times New Roman" w:eastAsia="Times New Roman" w:hAnsi="Times New Roman" w:cs="Times New Roman"/>
              </w:rPr>
              <w:t>ственной</w:t>
            </w:r>
          </w:p>
          <w:p w14:paraId="16FAC15D" w14:textId="77777777" w:rsidR="00B74B80" w:rsidRPr="0011252B" w:rsidRDefault="00B74B80" w:rsidP="001F0276">
            <w:pPr>
              <w:rPr>
                <w:rFonts w:ascii="Times New Roman" w:eastAsia="Times New Roman" w:hAnsi="Times New Roman" w:cs="Times New Roman"/>
              </w:rPr>
            </w:pPr>
          </w:p>
        </w:tc>
      </w:tr>
      <w:tr w:rsidR="00B74B80" w:rsidRPr="0011252B" w14:paraId="3744B528" w14:textId="77777777" w:rsidTr="001F0276">
        <w:trPr>
          <w:cantSplit/>
          <w:trHeight w:val="788"/>
        </w:trPr>
        <w:tc>
          <w:tcPr>
            <w:tcW w:w="2745" w:type="dxa"/>
            <w:vAlign w:val="center"/>
          </w:tcPr>
          <w:p w14:paraId="141DA774"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lastRenderedPageBreak/>
              <w:t>ОК 01.</w:t>
            </w:r>
            <w:r w:rsidRPr="0011252B">
              <w:rPr>
                <w:rFonts w:ascii="Times New Roman" w:eastAsia="Times New Roman" w:hAnsi="Times New Roman" w:cs="Times New Roman"/>
              </w:rPr>
              <w:tab/>
              <w:t>Выбирать способы решения задач професс</w:t>
            </w:r>
            <w:r w:rsidRPr="0011252B">
              <w:rPr>
                <w:rFonts w:ascii="Times New Roman" w:eastAsia="Times New Roman" w:hAnsi="Times New Roman" w:cs="Times New Roman"/>
              </w:rPr>
              <w:t>и</w:t>
            </w:r>
            <w:r w:rsidRPr="0011252B">
              <w:rPr>
                <w:rFonts w:ascii="Times New Roman" w:eastAsia="Times New Roman" w:hAnsi="Times New Roman" w:cs="Times New Roman"/>
              </w:rPr>
              <w:t>ональной деятельности применительно к разли</w:t>
            </w:r>
            <w:r w:rsidRPr="0011252B">
              <w:rPr>
                <w:rFonts w:ascii="Times New Roman" w:eastAsia="Times New Roman" w:hAnsi="Times New Roman" w:cs="Times New Roman"/>
              </w:rPr>
              <w:t>ч</w:t>
            </w:r>
            <w:r w:rsidRPr="0011252B">
              <w:rPr>
                <w:rFonts w:ascii="Times New Roman" w:eastAsia="Times New Roman" w:hAnsi="Times New Roman" w:cs="Times New Roman"/>
              </w:rPr>
              <w:t>ным контекстам;</w:t>
            </w:r>
          </w:p>
        </w:tc>
        <w:tc>
          <w:tcPr>
            <w:tcW w:w="4768" w:type="dxa"/>
          </w:tcPr>
          <w:p w14:paraId="50ADBD18" w14:textId="77777777" w:rsidR="00B74B80" w:rsidRPr="0011252B" w:rsidRDefault="00B74B80" w:rsidP="001E4B4F">
            <w:pPr>
              <w:numPr>
                <w:ilvl w:val="0"/>
                <w:numId w:val="32"/>
              </w:numPr>
              <w:ind w:left="408"/>
              <w:rPr>
                <w:rFonts w:ascii="Times New Roman" w:eastAsia="Times New Roman" w:hAnsi="Times New Roman" w:cs="Times New Roman"/>
              </w:rPr>
            </w:pPr>
            <w:r w:rsidRPr="0011252B">
              <w:rPr>
                <w:rFonts w:ascii="Times New Roman" w:eastAsia="Times New Roman" w:hAnsi="Times New Roman" w:cs="Times New Roman"/>
              </w:rPr>
              <w:t>обоснованность постановки цели, выбора и применения методов и способов решения профессиональных задач;</w:t>
            </w:r>
          </w:p>
          <w:p w14:paraId="343C2526" w14:textId="77777777" w:rsidR="00B74B80" w:rsidRPr="0011252B" w:rsidRDefault="00B74B80" w:rsidP="001E4B4F">
            <w:pPr>
              <w:numPr>
                <w:ilvl w:val="0"/>
                <w:numId w:val="32"/>
              </w:numPr>
              <w:ind w:left="408"/>
              <w:rPr>
                <w:rFonts w:ascii="Times New Roman" w:eastAsia="Times New Roman" w:hAnsi="Times New Roman" w:cs="Times New Roman"/>
              </w:rPr>
            </w:pPr>
            <w:r w:rsidRPr="0011252B">
              <w:rPr>
                <w:rFonts w:ascii="Times New Roman" w:eastAsia="Times New Roman" w:hAnsi="Times New Roman" w:cs="Times New Roman"/>
              </w:rPr>
              <w:t>адекватная оценка и самооценка эффекти</w:t>
            </w:r>
            <w:r w:rsidRPr="0011252B">
              <w:rPr>
                <w:rFonts w:ascii="Times New Roman" w:eastAsia="Times New Roman" w:hAnsi="Times New Roman" w:cs="Times New Roman"/>
              </w:rPr>
              <w:t>в</w:t>
            </w:r>
            <w:r w:rsidRPr="0011252B">
              <w:rPr>
                <w:rFonts w:ascii="Times New Roman" w:eastAsia="Times New Roman" w:hAnsi="Times New Roman" w:cs="Times New Roman"/>
              </w:rPr>
              <w:t>ности и качества выполнения професси</w:t>
            </w:r>
            <w:r w:rsidRPr="0011252B">
              <w:rPr>
                <w:rFonts w:ascii="Times New Roman" w:eastAsia="Times New Roman" w:hAnsi="Times New Roman" w:cs="Times New Roman"/>
              </w:rPr>
              <w:t>о</w:t>
            </w:r>
            <w:r w:rsidRPr="0011252B">
              <w:rPr>
                <w:rFonts w:ascii="Times New Roman" w:eastAsia="Times New Roman" w:hAnsi="Times New Roman" w:cs="Times New Roman"/>
              </w:rPr>
              <w:t>нальных задач</w:t>
            </w:r>
          </w:p>
        </w:tc>
        <w:tc>
          <w:tcPr>
            <w:tcW w:w="2551" w:type="dxa"/>
            <w:vMerge w:val="restart"/>
          </w:tcPr>
          <w:p w14:paraId="0269FE12" w14:textId="77777777" w:rsidR="00B74B80" w:rsidRPr="0011252B" w:rsidRDefault="00B74B80" w:rsidP="001F0276">
            <w:pPr>
              <w:rPr>
                <w:rFonts w:ascii="Times New Roman" w:eastAsia="Times New Roman" w:hAnsi="Times New Roman" w:cs="Times New Roman"/>
              </w:rPr>
            </w:pPr>
            <w:r w:rsidRPr="0011252B">
              <w:rPr>
                <w:rFonts w:ascii="Times New Roman" w:eastAsia="Times New Roman" w:hAnsi="Times New Roman" w:cs="Times New Roman"/>
              </w:rPr>
              <w:t>Экспертное наблюдение за выполнением работ</w:t>
            </w:r>
          </w:p>
        </w:tc>
      </w:tr>
      <w:tr w:rsidR="00B74B80" w:rsidRPr="0011252B" w14:paraId="2A31F96B" w14:textId="77777777" w:rsidTr="001F0276">
        <w:trPr>
          <w:cantSplit/>
          <w:trHeight w:val="788"/>
        </w:trPr>
        <w:tc>
          <w:tcPr>
            <w:tcW w:w="2745" w:type="dxa"/>
            <w:vAlign w:val="center"/>
          </w:tcPr>
          <w:p w14:paraId="61E69759"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ОК 02.</w:t>
            </w:r>
            <w:r w:rsidRPr="0011252B">
              <w:rPr>
                <w:rFonts w:ascii="Times New Roman" w:eastAsia="Times New Roman" w:hAnsi="Times New Roman" w:cs="Times New Roman"/>
              </w:rPr>
              <w:tab/>
              <w:t>Использовать с</w:t>
            </w:r>
            <w:r w:rsidRPr="0011252B">
              <w:rPr>
                <w:rFonts w:ascii="Times New Roman" w:eastAsia="Times New Roman" w:hAnsi="Times New Roman" w:cs="Times New Roman"/>
              </w:rPr>
              <w:t>о</w:t>
            </w:r>
            <w:r w:rsidRPr="0011252B">
              <w:rPr>
                <w:rFonts w:ascii="Times New Roman" w:eastAsia="Times New Roman" w:hAnsi="Times New Roman" w:cs="Times New Roman"/>
              </w:rPr>
              <w:t>временные средства пои</w:t>
            </w:r>
            <w:r w:rsidRPr="0011252B">
              <w:rPr>
                <w:rFonts w:ascii="Times New Roman" w:eastAsia="Times New Roman" w:hAnsi="Times New Roman" w:cs="Times New Roman"/>
              </w:rPr>
              <w:t>с</w:t>
            </w:r>
            <w:r w:rsidRPr="0011252B">
              <w:rPr>
                <w:rFonts w:ascii="Times New Roman" w:eastAsia="Times New Roman" w:hAnsi="Times New Roman" w:cs="Times New Roman"/>
              </w:rPr>
              <w:t>ка, анализа и интерпрет</w:t>
            </w:r>
            <w:r w:rsidRPr="0011252B">
              <w:rPr>
                <w:rFonts w:ascii="Times New Roman" w:eastAsia="Times New Roman" w:hAnsi="Times New Roman" w:cs="Times New Roman"/>
              </w:rPr>
              <w:t>а</w:t>
            </w:r>
            <w:r w:rsidRPr="0011252B">
              <w:rPr>
                <w:rFonts w:ascii="Times New Roman" w:eastAsia="Times New Roman" w:hAnsi="Times New Roman" w:cs="Times New Roman"/>
              </w:rPr>
              <w:t>ции информации и и</w:t>
            </w:r>
            <w:r w:rsidRPr="0011252B">
              <w:rPr>
                <w:rFonts w:ascii="Times New Roman" w:eastAsia="Times New Roman" w:hAnsi="Times New Roman" w:cs="Times New Roman"/>
              </w:rPr>
              <w:t>н</w:t>
            </w:r>
            <w:r w:rsidRPr="0011252B">
              <w:rPr>
                <w:rFonts w:ascii="Times New Roman" w:eastAsia="Times New Roman" w:hAnsi="Times New Roman" w:cs="Times New Roman"/>
              </w:rPr>
              <w:t>формационные технол</w:t>
            </w:r>
            <w:r w:rsidRPr="0011252B">
              <w:rPr>
                <w:rFonts w:ascii="Times New Roman" w:eastAsia="Times New Roman" w:hAnsi="Times New Roman" w:cs="Times New Roman"/>
              </w:rPr>
              <w:t>о</w:t>
            </w:r>
            <w:r w:rsidRPr="0011252B">
              <w:rPr>
                <w:rFonts w:ascii="Times New Roman" w:eastAsia="Times New Roman" w:hAnsi="Times New Roman" w:cs="Times New Roman"/>
              </w:rPr>
              <w:t>гии для выполнения задач профессиональной де</w:t>
            </w:r>
            <w:r w:rsidRPr="0011252B">
              <w:rPr>
                <w:rFonts w:ascii="Times New Roman" w:eastAsia="Times New Roman" w:hAnsi="Times New Roman" w:cs="Times New Roman"/>
              </w:rPr>
              <w:t>я</w:t>
            </w:r>
            <w:r w:rsidRPr="0011252B">
              <w:rPr>
                <w:rFonts w:ascii="Times New Roman" w:eastAsia="Times New Roman" w:hAnsi="Times New Roman" w:cs="Times New Roman"/>
              </w:rPr>
              <w:t>тельности;</w:t>
            </w:r>
          </w:p>
        </w:tc>
        <w:tc>
          <w:tcPr>
            <w:tcW w:w="4768" w:type="dxa"/>
          </w:tcPr>
          <w:p w14:paraId="66491DAD" w14:textId="77777777" w:rsidR="00B74B80" w:rsidRPr="0011252B" w:rsidRDefault="00B74B80" w:rsidP="001E4B4F">
            <w:pPr>
              <w:numPr>
                <w:ilvl w:val="0"/>
                <w:numId w:val="24"/>
              </w:numPr>
              <w:ind w:left="408"/>
              <w:rPr>
                <w:rFonts w:ascii="Times New Roman" w:eastAsia="Times New Roman" w:hAnsi="Times New Roman" w:cs="Times New Roman"/>
              </w:rPr>
            </w:pPr>
            <w:r w:rsidRPr="0011252B">
              <w:rPr>
                <w:rFonts w:ascii="Times New Roman" w:eastAsia="Times New Roman" w:hAnsi="Times New Roman" w:cs="Times New Roman"/>
              </w:rPr>
              <w:t xml:space="preserve">использование различных источников, включая электронные ресурсы, </w:t>
            </w:r>
            <w:proofErr w:type="spellStart"/>
            <w:r w:rsidRPr="0011252B">
              <w:rPr>
                <w:rFonts w:ascii="Times New Roman" w:eastAsia="Times New Roman" w:hAnsi="Times New Roman" w:cs="Times New Roman"/>
              </w:rPr>
              <w:t>медиареу</w:t>
            </w:r>
            <w:r w:rsidRPr="0011252B">
              <w:rPr>
                <w:rFonts w:ascii="Times New Roman" w:eastAsia="Times New Roman" w:hAnsi="Times New Roman" w:cs="Times New Roman"/>
              </w:rPr>
              <w:t>р</w:t>
            </w:r>
            <w:r w:rsidRPr="0011252B">
              <w:rPr>
                <w:rFonts w:ascii="Times New Roman" w:eastAsia="Times New Roman" w:hAnsi="Times New Roman" w:cs="Times New Roman"/>
              </w:rPr>
              <w:t>сы</w:t>
            </w:r>
            <w:proofErr w:type="spellEnd"/>
            <w:r w:rsidRPr="0011252B">
              <w:rPr>
                <w:rFonts w:ascii="Times New Roman" w:eastAsia="Times New Roman" w:hAnsi="Times New Roman" w:cs="Times New Roman"/>
              </w:rPr>
              <w:t>, Интернет-ресурсы, периодические и</w:t>
            </w:r>
            <w:r w:rsidRPr="0011252B">
              <w:rPr>
                <w:rFonts w:ascii="Times New Roman" w:eastAsia="Times New Roman" w:hAnsi="Times New Roman" w:cs="Times New Roman"/>
              </w:rPr>
              <w:t>з</w:t>
            </w:r>
            <w:r w:rsidRPr="0011252B">
              <w:rPr>
                <w:rFonts w:ascii="Times New Roman" w:eastAsia="Times New Roman" w:hAnsi="Times New Roman" w:cs="Times New Roman"/>
              </w:rPr>
              <w:t>дания по специальности для решения пр</w:t>
            </w:r>
            <w:r w:rsidRPr="0011252B">
              <w:rPr>
                <w:rFonts w:ascii="Times New Roman" w:eastAsia="Times New Roman" w:hAnsi="Times New Roman" w:cs="Times New Roman"/>
              </w:rPr>
              <w:t>о</w:t>
            </w:r>
            <w:r w:rsidRPr="0011252B">
              <w:rPr>
                <w:rFonts w:ascii="Times New Roman" w:eastAsia="Times New Roman" w:hAnsi="Times New Roman" w:cs="Times New Roman"/>
              </w:rPr>
              <w:t>фессиональных задач</w:t>
            </w:r>
          </w:p>
        </w:tc>
        <w:tc>
          <w:tcPr>
            <w:tcW w:w="2551" w:type="dxa"/>
            <w:vMerge/>
          </w:tcPr>
          <w:p w14:paraId="1E0468B7" w14:textId="77777777" w:rsidR="00B74B80" w:rsidRPr="0011252B" w:rsidRDefault="00B74B80" w:rsidP="001F0276">
            <w:pPr>
              <w:widowControl w:val="0"/>
              <w:rPr>
                <w:rFonts w:ascii="Times New Roman" w:eastAsia="Times New Roman" w:hAnsi="Times New Roman" w:cs="Times New Roman"/>
              </w:rPr>
            </w:pPr>
          </w:p>
        </w:tc>
      </w:tr>
      <w:tr w:rsidR="00B74B80" w:rsidRPr="0011252B" w14:paraId="56808405" w14:textId="77777777" w:rsidTr="001F0276">
        <w:trPr>
          <w:cantSplit/>
          <w:trHeight w:val="788"/>
        </w:trPr>
        <w:tc>
          <w:tcPr>
            <w:tcW w:w="2745" w:type="dxa"/>
            <w:vAlign w:val="center"/>
          </w:tcPr>
          <w:p w14:paraId="5A3A358B"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ОК 03.</w:t>
            </w:r>
            <w:r w:rsidRPr="0011252B">
              <w:rPr>
                <w:rFonts w:ascii="Times New Roman" w:eastAsia="Times New Roman" w:hAnsi="Times New Roman" w:cs="Times New Roman"/>
              </w:rPr>
              <w:tab/>
              <w:t>Планировать и р</w:t>
            </w:r>
            <w:r w:rsidRPr="0011252B">
              <w:rPr>
                <w:rFonts w:ascii="Times New Roman" w:eastAsia="Times New Roman" w:hAnsi="Times New Roman" w:cs="Times New Roman"/>
              </w:rPr>
              <w:t>е</w:t>
            </w:r>
            <w:r w:rsidRPr="0011252B">
              <w:rPr>
                <w:rFonts w:ascii="Times New Roman" w:eastAsia="Times New Roman" w:hAnsi="Times New Roman" w:cs="Times New Roman"/>
              </w:rPr>
              <w:t>ализовывать собственное профессиональное и ли</w:t>
            </w:r>
            <w:r w:rsidRPr="0011252B">
              <w:rPr>
                <w:rFonts w:ascii="Times New Roman" w:eastAsia="Times New Roman" w:hAnsi="Times New Roman" w:cs="Times New Roman"/>
              </w:rPr>
              <w:t>ч</w:t>
            </w:r>
            <w:r w:rsidRPr="0011252B">
              <w:rPr>
                <w:rFonts w:ascii="Times New Roman" w:eastAsia="Times New Roman" w:hAnsi="Times New Roman" w:cs="Times New Roman"/>
              </w:rPr>
              <w:t>ностное развитие, пре</w:t>
            </w:r>
            <w:r w:rsidRPr="0011252B">
              <w:rPr>
                <w:rFonts w:ascii="Times New Roman" w:eastAsia="Times New Roman" w:hAnsi="Times New Roman" w:cs="Times New Roman"/>
              </w:rPr>
              <w:t>д</w:t>
            </w:r>
            <w:r w:rsidRPr="0011252B">
              <w:rPr>
                <w:rFonts w:ascii="Times New Roman" w:eastAsia="Times New Roman" w:hAnsi="Times New Roman" w:cs="Times New Roman"/>
              </w:rPr>
              <w:t>принимательскую де</w:t>
            </w:r>
            <w:r w:rsidRPr="0011252B">
              <w:rPr>
                <w:rFonts w:ascii="Times New Roman" w:eastAsia="Times New Roman" w:hAnsi="Times New Roman" w:cs="Times New Roman"/>
              </w:rPr>
              <w:t>я</w:t>
            </w:r>
            <w:r w:rsidRPr="0011252B">
              <w:rPr>
                <w:rFonts w:ascii="Times New Roman" w:eastAsia="Times New Roman" w:hAnsi="Times New Roman" w:cs="Times New Roman"/>
              </w:rPr>
              <w:t>тельность в професси</w:t>
            </w:r>
            <w:r w:rsidRPr="0011252B">
              <w:rPr>
                <w:rFonts w:ascii="Times New Roman" w:eastAsia="Times New Roman" w:hAnsi="Times New Roman" w:cs="Times New Roman"/>
              </w:rPr>
              <w:t>о</w:t>
            </w:r>
            <w:r w:rsidRPr="0011252B">
              <w:rPr>
                <w:rFonts w:ascii="Times New Roman" w:eastAsia="Times New Roman" w:hAnsi="Times New Roman" w:cs="Times New Roman"/>
              </w:rPr>
              <w:t>нальной сфере, использ</w:t>
            </w:r>
            <w:r w:rsidRPr="0011252B">
              <w:rPr>
                <w:rFonts w:ascii="Times New Roman" w:eastAsia="Times New Roman" w:hAnsi="Times New Roman" w:cs="Times New Roman"/>
              </w:rPr>
              <w:t>о</w:t>
            </w:r>
            <w:r w:rsidRPr="0011252B">
              <w:rPr>
                <w:rFonts w:ascii="Times New Roman" w:eastAsia="Times New Roman" w:hAnsi="Times New Roman" w:cs="Times New Roman"/>
              </w:rPr>
              <w:t>вать знания по финанс</w:t>
            </w:r>
            <w:r w:rsidRPr="0011252B">
              <w:rPr>
                <w:rFonts w:ascii="Times New Roman" w:eastAsia="Times New Roman" w:hAnsi="Times New Roman" w:cs="Times New Roman"/>
              </w:rPr>
              <w:t>о</w:t>
            </w:r>
            <w:r w:rsidRPr="0011252B">
              <w:rPr>
                <w:rFonts w:ascii="Times New Roman" w:eastAsia="Times New Roman" w:hAnsi="Times New Roman" w:cs="Times New Roman"/>
              </w:rPr>
              <w:t>вой грамотности в ра</w:t>
            </w:r>
            <w:r w:rsidRPr="0011252B">
              <w:rPr>
                <w:rFonts w:ascii="Times New Roman" w:eastAsia="Times New Roman" w:hAnsi="Times New Roman" w:cs="Times New Roman"/>
              </w:rPr>
              <w:t>з</w:t>
            </w:r>
            <w:r w:rsidRPr="0011252B">
              <w:rPr>
                <w:rFonts w:ascii="Times New Roman" w:eastAsia="Times New Roman" w:hAnsi="Times New Roman" w:cs="Times New Roman"/>
              </w:rPr>
              <w:t>личных жизненных ситу</w:t>
            </w:r>
            <w:r w:rsidRPr="0011252B">
              <w:rPr>
                <w:rFonts w:ascii="Times New Roman" w:eastAsia="Times New Roman" w:hAnsi="Times New Roman" w:cs="Times New Roman"/>
              </w:rPr>
              <w:t>а</w:t>
            </w:r>
            <w:r w:rsidRPr="0011252B">
              <w:rPr>
                <w:rFonts w:ascii="Times New Roman" w:eastAsia="Times New Roman" w:hAnsi="Times New Roman" w:cs="Times New Roman"/>
              </w:rPr>
              <w:t>циях;</w:t>
            </w:r>
          </w:p>
        </w:tc>
        <w:tc>
          <w:tcPr>
            <w:tcW w:w="4768" w:type="dxa"/>
          </w:tcPr>
          <w:p w14:paraId="0624EDC4" w14:textId="77777777" w:rsidR="00B74B80" w:rsidRPr="0011252B" w:rsidRDefault="00B74B80" w:rsidP="001E4B4F">
            <w:pPr>
              <w:numPr>
                <w:ilvl w:val="0"/>
                <w:numId w:val="24"/>
              </w:numPr>
              <w:ind w:left="408"/>
              <w:rPr>
                <w:rFonts w:ascii="Times New Roman" w:eastAsia="Times New Roman" w:hAnsi="Times New Roman" w:cs="Times New Roman"/>
              </w:rPr>
            </w:pPr>
            <w:r w:rsidRPr="0011252B">
              <w:rPr>
                <w:rFonts w:ascii="Times New Roman" w:eastAsia="Times New Roman" w:hAnsi="Times New Roman" w:cs="Times New Roman"/>
              </w:rPr>
              <w:t>демонстрация ответственности за принятые решения</w:t>
            </w:r>
          </w:p>
          <w:p w14:paraId="51C22AA1" w14:textId="77777777" w:rsidR="00B74B80" w:rsidRPr="0011252B" w:rsidRDefault="00B74B80" w:rsidP="001E4B4F">
            <w:pPr>
              <w:numPr>
                <w:ilvl w:val="0"/>
                <w:numId w:val="24"/>
              </w:numPr>
              <w:ind w:left="408"/>
              <w:rPr>
                <w:rFonts w:ascii="Times New Roman" w:eastAsia="Times New Roman" w:hAnsi="Times New Roman" w:cs="Times New Roman"/>
              </w:rPr>
            </w:pPr>
            <w:r w:rsidRPr="0011252B">
              <w:rPr>
                <w:rFonts w:ascii="Times New Roman" w:eastAsia="Times New Roman" w:hAnsi="Times New Roman" w:cs="Times New Roman"/>
              </w:rPr>
              <w:t>обоснованность самоанализа и коррекция результатов собственной работы;</w:t>
            </w:r>
          </w:p>
        </w:tc>
        <w:tc>
          <w:tcPr>
            <w:tcW w:w="2551" w:type="dxa"/>
            <w:vMerge/>
          </w:tcPr>
          <w:p w14:paraId="20EA45B2" w14:textId="77777777" w:rsidR="00B74B80" w:rsidRPr="0011252B" w:rsidRDefault="00B74B80" w:rsidP="001F0276">
            <w:pPr>
              <w:widowControl w:val="0"/>
              <w:rPr>
                <w:rFonts w:ascii="Times New Roman" w:eastAsia="Times New Roman" w:hAnsi="Times New Roman" w:cs="Times New Roman"/>
              </w:rPr>
            </w:pPr>
          </w:p>
        </w:tc>
      </w:tr>
      <w:tr w:rsidR="00B74B80" w:rsidRPr="0011252B" w14:paraId="147CFFC2" w14:textId="77777777" w:rsidTr="001F0276">
        <w:trPr>
          <w:cantSplit/>
          <w:trHeight w:val="788"/>
        </w:trPr>
        <w:tc>
          <w:tcPr>
            <w:tcW w:w="2745" w:type="dxa"/>
            <w:vAlign w:val="center"/>
          </w:tcPr>
          <w:p w14:paraId="1B55A32A"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lastRenderedPageBreak/>
              <w:t>ОК 04.</w:t>
            </w:r>
            <w:r w:rsidRPr="0011252B">
              <w:rPr>
                <w:rFonts w:ascii="Times New Roman" w:eastAsia="Times New Roman" w:hAnsi="Times New Roman" w:cs="Times New Roman"/>
              </w:rPr>
              <w:tab/>
              <w:t>Эффективно вза</w:t>
            </w:r>
            <w:r w:rsidRPr="0011252B">
              <w:rPr>
                <w:rFonts w:ascii="Times New Roman" w:eastAsia="Times New Roman" w:hAnsi="Times New Roman" w:cs="Times New Roman"/>
              </w:rPr>
              <w:t>и</w:t>
            </w:r>
            <w:r w:rsidRPr="0011252B">
              <w:rPr>
                <w:rFonts w:ascii="Times New Roman" w:eastAsia="Times New Roman" w:hAnsi="Times New Roman" w:cs="Times New Roman"/>
              </w:rPr>
              <w:t>модействовать и работать в коллективе и команде</w:t>
            </w:r>
          </w:p>
        </w:tc>
        <w:tc>
          <w:tcPr>
            <w:tcW w:w="4768" w:type="dxa"/>
          </w:tcPr>
          <w:p w14:paraId="3F613296" w14:textId="77777777" w:rsidR="00B74B80" w:rsidRPr="0011252B" w:rsidRDefault="00B74B80" w:rsidP="001E4B4F">
            <w:pPr>
              <w:numPr>
                <w:ilvl w:val="0"/>
                <w:numId w:val="33"/>
              </w:numPr>
              <w:ind w:left="408"/>
              <w:rPr>
                <w:rFonts w:ascii="Times New Roman" w:eastAsia="Times New Roman" w:hAnsi="Times New Roman" w:cs="Times New Roman"/>
              </w:rPr>
            </w:pPr>
            <w:r w:rsidRPr="0011252B">
              <w:rPr>
                <w:rFonts w:ascii="Times New Roman" w:eastAsia="Times New Roman" w:hAnsi="Times New Roman" w:cs="Times New Roman"/>
              </w:rPr>
              <w:t>взаимодействовать с обучающимися, пр</w:t>
            </w:r>
            <w:r w:rsidRPr="0011252B">
              <w:rPr>
                <w:rFonts w:ascii="Times New Roman" w:eastAsia="Times New Roman" w:hAnsi="Times New Roman" w:cs="Times New Roman"/>
              </w:rPr>
              <w:t>е</w:t>
            </w:r>
            <w:r w:rsidRPr="0011252B">
              <w:rPr>
                <w:rFonts w:ascii="Times New Roman" w:eastAsia="Times New Roman" w:hAnsi="Times New Roman" w:cs="Times New Roman"/>
              </w:rPr>
              <w:t>подавателями и мастерами в ходе обуч</w:t>
            </w:r>
            <w:r w:rsidRPr="0011252B">
              <w:rPr>
                <w:rFonts w:ascii="Times New Roman" w:eastAsia="Times New Roman" w:hAnsi="Times New Roman" w:cs="Times New Roman"/>
              </w:rPr>
              <w:t>е</w:t>
            </w:r>
            <w:r w:rsidRPr="0011252B">
              <w:rPr>
                <w:rFonts w:ascii="Times New Roman" w:eastAsia="Times New Roman" w:hAnsi="Times New Roman" w:cs="Times New Roman"/>
              </w:rPr>
              <w:t>ния, с руководителями учебной и прои</w:t>
            </w:r>
            <w:r w:rsidRPr="0011252B">
              <w:rPr>
                <w:rFonts w:ascii="Times New Roman" w:eastAsia="Times New Roman" w:hAnsi="Times New Roman" w:cs="Times New Roman"/>
              </w:rPr>
              <w:t>з</w:t>
            </w:r>
            <w:r w:rsidRPr="0011252B">
              <w:rPr>
                <w:rFonts w:ascii="Times New Roman" w:eastAsia="Times New Roman" w:hAnsi="Times New Roman" w:cs="Times New Roman"/>
              </w:rPr>
              <w:t>водственной практик;</w:t>
            </w:r>
          </w:p>
          <w:p w14:paraId="0EDE8467" w14:textId="77777777" w:rsidR="00B74B80" w:rsidRPr="0011252B" w:rsidRDefault="00B74B80" w:rsidP="001E4B4F">
            <w:pPr>
              <w:numPr>
                <w:ilvl w:val="0"/>
                <w:numId w:val="33"/>
              </w:numPr>
              <w:ind w:left="408"/>
              <w:rPr>
                <w:rFonts w:ascii="Times New Roman" w:eastAsia="Times New Roman" w:hAnsi="Times New Roman" w:cs="Times New Roman"/>
              </w:rPr>
            </w:pPr>
            <w:r w:rsidRPr="0011252B">
              <w:rPr>
                <w:rFonts w:ascii="Times New Roman" w:eastAsia="Times New Roman" w:hAnsi="Times New Roman" w:cs="Times New Roman"/>
              </w:rPr>
              <w:t>обоснованность анализа работы членов к</w:t>
            </w:r>
            <w:r w:rsidRPr="0011252B">
              <w:rPr>
                <w:rFonts w:ascii="Times New Roman" w:eastAsia="Times New Roman" w:hAnsi="Times New Roman" w:cs="Times New Roman"/>
              </w:rPr>
              <w:t>о</w:t>
            </w:r>
            <w:r w:rsidRPr="0011252B">
              <w:rPr>
                <w:rFonts w:ascii="Times New Roman" w:eastAsia="Times New Roman" w:hAnsi="Times New Roman" w:cs="Times New Roman"/>
              </w:rPr>
              <w:t>манды (подчиненных)</w:t>
            </w:r>
          </w:p>
        </w:tc>
        <w:tc>
          <w:tcPr>
            <w:tcW w:w="2551" w:type="dxa"/>
            <w:vMerge/>
          </w:tcPr>
          <w:p w14:paraId="098A2A14" w14:textId="77777777" w:rsidR="00B74B80" w:rsidRPr="0011252B" w:rsidRDefault="00B74B80" w:rsidP="001F0276">
            <w:pPr>
              <w:widowControl w:val="0"/>
              <w:rPr>
                <w:rFonts w:ascii="Times New Roman" w:eastAsia="Times New Roman" w:hAnsi="Times New Roman" w:cs="Times New Roman"/>
              </w:rPr>
            </w:pPr>
          </w:p>
        </w:tc>
      </w:tr>
      <w:tr w:rsidR="00B74B80" w:rsidRPr="0011252B" w14:paraId="35EC3B0F" w14:textId="77777777" w:rsidTr="001F0276">
        <w:trPr>
          <w:cantSplit/>
          <w:trHeight w:val="788"/>
        </w:trPr>
        <w:tc>
          <w:tcPr>
            <w:tcW w:w="2745" w:type="dxa"/>
            <w:vAlign w:val="center"/>
          </w:tcPr>
          <w:p w14:paraId="1A6C7BB0"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ОК 05.</w:t>
            </w:r>
            <w:r w:rsidRPr="0011252B">
              <w:rPr>
                <w:rFonts w:ascii="Times New Roman" w:eastAsia="Times New Roman" w:hAnsi="Times New Roman" w:cs="Times New Roman"/>
              </w:rPr>
              <w:tab/>
              <w:t>Осуществлять ус</w:t>
            </w:r>
            <w:r w:rsidRPr="0011252B">
              <w:rPr>
                <w:rFonts w:ascii="Times New Roman" w:eastAsia="Times New Roman" w:hAnsi="Times New Roman" w:cs="Times New Roman"/>
              </w:rPr>
              <w:t>т</w:t>
            </w:r>
            <w:r w:rsidRPr="0011252B">
              <w:rPr>
                <w:rFonts w:ascii="Times New Roman" w:eastAsia="Times New Roman" w:hAnsi="Times New Roman" w:cs="Times New Roman"/>
              </w:rPr>
              <w:t>ную и письменную ко</w:t>
            </w:r>
            <w:r w:rsidRPr="0011252B">
              <w:rPr>
                <w:rFonts w:ascii="Times New Roman" w:eastAsia="Times New Roman" w:hAnsi="Times New Roman" w:cs="Times New Roman"/>
              </w:rPr>
              <w:t>м</w:t>
            </w:r>
            <w:r w:rsidRPr="0011252B">
              <w:rPr>
                <w:rFonts w:ascii="Times New Roman" w:eastAsia="Times New Roman" w:hAnsi="Times New Roman" w:cs="Times New Roman"/>
              </w:rPr>
              <w:t>муникацию на госуда</w:t>
            </w:r>
            <w:r w:rsidRPr="0011252B">
              <w:rPr>
                <w:rFonts w:ascii="Times New Roman" w:eastAsia="Times New Roman" w:hAnsi="Times New Roman" w:cs="Times New Roman"/>
              </w:rPr>
              <w:t>р</w:t>
            </w:r>
            <w:r w:rsidRPr="0011252B">
              <w:rPr>
                <w:rFonts w:ascii="Times New Roman" w:eastAsia="Times New Roman" w:hAnsi="Times New Roman" w:cs="Times New Roman"/>
              </w:rPr>
              <w:t>ственном языке Росси</w:t>
            </w:r>
            <w:r w:rsidRPr="0011252B">
              <w:rPr>
                <w:rFonts w:ascii="Times New Roman" w:eastAsia="Times New Roman" w:hAnsi="Times New Roman" w:cs="Times New Roman"/>
              </w:rPr>
              <w:t>й</w:t>
            </w:r>
            <w:r w:rsidRPr="0011252B">
              <w:rPr>
                <w:rFonts w:ascii="Times New Roman" w:eastAsia="Times New Roman" w:hAnsi="Times New Roman" w:cs="Times New Roman"/>
              </w:rPr>
              <w:t>ской Федерации с учетом особенностей социального и культурного контекста;</w:t>
            </w:r>
          </w:p>
        </w:tc>
        <w:tc>
          <w:tcPr>
            <w:tcW w:w="4768" w:type="dxa"/>
          </w:tcPr>
          <w:p w14:paraId="4ED1C9FB" w14:textId="77777777" w:rsidR="00B74B80" w:rsidRPr="0011252B" w:rsidRDefault="00B74B80" w:rsidP="001E4B4F">
            <w:pPr>
              <w:numPr>
                <w:ilvl w:val="0"/>
                <w:numId w:val="31"/>
              </w:numPr>
              <w:ind w:left="408"/>
              <w:rPr>
                <w:rFonts w:ascii="Times New Roman" w:eastAsia="Times New Roman" w:hAnsi="Times New Roman" w:cs="Times New Roman"/>
              </w:rPr>
            </w:pPr>
            <w:r w:rsidRPr="0011252B">
              <w:rPr>
                <w:rFonts w:ascii="Times New Roman" w:eastAsia="Times New Roman" w:hAnsi="Times New Roman" w:cs="Times New Roman"/>
              </w:rPr>
              <w:t>Демонстрировать грамотность устной и письменной речи, ясность формулирования и изложения мыслей</w:t>
            </w:r>
          </w:p>
        </w:tc>
        <w:tc>
          <w:tcPr>
            <w:tcW w:w="2551" w:type="dxa"/>
            <w:vMerge/>
          </w:tcPr>
          <w:p w14:paraId="613E811E" w14:textId="77777777" w:rsidR="00B74B80" w:rsidRPr="0011252B" w:rsidRDefault="00B74B80" w:rsidP="001F0276">
            <w:pPr>
              <w:widowControl w:val="0"/>
              <w:rPr>
                <w:rFonts w:ascii="Times New Roman" w:eastAsia="Times New Roman" w:hAnsi="Times New Roman" w:cs="Times New Roman"/>
              </w:rPr>
            </w:pPr>
          </w:p>
        </w:tc>
      </w:tr>
      <w:tr w:rsidR="00B74B80" w:rsidRPr="0011252B" w14:paraId="5486F445" w14:textId="77777777" w:rsidTr="001F0276">
        <w:trPr>
          <w:cantSplit/>
          <w:trHeight w:val="788"/>
        </w:trPr>
        <w:tc>
          <w:tcPr>
            <w:tcW w:w="2745" w:type="dxa"/>
            <w:vAlign w:val="center"/>
          </w:tcPr>
          <w:p w14:paraId="42A27C26"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ОК 06.</w:t>
            </w:r>
            <w:r w:rsidRPr="0011252B">
              <w:rPr>
                <w:rFonts w:ascii="Times New Roman" w:eastAsia="Times New Roman" w:hAnsi="Times New Roman" w:cs="Times New Roman"/>
              </w:rPr>
              <w:tab/>
              <w:t>Проявлять гра</w:t>
            </w:r>
            <w:r w:rsidRPr="0011252B">
              <w:rPr>
                <w:rFonts w:ascii="Times New Roman" w:eastAsia="Times New Roman" w:hAnsi="Times New Roman" w:cs="Times New Roman"/>
              </w:rPr>
              <w:t>ж</w:t>
            </w:r>
            <w:r w:rsidRPr="0011252B">
              <w:rPr>
                <w:rFonts w:ascii="Times New Roman" w:eastAsia="Times New Roman" w:hAnsi="Times New Roman" w:cs="Times New Roman"/>
              </w:rPr>
              <w:t>данско-патриотическую позицию, демонстрир</w:t>
            </w:r>
            <w:r w:rsidRPr="0011252B">
              <w:rPr>
                <w:rFonts w:ascii="Times New Roman" w:eastAsia="Times New Roman" w:hAnsi="Times New Roman" w:cs="Times New Roman"/>
              </w:rPr>
              <w:t>о</w:t>
            </w:r>
            <w:r w:rsidRPr="0011252B">
              <w:rPr>
                <w:rFonts w:ascii="Times New Roman" w:eastAsia="Times New Roman" w:hAnsi="Times New Roman" w:cs="Times New Roman"/>
              </w:rPr>
              <w:t>вать осознанное повед</w:t>
            </w:r>
            <w:r w:rsidRPr="0011252B">
              <w:rPr>
                <w:rFonts w:ascii="Times New Roman" w:eastAsia="Times New Roman" w:hAnsi="Times New Roman" w:cs="Times New Roman"/>
              </w:rPr>
              <w:t>е</w:t>
            </w:r>
            <w:r w:rsidRPr="0011252B">
              <w:rPr>
                <w:rFonts w:ascii="Times New Roman" w:eastAsia="Times New Roman" w:hAnsi="Times New Roman" w:cs="Times New Roman"/>
              </w:rPr>
              <w:t>ние на основе традицио</w:t>
            </w:r>
            <w:r w:rsidRPr="0011252B">
              <w:rPr>
                <w:rFonts w:ascii="Times New Roman" w:eastAsia="Times New Roman" w:hAnsi="Times New Roman" w:cs="Times New Roman"/>
              </w:rPr>
              <w:t>н</w:t>
            </w:r>
            <w:r w:rsidRPr="0011252B">
              <w:rPr>
                <w:rFonts w:ascii="Times New Roman" w:eastAsia="Times New Roman" w:hAnsi="Times New Roman" w:cs="Times New Roman"/>
              </w:rPr>
              <w:t>ных общечеловеческих ценностей, в том числе с учетом гармонизации межнациональных и ме</w:t>
            </w:r>
            <w:r w:rsidRPr="0011252B">
              <w:rPr>
                <w:rFonts w:ascii="Times New Roman" w:eastAsia="Times New Roman" w:hAnsi="Times New Roman" w:cs="Times New Roman"/>
              </w:rPr>
              <w:t>ж</w:t>
            </w:r>
            <w:r w:rsidRPr="0011252B">
              <w:rPr>
                <w:rFonts w:ascii="Times New Roman" w:eastAsia="Times New Roman" w:hAnsi="Times New Roman" w:cs="Times New Roman"/>
              </w:rPr>
              <w:t>религиозных отношений, применять стандарты а</w:t>
            </w:r>
            <w:r w:rsidRPr="0011252B">
              <w:rPr>
                <w:rFonts w:ascii="Times New Roman" w:eastAsia="Times New Roman" w:hAnsi="Times New Roman" w:cs="Times New Roman"/>
              </w:rPr>
              <w:t>н</w:t>
            </w:r>
            <w:r w:rsidRPr="0011252B">
              <w:rPr>
                <w:rFonts w:ascii="Times New Roman" w:eastAsia="Times New Roman" w:hAnsi="Times New Roman" w:cs="Times New Roman"/>
              </w:rPr>
              <w:t>тикоррупционного пов</w:t>
            </w:r>
            <w:r w:rsidRPr="0011252B">
              <w:rPr>
                <w:rFonts w:ascii="Times New Roman" w:eastAsia="Times New Roman" w:hAnsi="Times New Roman" w:cs="Times New Roman"/>
              </w:rPr>
              <w:t>е</w:t>
            </w:r>
            <w:r w:rsidRPr="0011252B">
              <w:rPr>
                <w:rFonts w:ascii="Times New Roman" w:eastAsia="Times New Roman" w:hAnsi="Times New Roman" w:cs="Times New Roman"/>
              </w:rPr>
              <w:t>дения;</w:t>
            </w:r>
          </w:p>
        </w:tc>
        <w:tc>
          <w:tcPr>
            <w:tcW w:w="4768" w:type="dxa"/>
          </w:tcPr>
          <w:p w14:paraId="6E81A581" w14:textId="77777777" w:rsidR="00B74B80" w:rsidRPr="0011252B" w:rsidRDefault="00B74B80" w:rsidP="001E4B4F">
            <w:pPr>
              <w:numPr>
                <w:ilvl w:val="0"/>
                <w:numId w:val="31"/>
              </w:numPr>
              <w:ind w:left="408"/>
              <w:rPr>
                <w:rFonts w:ascii="Times New Roman" w:eastAsia="Times New Roman" w:hAnsi="Times New Roman" w:cs="Times New Roman"/>
              </w:rPr>
            </w:pPr>
            <w:r w:rsidRPr="0011252B">
              <w:rPr>
                <w:rFonts w:ascii="Times New Roman" w:eastAsia="Times New Roman" w:hAnsi="Times New Roman" w:cs="Times New Roman"/>
              </w:rPr>
              <w:t>соблюдение норм поведения во время учебных занятий и прохождения учебной и производственной практик.</w:t>
            </w:r>
          </w:p>
        </w:tc>
        <w:tc>
          <w:tcPr>
            <w:tcW w:w="2551" w:type="dxa"/>
            <w:vMerge/>
          </w:tcPr>
          <w:p w14:paraId="7EB72EAF" w14:textId="77777777" w:rsidR="00B74B80" w:rsidRPr="0011252B" w:rsidRDefault="00B74B80" w:rsidP="001F0276">
            <w:pPr>
              <w:widowControl w:val="0"/>
              <w:rPr>
                <w:rFonts w:ascii="Times New Roman" w:eastAsia="Times New Roman" w:hAnsi="Times New Roman" w:cs="Times New Roman"/>
              </w:rPr>
            </w:pPr>
          </w:p>
        </w:tc>
      </w:tr>
      <w:tr w:rsidR="00B74B80" w:rsidRPr="0011252B" w14:paraId="353B79DD" w14:textId="77777777" w:rsidTr="001F0276">
        <w:trPr>
          <w:cantSplit/>
          <w:trHeight w:val="788"/>
        </w:trPr>
        <w:tc>
          <w:tcPr>
            <w:tcW w:w="2745" w:type="dxa"/>
            <w:vAlign w:val="center"/>
          </w:tcPr>
          <w:p w14:paraId="5855EF47"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ОК 07.</w:t>
            </w:r>
            <w:r w:rsidRPr="0011252B">
              <w:rPr>
                <w:rFonts w:ascii="Times New Roman" w:eastAsia="Times New Roman" w:hAnsi="Times New Roman" w:cs="Times New Roman"/>
              </w:rPr>
              <w:tab/>
              <w:t>Содействовать с</w:t>
            </w:r>
            <w:r w:rsidRPr="0011252B">
              <w:rPr>
                <w:rFonts w:ascii="Times New Roman" w:eastAsia="Times New Roman" w:hAnsi="Times New Roman" w:cs="Times New Roman"/>
              </w:rPr>
              <w:t>о</w:t>
            </w:r>
            <w:r w:rsidRPr="0011252B">
              <w:rPr>
                <w:rFonts w:ascii="Times New Roman" w:eastAsia="Times New Roman" w:hAnsi="Times New Roman" w:cs="Times New Roman"/>
              </w:rPr>
              <w:t>хранению окружающей среды, ресурсосбереж</w:t>
            </w:r>
            <w:r w:rsidRPr="0011252B">
              <w:rPr>
                <w:rFonts w:ascii="Times New Roman" w:eastAsia="Times New Roman" w:hAnsi="Times New Roman" w:cs="Times New Roman"/>
              </w:rPr>
              <w:t>е</w:t>
            </w:r>
            <w:r w:rsidRPr="0011252B">
              <w:rPr>
                <w:rFonts w:ascii="Times New Roman" w:eastAsia="Times New Roman" w:hAnsi="Times New Roman" w:cs="Times New Roman"/>
              </w:rPr>
              <w:t>нию, применять знания об изменении климата, при</w:t>
            </w:r>
            <w:r w:rsidRPr="0011252B">
              <w:rPr>
                <w:rFonts w:ascii="Times New Roman" w:eastAsia="Times New Roman" w:hAnsi="Times New Roman" w:cs="Times New Roman"/>
              </w:rPr>
              <w:t>н</w:t>
            </w:r>
            <w:r w:rsidRPr="0011252B">
              <w:rPr>
                <w:rFonts w:ascii="Times New Roman" w:eastAsia="Times New Roman" w:hAnsi="Times New Roman" w:cs="Times New Roman"/>
              </w:rPr>
              <w:t>ципы бережливого прои</w:t>
            </w:r>
            <w:r w:rsidRPr="0011252B">
              <w:rPr>
                <w:rFonts w:ascii="Times New Roman" w:eastAsia="Times New Roman" w:hAnsi="Times New Roman" w:cs="Times New Roman"/>
              </w:rPr>
              <w:t>з</w:t>
            </w:r>
            <w:r w:rsidRPr="0011252B">
              <w:rPr>
                <w:rFonts w:ascii="Times New Roman" w:eastAsia="Times New Roman" w:hAnsi="Times New Roman" w:cs="Times New Roman"/>
              </w:rPr>
              <w:t>водства, эффективно де</w:t>
            </w:r>
            <w:r w:rsidRPr="0011252B">
              <w:rPr>
                <w:rFonts w:ascii="Times New Roman" w:eastAsia="Times New Roman" w:hAnsi="Times New Roman" w:cs="Times New Roman"/>
              </w:rPr>
              <w:t>й</w:t>
            </w:r>
            <w:r w:rsidRPr="0011252B">
              <w:rPr>
                <w:rFonts w:ascii="Times New Roman" w:eastAsia="Times New Roman" w:hAnsi="Times New Roman" w:cs="Times New Roman"/>
              </w:rPr>
              <w:t>ствовать в чрезвычайных ситуациях;</w:t>
            </w:r>
          </w:p>
        </w:tc>
        <w:tc>
          <w:tcPr>
            <w:tcW w:w="4768" w:type="dxa"/>
          </w:tcPr>
          <w:p w14:paraId="73C96C6D" w14:textId="77777777" w:rsidR="00B74B80" w:rsidRPr="0011252B" w:rsidRDefault="00B74B80" w:rsidP="001E4B4F">
            <w:pPr>
              <w:numPr>
                <w:ilvl w:val="0"/>
                <w:numId w:val="31"/>
              </w:numPr>
              <w:ind w:left="408"/>
              <w:rPr>
                <w:rFonts w:ascii="Times New Roman" w:eastAsia="Times New Roman" w:hAnsi="Times New Roman" w:cs="Times New Roman"/>
              </w:rPr>
            </w:pPr>
            <w:r w:rsidRPr="0011252B">
              <w:rPr>
                <w:rFonts w:ascii="Times New Roman" w:eastAsia="Times New Roman" w:hAnsi="Times New Roman" w:cs="Times New Roman"/>
              </w:rPr>
              <w:t>эффективное выполнение правил ТБ во время учебных занятий, при прохождении учебной и производственной практик;</w:t>
            </w:r>
          </w:p>
          <w:p w14:paraId="1151988C" w14:textId="77777777" w:rsidR="00B74B80" w:rsidRPr="0011252B" w:rsidRDefault="00B74B80" w:rsidP="001E4B4F">
            <w:pPr>
              <w:numPr>
                <w:ilvl w:val="0"/>
                <w:numId w:val="31"/>
              </w:numPr>
              <w:ind w:left="408"/>
              <w:rPr>
                <w:rFonts w:ascii="Times New Roman" w:eastAsia="Times New Roman" w:hAnsi="Times New Roman" w:cs="Times New Roman"/>
              </w:rPr>
            </w:pPr>
            <w:r w:rsidRPr="0011252B">
              <w:rPr>
                <w:rFonts w:ascii="Times New Roman" w:eastAsia="Times New Roman" w:hAnsi="Times New Roman" w:cs="Times New Roman"/>
              </w:rPr>
              <w:t>демонстрация знаний и использование р</w:t>
            </w:r>
            <w:r w:rsidRPr="0011252B">
              <w:rPr>
                <w:rFonts w:ascii="Times New Roman" w:eastAsia="Times New Roman" w:hAnsi="Times New Roman" w:cs="Times New Roman"/>
              </w:rPr>
              <w:t>е</w:t>
            </w:r>
            <w:r w:rsidRPr="0011252B">
              <w:rPr>
                <w:rFonts w:ascii="Times New Roman" w:eastAsia="Times New Roman" w:hAnsi="Times New Roman" w:cs="Times New Roman"/>
              </w:rPr>
              <w:t>сурсосберегающих технологий в професс</w:t>
            </w:r>
            <w:r w:rsidRPr="0011252B">
              <w:rPr>
                <w:rFonts w:ascii="Times New Roman" w:eastAsia="Times New Roman" w:hAnsi="Times New Roman" w:cs="Times New Roman"/>
              </w:rPr>
              <w:t>и</w:t>
            </w:r>
            <w:r w:rsidRPr="0011252B">
              <w:rPr>
                <w:rFonts w:ascii="Times New Roman" w:eastAsia="Times New Roman" w:hAnsi="Times New Roman" w:cs="Times New Roman"/>
              </w:rPr>
              <w:t>ональной деятельности</w:t>
            </w:r>
          </w:p>
        </w:tc>
        <w:tc>
          <w:tcPr>
            <w:tcW w:w="2551" w:type="dxa"/>
            <w:vMerge/>
          </w:tcPr>
          <w:p w14:paraId="0255EB96" w14:textId="77777777" w:rsidR="00B74B80" w:rsidRPr="0011252B" w:rsidRDefault="00B74B80" w:rsidP="001F0276">
            <w:pPr>
              <w:widowControl w:val="0"/>
              <w:rPr>
                <w:rFonts w:ascii="Times New Roman" w:eastAsia="Times New Roman" w:hAnsi="Times New Roman" w:cs="Times New Roman"/>
              </w:rPr>
            </w:pPr>
          </w:p>
        </w:tc>
      </w:tr>
      <w:tr w:rsidR="00B74B80" w:rsidRPr="0011252B" w14:paraId="0AE4A283" w14:textId="77777777" w:rsidTr="001F0276">
        <w:trPr>
          <w:cantSplit/>
          <w:trHeight w:val="788"/>
        </w:trPr>
        <w:tc>
          <w:tcPr>
            <w:tcW w:w="2745" w:type="dxa"/>
            <w:vAlign w:val="center"/>
          </w:tcPr>
          <w:p w14:paraId="45BED8BF"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lastRenderedPageBreak/>
              <w:t>ОК 08.</w:t>
            </w:r>
            <w:r w:rsidRPr="0011252B">
              <w:rPr>
                <w:rFonts w:ascii="Times New Roman" w:eastAsia="Times New Roman" w:hAnsi="Times New Roman" w:cs="Times New Roman"/>
              </w:rPr>
              <w:tab/>
              <w:t>Использовать средства физической культуры для сохранения и укрепления здоровья в процессе профессионал</w:t>
            </w:r>
            <w:r w:rsidRPr="0011252B">
              <w:rPr>
                <w:rFonts w:ascii="Times New Roman" w:eastAsia="Times New Roman" w:hAnsi="Times New Roman" w:cs="Times New Roman"/>
              </w:rPr>
              <w:t>ь</w:t>
            </w:r>
            <w:r w:rsidRPr="0011252B">
              <w:rPr>
                <w:rFonts w:ascii="Times New Roman" w:eastAsia="Times New Roman" w:hAnsi="Times New Roman" w:cs="Times New Roman"/>
              </w:rPr>
              <w:t>ной деятельности и по</w:t>
            </w:r>
            <w:r w:rsidRPr="0011252B">
              <w:rPr>
                <w:rFonts w:ascii="Times New Roman" w:eastAsia="Times New Roman" w:hAnsi="Times New Roman" w:cs="Times New Roman"/>
              </w:rPr>
              <w:t>д</w:t>
            </w:r>
            <w:r w:rsidRPr="0011252B">
              <w:rPr>
                <w:rFonts w:ascii="Times New Roman" w:eastAsia="Times New Roman" w:hAnsi="Times New Roman" w:cs="Times New Roman"/>
              </w:rPr>
              <w:t>держания необходимого уровня физической подг</w:t>
            </w:r>
            <w:r w:rsidRPr="0011252B">
              <w:rPr>
                <w:rFonts w:ascii="Times New Roman" w:eastAsia="Times New Roman" w:hAnsi="Times New Roman" w:cs="Times New Roman"/>
              </w:rPr>
              <w:t>о</w:t>
            </w:r>
            <w:r w:rsidRPr="0011252B">
              <w:rPr>
                <w:rFonts w:ascii="Times New Roman" w:eastAsia="Times New Roman" w:hAnsi="Times New Roman" w:cs="Times New Roman"/>
              </w:rPr>
              <w:t>товленности;</w:t>
            </w:r>
          </w:p>
        </w:tc>
        <w:tc>
          <w:tcPr>
            <w:tcW w:w="4768" w:type="dxa"/>
          </w:tcPr>
          <w:p w14:paraId="458DF07A" w14:textId="77777777" w:rsidR="00B74B80" w:rsidRPr="0011252B" w:rsidRDefault="00B74B80" w:rsidP="001E4B4F">
            <w:pPr>
              <w:numPr>
                <w:ilvl w:val="0"/>
                <w:numId w:val="27"/>
              </w:numPr>
              <w:ind w:left="408"/>
              <w:rPr>
                <w:rFonts w:ascii="Times New Roman" w:eastAsia="Times New Roman" w:hAnsi="Times New Roman" w:cs="Times New Roman"/>
              </w:rPr>
            </w:pPr>
            <w:r w:rsidRPr="0011252B">
              <w:rPr>
                <w:rFonts w:ascii="Times New Roman" w:eastAsia="Times New Roman" w:hAnsi="Times New Roman" w:cs="Times New Roman"/>
              </w:rPr>
              <w:t>эффективность использования средств ф</w:t>
            </w:r>
            <w:r w:rsidRPr="0011252B">
              <w:rPr>
                <w:rFonts w:ascii="Times New Roman" w:eastAsia="Times New Roman" w:hAnsi="Times New Roman" w:cs="Times New Roman"/>
              </w:rPr>
              <w:t>и</w:t>
            </w:r>
            <w:r w:rsidRPr="0011252B">
              <w:rPr>
                <w:rFonts w:ascii="Times New Roman" w:eastAsia="Times New Roman" w:hAnsi="Times New Roman" w:cs="Times New Roman"/>
              </w:rPr>
              <w:t>зической культуры для сохранения и укрепления здоровья при выполнении пр</w:t>
            </w:r>
            <w:r w:rsidRPr="0011252B">
              <w:rPr>
                <w:rFonts w:ascii="Times New Roman" w:eastAsia="Times New Roman" w:hAnsi="Times New Roman" w:cs="Times New Roman"/>
              </w:rPr>
              <w:t>о</w:t>
            </w:r>
            <w:r w:rsidRPr="0011252B">
              <w:rPr>
                <w:rFonts w:ascii="Times New Roman" w:eastAsia="Times New Roman" w:hAnsi="Times New Roman" w:cs="Times New Roman"/>
              </w:rPr>
              <w:t>фессиональной деятельности.</w:t>
            </w:r>
          </w:p>
        </w:tc>
        <w:tc>
          <w:tcPr>
            <w:tcW w:w="2551" w:type="dxa"/>
            <w:vMerge/>
          </w:tcPr>
          <w:p w14:paraId="714F5108" w14:textId="77777777" w:rsidR="00B74B80" w:rsidRPr="0011252B" w:rsidRDefault="00B74B80" w:rsidP="001F0276">
            <w:pPr>
              <w:widowControl w:val="0"/>
              <w:rPr>
                <w:rFonts w:ascii="Times New Roman" w:eastAsia="Times New Roman" w:hAnsi="Times New Roman" w:cs="Times New Roman"/>
              </w:rPr>
            </w:pPr>
          </w:p>
        </w:tc>
      </w:tr>
      <w:tr w:rsidR="00B74B80" w:rsidRPr="0011252B" w14:paraId="0A4D9408" w14:textId="77777777" w:rsidTr="001F0276">
        <w:trPr>
          <w:cantSplit/>
          <w:trHeight w:val="788"/>
        </w:trPr>
        <w:tc>
          <w:tcPr>
            <w:tcW w:w="2745" w:type="dxa"/>
            <w:vAlign w:val="center"/>
          </w:tcPr>
          <w:p w14:paraId="003B1FC9" w14:textId="77777777" w:rsidR="00B74B80" w:rsidRPr="0011252B" w:rsidRDefault="00B74B80" w:rsidP="001F0276">
            <w:pPr>
              <w:jc w:val="center"/>
              <w:rPr>
                <w:rFonts w:ascii="Times New Roman" w:eastAsia="Times New Roman" w:hAnsi="Times New Roman" w:cs="Times New Roman"/>
              </w:rPr>
            </w:pPr>
            <w:r w:rsidRPr="0011252B">
              <w:rPr>
                <w:rFonts w:ascii="Times New Roman" w:eastAsia="Times New Roman" w:hAnsi="Times New Roman" w:cs="Times New Roman"/>
              </w:rPr>
              <w:t>ОК 09.</w:t>
            </w:r>
            <w:r w:rsidRPr="0011252B">
              <w:rPr>
                <w:rFonts w:ascii="Times New Roman" w:eastAsia="Times New Roman" w:hAnsi="Times New Roman" w:cs="Times New Roman"/>
              </w:rPr>
              <w:tab/>
              <w:t>Пользоваться пр</w:t>
            </w:r>
            <w:r w:rsidRPr="0011252B">
              <w:rPr>
                <w:rFonts w:ascii="Times New Roman" w:eastAsia="Times New Roman" w:hAnsi="Times New Roman" w:cs="Times New Roman"/>
              </w:rPr>
              <w:t>о</w:t>
            </w:r>
            <w:r w:rsidRPr="0011252B">
              <w:rPr>
                <w:rFonts w:ascii="Times New Roman" w:eastAsia="Times New Roman" w:hAnsi="Times New Roman" w:cs="Times New Roman"/>
              </w:rPr>
              <w:t>фессиональной докуме</w:t>
            </w:r>
            <w:r w:rsidRPr="0011252B">
              <w:rPr>
                <w:rFonts w:ascii="Times New Roman" w:eastAsia="Times New Roman" w:hAnsi="Times New Roman" w:cs="Times New Roman"/>
              </w:rPr>
              <w:t>н</w:t>
            </w:r>
            <w:r w:rsidRPr="0011252B">
              <w:rPr>
                <w:rFonts w:ascii="Times New Roman" w:eastAsia="Times New Roman" w:hAnsi="Times New Roman" w:cs="Times New Roman"/>
              </w:rPr>
              <w:t>тацией на государстве</w:t>
            </w:r>
            <w:r w:rsidRPr="0011252B">
              <w:rPr>
                <w:rFonts w:ascii="Times New Roman" w:eastAsia="Times New Roman" w:hAnsi="Times New Roman" w:cs="Times New Roman"/>
              </w:rPr>
              <w:t>н</w:t>
            </w:r>
            <w:r w:rsidRPr="0011252B">
              <w:rPr>
                <w:rFonts w:ascii="Times New Roman" w:eastAsia="Times New Roman" w:hAnsi="Times New Roman" w:cs="Times New Roman"/>
              </w:rPr>
              <w:t>ном и иностранном яз</w:t>
            </w:r>
            <w:r w:rsidRPr="0011252B">
              <w:rPr>
                <w:rFonts w:ascii="Times New Roman" w:eastAsia="Times New Roman" w:hAnsi="Times New Roman" w:cs="Times New Roman"/>
              </w:rPr>
              <w:t>ы</w:t>
            </w:r>
            <w:r w:rsidRPr="0011252B">
              <w:rPr>
                <w:rFonts w:ascii="Times New Roman" w:eastAsia="Times New Roman" w:hAnsi="Times New Roman" w:cs="Times New Roman"/>
              </w:rPr>
              <w:t>ках.</w:t>
            </w:r>
          </w:p>
        </w:tc>
        <w:tc>
          <w:tcPr>
            <w:tcW w:w="4768" w:type="dxa"/>
          </w:tcPr>
          <w:p w14:paraId="773F0B3A" w14:textId="77777777" w:rsidR="00B74B80" w:rsidRPr="0011252B" w:rsidRDefault="00B74B80" w:rsidP="001E4B4F">
            <w:pPr>
              <w:numPr>
                <w:ilvl w:val="0"/>
                <w:numId w:val="27"/>
              </w:numPr>
              <w:ind w:left="408"/>
              <w:rPr>
                <w:rFonts w:ascii="Times New Roman" w:eastAsia="Times New Roman" w:hAnsi="Times New Roman" w:cs="Times New Roman"/>
              </w:rPr>
            </w:pPr>
            <w:r w:rsidRPr="0011252B">
              <w:rPr>
                <w:rFonts w:ascii="Times New Roman" w:eastAsia="Times New Roman" w:hAnsi="Times New Roman" w:cs="Times New Roman"/>
              </w:rPr>
              <w:t>эффективность использования информац</w:t>
            </w:r>
            <w:r w:rsidRPr="0011252B">
              <w:rPr>
                <w:rFonts w:ascii="Times New Roman" w:eastAsia="Times New Roman" w:hAnsi="Times New Roman" w:cs="Times New Roman"/>
              </w:rPr>
              <w:t>и</w:t>
            </w:r>
            <w:r w:rsidRPr="0011252B">
              <w:rPr>
                <w:rFonts w:ascii="Times New Roman" w:eastAsia="Times New Roman" w:hAnsi="Times New Roman" w:cs="Times New Roman"/>
              </w:rPr>
              <w:t>онно-коммуникационных технологий в профессиональной деятельности согласно формируемым умениям и получаемому практическому опыту;</w:t>
            </w:r>
          </w:p>
        </w:tc>
        <w:tc>
          <w:tcPr>
            <w:tcW w:w="2551" w:type="dxa"/>
            <w:vMerge/>
          </w:tcPr>
          <w:p w14:paraId="489EAC87" w14:textId="77777777" w:rsidR="00B74B80" w:rsidRPr="0011252B" w:rsidRDefault="00B74B80" w:rsidP="001F0276">
            <w:pPr>
              <w:widowControl w:val="0"/>
              <w:rPr>
                <w:rFonts w:ascii="Times New Roman" w:eastAsia="Times New Roman" w:hAnsi="Times New Roman" w:cs="Times New Roman"/>
              </w:rPr>
            </w:pPr>
          </w:p>
        </w:tc>
      </w:tr>
    </w:tbl>
    <w:p w14:paraId="5D34BA57" w14:textId="77777777" w:rsidR="00B74B80" w:rsidRPr="0011252B" w:rsidRDefault="00B74B80" w:rsidP="00B74B80">
      <w:pPr>
        <w:rPr>
          <w:rFonts w:ascii="Calibri" w:eastAsia="Calibri" w:hAnsi="Calibri" w:cs="Calibri"/>
        </w:rPr>
      </w:pPr>
    </w:p>
    <w:p w14:paraId="4ADD87BA" w14:textId="77777777" w:rsidR="00B74B80" w:rsidRPr="0011252B" w:rsidRDefault="00B74B80" w:rsidP="00B74B80">
      <w:pPr>
        <w:ind w:firstLine="708"/>
        <w:rPr>
          <w:rFonts w:ascii="Times New Roman" w:eastAsia="Times New Roman" w:hAnsi="Times New Roman" w:cs="Times New Roman"/>
          <w:sz w:val="24"/>
          <w:szCs w:val="24"/>
        </w:rPr>
      </w:pPr>
    </w:p>
    <w:p w14:paraId="5C9B49EE" w14:textId="77777777" w:rsidR="00AA04FB" w:rsidRDefault="00AA04FB" w:rsidP="007763DF">
      <w:pPr>
        <w:pStyle w:val="afffffc"/>
        <w:jc w:val="right"/>
        <w:rPr>
          <w:b/>
          <w:bCs/>
        </w:rPr>
        <w:sectPr w:rsidR="00AA04FB" w:rsidSect="001F0276">
          <w:footerReference w:type="even" r:id="rId23"/>
          <w:footerReference w:type="default" r:id="rId24"/>
          <w:pgSz w:w="11907" w:h="16840"/>
          <w:pgMar w:top="1134" w:right="851" w:bottom="992" w:left="1418" w:header="709" w:footer="709" w:gutter="0"/>
          <w:cols w:space="720"/>
          <w:titlePg/>
          <w:docGrid w:linePitch="299"/>
        </w:sectPr>
      </w:pPr>
      <w:bookmarkStart w:id="559" w:name="_Toc84499258"/>
      <w:bookmarkStart w:id="560" w:name="_Toc158720181"/>
    </w:p>
    <w:p w14:paraId="2FACC888" w14:textId="4C07A6EA" w:rsidR="00A76C26" w:rsidRPr="007763DF" w:rsidRDefault="00A76C26" w:rsidP="007763DF">
      <w:pPr>
        <w:pStyle w:val="afffffc"/>
        <w:jc w:val="right"/>
        <w:rPr>
          <w:b/>
          <w:bCs/>
        </w:rPr>
      </w:pPr>
      <w:bookmarkStart w:id="561" w:name="_Toc158734992"/>
      <w:r w:rsidRPr="007763DF">
        <w:rPr>
          <w:b/>
          <w:bCs/>
        </w:rPr>
        <w:lastRenderedPageBreak/>
        <w:t>Приложение 1.</w:t>
      </w:r>
      <w:bookmarkEnd w:id="559"/>
      <w:r w:rsidRPr="007763DF">
        <w:rPr>
          <w:b/>
          <w:bCs/>
        </w:rPr>
        <w:t>4</w:t>
      </w:r>
      <w:bookmarkEnd w:id="560"/>
      <w:bookmarkEnd w:id="561"/>
    </w:p>
    <w:p w14:paraId="1295DAB5" w14:textId="4C277C0D" w:rsidR="00A76C26" w:rsidRPr="0011252B" w:rsidRDefault="00A76C26" w:rsidP="00A76C26">
      <w:pPr>
        <w:pStyle w:val="afffffc"/>
        <w:jc w:val="right"/>
        <w:rPr>
          <w:bCs/>
        </w:rPr>
      </w:pPr>
      <w:bookmarkStart w:id="562" w:name="_Toc158218811"/>
      <w:bookmarkStart w:id="563" w:name="_Toc158715004"/>
      <w:bookmarkStart w:id="564" w:name="_Toc158720182"/>
      <w:bookmarkStart w:id="565" w:name="_Toc158734993"/>
      <w:r w:rsidRPr="0011252B">
        <w:rPr>
          <w:bCs/>
        </w:rPr>
        <w:t xml:space="preserve">к </w:t>
      </w:r>
      <w:r w:rsidR="005D4CC1" w:rsidRPr="0011252B">
        <w:rPr>
          <w:bCs/>
        </w:rPr>
        <w:t xml:space="preserve">ПОП </w:t>
      </w:r>
      <w:r w:rsidRPr="0011252B">
        <w:rPr>
          <w:bCs/>
        </w:rPr>
        <w:t xml:space="preserve"> по специальности</w:t>
      </w:r>
      <w:bookmarkEnd w:id="562"/>
      <w:bookmarkEnd w:id="563"/>
      <w:bookmarkEnd w:id="564"/>
      <w:bookmarkEnd w:id="565"/>
      <w:r w:rsidRPr="0011252B">
        <w:rPr>
          <w:bCs/>
        </w:rPr>
        <w:t xml:space="preserve"> </w:t>
      </w:r>
    </w:p>
    <w:p w14:paraId="19F4084E" w14:textId="76CC5935" w:rsidR="00A76C26" w:rsidRPr="0011252B" w:rsidRDefault="000B5171" w:rsidP="00A76C26">
      <w:pPr>
        <w:spacing w:line="360" w:lineRule="auto"/>
        <w:jc w:val="right"/>
        <w:rPr>
          <w:rFonts w:ascii="Times New Roman" w:hAnsi="Times New Roman"/>
          <w:bCs/>
        </w:rPr>
      </w:pPr>
      <w:r w:rsidRPr="0011252B">
        <w:rPr>
          <w:rFonts w:ascii="Times New Roman" w:hAnsi="Times New Roman"/>
          <w:bCs/>
        </w:rPr>
        <w:t>09.02.09</w:t>
      </w:r>
      <w:r w:rsidR="00A76C26" w:rsidRPr="0011252B">
        <w:rPr>
          <w:rFonts w:ascii="Times New Roman" w:hAnsi="Times New Roman"/>
          <w:bCs/>
        </w:rPr>
        <w:t xml:space="preserve"> Веб-разработка </w:t>
      </w:r>
    </w:p>
    <w:p w14:paraId="41EF54CE" w14:textId="77777777" w:rsidR="00A76C26" w:rsidRPr="0011252B" w:rsidRDefault="00A76C26" w:rsidP="00A76C26">
      <w:pPr>
        <w:jc w:val="center"/>
        <w:rPr>
          <w:rFonts w:ascii="Times New Roman" w:hAnsi="Times New Roman"/>
          <w:b/>
          <w:sz w:val="24"/>
          <w:szCs w:val="24"/>
        </w:rPr>
      </w:pPr>
    </w:p>
    <w:p w14:paraId="15952CB8" w14:textId="77777777" w:rsidR="00A76C26" w:rsidRPr="0011252B" w:rsidRDefault="00A76C26" w:rsidP="00A76C26">
      <w:pPr>
        <w:jc w:val="center"/>
        <w:rPr>
          <w:rFonts w:ascii="Times New Roman" w:hAnsi="Times New Roman"/>
          <w:b/>
          <w:sz w:val="24"/>
          <w:szCs w:val="24"/>
        </w:rPr>
      </w:pPr>
    </w:p>
    <w:p w14:paraId="16E14612" w14:textId="77777777" w:rsidR="00A76C26" w:rsidRPr="0011252B" w:rsidRDefault="00A76C26" w:rsidP="00A76C26">
      <w:pPr>
        <w:jc w:val="center"/>
        <w:rPr>
          <w:rFonts w:ascii="Times New Roman" w:hAnsi="Times New Roman"/>
          <w:b/>
          <w:sz w:val="24"/>
          <w:szCs w:val="24"/>
        </w:rPr>
      </w:pPr>
    </w:p>
    <w:p w14:paraId="5B49CEFE" w14:textId="77777777" w:rsidR="00A76C26" w:rsidRPr="0011252B" w:rsidRDefault="00A76C26" w:rsidP="00A76C26">
      <w:pPr>
        <w:jc w:val="center"/>
        <w:rPr>
          <w:rFonts w:ascii="Times New Roman" w:hAnsi="Times New Roman"/>
          <w:b/>
          <w:sz w:val="24"/>
          <w:szCs w:val="24"/>
        </w:rPr>
      </w:pPr>
    </w:p>
    <w:p w14:paraId="3996D7CA" w14:textId="77777777" w:rsidR="00A76C26" w:rsidRPr="0011252B" w:rsidRDefault="00A76C26" w:rsidP="00A76C26">
      <w:pPr>
        <w:jc w:val="center"/>
        <w:rPr>
          <w:rFonts w:ascii="Times New Roman" w:hAnsi="Times New Roman"/>
          <w:b/>
          <w:sz w:val="24"/>
          <w:szCs w:val="24"/>
        </w:rPr>
      </w:pPr>
    </w:p>
    <w:p w14:paraId="6AE14156" w14:textId="77777777" w:rsidR="00A76C26" w:rsidRPr="0011252B" w:rsidRDefault="00A76C26" w:rsidP="00A76C26">
      <w:pPr>
        <w:jc w:val="center"/>
        <w:rPr>
          <w:rFonts w:ascii="Times New Roman" w:hAnsi="Times New Roman"/>
          <w:b/>
          <w:sz w:val="24"/>
          <w:szCs w:val="24"/>
          <w:vertAlign w:val="subscript"/>
        </w:rPr>
      </w:pPr>
    </w:p>
    <w:p w14:paraId="5E948217" w14:textId="77777777" w:rsidR="00A76C26" w:rsidRPr="007763DF" w:rsidRDefault="00A76C26" w:rsidP="007763DF">
      <w:pPr>
        <w:pStyle w:val="afffffc"/>
        <w:rPr>
          <w:b/>
          <w:bCs/>
        </w:rPr>
      </w:pPr>
      <w:bookmarkStart w:id="566" w:name="_Toc158720183"/>
      <w:bookmarkStart w:id="567" w:name="_Toc158734994"/>
      <w:r w:rsidRPr="007763DF">
        <w:rPr>
          <w:b/>
          <w:bCs/>
        </w:rPr>
        <w:t>ПРИМЕРНАЯ РАБОЧАЯ ПРОГРАММА ПРОФЕССИОНАЛЬНОГО МОДУЛЯ</w:t>
      </w:r>
      <w:bookmarkEnd w:id="566"/>
      <w:bookmarkEnd w:id="567"/>
    </w:p>
    <w:p w14:paraId="024FA452" w14:textId="77777777" w:rsidR="00A76C26" w:rsidRPr="0011252B" w:rsidRDefault="00A76C26" w:rsidP="00A76C26">
      <w:pPr>
        <w:jc w:val="center"/>
        <w:rPr>
          <w:rFonts w:ascii="Times New Roman" w:hAnsi="Times New Roman"/>
          <w:b/>
          <w:sz w:val="24"/>
          <w:szCs w:val="24"/>
          <w:u w:val="single"/>
        </w:rPr>
      </w:pPr>
    </w:p>
    <w:p w14:paraId="445F89D9" w14:textId="77777777" w:rsidR="00A76C26" w:rsidRPr="007763DF" w:rsidRDefault="00A76C26" w:rsidP="007763DF">
      <w:pPr>
        <w:pStyle w:val="afffffc"/>
        <w:rPr>
          <w:b/>
          <w:bCs/>
        </w:rPr>
      </w:pPr>
      <w:bookmarkStart w:id="568" w:name="_Toc158720184"/>
      <w:bookmarkStart w:id="569" w:name="_Toc158734995"/>
      <w:r w:rsidRPr="007763DF">
        <w:rPr>
          <w:b/>
          <w:bCs/>
        </w:rPr>
        <w:t>«</w:t>
      </w:r>
      <w:proofErr w:type="spellStart"/>
      <w:r w:rsidRPr="007763DF">
        <w:rPr>
          <w:b/>
          <w:bCs/>
        </w:rPr>
        <w:t>ПМн.YY</w:t>
      </w:r>
      <w:proofErr w:type="spellEnd"/>
      <w:r w:rsidRPr="007763DF">
        <w:rPr>
          <w:b/>
          <w:bCs/>
        </w:rPr>
        <w:t xml:space="preserve"> Разработка веб приложения на стороне сервера (по выбору)»</w:t>
      </w:r>
      <w:bookmarkEnd w:id="568"/>
      <w:bookmarkEnd w:id="569"/>
    </w:p>
    <w:p w14:paraId="20381C2F" w14:textId="77777777" w:rsidR="00A76C26" w:rsidRPr="0011252B" w:rsidRDefault="00A76C26" w:rsidP="00A76C26">
      <w:pPr>
        <w:jc w:val="center"/>
        <w:rPr>
          <w:rFonts w:ascii="Times New Roman" w:hAnsi="Times New Roman"/>
          <w:b/>
          <w:sz w:val="24"/>
          <w:szCs w:val="24"/>
        </w:rPr>
      </w:pPr>
    </w:p>
    <w:p w14:paraId="239DF318" w14:textId="77777777" w:rsidR="00A76C26" w:rsidRPr="0011252B" w:rsidRDefault="00A76C26" w:rsidP="00A76C26">
      <w:pPr>
        <w:jc w:val="center"/>
        <w:rPr>
          <w:rFonts w:ascii="Times New Roman" w:hAnsi="Times New Roman"/>
          <w:b/>
          <w:sz w:val="24"/>
          <w:szCs w:val="24"/>
        </w:rPr>
      </w:pPr>
    </w:p>
    <w:p w14:paraId="7D83A626" w14:textId="77777777" w:rsidR="00A76C26" w:rsidRPr="0011252B" w:rsidRDefault="00A76C26" w:rsidP="00A76C26">
      <w:pPr>
        <w:jc w:val="center"/>
        <w:rPr>
          <w:rFonts w:ascii="Times New Roman" w:hAnsi="Times New Roman"/>
          <w:b/>
          <w:sz w:val="24"/>
          <w:szCs w:val="24"/>
        </w:rPr>
      </w:pPr>
    </w:p>
    <w:p w14:paraId="3E89F61E" w14:textId="77777777" w:rsidR="00A76C26" w:rsidRPr="0011252B" w:rsidRDefault="00A76C26" w:rsidP="00A76C26">
      <w:pPr>
        <w:jc w:val="center"/>
        <w:rPr>
          <w:rFonts w:ascii="Times New Roman" w:hAnsi="Times New Roman"/>
          <w:b/>
          <w:sz w:val="24"/>
          <w:szCs w:val="24"/>
        </w:rPr>
      </w:pPr>
    </w:p>
    <w:p w14:paraId="4DB3AF8B" w14:textId="77777777" w:rsidR="00A76C26" w:rsidRPr="0011252B" w:rsidRDefault="00A76C26" w:rsidP="00A76C26">
      <w:pPr>
        <w:jc w:val="center"/>
        <w:rPr>
          <w:rFonts w:ascii="Times New Roman" w:hAnsi="Times New Roman"/>
          <w:b/>
          <w:sz w:val="24"/>
          <w:szCs w:val="24"/>
        </w:rPr>
      </w:pPr>
    </w:p>
    <w:p w14:paraId="01624EC0" w14:textId="77777777" w:rsidR="00A76C26" w:rsidRPr="0011252B" w:rsidRDefault="00A76C26" w:rsidP="00A76C26">
      <w:pPr>
        <w:jc w:val="center"/>
        <w:rPr>
          <w:rFonts w:ascii="Times New Roman" w:hAnsi="Times New Roman"/>
          <w:b/>
          <w:sz w:val="24"/>
          <w:szCs w:val="24"/>
        </w:rPr>
      </w:pPr>
    </w:p>
    <w:p w14:paraId="3373DAC4" w14:textId="77777777" w:rsidR="00A76C26" w:rsidRPr="0011252B" w:rsidRDefault="00A76C26" w:rsidP="00A76C26">
      <w:pPr>
        <w:jc w:val="center"/>
        <w:rPr>
          <w:rFonts w:ascii="Times New Roman" w:hAnsi="Times New Roman"/>
          <w:b/>
          <w:sz w:val="24"/>
          <w:szCs w:val="24"/>
        </w:rPr>
      </w:pPr>
    </w:p>
    <w:p w14:paraId="7E9C61D3" w14:textId="77777777" w:rsidR="00A76C26" w:rsidRPr="0011252B" w:rsidRDefault="00A76C26" w:rsidP="00A76C26">
      <w:pPr>
        <w:jc w:val="center"/>
        <w:rPr>
          <w:rFonts w:ascii="Times New Roman" w:hAnsi="Times New Roman"/>
          <w:b/>
          <w:sz w:val="24"/>
          <w:szCs w:val="24"/>
        </w:rPr>
      </w:pPr>
    </w:p>
    <w:p w14:paraId="5061D213" w14:textId="77777777" w:rsidR="00A76C26" w:rsidRPr="0011252B" w:rsidRDefault="00A76C26" w:rsidP="00A76C26">
      <w:pPr>
        <w:jc w:val="center"/>
        <w:rPr>
          <w:rFonts w:ascii="Times New Roman" w:hAnsi="Times New Roman"/>
          <w:b/>
          <w:sz w:val="24"/>
          <w:szCs w:val="24"/>
        </w:rPr>
      </w:pPr>
    </w:p>
    <w:p w14:paraId="53C51338" w14:textId="77777777" w:rsidR="00A76C26" w:rsidRPr="0011252B" w:rsidRDefault="00A76C26" w:rsidP="00A76C26">
      <w:pPr>
        <w:jc w:val="center"/>
        <w:rPr>
          <w:rFonts w:ascii="Times New Roman" w:hAnsi="Times New Roman"/>
          <w:b/>
          <w:sz w:val="24"/>
          <w:szCs w:val="24"/>
        </w:rPr>
      </w:pPr>
    </w:p>
    <w:p w14:paraId="4A7F2FE6" w14:textId="77777777" w:rsidR="00A76C26" w:rsidRPr="0011252B" w:rsidRDefault="00A76C26" w:rsidP="00A76C26">
      <w:pPr>
        <w:jc w:val="center"/>
        <w:rPr>
          <w:rFonts w:ascii="Times New Roman" w:hAnsi="Times New Roman"/>
          <w:b/>
          <w:sz w:val="24"/>
          <w:szCs w:val="24"/>
        </w:rPr>
      </w:pPr>
    </w:p>
    <w:p w14:paraId="0C5D5B42" w14:textId="77777777" w:rsidR="00A76C26" w:rsidRPr="0011252B" w:rsidRDefault="00A76C26" w:rsidP="00A76C26">
      <w:pPr>
        <w:jc w:val="center"/>
        <w:rPr>
          <w:rFonts w:ascii="Times New Roman" w:hAnsi="Times New Roman"/>
          <w:b/>
          <w:sz w:val="24"/>
          <w:szCs w:val="24"/>
        </w:rPr>
      </w:pPr>
    </w:p>
    <w:p w14:paraId="74829823" w14:textId="5A94D1A4" w:rsidR="00A76C26" w:rsidRPr="0011252B" w:rsidRDefault="00A76C26" w:rsidP="00A76C26">
      <w:pPr>
        <w:jc w:val="center"/>
        <w:rPr>
          <w:rFonts w:ascii="Times New Roman" w:hAnsi="Times New Roman"/>
          <w:b/>
          <w:sz w:val="24"/>
          <w:szCs w:val="24"/>
        </w:rPr>
      </w:pPr>
      <w:r w:rsidRPr="0011252B">
        <w:rPr>
          <w:rFonts w:ascii="Times New Roman" w:hAnsi="Times New Roman"/>
          <w:b/>
          <w:bCs/>
        </w:rPr>
        <w:t>202</w:t>
      </w:r>
      <w:r w:rsidR="000E2EB9" w:rsidRPr="0011252B">
        <w:rPr>
          <w:rFonts w:ascii="Times New Roman" w:hAnsi="Times New Roman"/>
          <w:b/>
          <w:bCs/>
        </w:rPr>
        <w:t>4</w:t>
      </w:r>
      <w:r w:rsidRPr="0011252B">
        <w:rPr>
          <w:rFonts w:ascii="Times New Roman" w:hAnsi="Times New Roman"/>
          <w:b/>
          <w:bCs/>
        </w:rPr>
        <w:t xml:space="preserve"> г.</w:t>
      </w:r>
    </w:p>
    <w:p w14:paraId="51137A83" w14:textId="77777777" w:rsidR="00A76C26" w:rsidRPr="0011252B" w:rsidRDefault="00A76C26" w:rsidP="00A76C26">
      <w:pPr>
        <w:rPr>
          <w:rFonts w:ascii="Times New Roman" w:hAnsi="Times New Roman"/>
          <w:b/>
          <w:sz w:val="24"/>
          <w:szCs w:val="24"/>
        </w:rPr>
        <w:sectPr w:rsidR="00A76C26" w:rsidRPr="0011252B" w:rsidSect="001F0276">
          <w:pgSz w:w="11907" w:h="16840"/>
          <w:pgMar w:top="1134" w:right="851" w:bottom="992" w:left="1418" w:header="709" w:footer="709" w:gutter="0"/>
          <w:cols w:space="720"/>
          <w:titlePg/>
          <w:docGrid w:linePitch="299"/>
        </w:sectPr>
      </w:pPr>
    </w:p>
    <w:p w14:paraId="734FE0E8" w14:textId="77777777" w:rsidR="00A76C26" w:rsidRPr="0011252B" w:rsidRDefault="00A76C26" w:rsidP="00A76C26">
      <w:pPr>
        <w:jc w:val="center"/>
        <w:rPr>
          <w:rFonts w:ascii="Times New Roman" w:hAnsi="Times New Roman"/>
          <w:b/>
          <w:sz w:val="24"/>
          <w:szCs w:val="24"/>
        </w:rPr>
      </w:pPr>
      <w:r w:rsidRPr="0011252B">
        <w:rPr>
          <w:rFonts w:ascii="Times New Roman" w:hAnsi="Times New Roman"/>
          <w:b/>
          <w:sz w:val="24"/>
          <w:szCs w:val="24"/>
        </w:rPr>
        <w:lastRenderedPageBreak/>
        <w:t>СОДЕРЖАНИЕ</w:t>
      </w:r>
    </w:p>
    <w:p w14:paraId="5A742502" w14:textId="77777777" w:rsidR="00A76C26" w:rsidRPr="0011252B" w:rsidRDefault="00A76C26" w:rsidP="00A76C26">
      <w:pPr>
        <w:rPr>
          <w:rFonts w:ascii="Times New Roman" w:hAnsi="Times New Roman"/>
          <w:b/>
          <w:sz w:val="24"/>
          <w:szCs w:val="24"/>
        </w:rPr>
      </w:pPr>
    </w:p>
    <w:tbl>
      <w:tblPr>
        <w:tblW w:w="0" w:type="auto"/>
        <w:tblLook w:val="01E0" w:firstRow="1" w:lastRow="1" w:firstColumn="1" w:lastColumn="1" w:noHBand="0" w:noVBand="0"/>
      </w:tblPr>
      <w:tblGrid>
        <w:gridCol w:w="7501"/>
        <w:gridCol w:w="1854"/>
      </w:tblGrid>
      <w:tr w:rsidR="00A76C26" w:rsidRPr="0011252B" w14:paraId="2CC9D739" w14:textId="77777777" w:rsidTr="001F0276">
        <w:tc>
          <w:tcPr>
            <w:tcW w:w="7501" w:type="dxa"/>
          </w:tcPr>
          <w:p w14:paraId="34BC99F7" w14:textId="469B9656" w:rsidR="00A76C26" w:rsidRPr="0011252B" w:rsidRDefault="00A76C26" w:rsidP="001F0276">
            <w:pPr>
              <w:numPr>
                <w:ilvl w:val="0"/>
                <w:numId w:val="1"/>
              </w:numPr>
              <w:tabs>
                <w:tab w:val="num" w:pos="284"/>
              </w:tabs>
              <w:suppressAutoHyphens/>
              <w:rPr>
                <w:rFonts w:ascii="Times New Roman" w:hAnsi="Times New Roman"/>
                <w:b/>
                <w:sz w:val="24"/>
                <w:szCs w:val="24"/>
              </w:rPr>
            </w:pPr>
            <w:r w:rsidRPr="0011252B">
              <w:rPr>
                <w:rFonts w:ascii="Times New Roman" w:hAnsi="Times New Roman"/>
                <w:b/>
                <w:sz w:val="24"/>
                <w:szCs w:val="24"/>
              </w:rPr>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ПРОФЕССИОНАЛЬНОГО МОДУЛЯ</w:t>
            </w:r>
          </w:p>
        </w:tc>
        <w:tc>
          <w:tcPr>
            <w:tcW w:w="1854" w:type="dxa"/>
          </w:tcPr>
          <w:p w14:paraId="426B6336" w14:textId="77777777" w:rsidR="00A76C26" w:rsidRPr="0011252B" w:rsidRDefault="00A76C26" w:rsidP="001F0276">
            <w:pPr>
              <w:rPr>
                <w:rFonts w:ascii="Times New Roman" w:hAnsi="Times New Roman"/>
                <w:b/>
                <w:sz w:val="24"/>
                <w:szCs w:val="24"/>
              </w:rPr>
            </w:pPr>
          </w:p>
        </w:tc>
      </w:tr>
      <w:tr w:rsidR="00A76C26" w:rsidRPr="0011252B" w14:paraId="3A50AA59" w14:textId="77777777" w:rsidTr="001F0276">
        <w:tc>
          <w:tcPr>
            <w:tcW w:w="7501" w:type="dxa"/>
          </w:tcPr>
          <w:p w14:paraId="56527FEB" w14:textId="77777777" w:rsidR="00A76C26" w:rsidRPr="0011252B" w:rsidRDefault="00A76C26" w:rsidP="001F0276">
            <w:pPr>
              <w:numPr>
                <w:ilvl w:val="0"/>
                <w:numId w:val="1"/>
              </w:numPr>
              <w:tabs>
                <w:tab w:val="num" w:pos="284"/>
              </w:tabs>
              <w:suppressAutoHyphens/>
              <w:rPr>
                <w:rFonts w:ascii="Times New Roman" w:hAnsi="Times New Roman"/>
                <w:b/>
                <w:sz w:val="24"/>
                <w:szCs w:val="24"/>
              </w:rPr>
            </w:pPr>
            <w:r w:rsidRPr="0011252B">
              <w:rPr>
                <w:rFonts w:ascii="Times New Roman" w:hAnsi="Times New Roman"/>
                <w:b/>
                <w:sz w:val="24"/>
                <w:szCs w:val="24"/>
              </w:rPr>
              <w:t>СТРУКТУРА И СОДЕРЖАНИЕ ПРОФЕССИОНАЛЬНОГО МОДУЛЯ</w:t>
            </w:r>
          </w:p>
          <w:p w14:paraId="36024EE3" w14:textId="77777777" w:rsidR="00A76C26" w:rsidRPr="0011252B" w:rsidRDefault="00A76C26" w:rsidP="001F0276">
            <w:pPr>
              <w:numPr>
                <w:ilvl w:val="0"/>
                <w:numId w:val="1"/>
              </w:numPr>
              <w:tabs>
                <w:tab w:val="num" w:pos="284"/>
              </w:tabs>
              <w:suppressAutoHyphens/>
              <w:rPr>
                <w:rFonts w:ascii="Times New Roman" w:hAnsi="Times New Roman"/>
                <w:b/>
                <w:sz w:val="24"/>
                <w:szCs w:val="24"/>
              </w:rPr>
            </w:pPr>
            <w:r w:rsidRPr="0011252B">
              <w:rPr>
                <w:rFonts w:ascii="Times New Roman" w:hAnsi="Times New Roman"/>
                <w:b/>
                <w:sz w:val="24"/>
                <w:szCs w:val="24"/>
              </w:rPr>
              <w:t>УСЛОВИЯ РЕАЛИЗАЦИИ ПРОФЕССИОНАЛЬНОГО МОДУЛЯ</w:t>
            </w:r>
          </w:p>
        </w:tc>
        <w:tc>
          <w:tcPr>
            <w:tcW w:w="1854" w:type="dxa"/>
          </w:tcPr>
          <w:p w14:paraId="11991F41" w14:textId="77777777" w:rsidR="00A76C26" w:rsidRPr="0011252B" w:rsidRDefault="00A76C26" w:rsidP="001F0276">
            <w:pPr>
              <w:ind w:left="644"/>
              <w:rPr>
                <w:rFonts w:ascii="Times New Roman" w:hAnsi="Times New Roman"/>
                <w:b/>
                <w:sz w:val="24"/>
                <w:szCs w:val="24"/>
              </w:rPr>
            </w:pPr>
          </w:p>
        </w:tc>
      </w:tr>
      <w:tr w:rsidR="00A76C26" w:rsidRPr="0011252B" w14:paraId="0D5F3882" w14:textId="77777777" w:rsidTr="001F0276">
        <w:tc>
          <w:tcPr>
            <w:tcW w:w="7501" w:type="dxa"/>
          </w:tcPr>
          <w:p w14:paraId="43A3F8D7" w14:textId="77777777" w:rsidR="00A76C26" w:rsidRPr="0011252B" w:rsidRDefault="00A76C26" w:rsidP="001F0276">
            <w:pPr>
              <w:numPr>
                <w:ilvl w:val="0"/>
                <w:numId w:val="1"/>
              </w:numPr>
              <w:suppressAutoHyphens/>
              <w:rPr>
                <w:rFonts w:ascii="Times New Roman" w:hAnsi="Times New Roman"/>
                <w:b/>
                <w:sz w:val="24"/>
                <w:szCs w:val="24"/>
              </w:rPr>
            </w:pPr>
            <w:r w:rsidRPr="0011252B">
              <w:rPr>
                <w:rFonts w:ascii="Times New Roman" w:hAnsi="Times New Roman"/>
                <w:b/>
                <w:sz w:val="24"/>
                <w:szCs w:val="24"/>
              </w:rPr>
              <w:t>КОНТРОЛЬ И ОЦЕНКА РЕЗУЛЬТАТОВ ОСВОЕНИЯ ПРОФЕССИОНАЛЬНОГО МОДУЛЯ</w:t>
            </w:r>
          </w:p>
          <w:p w14:paraId="048E2826" w14:textId="77777777" w:rsidR="00A76C26" w:rsidRPr="0011252B" w:rsidRDefault="00A76C26" w:rsidP="001F0276">
            <w:pPr>
              <w:suppressAutoHyphens/>
              <w:rPr>
                <w:rFonts w:ascii="Times New Roman" w:hAnsi="Times New Roman"/>
                <w:b/>
                <w:sz w:val="24"/>
                <w:szCs w:val="24"/>
              </w:rPr>
            </w:pPr>
          </w:p>
        </w:tc>
        <w:tc>
          <w:tcPr>
            <w:tcW w:w="1854" w:type="dxa"/>
          </w:tcPr>
          <w:p w14:paraId="5CA6FDB0" w14:textId="77777777" w:rsidR="00A76C26" w:rsidRPr="0011252B" w:rsidRDefault="00A76C26" w:rsidP="001F0276">
            <w:pPr>
              <w:rPr>
                <w:rFonts w:ascii="Times New Roman" w:hAnsi="Times New Roman"/>
                <w:b/>
                <w:sz w:val="24"/>
                <w:szCs w:val="24"/>
              </w:rPr>
            </w:pPr>
          </w:p>
        </w:tc>
      </w:tr>
    </w:tbl>
    <w:p w14:paraId="19079877" w14:textId="77777777" w:rsidR="00A76C26" w:rsidRPr="0011252B" w:rsidRDefault="00A76C26" w:rsidP="00A76C26">
      <w:pPr>
        <w:rPr>
          <w:rFonts w:ascii="Times New Roman" w:hAnsi="Times New Roman"/>
          <w:b/>
          <w:sz w:val="24"/>
          <w:szCs w:val="24"/>
        </w:rPr>
        <w:sectPr w:rsidR="00A76C26" w:rsidRPr="0011252B" w:rsidSect="00733AEF">
          <w:pgSz w:w="11907" w:h="16840"/>
          <w:pgMar w:top="1134" w:right="851" w:bottom="992" w:left="1418" w:header="709" w:footer="709" w:gutter="0"/>
          <w:cols w:space="720"/>
        </w:sectPr>
      </w:pPr>
    </w:p>
    <w:p w14:paraId="5370BA69" w14:textId="7EEB1473" w:rsidR="00A76C26" w:rsidRPr="0011252B" w:rsidRDefault="00A76C26" w:rsidP="00A76C26">
      <w:pPr>
        <w:spacing w:after="0"/>
        <w:jc w:val="center"/>
        <w:rPr>
          <w:rFonts w:ascii="Times New Roman" w:hAnsi="Times New Roman"/>
          <w:b/>
          <w:sz w:val="24"/>
          <w:szCs w:val="24"/>
        </w:rPr>
      </w:pPr>
      <w:r w:rsidRPr="0011252B">
        <w:rPr>
          <w:rFonts w:ascii="Times New Roman" w:hAnsi="Times New Roman"/>
          <w:b/>
          <w:sz w:val="24"/>
          <w:szCs w:val="24"/>
        </w:rPr>
        <w:lastRenderedPageBreak/>
        <w:t xml:space="preserve">1. ОБЩАЯ ХАРАКТЕРИСТИКА </w:t>
      </w:r>
      <w:r w:rsidR="00A43948">
        <w:rPr>
          <w:rFonts w:ascii="Times New Roman" w:hAnsi="Times New Roman"/>
          <w:b/>
          <w:color w:val="000000"/>
          <w:sz w:val="24"/>
          <w:szCs w:val="24"/>
        </w:rPr>
        <w:t>ПРИМЕРНОЙ ОБРАЗОВАТЕЛЬНОЙ ПРОГРАММЫ</w:t>
      </w:r>
    </w:p>
    <w:p w14:paraId="26AC3C4A" w14:textId="77777777" w:rsidR="00A76C26" w:rsidRPr="0011252B" w:rsidRDefault="00A76C26" w:rsidP="00A76C26">
      <w:pPr>
        <w:spacing w:after="0"/>
        <w:jc w:val="center"/>
        <w:rPr>
          <w:rFonts w:ascii="Times New Roman" w:hAnsi="Times New Roman"/>
          <w:b/>
          <w:sz w:val="24"/>
          <w:szCs w:val="24"/>
        </w:rPr>
      </w:pPr>
      <w:r w:rsidRPr="0011252B">
        <w:rPr>
          <w:rFonts w:ascii="Times New Roman" w:hAnsi="Times New Roman"/>
          <w:b/>
          <w:sz w:val="24"/>
          <w:szCs w:val="24"/>
        </w:rPr>
        <w:t>ПРОФЕССИОНАЛЬНОГО МОДУЛЯ</w:t>
      </w:r>
    </w:p>
    <w:p w14:paraId="3891BD2C" w14:textId="77777777" w:rsidR="00A76C26" w:rsidRPr="0011252B" w:rsidRDefault="00A76C26" w:rsidP="00A76C26">
      <w:pPr>
        <w:jc w:val="center"/>
        <w:rPr>
          <w:rFonts w:ascii="Times New Roman" w:hAnsi="Times New Roman"/>
          <w:b/>
          <w:color w:val="000000"/>
          <w:sz w:val="24"/>
          <w:szCs w:val="24"/>
        </w:rPr>
      </w:pPr>
      <w:r w:rsidRPr="0011252B">
        <w:rPr>
          <w:rFonts w:ascii="Times New Roman" w:hAnsi="Times New Roman"/>
          <w:b/>
          <w:color w:val="000000"/>
          <w:sz w:val="24"/>
          <w:szCs w:val="24"/>
        </w:rPr>
        <w:t>«</w:t>
      </w:r>
      <w:proofErr w:type="spellStart"/>
      <w:r w:rsidRPr="0011252B">
        <w:rPr>
          <w:rFonts w:ascii="Times New Roman" w:hAnsi="Times New Roman"/>
          <w:b/>
          <w:color w:val="000000"/>
          <w:sz w:val="24"/>
          <w:szCs w:val="24"/>
        </w:rPr>
        <w:t>ПМн</w:t>
      </w:r>
      <w:proofErr w:type="spellEnd"/>
      <w:r w:rsidRPr="0011252B">
        <w:rPr>
          <w:rFonts w:ascii="Times New Roman" w:hAnsi="Times New Roman"/>
          <w:b/>
          <w:color w:val="000000"/>
          <w:sz w:val="24"/>
          <w:szCs w:val="24"/>
        </w:rPr>
        <w:t>.</w:t>
      </w:r>
      <w:r w:rsidRPr="0011252B">
        <w:rPr>
          <w:rFonts w:ascii="Times New Roman" w:hAnsi="Times New Roman"/>
          <w:b/>
          <w:color w:val="000000"/>
          <w:sz w:val="24"/>
          <w:szCs w:val="24"/>
          <w:lang w:val="en-US"/>
        </w:rPr>
        <w:t>YY</w:t>
      </w:r>
      <w:r w:rsidRPr="0011252B">
        <w:rPr>
          <w:rFonts w:ascii="Times New Roman" w:hAnsi="Times New Roman"/>
          <w:b/>
          <w:color w:val="000000"/>
          <w:sz w:val="24"/>
          <w:szCs w:val="24"/>
        </w:rPr>
        <w:t xml:space="preserve"> Разработка веб приложения на стороне сервера (по выбору)</w:t>
      </w:r>
      <w:r w:rsidRPr="0011252B">
        <w:rPr>
          <w:rFonts w:ascii="Times New Roman" w:hAnsi="Times New Roman"/>
          <w:b/>
          <w:sz w:val="24"/>
          <w:szCs w:val="24"/>
        </w:rPr>
        <w:t>»</w:t>
      </w:r>
    </w:p>
    <w:p w14:paraId="4A13161A" w14:textId="77777777" w:rsidR="00A76C26" w:rsidRPr="0011252B" w:rsidRDefault="00A76C26" w:rsidP="00A76C26">
      <w:pPr>
        <w:suppressAutoHyphens/>
        <w:spacing w:after="0" w:line="240" w:lineRule="auto"/>
        <w:ind w:firstLine="709"/>
        <w:rPr>
          <w:rFonts w:ascii="Times New Roman" w:hAnsi="Times New Roman"/>
          <w:b/>
          <w:sz w:val="24"/>
          <w:szCs w:val="24"/>
        </w:rPr>
      </w:pPr>
      <w:r w:rsidRPr="0011252B">
        <w:rPr>
          <w:rFonts w:ascii="Times New Roman" w:hAnsi="Times New Roman"/>
          <w:b/>
          <w:sz w:val="24"/>
          <w:szCs w:val="24"/>
        </w:rPr>
        <w:t xml:space="preserve">1.1. </w:t>
      </w:r>
      <w:bookmarkStart w:id="570" w:name="_Hlk511590080"/>
      <w:r w:rsidRPr="0011252B">
        <w:rPr>
          <w:rFonts w:ascii="Times New Roman" w:hAnsi="Times New Roman"/>
          <w:b/>
          <w:sz w:val="24"/>
          <w:szCs w:val="24"/>
        </w:rPr>
        <w:t xml:space="preserve">Цель и планируемые результаты освоения профессионального модуля </w:t>
      </w:r>
      <w:bookmarkEnd w:id="570"/>
    </w:p>
    <w:p w14:paraId="5943CA78" w14:textId="77777777" w:rsidR="00A76C26" w:rsidRPr="0011252B" w:rsidRDefault="00A76C26" w:rsidP="00A76C26">
      <w:pPr>
        <w:suppressAutoHyphens/>
        <w:spacing w:after="0" w:line="240" w:lineRule="auto"/>
        <w:ind w:firstLine="709"/>
        <w:jc w:val="both"/>
        <w:rPr>
          <w:rFonts w:ascii="Times New Roman" w:hAnsi="Times New Roman"/>
          <w:sz w:val="24"/>
          <w:szCs w:val="24"/>
        </w:rPr>
      </w:pPr>
      <w:r w:rsidRPr="0011252B">
        <w:rPr>
          <w:rFonts w:ascii="Times New Roman" w:hAnsi="Times New Roman"/>
          <w:sz w:val="24"/>
          <w:szCs w:val="24"/>
        </w:rPr>
        <w:t>В результате изучения профессионального модуля обучающихся должен освоить основной вид деятельности ВД.3 «Разработка веб приложения на стороне сервера» и соответствующие ему общие компетенции и профессиональные компетенции:</w:t>
      </w:r>
    </w:p>
    <w:p w14:paraId="18BB546F" w14:textId="77777777" w:rsidR="00A76C26" w:rsidRPr="0011252B" w:rsidRDefault="00A76C26" w:rsidP="001E4B4F">
      <w:pPr>
        <w:numPr>
          <w:ilvl w:val="2"/>
          <w:numId w:val="3"/>
        </w:numPr>
        <w:spacing w:after="0" w:line="240" w:lineRule="auto"/>
        <w:jc w:val="both"/>
        <w:rPr>
          <w:rFonts w:ascii="Times New Roman" w:hAnsi="Times New Roman"/>
          <w:sz w:val="24"/>
          <w:szCs w:val="24"/>
        </w:rPr>
      </w:pPr>
      <w:r w:rsidRPr="0011252B">
        <w:rPr>
          <w:rFonts w:ascii="Times New Roman" w:hAnsi="Times New Roman"/>
          <w:sz w:val="24"/>
          <w:szCs w:val="24"/>
        </w:rPr>
        <w:t>Перечень общих компетенций</w:t>
      </w:r>
      <w:r w:rsidRPr="0011252B">
        <w:rPr>
          <w:rStyle w:val="ab"/>
          <w:rFonts w:ascii="Times New Roman" w:hAnsi="Times New Roman"/>
          <w:sz w:val="24"/>
          <w:szCs w:val="24"/>
        </w:rPr>
        <w:footnoteReference w:id="44"/>
      </w:r>
    </w:p>
    <w:p w14:paraId="65A2DCF2" w14:textId="77777777" w:rsidR="00A76C26" w:rsidRPr="0011252B" w:rsidRDefault="00A76C26" w:rsidP="00A76C26">
      <w:pPr>
        <w:spacing w:after="0" w:line="240" w:lineRule="auto"/>
        <w:jc w:val="center"/>
        <w:rPr>
          <w:rFonts w:ascii="Times New Roman" w:hAnsi="Times New Roman"/>
          <w:color w:val="FF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8342"/>
      </w:tblGrid>
      <w:tr w:rsidR="00A76C26" w:rsidRPr="0011252B" w14:paraId="36FFCD1F" w14:textId="77777777" w:rsidTr="001F0276">
        <w:tc>
          <w:tcPr>
            <w:tcW w:w="1229" w:type="dxa"/>
          </w:tcPr>
          <w:p w14:paraId="340319B7" w14:textId="77777777" w:rsidR="00A76C26" w:rsidRPr="0011252B" w:rsidRDefault="00A76C26" w:rsidP="001F0276">
            <w:pPr>
              <w:rPr>
                <w:rStyle w:val="af"/>
                <w:rFonts w:ascii="Times New Roman" w:hAnsi="Times New Roman"/>
                <w:i w:val="0"/>
                <w:sz w:val="24"/>
                <w:szCs w:val="24"/>
              </w:rPr>
            </w:pPr>
            <w:r w:rsidRPr="0011252B">
              <w:rPr>
                <w:rStyle w:val="af"/>
                <w:rFonts w:ascii="Times New Roman" w:hAnsi="Times New Roman"/>
                <w:i w:val="0"/>
                <w:sz w:val="24"/>
                <w:szCs w:val="24"/>
              </w:rPr>
              <w:t>Код</w:t>
            </w:r>
          </w:p>
        </w:tc>
        <w:tc>
          <w:tcPr>
            <w:tcW w:w="8342" w:type="dxa"/>
          </w:tcPr>
          <w:p w14:paraId="75FE473C" w14:textId="77777777" w:rsidR="00A76C26" w:rsidRPr="0011252B" w:rsidRDefault="00A76C26" w:rsidP="001F0276">
            <w:pPr>
              <w:jc w:val="center"/>
              <w:rPr>
                <w:rStyle w:val="af"/>
                <w:rFonts w:ascii="Times New Roman" w:hAnsi="Times New Roman"/>
                <w:i w:val="0"/>
                <w:sz w:val="24"/>
                <w:szCs w:val="24"/>
              </w:rPr>
            </w:pPr>
            <w:r w:rsidRPr="0011252B">
              <w:rPr>
                <w:rStyle w:val="af"/>
                <w:rFonts w:ascii="Times New Roman" w:hAnsi="Times New Roman"/>
                <w:i w:val="0"/>
                <w:sz w:val="24"/>
                <w:szCs w:val="24"/>
              </w:rPr>
              <w:t>Наименование общих компетенций</w:t>
            </w:r>
          </w:p>
        </w:tc>
      </w:tr>
      <w:tr w:rsidR="00A76C26" w:rsidRPr="0011252B" w14:paraId="7B263788" w14:textId="77777777" w:rsidTr="001F0276">
        <w:trPr>
          <w:trHeight w:val="327"/>
        </w:trPr>
        <w:tc>
          <w:tcPr>
            <w:tcW w:w="1229" w:type="dxa"/>
          </w:tcPr>
          <w:p w14:paraId="0E6CEFB6" w14:textId="09E39667" w:rsidR="00A76C26" w:rsidRPr="0011252B" w:rsidRDefault="00A76C26" w:rsidP="001F0276">
            <w:pPr>
              <w:rPr>
                <w:rStyle w:val="af"/>
                <w:rFonts w:ascii="Times New Roman" w:hAnsi="Times New Roman"/>
                <w:b/>
                <w:i w:val="0"/>
                <w:sz w:val="24"/>
                <w:szCs w:val="24"/>
              </w:rPr>
            </w:pPr>
            <w:r w:rsidRPr="0011252B">
              <w:rPr>
                <w:rStyle w:val="af"/>
                <w:rFonts w:ascii="Times New Roman" w:hAnsi="Times New Roman"/>
                <w:b/>
                <w:i w:val="0"/>
                <w:sz w:val="24"/>
                <w:szCs w:val="24"/>
              </w:rPr>
              <w:t xml:space="preserve">ОК </w:t>
            </w:r>
            <w:r w:rsidR="00773F7E" w:rsidRPr="0011252B">
              <w:rPr>
                <w:rStyle w:val="af"/>
                <w:rFonts w:ascii="Times New Roman" w:hAnsi="Times New Roman"/>
                <w:b/>
                <w:i w:val="0"/>
                <w:sz w:val="24"/>
                <w:szCs w:val="24"/>
              </w:rPr>
              <w:t>0</w:t>
            </w:r>
            <w:r w:rsidRPr="0011252B">
              <w:rPr>
                <w:rStyle w:val="af"/>
                <w:rFonts w:ascii="Times New Roman" w:hAnsi="Times New Roman"/>
                <w:b/>
                <w:i w:val="0"/>
                <w:sz w:val="24"/>
                <w:szCs w:val="24"/>
              </w:rPr>
              <w:t>1</w:t>
            </w:r>
          </w:p>
        </w:tc>
        <w:tc>
          <w:tcPr>
            <w:tcW w:w="8342" w:type="dxa"/>
          </w:tcPr>
          <w:p w14:paraId="0434DD9B" w14:textId="77777777" w:rsidR="00A76C26" w:rsidRPr="0011252B" w:rsidRDefault="00A76C26" w:rsidP="001F0276">
            <w:pPr>
              <w:rPr>
                <w:rStyle w:val="af"/>
                <w:rFonts w:ascii="Times New Roman" w:hAnsi="Times New Roman"/>
                <w:i w:val="0"/>
                <w:sz w:val="24"/>
                <w:szCs w:val="24"/>
              </w:rPr>
            </w:pPr>
            <w:r w:rsidRPr="0011252B">
              <w:rPr>
                <w:rStyle w:val="af"/>
                <w:rFonts w:ascii="Times New Roman" w:hAnsi="Times New Roman"/>
                <w:i w:val="0"/>
                <w:sz w:val="24"/>
                <w:szCs w:val="24"/>
              </w:rPr>
              <w:t>Выбирать способы решения задач профессиональной деятельности примен</w:t>
            </w:r>
            <w:r w:rsidRPr="0011252B">
              <w:rPr>
                <w:rStyle w:val="af"/>
                <w:rFonts w:ascii="Times New Roman" w:hAnsi="Times New Roman"/>
                <w:i w:val="0"/>
                <w:sz w:val="24"/>
                <w:szCs w:val="24"/>
              </w:rPr>
              <w:t>и</w:t>
            </w:r>
            <w:r w:rsidRPr="0011252B">
              <w:rPr>
                <w:rStyle w:val="af"/>
                <w:rFonts w:ascii="Times New Roman" w:hAnsi="Times New Roman"/>
                <w:i w:val="0"/>
                <w:sz w:val="24"/>
                <w:szCs w:val="24"/>
              </w:rPr>
              <w:t>тельно к различным контекстам;</w:t>
            </w:r>
          </w:p>
        </w:tc>
      </w:tr>
      <w:tr w:rsidR="00A76C26" w:rsidRPr="0011252B" w14:paraId="4D5F778E" w14:textId="77777777" w:rsidTr="001F0276">
        <w:trPr>
          <w:trHeight w:val="327"/>
        </w:trPr>
        <w:tc>
          <w:tcPr>
            <w:tcW w:w="1229" w:type="dxa"/>
          </w:tcPr>
          <w:p w14:paraId="042D4D67" w14:textId="552CFF80" w:rsidR="00A76C26" w:rsidRPr="0011252B" w:rsidRDefault="00A76C26" w:rsidP="001F0276">
            <w:pPr>
              <w:rPr>
                <w:rStyle w:val="af"/>
                <w:rFonts w:ascii="Times New Roman" w:hAnsi="Times New Roman"/>
                <w:b/>
                <w:i w:val="0"/>
                <w:sz w:val="24"/>
                <w:szCs w:val="24"/>
              </w:rPr>
            </w:pPr>
            <w:r w:rsidRPr="0011252B">
              <w:rPr>
                <w:rStyle w:val="af"/>
                <w:rFonts w:ascii="Times New Roman" w:hAnsi="Times New Roman"/>
                <w:b/>
                <w:i w:val="0"/>
                <w:sz w:val="24"/>
                <w:szCs w:val="24"/>
              </w:rPr>
              <w:t xml:space="preserve">ОК </w:t>
            </w:r>
            <w:r w:rsidR="00773F7E" w:rsidRPr="0011252B">
              <w:rPr>
                <w:rStyle w:val="af"/>
                <w:rFonts w:ascii="Times New Roman" w:hAnsi="Times New Roman"/>
                <w:b/>
                <w:i w:val="0"/>
                <w:sz w:val="24"/>
                <w:szCs w:val="24"/>
              </w:rPr>
              <w:t>0</w:t>
            </w:r>
            <w:r w:rsidRPr="0011252B">
              <w:rPr>
                <w:rStyle w:val="af"/>
                <w:rFonts w:ascii="Times New Roman" w:hAnsi="Times New Roman"/>
                <w:b/>
                <w:i w:val="0"/>
                <w:sz w:val="24"/>
                <w:szCs w:val="24"/>
              </w:rPr>
              <w:t>2</w:t>
            </w:r>
          </w:p>
        </w:tc>
        <w:tc>
          <w:tcPr>
            <w:tcW w:w="8342" w:type="dxa"/>
          </w:tcPr>
          <w:p w14:paraId="58FF1898" w14:textId="77777777" w:rsidR="00A76C26" w:rsidRPr="0011252B" w:rsidRDefault="00A76C26" w:rsidP="001F0276">
            <w:pPr>
              <w:rPr>
                <w:rStyle w:val="af"/>
                <w:rFonts w:ascii="Times New Roman" w:hAnsi="Times New Roman"/>
                <w:i w:val="0"/>
                <w:sz w:val="24"/>
                <w:szCs w:val="24"/>
              </w:rPr>
            </w:pPr>
            <w:r w:rsidRPr="0011252B">
              <w:rPr>
                <w:rStyle w:val="af"/>
                <w:rFonts w:ascii="Times New Roman" w:hAnsi="Times New Roman"/>
                <w:i w:val="0"/>
                <w:sz w:val="24"/>
                <w:szCs w:val="24"/>
              </w:rPr>
              <w:t>Использовать современные средства поиска, анализа и интерпретации инфо</w:t>
            </w:r>
            <w:r w:rsidRPr="0011252B">
              <w:rPr>
                <w:rStyle w:val="af"/>
                <w:rFonts w:ascii="Times New Roman" w:hAnsi="Times New Roman"/>
                <w:i w:val="0"/>
                <w:sz w:val="24"/>
                <w:szCs w:val="24"/>
              </w:rPr>
              <w:t>р</w:t>
            </w:r>
            <w:r w:rsidRPr="0011252B">
              <w:rPr>
                <w:rStyle w:val="af"/>
                <w:rFonts w:ascii="Times New Roman" w:hAnsi="Times New Roman"/>
                <w:i w:val="0"/>
                <w:sz w:val="24"/>
                <w:szCs w:val="24"/>
              </w:rPr>
              <w:t>мации и информационные технологии для выполнения задач профессионал</w:t>
            </w:r>
            <w:r w:rsidRPr="0011252B">
              <w:rPr>
                <w:rStyle w:val="af"/>
                <w:rFonts w:ascii="Times New Roman" w:hAnsi="Times New Roman"/>
                <w:i w:val="0"/>
                <w:sz w:val="24"/>
                <w:szCs w:val="24"/>
              </w:rPr>
              <w:t>ь</w:t>
            </w:r>
            <w:r w:rsidRPr="0011252B">
              <w:rPr>
                <w:rStyle w:val="af"/>
                <w:rFonts w:ascii="Times New Roman" w:hAnsi="Times New Roman"/>
                <w:i w:val="0"/>
                <w:sz w:val="24"/>
                <w:szCs w:val="24"/>
              </w:rPr>
              <w:t>ной деятельности;</w:t>
            </w:r>
          </w:p>
        </w:tc>
      </w:tr>
      <w:tr w:rsidR="00A76C26" w:rsidRPr="0011252B" w14:paraId="304E336C" w14:textId="77777777" w:rsidTr="001F0276">
        <w:trPr>
          <w:trHeight w:val="327"/>
        </w:trPr>
        <w:tc>
          <w:tcPr>
            <w:tcW w:w="1229" w:type="dxa"/>
          </w:tcPr>
          <w:p w14:paraId="627A517C" w14:textId="11A36D59" w:rsidR="00A76C26" w:rsidRPr="0011252B" w:rsidRDefault="00A76C26" w:rsidP="001F0276">
            <w:pPr>
              <w:rPr>
                <w:rStyle w:val="af"/>
                <w:rFonts w:ascii="Times New Roman" w:hAnsi="Times New Roman"/>
                <w:b/>
                <w:i w:val="0"/>
                <w:sz w:val="24"/>
                <w:szCs w:val="24"/>
              </w:rPr>
            </w:pPr>
            <w:r w:rsidRPr="0011252B">
              <w:rPr>
                <w:rStyle w:val="af"/>
                <w:rFonts w:ascii="Times New Roman" w:hAnsi="Times New Roman"/>
                <w:b/>
                <w:i w:val="0"/>
                <w:sz w:val="24"/>
                <w:szCs w:val="24"/>
              </w:rPr>
              <w:t xml:space="preserve">ОК </w:t>
            </w:r>
            <w:r w:rsidR="00773F7E" w:rsidRPr="0011252B">
              <w:rPr>
                <w:rStyle w:val="af"/>
                <w:rFonts w:ascii="Times New Roman" w:hAnsi="Times New Roman"/>
                <w:b/>
                <w:i w:val="0"/>
                <w:sz w:val="24"/>
                <w:szCs w:val="24"/>
              </w:rPr>
              <w:t>0</w:t>
            </w:r>
            <w:r w:rsidRPr="0011252B">
              <w:rPr>
                <w:rStyle w:val="af"/>
                <w:rFonts w:ascii="Times New Roman" w:hAnsi="Times New Roman"/>
                <w:b/>
                <w:i w:val="0"/>
                <w:sz w:val="24"/>
                <w:szCs w:val="24"/>
              </w:rPr>
              <w:t>5</w:t>
            </w:r>
          </w:p>
        </w:tc>
        <w:tc>
          <w:tcPr>
            <w:tcW w:w="8342" w:type="dxa"/>
          </w:tcPr>
          <w:p w14:paraId="0994E628" w14:textId="77777777" w:rsidR="00A76C26" w:rsidRPr="0011252B" w:rsidRDefault="00A76C26" w:rsidP="001F0276">
            <w:pPr>
              <w:rPr>
                <w:rStyle w:val="af"/>
                <w:rFonts w:ascii="Times New Roman" w:hAnsi="Times New Roman"/>
                <w:i w:val="0"/>
                <w:sz w:val="24"/>
                <w:szCs w:val="24"/>
              </w:rPr>
            </w:pPr>
            <w:r w:rsidRPr="0011252B">
              <w:rPr>
                <w:rStyle w:val="af"/>
                <w:rFonts w:ascii="Times New Roman" w:hAnsi="Times New Roman"/>
                <w:i w:val="0"/>
                <w:sz w:val="24"/>
                <w:szCs w:val="24"/>
              </w:rPr>
              <w:t>Осуществлять устную и письменную коммуникацию на государственном яз</w:t>
            </w:r>
            <w:r w:rsidRPr="0011252B">
              <w:rPr>
                <w:rStyle w:val="af"/>
                <w:rFonts w:ascii="Times New Roman" w:hAnsi="Times New Roman"/>
                <w:i w:val="0"/>
                <w:sz w:val="24"/>
                <w:szCs w:val="24"/>
              </w:rPr>
              <w:t>ы</w:t>
            </w:r>
            <w:r w:rsidRPr="0011252B">
              <w:rPr>
                <w:rStyle w:val="af"/>
                <w:rFonts w:ascii="Times New Roman" w:hAnsi="Times New Roman"/>
                <w:i w:val="0"/>
                <w:sz w:val="24"/>
                <w:szCs w:val="24"/>
              </w:rPr>
              <w:t>ке Российской Федерации с учетом особенностей социального и культурного контекста;</w:t>
            </w:r>
          </w:p>
        </w:tc>
      </w:tr>
      <w:tr w:rsidR="00A76C26" w:rsidRPr="0011252B" w14:paraId="19476994" w14:textId="77777777" w:rsidTr="001F0276">
        <w:tc>
          <w:tcPr>
            <w:tcW w:w="1229" w:type="dxa"/>
          </w:tcPr>
          <w:p w14:paraId="43177420" w14:textId="262AE094" w:rsidR="00A76C26" w:rsidRPr="0011252B" w:rsidRDefault="00A76C26" w:rsidP="001F0276">
            <w:pPr>
              <w:rPr>
                <w:rStyle w:val="af"/>
                <w:rFonts w:ascii="Times New Roman" w:hAnsi="Times New Roman"/>
                <w:b/>
                <w:i w:val="0"/>
                <w:sz w:val="24"/>
                <w:szCs w:val="24"/>
              </w:rPr>
            </w:pPr>
            <w:r w:rsidRPr="0011252B">
              <w:rPr>
                <w:rStyle w:val="af"/>
                <w:rFonts w:ascii="Times New Roman" w:hAnsi="Times New Roman"/>
                <w:b/>
                <w:i w:val="0"/>
                <w:sz w:val="24"/>
                <w:szCs w:val="24"/>
              </w:rPr>
              <w:t xml:space="preserve">ОК </w:t>
            </w:r>
            <w:r w:rsidR="00773F7E" w:rsidRPr="0011252B">
              <w:rPr>
                <w:rStyle w:val="af"/>
                <w:rFonts w:ascii="Times New Roman" w:hAnsi="Times New Roman"/>
                <w:b/>
                <w:i w:val="0"/>
                <w:sz w:val="24"/>
                <w:szCs w:val="24"/>
              </w:rPr>
              <w:t>0</w:t>
            </w:r>
            <w:r w:rsidRPr="0011252B">
              <w:rPr>
                <w:rStyle w:val="af"/>
                <w:rFonts w:ascii="Times New Roman" w:hAnsi="Times New Roman"/>
                <w:b/>
                <w:i w:val="0"/>
                <w:sz w:val="24"/>
                <w:szCs w:val="24"/>
              </w:rPr>
              <w:t>9</w:t>
            </w:r>
          </w:p>
        </w:tc>
        <w:tc>
          <w:tcPr>
            <w:tcW w:w="8342" w:type="dxa"/>
          </w:tcPr>
          <w:p w14:paraId="75CECACF" w14:textId="77777777" w:rsidR="00A76C26" w:rsidRPr="0011252B" w:rsidRDefault="00A76C26" w:rsidP="001F0276">
            <w:pPr>
              <w:rPr>
                <w:rStyle w:val="af"/>
                <w:rFonts w:ascii="Times New Roman" w:hAnsi="Times New Roman"/>
                <w:i w:val="0"/>
                <w:sz w:val="24"/>
                <w:szCs w:val="24"/>
              </w:rPr>
            </w:pPr>
            <w:r w:rsidRPr="0011252B">
              <w:rPr>
                <w:rStyle w:val="af"/>
                <w:rFonts w:ascii="Times New Roman" w:hAnsi="Times New Roman"/>
                <w:i w:val="0"/>
                <w:sz w:val="24"/>
                <w:szCs w:val="24"/>
              </w:rPr>
              <w:t>Пользоваться профессиональной документацией на государственном и ин</w:t>
            </w:r>
            <w:r w:rsidRPr="0011252B">
              <w:rPr>
                <w:rStyle w:val="af"/>
                <w:rFonts w:ascii="Times New Roman" w:hAnsi="Times New Roman"/>
                <w:i w:val="0"/>
                <w:sz w:val="24"/>
                <w:szCs w:val="24"/>
              </w:rPr>
              <w:t>о</w:t>
            </w:r>
            <w:r w:rsidRPr="0011252B">
              <w:rPr>
                <w:rStyle w:val="af"/>
                <w:rFonts w:ascii="Times New Roman" w:hAnsi="Times New Roman"/>
                <w:i w:val="0"/>
                <w:sz w:val="24"/>
                <w:szCs w:val="24"/>
              </w:rPr>
              <w:t>странном языках</w:t>
            </w:r>
          </w:p>
        </w:tc>
      </w:tr>
    </w:tbl>
    <w:p w14:paraId="63AA0856" w14:textId="77777777" w:rsidR="00A76C26" w:rsidRPr="0011252B" w:rsidRDefault="00A76C26" w:rsidP="00A76C26">
      <w:pPr>
        <w:ind w:firstLine="709"/>
        <w:rPr>
          <w:rStyle w:val="af"/>
          <w:rFonts w:ascii="Times New Roman" w:hAnsi="Times New Roman"/>
          <w:bCs/>
          <w:i w:val="0"/>
          <w:sz w:val="4"/>
          <w:szCs w:val="4"/>
        </w:rPr>
      </w:pPr>
    </w:p>
    <w:p w14:paraId="0D0EC694" w14:textId="77777777" w:rsidR="00A76C26" w:rsidRPr="0011252B" w:rsidRDefault="00A76C26" w:rsidP="00A76C26">
      <w:pPr>
        <w:ind w:firstLine="709"/>
        <w:rPr>
          <w:rStyle w:val="af"/>
          <w:rFonts w:ascii="Times New Roman" w:hAnsi="Times New Roman"/>
          <w:bCs/>
          <w:i w:val="0"/>
          <w:sz w:val="24"/>
          <w:szCs w:val="24"/>
        </w:rPr>
      </w:pPr>
      <w:r w:rsidRPr="0011252B">
        <w:rPr>
          <w:rStyle w:val="af"/>
          <w:rFonts w:ascii="Times New Roman" w:hAnsi="Times New Roman"/>
          <w:bCs/>
          <w:i w:val="0"/>
          <w:sz w:val="24"/>
          <w:szCs w:val="24"/>
        </w:rPr>
        <w:t xml:space="preserve">1.1.2. Перечень профессиональных компетенций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6"/>
        <w:gridCol w:w="8382"/>
      </w:tblGrid>
      <w:tr w:rsidR="00A76C26" w:rsidRPr="0011252B" w14:paraId="56FDE7A5" w14:textId="77777777" w:rsidTr="001F0276">
        <w:trPr>
          <w:trHeight w:val="479"/>
        </w:trPr>
        <w:tc>
          <w:tcPr>
            <w:tcW w:w="1206" w:type="dxa"/>
          </w:tcPr>
          <w:p w14:paraId="0AE4CE7F" w14:textId="77777777" w:rsidR="00A76C26" w:rsidRPr="0011252B" w:rsidRDefault="00A76C26" w:rsidP="001F0276">
            <w:pPr>
              <w:rPr>
                <w:rStyle w:val="af"/>
                <w:rFonts w:ascii="Times New Roman" w:hAnsi="Times New Roman"/>
                <w:i w:val="0"/>
                <w:sz w:val="24"/>
                <w:szCs w:val="24"/>
              </w:rPr>
            </w:pPr>
            <w:r w:rsidRPr="0011252B">
              <w:rPr>
                <w:rStyle w:val="af"/>
                <w:rFonts w:ascii="Times New Roman" w:hAnsi="Times New Roman"/>
                <w:i w:val="0"/>
                <w:sz w:val="24"/>
                <w:szCs w:val="24"/>
              </w:rPr>
              <w:t>Код</w:t>
            </w:r>
          </w:p>
        </w:tc>
        <w:tc>
          <w:tcPr>
            <w:tcW w:w="8382" w:type="dxa"/>
          </w:tcPr>
          <w:p w14:paraId="06D2907E" w14:textId="77777777" w:rsidR="00A76C26" w:rsidRPr="0011252B" w:rsidRDefault="00A76C26" w:rsidP="001F0276">
            <w:pPr>
              <w:rPr>
                <w:rStyle w:val="af"/>
                <w:rFonts w:ascii="Times New Roman" w:hAnsi="Times New Roman"/>
                <w:i w:val="0"/>
                <w:sz w:val="24"/>
                <w:szCs w:val="24"/>
              </w:rPr>
            </w:pPr>
            <w:r w:rsidRPr="0011252B">
              <w:rPr>
                <w:rStyle w:val="af"/>
                <w:rFonts w:ascii="Times New Roman" w:hAnsi="Times New Roman"/>
                <w:i w:val="0"/>
                <w:sz w:val="24"/>
                <w:szCs w:val="24"/>
              </w:rPr>
              <w:t>Наименование видов деятельности и профессиональных компетенций</w:t>
            </w:r>
          </w:p>
        </w:tc>
      </w:tr>
      <w:tr w:rsidR="00A76C26" w:rsidRPr="0011252B" w14:paraId="4186BC57" w14:textId="77777777" w:rsidTr="001F0276">
        <w:trPr>
          <w:trHeight w:val="512"/>
        </w:trPr>
        <w:tc>
          <w:tcPr>
            <w:tcW w:w="1206" w:type="dxa"/>
          </w:tcPr>
          <w:p w14:paraId="65AC95C8" w14:textId="77777777" w:rsidR="00A76C26" w:rsidRPr="0011252B" w:rsidRDefault="00A76C26" w:rsidP="001F0276">
            <w:pPr>
              <w:rPr>
                <w:rStyle w:val="af"/>
                <w:rFonts w:ascii="Times New Roman" w:hAnsi="Times New Roman"/>
                <w:b/>
                <w:i w:val="0"/>
                <w:sz w:val="24"/>
                <w:szCs w:val="24"/>
              </w:rPr>
            </w:pPr>
            <w:r w:rsidRPr="0011252B">
              <w:rPr>
                <w:rStyle w:val="af"/>
                <w:rFonts w:ascii="Times New Roman" w:hAnsi="Times New Roman"/>
                <w:b/>
                <w:i w:val="0"/>
                <w:sz w:val="24"/>
                <w:szCs w:val="24"/>
              </w:rPr>
              <w:t>ВД.3</w:t>
            </w:r>
          </w:p>
        </w:tc>
        <w:tc>
          <w:tcPr>
            <w:tcW w:w="8382" w:type="dxa"/>
          </w:tcPr>
          <w:p w14:paraId="28FB08A0" w14:textId="77777777" w:rsidR="00A76C26" w:rsidRPr="0011252B" w:rsidRDefault="00A76C26" w:rsidP="001F0276">
            <w:pPr>
              <w:rPr>
                <w:rStyle w:val="af"/>
                <w:rFonts w:ascii="Times New Roman" w:hAnsi="Times New Roman"/>
                <w:i w:val="0"/>
                <w:sz w:val="24"/>
                <w:szCs w:val="24"/>
              </w:rPr>
            </w:pPr>
            <w:r w:rsidRPr="0011252B">
              <w:rPr>
                <w:rFonts w:ascii="Times New Roman" w:hAnsi="Times New Roman"/>
                <w:sz w:val="24"/>
                <w:szCs w:val="24"/>
              </w:rPr>
              <w:t>Разработка веб приложения на стороне сервера</w:t>
            </w:r>
          </w:p>
        </w:tc>
      </w:tr>
      <w:tr w:rsidR="00A76C26" w:rsidRPr="0011252B" w14:paraId="71BA706F" w14:textId="77777777" w:rsidTr="001F0276">
        <w:trPr>
          <w:trHeight w:val="694"/>
        </w:trPr>
        <w:tc>
          <w:tcPr>
            <w:tcW w:w="1206" w:type="dxa"/>
          </w:tcPr>
          <w:p w14:paraId="68F423C1" w14:textId="77777777" w:rsidR="00A76C26" w:rsidRPr="0011252B" w:rsidRDefault="00A76C26" w:rsidP="001F0276">
            <w:pPr>
              <w:rPr>
                <w:rStyle w:val="af"/>
                <w:rFonts w:ascii="Times New Roman" w:hAnsi="Times New Roman"/>
                <w:b/>
                <w:i w:val="0"/>
                <w:sz w:val="24"/>
                <w:szCs w:val="24"/>
              </w:rPr>
            </w:pPr>
            <w:r w:rsidRPr="0011252B">
              <w:rPr>
                <w:rStyle w:val="af"/>
                <w:rFonts w:ascii="Times New Roman" w:hAnsi="Times New Roman"/>
                <w:b/>
                <w:i w:val="0"/>
                <w:sz w:val="24"/>
                <w:szCs w:val="24"/>
              </w:rPr>
              <w:t>ПК 3.1.</w:t>
            </w:r>
          </w:p>
        </w:tc>
        <w:tc>
          <w:tcPr>
            <w:tcW w:w="8382" w:type="dxa"/>
          </w:tcPr>
          <w:p w14:paraId="790C8E42" w14:textId="77777777" w:rsidR="00A76C26" w:rsidRPr="0011252B" w:rsidRDefault="00A76C26" w:rsidP="001F0276">
            <w:pPr>
              <w:pStyle w:val="ConsPlusNormal"/>
              <w:spacing w:line="276" w:lineRule="auto"/>
              <w:jc w:val="both"/>
              <w:rPr>
                <w:rFonts w:ascii="Times New Roman" w:hAnsi="Times New Roman" w:cs="Times New Roman"/>
                <w:sz w:val="24"/>
                <w:szCs w:val="24"/>
              </w:rPr>
            </w:pPr>
            <w:r w:rsidRPr="0011252B">
              <w:rPr>
                <w:rFonts w:ascii="Times New Roman" w:hAnsi="Times New Roman" w:cs="Times New Roman"/>
                <w:sz w:val="24"/>
                <w:szCs w:val="24"/>
              </w:rPr>
              <w:t>Администрировать среды и платформы разработки информационных ресурсов</w:t>
            </w:r>
          </w:p>
        </w:tc>
      </w:tr>
      <w:tr w:rsidR="00A76C26" w:rsidRPr="0011252B" w14:paraId="5BB81DE6" w14:textId="77777777" w:rsidTr="001F0276">
        <w:trPr>
          <w:trHeight w:val="1024"/>
        </w:trPr>
        <w:tc>
          <w:tcPr>
            <w:tcW w:w="1206" w:type="dxa"/>
          </w:tcPr>
          <w:p w14:paraId="18785946" w14:textId="77777777" w:rsidR="00A76C26" w:rsidRPr="0011252B" w:rsidRDefault="00A76C26" w:rsidP="001F0276">
            <w:pPr>
              <w:rPr>
                <w:rStyle w:val="af"/>
                <w:rFonts w:ascii="Times New Roman" w:hAnsi="Times New Roman"/>
                <w:bCs/>
                <w:i w:val="0"/>
                <w:sz w:val="24"/>
                <w:szCs w:val="24"/>
              </w:rPr>
            </w:pPr>
            <w:r w:rsidRPr="0011252B">
              <w:rPr>
                <w:rStyle w:val="af"/>
                <w:rFonts w:ascii="Times New Roman" w:hAnsi="Times New Roman"/>
                <w:b/>
                <w:i w:val="0"/>
                <w:sz w:val="24"/>
                <w:szCs w:val="24"/>
              </w:rPr>
              <w:t>ПК 3.2.</w:t>
            </w:r>
          </w:p>
        </w:tc>
        <w:tc>
          <w:tcPr>
            <w:tcW w:w="8382" w:type="dxa"/>
          </w:tcPr>
          <w:p w14:paraId="5C058B26" w14:textId="77777777" w:rsidR="00A76C26" w:rsidRPr="0011252B" w:rsidRDefault="00A76C26" w:rsidP="001F0276">
            <w:pPr>
              <w:pStyle w:val="ConsPlusNormal"/>
              <w:spacing w:line="276" w:lineRule="auto"/>
              <w:jc w:val="both"/>
              <w:rPr>
                <w:rStyle w:val="af"/>
                <w:rFonts w:ascii="Times New Roman" w:hAnsi="Times New Roman"/>
                <w:i w:val="0"/>
                <w:sz w:val="24"/>
                <w:szCs w:val="24"/>
              </w:rPr>
            </w:pPr>
            <w:r w:rsidRPr="0011252B">
              <w:rPr>
                <w:rFonts w:ascii="Times New Roman" w:hAnsi="Times New Roman" w:cs="Times New Roman"/>
                <w:sz w:val="24"/>
                <w:szCs w:val="24"/>
              </w:rPr>
              <w:t>Создавать программный код на стороне сервера в соответствии с техническим заданием (спецификацией) с использованием языков программирования, би</w:t>
            </w:r>
            <w:r w:rsidRPr="0011252B">
              <w:rPr>
                <w:rFonts w:ascii="Times New Roman" w:hAnsi="Times New Roman" w:cs="Times New Roman"/>
                <w:sz w:val="24"/>
                <w:szCs w:val="24"/>
              </w:rPr>
              <w:t>б</w:t>
            </w:r>
            <w:r w:rsidRPr="0011252B">
              <w:rPr>
                <w:rFonts w:ascii="Times New Roman" w:hAnsi="Times New Roman" w:cs="Times New Roman"/>
                <w:sz w:val="24"/>
                <w:szCs w:val="24"/>
              </w:rPr>
              <w:t>лиотек и фреймворков</w:t>
            </w:r>
          </w:p>
        </w:tc>
      </w:tr>
      <w:tr w:rsidR="00A76C26" w:rsidRPr="0011252B" w14:paraId="3AB1DCEF" w14:textId="77777777" w:rsidTr="001F0276">
        <w:trPr>
          <w:trHeight w:val="977"/>
        </w:trPr>
        <w:tc>
          <w:tcPr>
            <w:tcW w:w="1206" w:type="dxa"/>
          </w:tcPr>
          <w:p w14:paraId="415FEC60" w14:textId="77777777" w:rsidR="00A76C26" w:rsidRPr="0011252B" w:rsidRDefault="00A76C26" w:rsidP="001F0276">
            <w:pPr>
              <w:rPr>
                <w:rStyle w:val="af"/>
                <w:rFonts w:ascii="Times New Roman" w:hAnsi="Times New Roman"/>
                <w:bCs/>
                <w:i w:val="0"/>
                <w:sz w:val="24"/>
                <w:szCs w:val="24"/>
              </w:rPr>
            </w:pPr>
            <w:r w:rsidRPr="0011252B">
              <w:rPr>
                <w:rStyle w:val="af"/>
                <w:rFonts w:ascii="Times New Roman" w:hAnsi="Times New Roman"/>
                <w:b/>
                <w:i w:val="0"/>
                <w:sz w:val="24"/>
                <w:szCs w:val="24"/>
              </w:rPr>
              <w:t>ПК 3.3.</w:t>
            </w:r>
          </w:p>
        </w:tc>
        <w:tc>
          <w:tcPr>
            <w:tcW w:w="8382" w:type="dxa"/>
          </w:tcPr>
          <w:p w14:paraId="17FC0754" w14:textId="77777777" w:rsidR="00A76C26" w:rsidRPr="0011252B" w:rsidRDefault="00A76C26" w:rsidP="001F0276">
            <w:pPr>
              <w:rPr>
                <w:rStyle w:val="af"/>
                <w:rFonts w:ascii="Times New Roman" w:hAnsi="Times New Roman"/>
                <w:i w:val="0"/>
                <w:sz w:val="24"/>
                <w:szCs w:val="24"/>
              </w:rPr>
            </w:pPr>
            <w:r w:rsidRPr="0011252B">
              <w:rPr>
                <w:rFonts w:ascii="Times New Roman" w:hAnsi="Times New Roman"/>
                <w:sz w:val="24"/>
                <w:szCs w:val="24"/>
              </w:rPr>
              <w:t>Осуществлять отладку программного кода на стороне сервера на уровне пр</w:t>
            </w:r>
            <w:r w:rsidRPr="0011252B">
              <w:rPr>
                <w:rFonts w:ascii="Times New Roman" w:hAnsi="Times New Roman"/>
                <w:sz w:val="24"/>
                <w:szCs w:val="24"/>
              </w:rPr>
              <w:t>о</w:t>
            </w:r>
            <w:r w:rsidRPr="0011252B">
              <w:rPr>
                <w:rFonts w:ascii="Times New Roman" w:hAnsi="Times New Roman"/>
                <w:sz w:val="24"/>
                <w:szCs w:val="24"/>
              </w:rPr>
              <w:t>граммных модулей, межмодульных взаимодействий и взаимодействий с окр</w:t>
            </w:r>
            <w:r w:rsidRPr="0011252B">
              <w:rPr>
                <w:rFonts w:ascii="Times New Roman" w:hAnsi="Times New Roman"/>
                <w:sz w:val="24"/>
                <w:szCs w:val="24"/>
              </w:rPr>
              <w:t>у</w:t>
            </w:r>
            <w:r w:rsidRPr="0011252B">
              <w:rPr>
                <w:rFonts w:ascii="Times New Roman" w:hAnsi="Times New Roman"/>
                <w:sz w:val="24"/>
                <w:szCs w:val="24"/>
              </w:rPr>
              <w:t>жением</w:t>
            </w:r>
          </w:p>
        </w:tc>
      </w:tr>
    </w:tbl>
    <w:p w14:paraId="5475983C" w14:textId="77777777" w:rsidR="00A76C26" w:rsidRPr="0011252B" w:rsidRDefault="00A76C26" w:rsidP="00A76C26">
      <w:pPr>
        <w:spacing w:after="0" w:line="240" w:lineRule="auto"/>
        <w:ind w:firstLine="709"/>
        <w:rPr>
          <w:rFonts w:ascii="Times New Roman" w:hAnsi="Times New Roman"/>
          <w:bCs/>
          <w:sz w:val="24"/>
          <w:szCs w:val="24"/>
        </w:rPr>
      </w:pPr>
    </w:p>
    <w:p w14:paraId="3E5E26B7" w14:textId="77777777" w:rsidR="001F0276" w:rsidRPr="0011252B" w:rsidRDefault="001F0276">
      <w:pPr>
        <w:spacing w:after="0" w:line="240" w:lineRule="auto"/>
        <w:rPr>
          <w:rFonts w:ascii="Times New Roman" w:hAnsi="Times New Roman"/>
          <w:bCs/>
          <w:sz w:val="24"/>
          <w:szCs w:val="24"/>
        </w:rPr>
      </w:pPr>
      <w:r w:rsidRPr="0011252B">
        <w:rPr>
          <w:rFonts w:ascii="Times New Roman" w:hAnsi="Times New Roman"/>
          <w:bCs/>
          <w:sz w:val="24"/>
          <w:szCs w:val="24"/>
        </w:rPr>
        <w:br w:type="page"/>
      </w:r>
    </w:p>
    <w:p w14:paraId="3D000A0E" w14:textId="77777777" w:rsidR="00A76C26" w:rsidRPr="0011252B" w:rsidRDefault="00A76C26" w:rsidP="00A76C26">
      <w:pPr>
        <w:spacing w:after="0" w:line="240" w:lineRule="auto"/>
        <w:ind w:firstLine="709"/>
        <w:rPr>
          <w:rFonts w:ascii="Times New Roman" w:hAnsi="Times New Roman"/>
          <w:bCs/>
          <w:sz w:val="24"/>
          <w:szCs w:val="24"/>
        </w:rPr>
      </w:pPr>
      <w:r w:rsidRPr="0011252B">
        <w:rPr>
          <w:rFonts w:ascii="Times New Roman" w:hAnsi="Times New Roman"/>
          <w:bCs/>
          <w:sz w:val="24"/>
          <w:szCs w:val="24"/>
        </w:rPr>
        <w:lastRenderedPageBreak/>
        <w:t>1.1.3. В результате освоения профессионального модуля обучающийся должен</w:t>
      </w:r>
      <w:r w:rsidRPr="0011252B">
        <w:rPr>
          <w:rStyle w:val="ab"/>
          <w:rFonts w:ascii="Times New Roman" w:hAnsi="Times New Roman"/>
          <w:bCs/>
          <w:sz w:val="24"/>
          <w:szCs w:val="24"/>
        </w:rPr>
        <w:footnoteReference w:id="45"/>
      </w:r>
      <w:r w:rsidRPr="0011252B">
        <w:rPr>
          <w:rFonts w:ascii="Times New Roman" w:hAnsi="Times New Roman"/>
          <w:bCs/>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662"/>
      </w:tblGrid>
      <w:tr w:rsidR="00A76C26" w:rsidRPr="0011252B" w14:paraId="6ACCC56C" w14:textId="77777777" w:rsidTr="001F0276">
        <w:tc>
          <w:tcPr>
            <w:tcW w:w="2802" w:type="dxa"/>
          </w:tcPr>
          <w:p w14:paraId="458E912E" w14:textId="13BF63EA" w:rsidR="00A76C26" w:rsidRPr="0011252B" w:rsidRDefault="005770A8" w:rsidP="001F0276">
            <w:pPr>
              <w:spacing w:after="0" w:line="240" w:lineRule="auto"/>
              <w:rPr>
                <w:rFonts w:ascii="Times New Roman" w:hAnsi="Times New Roman"/>
                <w:bCs/>
                <w:sz w:val="24"/>
                <w:szCs w:val="24"/>
                <w:lang w:eastAsia="en-US"/>
              </w:rPr>
            </w:pPr>
            <w:r w:rsidRPr="0011252B">
              <w:rPr>
                <w:rFonts w:ascii="Times New Roman" w:hAnsi="Times New Roman"/>
                <w:bCs/>
                <w:sz w:val="24"/>
                <w:szCs w:val="24"/>
                <w:lang w:eastAsia="en-US"/>
              </w:rPr>
              <w:t>Владеть навыками</w:t>
            </w:r>
          </w:p>
        </w:tc>
        <w:tc>
          <w:tcPr>
            <w:tcW w:w="6662" w:type="dxa"/>
          </w:tcPr>
          <w:p w14:paraId="0964603D" w14:textId="77777777" w:rsidR="00A76C26" w:rsidRPr="0011252B" w:rsidRDefault="00A76C26" w:rsidP="001F0276">
            <w:pPr>
              <w:spacing w:after="0" w:line="240" w:lineRule="auto"/>
              <w:rPr>
                <w:rFonts w:ascii="Times New Roman" w:hAnsi="Times New Roman"/>
                <w:bCs/>
                <w:sz w:val="24"/>
                <w:szCs w:val="24"/>
                <w:lang w:eastAsia="en-US"/>
              </w:rPr>
            </w:pPr>
            <w:r w:rsidRPr="0011252B">
              <w:rPr>
                <w:rFonts w:ascii="Times New Roman" w:hAnsi="Times New Roman"/>
                <w:sz w:val="24"/>
                <w:szCs w:val="24"/>
              </w:rPr>
              <w:t>В</w:t>
            </w:r>
            <w:r w:rsidRPr="0011252B">
              <w:rPr>
                <w:sz w:val="24"/>
                <w:szCs w:val="24"/>
              </w:rPr>
              <w:t xml:space="preserve"> р</w:t>
            </w:r>
            <w:r w:rsidRPr="0011252B">
              <w:rPr>
                <w:rFonts w:ascii="Times New Roman" w:hAnsi="Times New Roman"/>
                <w:sz w:val="24"/>
                <w:szCs w:val="24"/>
              </w:rPr>
              <w:t>азработке веб приложения на стороне сервера</w:t>
            </w:r>
          </w:p>
        </w:tc>
      </w:tr>
      <w:tr w:rsidR="00A76C26" w:rsidRPr="0011252B" w14:paraId="6155750B" w14:textId="77777777" w:rsidTr="001F0276">
        <w:tc>
          <w:tcPr>
            <w:tcW w:w="2802" w:type="dxa"/>
          </w:tcPr>
          <w:p w14:paraId="4CBEA217" w14:textId="77777777" w:rsidR="00A76C26" w:rsidRPr="0011252B" w:rsidRDefault="00A76C26" w:rsidP="001F0276">
            <w:pPr>
              <w:spacing w:after="0" w:line="240" w:lineRule="auto"/>
              <w:rPr>
                <w:rFonts w:ascii="Times New Roman" w:hAnsi="Times New Roman"/>
                <w:bCs/>
                <w:sz w:val="24"/>
                <w:szCs w:val="24"/>
                <w:lang w:eastAsia="en-US"/>
              </w:rPr>
            </w:pPr>
            <w:r w:rsidRPr="0011252B">
              <w:rPr>
                <w:rFonts w:ascii="Times New Roman" w:hAnsi="Times New Roman"/>
                <w:bCs/>
                <w:sz w:val="24"/>
                <w:szCs w:val="24"/>
                <w:lang w:eastAsia="en-US"/>
              </w:rPr>
              <w:t>Уметь</w:t>
            </w:r>
          </w:p>
        </w:tc>
        <w:tc>
          <w:tcPr>
            <w:tcW w:w="6662" w:type="dxa"/>
          </w:tcPr>
          <w:p w14:paraId="485D2EE3" w14:textId="77777777" w:rsidR="00A76C26" w:rsidRPr="0011252B" w:rsidRDefault="00A76C26" w:rsidP="001E4B4F">
            <w:pPr>
              <w:numPr>
                <w:ilvl w:val="0"/>
                <w:numId w:val="34"/>
              </w:numPr>
              <w:spacing w:after="0" w:line="240" w:lineRule="auto"/>
              <w:rPr>
                <w:rFonts w:ascii="Times New Roman" w:hAnsi="Times New Roman"/>
                <w:color w:val="000000"/>
                <w:sz w:val="24"/>
                <w:szCs w:val="24"/>
              </w:rPr>
            </w:pPr>
            <w:r w:rsidRPr="0011252B">
              <w:rPr>
                <w:rFonts w:ascii="Times New Roman" w:hAnsi="Times New Roman"/>
                <w:color w:val="000000"/>
                <w:sz w:val="24"/>
                <w:szCs w:val="24"/>
              </w:rPr>
              <w:t>применять выбранные языки программирования для написания программного кода;</w:t>
            </w:r>
          </w:p>
          <w:p w14:paraId="39DC8ED6" w14:textId="77777777" w:rsidR="00A76C26" w:rsidRPr="0011252B" w:rsidRDefault="00A76C26" w:rsidP="001E4B4F">
            <w:pPr>
              <w:numPr>
                <w:ilvl w:val="0"/>
                <w:numId w:val="34"/>
              </w:numPr>
              <w:spacing w:after="0" w:line="240" w:lineRule="auto"/>
              <w:rPr>
                <w:rFonts w:ascii="Times New Roman" w:hAnsi="Times New Roman"/>
                <w:sz w:val="24"/>
                <w:szCs w:val="24"/>
              </w:rPr>
            </w:pPr>
            <w:r w:rsidRPr="0011252B">
              <w:rPr>
                <w:rFonts w:ascii="Times New Roman" w:hAnsi="Times New Roman"/>
                <w:color w:val="000000"/>
                <w:sz w:val="24"/>
                <w:szCs w:val="24"/>
              </w:rPr>
              <w:t>использовать выбранную среду программирования и средства системы управления базами данных;</w:t>
            </w:r>
          </w:p>
          <w:p w14:paraId="5D606F72" w14:textId="77777777" w:rsidR="00A76C26" w:rsidRPr="0011252B" w:rsidRDefault="00A76C26" w:rsidP="001E4B4F">
            <w:pPr>
              <w:numPr>
                <w:ilvl w:val="0"/>
                <w:numId w:val="34"/>
              </w:numPr>
              <w:spacing w:after="0" w:line="240" w:lineRule="auto"/>
              <w:rPr>
                <w:rFonts w:ascii="Times New Roman" w:hAnsi="Times New Roman"/>
                <w:color w:val="000000"/>
                <w:sz w:val="24"/>
                <w:szCs w:val="24"/>
              </w:rPr>
            </w:pPr>
            <w:r w:rsidRPr="0011252B">
              <w:rPr>
                <w:rFonts w:ascii="Times New Roman" w:hAnsi="Times New Roman"/>
                <w:color w:val="000000"/>
                <w:sz w:val="24"/>
                <w:szCs w:val="24"/>
              </w:rPr>
              <w:t>применять инструменты для тестирования програм</w:t>
            </w:r>
            <w:r w:rsidRPr="0011252B">
              <w:rPr>
                <w:rFonts w:ascii="Times New Roman" w:hAnsi="Times New Roman"/>
                <w:color w:val="000000"/>
                <w:sz w:val="24"/>
                <w:szCs w:val="24"/>
              </w:rPr>
              <w:t>м</w:t>
            </w:r>
            <w:r w:rsidRPr="0011252B">
              <w:rPr>
                <w:rFonts w:ascii="Times New Roman" w:hAnsi="Times New Roman"/>
                <w:color w:val="000000"/>
                <w:sz w:val="24"/>
                <w:szCs w:val="24"/>
              </w:rPr>
              <w:t>ных модулей;</w:t>
            </w:r>
          </w:p>
          <w:p w14:paraId="57A06219" w14:textId="77777777" w:rsidR="00A76C26" w:rsidRPr="0011252B" w:rsidRDefault="00A76C26" w:rsidP="001E4B4F">
            <w:pPr>
              <w:numPr>
                <w:ilvl w:val="0"/>
                <w:numId w:val="34"/>
              </w:numPr>
              <w:spacing w:after="0" w:line="240" w:lineRule="auto"/>
              <w:rPr>
                <w:rFonts w:ascii="Times New Roman" w:hAnsi="Times New Roman"/>
                <w:color w:val="000000"/>
                <w:sz w:val="24"/>
                <w:szCs w:val="24"/>
              </w:rPr>
            </w:pPr>
            <w:r w:rsidRPr="0011252B">
              <w:rPr>
                <w:rFonts w:ascii="Times New Roman" w:hAnsi="Times New Roman"/>
                <w:color w:val="000000"/>
                <w:sz w:val="24"/>
                <w:szCs w:val="24"/>
              </w:rPr>
              <w:t>использовать возможности имеющейся программной архитектуры информационного ресурса.</w:t>
            </w:r>
          </w:p>
          <w:p w14:paraId="3EE03252" w14:textId="77777777" w:rsidR="00A76C26" w:rsidRPr="0011252B" w:rsidRDefault="00A76C26" w:rsidP="001E4B4F">
            <w:pPr>
              <w:numPr>
                <w:ilvl w:val="0"/>
                <w:numId w:val="34"/>
              </w:numPr>
              <w:spacing w:after="0" w:line="240" w:lineRule="auto"/>
              <w:rPr>
                <w:rFonts w:ascii="Times New Roman" w:hAnsi="Times New Roman"/>
                <w:sz w:val="24"/>
                <w:szCs w:val="24"/>
              </w:rPr>
            </w:pPr>
            <w:r w:rsidRPr="0011252B">
              <w:rPr>
                <w:rFonts w:ascii="Times New Roman" w:hAnsi="Times New Roman"/>
                <w:sz w:val="24"/>
                <w:szCs w:val="24"/>
              </w:rPr>
              <w:t>использовать серверную инфраструктуру и средства виртуализации</w:t>
            </w:r>
          </w:p>
          <w:p w14:paraId="39F75A71" w14:textId="77777777" w:rsidR="00A76C26" w:rsidRPr="0011252B" w:rsidRDefault="00A76C26" w:rsidP="001E4B4F">
            <w:pPr>
              <w:numPr>
                <w:ilvl w:val="0"/>
                <w:numId w:val="34"/>
              </w:numPr>
              <w:spacing w:after="0" w:line="240" w:lineRule="auto"/>
              <w:rPr>
                <w:rFonts w:ascii="Times New Roman" w:hAnsi="Times New Roman"/>
                <w:sz w:val="24"/>
                <w:szCs w:val="24"/>
              </w:rPr>
            </w:pPr>
            <w:r w:rsidRPr="0011252B">
              <w:rPr>
                <w:rFonts w:ascii="Times New Roman" w:hAnsi="Times New Roman"/>
                <w:sz w:val="24"/>
                <w:szCs w:val="24"/>
              </w:rPr>
              <w:t>владеть методами поиска информации по специальн</w:t>
            </w:r>
            <w:r w:rsidRPr="0011252B">
              <w:rPr>
                <w:rFonts w:ascii="Times New Roman" w:hAnsi="Times New Roman"/>
                <w:sz w:val="24"/>
                <w:szCs w:val="24"/>
              </w:rPr>
              <w:t>о</w:t>
            </w:r>
            <w:r w:rsidRPr="0011252B">
              <w:rPr>
                <w:rFonts w:ascii="Times New Roman" w:hAnsi="Times New Roman"/>
                <w:sz w:val="24"/>
                <w:szCs w:val="24"/>
              </w:rPr>
              <w:t>сти, уметь выбирать необходимые технические сре</w:t>
            </w:r>
            <w:r w:rsidRPr="0011252B">
              <w:rPr>
                <w:rFonts w:ascii="Times New Roman" w:hAnsi="Times New Roman"/>
                <w:sz w:val="24"/>
                <w:szCs w:val="24"/>
              </w:rPr>
              <w:t>д</w:t>
            </w:r>
            <w:r w:rsidRPr="0011252B">
              <w:rPr>
                <w:rFonts w:ascii="Times New Roman" w:hAnsi="Times New Roman"/>
                <w:sz w:val="24"/>
                <w:szCs w:val="24"/>
              </w:rPr>
              <w:t>ства и системы при решении конкретных задач и пр</w:t>
            </w:r>
            <w:r w:rsidRPr="0011252B">
              <w:rPr>
                <w:rFonts w:ascii="Times New Roman" w:hAnsi="Times New Roman"/>
                <w:sz w:val="24"/>
                <w:szCs w:val="24"/>
              </w:rPr>
              <w:t>о</w:t>
            </w:r>
            <w:r w:rsidRPr="0011252B">
              <w:rPr>
                <w:rFonts w:ascii="Times New Roman" w:hAnsi="Times New Roman"/>
                <w:sz w:val="24"/>
                <w:szCs w:val="24"/>
              </w:rPr>
              <w:t>блем</w:t>
            </w:r>
          </w:p>
        </w:tc>
      </w:tr>
      <w:tr w:rsidR="00A76C26" w:rsidRPr="0011252B" w14:paraId="30BFB9CA" w14:textId="77777777" w:rsidTr="001F0276">
        <w:tc>
          <w:tcPr>
            <w:tcW w:w="2802" w:type="dxa"/>
          </w:tcPr>
          <w:p w14:paraId="26781897" w14:textId="77777777" w:rsidR="00A76C26" w:rsidRPr="0011252B" w:rsidRDefault="00A76C26" w:rsidP="001F0276">
            <w:pPr>
              <w:spacing w:after="0" w:line="240" w:lineRule="auto"/>
              <w:rPr>
                <w:rFonts w:ascii="Times New Roman" w:hAnsi="Times New Roman"/>
                <w:bCs/>
                <w:sz w:val="24"/>
                <w:szCs w:val="24"/>
                <w:lang w:eastAsia="en-US"/>
              </w:rPr>
            </w:pPr>
            <w:r w:rsidRPr="0011252B">
              <w:rPr>
                <w:rFonts w:ascii="Times New Roman" w:hAnsi="Times New Roman"/>
                <w:bCs/>
                <w:sz w:val="24"/>
                <w:szCs w:val="24"/>
                <w:lang w:eastAsia="en-US"/>
              </w:rPr>
              <w:t>Знать</w:t>
            </w:r>
          </w:p>
        </w:tc>
        <w:tc>
          <w:tcPr>
            <w:tcW w:w="6662" w:type="dxa"/>
          </w:tcPr>
          <w:p w14:paraId="68541A6A" w14:textId="77777777" w:rsidR="00A76C26" w:rsidRPr="0011252B" w:rsidRDefault="00A76C26" w:rsidP="001E4B4F">
            <w:pPr>
              <w:numPr>
                <w:ilvl w:val="0"/>
                <w:numId w:val="34"/>
              </w:numPr>
              <w:spacing w:after="0" w:line="240" w:lineRule="auto"/>
              <w:rPr>
                <w:rFonts w:ascii="Times New Roman" w:hAnsi="Times New Roman"/>
                <w:sz w:val="24"/>
                <w:szCs w:val="24"/>
              </w:rPr>
            </w:pPr>
            <w:r w:rsidRPr="0011252B">
              <w:rPr>
                <w:rFonts w:ascii="Times New Roman" w:hAnsi="Times New Roman"/>
                <w:sz w:val="24"/>
                <w:szCs w:val="24"/>
              </w:rPr>
              <w:t>отраслевую нормативную техническую документацию;</w:t>
            </w:r>
          </w:p>
          <w:p w14:paraId="7D86523C" w14:textId="77777777" w:rsidR="00A76C26" w:rsidRPr="0011252B" w:rsidRDefault="00A76C26" w:rsidP="001E4B4F">
            <w:pPr>
              <w:numPr>
                <w:ilvl w:val="0"/>
                <w:numId w:val="34"/>
              </w:numPr>
              <w:spacing w:after="0" w:line="240" w:lineRule="auto"/>
              <w:rPr>
                <w:rFonts w:ascii="Times New Roman" w:hAnsi="Times New Roman"/>
                <w:sz w:val="24"/>
                <w:szCs w:val="24"/>
              </w:rPr>
            </w:pPr>
            <w:r w:rsidRPr="0011252B">
              <w:rPr>
                <w:rFonts w:ascii="Times New Roman" w:hAnsi="Times New Roman"/>
                <w:sz w:val="24"/>
                <w:szCs w:val="24"/>
              </w:rPr>
              <w:t>особенности выбранной среды программирования;</w:t>
            </w:r>
          </w:p>
          <w:p w14:paraId="250DC00F" w14:textId="77777777" w:rsidR="00A76C26" w:rsidRPr="0011252B" w:rsidRDefault="00A76C26" w:rsidP="001E4B4F">
            <w:pPr>
              <w:numPr>
                <w:ilvl w:val="0"/>
                <w:numId w:val="34"/>
              </w:numPr>
              <w:spacing w:after="0" w:line="240" w:lineRule="auto"/>
              <w:rPr>
                <w:rFonts w:ascii="Times New Roman" w:hAnsi="Times New Roman"/>
                <w:sz w:val="24"/>
                <w:szCs w:val="24"/>
              </w:rPr>
            </w:pPr>
            <w:r w:rsidRPr="0011252B">
              <w:rPr>
                <w:rFonts w:ascii="Times New Roman" w:hAnsi="Times New Roman"/>
                <w:sz w:val="24"/>
                <w:szCs w:val="24"/>
              </w:rPr>
              <w:t xml:space="preserve">сетевые протоколы и основ </w:t>
            </w:r>
            <w:proofErr w:type="spellStart"/>
            <w:r w:rsidRPr="0011252B">
              <w:rPr>
                <w:rFonts w:ascii="Times New Roman" w:hAnsi="Times New Roman"/>
                <w:sz w:val="24"/>
                <w:szCs w:val="24"/>
              </w:rPr>
              <w:t>web</w:t>
            </w:r>
            <w:proofErr w:type="spellEnd"/>
            <w:r w:rsidRPr="0011252B">
              <w:rPr>
                <w:rFonts w:ascii="Times New Roman" w:hAnsi="Times New Roman"/>
                <w:sz w:val="24"/>
                <w:szCs w:val="24"/>
              </w:rPr>
              <w:t>-технологий;</w:t>
            </w:r>
          </w:p>
          <w:p w14:paraId="1B8DC775" w14:textId="77777777" w:rsidR="00A76C26" w:rsidRPr="0011252B" w:rsidRDefault="00A76C26" w:rsidP="001E4B4F">
            <w:pPr>
              <w:numPr>
                <w:ilvl w:val="0"/>
                <w:numId w:val="34"/>
              </w:numPr>
              <w:spacing w:after="0" w:line="240" w:lineRule="auto"/>
              <w:rPr>
                <w:rFonts w:ascii="Times New Roman" w:hAnsi="Times New Roman"/>
                <w:sz w:val="24"/>
                <w:szCs w:val="24"/>
              </w:rPr>
            </w:pPr>
            <w:r w:rsidRPr="0011252B">
              <w:rPr>
                <w:rFonts w:ascii="Times New Roman" w:hAnsi="Times New Roman"/>
                <w:sz w:val="24"/>
                <w:szCs w:val="24"/>
              </w:rPr>
              <w:t xml:space="preserve">основы информационной безопасности </w:t>
            </w:r>
            <w:proofErr w:type="spellStart"/>
            <w:r w:rsidRPr="0011252B">
              <w:rPr>
                <w:rFonts w:ascii="Times New Roman" w:hAnsi="Times New Roman"/>
                <w:sz w:val="24"/>
                <w:szCs w:val="24"/>
              </w:rPr>
              <w:t>web</w:t>
            </w:r>
            <w:proofErr w:type="spellEnd"/>
            <w:r w:rsidRPr="0011252B">
              <w:rPr>
                <w:rFonts w:ascii="Times New Roman" w:hAnsi="Times New Roman"/>
                <w:sz w:val="24"/>
                <w:szCs w:val="24"/>
              </w:rPr>
              <w:t>-ресурсов.</w:t>
            </w:r>
          </w:p>
          <w:p w14:paraId="29299C56" w14:textId="77777777" w:rsidR="00A76C26" w:rsidRPr="0011252B" w:rsidRDefault="00A76C26" w:rsidP="001E4B4F">
            <w:pPr>
              <w:numPr>
                <w:ilvl w:val="0"/>
                <w:numId w:val="34"/>
              </w:numPr>
              <w:spacing w:after="0" w:line="240" w:lineRule="auto"/>
              <w:rPr>
                <w:rFonts w:ascii="Times New Roman" w:hAnsi="Times New Roman"/>
                <w:sz w:val="24"/>
                <w:szCs w:val="24"/>
              </w:rPr>
            </w:pPr>
            <w:r w:rsidRPr="0011252B">
              <w:rPr>
                <w:rFonts w:ascii="Times New Roman" w:hAnsi="Times New Roman"/>
                <w:sz w:val="24"/>
                <w:szCs w:val="24"/>
              </w:rPr>
              <w:t>методы повышения читаемости программного кода;</w:t>
            </w:r>
          </w:p>
          <w:p w14:paraId="3C5F5800" w14:textId="77777777" w:rsidR="00A76C26" w:rsidRPr="0011252B" w:rsidRDefault="00A76C26" w:rsidP="001E4B4F">
            <w:pPr>
              <w:numPr>
                <w:ilvl w:val="0"/>
                <w:numId w:val="34"/>
              </w:numPr>
              <w:spacing w:after="0" w:line="240" w:lineRule="auto"/>
              <w:rPr>
                <w:rFonts w:ascii="Times New Roman" w:hAnsi="Times New Roman"/>
                <w:color w:val="000000"/>
                <w:sz w:val="24"/>
                <w:szCs w:val="24"/>
                <w:lang w:eastAsia="nl-NL"/>
              </w:rPr>
            </w:pPr>
            <w:r w:rsidRPr="0011252B">
              <w:rPr>
                <w:rFonts w:ascii="Times New Roman" w:hAnsi="Times New Roman"/>
                <w:sz w:val="24"/>
                <w:szCs w:val="24"/>
              </w:rPr>
              <w:t>синтаксис выбранного языка программирования, ос</w:t>
            </w:r>
            <w:r w:rsidRPr="0011252B">
              <w:rPr>
                <w:rFonts w:ascii="Times New Roman" w:hAnsi="Times New Roman"/>
                <w:sz w:val="24"/>
                <w:szCs w:val="24"/>
              </w:rPr>
              <w:t>о</w:t>
            </w:r>
            <w:r w:rsidRPr="0011252B">
              <w:rPr>
                <w:rFonts w:ascii="Times New Roman" w:hAnsi="Times New Roman"/>
                <w:sz w:val="24"/>
                <w:szCs w:val="24"/>
              </w:rPr>
              <w:t>бенностей программирования на этом языке, стандар</w:t>
            </w:r>
            <w:r w:rsidRPr="0011252B">
              <w:rPr>
                <w:rFonts w:ascii="Times New Roman" w:hAnsi="Times New Roman"/>
                <w:sz w:val="24"/>
                <w:szCs w:val="24"/>
              </w:rPr>
              <w:t>т</w:t>
            </w:r>
            <w:r w:rsidRPr="0011252B">
              <w:rPr>
                <w:rFonts w:ascii="Times New Roman" w:hAnsi="Times New Roman"/>
                <w:sz w:val="24"/>
                <w:szCs w:val="24"/>
              </w:rPr>
              <w:t>ных библиотек языка программирования;</w:t>
            </w:r>
          </w:p>
        </w:tc>
      </w:tr>
    </w:tbl>
    <w:p w14:paraId="4647404A" w14:textId="77777777" w:rsidR="00A76C26" w:rsidRPr="0011252B" w:rsidRDefault="00A76C26" w:rsidP="00A76C26">
      <w:pPr>
        <w:spacing w:after="0" w:line="240" w:lineRule="auto"/>
        <w:rPr>
          <w:rFonts w:ascii="Times New Roman" w:hAnsi="Times New Roman"/>
          <w:b/>
          <w:sz w:val="24"/>
          <w:szCs w:val="24"/>
        </w:rPr>
      </w:pPr>
    </w:p>
    <w:p w14:paraId="0B60BBB7" w14:textId="77777777" w:rsidR="00A76C26" w:rsidRPr="0011252B" w:rsidRDefault="00A76C26" w:rsidP="00A76C26">
      <w:pPr>
        <w:spacing w:after="0" w:line="240" w:lineRule="auto"/>
        <w:ind w:firstLine="709"/>
        <w:rPr>
          <w:rFonts w:ascii="Times New Roman" w:hAnsi="Times New Roman"/>
          <w:b/>
          <w:sz w:val="24"/>
          <w:szCs w:val="24"/>
        </w:rPr>
      </w:pPr>
      <w:bookmarkStart w:id="572" w:name="_Hlk511591667"/>
      <w:r w:rsidRPr="0011252B">
        <w:rPr>
          <w:rFonts w:ascii="Times New Roman" w:hAnsi="Times New Roman"/>
          <w:b/>
          <w:sz w:val="24"/>
          <w:szCs w:val="24"/>
        </w:rPr>
        <w:t>1.2. Количество часов, отводимое на освоение профессионального модуля</w:t>
      </w:r>
    </w:p>
    <w:p w14:paraId="190E12C8" w14:textId="77777777" w:rsidR="00A76C26" w:rsidRPr="0011252B" w:rsidRDefault="00A76C26" w:rsidP="00A76C26">
      <w:pPr>
        <w:spacing w:after="0"/>
        <w:rPr>
          <w:rFonts w:ascii="Times New Roman" w:hAnsi="Times New Roman"/>
          <w:sz w:val="24"/>
          <w:szCs w:val="24"/>
        </w:rPr>
      </w:pPr>
    </w:p>
    <w:p w14:paraId="4BF33814" w14:textId="77777777" w:rsidR="00A76C26" w:rsidRPr="0011252B" w:rsidRDefault="00A76C26" w:rsidP="00A76C26">
      <w:pPr>
        <w:spacing w:after="0"/>
        <w:rPr>
          <w:rFonts w:ascii="Times New Roman" w:hAnsi="Times New Roman"/>
          <w:sz w:val="24"/>
          <w:szCs w:val="24"/>
        </w:rPr>
      </w:pPr>
      <w:r w:rsidRPr="0011252B">
        <w:rPr>
          <w:rFonts w:ascii="Times New Roman" w:hAnsi="Times New Roman"/>
          <w:sz w:val="24"/>
          <w:szCs w:val="24"/>
        </w:rPr>
        <w:t xml:space="preserve">Всего часов: 588; </w:t>
      </w:r>
    </w:p>
    <w:p w14:paraId="4CBB44A9" w14:textId="77777777" w:rsidR="00A76C26" w:rsidRPr="0011252B" w:rsidRDefault="00A76C26" w:rsidP="00A76C26">
      <w:pPr>
        <w:spacing w:after="0"/>
        <w:ind w:firstLine="708"/>
        <w:rPr>
          <w:rFonts w:ascii="Times New Roman" w:hAnsi="Times New Roman"/>
          <w:sz w:val="24"/>
          <w:szCs w:val="24"/>
        </w:rPr>
      </w:pPr>
      <w:r w:rsidRPr="0011252B">
        <w:rPr>
          <w:rFonts w:ascii="Times New Roman" w:hAnsi="Times New Roman"/>
          <w:sz w:val="24"/>
          <w:szCs w:val="24"/>
        </w:rPr>
        <w:t>в том числе в форме практической подготовки: 426 часов;</w:t>
      </w:r>
    </w:p>
    <w:p w14:paraId="4745E8BA" w14:textId="77777777" w:rsidR="00A76C26" w:rsidRPr="0011252B" w:rsidRDefault="00A76C26" w:rsidP="00A76C26">
      <w:pPr>
        <w:tabs>
          <w:tab w:val="left" w:pos="4053"/>
        </w:tabs>
        <w:spacing w:after="0" w:line="240" w:lineRule="auto"/>
        <w:rPr>
          <w:rFonts w:ascii="Times New Roman" w:hAnsi="Times New Roman"/>
          <w:sz w:val="24"/>
          <w:szCs w:val="24"/>
        </w:rPr>
      </w:pPr>
      <w:r w:rsidRPr="0011252B">
        <w:rPr>
          <w:rFonts w:ascii="Times New Roman" w:hAnsi="Times New Roman"/>
          <w:sz w:val="24"/>
          <w:szCs w:val="24"/>
        </w:rPr>
        <w:t>Из них:</w:t>
      </w:r>
    </w:p>
    <w:p w14:paraId="5FFDFF89" w14:textId="77777777" w:rsidR="00A76C26" w:rsidRPr="0011252B" w:rsidRDefault="00A76C26" w:rsidP="00A76C26">
      <w:pPr>
        <w:tabs>
          <w:tab w:val="left" w:pos="4053"/>
        </w:tabs>
        <w:spacing w:after="0" w:line="240" w:lineRule="auto"/>
        <w:rPr>
          <w:rFonts w:ascii="Times New Roman" w:hAnsi="Times New Roman"/>
          <w:sz w:val="24"/>
          <w:szCs w:val="24"/>
        </w:rPr>
      </w:pPr>
      <w:r w:rsidRPr="0011252B">
        <w:rPr>
          <w:rFonts w:ascii="Times New Roman" w:hAnsi="Times New Roman"/>
          <w:sz w:val="24"/>
          <w:szCs w:val="24"/>
        </w:rPr>
        <w:t xml:space="preserve">- на освоение </w:t>
      </w:r>
      <w:proofErr w:type="spellStart"/>
      <w:r w:rsidRPr="0011252B">
        <w:rPr>
          <w:rFonts w:ascii="Times New Roman" w:hAnsi="Times New Roman"/>
          <w:sz w:val="24"/>
          <w:szCs w:val="24"/>
        </w:rPr>
        <w:t>МДКн</w:t>
      </w:r>
      <w:proofErr w:type="spellEnd"/>
      <w:r w:rsidRPr="0011252B">
        <w:rPr>
          <w:rFonts w:ascii="Times New Roman" w:hAnsi="Times New Roman"/>
          <w:sz w:val="24"/>
          <w:szCs w:val="24"/>
        </w:rPr>
        <w:t>.</w:t>
      </w:r>
      <w:r w:rsidRPr="0011252B">
        <w:rPr>
          <w:rFonts w:ascii="Times New Roman" w:hAnsi="Times New Roman"/>
          <w:sz w:val="24"/>
          <w:szCs w:val="24"/>
          <w:lang w:val="en-US"/>
        </w:rPr>
        <w:t>YY</w:t>
      </w:r>
      <w:r w:rsidRPr="0011252B">
        <w:rPr>
          <w:rFonts w:ascii="Times New Roman" w:hAnsi="Times New Roman"/>
          <w:sz w:val="24"/>
          <w:szCs w:val="24"/>
        </w:rPr>
        <w:t>.01. Администрирование сред и платформ разработки информацио</w:t>
      </w:r>
      <w:r w:rsidRPr="0011252B">
        <w:rPr>
          <w:rFonts w:ascii="Times New Roman" w:hAnsi="Times New Roman"/>
          <w:sz w:val="24"/>
          <w:szCs w:val="24"/>
        </w:rPr>
        <w:t>н</w:t>
      </w:r>
      <w:r w:rsidRPr="0011252B">
        <w:rPr>
          <w:rFonts w:ascii="Times New Roman" w:hAnsi="Times New Roman"/>
          <w:sz w:val="24"/>
          <w:szCs w:val="24"/>
        </w:rPr>
        <w:t>ных ресурсов: 64 часа;</w:t>
      </w:r>
    </w:p>
    <w:p w14:paraId="2E410E0D" w14:textId="77777777" w:rsidR="00A76C26" w:rsidRPr="0011252B" w:rsidRDefault="00A76C26" w:rsidP="00A76C26">
      <w:pPr>
        <w:spacing w:after="0"/>
        <w:ind w:firstLine="708"/>
        <w:rPr>
          <w:rFonts w:ascii="Times New Roman" w:hAnsi="Times New Roman"/>
          <w:sz w:val="24"/>
          <w:szCs w:val="24"/>
        </w:rPr>
      </w:pPr>
      <w:r w:rsidRPr="0011252B">
        <w:rPr>
          <w:rFonts w:ascii="Times New Roman" w:hAnsi="Times New Roman"/>
          <w:sz w:val="24"/>
          <w:szCs w:val="24"/>
        </w:rPr>
        <w:t>в том числе в форме практической подготовки: 34 часа</w:t>
      </w:r>
    </w:p>
    <w:p w14:paraId="10C4D60D" w14:textId="77777777" w:rsidR="00A76C26" w:rsidRPr="0011252B" w:rsidRDefault="00A76C26" w:rsidP="00A76C26">
      <w:pPr>
        <w:tabs>
          <w:tab w:val="left" w:pos="4053"/>
        </w:tabs>
        <w:spacing w:after="0" w:line="240" w:lineRule="auto"/>
        <w:rPr>
          <w:rFonts w:ascii="Times New Roman" w:hAnsi="Times New Roman"/>
          <w:sz w:val="24"/>
          <w:szCs w:val="24"/>
        </w:rPr>
      </w:pPr>
    </w:p>
    <w:p w14:paraId="6A547594" w14:textId="77777777" w:rsidR="00A76C26" w:rsidRPr="0011252B" w:rsidRDefault="00A76C26" w:rsidP="00A76C26">
      <w:pPr>
        <w:tabs>
          <w:tab w:val="left" w:pos="4053"/>
        </w:tabs>
        <w:spacing w:after="0" w:line="240" w:lineRule="auto"/>
        <w:rPr>
          <w:rFonts w:ascii="Times New Roman" w:hAnsi="Times New Roman"/>
          <w:sz w:val="24"/>
          <w:szCs w:val="24"/>
        </w:rPr>
      </w:pPr>
      <w:r w:rsidRPr="0011252B">
        <w:rPr>
          <w:rFonts w:ascii="Times New Roman" w:hAnsi="Times New Roman"/>
          <w:sz w:val="24"/>
          <w:szCs w:val="24"/>
        </w:rPr>
        <w:t xml:space="preserve">- на освоение </w:t>
      </w:r>
      <w:proofErr w:type="spellStart"/>
      <w:r w:rsidRPr="0011252B">
        <w:rPr>
          <w:rFonts w:ascii="Times New Roman" w:hAnsi="Times New Roman"/>
          <w:sz w:val="24"/>
          <w:szCs w:val="24"/>
        </w:rPr>
        <w:t>МДКн</w:t>
      </w:r>
      <w:proofErr w:type="spellEnd"/>
      <w:r w:rsidRPr="0011252B">
        <w:rPr>
          <w:rFonts w:ascii="Times New Roman" w:hAnsi="Times New Roman"/>
          <w:sz w:val="24"/>
          <w:szCs w:val="24"/>
        </w:rPr>
        <w:t>.</w:t>
      </w:r>
      <w:r w:rsidRPr="0011252B">
        <w:rPr>
          <w:rFonts w:ascii="Times New Roman" w:hAnsi="Times New Roman"/>
          <w:sz w:val="24"/>
          <w:szCs w:val="24"/>
          <w:lang w:val="en-US"/>
        </w:rPr>
        <w:t>YY</w:t>
      </w:r>
      <w:r w:rsidRPr="0011252B">
        <w:rPr>
          <w:rFonts w:ascii="Times New Roman" w:hAnsi="Times New Roman"/>
          <w:sz w:val="24"/>
          <w:szCs w:val="24"/>
        </w:rPr>
        <w:t>.02. Разработка кода информационных ресурсов: 136 часов;</w:t>
      </w:r>
    </w:p>
    <w:p w14:paraId="452FAC32" w14:textId="77777777" w:rsidR="00A76C26" w:rsidRPr="0011252B" w:rsidRDefault="00A76C26" w:rsidP="00A76C26">
      <w:pPr>
        <w:spacing w:after="0"/>
        <w:ind w:firstLine="708"/>
        <w:rPr>
          <w:rFonts w:ascii="Times New Roman" w:hAnsi="Times New Roman"/>
          <w:sz w:val="24"/>
          <w:szCs w:val="24"/>
        </w:rPr>
      </w:pPr>
      <w:r w:rsidRPr="0011252B">
        <w:rPr>
          <w:rFonts w:ascii="Times New Roman" w:hAnsi="Times New Roman"/>
          <w:sz w:val="24"/>
          <w:szCs w:val="24"/>
        </w:rPr>
        <w:t>в том числе в форме практической подготовки: 70 часов;</w:t>
      </w:r>
    </w:p>
    <w:p w14:paraId="50EDD68D" w14:textId="77777777" w:rsidR="00A76C26" w:rsidRPr="0011252B" w:rsidRDefault="00A76C26" w:rsidP="00A76C26">
      <w:pPr>
        <w:tabs>
          <w:tab w:val="left" w:pos="4053"/>
        </w:tabs>
        <w:spacing w:after="0" w:line="240" w:lineRule="auto"/>
        <w:rPr>
          <w:rFonts w:ascii="Times New Roman" w:hAnsi="Times New Roman"/>
          <w:sz w:val="24"/>
          <w:szCs w:val="24"/>
        </w:rPr>
      </w:pPr>
    </w:p>
    <w:p w14:paraId="4F4CB7A3" w14:textId="77777777" w:rsidR="00A76C26" w:rsidRPr="0011252B" w:rsidRDefault="00A76C26" w:rsidP="00A76C26">
      <w:pPr>
        <w:tabs>
          <w:tab w:val="left" w:pos="4053"/>
        </w:tabs>
        <w:spacing w:after="0" w:line="240" w:lineRule="auto"/>
        <w:rPr>
          <w:rFonts w:ascii="Times New Roman" w:hAnsi="Times New Roman"/>
          <w:sz w:val="24"/>
          <w:szCs w:val="24"/>
        </w:rPr>
      </w:pPr>
      <w:r w:rsidRPr="0011252B">
        <w:rPr>
          <w:rFonts w:ascii="Times New Roman" w:hAnsi="Times New Roman"/>
          <w:sz w:val="24"/>
          <w:szCs w:val="24"/>
        </w:rPr>
        <w:t xml:space="preserve">- на освоение </w:t>
      </w:r>
      <w:proofErr w:type="spellStart"/>
      <w:r w:rsidRPr="0011252B">
        <w:rPr>
          <w:rFonts w:ascii="Times New Roman" w:hAnsi="Times New Roman"/>
          <w:sz w:val="24"/>
          <w:szCs w:val="24"/>
        </w:rPr>
        <w:t>МДКн</w:t>
      </w:r>
      <w:proofErr w:type="spellEnd"/>
      <w:r w:rsidRPr="0011252B">
        <w:rPr>
          <w:rFonts w:ascii="Times New Roman" w:hAnsi="Times New Roman"/>
          <w:sz w:val="24"/>
          <w:szCs w:val="24"/>
        </w:rPr>
        <w:t>.</w:t>
      </w:r>
      <w:r w:rsidRPr="0011252B">
        <w:rPr>
          <w:rFonts w:ascii="Times New Roman" w:hAnsi="Times New Roman"/>
          <w:sz w:val="24"/>
          <w:szCs w:val="24"/>
          <w:lang w:val="en-US"/>
        </w:rPr>
        <w:t>YY</w:t>
      </w:r>
      <w:r w:rsidRPr="0011252B">
        <w:rPr>
          <w:rFonts w:ascii="Times New Roman" w:hAnsi="Times New Roman"/>
          <w:sz w:val="24"/>
          <w:szCs w:val="24"/>
        </w:rPr>
        <w:t>.03. Разработка информационных ресурсов с использованием пр</w:t>
      </w:r>
      <w:r w:rsidRPr="0011252B">
        <w:rPr>
          <w:rFonts w:ascii="Times New Roman" w:hAnsi="Times New Roman"/>
          <w:sz w:val="24"/>
          <w:szCs w:val="24"/>
        </w:rPr>
        <w:t>о</w:t>
      </w:r>
      <w:r w:rsidRPr="0011252B">
        <w:rPr>
          <w:rFonts w:ascii="Times New Roman" w:hAnsi="Times New Roman"/>
          <w:sz w:val="24"/>
          <w:szCs w:val="24"/>
        </w:rPr>
        <w:t xml:space="preserve">граммных платформ: 136 часов; </w:t>
      </w:r>
    </w:p>
    <w:p w14:paraId="4D2DCEF1" w14:textId="77777777" w:rsidR="00A76C26" w:rsidRPr="0011252B" w:rsidRDefault="00A76C26" w:rsidP="00A76C26">
      <w:pPr>
        <w:tabs>
          <w:tab w:val="left" w:pos="4053"/>
        </w:tabs>
        <w:spacing w:after="0" w:line="240" w:lineRule="auto"/>
        <w:ind w:left="709"/>
        <w:rPr>
          <w:rFonts w:ascii="Times New Roman" w:hAnsi="Times New Roman"/>
          <w:sz w:val="24"/>
          <w:szCs w:val="24"/>
        </w:rPr>
      </w:pPr>
      <w:r w:rsidRPr="0011252B">
        <w:rPr>
          <w:rFonts w:ascii="Times New Roman" w:hAnsi="Times New Roman"/>
          <w:sz w:val="24"/>
          <w:szCs w:val="24"/>
        </w:rPr>
        <w:t>в том числе в форме практической подготовки: 70 часов;</w:t>
      </w:r>
    </w:p>
    <w:p w14:paraId="7168CE83" w14:textId="77777777" w:rsidR="00A76C26" w:rsidRPr="0011252B" w:rsidRDefault="00A76C26" w:rsidP="00A76C26">
      <w:pPr>
        <w:spacing w:after="0"/>
        <w:ind w:firstLine="708"/>
        <w:rPr>
          <w:rFonts w:ascii="Times New Roman" w:hAnsi="Times New Roman"/>
          <w:sz w:val="24"/>
          <w:szCs w:val="24"/>
        </w:rPr>
      </w:pPr>
    </w:p>
    <w:p w14:paraId="5CC7650F" w14:textId="77777777" w:rsidR="00A76C26" w:rsidRPr="0011252B" w:rsidRDefault="00A76C26" w:rsidP="00A76C26">
      <w:pPr>
        <w:spacing w:after="0"/>
        <w:rPr>
          <w:rFonts w:ascii="Times New Roman" w:hAnsi="Times New Roman"/>
          <w:sz w:val="24"/>
          <w:szCs w:val="24"/>
        </w:rPr>
      </w:pPr>
      <w:r w:rsidRPr="0011252B">
        <w:rPr>
          <w:rFonts w:ascii="Times New Roman" w:hAnsi="Times New Roman"/>
          <w:sz w:val="24"/>
          <w:szCs w:val="24"/>
        </w:rPr>
        <w:t>практики, в том числе учебная: 144 часа;</w:t>
      </w:r>
    </w:p>
    <w:p w14:paraId="687CD8D2" w14:textId="77777777" w:rsidR="00A76C26" w:rsidRPr="0011252B" w:rsidRDefault="00A76C26" w:rsidP="00A76C26">
      <w:pPr>
        <w:spacing w:after="0"/>
        <w:ind w:left="1416" w:firstLine="708"/>
        <w:rPr>
          <w:rFonts w:ascii="Times New Roman" w:hAnsi="Times New Roman"/>
          <w:sz w:val="24"/>
          <w:szCs w:val="24"/>
        </w:rPr>
      </w:pPr>
      <w:r w:rsidRPr="0011252B">
        <w:rPr>
          <w:rFonts w:ascii="Times New Roman" w:hAnsi="Times New Roman"/>
          <w:sz w:val="24"/>
          <w:szCs w:val="24"/>
        </w:rPr>
        <w:t xml:space="preserve">   производственная: 108 часов.</w:t>
      </w:r>
    </w:p>
    <w:p w14:paraId="1896F178" w14:textId="77777777" w:rsidR="00A76C26" w:rsidRPr="0011252B" w:rsidRDefault="00A76C26" w:rsidP="00A76C26">
      <w:pPr>
        <w:spacing w:after="0"/>
        <w:ind w:left="1416" w:firstLine="708"/>
        <w:rPr>
          <w:rFonts w:ascii="Times New Roman" w:hAnsi="Times New Roman"/>
          <w:sz w:val="24"/>
          <w:szCs w:val="24"/>
        </w:rPr>
      </w:pPr>
    </w:p>
    <w:p w14:paraId="71BA41C3" w14:textId="77777777" w:rsidR="00A76C26" w:rsidRPr="0011252B" w:rsidRDefault="00A76C26" w:rsidP="00A76C26">
      <w:pPr>
        <w:rPr>
          <w:rFonts w:ascii="Times New Roman" w:hAnsi="Times New Roman"/>
          <w:sz w:val="24"/>
          <w:szCs w:val="24"/>
        </w:rPr>
      </w:pPr>
      <w:r w:rsidRPr="0011252B">
        <w:rPr>
          <w:rFonts w:ascii="Times New Roman" w:hAnsi="Times New Roman"/>
          <w:sz w:val="24"/>
          <w:szCs w:val="24"/>
        </w:rPr>
        <w:t>Промежуточная аттестация ___</w:t>
      </w:r>
      <w:r w:rsidRPr="0011252B">
        <w:rPr>
          <w:rFonts w:ascii="Times New Roman" w:hAnsi="Times New Roman"/>
          <w:color w:val="000000"/>
          <w:sz w:val="24"/>
          <w:szCs w:val="24"/>
          <w:u w:val="single"/>
        </w:rPr>
        <w:t>Х</w:t>
      </w:r>
      <w:r w:rsidRPr="0011252B">
        <w:rPr>
          <w:rFonts w:ascii="Times New Roman" w:hAnsi="Times New Roman"/>
          <w:sz w:val="24"/>
          <w:szCs w:val="24"/>
        </w:rPr>
        <w:t>____</w:t>
      </w:r>
      <w:bookmarkEnd w:id="572"/>
      <w:r w:rsidRPr="0011252B">
        <w:rPr>
          <w:rFonts w:ascii="Times New Roman" w:hAnsi="Times New Roman"/>
          <w:bCs/>
          <w:sz w:val="24"/>
          <w:szCs w:val="24"/>
        </w:rPr>
        <w:t>.</w:t>
      </w:r>
    </w:p>
    <w:p w14:paraId="1179C663" w14:textId="77777777" w:rsidR="00A76C26" w:rsidRPr="0011252B" w:rsidRDefault="00A76C26" w:rsidP="00A76C26">
      <w:pPr>
        <w:rPr>
          <w:rFonts w:ascii="Times New Roman" w:hAnsi="Times New Roman"/>
          <w:b/>
          <w:sz w:val="24"/>
          <w:szCs w:val="24"/>
        </w:rPr>
        <w:sectPr w:rsidR="00A76C26" w:rsidRPr="0011252B" w:rsidSect="00733AEF">
          <w:pgSz w:w="11907" w:h="16840"/>
          <w:pgMar w:top="1134" w:right="851" w:bottom="992" w:left="1418" w:header="709" w:footer="709" w:gutter="0"/>
          <w:cols w:space="720"/>
        </w:sectPr>
      </w:pPr>
    </w:p>
    <w:p w14:paraId="07BC70DA" w14:textId="77777777" w:rsidR="00A76C26" w:rsidRPr="0011252B" w:rsidRDefault="00A76C26" w:rsidP="00A76C26">
      <w:pPr>
        <w:spacing w:after="0"/>
        <w:jc w:val="center"/>
        <w:rPr>
          <w:rFonts w:ascii="Times New Roman" w:hAnsi="Times New Roman"/>
          <w:b/>
          <w:caps/>
          <w:sz w:val="24"/>
          <w:szCs w:val="24"/>
        </w:rPr>
      </w:pPr>
      <w:r w:rsidRPr="0011252B">
        <w:rPr>
          <w:rFonts w:ascii="Times New Roman" w:hAnsi="Times New Roman"/>
          <w:b/>
          <w:caps/>
          <w:sz w:val="24"/>
          <w:szCs w:val="24"/>
        </w:rPr>
        <w:lastRenderedPageBreak/>
        <w:t>2. Структура и содержание профессионального модуля</w:t>
      </w:r>
    </w:p>
    <w:p w14:paraId="6342071A" w14:textId="77777777" w:rsidR="00A76C26" w:rsidRPr="0011252B" w:rsidRDefault="00A76C26" w:rsidP="00A76C26">
      <w:pPr>
        <w:spacing w:after="0"/>
        <w:ind w:firstLine="851"/>
        <w:rPr>
          <w:rFonts w:ascii="Times New Roman" w:hAnsi="Times New Roman"/>
          <w:b/>
          <w:sz w:val="24"/>
          <w:szCs w:val="24"/>
        </w:rPr>
      </w:pPr>
      <w:r w:rsidRPr="0011252B">
        <w:rPr>
          <w:rFonts w:ascii="Times New Roman" w:hAnsi="Times New Roman"/>
          <w:b/>
          <w:sz w:val="24"/>
          <w:szCs w:val="24"/>
        </w:rPr>
        <w:t>2.1. Структура профессионального модуля</w:t>
      </w:r>
      <w:r w:rsidRPr="0011252B">
        <w:rPr>
          <w:rFonts w:ascii="Times New Roman" w:hAnsi="Times New Roman"/>
        </w:rPr>
        <w:t xml:space="preserve"> </w:t>
      </w:r>
    </w:p>
    <w:tbl>
      <w:tblPr>
        <w:tblW w:w="52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4"/>
        <w:gridCol w:w="4115"/>
        <w:gridCol w:w="1361"/>
        <w:gridCol w:w="578"/>
        <w:gridCol w:w="693"/>
        <w:gridCol w:w="1541"/>
        <w:gridCol w:w="1392"/>
        <w:gridCol w:w="1582"/>
        <w:gridCol w:w="575"/>
        <w:gridCol w:w="22"/>
        <w:gridCol w:w="19"/>
        <w:gridCol w:w="873"/>
        <w:gridCol w:w="1784"/>
      </w:tblGrid>
      <w:tr w:rsidR="00A76C26" w:rsidRPr="0011252B" w14:paraId="295E6785" w14:textId="77777777" w:rsidTr="004E23B5">
        <w:trPr>
          <w:trHeight w:val="484"/>
        </w:trPr>
        <w:tc>
          <w:tcPr>
            <w:tcW w:w="323" w:type="pct"/>
            <w:vMerge w:val="restart"/>
            <w:tcBorders>
              <w:bottom w:val="single" w:sz="4" w:space="0" w:color="auto"/>
            </w:tcBorders>
            <w:vAlign w:val="center"/>
          </w:tcPr>
          <w:p w14:paraId="77175B37" w14:textId="77777777" w:rsidR="00A76C26" w:rsidRPr="0011252B" w:rsidRDefault="00A76C26" w:rsidP="001F0276">
            <w:pPr>
              <w:suppressAutoHyphens/>
              <w:spacing w:after="0" w:line="240" w:lineRule="auto"/>
              <w:ind w:left="-57" w:right="-57" w:firstLine="57"/>
              <w:jc w:val="center"/>
              <w:rPr>
                <w:rFonts w:ascii="Times New Roman" w:hAnsi="Times New Roman"/>
                <w:sz w:val="20"/>
                <w:szCs w:val="20"/>
              </w:rPr>
            </w:pPr>
            <w:r w:rsidRPr="0011252B">
              <w:rPr>
                <w:rFonts w:ascii="Times New Roman" w:hAnsi="Times New Roman"/>
                <w:sz w:val="20"/>
                <w:szCs w:val="20"/>
              </w:rPr>
              <w:t>Коды профессиональных общих компетенций</w:t>
            </w:r>
          </w:p>
        </w:tc>
        <w:tc>
          <w:tcPr>
            <w:tcW w:w="1324" w:type="pct"/>
            <w:vMerge w:val="restart"/>
            <w:tcBorders>
              <w:bottom w:val="single" w:sz="4" w:space="0" w:color="auto"/>
            </w:tcBorders>
            <w:vAlign w:val="center"/>
          </w:tcPr>
          <w:p w14:paraId="561346F6" w14:textId="77777777" w:rsidR="00A76C26" w:rsidRPr="0011252B" w:rsidRDefault="00A76C26" w:rsidP="001F0276">
            <w:pPr>
              <w:suppressAutoHyphens/>
              <w:spacing w:after="0" w:line="240" w:lineRule="auto"/>
              <w:ind w:left="-57" w:right="-57"/>
              <w:jc w:val="center"/>
              <w:rPr>
                <w:rFonts w:ascii="Times New Roman" w:hAnsi="Times New Roman"/>
                <w:sz w:val="20"/>
                <w:szCs w:val="20"/>
              </w:rPr>
            </w:pPr>
            <w:r w:rsidRPr="0011252B">
              <w:rPr>
                <w:rFonts w:ascii="Times New Roman" w:hAnsi="Times New Roman"/>
                <w:sz w:val="20"/>
                <w:szCs w:val="20"/>
              </w:rPr>
              <w:t>Наименования разделов профессионального модуля</w:t>
            </w:r>
          </w:p>
        </w:tc>
        <w:tc>
          <w:tcPr>
            <w:tcW w:w="438" w:type="pct"/>
            <w:vMerge w:val="restart"/>
            <w:tcBorders>
              <w:bottom w:val="single" w:sz="4" w:space="0" w:color="auto"/>
            </w:tcBorders>
            <w:vAlign w:val="center"/>
          </w:tcPr>
          <w:p w14:paraId="3C96407B" w14:textId="77777777" w:rsidR="00A76C26" w:rsidRPr="0011252B" w:rsidRDefault="00A76C26" w:rsidP="001F0276">
            <w:pPr>
              <w:spacing w:after="0" w:line="240" w:lineRule="auto"/>
              <w:jc w:val="center"/>
              <w:rPr>
                <w:rFonts w:ascii="Times New Roman" w:hAnsi="Times New Roman"/>
                <w:sz w:val="20"/>
                <w:szCs w:val="20"/>
              </w:rPr>
            </w:pPr>
            <w:r w:rsidRPr="0011252B">
              <w:rPr>
                <w:rFonts w:ascii="Times New Roman" w:hAnsi="Times New Roman"/>
                <w:sz w:val="20"/>
                <w:szCs w:val="20"/>
              </w:rPr>
              <w:t>Всего, час.</w:t>
            </w:r>
          </w:p>
        </w:tc>
        <w:tc>
          <w:tcPr>
            <w:tcW w:w="186" w:type="pct"/>
            <w:vMerge w:val="restart"/>
            <w:tcBorders>
              <w:bottom w:val="single" w:sz="4" w:space="0" w:color="auto"/>
            </w:tcBorders>
            <w:textDirection w:val="btLr"/>
            <w:vAlign w:val="center"/>
          </w:tcPr>
          <w:p w14:paraId="6B3484D9" w14:textId="77777777" w:rsidR="00A76C26" w:rsidRPr="0011252B" w:rsidRDefault="00A76C26" w:rsidP="001F0276">
            <w:pPr>
              <w:spacing w:after="0" w:line="240" w:lineRule="auto"/>
              <w:ind w:left="113" w:right="113"/>
              <w:jc w:val="center"/>
              <w:rPr>
                <w:rFonts w:ascii="Times New Roman" w:hAnsi="Times New Roman"/>
                <w:sz w:val="20"/>
                <w:szCs w:val="20"/>
              </w:rPr>
            </w:pPr>
            <w:r w:rsidRPr="0011252B">
              <w:rPr>
                <w:rFonts w:ascii="Times New Roman" w:hAnsi="Times New Roman"/>
                <w:sz w:val="20"/>
                <w:szCs w:val="20"/>
              </w:rPr>
              <w:t>В т.ч. в форме практич</w:t>
            </w:r>
            <w:r w:rsidRPr="0011252B">
              <w:rPr>
                <w:rFonts w:ascii="Times New Roman" w:hAnsi="Times New Roman"/>
                <w:sz w:val="20"/>
                <w:szCs w:val="20"/>
              </w:rPr>
              <w:t>е</w:t>
            </w:r>
            <w:r w:rsidRPr="0011252B">
              <w:rPr>
                <w:rFonts w:ascii="Times New Roman" w:hAnsi="Times New Roman"/>
                <w:sz w:val="20"/>
                <w:szCs w:val="20"/>
              </w:rPr>
              <w:t>ской. подготовки</w:t>
            </w:r>
          </w:p>
        </w:tc>
        <w:tc>
          <w:tcPr>
            <w:tcW w:w="2729" w:type="pct"/>
            <w:gridSpan w:val="9"/>
            <w:tcBorders>
              <w:bottom w:val="single" w:sz="4" w:space="0" w:color="auto"/>
            </w:tcBorders>
          </w:tcPr>
          <w:p w14:paraId="58D974B0" w14:textId="77777777" w:rsidR="00A76C26" w:rsidRPr="0011252B" w:rsidRDefault="00A76C26" w:rsidP="001F0276">
            <w:pPr>
              <w:suppressAutoHyphens/>
              <w:spacing w:after="0" w:line="240" w:lineRule="auto"/>
              <w:jc w:val="center"/>
              <w:rPr>
                <w:rFonts w:ascii="Times New Roman" w:hAnsi="Times New Roman"/>
                <w:sz w:val="20"/>
                <w:szCs w:val="20"/>
              </w:rPr>
            </w:pPr>
            <w:r w:rsidRPr="0011252B">
              <w:rPr>
                <w:rFonts w:ascii="Times New Roman" w:hAnsi="Times New Roman"/>
                <w:sz w:val="20"/>
                <w:szCs w:val="20"/>
              </w:rPr>
              <w:t xml:space="preserve">Объем профессионального модуля, </w:t>
            </w:r>
            <w:proofErr w:type="spellStart"/>
            <w:r w:rsidRPr="0011252B">
              <w:rPr>
                <w:rFonts w:ascii="Times New Roman" w:hAnsi="Times New Roman"/>
                <w:sz w:val="20"/>
                <w:szCs w:val="20"/>
              </w:rPr>
              <w:t>ак</w:t>
            </w:r>
            <w:proofErr w:type="spellEnd"/>
            <w:r w:rsidRPr="0011252B">
              <w:rPr>
                <w:rFonts w:ascii="Times New Roman" w:hAnsi="Times New Roman"/>
                <w:sz w:val="20"/>
                <w:szCs w:val="20"/>
              </w:rPr>
              <w:t>. час.</w:t>
            </w:r>
          </w:p>
        </w:tc>
      </w:tr>
      <w:tr w:rsidR="00A76C26" w:rsidRPr="0011252B" w14:paraId="3E142632" w14:textId="77777777" w:rsidTr="004E23B5">
        <w:trPr>
          <w:trHeight w:val="58"/>
        </w:trPr>
        <w:tc>
          <w:tcPr>
            <w:tcW w:w="323" w:type="pct"/>
            <w:vMerge/>
          </w:tcPr>
          <w:p w14:paraId="25B61C28" w14:textId="77777777" w:rsidR="00A76C26" w:rsidRPr="0011252B" w:rsidRDefault="00A76C26" w:rsidP="001F0276">
            <w:pPr>
              <w:spacing w:after="0" w:line="240" w:lineRule="auto"/>
              <w:rPr>
                <w:rFonts w:ascii="Times New Roman" w:hAnsi="Times New Roman"/>
              </w:rPr>
            </w:pPr>
          </w:p>
        </w:tc>
        <w:tc>
          <w:tcPr>
            <w:tcW w:w="1324" w:type="pct"/>
            <w:vMerge/>
            <w:vAlign w:val="center"/>
          </w:tcPr>
          <w:p w14:paraId="5662DEE8" w14:textId="77777777" w:rsidR="00A76C26" w:rsidRPr="0011252B" w:rsidRDefault="00A76C26" w:rsidP="001F0276">
            <w:pPr>
              <w:spacing w:after="0" w:line="240" w:lineRule="auto"/>
              <w:rPr>
                <w:rFonts w:ascii="Times New Roman" w:hAnsi="Times New Roman"/>
              </w:rPr>
            </w:pPr>
          </w:p>
        </w:tc>
        <w:tc>
          <w:tcPr>
            <w:tcW w:w="438" w:type="pct"/>
            <w:vMerge/>
            <w:vAlign w:val="center"/>
          </w:tcPr>
          <w:p w14:paraId="2A0E42D9" w14:textId="77777777" w:rsidR="00A76C26" w:rsidRPr="0011252B" w:rsidRDefault="00A76C26" w:rsidP="001F0276">
            <w:pPr>
              <w:spacing w:after="0" w:line="240" w:lineRule="auto"/>
              <w:rPr>
                <w:rFonts w:ascii="Times New Roman" w:hAnsi="Times New Roman"/>
              </w:rPr>
            </w:pPr>
          </w:p>
        </w:tc>
        <w:tc>
          <w:tcPr>
            <w:tcW w:w="186" w:type="pct"/>
            <w:vMerge/>
            <w:shd w:val="clear" w:color="auto" w:fill="FFFF00"/>
          </w:tcPr>
          <w:p w14:paraId="00274D23" w14:textId="77777777" w:rsidR="00A76C26" w:rsidRPr="0011252B" w:rsidRDefault="00A76C26" w:rsidP="001F0276">
            <w:pPr>
              <w:suppressAutoHyphens/>
              <w:spacing w:after="0" w:line="240" w:lineRule="auto"/>
              <w:jc w:val="center"/>
              <w:rPr>
                <w:rFonts w:ascii="Times New Roman" w:hAnsi="Times New Roman"/>
              </w:rPr>
            </w:pPr>
          </w:p>
        </w:tc>
        <w:tc>
          <w:tcPr>
            <w:tcW w:w="1874" w:type="pct"/>
            <w:gridSpan w:val="7"/>
          </w:tcPr>
          <w:p w14:paraId="7EC6E412" w14:textId="77777777" w:rsidR="00A76C26" w:rsidRPr="0011252B" w:rsidRDefault="00A76C26" w:rsidP="001F0276">
            <w:pPr>
              <w:suppressAutoHyphens/>
              <w:spacing w:after="0" w:line="240" w:lineRule="auto"/>
              <w:jc w:val="center"/>
              <w:rPr>
                <w:rFonts w:ascii="Times New Roman" w:hAnsi="Times New Roman"/>
              </w:rPr>
            </w:pPr>
            <w:r w:rsidRPr="0011252B">
              <w:rPr>
                <w:rFonts w:ascii="Times New Roman" w:hAnsi="Times New Roman"/>
              </w:rPr>
              <w:t>Обучение по МДК</w:t>
            </w:r>
          </w:p>
        </w:tc>
        <w:tc>
          <w:tcPr>
            <w:tcW w:w="855" w:type="pct"/>
            <w:gridSpan w:val="2"/>
            <w:vMerge w:val="restart"/>
            <w:vAlign w:val="center"/>
          </w:tcPr>
          <w:p w14:paraId="2F2874C3" w14:textId="77777777" w:rsidR="00A76C26" w:rsidRPr="0011252B" w:rsidRDefault="00A76C26" w:rsidP="001F0276">
            <w:pPr>
              <w:suppressAutoHyphens/>
              <w:spacing w:after="0" w:line="240" w:lineRule="auto"/>
              <w:jc w:val="center"/>
              <w:rPr>
                <w:rFonts w:ascii="Times New Roman" w:hAnsi="Times New Roman"/>
              </w:rPr>
            </w:pPr>
            <w:r w:rsidRPr="0011252B">
              <w:rPr>
                <w:rFonts w:ascii="Times New Roman" w:hAnsi="Times New Roman"/>
              </w:rPr>
              <w:t>Практики</w:t>
            </w:r>
          </w:p>
        </w:tc>
      </w:tr>
      <w:tr w:rsidR="00A76C26" w:rsidRPr="0011252B" w14:paraId="478A9F0C" w14:textId="77777777" w:rsidTr="004E23B5">
        <w:tc>
          <w:tcPr>
            <w:tcW w:w="323" w:type="pct"/>
            <w:vMerge/>
          </w:tcPr>
          <w:p w14:paraId="260A1F56" w14:textId="77777777" w:rsidR="00A76C26" w:rsidRPr="0011252B" w:rsidRDefault="00A76C26" w:rsidP="001F0276">
            <w:pPr>
              <w:spacing w:after="0" w:line="240" w:lineRule="auto"/>
              <w:rPr>
                <w:rFonts w:ascii="Times New Roman" w:hAnsi="Times New Roman"/>
              </w:rPr>
            </w:pPr>
          </w:p>
        </w:tc>
        <w:tc>
          <w:tcPr>
            <w:tcW w:w="1324" w:type="pct"/>
            <w:vMerge/>
            <w:vAlign w:val="center"/>
          </w:tcPr>
          <w:p w14:paraId="6D60F18B" w14:textId="77777777" w:rsidR="00A76C26" w:rsidRPr="0011252B" w:rsidRDefault="00A76C26" w:rsidP="001F0276">
            <w:pPr>
              <w:spacing w:after="0" w:line="240" w:lineRule="auto"/>
              <w:rPr>
                <w:rFonts w:ascii="Times New Roman" w:hAnsi="Times New Roman"/>
              </w:rPr>
            </w:pPr>
          </w:p>
        </w:tc>
        <w:tc>
          <w:tcPr>
            <w:tcW w:w="438" w:type="pct"/>
            <w:vMerge/>
            <w:vAlign w:val="center"/>
          </w:tcPr>
          <w:p w14:paraId="3B1F5064" w14:textId="77777777" w:rsidR="00A76C26" w:rsidRPr="0011252B" w:rsidRDefault="00A76C26" w:rsidP="001F0276">
            <w:pPr>
              <w:spacing w:after="0" w:line="240" w:lineRule="auto"/>
              <w:rPr>
                <w:rFonts w:ascii="Times New Roman" w:hAnsi="Times New Roman"/>
              </w:rPr>
            </w:pPr>
          </w:p>
        </w:tc>
        <w:tc>
          <w:tcPr>
            <w:tcW w:w="186" w:type="pct"/>
            <w:vMerge/>
            <w:shd w:val="clear" w:color="auto" w:fill="FFFF00"/>
          </w:tcPr>
          <w:p w14:paraId="3B5BDF93" w14:textId="77777777" w:rsidR="00A76C26" w:rsidRPr="0011252B" w:rsidRDefault="00A76C26" w:rsidP="001F0276">
            <w:pPr>
              <w:suppressAutoHyphens/>
              <w:spacing w:after="0" w:line="240" w:lineRule="auto"/>
              <w:jc w:val="center"/>
              <w:rPr>
                <w:rFonts w:ascii="Times New Roman" w:hAnsi="Times New Roman"/>
                <w:sz w:val="20"/>
                <w:szCs w:val="20"/>
              </w:rPr>
            </w:pPr>
          </w:p>
        </w:tc>
        <w:tc>
          <w:tcPr>
            <w:tcW w:w="223" w:type="pct"/>
            <w:vMerge w:val="restart"/>
          </w:tcPr>
          <w:p w14:paraId="4E9CDCAC" w14:textId="77777777" w:rsidR="00A76C26" w:rsidRPr="0011252B" w:rsidRDefault="00A76C26" w:rsidP="001F0276">
            <w:pPr>
              <w:suppressAutoHyphens/>
              <w:spacing w:after="0" w:line="240" w:lineRule="auto"/>
              <w:jc w:val="center"/>
              <w:rPr>
                <w:rFonts w:ascii="Times New Roman" w:hAnsi="Times New Roman"/>
                <w:sz w:val="20"/>
                <w:szCs w:val="20"/>
              </w:rPr>
            </w:pPr>
            <w:r w:rsidRPr="0011252B">
              <w:rPr>
                <w:rFonts w:ascii="Times New Roman" w:hAnsi="Times New Roman"/>
                <w:sz w:val="20"/>
                <w:szCs w:val="20"/>
              </w:rPr>
              <w:t>Всего</w:t>
            </w:r>
          </w:p>
          <w:p w14:paraId="72CA9D41" w14:textId="77777777" w:rsidR="00A76C26" w:rsidRPr="0011252B" w:rsidRDefault="00A76C26" w:rsidP="001F0276">
            <w:pPr>
              <w:suppressAutoHyphens/>
              <w:spacing w:after="0" w:line="240" w:lineRule="auto"/>
              <w:jc w:val="center"/>
              <w:rPr>
                <w:rFonts w:ascii="Times New Roman" w:hAnsi="Times New Roman"/>
                <w:sz w:val="20"/>
                <w:szCs w:val="20"/>
              </w:rPr>
            </w:pPr>
          </w:p>
        </w:tc>
        <w:tc>
          <w:tcPr>
            <w:tcW w:w="1651" w:type="pct"/>
            <w:gridSpan w:val="6"/>
          </w:tcPr>
          <w:p w14:paraId="61FFC098" w14:textId="77777777" w:rsidR="00A76C26" w:rsidRPr="0011252B" w:rsidRDefault="00A76C26" w:rsidP="001F0276">
            <w:pPr>
              <w:suppressAutoHyphens/>
              <w:spacing w:after="0" w:line="240" w:lineRule="auto"/>
              <w:jc w:val="center"/>
              <w:rPr>
                <w:rFonts w:ascii="Times New Roman" w:hAnsi="Times New Roman"/>
              </w:rPr>
            </w:pPr>
            <w:r w:rsidRPr="0011252B">
              <w:rPr>
                <w:rFonts w:ascii="Times New Roman" w:hAnsi="Times New Roman"/>
              </w:rPr>
              <w:t>В том числе</w:t>
            </w:r>
          </w:p>
        </w:tc>
        <w:tc>
          <w:tcPr>
            <w:tcW w:w="855" w:type="pct"/>
            <w:gridSpan w:val="2"/>
            <w:vMerge/>
            <w:vAlign w:val="center"/>
          </w:tcPr>
          <w:p w14:paraId="2B8C7C55" w14:textId="77777777" w:rsidR="00A76C26" w:rsidRPr="0011252B" w:rsidRDefault="00A76C26" w:rsidP="001F0276">
            <w:pPr>
              <w:suppressAutoHyphens/>
              <w:spacing w:after="0" w:line="240" w:lineRule="auto"/>
              <w:jc w:val="center"/>
              <w:rPr>
                <w:rFonts w:ascii="Times New Roman" w:hAnsi="Times New Roman"/>
              </w:rPr>
            </w:pPr>
          </w:p>
        </w:tc>
      </w:tr>
      <w:tr w:rsidR="00A76C26" w:rsidRPr="0011252B" w14:paraId="35ED82D0" w14:textId="77777777" w:rsidTr="004E23B5">
        <w:trPr>
          <w:cantSplit/>
          <w:trHeight w:val="1415"/>
        </w:trPr>
        <w:tc>
          <w:tcPr>
            <w:tcW w:w="323" w:type="pct"/>
            <w:vMerge/>
          </w:tcPr>
          <w:p w14:paraId="2C0464DB" w14:textId="77777777" w:rsidR="00A76C26" w:rsidRPr="0011252B" w:rsidRDefault="00A76C26" w:rsidP="001F0276">
            <w:pPr>
              <w:spacing w:after="0" w:line="240" w:lineRule="auto"/>
              <w:rPr>
                <w:rFonts w:ascii="Times New Roman" w:hAnsi="Times New Roman"/>
              </w:rPr>
            </w:pPr>
          </w:p>
        </w:tc>
        <w:tc>
          <w:tcPr>
            <w:tcW w:w="1324" w:type="pct"/>
            <w:vMerge/>
            <w:vAlign w:val="center"/>
          </w:tcPr>
          <w:p w14:paraId="3F9DE2B3" w14:textId="77777777" w:rsidR="00A76C26" w:rsidRPr="0011252B" w:rsidRDefault="00A76C26" w:rsidP="001F0276">
            <w:pPr>
              <w:spacing w:after="0" w:line="240" w:lineRule="auto"/>
              <w:rPr>
                <w:rFonts w:ascii="Times New Roman" w:hAnsi="Times New Roman"/>
              </w:rPr>
            </w:pPr>
          </w:p>
        </w:tc>
        <w:tc>
          <w:tcPr>
            <w:tcW w:w="438" w:type="pct"/>
            <w:vMerge/>
            <w:vAlign w:val="center"/>
          </w:tcPr>
          <w:p w14:paraId="270ECF43" w14:textId="77777777" w:rsidR="00A76C26" w:rsidRPr="0011252B" w:rsidRDefault="00A76C26" w:rsidP="001F0276">
            <w:pPr>
              <w:spacing w:after="0" w:line="240" w:lineRule="auto"/>
              <w:rPr>
                <w:rFonts w:ascii="Times New Roman" w:hAnsi="Times New Roman"/>
              </w:rPr>
            </w:pPr>
          </w:p>
        </w:tc>
        <w:tc>
          <w:tcPr>
            <w:tcW w:w="186" w:type="pct"/>
            <w:vMerge/>
            <w:shd w:val="clear" w:color="auto" w:fill="FFFF00"/>
          </w:tcPr>
          <w:p w14:paraId="7E31F5D5" w14:textId="77777777" w:rsidR="00A76C26" w:rsidRPr="0011252B" w:rsidRDefault="00A76C26" w:rsidP="001F0276">
            <w:pPr>
              <w:suppressAutoHyphens/>
              <w:spacing w:after="0" w:line="240" w:lineRule="auto"/>
              <w:jc w:val="center"/>
              <w:rPr>
                <w:rFonts w:ascii="Times New Roman" w:hAnsi="Times New Roman"/>
                <w:sz w:val="20"/>
                <w:szCs w:val="20"/>
              </w:rPr>
            </w:pPr>
          </w:p>
        </w:tc>
        <w:tc>
          <w:tcPr>
            <w:tcW w:w="223" w:type="pct"/>
            <w:vMerge/>
          </w:tcPr>
          <w:p w14:paraId="5DB0EAEE" w14:textId="77777777" w:rsidR="00A76C26" w:rsidRPr="0011252B" w:rsidRDefault="00A76C26" w:rsidP="001F0276">
            <w:pPr>
              <w:suppressAutoHyphens/>
              <w:spacing w:after="0" w:line="240" w:lineRule="auto"/>
              <w:jc w:val="center"/>
              <w:rPr>
                <w:rFonts w:ascii="Times New Roman" w:hAnsi="Times New Roman"/>
                <w:sz w:val="20"/>
                <w:szCs w:val="20"/>
              </w:rPr>
            </w:pPr>
          </w:p>
        </w:tc>
        <w:tc>
          <w:tcPr>
            <w:tcW w:w="496" w:type="pct"/>
            <w:vAlign w:val="center"/>
          </w:tcPr>
          <w:p w14:paraId="6731A4B8" w14:textId="77777777" w:rsidR="00A76C26" w:rsidRPr="0011252B" w:rsidRDefault="00A76C26" w:rsidP="001F0276">
            <w:pPr>
              <w:suppressAutoHyphens/>
              <w:spacing w:after="0" w:line="240" w:lineRule="auto"/>
              <w:ind w:left="-57" w:right="-57"/>
              <w:jc w:val="center"/>
              <w:rPr>
                <w:rFonts w:ascii="Times New Roman" w:hAnsi="Times New Roman"/>
                <w:color w:val="000000"/>
                <w:sz w:val="20"/>
                <w:szCs w:val="20"/>
              </w:rPr>
            </w:pPr>
            <w:r w:rsidRPr="0011252B">
              <w:rPr>
                <w:rFonts w:ascii="Times New Roman" w:hAnsi="Times New Roman"/>
                <w:color w:val="000000"/>
                <w:sz w:val="20"/>
                <w:szCs w:val="20"/>
              </w:rPr>
              <w:t>Лабораторных</w:t>
            </w:r>
            <w:proofErr w:type="gramStart"/>
            <w:r w:rsidRPr="0011252B">
              <w:rPr>
                <w:rFonts w:ascii="Times New Roman" w:hAnsi="Times New Roman"/>
                <w:color w:val="000000"/>
                <w:sz w:val="20"/>
                <w:szCs w:val="20"/>
              </w:rPr>
              <w:t>.</w:t>
            </w:r>
            <w:proofErr w:type="gramEnd"/>
            <w:r w:rsidRPr="0011252B">
              <w:rPr>
                <w:rFonts w:ascii="Times New Roman" w:hAnsi="Times New Roman"/>
                <w:color w:val="000000"/>
                <w:sz w:val="20"/>
                <w:szCs w:val="20"/>
              </w:rPr>
              <w:t xml:space="preserve"> </w:t>
            </w:r>
            <w:proofErr w:type="gramStart"/>
            <w:r w:rsidRPr="0011252B">
              <w:rPr>
                <w:rFonts w:ascii="Times New Roman" w:hAnsi="Times New Roman"/>
                <w:color w:val="000000"/>
                <w:sz w:val="20"/>
                <w:szCs w:val="20"/>
              </w:rPr>
              <w:t>и</w:t>
            </w:r>
            <w:proofErr w:type="gramEnd"/>
            <w:r w:rsidRPr="0011252B">
              <w:rPr>
                <w:rFonts w:ascii="Times New Roman" w:hAnsi="Times New Roman"/>
                <w:color w:val="000000"/>
                <w:sz w:val="20"/>
                <w:szCs w:val="20"/>
              </w:rPr>
              <w:t xml:space="preserve"> практических. занятий</w:t>
            </w:r>
          </w:p>
          <w:p w14:paraId="76891523" w14:textId="77777777" w:rsidR="00A76C26" w:rsidRPr="0011252B" w:rsidRDefault="00A76C26" w:rsidP="001F0276">
            <w:pPr>
              <w:suppressAutoHyphens/>
              <w:spacing w:after="0" w:line="240" w:lineRule="auto"/>
              <w:ind w:left="-57" w:right="-57"/>
              <w:jc w:val="center"/>
              <w:rPr>
                <w:rFonts w:ascii="Times New Roman" w:hAnsi="Times New Roman"/>
                <w:color w:val="000000"/>
                <w:sz w:val="20"/>
                <w:szCs w:val="20"/>
              </w:rPr>
            </w:pPr>
          </w:p>
          <w:p w14:paraId="03FCC7F2" w14:textId="77777777" w:rsidR="00A76C26" w:rsidRPr="0011252B" w:rsidRDefault="00A76C26" w:rsidP="001F0276">
            <w:pPr>
              <w:suppressAutoHyphens/>
              <w:spacing w:after="0" w:line="240" w:lineRule="auto"/>
              <w:ind w:left="-57" w:right="-57"/>
              <w:jc w:val="center"/>
              <w:rPr>
                <w:rFonts w:ascii="Times New Roman" w:hAnsi="Times New Roman"/>
                <w:sz w:val="20"/>
                <w:szCs w:val="20"/>
              </w:rPr>
            </w:pPr>
          </w:p>
        </w:tc>
        <w:tc>
          <w:tcPr>
            <w:tcW w:w="448" w:type="pct"/>
            <w:vAlign w:val="center"/>
          </w:tcPr>
          <w:p w14:paraId="138F3581" w14:textId="77777777" w:rsidR="00A76C26" w:rsidRPr="0011252B" w:rsidRDefault="00A76C26" w:rsidP="001F0276">
            <w:pPr>
              <w:suppressAutoHyphens/>
              <w:spacing w:after="0" w:line="240" w:lineRule="auto"/>
              <w:ind w:left="-57" w:right="-57"/>
              <w:jc w:val="center"/>
              <w:rPr>
                <w:rFonts w:ascii="Times New Roman" w:hAnsi="Times New Roman"/>
                <w:color w:val="000000"/>
                <w:sz w:val="20"/>
                <w:szCs w:val="20"/>
              </w:rPr>
            </w:pPr>
            <w:r w:rsidRPr="0011252B">
              <w:rPr>
                <w:rFonts w:ascii="Times New Roman" w:hAnsi="Times New Roman"/>
                <w:sz w:val="20"/>
                <w:szCs w:val="20"/>
              </w:rPr>
              <w:t>Курсовых работ (проектов)</w:t>
            </w:r>
            <w:r w:rsidRPr="0011252B">
              <w:rPr>
                <w:rStyle w:val="ab"/>
                <w:rFonts w:ascii="Times New Roman" w:hAnsi="Times New Roman"/>
                <w:sz w:val="20"/>
                <w:szCs w:val="20"/>
              </w:rPr>
              <w:footnoteReference w:id="46"/>
            </w:r>
          </w:p>
          <w:p w14:paraId="78045E3E" w14:textId="77777777" w:rsidR="00A76C26" w:rsidRPr="0011252B" w:rsidRDefault="00A76C26" w:rsidP="001F0276">
            <w:pPr>
              <w:suppressAutoHyphens/>
              <w:spacing w:after="0" w:line="240" w:lineRule="auto"/>
              <w:jc w:val="center"/>
              <w:rPr>
                <w:rFonts w:ascii="Times New Roman" w:hAnsi="Times New Roman"/>
                <w:sz w:val="20"/>
                <w:szCs w:val="20"/>
              </w:rPr>
            </w:pPr>
          </w:p>
        </w:tc>
        <w:tc>
          <w:tcPr>
            <w:tcW w:w="509" w:type="pct"/>
            <w:vAlign w:val="center"/>
          </w:tcPr>
          <w:p w14:paraId="5AA05C32" w14:textId="77777777" w:rsidR="00A76C26" w:rsidRPr="0011252B" w:rsidRDefault="00A76C26" w:rsidP="001F0276">
            <w:pPr>
              <w:suppressAutoHyphens/>
              <w:spacing w:after="0" w:line="240" w:lineRule="auto"/>
              <w:ind w:left="-57" w:right="-57"/>
              <w:jc w:val="center"/>
              <w:rPr>
                <w:rFonts w:ascii="Times New Roman" w:hAnsi="Times New Roman"/>
                <w:color w:val="000000"/>
                <w:sz w:val="20"/>
                <w:szCs w:val="20"/>
              </w:rPr>
            </w:pPr>
            <w:r w:rsidRPr="0011252B">
              <w:rPr>
                <w:rFonts w:ascii="Times New Roman" w:hAnsi="Times New Roman"/>
                <w:sz w:val="20"/>
                <w:szCs w:val="20"/>
              </w:rPr>
              <w:t>Самостоятельная работа</w:t>
            </w:r>
            <w:r w:rsidRPr="0011252B">
              <w:rPr>
                <w:rStyle w:val="ab"/>
                <w:rFonts w:ascii="Times New Roman" w:hAnsi="Times New Roman"/>
              </w:rPr>
              <w:footnoteReference w:id="47"/>
            </w:r>
          </w:p>
        </w:tc>
        <w:tc>
          <w:tcPr>
            <w:tcW w:w="185" w:type="pct"/>
            <w:textDirection w:val="btLr"/>
            <w:vAlign w:val="center"/>
          </w:tcPr>
          <w:p w14:paraId="54FDC4C0" w14:textId="77777777" w:rsidR="00A76C26" w:rsidRPr="0011252B" w:rsidRDefault="00A76C26" w:rsidP="001F0276">
            <w:pPr>
              <w:suppressAutoHyphens/>
              <w:spacing w:after="0" w:line="240" w:lineRule="auto"/>
              <w:ind w:left="-57" w:right="-57"/>
              <w:jc w:val="center"/>
              <w:rPr>
                <w:rFonts w:ascii="Times New Roman" w:hAnsi="Times New Roman"/>
                <w:sz w:val="20"/>
                <w:szCs w:val="20"/>
              </w:rPr>
            </w:pPr>
            <w:r w:rsidRPr="0011252B">
              <w:rPr>
                <w:rFonts w:ascii="Times New Roman" w:hAnsi="Times New Roman"/>
                <w:sz w:val="20"/>
                <w:szCs w:val="20"/>
              </w:rPr>
              <w:t>Промежуточная аттестация</w:t>
            </w:r>
          </w:p>
        </w:tc>
        <w:tc>
          <w:tcPr>
            <w:tcW w:w="294" w:type="pct"/>
            <w:gridSpan w:val="3"/>
            <w:vAlign w:val="center"/>
          </w:tcPr>
          <w:p w14:paraId="2671EABE" w14:textId="77777777" w:rsidR="00A76C26" w:rsidRPr="0011252B" w:rsidRDefault="00A76C26" w:rsidP="001F0276">
            <w:pPr>
              <w:suppressAutoHyphens/>
              <w:spacing w:after="0" w:line="240" w:lineRule="auto"/>
              <w:ind w:left="-57" w:right="-57"/>
              <w:jc w:val="center"/>
              <w:rPr>
                <w:rFonts w:ascii="Times New Roman" w:hAnsi="Times New Roman"/>
                <w:sz w:val="20"/>
                <w:szCs w:val="20"/>
              </w:rPr>
            </w:pPr>
            <w:r w:rsidRPr="0011252B">
              <w:rPr>
                <w:rFonts w:ascii="Times New Roman" w:hAnsi="Times New Roman"/>
                <w:sz w:val="20"/>
                <w:szCs w:val="20"/>
              </w:rPr>
              <w:t>Учебная</w:t>
            </w:r>
          </w:p>
          <w:p w14:paraId="7B475190" w14:textId="77777777" w:rsidR="00A76C26" w:rsidRPr="0011252B" w:rsidRDefault="00A76C26" w:rsidP="001F0276">
            <w:pPr>
              <w:suppressAutoHyphens/>
              <w:spacing w:after="0" w:line="240" w:lineRule="auto"/>
              <w:ind w:left="-57" w:right="-57"/>
              <w:jc w:val="center"/>
              <w:rPr>
                <w:rFonts w:ascii="Times New Roman" w:hAnsi="Times New Roman"/>
                <w:sz w:val="20"/>
                <w:szCs w:val="20"/>
              </w:rPr>
            </w:pPr>
          </w:p>
        </w:tc>
        <w:tc>
          <w:tcPr>
            <w:tcW w:w="574" w:type="pct"/>
            <w:vAlign w:val="center"/>
          </w:tcPr>
          <w:p w14:paraId="7A10F9A5" w14:textId="77777777" w:rsidR="00A76C26" w:rsidRPr="0011252B" w:rsidRDefault="00A76C26" w:rsidP="001F0276">
            <w:pPr>
              <w:suppressAutoHyphens/>
              <w:spacing w:after="0" w:line="240" w:lineRule="auto"/>
              <w:ind w:left="-57" w:right="-57"/>
              <w:jc w:val="center"/>
              <w:rPr>
                <w:rFonts w:ascii="Times New Roman" w:hAnsi="Times New Roman"/>
                <w:sz w:val="20"/>
                <w:szCs w:val="20"/>
              </w:rPr>
            </w:pPr>
            <w:r w:rsidRPr="0011252B">
              <w:rPr>
                <w:rFonts w:ascii="Times New Roman" w:hAnsi="Times New Roman"/>
                <w:sz w:val="20"/>
                <w:szCs w:val="20"/>
              </w:rPr>
              <w:t>Производственная</w:t>
            </w:r>
          </w:p>
          <w:p w14:paraId="7846245A" w14:textId="77777777" w:rsidR="00A76C26" w:rsidRPr="0011252B" w:rsidRDefault="00A76C26" w:rsidP="001F0276">
            <w:pPr>
              <w:suppressAutoHyphens/>
              <w:spacing w:after="0" w:line="240" w:lineRule="auto"/>
              <w:ind w:left="-57" w:right="-57"/>
              <w:jc w:val="center"/>
              <w:rPr>
                <w:rFonts w:ascii="Times New Roman" w:hAnsi="Times New Roman"/>
                <w:sz w:val="20"/>
                <w:szCs w:val="20"/>
              </w:rPr>
            </w:pPr>
          </w:p>
        </w:tc>
      </w:tr>
      <w:tr w:rsidR="00A76C26" w:rsidRPr="0011252B" w14:paraId="44C22947" w14:textId="77777777" w:rsidTr="004E23B5">
        <w:trPr>
          <w:trHeight w:val="415"/>
        </w:trPr>
        <w:tc>
          <w:tcPr>
            <w:tcW w:w="323" w:type="pct"/>
            <w:vAlign w:val="center"/>
          </w:tcPr>
          <w:p w14:paraId="73C0319D"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1</w:t>
            </w:r>
          </w:p>
        </w:tc>
        <w:tc>
          <w:tcPr>
            <w:tcW w:w="1324" w:type="pct"/>
            <w:vAlign w:val="center"/>
          </w:tcPr>
          <w:p w14:paraId="2F3C3BE3"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2</w:t>
            </w:r>
          </w:p>
        </w:tc>
        <w:tc>
          <w:tcPr>
            <w:tcW w:w="438" w:type="pct"/>
            <w:vAlign w:val="center"/>
          </w:tcPr>
          <w:p w14:paraId="34D24404"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3</w:t>
            </w:r>
          </w:p>
        </w:tc>
        <w:tc>
          <w:tcPr>
            <w:tcW w:w="186" w:type="pct"/>
            <w:vAlign w:val="center"/>
          </w:tcPr>
          <w:p w14:paraId="01880B0C"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4</w:t>
            </w:r>
          </w:p>
        </w:tc>
        <w:tc>
          <w:tcPr>
            <w:tcW w:w="223" w:type="pct"/>
            <w:vAlign w:val="center"/>
          </w:tcPr>
          <w:p w14:paraId="5B1C8AAC"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5</w:t>
            </w:r>
          </w:p>
        </w:tc>
        <w:tc>
          <w:tcPr>
            <w:tcW w:w="496" w:type="pct"/>
            <w:vAlign w:val="center"/>
          </w:tcPr>
          <w:p w14:paraId="7100D4FB"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6</w:t>
            </w:r>
          </w:p>
        </w:tc>
        <w:tc>
          <w:tcPr>
            <w:tcW w:w="448" w:type="pct"/>
            <w:vAlign w:val="center"/>
          </w:tcPr>
          <w:p w14:paraId="47F78716"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7</w:t>
            </w:r>
          </w:p>
        </w:tc>
        <w:tc>
          <w:tcPr>
            <w:tcW w:w="509" w:type="pct"/>
            <w:vAlign w:val="center"/>
          </w:tcPr>
          <w:p w14:paraId="7E063207"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8</w:t>
            </w:r>
          </w:p>
        </w:tc>
        <w:tc>
          <w:tcPr>
            <w:tcW w:w="185" w:type="pct"/>
            <w:vAlign w:val="center"/>
          </w:tcPr>
          <w:p w14:paraId="4EBA2AFB"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9</w:t>
            </w:r>
          </w:p>
        </w:tc>
        <w:tc>
          <w:tcPr>
            <w:tcW w:w="294" w:type="pct"/>
            <w:gridSpan w:val="3"/>
            <w:vAlign w:val="center"/>
          </w:tcPr>
          <w:p w14:paraId="570FC383"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10</w:t>
            </w:r>
          </w:p>
        </w:tc>
        <w:tc>
          <w:tcPr>
            <w:tcW w:w="574" w:type="pct"/>
            <w:vAlign w:val="center"/>
          </w:tcPr>
          <w:p w14:paraId="12CC5AC0"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11</w:t>
            </w:r>
          </w:p>
        </w:tc>
      </w:tr>
      <w:tr w:rsidR="00A76C26" w:rsidRPr="0011252B" w14:paraId="09FCC5DF" w14:textId="77777777" w:rsidTr="004E23B5">
        <w:tc>
          <w:tcPr>
            <w:tcW w:w="323" w:type="pct"/>
          </w:tcPr>
          <w:p w14:paraId="67B6651A" w14:textId="69CD1CC7" w:rsidR="00A76C26" w:rsidRPr="0011252B" w:rsidRDefault="00A76C26" w:rsidP="001F0276">
            <w:pPr>
              <w:spacing w:after="0" w:line="240" w:lineRule="auto"/>
              <w:rPr>
                <w:rFonts w:ascii="Times New Roman" w:hAnsi="Times New Roman"/>
              </w:rPr>
            </w:pPr>
            <w:r w:rsidRPr="0011252B">
              <w:rPr>
                <w:rFonts w:ascii="Times New Roman" w:hAnsi="Times New Roman"/>
              </w:rPr>
              <w:t>ПК</w:t>
            </w:r>
            <w:r w:rsidR="00DA1CE0" w:rsidRPr="0011252B">
              <w:rPr>
                <w:rFonts w:ascii="Times New Roman" w:hAnsi="Times New Roman"/>
              </w:rPr>
              <w:t xml:space="preserve"> </w:t>
            </w:r>
            <w:r w:rsidRPr="0011252B">
              <w:rPr>
                <w:rFonts w:ascii="Times New Roman" w:hAnsi="Times New Roman"/>
              </w:rPr>
              <w:t>3.1</w:t>
            </w:r>
          </w:p>
          <w:p w14:paraId="5B518E41" w14:textId="7DE5EB48" w:rsidR="00A76C26" w:rsidRPr="0011252B" w:rsidRDefault="00377B21" w:rsidP="001F0276">
            <w:pPr>
              <w:spacing w:after="0" w:line="240" w:lineRule="auto"/>
              <w:rPr>
                <w:rFonts w:ascii="Times New Roman" w:hAnsi="Times New Roman"/>
              </w:rPr>
            </w:pPr>
            <w:r w:rsidRPr="0011252B">
              <w:rPr>
                <w:rFonts w:ascii="Times New Roman" w:hAnsi="Times New Roman"/>
              </w:rPr>
              <w:t>ОК 01</w:t>
            </w:r>
          </w:p>
          <w:p w14:paraId="62CB3E76" w14:textId="24971D42" w:rsidR="00A76C26" w:rsidRPr="0011252B" w:rsidRDefault="00377B21" w:rsidP="001F0276">
            <w:pPr>
              <w:spacing w:after="0" w:line="240" w:lineRule="auto"/>
              <w:rPr>
                <w:rFonts w:ascii="Times New Roman" w:hAnsi="Times New Roman"/>
              </w:rPr>
            </w:pPr>
            <w:r w:rsidRPr="0011252B">
              <w:rPr>
                <w:rFonts w:ascii="Times New Roman" w:hAnsi="Times New Roman"/>
              </w:rPr>
              <w:t>ОК 02</w:t>
            </w:r>
          </w:p>
          <w:p w14:paraId="2A280F75" w14:textId="7289E02C" w:rsidR="00A76C26" w:rsidRPr="0011252B" w:rsidRDefault="00377B21" w:rsidP="001F0276">
            <w:pPr>
              <w:spacing w:after="0" w:line="240" w:lineRule="auto"/>
              <w:rPr>
                <w:rFonts w:ascii="Times New Roman" w:hAnsi="Times New Roman"/>
              </w:rPr>
            </w:pPr>
            <w:r w:rsidRPr="0011252B">
              <w:rPr>
                <w:rFonts w:ascii="Times New Roman" w:hAnsi="Times New Roman"/>
              </w:rPr>
              <w:t>ОК 05</w:t>
            </w:r>
          </w:p>
          <w:p w14:paraId="5DE5C622" w14:textId="52AF4E21" w:rsidR="00A76C26" w:rsidRPr="0011252B" w:rsidRDefault="00377B21" w:rsidP="001F0276">
            <w:pPr>
              <w:spacing w:after="0" w:line="240" w:lineRule="auto"/>
              <w:rPr>
                <w:rFonts w:ascii="Times New Roman" w:hAnsi="Times New Roman"/>
              </w:rPr>
            </w:pPr>
            <w:r w:rsidRPr="0011252B">
              <w:rPr>
                <w:rFonts w:ascii="Times New Roman" w:hAnsi="Times New Roman"/>
              </w:rPr>
              <w:t>ОК 09</w:t>
            </w:r>
          </w:p>
        </w:tc>
        <w:tc>
          <w:tcPr>
            <w:tcW w:w="1324" w:type="pct"/>
          </w:tcPr>
          <w:p w14:paraId="52EEDCE5" w14:textId="77777777" w:rsidR="00A76C26" w:rsidRPr="0011252B" w:rsidRDefault="00A76C26" w:rsidP="001F0276">
            <w:pPr>
              <w:spacing w:after="0" w:line="240" w:lineRule="auto"/>
              <w:rPr>
                <w:rFonts w:ascii="Times New Roman" w:hAnsi="Times New Roman"/>
              </w:rPr>
            </w:pPr>
            <w:r w:rsidRPr="0011252B">
              <w:rPr>
                <w:rFonts w:ascii="Times New Roman" w:hAnsi="Times New Roman"/>
              </w:rPr>
              <w:t>Раздел 1. Администрирование сред и платформ разработки информационных ресурсов</w:t>
            </w:r>
          </w:p>
        </w:tc>
        <w:tc>
          <w:tcPr>
            <w:tcW w:w="438" w:type="pct"/>
          </w:tcPr>
          <w:p w14:paraId="309D0F2A"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64</w:t>
            </w:r>
          </w:p>
        </w:tc>
        <w:tc>
          <w:tcPr>
            <w:tcW w:w="186" w:type="pct"/>
          </w:tcPr>
          <w:p w14:paraId="145B8D29"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34</w:t>
            </w:r>
          </w:p>
        </w:tc>
        <w:tc>
          <w:tcPr>
            <w:tcW w:w="223" w:type="pct"/>
          </w:tcPr>
          <w:p w14:paraId="17431BA3"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64</w:t>
            </w:r>
          </w:p>
        </w:tc>
        <w:tc>
          <w:tcPr>
            <w:tcW w:w="496" w:type="pct"/>
          </w:tcPr>
          <w:p w14:paraId="04880978"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rPr>
              <w:t>34</w:t>
            </w:r>
          </w:p>
        </w:tc>
        <w:tc>
          <w:tcPr>
            <w:tcW w:w="448" w:type="pct"/>
          </w:tcPr>
          <w:p w14:paraId="71DFFE7B"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Х</w:t>
            </w:r>
          </w:p>
        </w:tc>
        <w:tc>
          <w:tcPr>
            <w:tcW w:w="509" w:type="pct"/>
          </w:tcPr>
          <w:p w14:paraId="3932B63C"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Х</w:t>
            </w:r>
          </w:p>
        </w:tc>
        <w:tc>
          <w:tcPr>
            <w:tcW w:w="185" w:type="pct"/>
            <w:vMerge w:val="restart"/>
          </w:tcPr>
          <w:p w14:paraId="6985F7E2"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Х</w:t>
            </w:r>
          </w:p>
        </w:tc>
        <w:tc>
          <w:tcPr>
            <w:tcW w:w="294" w:type="pct"/>
            <w:gridSpan w:val="3"/>
            <w:vMerge w:val="restart"/>
          </w:tcPr>
          <w:p w14:paraId="53837C02"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144</w:t>
            </w:r>
          </w:p>
        </w:tc>
        <w:tc>
          <w:tcPr>
            <w:tcW w:w="574" w:type="pct"/>
          </w:tcPr>
          <w:p w14:paraId="76392992"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Х</w:t>
            </w:r>
          </w:p>
        </w:tc>
      </w:tr>
      <w:tr w:rsidR="00A76C26" w:rsidRPr="0011252B" w14:paraId="564941B7" w14:textId="77777777" w:rsidTr="004E23B5">
        <w:trPr>
          <w:trHeight w:val="314"/>
        </w:trPr>
        <w:tc>
          <w:tcPr>
            <w:tcW w:w="323" w:type="pct"/>
          </w:tcPr>
          <w:p w14:paraId="413FAAFE" w14:textId="36AE3589" w:rsidR="00A76C26" w:rsidRPr="0011252B" w:rsidRDefault="00A76C26" w:rsidP="001F0276">
            <w:pPr>
              <w:spacing w:after="0" w:line="240" w:lineRule="auto"/>
              <w:rPr>
                <w:rFonts w:ascii="Times New Roman" w:hAnsi="Times New Roman"/>
              </w:rPr>
            </w:pPr>
            <w:r w:rsidRPr="0011252B">
              <w:rPr>
                <w:rFonts w:ascii="Times New Roman" w:hAnsi="Times New Roman"/>
              </w:rPr>
              <w:t>ПК</w:t>
            </w:r>
            <w:r w:rsidR="00DA1CE0" w:rsidRPr="0011252B">
              <w:rPr>
                <w:rFonts w:ascii="Times New Roman" w:hAnsi="Times New Roman"/>
              </w:rPr>
              <w:t xml:space="preserve"> </w:t>
            </w:r>
            <w:r w:rsidRPr="0011252B">
              <w:rPr>
                <w:rFonts w:ascii="Times New Roman" w:hAnsi="Times New Roman"/>
              </w:rPr>
              <w:t>3.2</w:t>
            </w:r>
          </w:p>
          <w:p w14:paraId="428FA7D7" w14:textId="6644113D" w:rsidR="00A76C26" w:rsidRPr="0011252B" w:rsidRDefault="00377B21" w:rsidP="001F0276">
            <w:pPr>
              <w:spacing w:after="0" w:line="240" w:lineRule="auto"/>
              <w:rPr>
                <w:rFonts w:ascii="Times New Roman" w:hAnsi="Times New Roman"/>
              </w:rPr>
            </w:pPr>
            <w:r w:rsidRPr="0011252B">
              <w:rPr>
                <w:rFonts w:ascii="Times New Roman" w:hAnsi="Times New Roman"/>
              </w:rPr>
              <w:t>ОК 01</w:t>
            </w:r>
          </w:p>
          <w:p w14:paraId="1C26CD95" w14:textId="3F13028A" w:rsidR="00A76C26" w:rsidRPr="0011252B" w:rsidRDefault="00377B21" w:rsidP="001F0276">
            <w:pPr>
              <w:spacing w:after="0" w:line="240" w:lineRule="auto"/>
              <w:rPr>
                <w:rFonts w:ascii="Times New Roman" w:hAnsi="Times New Roman"/>
              </w:rPr>
            </w:pPr>
            <w:r w:rsidRPr="0011252B">
              <w:rPr>
                <w:rFonts w:ascii="Times New Roman" w:hAnsi="Times New Roman"/>
              </w:rPr>
              <w:t>ОК 02</w:t>
            </w:r>
          </w:p>
          <w:p w14:paraId="17A984E1" w14:textId="302CD4BD" w:rsidR="00A76C26" w:rsidRPr="0011252B" w:rsidRDefault="00377B21" w:rsidP="001F0276">
            <w:pPr>
              <w:spacing w:after="0" w:line="240" w:lineRule="auto"/>
              <w:rPr>
                <w:rFonts w:ascii="Times New Roman" w:hAnsi="Times New Roman"/>
              </w:rPr>
            </w:pPr>
            <w:r w:rsidRPr="0011252B">
              <w:rPr>
                <w:rFonts w:ascii="Times New Roman" w:hAnsi="Times New Roman"/>
              </w:rPr>
              <w:t>ОК 05</w:t>
            </w:r>
          </w:p>
          <w:p w14:paraId="5D5B649B" w14:textId="1E7879C5" w:rsidR="00A76C26" w:rsidRPr="0011252B" w:rsidRDefault="00377B21" w:rsidP="001F0276">
            <w:pPr>
              <w:spacing w:after="0" w:line="240" w:lineRule="auto"/>
              <w:rPr>
                <w:rFonts w:ascii="Times New Roman" w:hAnsi="Times New Roman"/>
              </w:rPr>
            </w:pPr>
            <w:r w:rsidRPr="0011252B">
              <w:rPr>
                <w:rFonts w:ascii="Times New Roman" w:hAnsi="Times New Roman"/>
              </w:rPr>
              <w:t>ОК 09</w:t>
            </w:r>
          </w:p>
        </w:tc>
        <w:tc>
          <w:tcPr>
            <w:tcW w:w="1324" w:type="pct"/>
          </w:tcPr>
          <w:p w14:paraId="162F8958" w14:textId="77777777" w:rsidR="00A76C26" w:rsidRPr="0011252B" w:rsidRDefault="00A76C26" w:rsidP="001F0276">
            <w:pPr>
              <w:spacing w:after="0" w:line="240" w:lineRule="auto"/>
              <w:rPr>
                <w:rFonts w:ascii="Times New Roman" w:hAnsi="Times New Roman"/>
              </w:rPr>
            </w:pPr>
            <w:r w:rsidRPr="0011252B">
              <w:rPr>
                <w:rFonts w:ascii="Times New Roman" w:hAnsi="Times New Roman"/>
              </w:rPr>
              <w:t>Раздел 2. Разработка кода информацио</w:t>
            </w:r>
            <w:r w:rsidRPr="0011252B">
              <w:rPr>
                <w:rFonts w:ascii="Times New Roman" w:hAnsi="Times New Roman"/>
              </w:rPr>
              <w:t>н</w:t>
            </w:r>
            <w:r w:rsidRPr="0011252B">
              <w:rPr>
                <w:rFonts w:ascii="Times New Roman" w:hAnsi="Times New Roman"/>
              </w:rPr>
              <w:t xml:space="preserve">ных ресурсов </w:t>
            </w:r>
          </w:p>
        </w:tc>
        <w:tc>
          <w:tcPr>
            <w:tcW w:w="438" w:type="pct"/>
          </w:tcPr>
          <w:p w14:paraId="38B4B230"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136</w:t>
            </w:r>
          </w:p>
        </w:tc>
        <w:tc>
          <w:tcPr>
            <w:tcW w:w="186" w:type="pct"/>
          </w:tcPr>
          <w:p w14:paraId="07249E47"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70</w:t>
            </w:r>
          </w:p>
        </w:tc>
        <w:tc>
          <w:tcPr>
            <w:tcW w:w="223" w:type="pct"/>
          </w:tcPr>
          <w:p w14:paraId="22D8BE2C"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136</w:t>
            </w:r>
          </w:p>
        </w:tc>
        <w:tc>
          <w:tcPr>
            <w:tcW w:w="496" w:type="pct"/>
          </w:tcPr>
          <w:p w14:paraId="7004502F"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rPr>
              <w:t>70</w:t>
            </w:r>
          </w:p>
        </w:tc>
        <w:tc>
          <w:tcPr>
            <w:tcW w:w="448" w:type="pct"/>
          </w:tcPr>
          <w:p w14:paraId="70850FBC"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30</w:t>
            </w:r>
          </w:p>
        </w:tc>
        <w:tc>
          <w:tcPr>
            <w:tcW w:w="509" w:type="pct"/>
          </w:tcPr>
          <w:p w14:paraId="3BB99875"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Х</w:t>
            </w:r>
          </w:p>
        </w:tc>
        <w:tc>
          <w:tcPr>
            <w:tcW w:w="185" w:type="pct"/>
            <w:vMerge/>
          </w:tcPr>
          <w:p w14:paraId="5A1A8F67" w14:textId="77777777" w:rsidR="00A76C26" w:rsidRPr="0011252B" w:rsidRDefault="00A76C26" w:rsidP="001F0276">
            <w:pPr>
              <w:spacing w:after="0" w:line="240" w:lineRule="auto"/>
              <w:jc w:val="center"/>
              <w:rPr>
                <w:rFonts w:ascii="Times New Roman" w:hAnsi="Times New Roman"/>
              </w:rPr>
            </w:pPr>
          </w:p>
        </w:tc>
        <w:tc>
          <w:tcPr>
            <w:tcW w:w="294" w:type="pct"/>
            <w:gridSpan w:val="3"/>
            <w:vMerge/>
          </w:tcPr>
          <w:p w14:paraId="47FC4686" w14:textId="77777777" w:rsidR="00A76C26" w:rsidRPr="0011252B" w:rsidRDefault="00A76C26" w:rsidP="001F0276">
            <w:pPr>
              <w:spacing w:after="0" w:line="240" w:lineRule="auto"/>
              <w:jc w:val="center"/>
              <w:rPr>
                <w:rFonts w:ascii="Times New Roman" w:hAnsi="Times New Roman"/>
                <w:b/>
                <w:bCs/>
              </w:rPr>
            </w:pPr>
          </w:p>
        </w:tc>
        <w:tc>
          <w:tcPr>
            <w:tcW w:w="574" w:type="pct"/>
          </w:tcPr>
          <w:p w14:paraId="342A4FEF"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Х</w:t>
            </w:r>
          </w:p>
        </w:tc>
      </w:tr>
      <w:tr w:rsidR="00A76C26" w:rsidRPr="0011252B" w14:paraId="538A10F5" w14:textId="77777777" w:rsidTr="004E23B5">
        <w:trPr>
          <w:trHeight w:val="314"/>
        </w:trPr>
        <w:tc>
          <w:tcPr>
            <w:tcW w:w="323" w:type="pct"/>
          </w:tcPr>
          <w:p w14:paraId="536AE4AB" w14:textId="1D1A44D7" w:rsidR="00A76C26" w:rsidRPr="0011252B" w:rsidRDefault="00A76C26" w:rsidP="001F0276">
            <w:pPr>
              <w:spacing w:after="0" w:line="240" w:lineRule="auto"/>
              <w:rPr>
                <w:rFonts w:ascii="Times New Roman" w:hAnsi="Times New Roman"/>
              </w:rPr>
            </w:pPr>
            <w:r w:rsidRPr="0011252B">
              <w:rPr>
                <w:rFonts w:ascii="Times New Roman" w:hAnsi="Times New Roman"/>
              </w:rPr>
              <w:t>ПК</w:t>
            </w:r>
            <w:r w:rsidR="00377B21" w:rsidRPr="0011252B">
              <w:rPr>
                <w:rFonts w:ascii="Times New Roman" w:hAnsi="Times New Roman"/>
              </w:rPr>
              <w:t xml:space="preserve"> </w:t>
            </w:r>
            <w:r w:rsidRPr="0011252B">
              <w:rPr>
                <w:rFonts w:ascii="Times New Roman" w:hAnsi="Times New Roman"/>
              </w:rPr>
              <w:t>3.2</w:t>
            </w:r>
          </w:p>
          <w:p w14:paraId="46D35022" w14:textId="01CC89C3" w:rsidR="00A76C26" w:rsidRPr="0011252B" w:rsidRDefault="00A76C26" w:rsidP="001F0276">
            <w:pPr>
              <w:spacing w:after="0" w:line="240" w:lineRule="auto"/>
              <w:rPr>
                <w:rFonts w:ascii="Times New Roman" w:hAnsi="Times New Roman"/>
              </w:rPr>
            </w:pPr>
            <w:r w:rsidRPr="0011252B">
              <w:rPr>
                <w:rFonts w:ascii="Times New Roman" w:hAnsi="Times New Roman"/>
              </w:rPr>
              <w:t>ПК</w:t>
            </w:r>
            <w:r w:rsidR="00DA1CE0" w:rsidRPr="0011252B">
              <w:rPr>
                <w:rFonts w:ascii="Times New Roman" w:hAnsi="Times New Roman"/>
              </w:rPr>
              <w:t xml:space="preserve"> </w:t>
            </w:r>
            <w:r w:rsidRPr="0011252B">
              <w:rPr>
                <w:rFonts w:ascii="Times New Roman" w:hAnsi="Times New Roman"/>
              </w:rPr>
              <w:t>3.3</w:t>
            </w:r>
          </w:p>
          <w:p w14:paraId="33B6044A" w14:textId="72C1D964" w:rsidR="00A76C26" w:rsidRPr="0011252B" w:rsidRDefault="00377B21" w:rsidP="001F0276">
            <w:pPr>
              <w:spacing w:after="0" w:line="240" w:lineRule="auto"/>
              <w:rPr>
                <w:rFonts w:ascii="Times New Roman" w:hAnsi="Times New Roman"/>
              </w:rPr>
            </w:pPr>
            <w:r w:rsidRPr="0011252B">
              <w:rPr>
                <w:rFonts w:ascii="Times New Roman" w:hAnsi="Times New Roman"/>
              </w:rPr>
              <w:t>ОК 01</w:t>
            </w:r>
          </w:p>
          <w:p w14:paraId="68CF5FD9" w14:textId="7D29DB1E" w:rsidR="00A76C26" w:rsidRPr="0011252B" w:rsidRDefault="00377B21" w:rsidP="001F0276">
            <w:pPr>
              <w:spacing w:after="0" w:line="240" w:lineRule="auto"/>
              <w:rPr>
                <w:rFonts w:ascii="Times New Roman" w:hAnsi="Times New Roman"/>
              </w:rPr>
            </w:pPr>
            <w:r w:rsidRPr="0011252B">
              <w:rPr>
                <w:rFonts w:ascii="Times New Roman" w:hAnsi="Times New Roman"/>
              </w:rPr>
              <w:t>ОК 02</w:t>
            </w:r>
          </w:p>
          <w:p w14:paraId="769D0748" w14:textId="2A87B060" w:rsidR="00A76C26" w:rsidRPr="0011252B" w:rsidRDefault="00377B21" w:rsidP="001F0276">
            <w:pPr>
              <w:spacing w:after="0" w:line="240" w:lineRule="auto"/>
              <w:rPr>
                <w:rFonts w:ascii="Times New Roman" w:hAnsi="Times New Roman"/>
              </w:rPr>
            </w:pPr>
            <w:r w:rsidRPr="0011252B">
              <w:rPr>
                <w:rFonts w:ascii="Times New Roman" w:hAnsi="Times New Roman"/>
              </w:rPr>
              <w:t>ОК 05</w:t>
            </w:r>
          </w:p>
          <w:p w14:paraId="012D543D" w14:textId="62FDCB35" w:rsidR="00A76C26" w:rsidRPr="0011252B" w:rsidRDefault="00377B21" w:rsidP="001F0276">
            <w:pPr>
              <w:spacing w:after="0" w:line="240" w:lineRule="auto"/>
              <w:rPr>
                <w:rFonts w:ascii="Times New Roman" w:hAnsi="Times New Roman"/>
              </w:rPr>
            </w:pPr>
            <w:r w:rsidRPr="0011252B">
              <w:rPr>
                <w:rFonts w:ascii="Times New Roman" w:hAnsi="Times New Roman"/>
              </w:rPr>
              <w:t>ОК 09</w:t>
            </w:r>
          </w:p>
        </w:tc>
        <w:tc>
          <w:tcPr>
            <w:tcW w:w="1324" w:type="pct"/>
          </w:tcPr>
          <w:p w14:paraId="43055E09" w14:textId="77777777" w:rsidR="00A76C26" w:rsidRPr="0011252B" w:rsidRDefault="00A76C26" w:rsidP="001F0276">
            <w:pPr>
              <w:spacing w:after="0" w:line="240" w:lineRule="auto"/>
              <w:rPr>
                <w:rFonts w:ascii="Times New Roman" w:hAnsi="Times New Roman"/>
              </w:rPr>
            </w:pPr>
            <w:r w:rsidRPr="0011252B">
              <w:rPr>
                <w:rFonts w:ascii="Times New Roman" w:hAnsi="Times New Roman"/>
              </w:rPr>
              <w:t>Раздел 3. Разработка информационных ресурсов с использованием програм</w:t>
            </w:r>
            <w:r w:rsidRPr="0011252B">
              <w:rPr>
                <w:rFonts w:ascii="Times New Roman" w:hAnsi="Times New Roman"/>
              </w:rPr>
              <w:t>м</w:t>
            </w:r>
            <w:r w:rsidRPr="0011252B">
              <w:rPr>
                <w:rFonts w:ascii="Times New Roman" w:hAnsi="Times New Roman"/>
              </w:rPr>
              <w:t>ных платформ</w:t>
            </w:r>
          </w:p>
        </w:tc>
        <w:tc>
          <w:tcPr>
            <w:tcW w:w="438" w:type="pct"/>
          </w:tcPr>
          <w:p w14:paraId="3FF549C0"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136</w:t>
            </w:r>
          </w:p>
        </w:tc>
        <w:tc>
          <w:tcPr>
            <w:tcW w:w="186" w:type="pct"/>
          </w:tcPr>
          <w:p w14:paraId="401B1ED2"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70</w:t>
            </w:r>
          </w:p>
        </w:tc>
        <w:tc>
          <w:tcPr>
            <w:tcW w:w="223" w:type="pct"/>
          </w:tcPr>
          <w:p w14:paraId="6B7A307C"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136</w:t>
            </w:r>
          </w:p>
        </w:tc>
        <w:tc>
          <w:tcPr>
            <w:tcW w:w="496" w:type="pct"/>
          </w:tcPr>
          <w:p w14:paraId="49A2E8DA"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70</w:t>
            </w:r>
          </w:p>
        </w:tc>
        <w:tc>
          <w:tcPr>
            <w:tcW w:w="448" w:type="pct"/>
          </w:tcPr>
          <w:p w14:paraId="09CBCAF1"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30</w:t>
            </w:r>
          </w:p>
        </w:tc>
        <w:tc>
          <w:tcPr>
            <w:tcW w:w="509" w:type="pct"/>
          </w:tcPr>
          <w:p w14:paraId="6A35278F"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Х</w:t>
            </w:r>
          </w:p>
        </w:tc>
        <w:tc>
          <w:tcPr>
            <w:tcW w:w="185" w:type="pct"/>
            <w:vMerge/>
          </w:tcPr>
          <w:p w14:paraId="143B9901" w14:textId="77777777" w:rsidR="00A76C26" w:rsidRPr="0011252B" w:rsidRDefault="00A76C26" w:rsidP="001F0276">
            <w:pPr>
              <w:spacing w:after="0" w:line="240" w:lineRule="auto"/>
              <w:jc w:val="center"/>
              <w:rPr>
                <w:rFonts w:ascii="Times New Roman" w:hAnsi="Times New Roman"/>
              </w:rPr>
            </w:pPr>
          </w:p>
        </w:tc>
        <w:tc>
          <w:tcPr>
            <w:tcW w:w="294" w:type="pct"/>
            <w:gridSpan w:val="3"/>
            <w:vMerge/>
          </w:tcPr>
          <w:p w14:paraId="4D697F19" w14:textId="77777777" w:rsidR="00A76C26" w:rsidRPr="0011252B" w:rsidRDefault="00A76C26" w:rsidP="001F0276">
            <w:pPr>
              <w:spacing w:after="0" w:line="240" w:lineRule="auto"/>
              <w:jc w:val="center"/>
              <w:rPr>
                <w:rFonts w:ascii="Times New Roman" w:hAnsi="Times New Roman"/>
                <w:b/>
                <w:bCs/>
              </w:rPr>
            </w:pPr>
          </w:p>
        </w:tc>
        <w:tc>
          <w:tcPr>
            <w:tcW w:w="574" w:type="pct"/>
          </w:tcPr>
          <w:p w14:paraId="633DC3B6"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Х</w:t>
            </w:r>
          </w:p>
        </w:tc>
      </w:tr>
      <w:tr w:rsidR="00A76C26" w:rsidRPr="0011252B" w14:paraId="064E1E62" w14:textId="77777777" w:rsidTr="004E23B5">
        <w:tc>
          <w:tcPr>
            <w:tcW w:w="323" w:type="pct"/>
          </w:tcPr>
          <w:p w14:paraId="72B959CC" w14:textId="532C8CB4" w:rsidR="00A76C26" w:rsidRPr="0011252B" w:rsidRDefault="00A76C26" w:rsidP="001F0276">
            <w:pPr>
              <w:spacing w:after="0" w:line="240" w:lineRule="auto"/>
              <w:rPr>
                <w:rFonts w:ascii="Times New Roman" w:hAnsi="Times New Roman"/>
              </w:rPr>
            </w:pPr>
            <w:r w:rsidRPr="0011252B">
              <w:rPr>
                <w:rFonts w:ascii="Times New Roman" w:hAnsi="Times New Roman"/>
              </w:rPr>
              <w:t>ПК</w:t>
            </w:r>
            <w:r w:rsidR="00DA1CE0" w:rsidRPr="0011252B">
              <w:rPr>
                <w:rFonts w:ascii="Times New Roman" w:hAnsi="Times New Roman"/>
              </w:rPr>
              <w:t xml:space="preserve"> </w:t>
            </w:r>
            <w:r w:rsidRPr="0011252B">
              <w:rPr>
                <w:rFonts w:ascii="Times New Roman" w:hAnsi="Times New Roman"/>
              </w:rPr>
              <w:t>3.1</w:t>
            </w:r>
          </w:p>
          <w:p w14:paraId="4BB6DC4C" w14:textId="097CC1DB" w:rsidR="00A76C26" w:rsidRPr="0011252B" w:rsidRDefault="00A76C26" w:rsidP="001F0276">
            <w:pPr>
              <w:spacing w:after="0" w:line="240" w:lineRule="auto"/>
              <w:rPr>
                <w:rFonts w:ascii="Times New Roman" w:hAnsi="Times New Roman"/>
              </w:rPr>
            </w:pPr>
            <w:r w:rsidRPr="0011252B">
              <w:rPr>
                <w:rFonts w:ascii="Times New Roman" w:hAnsi="Times New Roman"/>
              </w:rPr>
              <w:lastRenderedPageBreak/>
              <w:t>ПК</w:t>
            </w:r>
            <w:r w:rsidR="00DA1CE0" w:rsidRPr="0011252B">
              <w:rPr>
                <w:rFonts w:ascii="Times New Roman" w:hAnsi="Times New Roman"/>
              </w:rPr>
              <w:t xml:space="preserve"> </w:t>
            </w:r>
            <w:r w:rsidRPr="0011252B">
              <w:rPr>
                <w:rFonts w:ascii="Times New Roman" w:hAnsi="Times New Roman"/>
              </w:rPr>
              <w:t>3.2</w:t>
            </w:r>
          </w:p>
          <w:p w14:paraId="412E2CBF" w14:textId="49D438C9" w:rsidR="00A76C26" w:rsidRPr="0011252B" w:rsidRDefault="00A76C26" w:rsidP="001F0276">
            <w:pPr>
              <w:spacing w:after="0" w:line="240" w:lineRule="auto"/>
              <w:rPr>
                <w:rFonts w:ascii="Times New Roman" w:hAnsi="Times New Roman"/>
              </w:rPr>
            </w:pPr>
            <w:r w:rsidRPr="0011252B">
              <w:rPr>
                <w:rFonts w:ascii="Times New Roman" w:hAnsi="Times New Roman"/>
              </w:rPr>
              <w:t>ПК</w:t>
            </w:r>
            <w:r w:rsidR="00DA1CE0" w:rsidRPr="0011252B">
              <w:rPr>
                <w:rFonts w:ascii="Times New Roman" w:hAnsi="Times New Roman"/>
              </w:rPr>
              <w:t xml:space="preserve"> </w:t>
            </w:r>
            <w:r w:rsidRPr="0011252B">
              <w:rPr>
                <w:rFonts w:ascii="Times New Roman" w:hAnsi="Times New Roman"/>
              </w:rPr>
              <w:t>3.3</w:t>
            </w:r>
          </w:p>
          <w:p w14:paraId="23776CC3" w14:textId="381C772D" w:rsidR="00A76C26" w:rsidRPr="0011252B" w:rsidRDefault="00377B21" w:rsidP="001F0276">
            <w:pPr>
              <w:spacing w:after="0" w:line="240" w:lineRule="auto"/>
              <w:rPr>
                <w:rFonts w:ascii="Times New Roman" w:hAnsi="Times New Roman"/>
              </w:rPr>
            </w:pPr>
            <w:r w:rsidRPr="0011252B">
              <w:rPr>
                <w:rFonts w:ascii="Times New Roman" w:hAnsi="Times New Roman"/>
              </w:rPr>
              <w:t>ОК 01</w:t>
            </w:r>
          </w:p>
          <w:p w14:paraId="3794325B" w14:textId="18DAC3C0" w:rsidR="00A76C26" w:rsidRPr="0011252B" w:rsidRDefault="00377B21" w:rsidP="001F0276">
            <w:pPr>
              <w:spacing w:after="0" w:line="240" w:lineRule="auto"/>
              <w:rPr>
                <w:rFonts w:ascii="Times New Roman" w:hAnsi="Times New Roman"/>
              </w:rPr>
            </w:pPr>
            <w:r w:rsidRPr="0011252B">
              <w:rPr>
                <w:rFonts w:ascii="Times New Roman" w:hAnsi="Times New Roman"/>
              </w:rPr>
              <w:t>ОК 02</w:t>
            </w:r>
          </w:p>
          <w:p w14:paraId="4B5CABC5" w14:textId="5EEA2B9C" w:rsidR="00A76C26" w:rsidRPr="0011252B" w:rsidRDefault="00377B21" w:rsidP="001F0276">
            <w:pPr>
              <w:spacing w:after="0" w:line="240" w:lineRule="auto"/>
              <w:rPr>
                <w:rFonts w:ascii="Times New Roman" w:hAnsi="Times New Roman"/>
              </w:rPr>
            </w:pPr>
            <w:r w:rsidRPr="0011252B">
              <w:rPr>
                <w:rFonts w:ascii="Times New Roman" w:hAnsi="Times New Roman"/>
              </w:rPr>
              <w:t>ОК 05</w:t>
            </w:r>
          </w:p>
          <w:p w14:paraId="3D366ED2" w14:textId="1A55ADAC" w:rsidR="00A76C26" w:rsidRPr="0011252B" w:rsidRDefault="00377B21" w:rsidP="001F0276">
            <w:pPr>
              <w:spacing w:after="0" w:line="240" w:lineRule="auto"/>
              <w:rPr>
                <w:rFonts w:ascii="Times New Roman" w:hAnsi="Times New Roman"/>
              </w:rPr>
            </w:pPr>
            <w:r w:rsidRPr="0011252B">
              <w:rPr>
                <w:rFonts w:ascii="Times New Roman" w:hAnsi="Times New Roman"/>
              </w:rPr>
              <w:t>ОК 09</w:t>
            </w:r>
          </w:p>
        </w:tc>
        <w:tc>
          <w:tcPr>
            <w:tcW w:w="1324" w:type="pct"/>
          </w:tcPr>
          <w:p w14:paraId="6C46485A" w14:textId="77777777" w:rsidR="00A76C26" w:rsidRPr="0011252B" w:rsidRDefault="00A76C26" w:rsidP="001F0276">
            <w:pPr>
              <w:suppressAutoHyphens/>
              <w:spacing w:after="0" w:line="240" w:lineRule="auto"/>
              <w:rPr>
                <w:rFonts w:ascii="Times New Roman" w:hAnsi="Times New Roman"/>
              </w:rPr>
            </w:pPr>
            <w:r w:rsidRPr="0011252B">
              <w:rPr>
                <w:rFonts w:ascii="Times New Roman" w:hAnsi="Times New Roman"/>
              </w:rPr>
              <w:lastRenderedPageBreak/>
              <w:t xml:space="preserve">Производственная практика (по </w:t>
            </w:r>
            <w:r w:rsidRPr="0011252B">
              <w:rPr>
                <w:rFonts w:ascii="Times New Roman" w:hAnsi="Times New Roman"/>
              </w:rPr>
              <w:lastRenderedPageBreak/>
              <w:t>профилю специальности), часов (если предусмотрена итоговая (концентрированная практика)</w:t>
            </w:r>
          </w:p>
        </w:tc>
        <w:tc>
          <w:tcPr>
            <w:tcW w:w="438" w:type="pct"/>
          </w:tcPr>
          <w:p w14:paraId="5F528B45" w14:textId="77777777" w:rsidR="00A76C26" w:rsidRPr="0011252B" w:rsidRDefault="00A76C26" w:rsidP="001F0276">
            <w:pPr>
              <w:suppressAutoHyphens/>
              <w:spacing w:after="0" w:line="240" w:lineRule="auto"/>
              <w:jc w:val="center"/>
              <w:rPr>
                <w:rFonts w:ascii="Times New Roman" w:hAnsi="Times New Roman"/>
              </w:rPr>
            </w:pPr>
            <w:r w:rsidRPr="0011252B">
              <w:rPr>
                <w:rFonts w:ascii="Times New Roman" w:hAnsi="Times New Roman"/>
                <w:b/>
                <w:bCs/>
              </w:rPr>
              <w:lastRenderedPageBreak/>
              <w:t>108</w:t>
            </w:r>
          </w:p>
          <w:p w14:paraId="7CB5C987" w14:textId="77777777" w:rsidR="00A76C26" w:rsidRPr="0011252B" w:rsidRDefault="00A76C26" w:rsidP="001F0276">
            <w:pPr>
              <w:suppressAutoHyphens/>
              <w:spacing w:after="0" w:line="240" w:lineRule="auto"/>
              <w:jc w:val="center"/>
              <w:rPr>
                <w:rFonts w:ascii="Times New Roman" w:hAnsi="Times New Roman"/>
                <w:b/>
                <w:bCs/>
              </w:rPr>
            </w:pPr>
          </w:p>
        </w:tc>
        <w:tc>
          <w:tcPr>
            <w:tcW w:w="186" w:type="pct"/>
            <w:shd w:val="clear" w:color="auto" w:fill="C0C0C0"/>
          </w:tcPr>
          <w:p w14:paraId="65013CB9"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lastRenderedPageBreak/>
              <w:t>Х</w:t>
            </w:r>
          </w:p>
        </w:tc>
        <w:tc>
          <w:tcPr>
            <w:tcW w:w="223" w:type="pct"/>
            <w:shd w:val="clear" w:color="auto" w:fill="C0C0C0"/>
          </w:tcPr>
          <w:p w14:paraId="7B8368A2" w14:textId="77777777" w:rsidR="00A76C26" w:rsidRPr="0011252B" w:rsidRDefault="00A76C26" w:rsidP="001F0276">
            <w:pPr>
              <w:spacing w:after="0" w:line="240" w:lineRule="auto"/>
              <w:jc w:val="center"/>
              <w:rPr>
                <w:rFonts w:ascii="Times New Roman" w:hAnsi="Times New Roman"/>
                <w:b/>
                <w:bCs/>
              </w:rPr>
            </w:pPr>
          </w:p>
        </w:tc>
        <w:tc>
          <w:tcPr>
            <w:tcW w:w="496" w:type="pct"/>
            <w:shd w:val="clear" w:color="auto" w:fill="C0C0C0"/>
          </w:tcPr>
          <w:p w14:paraId="7B521079" w14:textId="77777777" w:rsidR="00A76C26" w:rsidRPr="0011252B" w:rsidRDefault="00A76C26" w:rsidP="001F0276">
            <w:pPr>
              <w:spacing w:after="0" w:line="240" w:lineRule="auto"/>
              <w:jc w:val="center"/>
              <w:rPr>
                <w:rFonts w:ascii="Times New Roman" w:hAnsi="Times New Roman"/>
                <w:b/>
                <w:bCs/>
              </w:rPr>
            </w:pPr>
          </w:p>
        </w:tc>
        <w:tc>
          <w:tcPr>
            <w:tcW w:w="1436" w:type="pct"/>
            <w:gridSpan w:val="6"/>
            <w:shd w:val="clear" w:color="auto" w:fill="C0C0C0"/>
          </w:tcPr>
          <w:p w14:paraId="164EFB74" w14:textId="77777777" w:rsidR="00A76C26" w:rsidRPr="0011252B" w:rsidRDefault="00A76C26" w:rsidP="001F0276">
            <w:pPr>
              <w:spacing w:after="0" w:line="240" w:lineRule="auto"/>
              <w:jc w:val="center"/>
              <w:rPr>
                <w:rFonts w:ascii="Times New Roman" w:hAnsi="Times New Roman"/>
              </w:rPr>
            </w:pPr>
          </w:p>
        </w:tc>
        <w:tc>
          <w:tcPr>
            <w:tcW w:w="574" w:type="pct"/>
          </w:tcPr>
          <w:p w14:paraId="6F11509A" w14:textId="77777777" w:rsidR="00A76C26" w:rsidRPr="0011252B" w:rsidRDefault="00A76C26" w:rsidP="001F0276">
            <w:pPr>
              <w:suppressAutoHyphens/>
              <w:spacing w:after="0" w:line="240" w:lineRule="auto"/>
              <w:jc w:val="center"/>
              <w:rPr>
                <w:rFonts w:ascii="Times New Roman" w:hAnsi="Times New Roman"/>
                <w:color w:val="C00000"/>
              </w:rPr>
            </w:pPr>
            <w:r w:rsidRPr="0011252B">
              <w:rPr>
                <w:rFonts w:ascii="Times New Roman" w:hAnsi="Times New Roman"/>
                <w:b/>
                <w:bCs/>
              </w:rPr>
              <w:t>108</w:t>
            </w:r>
          </w:p>
        </w:tc>
      </w:tr>
      <w:tr w:rsidR="00A76C26" w:rsidRPr="0011252B" w14:paraId="0F73D933" w14:textId="77777777" w:rsidTr="004E23B5">
        <w:tc>
          <w:tcPr>
            <w:tcW w:w="323" w:type="pct"/>
          </w:tcPr>
          <w:p w14:paraId="7DF04195" w14:textId="77777777" w:rsidR="00A76C26" w:rsidRPr="0011252B" w:rsidRDefault="00A76C26" w:rsidP="001F0276">
            <w:pPr>
              <w:spacing w:after="0" w:line="240" w:lineRule="auto"/>
              <w:rPr>
                <w:rFonts w:ascii="Times New Roman" w:hAnsi="Times New Roman"/>
              </w:rPr>
            </w:pPr>
          </w:p>
        </w:tc>
        <w:tc>
          <w:tcPr>
            <w:tcW w:w="1324" w:type="pct"/>
          </w:tcPr>
          <w:p w14:paraId="0510E2E0" w14:textId="77777777" w:rsidR="00A76C26" w:rsidRPr="0011252B" w:rsidRDefault="00A76C26" w:rsidP="001F0276">
            <w:pPr>
              <w:suppressAutoHyphens/>
              <w:spacing w:after="0" w:line="240" w:lineRule="auto"/>
              <w:rPr>
                <w:rFonts w:ascii="Times New Roman" w:hAnsi="Times New Roman"/>
              </w:rPr>
            </w:pPr>
            <w:r w:rsidRPr="0011252B">
              <w:rPr>
                <w:rFonts w:ascii="Times New Roman" w:hAnsi="Times New Roman"/>
              </w:rPr>
              <w:t>Промежуточная аттестация</w:t>
            </w:r>
          </w:p>
        </w:tc>
        <w:tc>
          <w:tcPr>
            <w:tcW w:w="438" w:type="pct"/>
          </w:tcPr>
          <w:p w14:paraId="73DC54A8" w14:textId="77777777" w:rsidR="00A76C26" w:rsidRPr="0011252B" w:rsidRDefault="00A76C26" w:rsidP="001F0276">
            <w:pPr>
              <w:suppressAutoHyphens/>
              <w:spacing w:after="0" w:line="240" w:lineRule="auto"/>
              <w:jc w:val="center"/>
              <w:rPr>
                <w:rFonts w:ascii="Times New Roman" w:hAnsi="Times New Roman"/>
                <w:b/>
                <w:bCs/>
              </w:rPr>
            </w:pPr>
            <w:r w:rsidRPr="0011252B">
              <w:rPr>
                <w:rFonts w:ascii="Times New Roman" w:hAnsi="Times New Roman"/>
                <w:b/>
                <w:bCs/>
              </w:rPr>
              <w:t>Х</w:t>
            </w:r>
          </w:p>
        </w:tc>
        <w:tc>
          <w:tcPr>
            <w:tcW w:w="186" w:type="pct"/>
            <w:shd w:val="clear" w:color="auto" w:fill="C0C0C0"/>
          </w:tcPr>
          <w:p w14:paraId="66A8B474" w14:textId="77777777" w:rsidR="00A76C26" w:rsidRPr="0011252B" w:rsidRDefault="00A76C26" w:rsidP="001F0276">
            <w:pPr>
              <w:spacing w:after="0" w:line="240" w:lineRule="auto"/>
              <w:jc w:val="center"/>
              <w:rPr>
                <w:rFonts w:ascii="Times New Roman" w:hAnsi="Times New Roman"/>
              </w:rPr>
            </w:pPr>
            <w:r w:rsidRPr="0011252B">
              <w:rPr>
                <w:rFonts w:ascii="Times New Roman" w:hAnsi="Times New Roman"/>
              </w:rPr>
              <w:t>Х</w:t>
            </w:r>
          </w:p>
        </w:tc>
        <w:tc>
          <w:tcPr>
            <w:tcW w:w="223" w:type="pct"/>
            <w:shd w:val="clear" w:color="auto" w:fill="C0C0C0"/>
          </w:tcPr>
          <w:p w14:paraId="711FB70E" w14:textId="77777777" w:rsidR="00A76C26" w:rsidRPr="0011252B" w:rsidRDefault="00A76C26" w:rsidP="001F0276">
            <w:pPr>
              <w:spacing w:after="0" w:line="240" w:lineRule="auto"/>
              <w:jc w:val="center"/>
              <w:rPr>
                <w:rFonts w:ascii="Times New Roman" w:hAnsi="Times New Roman"/>
              </w:rPr>
            </w:pPr>
          </w:p>
        </w:tc>
        <w:tc>
          <w:tcPr>
            <w:tcW w:w="496" w:type="pct"/>
            <w:shd w:val="clear" w:color="auto" w:fill="C0C0C0"/>
          </w:tcPr>
          <w:p w14:paraId="68BE8A05" w14:textId="77777777" w:rsidR="00A76C26" w:rsidRPr="0011252B" w:rsidRDefault="00A76C26" w:rsidP="001F0276">
            <w:pPr>
              <w:spacing w:after="0" w:line="240" w:lineRule="auto"/>
              <w:jc w:val="center"/>
              <w:rPr>
                <w:rFonts w:ascii="Times New Roman" w:hAnsi="Times New Roman"/>
              </w:rPr>
            </w:pPr>
          </w:p>
        </w:tc>
        <w:tc>
          <w:tcPr>
            <w:tcW w:w="1436" w:type="pct"/>
            <w:gridSpan w:val="6"/>
            <w:shd w:val="clear" w:color="auto" w:fill="C0C0C0"/>
          </w:tcPr>
          <w:p w14:paraId="70C1DE6B" w14:textId="77777777" w:rsidR="00A76C26" w:rsidRPr="0011252B" w:rsidRDefault="00A76C26" w:rsidP="001F0276">
            <w:pPr>
              <w:spacing w:after="0" w:line="240" w:lineRule="auto"/>
              <w:jc w:val="center"/>
              <w:rPr>
                <w:rFonts w:ascii="Times New Roman" w:hAnsi="Times New Roman"/>
              </w:rPr>
            </w:pPr>
          </w:p>
        </w:tc>
        <w:tc>
          <w:tcPr>
            <w:tcW w:w="574" w:type="pct"/>
          </w:tcPr>
          <w:p w14:paraId="587EB1B2" w14:textId="77777777" w:rsidR="00A76C26" w:rsidRPr="0011252B" w:rsidRDefault="00A76C26" w:rsidP="001F0276">
            <w:pPr>
              <w:suppressAutoHyphens/>
              <w:spacing w:after="0" w:line="240" w:lineRule="auto"/>
              <w:jc w:val="center"/>
              <w:rPr>
                <w:rFonts w:ascii="Times New Roman" w:hAnsi="Times New Roman"/>
              </w:rPr>
            </w:pPr>
          </w:p>
        </w:tc>
      </w:tr>
      <w:tr w:rsidR="00A76C26" w:rsidRPr="0011252B" w14:paraId="5DB98200" w14:textId="77777777" w:rsidTr="004E23B5">
        <w:tc>
          <w:tcPr>
            <w:tcW w:w="323" w:type="pct"/>
          </w:tcPr>
          <w:p w14:paraId="6A6043B4" w14:textId="77777777" w:rsidR="00A76C26" w:rsidRPr="0011252B" w:rsidRDefault="00A76C26" w:rsidP="001F0276">
            <w:pPr>
              <w:spacing w:line="240" w:lineRule="auto"/>
              <w:rPr>
                <w:rFonts w:ascii="Times New Roman" w:hAnsi="Times New Roman"/>
                <w:b/>
              </w:rPr>
            </w:pPr>
          </w:p>
        </w:tc>
        <w:tc>
          <w:tcPr>
            <w:tcW w:w="1324" w:type="pct"/>
          </w:tcPr>
          <w:p w14:paraId="0A1249DA" w14:textId="77777777" w:rsidR="00A76C26" w:rsidRPr="0011252B" w:rsidRDefault="00A76C26" w:rsidP="001F0276">
            <w:pPr>
              <w:spacing w:line="240" w:lineRule="auto"/>
              <w:rPr>
                <w:rFonts w:ascii="Times New Roman" w:hAnsi="Times New Roman"/>
                <w:b/>
              </w:rPr>
            </w:pPr>
            <w:r w:rsidRPr="0011252B">
              <w:rPr>
                <w:rFonts w:ascii="Times New Roman" w:hAnsi="Times New Roman"/>
                <w:b/>
              </w:rPr>
              <w:t>Всего:</w:t>
            </w:r>
          </w:p>
        </w:tc>
        <w:tc>
          <w:tcPr>
            <w:tcW w:w="438" w:type="pct"/>
          </w:tcPr>
          <w:p w14:paraId="7AA7F487" w14:textId="77777777" w:rsidR="00A76C26" w:rsidRPr="0011252B" w:rsidRDefault="00A76C26" w:rsidP="001F0276">
            <w:pPr>
              <w:spacing w:after="0" w:line="240" w:lineRule="auto"/>
              <w:jc w:val="center"/>
              <w:rPr>
                <w:rFonts w:ascii="Times New Roman" w:hAnsi="Times New Roman"/>
                <w:b/>
              </w:rPr>
            </w:pPr>
            <w:r w:rsidRPr="0011252B">
              <w:rPr>
                <w:rFonts w:ascii="Times New Roman" w:hAnsi="Times New Roman"/>
                <w:b/>
              </w:rPr>
              <w:t>588</w:t>
            </w:r>
          </w:p>
        </w:tc>
        <w:tc>
          <w:tcPr>
            <w:tcW w:w="186" w:type="pct"/>
          </w:tcPr>
          <w:p w14:paraId="185CD210" w14:textId="77777777" w:rsidR="00A76C26" w:rsidRPr="0011252B" w:rsidRDefault="00A76C26" w:rsidP="001F0276">
            <w:pPr>
              <w:spacing w:after="0" w:line="240" w:lineRule="auto"/>
              <w:jc w:val="center"/>
              <w:rPr>
                <w:rFonts w:ascii="Times New Roman" w:hAnsi="Times New Roman"/>
                <w:b/>
              </w:rPr>
            </w:pPr>
            <w:r w:rsidRPr="0011252B">
              <w:rPr>
                <w:rFonts w:ascii="Times New Roman" w:hAnsi="Times New Roman"/>
                <w:b/>
              </w:rPr>
              <w:t>174</w:t>
            </w:r>
          </w:p>
        </w:tc>
        <w:tc>
          <w:tcPr>
            <w:tcW w:w="223" w:type="pct"/>
          </w:tcPr>
          <w:p w14:paraId="3BF35C65" w14:textId="77777777" w:rsidR="00A76C26" w:rsidRPr="0011252B" w:rsidRDefault="00A76C26" w:rsidP="001F0276">
            <w:pPr>
              <w:spacing w:after="0" w:line="240" w:lineRule="auto"/>
              <w:jc w:val="center"/>
              <w:rPr>
                <w:rFonts w:ascii="Times New Roman" w:hAnsi="Times New Roman"/>
                <w:b/>
              </w:rPr>
            </w:pPr>
            <w:r w:rsidRPr="0011252B">
              <w:rPr>
                <w:rFonts w:ascii="Times New Roman" w:hAnsi="Times New Roman"/>
                <w:b/>
              </w:rPr>
              <w:t>336</w:t>
            </w:r>
          </w:p>
        </w:tc>
        <w:tc>
          <w:tcPr>
            <w:tcW w:w="496" w:type="pct"/>
          </w:tcPr>
          <w:p w14:paraId="022C6B75" w14:textId="77777777" w:rsidR="00A76C26" w:rsidRPr="0011252B" w:rsidRDefault="00A76C26" w:rsidP="001F0276">
            <w:pPr>
              <w:spacing w:after="0" w:line="240" w:lineRule="auto"/>
              <w:jc w:val="center"/>
              <w:rPr>
                <w:rFonts w:ascii="Times New Roman" w:hAnsi="Times New Roman"/>
                <w:b/>
              </w:rPr>
            </w:pPr>
            <w:r w:rsidRPr="0011252B">
              <w:rPr>
                <w:rFonts w:ascii="Times New Roman" w:hAnsi="Times New Roman"/>
                <w:b/>
              </w:rPr>
              <w:t>174</w:t>
            </w:r>
          </w:p>
        </w:tc>
        <w:tc>
          <w:tcPr>
            <w:tcW w:w="448" w:type="pct"/>
          </w:tcPr>
          <w:p w14:paraId="7D231608" w14:textId="77777777" w:rsidR="00A76C26" w:rsidRPr="0011252B" w:rsidRDefault="00A76C26" w:rsidP="001F0276">
            <w:pPr>
              <w:spacing w:after="0" w:line="240" w:lineRule="auto"/>
              <w:jc w:val="center"/>
              <w:rPr>
                <w:rFonts w:ascii="Times New Roman" w:hAnsi="Times New Roman"/>
                <w:b/>
              </w:rPr>
            </w:pPr>
            <w:r w:rsidRPr="0011252B">
              <w:rPr>
                <w:rFonts w:ascii="Times New Roman" w:hAnsi="Times New Roman"/>
                <w:b/>
              </w:rPr>
              <w:t>60</w:t>
            </w:r>
          </w:p>
        </w:tc>
        <w:tc>
          <w:tcPr>
            <w:tcW w:w="509" w:type="pct"/>
          </w:tcPr>
          <w:p w14:paraId="46112965" w14:textId="77777777" w:rsidR="00A76C26" w:rsidRPr="0011252B" w:rsidRDefault="00A76C26" w:rsidP="001F0276">
            <w:pPr>
              <w:spacing w:after="0" w:line="240" w:lineRule="auto"/>
              <w:jc w:val="center"/>
              <w:rPr>
                <w:rFonts w:ascii="Times New Roman" w:hAnsi="Times New Roman"/>
                <w:b/>
              </w:rPr>
            </w:pPr>
            <w:r w:rsidRPr="0011252B">
              <w:rPr>
                <w:rFonts w:ascii="Times New Roman" w:hAnsi="Times New Roman"/>
                <w:b/>
              </w:rPr>
              <w:t>Х</w:t>
            </w:r>
          </w:p>
        </w:tc>
        <w:tc>
          <w:tcPr>
            <w:tcW w:w="192" w:type="pct"/>
            <w:gridSpan w:val="2"/>
          </w:tcPr>
          <w:p w14:paraId="1B6DD53F" w14:textId="77777777" w:rsidR="00A76C26" w:rsidRPr="0011252B" w:rsidRDefault="00A76C26" w:rsidP="001F0276">
            <w:pPr>
              <w:spacing w:after="0" w:line="240" w:lineRule="auto"/>
              <w:jc w:val="center"/>
              <w:rPr>
                <w:rFonts w:ascii="Times New Roman" w:hAnsi="Times New Roman"/>
                <w:b/>
                <w:vertAlign w:val="superscript"/>
              </w:rPr>
            </w:pPr>
            <w:r w:rsidRPr="0011252B">
              <w:rPr>
                <w:rFonts w:ascii="Times New Roman" w:hAnsi="Times New Roman"/>
                <w:b/>
              </w:rPr>
              <w:t>Х</w:t>
            </w:r>
          </w:p>
        </w:tc>
        <w:tc>
          <w:tcPr>
            <w:tcW w:w="287" w:type="pct"/>
            <w:gridSpan w:val="2"/>
          </w:tcPr>
          <w:p w14:paraId="5F9A8549" w14:textId="77777777" w:rsidR="00A76C26" w:rsidRPr="0011252B" w:rsidRDefault="00A76C26" w:rsidP="001F0276">
            <w:pPr>
              <w:spacing w:after="0" w:line="240" w:lineRule="auto"/>
              <w:jc w:val="center"/>
              <w:rPr>
                <w:rFonts w:ascii="Times New Roman" w:hAnsi="Times New Roman"/>
                <w:b/>
              </w:rPr>
            </w:pPr>
            <w:r w:rsidRPr="0011252B">
              <w:rPr>
                <w:rFonts w:ascii="Times New Roman" w:hAnsi="Times New Roman"/>
                <w:b/>
              </w:rPr>
              <w:t>144</w:t>
            </w:r>
          </w:p>
        </w:tc>
        <w:tc>
          <w:tcPr>
            <w:tcW w:w="574" w:type="pct"/>
          </w:tcPr>
          <w:p w14:paraId="45F83296" w14:textId="77777777" w:rsidR="00A76C26" w:rsidRPr="0011252B" w:rsidRDefault="00A76C26" w:rsidP="001F0276">
            <w:pPr>
              <w:spacing w:after="0" w:line="240" w:lineRule="auto"/>
              <w:jc w:val="center"/>
              <w:rPr>
                <w:rFonts w:ascii="Times New Roman" w:hAnsi="Times New Roman"/>
                <w:b/>
              </w:rPr>
            </w:pPr>
            <w:r w:rsidRPr="0011252B">
              <w:rPr>
                <w:rFonts w:ascii="Times New Roman" w:hAnsi="Times New Roman"/>
                <w:b/>
              </w:rPr>
              <w:t>108</w:t>
            </w:r>
          </w:p>
        </w:tc>
      </w:tr>
    </w:tbl>
    <w:p w14:paraId="30BD2E37" w14:textId="77777777" w:rsidR="00A76C26" w:rsidRPr="0011252B" w:rsidRDefault="00A76C26" w:rsidP="00A76C26">
      <w:pPr>
        <w:suppressAutoHyphens/>
        <w:spacing w:line="240" w:lineRule="auto"/>
        <w:jc w:val="both"/>
        <w:rPr>
          <w:rFonts w:ascii="Times New Roman" w:hAnsi="Times New Roman"/>
          <w:sz w:val="20"/>
          <w:szCs w:val="20"/>
        </w:rPr>
      </w:pPr>
    </w:p>
    <w:p w14:paraId="64A2C341" w14:textId="77777777" w:rsidR="00A76C26" w:rsidRPr="0011252B" w:rsidRDefault="00A76C26" w:rsidP="00A76C26">
      <w:pPr>
        <w:ind w:left="851"/>
        <w:rPr>
          <w:rFonts w:ascii="Times New Roman" w:hAnsi="Times New Roman"/>
          <w:b/>
          <w:sz w:val="24"/>
          <w:szCs w:val="24"/>
        </w:rPr>
      </w:pPr>
      <w:r w:rsidRPr="0011252B">
        <w:rPr>
          <w:rFonts w:ascii="Times New Roman" w:hAnsi="Times New Roman"/>
          <w:b/>
        </w:rPr>
        <w:br w:type="page"/>
      </w:r>
      <w:r w:rsidRPr="0011252B">
        <w:rPr>
          <w:rFonts w:ascii="Times New Roman" w:hAnsi="Times New Roman"/>
          <w:b/>
          <w:sz w:val="24"/>
          <w:szCs w:val="24"/>
        </w:rPr>
        <w:lastRenderedPageBreak/>
        <w:t>2.2. Тематический план и содержание профессионального модуля (ПМ)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1"/>
        <w:gridCol w:w="9227"/>
        <w:gridCol w:w="2132"/>
      </w:tblGrid>
      <w:tr w:rsidR="00A76C26" w:rsidRPr="0011252B" w14:paraId="6DA6BE7B" w14:textId="77777777" w:rsidTr="001F0276">
        <w:trPr>
          <w:trHeight w:val="1204"/>
        </w:trPr>
        <w:tc>
          <w:tcPr>
            <w:tcW w:w="1196" w:type="pct"/>
          </w:tcPr>
          <w:p w14:paraId="53297532" w14:textId="77777777" w:rsidR="00A76C26" w:rsidRPr="0011252B" w:rsidRDefault="00A76C26" w:rsidP="001F0276">
            <w:pPr>
              <w:jc w:val="center"/>
              <w:rPr>
                <w:rFonts w:ascii="Times New Roman" w:hAnsi="Times New Roman"/>
                <w:b/>
              </w:rPr>
            </w:pPr>
            <w:r w:rsidRPr="0011252B">
              <w:rPr>
                <w:rFonts w:ascii="Times New Roman" w:hAnsi="Times New Roman"/>
                <w:b/>
                <w:bCs/>
              </w:rPr>
              <w:t>Наименование разделов и тем профессионального модуля (ПМ), междисциплинарных ку</w:t>
            </w:r>
            <w:r w:rsidRPr="0011252B">
              <w:rPr>
                <w:rFonts w:ascii="Times New Roman" w:hAnsi="Times New Roman"/>
                <w:b/>
                <w:bCs/>
              </w:rPr>
              <w:t>р</w:t>
            </w:r>
            <w:r w:rsidRPr="0011252B">
              <w:rPr>
                <w:rFonts w:ascii="Times New Roman" w:hAnsi="Times New Roman"/>
                <w:b/>
                <w:bCs/>
              </w:rPr>
              <w:t>сов (МДК)</w:t>
            </w:r>
          </w:p>
        </w:tc>
        <w:tc>
          <w:tcPr>
            <w:tcW w:w="3090" w:type="pct"/>
            <w:vAlign w:val="center"/>
          </w:tcPr>
          <w:p w14:paraId="7881DE2C" w14:textId="77777777" w:rsidR="00A76C26" w:rsidRPr="0011252B" w:rsidRDefault="00A76C26" w:rsidP="001F0276">
            <w:pPr>
              <w:suppressAutoHyphens/>
              <w:spacing w:after="0" w:line="240" w:lineRule="auto"/>
              <w:jc w:val="center"/>
              <w:rPr>
                <w:rFonts w:ascii="Times New Roman" w:hAnsi="Times New Roman"/>
                <w:b/>
                <w:bCs/>
              </w:rPr>
            </w:pPr>
            <w:r w:rsidRPr="0011252B">
              <w:rPr>
                <w:rFonts w:ascii="Times New Roman" w:hAnsi="Times New Roman"/>
                <w:b/>
                <w:bCs/>
              </w:rPr>
              <w:t>Содержание учебного материала,</w:t>
            </w:r>
          </w:p>
          <w:p w14:paraId="2935241D" w14:textId="77777777" w:rsidR="00A76C26" w:rsidRPr="0011252B" w:rsidRDefault="00A76C26" w:rsidP="001F0276">
            <w:pPr>
              <w:suppressAutoHyphens/>
              <w:spacing w:after="0" w:line="240" w:lineRule="auto"/>
              <w:jc w:val="center"/>
              <w:rPr>
                <w:rFonts w:ascii="Times New Roman" w:hAnsi="Times New Roman"/>
                <w:b/>
              </w:rPr>
            </w:pPr>
            <w:r w:rsidRPr="0011252B">
              <w:rPr>
                <w:rFonts w:ascii="Times New Roman" w:hAnsi="Times New Roman"/>
                <w:b/>
                <w:bCs/>
              </w:rPr>
              <w:t xml:space="preserve">лабораторные работы и практические занятия, самостоятельная учебная работа обучающихся, курсовая работа (проект) </w:t>
            </w:r>
            <w:r w:rsidRPr="0011252B">
              <w:rPr>
                <w:rFonts w:ascii="Times New Roman" w:hAnsi="Times New Roman"/>
                <w:bCs/>
              </w:rPr>
              <w:t>(если предусмотрены)</w:t>
            </w:r>
          </w:p>
        </w:tc>
        <w:tc>
          <w:tcPr>
            <w:tcW w:w="714" w:type="pct"/>
            <w:vAlign w:val="center"/>
          </w:tcPr>
          <w:p w14:paraId="76B73630" w14:textId="77777777" w:rsidR="00A76C26" w:rsidRPr="0011252B" w:rsidRDefault="00A76C26" w:rsidP="001F0276">
            <w:pPr>
              <w:jc w:val="center"/>
              <w:rPr>
                <w:rFonts w:ascii="Times New Roman" w:hAnsi="Times New Roman"/>
                <w:b/>
                <w:bCs/>
              </w:rPr>
            </w:pPr>
            <w:r w:rsidRPr="0011252B">
              <w:rPr>
                <w:rFonts w:ascii="Times New Roman" w:hAnsi="Times New Roman"/>
                <w:b/>
                <w:bCs/>
              </w:rPr>
              <w:t>Объем, акад. ч / в том числе в форме практической по</w:t>
            </w:r>
            <w:r w:rsidRPr="0011252B">
              <w:rPr>
                <w:rFonts w:ascii="Times New Roman" w:hAnsi="Times New Roman"/>
                <w:b/>
                <w:bCs/>
              </w:rPr>
              <w:t>д</w:t>
            </w:r>
            <w:r w:rsidRPr="0011252B">
              <w:rPr>
                <w:rFonts w:ascii="Times New Roman" w:hAnsi="Times New Roman"/>
                <w:b/>
                <w:bCs/>
              </w:rPr>
              <w:t xml:space="preserve">готовки, </w:t>
            </w:r>
            <w:proofErr w:type="spellStart"/>
            <w:r w:rsidRPr="0011252B">
              <w:rPr>
                <w:rFonts w:ascii="Times New Roman" w:hAnsi="Times New Roman"/>
                <w:b/>
                <w:bCs/>
              </w:rPr>
              <w:t>акад</w:t>
            </w:r>
            <w:proofErr w:type="spellEnd"/>
            <w:r w:rsidRPr="0011252B">
              <w:rPr>
                <w:rFonts w:ascii="Times New Roman" w:hAnsi="Times New Roman"/>
                <w:b/>
                <w:bCs/>
              </w:rPr>
              <w:t xml:space="preserve"> ч</w:t>
            </w:r>
          </w:p>
        </w:tc>
      </w:tr>
      <w:tr w:rsidR="00A76C26" w:rsidRPr="0011252B" w14:paraId="708D3262" w14:textId="77777777" w:rsidTr="001F0276">
        <w:tc>
          <w:tcPr>
            <w:tcW w:w="1196" w:type="pct"/>
          </w:tcPr>
          <w:p w14:paraId="30E65604" w14:textId="77777777" w:rsidR="00A76C26" w:rsidRPr="0011252B" w:rsidRDefault="00A76C26" w:rsidP="001F0276">
            <w:pPr>
              <w:jc w:val="center"/>
              <w:rPr>
                <w:rFonts w:ascii="Times New Roman" w:hAnsi="Times New Roman"/>
                <w:b/>
              </w:rPr>
            </w:pPr>
            <w:r w:rsidRPr="0011252B">
              <w:rPr>
                <w:rFonts w:ascii="Times New Roman" w:hAnsi="Times New Roman"/>
                <w:b/>
              </w:rPr>
              <w:t>1</w:t>
            </w:r>
          </w:p>
        </w:tc>
        <w:tc>
          <w:tcPr>
            <w:tcW w:w="3090" w:type="pct"/>
          </w:tcPr>
          <w:p w14:paraId="0F7EAF7F" w14:textId="77777777" w:rsidR="00A76C26" w:rsidRPr="0011252B" w:rsidRDefault="00A76C26" w:rsidP="001F0276">
            <w:pPr>
              <w:jc w:val="center"/>
              <w:rPr>
                <w:rFonts w:ascii="Times New Roman" w:hAnsi="Times New Roman"/>
                <w:b/>
                <w:bCs/>
              </w:rPr>
            </w:pPr>
            <w:r w:rsidRPr="0011252B">
              <w:rPr>
                <w:rFonts w:ascii="Times New Roman" w:hAnsi="Times New Roman"/>
                <w:b/>
                <w:bCs/>
              </w:rPr>
              <w:t>2</w:t>
            </w:r>
          </w:p>
        </w:tc>
        <w:tc>
          <w:tcPr>
            <w:tcW w:w="714" w:type="pct"/>
            <w:vAlign w:val="center"/>
          </w:tcPr>
          <w:p w14:paraId="0A1F5F06" w14:textId="77777777" w:rsidR="00A76C26" w:rsidRPr="0011252B" w:rsidRDefault="00A76C26" w:rsidP="001F0276">
            <w:pPr>
              <w:jc w:val="center"/>
              <w:rPr>
                <w:rFonts w:ascii="Times New Roman" w:hAnsi="Times New Roman"/>
                <w:b/>
                <w:bCs/>
              </w:rPr>
            </w:pPr>
            <w:r w:rsidRPr="0011252B">
              <w:rPr>
                <w:rFonts w:ascii="Times New Roman" w:hAnsi="Times New Roman"/>
                <w:b/>
                <w:bCs/>
              </w:rPr>
              <w:t>3</w:t>
            </w:r>
          </w:p>
        </w:tc>
      </w:tr>
      <w:tr w:rsidR="00A76C26" w:rsidRPr="0011252B" w14:paraId="023CE5C3" w14:textId="77777777" w:rsidTr="001F0276">
        <w:tc>
          <w:tcPr>
            <w:tcW w:w="4286" w:type="pct"/>
            <w:gridSpan w:val="2"/>
          </w:tcPr>
          <w:p w14:paraId="73D2C532" w14:textId="77777777" w:rsidR="00A76C26" w:rsidRPr="0011252B" w:rsidRDefault="00A76C26" w:rsidP="001F0276">
            <w:pPr>
              <w:spacing w:line="240" w:lineRule="auto"/>
              <w:rPr>
                <w:rFonts w:ascii="Times New Roman" w:hAnsi="Times New Roman"/>
              </w:rPr>
            </w:pPr>
            <w:r w:rsidRPr="0011252B">
              <w:rPr>
                <w:rFonts w:ascii="Times New Roman" w:hAnsi="Times New Roman"/>
                <w:b/>
                <w:bCs/>
              </w:rPr>
              <w:t xml:space="preserve">Раздел 1. </w:t>
            </w:r>
            <w:r w:rsidRPr="0011252B">
              <w:rPr>
                <w:rFonts w:ascii="Times New Roman" w:hAnsi="Times New Roman"/>
              </w:rPr>
              <w:t>Администрирование сред и платформ разработки информационных ресурсов</w:t>
            </w:r>
          </w:p>
        </w:tc>
        <w:tc>
          <w:tcPr>
            <w:tcW w:w="714" w:type="pct"/>
            <w:vAlign w:val="center"/>
          </w:tcPr>
          <w:p w14:paraId="77E40912" w14:textId="77777777" w:rsidR="00A76C26" w:rsidRPr="0011252B" w:rsidRDefault="00A76C26" w:rsidP="001F0276">
            <w:pPr>
              <w:suppressAutoHyphens/>
              <w:spacing w:after="0" w:line="240" w:lineRule="auto"/>
              <w:jc w:val="center"/>
              <w:rPr>
                <w:rFonts w:ascii="Times New Roman" w:hAnsi="Times New Roman"/>
                <w:b/>
                <w:bCs/>
              </w:rPr>
            </w:pPr>
            <w:r w:rsidRPr="0011252B">
              <w:rPr>
                <w:rFonts w:ascii="Times New Roman" w:hAnsi="Times New Roman"/>
                <w:b/>
                <w:bCs/>
              </w:rPr>
              <w:t>64/34</w:t>
            </w:r>
          </w:p>
        </w:tc>
      </w:tr>
      <w:tr w:rsidR="00A76C26" w:rsidRPr="0011252B" w14:paraId="733FD29D" w14:textId="77777777" w:rsidTr="001F0276">
        <w:trPr>
          <w:trHeight w:val="401"/>
        </w:trPr>
        <w:tc>
          <w:tcPr>
            <w:tcW w:w="4286" w:type="pct"/>
            <w:gridSpan w:val="2"/>
          </w:tcPr>
          <w:p w14:paraId="754724CE" w14:textId="77777777" w:rsidR="00A76C26" w:rsidRPr="0011252B" w:rsidRDefault="00A76C26" w:rsidP="001F0276">
            <w:pPr>
              <w:spacing w:after="0" w:line="240" w:lineRule="auto"/>
              <w:rPr>
                <w:rFonts w:ascii="Times New Roman" w:hAnsi="Times New Roman"/>
              </w:rPr>
            </w:pPr>
            <w:proofErr w:type="spellStart"/>
            <w:r w:rsidRPr="0011252B">
              <w:rPr>
                <w:rFonts w:ascii="Times New Roman" w:hAnsi="Times New Roman"/>
                <w:b/>
                <w:bCs/>
              </w:rPr>
              <w:t>МДКн</w:t>
            </w:r>
            <w:proofErr w:type="spellEnd"/>
            <w:r w:rsidRPr="0011252B">
              <w:rPr>
                <w:rFonts w:ascii="Times New Roman" w:hAnsi="Times New Roman"/>
                <w:b/>
                <w:bCs/>
              </w:rPr>
              <w:t>.</w:t>
            </w:r>
            <w:r w:rsidRPr="0011252B">
              <w:rPr>
                <w:rFonts w:ascii="Times New Roman" w:hAnsi="Times New Roman"/>
                <w:b/>
                <w:bCs/>
                <w:lang w:val="en-US"/>
              </w:rPr>
              <w:t>YY</w:t>
            </w:r>
            <w:r w:rsidRPr="0011252B">
              <w:rPr>
                <w:rFonts w:ascii="Times New Roman" w:hAnsi="Times New Roman"/>
                <w:b/>
                <w:bCs/>
              </w:rPr>
              <w:t>.01.</w:t>
            </w:r>
            <w:r w:rsidRPr="0011252B">
              <w:rPr>
                <w:rFonts w:ascii="Times New Roman" w:hAnsi="Times New Roman"/>
              </w:rPr>
              <w:t xml:space="preserve"> Администрирование сред и платформ разработки информационных ресурсов</w:t>
            </w:r>
          </w:p>
        </w:tc>
        <w:tc>
          <w:tcPr>
            <w:tcW w:w="714" w:type="pct"/>
            <w:vAlign w:val="center"/>
          </w:tcPr>
          <w:p w14:paraId="455BF12B" w14:textId="77777777" w:rsidR="00A76C26" w:rsidRPr="0011252B" w:rsidRDefault="00732082" w:rsidP="001F0276">
            <w:pPr>
              <w:suppressAutoHyphens/>
              <w:spacing w:after="0" w:line="240" w:lineRule="auto"/>
              <w:jc w:val="center"/>
              <w:rPr>
                <w:rFonts w:ascii="Times New Roman" w:hAnsi="Times New Roman"/>
                <w:b/>
                <w:bCs/>
              </w:rPr>
            </w:pPr>
            <w:r w:rsidRPr="0011252B">
              <w:rPr>
                <w:rFonts w:ascii="Times New Roman" w:hAnsi="Times New Roman"/>
                <w:b/>
                <w:bCs/>
              </w:rPr>
              <w:t>64/34</w:t>
            </w:r>
          </w:p>
        </w:tc>
      </w:tr>
      <w:tr w:rsidR="00A76C26" w:rsidRPr="0011252B" w14:paraId="3C4CC220" w14:textId="77777777" w:rsidTr="001F0276">
        <w:tc>
          <w:tcPr>
            <w:tcW w:w="1196" w:type="pct"/>
            <w:vMerge w:val="restart"/>
          </w:tcPr>
          <w:p w14:paraId="727FC2A0"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Тема 1.1. Администрирование сред и платформ разработки и</w:t>
            </w:r>
            <w:r w:rsidRPr="0011252B">
              <w:rPr>
                <w:rFonts w:ascii="Times New Roman" w:hAnsi="Times New Roman"/>
                <w:b/>
                <w:bCs/>
              </w:rPr>
              <w:t>н</w:t>
            </w:r>
            <w:r w:rsidRPr="0011252B">
              <w:rPr>
                <w:rFonts w:ascii="Times New Roman" w:hAnsi="Times New Roman"/>
                <w:b/>
                <w:bCs/>
              </w:rPr>
              <w:t xml:space="preserve">формационных ресурсов </w:t>
            </w:r>
          </w:p>
        </w:tc>
        <w:tc>
          <w:tcPr>
            <w:tcW w:w="3090" w:type="pct"/>
          </w:tcPr>
          <w:p w14:paraId="2A5A5C0D" w14:textId="77777777" w:rsidR="00A76C26" w:rsidRPr="0011252B" w:rsidRDefault="00A76C26" w:rsidP="001F0276">
            <w:pPr>
              <w:spacing w:line="240" w:lineRule="auto"/>
              <w:rPr>
                <w:rFonts w:ascii="Times New Roman" w:hAnsi="Times New Roman"/>
                <w:b/>
              </w:rPr>
            </w:pPr>
            <w:r w:rsidRPr="0011252B">
              <w:rPr>
                <w:rFonts w:ascii="Times New Roman" w:hAnsi="Times New Roman"/>
                <w:b/>
                <w:bCs/>
              </w:rPr>
              <w:t xml:space="preserve">Содержание </w:t>
            </w:r>
          </w:p>
        </w:tc>
        <w:tc>
          <w:tcPr>
            <w:tcW w:w="714" w:type="pct"/>
            <w:vMerge w:val="restart"/>
            <w:vAlign w:val="center"/>
          </w:tcPr>
          <w:p w14:paraId="678A3629" w14:textId="77777777" w:rsidR="00A76C26" w:rsidRPr="0011252B" w:rsidRDefault="00A76C26" w:rsidP="001F0276">
            <w:pPr>
              <w:suppressAutoHyphens/>
              <w:jc w:val="center"/>
              <w:rPr>
                <w:rFonts w:ascii="Times New Roman" w:hAnsi="Times New Roman"/>
              </w:rPr>
            </w:pPr>
            <w:r w:rsidRPr="0011252B">
              <w:rPr>
                <w:rFonts w:ascii="Times New Roman" w:hAnsi="Times New Roman"/>
              </w:rPr>
              <w:t>30</w:t>
            </w:r>
          </w:p>
        </w:tc>
      </w:tr>
      <w:tr w:rsidR="00A76C26" w:rsidRPr="0011252B" w14:paraId="2EF3B550" w14:textId="77777777" w:rsidTr="001F0276">
        <w:tc>
          <w:tcPr>
            <w:tcW w:w="1196" w:type="pct"/>
            <w:vMerge/>
          </w:tcPr>
          <w:p w14:paraId="67C0096F" w14:textId="77777777" w:rsidR="00A76C26" w:rsidRPr="0011252B" w:rsidRDefault="00A76C26" w:rsidP="001F0276">
            <w:pPr>
              <w:spacing w:line="240" w:lineRule="auto"/>
              <w:rPr>
                <w:rFonts w:ascii="Times New Roman" w:hAnsi="Times New Roman"/>
                <w:b/>
                <w:bCs/>
              </w:rPr>
            </w:pPr>
          </w:p>
        </w:tc>
        <w:tc>
          <w:tcPr>
            <w:tcW w:w="3090" w:type="pct"/>
          </w:tcPr>
          <w:p w14:paraId="4D36CFEC" w14:textId="77777777" w:rsidR="00A76C26" w:rsidRPr="0011252B" w:rsidRDefault="00A76C26" w:rsidP="001F0276">
            <w:pPr>
              <w:suppressAutoHyphens/>
              <w:spacing w:line="240" w:lineRule="auto"/>
              <w:jc w:val="both"/>
              <w:rPr>
                <w:rFonts w:ascii="Times New Roman" w:hAnsi="Times New Roman"/>
                <w:bCs/>
                <w:lang w:val="en-US"/>
              </w:rPr>
            </w:pPr>
            <w:r w:rsidRPr="0011252B">
              <w:rPr>
                <w:rFonts w:ascii="Times New Roman" w:hAnsi="Times New Roman"/>
                <w:bCs/>
              </w:rPr>
              <w:t>1.  Виртуализация и ее типы</w:t>
            </w:r>
          </w:p>
        </w:tc>
        <w:tc>
          <w:tcPr>
            <w:tcW w:w="714" w:type="pct"/>
            <w:vMerge/>
            <w:vAlign w:val="center"/>
          </w:tcPr>
          <w:p w14:paraId="4AD38074" w14:textId="77777777" w:rsidR="00A76C26" w:rsidRPr="0011252B" w:rsidRDefault="00A76C26" w:rsidP="001F0276">
            <w:pPr>
              <w:suppressAutoHyphens/>
              <w:jc w:val="both"/>
              <w:rPr>
                <w:rFonts w:ascii="Times New Roman" w:hAnsi="Times New Roman"/>
                <w:b/>
              </w:rPr>
            </w:pPr>
          </w:p>
        </w:tc>
      </w:tr>
      <w:tr w:rsidR="00A76C26" w:rsidRPr="0011252B" w14:paraId="3CE7E3DA" w14:textId="77777777" w:rsidTr="001F0276">
        <w:tc>
          <w:tcPr>
            <w:tcW w:w="1196" w:type="pct"/>
            <w:vMerge/>
          </w:tcPr>
          <w:p w14:paraId="567F895D" w14:textId="77777777" w:rsidR="00A76C26" w:rsidRPr="0011252B" w:rsidRDefault="00A76C26" w:rsidP="001F0276">
            <w:pPr>
              <w:spacing w:line="240" w:lineRule="auto"/>
              <w:rPr>
                <w:rFonts w:ascii="Times New Roman" w:hAnsi="Times New Roman"/>
                <w:b/>
                <w:bCs/>
              </w:rPr>
            </w:pPr>
          </w:p>
        </w:tc>
        <w:tc>
          <w:tcPr>
            <w:tcW w:w="3090" w:type="pct"/>
          </w:tcPr>
          <w:p w14:paraId="75C5A3AD" w14:textId="77777777" w:rsidR="00A76C26" w:rsidRPr="0011252B" w:rsidRDefault="00A76C26" w:rsidP="001E4B4F">
            <w:pPr>
              <w:numPr>
                <w:ilvl w:val="0"/>
                <w:numId w:val="3"/>
              </w:numPr>
              <w:suppressAutoHyphens/>
              <w:spacing w:line="240" w:lineRule="auto"/>
              <w:ind w:left="0"/>
              <w:jc w:val="both"/>
              <w:rPr>
                <w:rFonts w:ascii="Times New Roman" w:hAnsi="Times New Roman"/>
                <w:bCs/>
              </w:rPr>
            </w:pPr>
            <w:r w:rsidRPr="0011252B">
              <w:rPr>
                <w:rFonts w:ascii="Times New Roman" w:hAnsi="Times New Roman"/>
                <w:bCs/>
              </w:rPr>
              <w:t>2. Серверные операционные системы</w:t>
            </w:r>
          </w:p>
        </w:tc>
        <w:tc>
          <w:tcPr>
            <w:tcW w:w="714" w:type="pct"/>
            <w:vMerge/>
            <w:vAlign w:val="center"/>
          </w:tcPr>
          <w:p w14:paraId="3A251D75" w14:textId="77777777" w:rsidR="00A76C26" w:rsidRPr="0011252B" w:rsidRDefault="00A76C26" w:rsidP="001F0276">
            <w:pPr>
              <w:suppressAutoHyphens/>
              <w:jc w:val="both"/>
              <w:rPr>
                <w:rFonts w:ascii="Times New Roman" w:hAnsi="Times New Roman"/>
                <w:b/>
              </w:rPr>
            </w:pPr>
          </w:p>
        </w:tc>
      </w:tr>
      <w:tr w:rsidR="00A76C26" w:rsidRPr="0011252B" w14:paraId="6987B8A4" w14:textId="77777777" w:rsidTr="001F0276">
        <w:tc>
          <w:tcPr>
            <w:tcW w:w="1196" w:type="pct"/>
            <w:vMerge/>
          </w:tcPr>
          <w:p w14:paraId="271CED93" w14:textId="77777777" w:rsidR="00A76C26" w:rsidRPr="0011252B" w:rsidRDefault="00A76C26" w:rsidP="001F0276">
            <w:pPr>
              <w:spacing w:line="240" w:lineRule="auto"/>
              <w:rPr>
                <w:rFonts w:ascii="Times New Roman" w:hAnsi="Times New Roman"/>
                <w:b/>
                <w:bCs/>
              </w:rPr>
            </w:pPr>
          </w:p>
        </w:tc>
        <w:tc>
          <w:tcPr>
            <w:tcW w:w="3090" w:type="pct"/>
          </w:tcPr>
          <w:p w14:paraId="1BD2EFE7" w14:textId="77777777" w:rsidR="00A76C26" w:rsidRPr="0011252B" w:rsidRDefault="00A76C26" w:rsidP="001E4B4F">
            <w:pPr>
              <w:numPr>
                <w:ilvl w:val="0"/>
                <w:numId w:val="3"/>
              </w:numPr>
              <w:suppressAutoHyphens/>
              <w:spacing w:line="240" w:lineRule="auto"/>
              <w:ind w:left="0"/>
              <w:jc w:val="both"/>
              <w:rPr>
                <w:rFonts w:ascii="Times New Roman" w:hAnsi="Times New Roman"/>
                <w:bCs/>
              </w:rPr>
            </w:pPr>
            <w:r w:rsidRPr="0011252B">
              <w:rPr>
                <w:rFonts w:ascii="Times New Roman" w:hAnsi="Times New Roman"/>
                <w:bCs/>
              </w:rPr>
              <w:t>3. Веб-серверы и их виды</w:t>
            </w:r>
          </w:p>
        </w:tc>
        <w:tc>
          <w:tcPr>
            <w:tcW w:w="714" w:type="pct"/>
            <w:vMerge/>
            <w:vAlign w:val="center"/>
          </w:tcPr>
          <w:p w14:paraId="064A400C" w14:textId="77777777" w:rsidR="00A76C26" w:rsidRPr="0011252B" w:rsidRDefault="00A76C26" w:rsidP="001F0276">
            <w:pPr>
              <w:suppressAutoHyphens/>
              <w:jc w:val="both"/>
              <w:rPr>
                <w:rFonts w:ascii="Times New Roman" w:hAnsi="Times New Roman"/>
                <w:b/>
              </w:rPr>
            </w:pPr>
          </w:p>
        </w:tc>
      </w:tr>
      <w:tr w:rsidR="00A76C26" w:rsidRPr="0011252B" w14:paraId="5FC642FC" w14:textId="77777777" w:rsidTr="001F0276">
        <w:tc>
          <w:tcPr>
            <w:tcW w:w="1196" w:type="pct"/>
            <w:vMerge/>
          </w:tcPr>
          <w:p w14:paraId="16C352D5" w14:textId="77777777" w:rsidR="00A76C26" w:rsidRPr="0011252B" w:rsidRDefault="00A76C26" w:rsidP="001F0276">
            <w:pPr>
              <w:spacing w:line="240" w:lineRule="auto"/>
              <w:rPr>
                <w:rFonts w:ascii="Times New Roman" w:hAnsi="Times New Roman"/>
                <w:b/>
                <w:bCs/>
              </w:rPr>
            </w:pPr>
          </w:p>
        </w:tc>
        <w:tc>
          <w:tcPr>
            <w:tcW w:w="3090" w:type="pct"/>
          </w:tcPr>
          <w:p w14:paraId="5E4D7464" w14:textId="77777777" w:rsidR="00A76C26" w:rsidRPr="0011252B" w:rsidRDefault="00A76C26" w:rsidP="001E4B4F">
            <w:pPr>
              <w:numPr>
                <w:ilvl w:val="0"/>
                <w:numId w:val="3"/>
              </w:numPr>
              <w:suppressAutoHyphens/>
              <w:spacing w:line="240" w:lineRule="auto"/>
              <w:ind w:left="0"/>
              <w:jc w:val="both"/>
              <w:rPr>
                <w:rFonts w:ascii="Times New Roman" w:hAnsi="Times New Roman"/>
                <w:bCs/>
              </w:rPr>
            </w:pPr>
            <w:r w:rsidRPr="0011252B">
              <w:rPr>
                <w:rFonts w:ascii="Times New Roman" w:hAnsi="Times New Roman"/>
                <w:bCs/>
              </w:rPr>
              <w:t xml:space="preserve">4. Протоколы передачи данных по сети </w:t>
            </w:r>
            <w:r w:rsidRPr="0011252B">
              <w:rPr>
                <w:rFonts w:ascii="Times New Roman" w:hAnsi="Times New Roman"/>
                <w:bCs/>
                <w:lang w:val="en-US"/>
              </w:rPr>
              <w:t>HTTP</w:t>
            </w:r>
            <w:r w:rsidRPr="0011252B">
              <w:rPr>
                <w:rFonts w:ascii="Times New Roman" w:hAnsi="Times New Roman"/>
                <w:bCs/>
              </w:rPr>
              <w:t>, F</w:t>
            </w:r>
            <w:r w:rsidRPr="0011252B">
              <w:rPr>
                <w:rFonts w:ascii="Times New Roman" w:hAnsi="Times New Roman"/>
                <w:bCs/>
                <w:lang w:val="en-US"/>
              </w:rPr>
              <w:t>TP</w:t>
            </w:r>
            <w:r w:rsidRPr="0011252B">
              <w:rPr>
                <w:rFonts w:ascii="Times New Roman" w:hAnsi="Times New Roman"/>
                <w:bCs/>
              </w:rPr>
              <w:t xml:space="preserve">, </w:t>
            </w:r>
            <w:r w:rsidRPr="0011252B">
              <w:rPr>
                <w:rFonts w:ascii="Times New Roman" w:hAnsi="Times New Roman"/>
                <w:bCs/>
                <w:lang w:val="en-US"/>
              </w:rPr>
              <w:t>SSH</w:t>
            </w:r>
            <w:r w:rsidRPr="0011252B">
              <w:rPr>
                <w:rFonts w:ascii="Times New Roman" w:hAnsi="Times New Roman"/>
                <w:bCs/>
              </w:rPr>
              <w:t>.</w:t>
            </w:r>
          </w:p>
        </w:tc>
        <w:tc>
          <w:tcPr>
            <w:tcW w:w="714" w:type="pct"/>
            <w:vMerge/>
            <w:vAlign w:val="center"/>
          </w:tcPr>
          <w:p w14:paraId="5C771750" w14:textId="77777777" w:rsidR="00A76C26" w:rsidRPr="0011252B" w:rsidRDefault="00A76C26" w:rsidP="001F0276">
            <w:pPr>
              <w:suppressAutoHyphens/>
              <w:jc w:val="both"/>
              <w:rPr>
                <w:rFonts w:ascii="Times New Roman" w:hAnsi="Times New Roman"/>
                <w:b/>
              </w:rPr>
            </w:pPr>
          </w:p>
        </w:tc>
      </w:tr>
      <w:tr w:rsidR="00A76C26" w:rsidRPr="0011252B" w14:paraId="4ED6CD6B" w14:textId="77777777" w:rsidTr="001F0276">
        <w:tc>
          <w:tcPr>
            <w:tcW w:w="1196" w:type="pct"/>
            <w:vMerge/>
          </w:tcPr>
          <w:p w14:paraId="54049F1A" w14:textId="77777777" w:rsidR="00A76C26" w:rsidRPr="0011252B" w:rsidRDefault="00A76C26" w:rsidP="001F0276">
            <w:pPr>
              <w:spacing w:line="240" w:lineRule="auto"/>
              <w:rPr>
                <w:rFonts w:ascii="Times New Roman" w:hAnsi="Times New Roman"/>
                <w:b/>
                <w:bCs/>
              </w:rPr>
            </w:pPr>
          </w:p>
        </w:tc>
        <w:tc>
          <w:tcPr>
            <w:tcW w:w="3090" w:type="pct"/>
          </w:tcPr>
          <w:p w14:paraId="50589551" w14:textId="77777777" w:rsidR="00A76C26" w:rsidRPr="0011252B" w:rsidRDefault="00A76C26" w:rsidP="001F0276">
            <w:pPr>
              <w:suppressAutoHyphens/>
              <w:spacing w:line="240" w:lineRule="auto"/>
              <w:jc w:val="both"/>
              <w:rPr>
                <w:rFonts w:ascii="Times New Roman" w:hAnsi="Times New Roman"/>
                <w:bCs/>
              </w:rPr>
            </w:pPr>
            <w:r w:rsidRPr="0011252B">
              <w:rPr>
                <w:rFonts w:ascii="Times New Roman" w:hAnsi="Times New Roman"/>
                <w:bCs/>
              </w:rPr>
              <w:t>5.</w:t>
            </w:r>
            <w:r w:rsidRPr="0011252B">
              <w:rPr>
                <w:bCs/>
              </w:rPr>
              <w:t xml:space="preserve"> </w:t>
            </w:r>
            <w:r w:rsidRPr="0011252B">
              <w:rPr>
                <w:rFonts w:ascii="Times New Roman" w:hAnsi="Times New Roman"/>
                <w:bCs/>
              </w:rPr>
              <w:t>Программное обеспечения для управления сервером</w:t>
            </w:r>
          </w:p>
        </w:tc>
        <w:tc>
          <w:tcPr>
            <w:tcW w:w="714" w:type="pct"/>
            <w:vMerge/>
            <w:vAlign w:val="center"/>
          </w:tcPr>
          <w:p w14:paraId="71651B57" w14:textId="77777777" w:rsidR="00A76C26" w:rsidRPr="0011252B" w:rsidRDefault="00A76C26" w:rsidP="001F0276">
            <w:pPr>
              <w:suppressAutoHyphens/>
              <w:jc w:val="both"/>
              <w:rPr>
                <w:rFonts w:ascii="Times New Roman" w:hAnsi="Times New Roman"/>
                <w:b/>
              </w:rPr>
            </w:pPr>
          </w:p>
        </w:tc>
      </w:tr>
      <w:tr w:rsidR="00A76C26" w:rsidRPr="0011252B" w14:paraId="6C2308CF" w14:textId="77777777" w:rsidTr="001F0276">
        <w:tc>
          <w:tcPr>
            <w:tcW w:w="1196" w:type="pct"/>
            <w:vMerge/>
          </w:tcPr>
          <w:p w14:paraId="2193629B" w14:textId="77777777" w:rsidR="00A76C26" w:rsidRPr="0011252B" w:rsidRDefault="00A76C26" w:rsidP="001F0276">
            <w:pPr>
              <w:spacing w:line="240" w:lineRule="auto"/>
              <w:rPr>
                <w:rFonts w:ascii="Times New Roman" w:hAnsi="Times New Roman"/>
                <w:b/>
                <w:bCs/>
              </w:rPr>
            </w:pPr>
          </w:p>
        </w:tc>
        <w:tc>
          <w:tcPr>
            <w:tcW w:w="3090" w:type="pct"/>
          </w:tcPr>
          <w:p w14:paraId="2E3A9AE4" w14:textId="77777777" w:rsidR="00A76C26" w:rsidRPr="0011252B" w:rsidRDefault="00A76C26" w:rsidP="001F0276">
            <w:pPr>
              <w:suppressAutoHyphens/>
              <w:spacing w:line="240" w:lineRule="auto"/>
              <w:jc w:val="both"/>
              <w:rPr>
                <w:rFonts w:ascii="Times New Roman" w:hAnsi="Times New Roman"/>
                <w:bCs/>
              </w:rPr>
            </w:pPr>
            <w:r w:rsidRPr="0011252B">
              <w:rPr>
                <w:rFonts w:ascii="Times New Roman" w:hAnsi="Times New Roman"/>
                <w:bCs/>
              </w:rPr>
              <w:t>6.</w:t>
            </w:r>
            <w:r w:rsidRPr="0011252B">
              <w:rPr>
                <w:bCs/>
              </w:rPr>
              <w:t xml:space="preserve"> </w:t>
            </w:r>
            <w:r w:rsidRPr="0011252B">
              <w:rPr>
                <w:rFonts w:ascii="Times New Roman" w:hAnsi="Times New Roman"/>
                <w:bCs/>
              </w:rPr>
              <w:t xml:space="preserve">Программное обеспечение масштабирования и управления </w:t>
            </w:r>
            <w:proofErr w:type="spellStart"/>
            <w:r w:rsidRPr="0011252B">
              <w:rPr>
                <w:rFonts w:ascii="Times New Roman" w:hAnsi="Times New Roman"/>
                <w:bCs/>
              </w:rPr>
              <w:t>контейнеризированными</w:t>
            </w:r>
            <w:proofErr w:type="spellEnd"/>
            <w:r w:rsidRPr="0011252B">
              <w:rPr>
                <w:rFonts w:ascii="Times New Roman" w:hAnsi="Times New Roman"/>
                <w:bCs/>
              </w:rPr>
              <w:t xml:space="preserve"> приложениями</w:t>
            </w:r>
          </w:p>
        </w:tc>
        <w:tc>
          <w:tcPr>
            <w:tcW w:w="714" w:type="pct"/>
            <w:vMerge/>
            <w:vAlign w:val="center"/>
          </w:tcPr>
          <w:p w14:paraId="1954FAB7" w14:textId="77777777" w:rsidR="00A76C26" w:rsidRPr="0011252B" w:rsidRDefault="00A76C26" w:rsidP="001F0276">
            <w:pPr>
              <w:suppressAutoHyphens/>
              <w:jc w:val="both"/>
              <w:rPr>
                <w:rFonts w:ascii="Times New Roman" w:hAnsi="Times New Roman"/>
                <w:b/>
              </w:rPr>
            </w:pPr>
          </w:p>
        </w:tc>
      </w:tr>
      <w:tr w:rsidR="00A76C26" w:rsidRPr="0011252B" w14:paraId="7D3C6C26" w14:textId="77777777" w:rsidTr="001F0276">
        <w:tc>
          <w:tcPr>
            <w:tcW w:w="1196" w:type="pct"/>
            <w:vMerge/>
          </w:tcPr>
          <w:p w14:paraId="1715CE3C" w14:textId="77777777" w:rsidR="00A76C26" w:rsidRPr="0011252B" w:rsidRDefault="00A76C26" w:rsidP="001F0276">
            <w:pPr>
              <w:spacing w:line="240" w:lineRule="auto"/>
              <w:rPr>
                <w:rFonts w:ascii="Times New Roman" w:hAnsi="Times New Roman"/>
                <w:b/>
                <w:bCs/>
              </w:rPr>
            </w:pPr>
          </w:p>
        </w:tc>
        <w:tc>
          <w:tcPr>
            <w:tcW w:w="3090" w:type="pct"/>
          </w:tcPr>
          <w:p w14:paraId="3A958FF7" w14:textId="77777777" w:rsidR="00A76C26" w:rsidRPr="0011252B" w:rsidRDefault="00A76C26" w:rsidP="001F0276">
            <w:pPr>
              <w:suppressAutoHyphens/>
              <w:spacing w:line="240" w:lineRule="auto"/>
              <w:jc w:val="both"/>
              <w:rPr>
                <w:rFonts w:ascii="Times New Roman" w:hAnsi="Times New Roman"/>
                <w:bCs/>
              </w:rPr>
            </w:pPr>
            <w:r w:rsidRPr="0011252B">
              <w:rPr>
                <w:rFonts w:ascii="Times New Roman" w:hAnsi="Times New Roman"/>
                <w:bCs/>
              </w:rPr>
              <w:t>7. Обеспечение целостности данных. Резервное копирование</w:t>
            </w:r>
          </w:p>
        </w:tc>
        <w:tc>
          <w:tcPr>
            <w:tcW w:w="714" w:type="pct"/>
            <w:vMerge/>
            <w:vAlign w:val="center"/>
          </w:tcPr>
          <w:p w14:paraId="16C0CB1A" w14:textId="77777777" w:rsidR="00A76C26" w:rsidRPr="0011252B" w:rsidRDefault="00A76C26" w:rsidP="001F0276">
            <w:pPr>
              <w:suppressAutoHyphens/>
              <w:jc w:val="both"/>
              <w:rPr>
                <w:rFonts w:ascii="Times New Roman" w:hAnsi="Times New Roman"/>
                <w:b/>
              </w:rPr>
            </w:pPr>
          </w:p>
        </w:tc>
      </w:tr>
      <w:tr w:rsidR="00A76C26" w:rsidRPr="0011252B" w14:paraId="371B3000" w14:textId="77777777" w:rsidTr="001F0276">
        <w:trPr>
          <w:trHeight w:val="359"/>
        </w:trPr>
        <w:tc>
          <w:tcPr>
            <w:tcW w:w="1196" w:type="pct"/>
            <w:vMerge/>
          </w:tcPr>
          <w:p w14:paraId="120DE77E" w14:textId="77777777" w:rsidR="00A76C26" w:rsidRPr="0011252B" w:rsidRDefault="00A76C26" w:rsidP="001F0276">
            <w:pPr>
              <w:spacing w:line="240" w:lineRule="auto"/>
              <w:rPr>
                <w:rFonts w:ascii="Times New Roman" w:hAnsi="Times New Roman"/>
                <w:b/>
                <w:bCs/>
              </w:rPr>
            </w:pPr>
          </w:p>
        </w:tc>
        <w:tc>
          <w:tcPr>
            <w:tcW w:w="3090" w:type="pct"/>
          </w:tcPr>
          <w:p w14:paraId="3A767FA7" w14:textId="77777777" w:rsidR="00A76C26" w:rsidRPr="0011252B" w:rsidRDefault="00A76C26" w:rsidP="001F0276">
            <w:pPr>
              <w:suppressAutoHyphens/>
              <w:spacing w:after="0" w:line="240" w:lineRule="auto"/>
              <w:jc w:val="both"/>
              <w:rPr>
                <w:rFonts w:ascii="Times New Roman" w:hAnsi="Times New Roman"/>
                <w:b/>
              </w:rPr>
            </w:pPr>
            <w:r w:rsidRPr="0011252B">
              <w:rPr>
                <w:rFonts w:ascii="Times New Roman" w:hAnsi="Times New Roman"/>
                <w:b/>
              </w:rPr>
              <w:t>В том числе практических занятий и лабораторных работ</w:t>
            </w:r>
          </w:p>
        </w:tc>
        <w:tc>
          <w:tcPr>
            <w:tcW w:w="714" w:type="pct"/>
            <w:vAlign w:val="center"/>
          </w:tcPr>
          <w:p w14:paraId="6F0BE9F4" w14:textId="77777777" w:rsidR="00A76C26" w:rsidRPr="0011252B" w:rsidRDefault="00A76C26" w:rsidP="001F0276">
            <w:pPr>
              <w:suppressAutoHyphens/>
              <w:jc w:val="center"/>
              <w:rPr>
                <w:rFonts w:ascii="Times New Roman" w:hAnsi="Times New Roman"/>
                <w:b/>
              </w:rPr>
            </w:pPr>
            <w:r w:rsidRPr="0011252B">
              <w:rPr>
                <w:rFonts w:ascii="Times New Roman" w:hAnsi="Times New Roman"/>
                <w:b/>
              </w:rPr>
              <w:t>34</w:t>
            </w:r>
          </w:p>
        </w:tc>
      </w:tr>
      <w:tr w:rsidR="00A76C26" w:rsidRPr="0011252B" w14:paraId="757FDD89" w14:textId="77777777" w:rsidTr="001F0276">
        <w:trPr>
          <w:trHeight w:val="499"/>
        </w:trPr>
        <w:tc>
          <w:tcPr>
            <w:tcW w:w="1196" w:type="pct"/>
            <w:vMerge/>
          </w:tcPr>
          <w:p w14:paraId="290D3B4E" w14:textId="77777777" w:rsidR="00A76C26" w:rsidRPr="0011252B" w:rsidRDefault="00A76C26" w:rsidP="001F0276">
            <w:pPr>
              <w:spacing w:line="240" w:lineRule="auto"/>
              <w:rPr>
                <w:rFonts w:ascii="Times New Roman" w:hAnsi="Times New Roman"/>
                <w:b/>
                <w:bCs/>
              </w:rPr>
            </w:pPr>
          </w:p>
        </w:tc>
        <w:tc>
          <w:tcPr>
            <w:tcW w:w="3090" w:type="pct"/>
          </w:tcPr>
          <w:p w14:paraId="7BA8E7DD" w14:textId="77777777" w:rsidR="00A76C26" w:rsidRPr="0011252B" w:rsidRDefault="00A76C26" w:rsidP="001F0276">
            <w:pPr>
              <w:suppressAutoHyphens/>
              <w:spacing w:after="0" w:line="240" w:lineRule="auto"/>
              <w:jc w:val="both"/>
              <w:rPr>
                <w:rFonts w:ascii="Times New Roman" w:hAnsi="Times New Roman"/>
                <w:bCs/>
              </w:rPr>
            </w:pPr>
            <w:r w:rsidRPr="0011252B">
              <w:rPr>
                <w:rFonts w:ascii="Times New Roman" w:hAnsi="Times New Roman"/>
                <w:bCs/>
              </w:rPr>
              <w:t>Практическое занятие №1. «Настройка веб-сервера с помощью готового набора программного обеспечения»</w:t>
            </w:r>
          </w:p>
        </w:tc>
        <w:tc>
          <w:tcPr>
            <w:tcW w:w="714" w:type="pct"/>
            <w:vMerge w:val="restart"/>
            <w:vAlign w:val="center"/>
          </w:tcPr>
          <w:p w14:paraId="19D402E5" w14:textId="77777777" w:rsidR="00A76C26" w:rsidRPr="0011252B" w:rsidRDefault="00A76C26" w:rsidP="001F0276">
            <w:pPr>
              <w:suppressAutoHyphens/>
              <w:jc w:val="center"/>
              <w:rPr>
                <w:rFonts w:ascii="Times New Roman" w:hAnsi="Times New Roman"/>
                <w:b/>
              </w:rPr>
            </w:pPr>
            <w:r w:rsidRPr="0011252B">
              <w:rPr>
                <w:rFonts w:ascii="Times New Roman" w:hAnsi="Times New Roman"/>
                <w:b/>
              </w:rPr>
              <w:t>34</w:t>
            </w:r>
          </w:p>
        </w:tc>
      </w:tr>
      <w:tr w:rsidR="00A76C26" w:rsidRPr="0011252B" w14:paraId="2D9D3543" w14:textId="77777777" w:rsidTr="001F0276">
        <w:trPr>
          <w:trHeight w:val="535"/>
        </w:trPr>
        <w:tc>
          <w:tcPr>
            <w:tcW w:w="1196" w:type="pct"/>
            <w:vMerge/>
          </w:tcPr>
          <w:p w14:paraId="4562C283" w14:textId="77777777" w:rsidR="00A76C26" w:rsidRPr="0011252B" w:rsidRDefault="00A76C26" w:rsidP="001F0276">
            <w:pPr>
              <w:spacing w:line="240" w:lineRule="auto"/>
              <w:rPr>
                <w:rFonts w:ascii="Times New Roman" w:hAnsi="Times New Roman"/>
                <w:b/>
                <w:bCs/>
              </w:rPr>
            </w:pPr>
          </w:p>
        </w:tc>
        <w:tc>
          <w:tcPr>
            <w:tcW w:w="3090" w:type="pct"/>
          </w:tcPr>
          <w:p w14:paraId="78CCEB3C" w14:textId="77777777" w:rsidR="00A76C26" w:rsidRPr="0011252B" w:rsidRDefault="00A76C26" w:rsidP="001F0276">
            <w:pPr>
              <w:suppressAutoHyphens/>
              <w:spacing w:after="0" w:line="240" w:lineRule="auto"/>
              <w:jc w:val="both"/>
              <w:rPr>
                <w:rFonts w:ascii="Times New Roman" w:hAnsi="Times New Roman"/>
                <w:bCs/>
              </w:rPr>
            </w:pPr>
            <w:r w:rsidRPr="0011252B">
              <w:rPr>
                <w:rFonts w:ascii="Times New Roman" w:hAnsi="Times New Roman"/>
                <w:bCs/>
              </w:rPr>
              <w:t>Практическое занятие №2. «Настройка виртуальной машины для использования в качестве веб-сервера»</w:t>
            </w:r>
          </w:p>
        </w:tc>
        <w:tc>
          <w:tcPr>
            <w:tcW w:w="714" w:type="pct"/>
            <w:vMerge/>
            <w:vAlign w:val="center"/>
          </w:tcPr>
          <w:p w14:paraId="68696038" w14:textId="77777777" w:rsidR="00A76C26" w:rsidRPr="0011252B" w:rsidRDefault="00A76C26" w:rsidP="001F0276">
            <w:pPr>
              <w:suppressAutoHyphens/>
              <w:jc w:val="both"/>
              <w:rPr>
                <w:rFonts w:ascii="Times New Roman" w:hAnsi="Times New Roman"/>
                <w:b/>
              </w:rPr>
            </w:pPr>
          </w:p>
        </w:tc>
      </w:tr>
      <w:tr w:rsidR="00A76C26" w:rsidRPr="0011252B" w14:paraId="53A210B9" w14:textId="77777777" w:rsidTr="001F0276">
        <w:trPr>
          <w:trHeight w:val="418"/>
        </w:trPr>
        <w:tc>
          <w:tcPr>
            <w:tcW w:w="1196" w:type="pct"/>
            <w:vMerge/>
          </w:tcPr>
          <w:p w14:paraId="03111AEB" w14:textId="77777777" w:rsidR="00A76C26" w:rsidRPr="0011252B" w:rsidRDefault="00A76C26" w:rsidP="001F0276">
            <w:pPr>
              <w:spacing w:line="240" w:lineRule="auto"/>
              <w:rPr>
                <w:rFonts w:ascii="Times New Roman" w:hAnsi="Times New Roman"/>
                <w:b/>
                <w:bCs/>
              </w:rPr>
            </w:pPr>
          </w:p>
        </w:tc>
        <w:tc>
          <w:tcPr>
            <w:tcW w:w="3090" w:type="pct"/>
          </w:tcPr>
          <w:p w14:paraId="4242591A" w14:textId="77777777" w:rsidR="00A76C26" w:rsidRPr="0011252B" w:rsidRDefault="00A76C26" w:rsidP="001F0276">
            <w:pPr>
              <w:suppressAutoHyphens/>
              <w:spacing w:after="0" w:line="240" w:lineRule="auto"/>
              <w:jc w:val="both"/>
              <w:rPr>
                <w:rFonts w:ascii="Times New Roman" w:hAnsi="Times New Roman"/>
                <w:bCs/>
              </w:rPr>
            </w:pPr>
            <w:r w:rsidRPr="0011252B">
              <w:rPr>
                <w:rFonts w:ascii="Times New Roman" w:hAnsi="Times New Roman"/>
                <w:bCs/>
              </w:rPr>
              <w:t>Практическое занятие №3. «Установка и настройка программного обеспечения для управления сервером»</w:t>
            </w:r>
          </w:p>
        </w:tc>
        <w:tc>
          <w:tcPr>
            <w:tcW w:w="714" w:type="pct"/>
            <w:vMerge/>
            <w:vAlign w:val="center"/>
          </w:tcPr>
          <w:p w14:paraId="066108FA" w14:textId="77777777" w:rsidR="00A76C26" w:rsidRPr="0011252B" w:rsidRDefault="00A76C26" w:rsidP="001F0276">
            <w:pPr>
              <w:suppressAutoHyphens/>
              <w:jc w:val="both"/>
              <w:rPr>
                <w:rFonts w:ascii="Times New Roman" w:hAnsi="Times New Roman"/>
                <w:b/>
              </w:rPr>
            </w:pPr>
          </w:p>
        </w:tc>
      </w:tr>
      <w:tr w:rsidR="00A76C26" w:rsidRPr="0011252B" w14:paraId="215027FF" w14:textId="77777777" w:rsidTr="001F0276">
        <w:trPr>
          <w:trHeight w:val="541"/>
        </w:trPr>
        <w:tc>
          <w:tcPr>
            <w:tcW w:w="1196" w:type="pct"/>
            <w:vMerge/>
          </w:tcPr>
          <w:p w14:paraId="0B686200" w14:textId="77777777" w:rsidR="00A76C26" w:rsidRPr="0011252B" w:rsidRDefault="00A76C26" w:rsidP="001F0276">
            <w:pPr>
              <w:spacing w:line="240" w:lineRule="auto"/>
              <w:rPr>
                <w:rFonts w:ascii="Times New Roman" w:hAnsi="Times New Roman"/>
                <w:b/>
                <w:bCs/>
              </w:rPr>
            </w:pPr>
          </w:p>
        </w:tc>
        <w:tc>
          <w:tcPr>
            <w:tcW w:w="3090" w:type="pct"/>
          </w:tcPr>
          <w:p w14:paraId="3E8456D8" w14:textId="77777777" w:rsidR="00A76C26" w:rsidRPr="0011252B" w:rsidRDefault="00A76C26" w:rsidP="001F0276">
            <w:pPr>
              <w:suppressAutoHyphens/>
              <w:spacing w:after="0" w:line="240" w:lineRule="auto"/>
              <w:jc w:val="both"/>
              <w:rPr>
                <w:rFonts w:ascii="Times New Roman" w:hAnsi="Times New Roman"/>
                <w:bCs/>
              </w:rPr>
            </w:pPr>
            <w:r w:rsidRPr="0011252B">
              <w:rPr>
                <w:rFonts w:ascii="Times New Roman" w:hAnsi="Times New Roman"/>
                <w:bCs/>
              </w:rPr>
              <w:t>Практическое занятие №4. «Установка и настройка программного обеспечения для разработки, доставки и запуска контейнерных приложений»</w:t>
            </w:r>
          </w:p>
        </w:tc>
        <w:tc>
          <w:tcPr>
            <w:tcW w:w="714" w:type="pct"/>
            <w:vMerge/>
            <w:vAlign w:val="center"/>
          </w:tcPr>
          <w:p w14:paraId="760462D3" w14:textId="77777777" w:rsidR="00A76C26" w:rsidRPr="0011252B" w:rsidRDefault="00A76C26" w:rsidP="001F0276">
            <w:pPr>
              <w:suppressAutoHyphens/>
              <w:jc w:val="both"/>
              <w:rPr>
                <w:rFonts w:ascii="Times New Roman" w:hAnsi="Times New Roman"/>
                <w:b/>
              </w:rPr>
            </w:pPr>
          </w:p>
        </w:tc>
      </w:tr>
      <w:tr w:rsidR="00A76C26" w:rsidRPr="0011252B" w14:paraId="5DCE2CF2" w14:textId="77777777" w:rsidTr="001F0276">
        <w:trPr>
          <w:trHeight w:val="284"/>
        </w:trPr>
        <w:tc>
          <w:tcPr>
            <w:tcW w:w="4286" w:type="pct"/>
            <w:gridSpan w:val="2"/>
          </w:tcPr>
          <w:p w14:paraId="1B1B387B" w14:textId="77777777" w:rsidR="00A76C26" w:rsidRPr="0011252B" w:rsidRDefault="00A76C26" w:rsidP="001F0276">
            <w:pPr>
              <w:spacing w:after="0" w:line="240" w:lineRule="auto"/>
              <w:rPr>
                <w:rFonts w:ascii="Times New Roman" w:hAnsi="Times New Roman"/>
                <w:b/>
              </w:rPr>
            </w:pPr>
            <w:r w:rsidRPr="0011252B">
              <w:rPr>
                <w:rFonts w:ascii="Times New Roman" w:hAnsi="Times New Roman"/>
                <w:b/>
                <w:bCs/>
              </w:rPr>
              <w:t>Примерная тематика самостоятельной учебной работы при изучении раздела № 1</w:t>
            </w:r>
          </w:p>
          <w:p w14:paraId="7E528E29" w14:textId="77777777" w:rsidR="00A76C26" w:rsidRPr="0011252B" w:rsidRDefault="00A76C26" w:rsidP="001F0276">
            <w:pPr>
              <w:spacing w:after="0" w:line="240" w:lineRule="auto"/>
              <w:rPr>
                <w:rFonts w:ascii="Times New Roman" w:hAnsi="Times New Roman"/>
                <w:b/>
              </w:rPr>
            </w:pPr>
          </w:p>
        </w:tc>
        <w:tc>
          <w:tcPr>
            <w:tcW w:w="714" w:type="pct"/>
            <w:vAlign w:val="center"/>
          </w:tcPr>
          <w:p w14:paraId="4024C609" w14:textId="77777777" w:rsidR="00A76C26" w:rsidRPr="0011252B" w:rsidRDefault="00A76C26" w:rsidP="001F0276">
            <w:pPr>
              <w:suppressAutoHyphens/>
              <w:rPr>
                <w:rFonts w:ascii="Times New Roman" w:hAnsi="Times New Roman"/>
                <w:b/>
              </w:rPr>
            </w:pPr>
          </w:p>
        </w:tc>
      </w:tr>
      <w:tr w:rsidR="00A76C26" w:rsidRPr="0011252B" w14:paraId="61AC36E2" w14:textId="77777777" w:rsidTr="001F0276">
        <w:tc>
          <w:tcPr>
            <w:tcW w:w="4286" w:type="pct"/>
            <w:gridSpan w:val="2"/>
          </w:tcPr>
          <w:p w14:paraId="499F2C69"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Учебная практика раздела № 1</w:t>
            </w:r>
          </w:p>
          <w:p w14:paraId="7A779294"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 xml:space="preserve">Виды работ </w:t>
            </w:r>
          </w:p>
          <w:p w14:paraId="583F412F" w14:textId="77777777" w:rsidR="00A76C26" w:rsidRPr="0011252B" w:rsidRDefault="00A76C26" w:rsidP="001F0276">
            <w:pPr>
              <w:spacing w:after="0" w:line="240" w:lineRule="auto"/>
              <w:rPr>
                <w:rFonts w:ascii="Times New Roman" w:hAnsi="Times New Roman"/>
                <w:b/>
              </w:rPr>
            </w:pPr>
            <w:r w:rsidRPr="0011252B">
              <w:rPr>
                <w:rFonts w:ascii="Times New Roman" w:hAnsi="Times New Roman"/>
                <w:b/>
              </w:rPr>
              <w:t>1. Настройка инфраструктуры для обеспечения работы информационных ресурсов</w:t>
            </w:r>
          </w:p>
        </w:tc>
        <w:tc>
          <w:tcPr>
            <w:tcW w:w="714" w:type="pct"/>
            <w:vAlign w:val="center"/>
          </w:tcPr>
          <w:p w14:paraId="0DB48703" w14:textId="77777777" w:rsidR="00A76C26" w:rsidRPr="0011252B" w:rsidRDefault="00A76C26" w:rsidP="001F0276">
            <w:pPr>
              <w:suppressAutoHyphens/>
              <w:rPr>
                <w:rFonts w:ascii="Times New Roman" w:hAnsi="Times New Roman"/>
                <w:b/>
              </w:rPr>
            </w:pPr>
            <w:r w:rsidRPr="0011252B">
              <w:rPr>
                <w:rFonts w:ascii="Times New Roman" w:hAnsi="Times New Roman"/>
                <w:b/>
              </w:rPr>
              <w:t>*</w:t>
            </w:r>
          </w:p>
        </w:tc>
      </w:tr>
      <w:tr w:rsidR="00A76C26" w:rsidRPr="0011252B" w14:paraId="5416E299" w14:textId="77777777" w:rsidTr="001F0276">
        <w:tc>
          <w:tcPr>
            <w:tcW w:w="4286" w:type="pct"/>
            <w:gridSpan w:val="2"/>
          </w:tcPr>
          <w:p w14:paraId="26C2702B" w14:textId="77777777" w:rsidR="00A76C26" w:rsidRPr="0011252B" w:rsidRDefault="00A76C26" w:rsidP="001F0276">
            <w:pPr>
              <w:spacing w:after="0" w:line="240" w:lineRule="auto"/>
              <w:rPr>
                <w:rFonts w:ascii="Times New Roman" w:hAnsi="Times New Roman"/>
              </w:rPr>
            </w:pPr>
            <w:r w:rsidRPr="0011252B">
              <w:rPr>
                <w:rFonts w:ascii="Times New Roman" w:hAnsi="Times New Roman"/>
                <w:b/>
                <w:bCs/>
              </w:rPr>
              <w:t>Производственная практика раздела № 1</w:t>
            </w:r>
            <w:r w:rsidRPr="0011252B">
              <w:rPr>
                <w:rFonts w:ascii="Times New Roman" w:hAnsi="Times New Roman"/>
                <w:b/>
              </w:rPr>
              <w:t xml:space="preserve"> </w:t>
            </w:r>
            <w:r w:rsidRPr="0011252B">
              <w:rPr>
                <w:rFonts w:ascii="Times New Roman" w:hAnsi="Times New Roman"/>
              </w:rPr>
              <w:t>(если предусмотрено рассредоточенное прохождение практики)</w:t>
            </w:r>
          </w:p>
          <w:p w14:paraId="0C55E2F6"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 xml:space="preserve">Виды работ </w:t>
            </w:r>
          </w:p>
          <w:p w14:paraId="55F0B9D4" w14:textId="77777777" w:rsidR="00A76C26" w:rsidRPr="0011252B" w:rsidRDefault="00A76C26" w:rsidP="001F0276">
            <w:pPr>
              <w:spacing w:after="0" w:line="240" w:lineRule="auto"/>
              <w:rPr>
                <w:rFonts w:ascii="Times New Roman" w:hAnsi="Times New Roman"/>
                <w:b/>
              </w:rPr>
            </w:pPr>
            <w:r w:rsidRPr="0011252B">
              <w:rPr>
                <w:rFonts w:ascii="Times New Roman" w:hAnsi="Times New Roman"/>
                <w:b/>
              </w:rPr>
              <w:t>1.  Настройка инфраструктуры для обеспечения работы информационных ресурсов</w:t>
            </w:r>
          </w:p>
        </w:tc>
        <w:tc>
          <w:tcPr>
            <w:tcW w:w="714" w:type="pct"/>
            <w:vAlign w:val="center"/>
          </w:tcPr>
          <w:p w14:paraId="0F15D847" w14:textId="77777777" w:rsidR="00A76C26" w:rsidRPr="0011252B" w:rsidRDefault="00A76C26" w:rsidP="001F0276">
            <w:pPr>
              <w:suppressAutoHyphens/>
              <w:spacing w:after="0" w:line="240" w:lineRule="auto"/>
              <w:rPr>
                <w:rFonts w:ascii="Times New Roman" w:hAnsi="Times New Roman"/>
                <w:b/>
              </w:rPr>
            </w:pPr>
            <w:r w:rsidRPr="0011252B">
              <w:rPr>
                <w:rFonts w:ascii="Times New Roman" w:hAnsi="Times New Roman"/>
                <w:b/>
              </w:rPr>
              <w:t>*</w:t>
            </w:r>
          </w:p>
        </w:tc>
      </w:tr>
      <w:tr w:rsidR="00A76C26" w:rsidRPr="0011252B" w14:paraId="53A5F1BF" w14:textId="77777777" w:rsidTr="001F0276">
        <w:trPr>
          <w:trHeight w:val="355"/>
        </w:trPr>
        <w:tc>
          <w:tcPr>
            <w:tcW w:w="4286" w:type="pct"/>
            <w:gridSpan w:val="2"/>
          </w:tcPr>
          <w:p w14:paraId="0CFFFA60"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Раздел 2. Разработка кода информационных ресурсов</w:t>
            </w:r>
          </w:p>
          <w:p w14:paraId="5334F2D7" w14:textId="77777777" w:rsidR="00A76C26" w:rsidRPr="0011252B" w:rsidRDefault="00A76C26" w:rsidP="001F0276">
            <w:pPr>
              <w:spacing w:after="0" w:line="240" w:lineRule="auto"/>
              <w:rPr>
                <w:rFonts w:ascii="Times New Roman" w:hAnsi="Times New Roman"/>
                <w:b/>
              </w:rPr>
            </w:pPr>
          </w:p>
        </w:tc>
        <w:tc>
          <w:tcPr>
            <w:tcW w:w="714" w:type="pct"/>
          </w:tcPr>
          <w:p w14:paraId="31550443"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136/70/30</w:t>
            </w:r>
          </w:p>
          <w:p w14:paraId="2591563C" w14:textId="77777777" w:rsidR="00A76C26" w:rsidRPr="0011252B" w:rsidRDefault="00A76C26" w:rsidP="001F0276">
            <w:pPr>
              <w:spacing w:after="0" w:line="240" w:lineRule="auto"/>
              <w:jc w:val="center"/>
              <w:rPr>
                <w:rFonts w:ascii="Times New Roman" w:hAnsi="Times New Roman"/>
                <w:b/>
                <w:bCs/>
              </w:rPr>
            </w:pPr>
          </w:p>
        </w:tc>
      </w:tr>
      <w:tr w:rsidR="00A76C26" w:rsidRPr="0011252B" w14:paraId="248D9406" w14:textId="77777777" w:rsidTr="001F0276">
        <w:trPr>
          <w:trHeight w:val="263"/>
        </w:trPr>
        <w:tc>
          <w:tcPr>
            <w:tcW w:w="4286" w:type="pct"/>
            <w:gridSpan w:val="2"/>
          </w:tcPr>
          <w:p w14:paraId="2037FDD6" w14:textId="77777777" w:rsidR="00A76C26" w:rsidRPr="0011252B" w:rsidRDefault="00A76C26" w:rsidP="001F0276">
            <w:pPr>
              <w:spacing w:after="0" w:line="240" w:lineRule="auto"/>
              <w:rPr>
                <w:rFonts w:ascii="Times New Roman" w:hAnsi="Times New Roman"/>
                <w:b/>
                <w:bCs/>
              </w:rPr>
            </w:pPr>
            <w:proofErr w:type="spellStart"/>
            <w:r w:rsidRPr="0011252B">
              <w:rPr>
                <w:rFonts w:ascii="Times New Roman" w:hAnsi="Times New Roman"/>
                <w:b/>
                <w:bCs/>
              </w:rPr>
              <w:t>МДКн</w:t>
            </w:r>
            <w:proofErr w:type="spellEnd"/>
            <w:r w:rsidRPr="0011252B">
              <w:rPr>
                <w:rFonts w:ascii="Times New Roman" w:hAnsi="Times New Roman"/>
                <w:b/>
                <w:bCs/>
              </w:rPr>
              <w:t>.</w:t>
            </w:r>
            <w:r w:rsidRPr="0011252B">
              <w:rPr>
                <w:rFonts w:ascii="Times New Roman" w:hAnsi="Times New Roman"/>
                <w:b/>
                <w:bCs/>
                <w:lang w:val="en-US"/>
              </w:rPr>
              <w:t>YY</w:t>
            </w:r>
            <w:r w:rsidRPr="0011252B">
              <w:rPr>
                <w:rFonts w:ascii="Times New Roman" w:hAnsi="Times New Roman"/>
                <w:b/>
                <w:bCs/>
              </w:rPr>
              <w:t>.02. Разработка кода информационных ресурсов</w:t>
            </w:r>
          </w:p>
        </w:tc>
        <w:tc>
          <w:tcPr>
            <w:tcW w:w="714" w:type="pct"/>
          </w:tcPr>
          <w:p w14:paraId="1F11BF3B" w14:textId="77777777" w:rsidR="00A76C26" w:rsidRPr="0011252B" w:rsidRDefault="00A76C26" w:rsidP="001F0276">
            <w:pPr>
              <w:spacing w:after="0" w:line="240" w:lineRule="auto"/>
              <w:jc w:val="center"/>
              <w:rPr>
                <w:rFonts w:ascii="Times New Roman" w:hAnsi="Times New Roman"/>
                <w:b/>
                <w:bCs/>
              </w:rPr>
            </w:pPr>
            <w:r w:rsidRPr="0011252B">
              <w:rPr>
                <w:rFonts w:ascii="Times New Roman" w:hAnsi="Times New Roman"/>
                <w:b/>
                <w:bCs/>
              </w:rPr>
              <w:t>136/70/30</w:t>
            </w:r>
          </w:p>
          <w:p w14:paraId="06E1EEAA" w14:textId="77777777" w:rsidR="00A76C26" w:rsidRPr="0011252B" w:rsidRDefault="00A76C26" w:rsidP="001F0276">
            <w:pPr>
              <w:spacing w:after="0" w:line="240" w:lineRule="auto"/>
              <w:jc w:val="center"/>
              <w:rPr>
                <w:rFonts w:ascii="Times New Roman" w:hAnsi="Times New Roman"/>
                <w:b/>
                <w:bCs/>
              </w:rPr>
            </w:pPr>
          </w:p>
        </w:tc>
      </w:tr>
      <w:tr w:rsidR="00A76C26" w:rsidRPr="0011252B" w14:paraId="5898EEC6" w14:textId="77777777" w:rsidTr="001F0276">
        <w:tc>
          <w:tcPr>
            <w:tcW w:w="1196" w:type="pct"/>
            <w:vMerge w:val="restart"/>
          </w:tcPr>
          <w:p w14:paraId="667480B8" w14:textId="77777777" w:rsidR="00A76C26" w:rsidRPr="0011252B" w:rsidRDefault="00A76C26" w:rsidP="001F0276">
            <w:pPr>
              <w:spacing w:line="240" w:lineRule="auto"/>
              <w:rPr>
                <w:rFonts w:ascii="Times New Roman" w:hAnsi="Times New Roman"/>
                <w:b/>
                <w:bCs/>
              </w:rPr>
            </w:pPr>
            <w:r w:rsidRPr="0011252B">
              <w:rPr>
                <w:rFonts w:ascii="Times New Roman" w:hAnsi="Times New Roman"/>
                <w:b/>
                <w:bCs/>
              </w:rPr>
              <w:t>Тема 2.1. Виды и назначения серверных языков программ</w:t>
            </w:r>
            <w:r w:rsidRPr="0011252B">
              <w:rPr>
                <w:rFonts w:ascii="Times New Roman" w:hAnsi="Times New Roman"/>
                <w:b/>
                <w:bCs/>
              </w:rPr>
              <w:t>и</w:t>
            </w:r>
            <w:r w:rsidRPr="0011252B">
              <w:rPr>
                <w:rFonts w:ascii="Times New Roman" w:hAnsi="Times New Roman"/>
                <w:b/>
                <w:bCs/>
              </w:rPr>
              <w:t>рования, среды разработки.</w:t>
            </w:r>
          </w:p>
        </w:tc>
        <w:tc>
          <w:tcPr>
            <w:tcW w:w="3090" w:type="pct"/>
          </w:tcPr>
          <w:p w14:paraId="1E7B0B2E" w14:textId="77777777" w:rsidR="00A76C26" w:rsidRPr="0011252B" w:rsidRDefault="00A76C26" w:rsidP="001F0276">
            <w:pPr>
              <w:spacing w:line="240" w:lineRule="auto"/>
              <w:rPr>
                <w:rFonts w:ascii="Times New Roman" w:hAnsi="Times New Roman"/>
                <w:b/>
              </w:rPr>
            </w:pPr>
            <w:r w:rsidRPr="0011252B">
              <w:rPr>
                <w:rFonts w:ascii="Times New Roman" w:hAnsi="Times New Roman"/>
                <w:b/>
                <w:bCs/>
              </w:rPr>
              <w:t xml:space="preserve">Содержание </w:t>
            </w:r>
          </w:p>
        </w:tc>
        <w:tc>
          <w:tcPr>
            <w:tcW w:w="714" w:type="pct"/>
            <w:vAlign w:val="center"/>
          </w:tcPr>
          <w:p w14:paraId="7168B29C" w14:textId="77777777" w:rsidR="00A76C26" w:rsidRPr="0011252B" w:rsidRDefault="00A76C26" w:rsidP="001F0276">
            <w:pPr>
              <w:jc w:val="center"/>
              <w:rPr>
                <w:rFonts w:ascii="Times New Roman" w:hAnsi="Times New Roman"/>
                <w:b/>
              </w:rPr>
            </w:pPr>
            <w:r w:rsidRPr="0011252B">
              <w:rPr>
                <w:rFonts w:ascii="Times New Roman" w:hAnsi="Times New Roman"/>
                <w:b/>
              </w:rPr>
              <w:t>52</w:t>
            </w:r>
          </w:p>
        </w:tc>
      </w:tr>
      <w:tr w:rsidR="00A76C26" w:rsidRPr="0011252B" w14:paraId="1F1093F1" w14:textId="77777777" w:rsidTr="001F0276">
        <w:tc>
          <w:tcPr>
            <w:tcW w:w="1196" w:type="pct"/>
            <w:vMerge/>
          </w:tcPr>
          <w:p w14:paraId="7E0D158A" w14:textId="77777777" w:rsidR="00A76C26" w:rsidRPr="0011252B" w:rsidRDefault="00A76C26" w:rsidP="001F0276">
            <w:pPr>
              <w:spacing w:line="240" w:lineRule="auto"/>
              <w:rPr>
                <w:rFonts w:ascii="Times New Roman" w:hAnsi="Times New Roman"/>
                <w:b/>
                <w:bCs/>
              </w:rPr>
            </w:pPr>
          </w:p>
        </w:tc>
        <w:tc>
          <w:tcPr>
            <w:tcW w:w="3090" w:type="pct"/>
          </w:tcPr>
          <w:p w14:paraId="570059C0"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1. Интерпретируемые и компилируемые языки программирования</w:t>
            </w:r>
          </w:p>
        </w:tc>
        <w:tc>
          <w:tcPr>
            <w:tcW w:w="714" w:type="pct"/>
            <w:vMerge w:val="restart"/>
            <w:vAlign w:val="center"/>
          </w:tcPr>
          <w:p w14:paraId="437FF616" w14:textId="77777777" w:rsidR="00A76C26" w:rsidRPr="0011252B" w:rsidRDefault="00A76C26" w:rsidP="001F0276">
            <w:pPr>
              <w:jc w:val="center"/>
              <w:rPr>
                <w:rFonts w:ascii="Times New Roman" w:hAnsi="Times New Roman"/>
                <w:bCs/>
              </w:rPr>
            </w:pPr>
            <w:r w:rsidRPr="0011252B">
              <w:rPr>
                <w:rFonts w:ascii="Times New Roman" w:hAnsi="Times New Roman"/>
                <w:bCs/>
              </w:rPr>
              <w:t>18</w:t>
            </w:r>
          </w:p>
        </w:tc>
      </w:tr>
      <w:tr w:rsidR="00A76C26" w:rsidRPr="0011252B" w14:paraId="100F82EE" w14:textId="77777777" w:rsidTr="001F0276">
        <w:tc>
          <w:tcPr>
            <w:tcW w:w="1196" w:type="pct"/>
            <w:vMerge/>
          </w:tcPr>
          <w:p w14:paraId="5A08583F" w14:textId="77777777" w:rsidR="00A76C26" w:rsidRPr="0011252B" w:rsidRDefault="00A76C26" w:rsidP="001F0276">
            <w:pPr>
              <w:spacing w:line="240" w:lineRule="auto"/>
              <w:rPr>
                <w:rFonts w:ascii="Times New Roman" w:hAnsi="Times New Roman"/>
                <w:b/>
                <w:bCs/>
              </w:rPr>
            </w:pPr>
          </w:p>
        </w:tc>
        <w:tc>
          <w:tcPr>
            <w:tcW w:w="3090" w:type="pct"/>
          </w:tcPr>
          <w:p w14:paraId="0D2E3E9C"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2. Серверные языки программирования</w:t>
            </w:r>
          </w:p>
        </w:tc>
        <w:tc>
          <w:tcPr>
            <w:tcW w:w="714" w:type="pct"/>
            <w:vMerge/>
            <w:vAlign w:val="center"/>
          </w:tcPr>
          <w:p w14:paraId="4224925B" w14:textId="77777777" w:rsidR="00A76C26" w:rsidRPr="0011252B" w:rsidRDefault="00A76C26" w:rsidP="001F0276">
            <w:pPr>
              <w:rPr>
                <w:rFonts w:ascii="Times New Roman" w:hAnsi="Times New Roman"/>
                <w:b/>
              </w:rPr>
            </w:pPr>
          </w:p>
        </w:tc>
      </w:tr>
      <w:tr w:rsidR="00A76C26" w:rsidRPr="0011252B" w14:paraId="7CBB63E9" w14:textId="77777777" w:rsidTr="001F0276">
        <w:tc>
          <w:tcPr>
            <w:tcW w:w="1196" w:type="pct"/>
            <w:vMerge/>
          </w:tcPr>
          <w:p w14:paraId="3E1E9E15" w14:textId="77777777" w:rsidR="00A76C26" w:rsidRPr="0011252B" w:rsidRDefault="00A76C26" w:rsidP="001F0276">
            <w:pPr>
              <w:spacing w:line="240" w:lineRule="auto"/>
              <w:rPr>
                <w:rFonts w:ascii="Times New Roman" w:hAnsi="Times New Roman"/>
                <w:b/>
                <w:bCs/>
              </w:rPr>
            </w:pPr>
          </w:p>
        </w:tc>
        <w:tc>
          <w:tcPr>
            <w:tcW w:w="3090" w:type="pct"/>
          </w:tcPr>
          <w:p w14:paraId="37A35941"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3. Процедурный подход программировании</w:t>
            </w:r>
          </w:p>
        </w:tc>
        <w:tc>
          <w:tcPr>
            <w:tcW w:w="714" w:type="pct"/>
            <w:vMerge/>
            <w:vAlign w:val="center"/>
          </w:tcPr>
          <w:p w14:paraId="10A3F359" w14:textId="77777777" w:rsidR="00A76C26" w:rsidRPr="0011252B" w:rsidRDefault="00A76C26" w:rsidP="001F0276">
            <w:pPr>
              <w:rPr>
                <w:rFonts w:ascii="Times New Roman" w:hAnsi="Times New Roman"/>
                <w:b/>
              </w:rPr>
            </w:pPr>
          </w:p>
        </w:tc>
      </w:tr>
      <w:tr w:rsidR="00A76C26" w:rsidRPr="0011252B" w14:paraId="44A181AE" w14:textId="77777777" w:rsidTr="001F0276">
        <w:tc>
          <w:tcPr>
            <w:tcW w:w="1196" w:type="pct"/>
            <w:vMerge/>
          </w:tcPr>
          <w:p w14:paraId="3BF4E5E5" w14:textId="77777777" w:rsidR="00A76C26" w:rsidRPr="0011252B" w:rsidRDefault="00A76C26" w:rsidP="001F0276">
            <w:pPr>
              <w:spacing w:line="240" w:lineRule="auto"/>
              <w:rPr>
                <w:rFonts w:ascii="Times New Roman" w:hAnsi="Times New Roman"/>
                <w:b/>
                <w:bCs/>
              </w:rPr>
            </w:pPr>
          </w:p>
        </w:tc>
        <w:tc>
          <w:tcPr>
            <w:tcW w:w="3090" w:type="pct"/>
          </w:tcPr>
          <w:p w14:paraId="3D244C98"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4. Объектно-ориентированный подход в программировании</w:t>
            </w:r>
          </w:p>
        </w:tc>
        <w:tc>
          <w:tcPr>
            <w:tcW w:w="714" w:type="pct"/>
            <w:vMerge/>
            <w:vAlign w:val="center"/>
          </w:tcPr>
          <w:p w14:paraId="349B4B38" w14:textId="77777777" w:rsidR="00A76C26" w:rsidRPr="0011252B" w:rsidRDefault="00A76C26" w:rsidP="001F0276">
            <w:pPr>
              <w:rPr>
                <w:rFonts w:ascii="Times New Roman" w:hAnsi="Times New Roman"/>
                <w:b/>
              </w:rPr>
            </w:pPr>
          </w:p>
        </w:tc>
      </w:tr>
      <w:tr w:rsidR="00A76C26" w:rsidRPr="0011252B" w14:paraId="549BFC36" w14:textId="77777777" w:rsidTr="001F0276">
        <w:tc>
          <w:tcPr>
            <w:tcW w:w="1196" w:type="pct"/>
            <w:vMerge/>
          </w:tcPr>
          <w:p w14:paraId="02F8BDFE" w14:textId="77777777" w:rsidR="00A76C26" w:rsidRPr="0011252B" w:rsidRDefault="00A76C26" w:rsidP="001F0276">
            <w:pPr>
              <w:spacing w:line="240" w:lineRule="auto"/>
              <w:rPr>
                <w:rFonts w:ascii="Times New Roman" w:hAnsi="Times New Roman"/>
                <w:b/>
                <w:bCs/>
              </w:rPr>
            </w:pPr>
          </w:p>
        </w:tc>
        <w:tc>
          <w:tcPr>
            <w:tcW w:w="3090" w:type="pct"/>
          </w:tcPr>
          <w:p w14:paraId="1B9D5B38"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5.</w:t>
            </w:r>
            <w:r w:rsidRPr="0011252B">
              <w:rPr>
                <w:bCs/>
              </w:rPr>
              <w:t xml:space="preserve"> </w:t>
            </w:r>
            <w:r w:rsidRPr="0011252B">
              <w:rPr>
                <w:rFonts w:ascii="Times New Roman" w:hAnsi="Times New Roman"/>
                <w:bCs/>
              </w:rPr>
              <w:t>Цели и методы рефакторинга кода</w:t>
            </w:r>
          </w:p>
        </w:tc>
        <w:tc>
          <w:tcPr>
            <w:tcW w:w="714" w:type="pct"/>
            <w:vMerge/>
            <w:vAlign w:val="center"/>
          </w:tcPr>
          <w:p w14:paraId="7EC131AF" w14:textId="77777777" w:rsidR="00A76C26" w:rsidRPr="0011252B" w:rsidRDefault="00A76C26" w:rsidP="001F0276">
            <w:pPr>
              <w:rPr>
                <w:rFonts w:ascii="Times New Roman" w:hAnsi="Times New Roman"/>
                <w:b/>
              </w:rPr>
            </w:pPr>
          </w:p>
        </w:tc>
      </w:tr>
      <w:tr w:rsidR="00A76C26" w:rsidRPr="0011252B" w14:paraId="3ED7A948" w14:textId="77777777" w:rsidTr="001F0276">
        <w:tc>
          <w:tcPr>
            <w:tcW w:w="1196" w:type="pct"/>
            <w:vMerge/>
          </w:tcPr>
          <w:p w14:paraId="7F278459" w14:textId="77777777" w:rsidR="00A76C26" w:rsidRPr="0011252B" w:rsidRDefault="00A76C26" w:rsidP="001F0276">
            <w:pPr>
              <w:spacing w:line="240" w:lineRule="auto"/>
              <w:rPr>
                <w:rFonts w:ascii="Times New Roman" w:hAnsi="Times New Roman"/>
                <w:b/>
                <w:bCs/>
              </w:rPr>
            </w:pPr>
          </w:p>
        </w:tc>
        <w:tc>
          <w:tcPr>
            <w:tcW w:w="3090" w:type="pct"/>
          </w:tcPr>
          <w:p w14:paraId="2A0D3748"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6. Шаблоны проектирования программного обеспечения</w:t>
            </w:r>
          </w:p>
        </w:tc>
        <w:tc>
          <w:tcPr>
            <w:tcW w:w="714" w:type="pct"/>
            <w:vMerge/>
            <w:vAlign w:val="center"/>
          </w:tcPr>
          <w:p w14:paraId="580E7CD4" w14:textId="77777777" w:rsidR="00A76C26" w:rsidRPr="0011252B" w:rsidRDefault="00A76C26" w:rsidP="001F0276">
            <w:pPr>
              <w:rPr>
                <w:rFonts w:ascii="Times New Roman" w:hAnsi="Times New Roman"/>
                <w:b/>
              </w:rPr>
            </w:pPr>
          </w:p>
        </w:tc>
      </w:tr>
      <w:tr w:rsidR="00A76C26" w:rsidRPr="0011252B" w14:paraId="79D33DBD" w14:textId="77777777" w:rsidTr="001F0276">
        <w:tc>
          <w:tcPr>
            <w:tcW w:w="1196" w:type="pct"/>
            <w:vMerge/>
          </w:tcPr>
          <w:p w14:paraId="728607F2" w14:textId="77777777" w:rsidR="00A76C26" w:rsidRPr="0011252B" w:rsidRDefault="00A76C26" w:rsidP="001F0276">
            <w:pPr>
              <w:spacing w:line="240" w:lineRule="auto"/>
              <w:rPr>
                <w:rFonts w:ascii="Times New Roman" w:hAnsi="Times New Roman"/>
                <w:b/>
                <w:bCs/>
              </w:rPr>
            </w:pPr>
          </w:p>
        </w:tc>
        <w:tc>
          <w:tcPr>
            <w:tcW w:w="3090" w:type="pct"/>
            <w:vAlign w:val="center"/>
          </w:tcPr>
          <w:p w14:paraId="1AEBB21F" w14:textId="77777777" w:rsidR="00A76C26" w:rsidRPr="0011252B" w:rsidRDefault="00A76C26" w:rsidP="001F0276">
            <w:pPr>
              <w:spacing w:line="240" w:lineRule="auto"/>
              <w:rPr>
                <w:rFonts w:ascii="Times New Roman" w:hAnsi="Times New Roman"/>
                <w:b/>
              </w:rPr>
            </w:pPr>
            <w:r w:rsidRPr="0011252B">
              <w:rPr>
                <w:rFonts w:ascii="Times New Roman" w:hAnsi="Times New Roman"/>
                <w:b/>
                <w:bCs/>
              </w:rPr>
              <w:t>В том числе практических и лабораторных занятий</w:t>
            </w:r>
          </w:p>
        </w:tc>
        <w:tc>
          <w:tcPr>
            <w:tcW w:w="714" w:type="pct"/>
            <w:vAlign w:val="center"/>
          </w:tcPr>
          <w:p w14:paraId="5F1D159E" w14:textId="77777777" w:rsidR="00A76C26" w:rsidRPr="0011252B" w:rsidRDefault="00A76C26" w:rsidP="001F0276">
            <w:pPr>
              <w:jc w:val="center"/>
              <w:rPr>
                <w:rFonts w:ascii="Times New Roman" w:hAnsi="Times New Roman"/>
                <w:b/>
              </w:rPr>
            </w:pPr>
            <w:r w:rsidRPr="0011252B">
              <w:rPr>
                <w:rFonts w:ascii="Times New Roman" w:hAnsi="Times New Roman"/>
                <w:b/>
              </w:rPr>
              <w:t>34</w:t>
            </w:r>
          </w:p>
        </w:tc>
      </w:tr>
      <w:tr w:rsidR="00A76C26" w:rsidRPr="0011252B" w14:paraId="45A0904A" w14:textId="77777777" w:rsidTr="001F0276">
        <w:trPr>
          <w:trHeight w:val="369"/>
        </w:trPr>
        <w:tc>
          <w:tcPr>
            <w:tcW w:w="1196" w:type="pct"/>
            <w:vMerge/>
          </w:tcPr>
          <w:p w14:paraId="37F478B7" w14:textId="77777777" w:rsidR="00A76C26" w:rsidRPr="0011252B" w:rsidRDefault="00A76C26" w:rsidP="001F0276">
            <w:pPr>
              <w:spacing w:line="240" w:lineRule="auto"/>
              <w:rPr>
                <w:rFonts w:ascii="Times New Roman" w:hAnsi="Times New Roman"/>
                <w:b/>
                <w:bCs/>
              </w:rPr>
            </w:pPr>
          </w:p>
        </w:tc>
        <w:tc>
          <w:tcPr>
            <w:tcW w:w="3090" w:type="pct"/>
          </w:tcPr>
          <w:p w14:paraId="38C7E477" w14:textId="77777777" w:rsidR="00A76C26" w:rsidRPr="0011252B" w:rsidRDefault="00A76C26" w:rsidP="001F0276">
            <w:pPr>
              <w:spacing w:after="0" w:line="240" w:lineRule="auto"/>
              <w:rPr>
                <w:rFonts w:ascii="Times New Roman" w:hAnsi="Times New Roman"/>
                <w:b/>
              </w:rPr>
            </w:pPr>
            <w:r w:rsidRPr="0011252B">
              <w:rPr>
                <w:rFonts w:ascii="Times New Roman" w:hAnsi="Times New Roman"/>
                <w:bCs/>
              </w:rPr>
              <w:t>Практическое занятие №1. «Установка и настройка языка программирования»</w:t>
            </w:r>
          </w:p>
        </w:tc>
        <w:tc>
          <w:tcPr>
            <w:tcW w:w="714" w:type="pct"/>
            <w:vMerge w:val="restart"/>
            <w:vAlign w:val="center"/>
          </w:tcPr>
          <w:p w14:paraId="679476DB" w14:textId="77777777" w:rsidR="00A76C26" w:rsidRPr="0011252B" w:rsidRDefault="00A76C26" w:rsidP="001F0276">
            <w:pPr>
              <w:jc w:val="center"/>
              <w:rPr>
                <w:rFonts w:ascii="Times New Roman" w:hAnsi="Times New Roman"/>
                <w:bCs/>
              </w:rPr>
            </w:pPr>
            <w:r w:rsidRPr="0011252B">
              <w:rPr>
                <w:rFonts w:ascii="Times New Roman" w:hAnsi="Times New Roman"/>
                <w:bCs/>
              </w:rPr>
              <w:t>34</w:t>
            </w:r>
          </w:p>
        </w:tc>
      </w:tr>
      <w:tr w:rsidR="00A76C26" w:rsidRPr="0011252B" w14:paraId="6139EAEB" w14:textId="77777777" w:rsidTr="001F0276">
        <w:tc>
          <w:tcPr>
            <w:tcW w:w="1196" w:type="pct"/>
            <w:vMerge/>
          </w:tcPr>
          <w:p w14:paraId="3BCC53D4" w14:textId="77777777" w:rsidR="00A76C26" w:rsidRPr="0011252B" w:rsidRDefault="00A76C26" w:rsidP="001F0276">
            <w:pPr>
              <w:spacing w:line="240" w:lineRule="auto"/>
              <w:rPr>
                <w:rFonts w:ascii="Times New Roman" w:hAnsi="Times New Roman"/>
                <w:b/>
                <w:bCs/>
              </w:rPr>
            </w:pPr>
          </w:p>
        </w:tc>
        <w:tc>
          <w:tcPr>
            <w:tcW w:w="3090" w:type="pct"/>
          </w:tcPr>
          <w:p w14:paraId="28B8C9E7" w14:textId="77777777" w:rsidR="00A76C26" w:rsidRPr="0011252B" w:rsidRDefault="00A76C26" w:rsidP="001F0276">
            <w:pPr>
              <w:spacing w:after="0" w:line="240" w:lineRule="auto"/>
              <w:rPr>
                <w:rFonts w:ascii="Times New Roman" w:hAnsi="Times New Roman"/>
                <w:b/>
              </w:rPr>
            </w:pPr>
            <w:r w:rsidRPr="0011252B">
              <w:rPr>
                <w:rFonts w:ascii="Times New Roman" w:hAnsi="Times New Roman"/>
                <w:bCs/>
              </w:rPr>
              <w:t>Практическое занятие №2. «Выполнение типовой практической задачи на основе процедурн</w:t>
            </w:r>
            <w:r w:rsidRPr="0011252B">
              <w:rPr>
                <w:rFonts w:ascii="Times New Roman" w:hAnsi="Times New Roman"/>
                <w:bCs/>
              </w:rPr>
              <w:t>о</w:t>
            </w:r>
            <w:r w:rsidRPr="0011252B">
              <w:rPr>
                <w:rFonts w:ascii="Times New Roman" w:hAnsi="Times New Roman"/>
                <w:bCs/>
              </w:rPr>
              <w:t>го подхода программирования»</w:t>
            </w:r>
          </w:p>
        </w:tc>
        <w:tc>
          <w:tcPr>
            <w:tcW w:w="714" w:type="pct"/>
            <w:vMerge/>
            <w:vAlign w:val="center"/>
          </w:tcPr>
          <w:p w14:paraId="54266D3F" w14:textId="77777777" w:rsidR="00A76C26" w:rsidRPr="0011252B" w:rsidRDefault="00A76C26" w:rsidP="001F0276">
            <w:pPr>
              <w:rPr>
                <w:rFonts w:ascii="Times New Roman" w:hAnsi="Times New Roman"/>
                <w:b/>
              </w:rPr>
            </w:pPr>
          </w:p>
        </w:tc>
      </w:tr>
      <w:tr w:rsidR="00A76C26" w:rsidRPr="0011252B" w14:paraId="0BC7D2FA" w14:textId="77777777" w:rsidTr="001F0276">
        <w:tc>
          <w:tcPr>
            <w:tcW w:w="1196" w:type="pct"/>
            <w:vMerge/>
          </w:tcPr>
          <w:p w14:paraId="05F61BD5" w14:textId="77777777" w:rsidR="00A76C26" w:rsidRPr="0011252B" w:rsidRDefault="00A76C26" w:rsidP="001F0276">
            <w:pPr>
              <w:spacing w:line="240" w:lineRule="auto"/>
              <w:rPr>
                <w:rFonts w:ascii="Times New Roman" w:hAnsi="Times New Roman"/>
                <w:b/>
                <w:bCs/>
              </w:rPr>
            </w:pPr>
          </w:p>
        </w:tc>
        <w:tc>
          <w:tcPr>
            <w:tcW w:w="3090" w:type="pct"/>
          </w:tcPr>
          <w:p w14:paraId="4D96616B" w14:textId="77777777" w:rsidR="00A76C26" w:rsidRPr="0011252B" w:rsidRDefault="00A76C26" w:rsidP="001F0276">
            <w:pPr>
              <w:spacing w:after="0" w:line="240" w:lineRule="auto"/>
              <w:rPr>
                <w:rFonts w:ascii="Times New Roman" w:hAnsi="Times New Roman"/>
                <w:bCs/>
              </w:rPr>
            </w:pPr>
            <w:r w:rsidRPr="0011252B">
              <w:rPr>
                <w:rFonts w:ascii="Times New Roman" w:hAnsi="Times New Roman"/>
                <w:bCs/>
              </w:rPr>
              <w:t>Практическое занятие №3. «Выполнение типовой практической задачи на основе объектно-ориентированного программирования»</w:t>
            </w:r>
          </w:p>
        </w:tc>
        <w:tc>
          <w:tcPr>
            <w:tcW w:w="714" w:type="pct"/>
            <w:vMerge/>
            <w:vAlign w:val="center"/>
          </w:tcPr>
          <w:p w14:paraId="1D2411B3" w14:textId="77777777" w:rsidR="00A76C26" w:rsidRPr="0011252B" w:rsidRDefault="00A76C26" w:rsidP="001F0276">
            <w:pPr>
              <w:rPr>
                <w:rFonts w:ascii="Times New Roman" w:hAnsi="Times New Roman"/>
                <w:b/>
              </w:rPr>
            </w:pPr>
          </w:p>
        </w:tc>
      </w:tr>
      <w:tr w:rsidR="00A76C26" w:rsidRPr="0011252B" w14:paraId="401818FE" w14:textId="77777777" w:rsidTr="001F0276">
        <w:tc>
          <w:tcPr>
            <w:tcW w:w="1196" w:type="pct"/>
            <w:vMerge/>
          </w:tcPr>
          <w:p w14:paraId="0BF57739" w14:textId="77777777" w:rsidR="00A76C26" w:rsidRPr="0011252B" w:rsidRDefault="00A76C26" w:rsidP="001F0276">
            <w:pPr>
              <w:spacing w:line="240" w:lineRule="auto"/>
              <w:rPr>
                <w:rFonts w:ascii="Times New Roman" w:hAnsi="Times New Roman"/>
                <w:b/>
                <w:bCs/>
              </w:rPr>
            </w:pPr>
          </w:p>
        </w:tc>
        <w:tc>
          <w:tcPr>
            <w:tcW w:w="3090" w:type="pct"/>
          </w:tcPr>
          <w:p w14:paraId="62EB743C" w14:textId="77777777" w:rsidR="00A76C26" w:rsidRPr="0011252B" w:rsidRDefault="00A76C26" w:rsidP="001F0276">
            <w:pPr>
              <w:spacing w:after="0" w:line="240" w:lineRule="auto"/>
              <w:rPr>
                <w:rFonts w:ascii="Times New Roman" w:hAnsi="Times New Roman"/>
                <w:bCs/>
              </w:rPr>
            </w:pPr>
            <w:r w:rsidRPr="0011252B">
              <w:rPr>
                <w:rFonts w:ascii="Times New Roman" w:hAnsi="Times New Roman"/>
                <w:bCs/>
              </w:rPr>
              <w:t>Практическое занятие №4. «Создание программных модулей используя шаблоны проектир</w:t>
            </w:r>
            <w:r w:rsidRPr="0011252B">
              <w:rPr>
                <w:rFonts w:ascii="Times New Roman" w:hAnsi="Times New Roman"/>
                <w:bCs/>
              </w:rPr>
              <w:t>о</w:t>
            </w:r>
            <w:r w:rsidRPr="0011252B">
              <w:rPr>
                <w:rFonts w:ascii="Times New Roman" w:hAnsi="Times New Roman"/>
                <w:bCs/>
              </w:rPr>
              <w:lastRenderedPageBreak/>
              <w:t>вания»</w:t>
            </w:r>
          </w:p>
        </w:tc>
        <w:tc>
          <w:tcPr>
            <w:tcW w:w="714" w:type="pct"/>
            <w:vMerge/>
            <w:vAlign w:val="center"/>
          </w:tcPr>
          <w:p w14:paraId="7DD71A47" w14:textId="77777777" w:rsidR="00A76C26" w:rsidRPr="0011252B" w:rsidRDefault="00A76C26" w:rsidP="001F0276">
            <w:pPr>
              <w:rPr>
                <w:rFonts w:ascii="Times New Roman" w:hAnsi="Times New Roman"/>
                <w:b/>
              </w:rPr>
            </w:pPr>
          </w:p>
        </w:tc>
      </w:tr>
      <w:tr w:rsidR="00A76C26" w:rsidRPr="0011252B" w14:paraId="4949B5A3" w14:textId="77777777" w:rsidTr="001F0276">
        <w:tc>
          <w:tcPr>
            <w:tcW w:w="1196" w:type="pct"/>
            <w:vMerge w:val="restart"/>
          </w:tcPr>
          <w:p w14:paraId="7783A435" w14:textId="77777777" w:rsidR="00A76C26" w:rsidRPr="0011252B" w:rsidRDefault="00A76C26" w:rsidP="001F0276">
            <w:pPr>
              <w:spacing w:line="240" w:lineRule="auto"/>
              <w:rPr>
                <w:rFonts w:ascii="Times New Roman" w:hAnsi="Times New Roman"/>
                <w:b/>
                <w:bCs/>
              </w:rPr>
            </w:pPr>
            <w:r w:rsidRPr="0011252B">
              <w:rPr>
                <w:rFonts w:ascii="Times New Roman" w:hAnsi="Times New Roman"/>
                <w:b/>
                <w:bCs/>
              </w:rPr>
              <w:lastRenderedPageBreak/>
              <w:t>Тема 2.2.  Программирование на стороне сервера (по выбору)</w:t>
            </w:r>
          </w:p>
          <w:p w14:paraId="103F8097" w14:textId="77777777" w:rsidR="00A76C26" w:rsidRPr="0011252B" w:rsidRDefault="00A76C26" w:rsidP="001F0276">
            <w:pPr>
              <w:spacing w:line="240" w:lineRule="auto"/>
              <w:rPr>
                <w:rFonts w:ascii="Times New Roman" w:hAnsi="Times New Roman"/>
                <w:b/>
                <w:bCs/>
              </w:rPr>
            </w:pPr>
          </w:p>
        </w:tc>
        <w:tc>
          <w:tcPr>
            <w:tcW w:w="3090" w:type="pct"/>
          </w:tcPr>
          <w:p w14:paraId="6F34D3BB" w14:textId="77777777" w:rsidR="00A76C26" w:rsidRPr="0011252B" w:rsidRDefault="00A76C26" w:rsidP="001F0276">
            <w:pPr>
              <w:spacing w:line="240" w:lineRule="auto"/>
              <w:rPr>
                <w:rFonts w:ascii="Times New Roman" w:hAnsi="Times New Roman"/>
                <w:b/>
              </w:rPr>
            </w:pPr>
            <w:r w:rsidRPr="0011252B">
              <w:rPr>
                <w:rFonts w:ascii="Times New Roman" w:hAnsi="Times New Roman"/>
                <w:b/>
                <w:bCs/>
              </w:rPr>
              <w:t xml:space="preserve">Содержание </w:t>
            </w:r>
          </w:p>
        </w:tc>
        <w:tc>
          <w:tcPr>
            <w:tcW w:w="714" w:type="pct"/>
            <w:vAlign w:val="center"/>
          </w:tcPr>
          <w:p w14:paraId="58AB9396" w14:textId="77777777" w:rsidR="00A76C26" w:rsidRPr="0011252B" w:rsidRDefault="00A76C26" w:rsidP="001F0276">
            <w:pPr>
              <w:jc w:val="center"/>
              <w:rPr>
                <w:rFonts w:ascii="Times New Roman" w:hAnsi="Times New Roman"/>
                <w:b/>
              </w:rPr>
            </w:pPr>
            <w:r w:rsidRPr="0011252B">
              <w:rPr>
                <w:rFonts w:ascii="Times New Roman" w:hAnsi="Times New Roman"/>
                <w:b/>
              </w:rPr>
              <w:t>54</w:t>
            </w:r>
          </w:p>
        </w:tc>
      </w:tr>
      <w:tr w:rsidR="00A76C26" w:rsidRPr="0011252B" w14:paraId="3545820D" w14:textId="77777777" w:rsidTr="001F0276">
        <w:tc>
          <w:tcPr>
            <w:tcW w:w="1196" w:type="pct"/>
            <w:vMerge/>
          </w:tcPr>
          <w:p w14:paraId="2BCA0762" w14:textId="77777777" w:rsidR="00A76C26" w:rsidRPr="0011252B" w:rsidRDefault="00A76C26" w:rsidP="001F0276">
            <w:pPr>
              <w:spacing w:line="240" w:lineRule="auto"/>
              <w:rPr>
                <w:rFonts w:ascii="Times New Roman" w:hAnsi="Times New Roman"/>
                <w:b/>
                <w:bCs/>
              </w:rPr>
            </w:pPr>
          </w:p>
        </w:tc>
        <w:tc>
          <w:tcPr>
            <w:tcW w:w="3090" w:type="pct"/>
          </w:tcPr>
          <w:p w14:paraId="0089F3ED"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1. Введение, переменные и типы, массивы</w:t>
            </w:r>
          </w:p>
        </w:tc>
        <w:tc>
          <w:tcPr>
            <w:tcW w:w="714" w:type="pct"/>
            <w:vMerge w:val="restart"/>
            <w:vAlign w:val="center"/>
          </w:tcPr>
          <w:p w14:paraId="475F7CDA" w14:textId="77777777" w:rsidR="00A76C26" w:rsidRPr="0011252B" w:rsidRDefault="00A76C26" w:rsidP="001F0276">
            <w:pPr>
              <w:jc w:val="center"/>
              <w:rPr>
                <w:rFonts w:ascii="Times New Roman" w:hAnsi="Times New Roman"/>
                <w:bCs/>
              </w:rPr>
            </w:pPr>
            <w:r w:rsidRPr="0011252B">
              <w:rPr>
                <w:rFonts w:ascii="Times New Roman" w:hAnsi="Times New Roman"/>
                <w:bCs/>
              </w:rPr>
              <w:t>18</w:t>
            </w:r>
          </w:p>
        </w:tc>
      </w:tr>
      <w:tr w:rsidR="00A76C26" w:rsidRPr="0011252B" w14:paraId="640E0345" w14:textId="77777777" w:rsidTr="001F0276">
        <w:tc>
          <w:tcPr>
            <w:tcW w:w="1196" w:type="pct"/>
            <w:vMerge/>
          </w:tcPr>
          <w:p w14:paraId="469AFD45" w14:textId="77777777" w:rsidR="00A76C26" w:rsidRPr="0011252B" w:rsidRDefault="00A76C26" w:rsidP="001F0276">
            <w:pPr>
              <w:spacing w:line="240" w:lineRule="auto"/>
              <w:rPr>
                <w:rFonts w:ascii="Times New Roman" w:hAnsi="Times New Roman"/>
                <w:b/>
                <w:bCs/>
              </w:rPr>
            </w:pPr>
          </w:p>
        </w:tc>
        <w:tc>
          <w:tcPr>
            <w:tcW w:w="3090" w:type="pct"/>
          </w:tcPr>
          <w:p w14:paraId="42F32405"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2. Условные операторы, ветвление</w:t>
            </w:r>
          </w:p>
        </w:tc>
        <w:tc>
          <w:tcPr>
            <w:tcW w:w="714" w:type="pct"/>
            <w:vMerge/>
            <w:vAlign w:val="center"/>
          </w:tcPr>
          <w:p w14:paraId="04B9B97F" w14:textId="77777777" w:rsidR="00A76C26" w:rsidRPr="0011252B" w:rsidRDefault="00A76C26" w:rsidP="001F0276">
            <w:pPr>
              <w:rPr>
                <w:rFonts w:ascii="Times New Roman" w:hAnsi="Times New Roman"/>
                <w:b/>
              </w:rPr>
            </w:pPr>
          </w:p>
        </w:tc>
      </w:tr>
      <w:tr w:rsidR="00A76C26" w:rsidRPr="0011252B" w14:paraId="781664C0" w14:textId="77777777" w:rsidTr="001F0276">
        <w:tc>
          <w:tcPr>
            <w:tcW w:w="1196" w:type="pct"/>
            <w:vMerge/>
          </w:tcPr>
          <w:p w14:paraId="08A04882" w14:textId="77777777" w:rsidR="00A76C26" w:rsidRPr="0011252B" w:rsidRDefault="00A76C26" w:rsidP="001F0276">
            <w:pPr>
              <w:spacing w:line="240" w:lineRule="auto"/>
              <w:rPr>
                <w:rFonts w:ascii="Times New Roman" w:hAnsi="Times New Roman"/>
                <w:b/>
                <w:bCs/>
              </w:rPr>
            </w:pPr>
          </w:p>
        </w:tc>
        <w:tc>
          <w:tcPr>
            <w:tcW w:w="3090" w:type="pct"/>
          </w:tcPr>
          <w:p w14:paraId="080A5FEC"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3. Циклы с предусловием, циклы с постусловием, циклы со счётчиком.</w:t>
            </w:r>
          </w:p>
        </w:tc>
        <w:tc>
          <w:tcPr>
            <w:tcW w:w="714" w:type="pct"/>
            <w:vMerge/>
            <w:vAlign w:val="center"/>
          </w:tcPr>
          <w:p w14:paraId="110E9929" w14:textId="77777777" w:rsidR="00A76C26" w:rsidRPr="0011252B" w:rsidRDefault="00A76C26" w:rsidP="001F0276">
            <w:pPr>
              <w:rPr>
                <w:rFonts w:ascii="Times New Roman" w:hAnsi="Times New Roman"/>
                <w:b/>
              </w:rPr>
            </w:pPr>
          </w:p>
        </w:tc>
      </w:tr>
      <w:tr w:rsidR="00A76C26" w:rsidRPr="0011252B" w14:paraId="680A7CB6" w14:textId="77777777" w:rsidTr="001F0276">
        <w:tc>
          <w:tcPr>
            <w:tcW w:w="1196" w:type="pct"/>
            <w:vMerge/>
          </w:tcPr>
          <w:p w14:paraId="0E24160F" w14:textId="77777777" w:rsidR="00A76C26" w:rsidRPr="0011252B" w:rsidRDefault="00A76C26" w:rsidP="001F0276">
            <w:pPr>
              <w:spacing w:line="240" w:lineRule="auto"/>
              <w:rPr>
                <w:rFonts w:ascii="Times New Roman" w:hAnsi="Times New Roman"/>
                <w:b/>
                <w:bCs/>
              </w:rPr>
            </w:pPr>
          </w:p>
        </w:tc>
        <w:tc>
          <w:tcPr>
            <w:tcW w:w="3090" w:type="pct"/>
          </w:tcPr>
          <w:p w14:paraId="196EFE1D"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4.</w:t>
            </w:r>
            <w:r w:rsidRPr="0011252B">
              <w:rPr>
                <w:rFonts w:ascii="Times New Roman" w:hAnsi="Times New Roman"/>
                <w:bCs/>
                <w:lang w:val="en-US"/>
              </w:rPr>
              <w:t xml:space="preserve"> </w:t>
            </w:r>
            <w:r w:rsidRPr="0011252B">
              <w:rPr>
                <w:rFonts w:ascii="Times New Roman" w:hAnsi="Times New Roman"/>
                <w:bCs/>
              </w:rPr>
              <w:t>Стандартные и пользовательские функции</w:t>
            </w:r>
          </w:p>
        </w:tc>
        <w:tc>
          <w:tcPr>
            <w:tcW w:w="714" w:type="pct"/>
            <w:vMerge/>
            <w:vAlign w:val="center"/>
          </w:tcPr>
          <w:p w14:paraId="52176F02" w14:textId="77777777" w:rsidR="00A76C26" w:rsidRPr="0011252B" w:rsidRDefault="00A76C26" w:rsidP="001F0276">
            <w:pPr>
              <w:rPr>
                <w:rFonts w:ascii="Times New Roman" w:hAnsi="Times New Roman"/>
                <w:b/>
              </w:rPr>
            </w:pPr>
          </w:p>
        </w:tc>
      </w:tr>
      <w:tr w:rsidR="00A76C26" w:rsidRPr="0011252B" w14:paraId="70D11A71" w14:textId="77777777" w:rsidTr="001F0276">
        <w:tc>
          <w:tcPr>
            <w:tcW w:w="1196" w:type="pct"/>
            <w:vMerge/>
          </w:tcPr>
          <w:p w14:paraId="755F3BEA" w14:textId="77777777" w:rsidR="00A76C26" w:rsidRPr="0011252B" w:rsidRDefault="00A76C26" w:rsidP="001F0276">
            <w:pPr>
              <w:spacing w:line="240" w:lineRule="auto"/>
              <w:rPr>
                <w:rFonts w:ascii="Times New Roman" w:hAnsi="Times New Roman"/>
                <w:b/>
                <w:bCs/>
              </w:rPr>
            </w:pPr>
          </w:p>
        </w:tc>
        <w:tc>
          <w:tcPr>
            <w:tcW w:w="3090" w:type="pct"/>
          </w:tcPr>
          <w:p w14:paraId="618A6C21"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5.Работа с файловой системой</w:t>
            </w:r>
          </w:p>
        </w:tc>
        <w:tc>
          <w:tcPr>
            <w:tcW w:w="714" w:type="pct"/>
            <w:vMerge/>
            <w:vAlign w:val="center"/>
          </w:tcPr>
          <w:p w14:paraId="16630C07" w14:textId="77777777" w:rsidR="00A76C26" w:rsidRPr="0011252B" w:rsidRDefault="00A76C26" w:rsidP="001F0276">
            <w:pPr>
              <w:rPr>
                <w:rFonts w:ascii="Times New Roman" w:hAnsi="Times New Roman"/>
                <w:b/>
              </w:rPr>
            </w:pPr>
          </w:p>
        </w:tc>
      </w:tr>
      <w:tr w:rsidR="00A76C26" w:rsidRPr="0011252B" w14:paraId="3B86F0EC" w14:textId="77777777" w:rsidTr="001F0276">
        <w:tc>
          <w:tcPr>
            <w:tcW w:w="1196" w:type="pct"/>
            <w:vMerge/>
          </w:tcPr>
          <w:p w14:paraId="20F06035" w14:textId="77777777" w:rsidR="00A76C26" w:rsidRPr="0011252B" w:rsidRDefault="00A76C26" w:rsidP="001F0276">
            <w:pPr>
              <w:spacing w:line="240" w:lineRule="auto"/>
              <w:rPr>
                <w:rFonts w:ascii="Times New Roman" w:hAnsi="Times New Roman"/>
                <w:b/>
                <w:bCs/>
              </w:rPr>
            </w:pPr>
          </w:p>
        </w:tc>
        <w:tc>
          <w:tcPr>
            <w:tcW w:w="3090" w:type="pct"/>
          </w:tcPr>
          <w:p w14:paraId="40A78E2C" w14:textId="77777777" w:rsidR="00A76C26" w:rsidRPr="0011252B" w:rsidRDefault="00A76C26" w:rsidP="001F0276">
            <w:pPr>
              <w:spacing w:line="240" w:lineRule="auto"/>
              <w:rPr>
                <w:rFonts w:ascii="Times New Roman" w:hAnsi="Times New Roman"/>
                <w:bCs/>
                <w:lang w:val="en-US"/>
              </w:rPr>
            </w:pPr>
            <w:r w:rsidRPr="0011252B">
              <w:rPr>
                <w:rFonts w:ascii="Times New Roman" w:hAnsi="Times New Roman"/>
                <w:bCs/>
              </w:rPr>
              <w:t>6.Работы с базой данных</w:t>
            </w:r>
          </w:p>
        </w:tc>
        <w:tc>
          <w:tcPr>
            <w:tcW w:w="714" w:type="pct"/>
            <w:vMerge/>
            <w:vAlign w:val="center"/>
          </w:tcPr>
          <w:p w14:paraId="7705FB4F" w14:textId="77777777" w:rsidR="00A76C26" w:rsidRPr="0011252B" w:rsidRDefault="00A76C26" w:rsidP="001F0276">
            <w:pPr>
              <w:rPr>
                <w:rFonts w:ascii="Times New Roman" w:hAnsi="Times New Roman"/>
                <w:b/>
              </w:rPr>
            </w:pPr>
          </w:p>
        </w:tc>
      </w:tr>
      <w:tr w:rsidR="00A76C26" w:rsidRPr="0011252B" w14:paraId="28B0D22C" w14:textId="77777777" w:rsidTr="001F0276">
        <w:tc>
          <w:tcPr>
            <w:tcW w:w="1196" w:type="pct"/>
            <w:vMerge/>
          </w:tcPr>
          <w:p w14:paraId="42D564E0" w14:textId="77777777" w:rsidR="00A76C26" w:rsidRPr="0011252B" w:rsidRDefault="00A76C26" w:rsidP="001F0276">
            <w:pPr>
              <w:spacing w:line="240" w:lineRule="auto"/>
              <w:rPr>
                <w:rFonts w:ascii="Times New Roman" w:hAnsi="Times New Roman"/>
                <w:b/>
                <w:bCs/>
              </w:rPr>
            </w:pPr>
          </w:p>
        </w:tc>
        <w:tc>
          <w:tcPr>
            <w:tcW w:w="3090" w:type="pct"/>
            <w:vAlign w:val="center"/>
          </w:tcPr>
          <w:p w14:paraId="0F8BC8BC" w14:textId="77777777" w:rsidR="00A76C26" w:rsidRPr="0011252B" w:rsidRDefault="00A76C26" w:rsidP="001F0276">
            <w:pPr>
              <w:spacing w:line="240" w:lineRule="auto"/>
              <w:rPr>
                <w:rFonts w:ascii="Times New Roman" w:hAnsi="Times New Roman"/>
                <w:b/>
              </w:rPr>
            </w:pPr>
            <w:r w:rsidRPr="0011252B">
              <w:rPr>
                <w:rFonts w:ascii="Times New Roman" w:hAnsi="Times New Roman"/>
                <w:b/>
                <w:bCs/>
              </w:rPr>
              <w:t xml:space="preserve">В том числе практических и лабораторных занятий </w:t>
            </w:r>
          </w:p>
        </w:tc>
        <w:tc>
          <w:tcPr>
            <w:tcW w:w="714" w:type="pct"/>
            <w:vAlign w:val="center"/>
          </w:tcPr>
          <w:p w14:paraId="00A0823B" w14:textId="77777777" w:rsidR="00A76C26" w:rsidRPr="0011252B" w:rsidRDefault="00A76C26" w:rsidP="001F0276">
            <w:pPr>
              <w:jc w:val="center"/>
              <w:rPr>
                <w:rFonts w:ascii="Times New Roman" w:hAnsi="Times New Roman"/>
                <w:b/>
              </w:rPr>
            </w:pPr>
            <w:r w:rsidRPr="0011252B">
              <w:rPr>
                <w:rFonts w:ascii="Times New Roman" w:hAnsi="Times New Roman"/>
                <w:b/>
              </w:rPr>
              <w:t>36</w:t>
            </w:r>
          </w:p>
        </w:tc>
      </w:tr>
      <w:tr w:rsidR="00A76C26" w:rsidRPr="0011252B" w14:paraId="15EC3691" w14:textId="77777777" w:rsidTr="001F0276">
        <w:tc>
          <w:tcPr>
            <w:tcW w:w="1196" w:type="pct"/>
            <w:vMerge/>
          </w:tcPr>
          <w:p w14:paraId="227BB96E" w14:textId="77777777" w:rsidR="00A76C26" w:rsidRPr="0011252B" w:rsidRDefault="00A76C26" w:rsidP="001F0276">
            <w:pPr>
              <w:spacing w:line="240" w:lineRule="auto"/>
              <w:rPr>
                <w:rFonts w:ascii="Times New Roman" w:hAnsi="Times New Roman"/>
                <w:b/>
                <w:bCs/>
              </w:rPr>
            </w:pPr>
          </w:p>
        </w:tc>
        <w:tc>
          <w:tcPr>
            <w:tcW w:w="3090" w:type="pct"/>
          </w:tcPr>
          <w:p w14:paraId="7F856EF6" w14:textId="77777777" w:rsidR="00A76C26" w:rsidRPr="0011252B" w:rsidRDefault="00A76C26" w:rsidP="001F0276">
            <w:pPr>
              <w:spacing w:line="240" w:lineRule="auto"/>
              <w:rPr>
                <w:rFonts w:ascii="Times New Roman" w:hAnsi="Times New Roman"/>
                <w:b/>
              </w:rPr>
            </w:pPr>
            <w:r w:rsidRPr="0011252B">
              <w:rPr>
                <w:rFonts w:ascii="Times New Roman" w:hAnsi="Times New Roman"/>
                <w:bCs/>
              </w:rPr>
              <w:t>Практическое занятие №1. «Программирование задач с использованием переменных»</w:t>
            </w:r>
          </w:p>
        </w:tc>
        <w:tc>
          <w:tcPr>
            <w:tcW w:w="714" w:type="pct"/>
            <w:vMerge w:val="restart"/>
            <w:vAlign w:val="center"/>
          </w:tcPr>
          <w:p w14:paraId="3CFECC31" w14:textId="77777777" w:rsidR="00A76C26" w:rsidRPr="0011252B" w:rsidRDefault="00A76C26" w:rsidP="001F0276">
            <w:pPr>
              <w:jc w:val="center"/>
              <w:rPr>
                <w:rFonts w:ascii="Times New Roman" w:hAnsi="Times New Roman"/>
                <w:b/>
              </w:rPr>
            </w:pPr>
            <w:r w:rsidRPr="0011252B">
              <w:rPr>
                <w:rFonts w:ascii="Times New Roman" w:hAnsi="Times New Roman"/>
                <w:b/>
              </w:rPr>
              <w:t>36</w:t>
            </w:r>
          </w:p>
        </w:tc>
      </w:tr>
      <w:tr w:rsidR="00A76C26" w:rsidRPr="0011252B" w14:paraId="06798FF1" w14:textId="77777777" w:rsidTr="001F0276">
        <w:tc>
          <w:tcPr>
            <w:tcW w:w="1196" w:type="pct"/>
            <w:vMerge/>
          </w:tcPr>
          <w:p w14:paraId="21F60616" w14:textId="77777777" w:rsidR="00A76C26" w:rsidRPr="0011252B" w:rsidRDefault="00A76C26" w:rsidP="001F0276">
            <w:pPr>
              <w:spacing w:line="240" w:lineRule="auto"/>
              <w:rPr>
                <w:rFonts w:ascii="Times New Roman" w:hAnsi="Times New Roman"/>
                <w:b/>
                <w:bCs/>
              </w:rPr>
            </w:pPr>
          </w:p>
        </w:tc>
        <w:tc>
          <w:tcPr>
            <w:tcW w:w="3090" w:type="pct"/>
          </w:tcPr>
          <w:p w14:paraId="76543050"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Практическое занятие №2. «Программирование задач с использованием массивов»</w:t>
            </w:r>
          </w:p>
        </w:tc>
        <w:tc>
          <w:tcPr>
            <w:tcW w:w="714" w:type="pct"/>
            <w:vMerge/>
            <w:vAlign w:val="center"/>
          </w:tcPr>
          <w:p w14:paraId="16CE615B" w14:textId="77777777" w:rsidR="00A76C26" w:rsidRPr="0011252B" w:rsidRDefault="00A76C26" w:rsidP="001F0276">
            <w:pPr>
              <w:rPr>
                <w:rFonts w:ascii="Times New Roman" w:hAnsi="Times New Roman"/>
                <w:b/>
              </w:rPr>
            </w:pPr>
          </w:p>
        </w:tc>
      </w:tr>
      <w:tr w:rsidR="00A76C26" w:rsidRPr="0011252B" w14:paraId="23698A4D" w14:textId="77777777" w:rsidTr="001F0276">
        <w:tc>
          <w:tcPr>
            <w:tcW w:w="1196" w:type="pct"/>
            <w:vMerge/>
          </w:tcPr>
          <w:p w14:paraId="0093C6A7" w14:textId="77777777" w:rsidR="00A76C26" w:rsidRPr="0011252B" w:rsidRDefault="00A76C26" w:rsidP="001F0276">
            <w:pPr>
              <w:spacing w:line="240" w:lineRule="auto"/>
              <w:rPr>
                <w:rFonts w:ascii="Times New Roman" w:hAnsi="Times New Roman"/>
                <w:b/>
                <w:bCs/>
              </w:rPr>
            </w:pPr>
          </w:p>
        </w:tc>
        <w:tc>
          <w:tcPr>
            <w:tcW w:w="3090" w:type="pct"/>
          </w:tcPr>
          <w:p w14:paraId="4038ADB0"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Практическое занятие №3. «Программирование задач с использованием условных операторов»</w:t>
            </w:r>
          </w:p>
        </w:tc>
        <w:tc>
          <w:tcPr>
            <w:tcW w:w="714" w:type="pct"/>
            <w:vMerge/>
            <w:vAlign w:val="center"/>
          </w:tcPr>
          <w:p w14:paraId="596C1B8B" w14:textId="77777777" w:rsidR="00A76C26" w:rsidRPr="0011252B" w:rsidRDefault="00A76C26" w:rsidP="001F0276">
            <w:pPr>
              <w:rPr>
                <w:rFonts w:ascii="Times New Roman" w:hAnsi="Times New Roman"/>
                <w:b/>
              </w:rPr>
            </w:pPr>
          </w:p>
        </w:tc>
      </w:tr>
      <w:tr w:rsidR="00A76C26" w:rsidRPr="0011252B" w14:paraId="5B52C6BE" w14:textId="77777777" w:rsidTr="001F0276">
        <w:tc>
          <w:tcPr>
            <w:tcW w:w="1196" w:type="pct"/>
            <w:vMerge/>
          </w:tcPr>
          <w:p w14:paraId="22EB678B" w14:textId="77777777" w:rsidR="00A76C26" w:rsidRPr="0011252B" w:rsidRDefault="00A76C26" w:rsidP="001F0276">
            <w:pPr>
              <w:spacing w:line="240" w:lineRule="auto"/>
              <w:rPr>
                <w:rFonts w:ascii="Times New Roman" w:hAnsi="Times New Roman"/>
                <w:b/>
                <w:bCs/>
              </w:rPr>
            </w:pPr>
          </w:p>
        </w:tc>
        <w:tc>
          <w:tcPr>
            <w:tcW w:w="3090" w:type="pct"/>
          </w:tcPr>
          <w:p w14:paraId="3BF0027C" w14:textId="77777777" w:rsidR="00A76C26" w:rsidRPr="0011252B" w:rsidRDefault="00A76C26" w:rsidP="001F0276">
            <w:pPr>
              <w:spacing w:line="240" w:lineRule="auto"/>
              <w:rPr>
                <w:rFonts w:ascii="Times New Roman" w:hAnsi="Times New Roman"/>
                <w:bCs/>
              </w:rPr>
            </w:pPr>
            <w:r w:rsidRPr="0011252B">
              <w:rPr>
                <w:rFonts w:ascii="Times New Roman" w:hAnsi="Times New Roman"/>
                <w:bCs/>
              </w:rPr>
              <w:t>Практическое занятие №4. «Создание пользовательских функций»</w:t>
            </w:r>
          </w:p>
        </w:tc>
        <w:tc>
          <w:tcPr>
            <w:tcW w:w="714" w:type="pct"/>
            <w:vMerge/>
            <w:vAlign w:val="center"/>
          </w:tcPr>
          <w:p w14:paraId="019C115D" w14:textId="77777777" w:rsidR="00A76C26" w:rsidRPr="0011252B" w:rsidRDefault="00A76C26" w:rsidP="001F0276">
            <w:pPr>
              <w:rPr>
                <w:rFonts w:ascii="Times New Roman" w:hAnsi="Times New Roman"/>
                <w:b/>
              </w:rPr>
            </w:pPr>
          </w:p>
        </w:tc>
      </w:tr>
      <w:tr w:rsidR="00A76C26" w:rsidRPr="0011252B" w14:paraId="10E5BBCF" w14:textId="77777777" w:rsidTr="001F0276">
        <w:tc>
          <w:tcPr>
            <w:tcW w:w="1196" w:type="pct"/>
            <w:vMerge/>
          </w:tcPr>
          <w:p w14:paraId="119F5C71" w14:textId="77777777" w:rsidR="00A76C26" w:rsidRPr="0011252B" w:rsidRDefault="00A76C26" w:rsidP="001F0276">
            <w:pPr>
              <w:spacing w:line="240" w:lineRule="auto"/>
              <w:rPr>
                <w:rFonts w:ascii="Times New Roman" w:hAnsi="Times New Roman"/>
                <w:b/>
                <w:bCs/>
              </w:rPr>
            </w:pPr>
          </w:p>
        </w:tc>
        <w:tc>
          <w:tcPr>
            <w:tcW w:w="3090" w:type="pct"/>
          </w:tcPr>
          <w:p w14:paraId="29AA0BD5" w14:textId="77777777" w:rsidR="00A76C26" w:rsidRPr="0011252B" w:rsidRDefault="00A76C26" w:rsidP="001F0276">
            <w:pPr>
              <w:spacing w:line="240" w:lineRule="auto"/>
              <w:rPr>
                <w:rFonts w:ascii="Times New Roman" w:hAnsi="Times New Roman"/>
                <w:b/>
              </w:rPr>
            </w:pPr>
            <w:r w:rsidRPr="0011252B">
              <w:rPr>
                <w:rFonts w:ascii="Times New Roman" w:hAnsi="Times New Roman"/>
                <w:bCs/>
              </w:rPr>
              <w:t>Практическое занятие №5. «Запись и получение информации из базы данных»</w:t>
            </w:r>
          </w:p>
        </w:tc>
        <w:tc>
          <w:tcPr>
            <w:tcW w:w="714" w:type="pct"/>
            <w:vMerge/>
            <w:vAlign w:val="center"/>
          </w:tcPr>
          <w:p w14:paraId="7B94A75E" w14:textId="77777777" w:rsidR="00A76C26" w:rsidRPr="0011252B" w:rsidRDefault="00A76C26" w:rsidP="001F0276">
            <w:pPr>
              <w:rPr>
                <w:rFonts w:ascii="Times New Roman" w:hAnsi="Times New Roman"/>
                <w:b/>
              </w:rPr>
            </w:pPr>
          </w:p>
        </w:tc>
      </w:tr>
      <w:tr w:rsidR="00A76C26" w:rsidRPr="0011252B" w14:paraId="391D8D3F" w14:textId="77777777" w:rsidTr="001F0276">
        <w:trPr>
          <w:trHeight w:val="488"/>
        </w:trPr>
        <w:tc>
          <w:tcPr>
            <w:tcW w:w="4286" w:type="pct"/>
            <w:gridSpan w:val="2"/>
          </w:tcPr>
          <w:p w14:paraId="5862B503" w14:textId="77777777" w:rsidR="00A76C26" w:rsidRPr="0011252B" w:rsidRDefault="00A76C26" w:rsidP="001F0276">
            <w:pPr>
              <w:spacing w:after="0" w:line="240" w:lineRule="auto"/>
              <w:rPr>
                <w:rFonts w:ascii="Times New Roman" w:hAnsi="Times New Roman"/>
                <w:b/>
              </w:rPr>
            </w:pPr>
            <w:r w:rsidRPr="0011252B">
              <w:rPr>
                <w:rFonts w:ascii="Times New Roman" w:hAnsi="Times New Roman"/>
                <w:b/>
                <w:bCs/>
              </w:rPr>
              <w:t>Примерная тематика самостоятельной учебной работы при изучении раздела №2</w:t>
            </w:r>
          </w:p>
        </w:tc>
        <w:tc>
          <w:tcPr>
            <w:tcW w:w="714" w:type="pct"/>
            <w:vAlign w:val="center"/>
          </w:tcPr>
          <w:p w14:paraId="5DC7127F" w14:textId="77777777" w:rsidR="00A76C26" w:rsidRPr="0011252B" w:rsidRDefault="00A76C26" w:rsidP="001F0276">
            <w:pPr>
              <w:spacing w:after="0" w:line="240" w:lineRule="auto"/>
              <w:rPr>
                <w:rFonts w:ascii="Times New Roman" w:hAnsi="Times New Roman"/>
                <w:b/>
              </w:rPr>
            </w:pPr>
            <w:r w:rsidRPr="0011252B">
              <w:rPr>
                <w:rFonts w:ascii="Times New Roman" w:hAnsi="Times New Roman"/>
                <w:b/>
              </w:rPr>
              <w:t>*</w:t>
            </w:r>
          </w:p>
        </w:tc>
      </w:tr>
      <w:tr w:rsidR="00A76C26" w:rsidRPr="0011252B" w14:paraId="704CF83D" w14:textId="77777777" w:rsidTr="001F0276">
        <w:trPr>
          <w:trHeight w:val="708"/>
        </w:trPr>
        <w:tc>
          <w:tcPr>
            <w:tcW w:w="4286" w:type="pct"/>
            <w:gridSpan w:val="2"/>
          </w:tcPr>
          <w:p w14:paraId="3DC06E12"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Учебная практика раздела №2</w:t>
            </w:r>
          </w:p>
          <w:p w14:paraId="1A4B8D9F"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 xml:space="preserve">Виды работ </w:t>
            </w:r>
          </w:p>
          <w:p w14:paraId="5F84C182" w14:textId="77777777" w:rsidR="00A76C26" w:rsidRPr="0011252B" w:rsidRDefault="00A76C26" w:rsidP="001F0276">
            <w:pPr>
              <w:spacing w:after="0" w:line="240" w:lineRule="auto"/>
              <w:rPr>
                <w:rFonts w:ascii="Times New Roman" w:hAnsi="Times New Roman"/>
                <w:sz w:val="24"/>
                <w:szCs w:val="24"/>
              </w:rPr>
            </w:pPr>
            <w:r w:rsidRPr="0011252B">
              <w:rPr>
                <w:rFonts w:ascii="Times New Roman" w:hAnsi="Times New Roman"/>
                <w:b/>
              </w:rPr>
              <w:t xml:space="preserve">1.  </w:t>
            </w:r>
            <w:r w:rsidRPr="0011252B">
              <w:rPr>
                <w:rFonts w:ascii="Times New Roman" w:hAnsi="Times New Roman"/>
                <w:b/>
                <w:bCs/>
                <w:color w:val="000000"/>
              </w:rPr>
              <w:t>Разработка серверной части информационных ресурсов</w:t>
            </w:r>
          </w:p>
          <w:p w14:paraId="030093A3" w14:textId="77777777" w:rsidR="00A76C26" w:rsidRPr="0011252B" w:rsidRDefault="00A76C26" w:rsidP="001F0276">
            <w:pPr>
              <w:spacing w:after="0" w:line="240" w:lineRule="auto"/>
              <w:rPr>
                <w:rFonts w:ascii="Times New Roman" w:hAnsi="Times New Roman"/>
                <w:b/>
              </w:rPr>
            </w:pPr>
          </w:p>
        </w:tc>
        <w:tc>
          <w:tcPr>
            <w:tcW w:w="714" w:type="pct"/>
            <w:vAlign w:val="center"/>
          </w:tcPr>
          <w:p w14:paraId="482C8DE9" w14:textId="77777777" w:rsidR="00A76C26" w:rsidRPr="0011252B" w:rsidRDefault="00A76C26" w:rsidP="001F0276">
            <w:pPr>
              <w:spacing w:after="0" w:line="240" w:lineRule="auto"/>
              <w:rPr>
                <w:rFonts w:ascii="Times New Roman" w:hAnsi="Times New Roman"/>
                <w:b/>
              </w:rPr>
            </w:pPr>
            <w:r w:rsidRPr="0011252B">
              <w:rPr>
                <w:rFonts w:ascii="Times New Roman" w:hAnsi="Times New Roman"/>
                <w:b/>
              </w:rPr>
              <w:t>*</w:t>
            </w:r>
          </w:p>
        </w:tc>
      </w:tr>
      <w:tr w:rsidR="00A76C26" w:rsidRPr="0011252B" w14:paraId="697BD93E" w14:textId="77777777" w:rsidTr="001F0276">
        <w:tc>
          <w:tcPr>
            <w:tcW w:w="4286" w:type="pct"/>
            <w:gridSpan w:val="2"/>
          </w:tcPr>
          <w:p w14:paraId="53DC2FC6" w14:textId="77777777" w:rsidR="00A76C26" w:rsidRPr="0011252B" w:rsidRDefault="00A76C26" w:rsidP="001F0276">
            <w:pPr>
              <w:spacing w:after="0" w:line="240" w:lineRule="auto"/>
              <w:rPr>
                <w:rFonts w:ascii="Times New Roman" w:hAnsi="Times New Roman"/>
                <w:sz w:val="24"/>
                <w:szCs w:val="24"/>
              </w:rPr>
            </w:pPr>
            <w:r w:rsidRPr="0011252B">
              <w:rPr>
                <w:rFonts w:ascii="Times New Roman" w:hAnsi="Times New Roman"/>
                <w:b/>
                <w:bCs/>
                <w:color w:val="000000"/>
              </w:rPr>
              <w:t>Курсовой проект (работа)</w:t>
            </w:r>
          </w:p>
          <w:p w14:paraId="4121A342" w14:textId="77777777" w:rsidR="00A76C26" w:rsidRPr="0011252B" w:rsidRDefault="00A76C26" w:rsidP="001F0276">
            <w:pPr>
              <w:spacing w:after="0" w:line="240" w:lineRule="auto"/>
              <w:rPr>
                <w:rFonts w:ascii="Times New Roman" w:hAnsi="Times New Roman"/>
                <w:b/>
                <w:bCs/>
              </w:rPr>
            </w:pPr>
          </w:p>
        </w:tc>
        <w:tc>
          <w:tcPr>
            <w:tcW w:w="714" w:type="pct"/>
            <w:vAlign w:val="center"/>
          </w:tcPr>
          <w:p w14:paraId="4280FD22" w14:textId="77777777" w:rsidR="00A76C26" w:rsidRPr="0011252B" w:rsidRDefault="00A76C26" w:rsidP="001F0276">
            <w:pPr>
              <w:spacing w:after="0" w:line="240" w:lineRule="auto"/>
              <w:jc w:val="center"/>
              <w:rPr>
                <w:rFonts w:ascii="Times New Roman" w:hAnsi="Times New Roman"/>
                <w:b/>
                <w:lang w:val="en-US"/>
              </w:rPr>
            </w:pPr>
            <w:r w:rsidRPr="0011252B">
              <w:rPr>
                <w:rFonts w:ascii="Times New Roman" w:hAnsi="Times New Roman"/>
                <w:b/>
                <w:lang w:val="en-US"/>
              </w:rPr>
              <w:t>30</w:t>
            </w:r>
          </w:p>
        </w:tc>
      </w:tr>
      <w:tr w:rsidR="00A76C26" w:rsidRPr="0011252B" w14:paraId="24E3D65B" w14:textId="77777777" w:rsidTr="001F0276">
        <w:tc>
          <w:tcPr>
            <w:tcW w:w="4286" w:type="pct"/>
            <w:gridSpan w:val="2"/>
          </w:tcPr>
          <w:p w14:paraId="4F49FBD6" w14:textId="77777777" w:rsidR="00A76C26" w:rsidRPr="0011252B" w:rsidRDefault="00A76C26" w:rsidP="001F0276">
            <w:pPr>
              <w:pStyle w:val="affffff0"/>
              <w:jc w:val="both"/>
              <w:rPr>
                <w:lang w:val="ru-RU"/>
              </w:rPr>
            </w:pPr>
            <w:r w:rsidRPr="0011252B">
              <w:rPr>
                <w:b/>
                <w:bCs/>
                <w:color w:val="000000"/>
                <w:sz w:val="22"/>
                <w:szCs w:val="22"/>
                <w:lang w:val="ru-RU"/>
              </w:rPr>
              <w:t>Примерная тематика курсовых работ (проектов)</w:t>
            </w:r>
          </w:p>
          <w:p w14:paraId="644F1230" w14:textId="77777777" w:rsidR="00A76C26" w:rsidRPr="0011252B" w:rsidRDefault="00A76C26" w:rsidP="001F0276">
            <w:pPr>
              <w:pStyle w:val="affffff0"/>
              <w:jc w:val="both"/>
              <w:rPr>
                <w:lang w:val="ru-RU"/>
              </w:rPr>
            </w:pPr>
            <w:r w:rsidRPr="0011252B">
              <w:rPr>
                <w:color w:val="000000"/>
                <w:sz w:val="22"/>
                <w:szCs w:val="22"/>
                <w:lang w:val="ru-RU"/>
              </w:rPr>
              <w:t>1.</w:t>
            </w:r>
            <w:r w:rsidRPr="0011252B">
              <w:rPr>
                <w:rStyle w:val="apple-tab-span"/>
                <w:color w:val="000000"/>
                <w:sz w:val="22"/>
                <w:szCs w:val="22"/>
                <w:lang w:val="ru-RU"/>
              </w:rPr>
              <w:tab/>
            </w:r>
            <w:r w:rsidRPr="0011252B">
              <w:rPr>
                <w:color w:val="000000"/>
                <w:sz w:val="22"/>
                <w:szCs w:val="22"/>
                <w:lang w:val="ru-RU"/>
              </w:rPr>
              <w:t>Разработка информационного ресурса учета продаж</w:t>
            </w:r>
          </w:p>
          <w:p w14:paraId="4879A649" w14:textId="77777777" w:rsidR="00A76C26" w:rsidRPr="0011252B" w:rsidRDefault="00A76C26" w:rsidP="001F0276">
            <w:pPr>
              <w:pStyle w:val="affffff0"/>
              <w:jc w:val="both"/>
              <w:rPr>
                <w:lang w:val="ru-RU"/>
              </w:rPr>
            </w:pPr>
            <w:r w:rsidRPr="0011252B">
              <w:rPr>
                <w:color w:val="000000"/>
                <w:sz w:val="22"/>
                <w:szCs w:val="22"/>
                <w:lang w:val="ru-RU"/>
              </w:rPr>
              <w:t>2.</w:t>
            </w:r>
            <w:r w:rsidRPr="0011252B">
              <w:rPr>
                <w:rStyle w:val="apple-tab-span"/>
                <w:color w:val="000000"/>
                <w:sz w:val="22"/>
                <w:szCs w:val="22"/>
                <w:lang w:val="ru-RU"/>
              </w:rPr>
              <w:tab/>
            </w:r>
            <w:r w:rsidRPr="0011252B">
              <w:rPr>
                <w:color w:val="000000"/>
                <w:sz w:val="22"/>
                <w:szCs w:val="22"/>
                <w:lang w:val="ru-RU"/>
              </w:rPr>
              <w:t>Разработка информационного ресурса учета техники</w:t>
            </w:r>
          </w:p>
          <w:p w14:paraId="7DED191B" w14:textId="77777777" w:rsidR="00A76C26" w:rsidRPr="0011252B" w:rsidRDefault="00A76C26" w:rsidP="001F0276">
            <w:pPr>
              <w:pStyle w:val="affffff0"/>
              <w:jc w:val="both"/>
              <w:rPr>
                <w:lang w:val="ru-RU"/>
              </w:rPr>
            </w:pPr>
            <w:r w:rsidRPr="0011252B">
              <w:rPr>
                <w:color w:val="000000"/>
                <w:sz w:val="22"/>
                <w:szCs w:val="22"/>
                <w:lang w:val="ru-RU"/>
              </w:rPr>
              <w:lastRenderedPageBreak/>
              <w:t>3.</w:t>
            </w:r>
            <w:r w:rsidRPr="0011252B">
              <w:rPr>
                <w:rStyle w:val="apple-tab-span"/>
                <w:color w:val="000000"/>
                <w:sz w:val="22"/>
                <w:szCs w:val="22"/>
                <w:lang w:val="ru-RU"/>
              </w:rPr>
              <w:tab/>
            </w:r>
            <w:r w:rsidRPr="0011252B">
              <w:rPr>
                <w:color w:val="000000"/>
                <w:sz w:val="22"/>
                <w:szCs w:val="22"/>
                <w:lang w:val="ru-RU"/>
              </w:rPr>
              <w:t>Разработка информационного ресурса учета работников</w:t>
            </w:r>
          </w:p>
          <w:p w14:paraId="0BE911CE" w14:textId="77777777" w:rsidR="00A76C26" w:rsidRPr="0011252B" w:rsidRDefault="00A76C26" w:rsidP="001F0276">
            <w:pPr>
              <w:pStyle w:val="affffff0"/>
              <w:jc w:val="both"/>
              <w:rPr>
                <w:lang w:val="ru-RU"/>
              </w:rPr>
            </w:pPr>
            <w:r w:rsidRPr="0011252B">
              <w:rPr>
                <w:color w:val="000000"/>
                <w:sz w:val="22"/>
                <w:szCs w:val="22"/>
                <w:lang w:val="ru-RU"/>
              </w:rPr>
              <w:t>4.</w:t>
            </w:r>
            <w:r w:rsidRPr="0011252B">
              <w:rPr>
                <w:rStyle w:val="apple-tab-span"/>
                <w:color w:val="000000"/>
                <w:sz w:val="22"/>
                <w:szCs w:val="22"/>
                <w:lang w:val="ru-RU"/>
              </w:rPr>
              <w:tab/>
            </w:r>
            <w:r w:rsidRPr="0011252B">
              <w:rPr>
                <w:color w:val="000000"/>
                <w:sz w:val="22"/>
                <w:szCs w:val="22"/>
                <w:lang w:val="ru-RU"/>
              </w:rPr>
              <w:t>Разработка информационного ресурса онлайн-библиотеки</w:t>
            </w:r>
          </w:p>
          <w:p w14:paraId="075CBC05" w14:textId="77777777" w:rsidR="00A76C26" w:rsidRPr="0011252B" w:rsidRDefault="00A76C26" w:rsidP="001F0276">
            <w:pPr>
              <w:pStyle w:val="affffff0"/>
              <w:jc w:val="both"/>
              <w:rPr>
                <w:lang w:val="ru-RU"/>
              </w:rPr>
            </w:pPr>
            <w:r w:rsidRPr="0011252B">
              <w:rPr>
                <w:color w:val="000000"/>
                <w:sz w:val="22"/>
                <w:szCs w:val="22"/>
                <w:lang w:val="ru-RU"/>
              </w:rPr>
              <w:t>5.</w:t>
            </w:r>
            <w:r w:rsidRPr="0011252B">
              <w:rPr>
                <w:rStyle w:val="apple-tab-span"/>
                <w:color w:val="000000"/>
                <w:sz w:val="22"/>
                <w:szCs w:val="22"/>
                <w:lang w:val="ru-RU"/>
              </w:rPr>
              <w:tab/>
            </w:r>
            <w:r w:rsidRPr="0011252B">
              <w:rPr>
                <w:color w:val="000000"/>
                <w:sz w:val="22"/>
                <w:szCs w:val="22"/>
                <w:lang w:val="ru-RU"/>
              </w:rPr>
              <w:t>Разработка информационного ресурса сравнения комплектующих ПК</w:t>
            </w:r>
          </w:p>
          <w:p w14:paraId="0BA5B76E" w14:textId="77777777" w:rsidR="00A76C26" w:rsidRPr="0011252B" w:rsidRDefault="00A76C26" w:rsidP="001F0276">
            <w:pPr>
              <w:pStyle w:val="affffff0"/>
              <w:jc w:val="both"/>
              <w:rPr>
                <w:lang w:val="ru-RU"/>
              </w:rPr>
            </w:pPr>
            <w:r w:rsidRPr="0011252B">
              <w:rPr>
                <w:color w:val="000000"/>
                <w:sz w:val="22"/>
                <w:szCs w:val="22"/>
                <w:lang w:val="ru-RU"/>
              </w:rPr>
              <w:t>6.</w:t>
            </w:r>
            <w:r w:rsidRPr="0011252B">
              <w:rPr>
                <w:rStyle w:val="apple-tab-span"/>
                <w:color w:val="000000"/>
                <w:sz w:val="22"/>
                <w:szCs w:val="22"/>
                <w:lang w:val="ru-RU"/>
              </w:rPr>
              <w:tab/>
            </w:r>
            <w:r w:rsidRPr="0011252B">
              <w:rPr>
                <w:color w:val="000000"/>
                <w:sz w:val="22"/>
                <w:szCs w:val="22"/>
                <w:lang w:val="ru-RU"/>
              </w:rPr>
              <w:t>Разработка информационного ресурса журнал учета посещаемости</w:t>
            </w:r>
          </w:p>
          <w:p w14:paraId="6F7A9F7F" w14:textId="77777777" w:rsidR="00A76C26" w:rsidRPr="0011252B" w:rsidRDefault="00A76C26" w:rsidP="001F0276">
            <w:pPr>
              <w:pStyle w:val="affffff0"/>
              <w:jc w:val="both"/>
              <w:rPr>
                <w:lang w:val="ru-RU"/>
              </w:rPr>
            </w:pPr>
            <w:r w:rsidRPr="0011252B">
              <w:rPr>
                <w:color w:val="000000"/>
                <w:sz w:val="22"/>
                <w:szCs w:val="22"/>
                <w:lang w:val="ru-RU"/>
              </w:rPr>
              <w:t>7.</w:t>
            </w:r>
            <w:r w:rsidRPr="0011252B">
              <w:rPr>
                <w:rStyle w:val="apple-tab-span"/>
                <w:color w:val="000000"/>
                <w:sz w:val="22"/>
                <w:szCs w:val="22"/>
                <w:lang w:val="ru-RU"/>
              </w:rPr>
              <w:tab/>
            </w:r>
            <w:r w:rsidRPr="0011252B">
              <w:rPr>
                <w:color w:val="000000"/>
                <w:sz w:val="22"/>
                <w:szCs w:val="22"/>
                <w:lang w:val="ru-RU"/>
              </w:rPr>
              <w:t>Разработка информационного ресурса умный дом</w:t>
            </w:r>
          </w:p>
          <w:p w14:paraId="4E45AF3E" w14:textId="77777777" w:rsidR="00A76C26" w:rsidRPr="0011252B" w:rsidRDefault="00A76C26" w:rsidP="001F0276">
            <w:pPr>
              <w:pStyle w:val="affffff0"/>
              <w:jc w:val="both"/>
              <w:rPr>
                <w:lang w:val="ru-RU"/>
              </w:rPr>
            </w:pPr>
            <w:r w:rsidRPr="0011252B">
              <w:rPr>
                <w:color w:val="000000"/>
                <w:sz w:val="22"/>
                <w:szCs w:val="22"/>
                <w:lang w:val="ru-RU"/>
              </w:rPr>
              <w:t>8.</w:t>
            </w:r>
            <w:r w:rsidRPr="0011252B">
              <w:rPr>
                <w:rStyle w:val="apple-tab-span"/>
                <w:color w:val="000000"/>
                <w:sz w:val="22"/>
                <w:szCs w:val="22"/>
                <w:lang w:val="ru-RU"/>
              </w:rPr>
              <w:tab/>
            </w:r>
            <w:r w:rsidRPr="0011252B">
              <w:rPr>
                <w:color w:val="000000"/>
                <w:sz w:val="22"/>
                <w:szCs w:val="22"/>
                <w:lang w:val="ru-RU"/>
              </w:rPr>
              <w:t>Разработка информационного ресурса хода строительных работ</w:t>
            </w:r>
          </w:p>
          <w:p w14:paraId="6260AAC6" w14:textId="77777777" w:rsidR="00A76C26" w:rsidRPr="0011252B" w:rsidRDefault="00A76C26" w:rsidP="001F0276">
            <w:pPr>
              <w:pStyle w:val="affffff0"/>
              <w:jc w:val="both"/>
              <w:rPr>
                <w:lang w:val="ru-RU"/>
              </w:rPr>
            </w:pPr>
            <w:r w:rsidRPr="0011252B">
              <w:rPr>
                <w:color w:val="000000"/>
                <w:sz w:val="22"/>
                <w:szCs w:val="22"/>
                <w:lang w:val="ru-RU"/>
              </w:rPr>
              <w:t>9.</w:t>
            </w:r>
            <w:r w:rsidRPr="0011252B">
              <w:rPr>
                <w:rStyle w:val="apple-tab-span"/>
                <w:color w:val="000000"/>
                <w:sz w:val="22"/>
                <w:szCs w:val="22"/>
                <w:lang w:val="ru-RU"/>
              </w:rPr>
              <w:tab/>
            </w:r>
            <w:r w:rsidRPr="0011252B">
              <w:rPr>
                <w:color w:val="000000"/>
                <w:sz w:val="22"/>
                <w:szCs w:val="22"/>
                <w:lang w:val="ru-RU"/>
              </w:rPr>
              <w:t>Разработка информационного ресурса инвентаризации мебели</w:t>
            </w:r>
          </w:p>
          <w:p w14:paraId="3184522F" w14:textId="77777777" w:rsidR="00A76C26" w:rsidRPr="0011252B" w:rsidRDefault="00A76C26" w:rsidP="001F0276">
            <w:pPr>
              <w:pStyle w:val="affffff0"/>
              <w:jc w:val="both"/>
              <w:rPr>
                <w:lang w:val="ru-RU"/>
              </w:rPr>
            </w:pPr>
            <w:r w:rsidRPr="0011252B">
              <w:rPr>
                <w:color w:val="000000"/>
                <w:sz w:val="22"/>
                <w:szCs w:val="22"/>
                <w:lang w:val="ru-RU"/>
              </w:rPr>
              <w:t>10.</w:t>
            </w:r>
            <w:r w:rsidRPr="0011252B">
              <w:rPr>
                <w:rStyle w:val="apple-tab-span"/>
                <w:color w:val="000000"/>
                <w:sz w:val="22"/>
                <w:szCs w:val="22"/>
                <w:lang w:val="ru-RU"/>
              </w:rPr>
              <w:tab/>
            </w:r>
            <w:r w:rsidRPr="0011252B">
              <w:rPr>
                <w:color w:val="000000"/>
                <w:sz w:val="22"/>
                <w:szCs w:val="22"/>
                <w:lang w:val="ru-RU"/>
              </w:rPr>
              <w:t>Разработка информационного ресурса тестирования сотрудников</w:t>
            </w:r>
          </w:p>
        </w:tc>
        <w:tc>
          <w:tcPr>
            <w:tcW w:w="714" w:type="pct"/>
            <w:vAlign w:val="center"/>
          </w:tcPr>
          <w:p w14:paraId="3C51B043" w14:textId="77777777" w:rsidR="00A76C26" w:rsidRPr="0011252B" w:rsidRDefault="00A76C26" w:rsidP="001F0276">
            <w:pPr>
              <w:jc w:val="center"/>
              <w:rPr>
                <w:rFonts w:ascii="Times New Roman" w:hAnsi="Times New Roman"/>
                <w:bCs/>
              </w:rPr>
            </w:pPr>
            <w:r w:rsidRPr="0011252B">
              <w:rPr>
                <w:rFonts w:ascii="Times New Roman" w:hAnsi="Times New Roman"/>
                <w:bCs/>
              </w:rPr>
              <w:lastRenderedPageBreak/>
              <w:t>30</w:t>
            </w:r>
          </w:p>
        </w:tc>
      </w:tr>
      <w:tr w:rsidR="00A76C26" w:rsidRPr="0011252B" w14:paraId="6CF2BFE0" w14:textId="77777777" w:rsidTr="001F0276">
        <w:tc>
          <w:tcPr>
            <w:tcW w:w="4286" w:type="pct"/>
            <w:gridSpan w:val="2"/>
          </w:tcPr>
          <w:p w14:paraId="53A316A2" w14:textId="77777777" w:rsidR="00A76C26" w:rsidRPr="0011252B" w:rsidRDefault="00A76C26" w:rsidP="001F0276">
            <w:pPr>
              <w:spacing w:after="0" w:line="240" w:lineRule="auto"/>
              <w:rPr>
                <w:rFonts w:ascii="Times New Roman" w:hAnsi="Times New Roman"/>
              </w:rPr>
            </w:pPr>
            <w:r w:rsidRPr="0011252B">
              <w:rPr>
                <w:rFonts w:ascii="Times New Roman" w:hAnsi="Times New Roman"/>
                <w:b/>
                <w:bCs/>
              </w:rPr>
              <w:lastRenderedPageBreak/>
              <w:t>Производственная практика раздела №2</w:t>
            </w:r>
            <w:r w:rsidRPr="0011252B">
              <w:rPr>
                <w:rFonts w:ascii="Times New Roman" w:hAnsi="Times New Roman"/>
                <w:b/>
              </w:rPr>
              <w:t xml:space="preserve"> (</w:t>
            </w:r>
            <w:r w:rsidRPr="0011252B">
              <w:rPr>
                <w:rFonts w:ascii="Times New Roman" w:hAnsi="Times New Roman"/>
              </w:rPr>
              <w:t>если предусмотрено рассредоточенное прохождение практики)</w:t>
            </w:r>
          </w:p>
          <w:p w14:paraId="32A819D2"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 xml:space="preserve">Виды работ </w:t>
            </w:r>
          </w:p>
          <w:p w14:paraId="75F36660" w14:textId="77777777" w:rsidR="00A76C26" w:rsidRPr="0011252B" w:rsidRDefault="00A76C26" w:rsidP="001F0276">
            <w:pPr>
              <w:spacing w:after="0" w:line="240" w:lineRule="auto"/>
              <w:rPr>
                <w:rFonts w:ascii="Times New Roman" w:hAnsi="Times New Roman"/>
                <w:b/>
                <w:bCs/>
                <w:color w:val="000000"/>
              </w:rPr>
            </w:pPr>
            <w:r w:rsidRPr="0011252B">
              <w:rPr>
                <w:rFonts w:ascii="Times New Roman" w:hAnsi="Times New Roman"/>
                <w:b/>
              </w:rPr>
              <w:t xml:space="preserve">1.  </w:t>
            </w:r>
            <w:r w:rsidRPr="0011252B">
              <w:rPr>
                <w:rFonts w:ascii="Times New Roman" w:hAnsi="Times New Roman"/>
                <w:b/>
                <w:bCs/>
                <w:color w:val="000000"/>
              </w:rPr>
              <w:t>Разработка серверной части информационных ресурсов</w:t>
            </w:r>
          </w:p>
        </w:tc>
        <w:tc>
          <w:tcPr>
            <w:tcW w:w="714" w:type="pct"/>
            <w:vAlign w:val="center"/>
          </w:tcPr>
          <w:p w14:paraId="15AB6FF5" w14:textId="77777777" w:rsidR="00A76C26" w:rsidRPr="0011252B" w:rsidRDefault="00A76C26" w:rsidP="001F0276">
            <w:pPr>
              <w:rPr>
                <w:rFonts w:ascii="Times New Roman" w:hAnsi="Times New Roman"/>
                <w:b/>
              </w:rPr>
            </w:pPr>
            <w:r w:rsidRPr="0011252B">
              <w:rPr>
                <w:rFonts w:ascii="Times New Roman" w:hAnsi="Times New Roman"/>
                <w:b/>
              </w:rPr>
              <w:t>*</w:t>
            </w:r>
          </w:p>
        </w:tc>
      </w:tr>
      <w:tr w:rsidR="00A76C26" w:rsidRPr="0011252B" w14:paraId="74E3CD3B" w14:textId="77777777" w:rsidTr="001F0276">
        <w:tc>
          <w:tcPr>
            <w:tcW w:w="4286" w:type="pct"/>
            <w:gridSpan w:val="2"/>
          </w:tcPr>
          <w:p w14:paraId="37B7E538" w14:textId="77777777" w:rsidR="00A76C26" w:rsidRPr="0011252B" w:rsidRDefault="00A76C26" w:rsidP="001F0276">
            <w:pPr>
              <w:spacing w:line="240" w:lineRule="auto"/>
              <w:rPr>
                <w:rFonts w:ascii="Times New Roman" w:hAnsi="Times New Roman"/>
                <w:b/>
                <w:bCs/>
              </w:rPr>
            </w:pPr>
            <w:r w:rsidRPr="0011252B">
              <w:rPr>
                <w:rFonts w:ascii="Times New Roman" w:hAnsi="Times New Roman"/>
                <w:b/>
                <w:bCs/>
              </w:rPr>
              <w:t>Раздел 3. Разработка информационных ресурсов с использованием программных платформ</w:t>
            </w:r>
          </w:p>
        </w:tc>
        <w:tc>
          <w:tcPr>
            <w:tcW w:w="714" w:type="pct"/>
            <w:vAlign w:val="center"/>
          </w:tcPr>
          <w:p w14:paraId="24E15E1A" w14:textId="77777777" w:rsidR="00A76C26" w:rsidRPr="0011252B" w:rsidRDefault="00A76C26" w:rsidP="001F0276">
            <w:pPr>
              <w:jc w:val="center"/>
              <w:rPr>
                <w:rFonts w:ascii="Times New Roman" w:hAnsi="Times New Roman"/>
                <w:b/>
                <w:bCs/>
              </w:rPr>
            </w:pPr>
            <w:r w:rsidRPr="0011252B">
              <w:rPr>
                <w:rFonts w:ascii="Times New Roman" w:hAnsi="Times New Roman"/>
                <w:b/>
                <w:bCs/>
              </w:rPr>
              <w:t>136/70/30</w:t>
            </w:r>
          </w:p>
        </w:tc>
      </w:tr>
      <w:tr w:rsidR="00A76C26" w:rsidRPr="0011252B" w14:paraId="6E3F0CCE" w14:textId="77777777" w:rsidTr="001F0276">
        <w:tc>
          <w:tcPr>
            <w:tcW w:w="4286" w:type="pct"/>
            <w:gridSpan w:val="2"/>
          </w:tcPr>
          <w:p w14:paraId="62453CB4" w14:textId="77777777" w:rsidR="00A76C26" w:rsidRPr="0011252B" w:rsidRDefault="00A76C26" w:rsidP="001F0276">
            <w:pPr>
              <w:spacing w:after="0" w:line="240" w:lineRule="auto"/>
              <w:rPr>
                <w:rFonts w:ascii="Times New Roman" w:hAnsi="Times New Roman"/>
                <w:b/>
                <w:bCs/>
              </w:rPr>
            </w:pPr>
            <w:proofErr w:type="spellStart"/>
            <w:r w:rsidRPr="0011252B">
              <w:rPr>
                <w:rFonts w:ascii="Times New Roman" w:hAnsi="Times New Roman"/>
                <w:b/>
                <w:bCs/>
              </w:rPr>
              <w:t>МДКн</w:t>
            </w:r>
            <w:proofErr w:type="spellEnd"/>
            <w:r w:rsidRPr="0011252B">
              <w:rPr>
                <w:rFonts w:ascii="Times New Roman" w:hAnsi="Times New Roman"/>
                <w:b/>
                <w:bCs/>
              </w:rPr>
              <w:t>.</w:t>
            </w:r>
            <w:r w:rsidRPr="0011252B">
              <w:rPr>
                <w:rFonts w:ascii="Times New Roman" w:hAnsi="Times New Roman"/>
                <w:b/>
                <w:bCs/>
                <w:lang w:val="en-US"/>
              </w:rPr>
              <w:t>YY</w:t>
            </w:r>
            <w:r w:rsidRPr="0011252B">
              <w:rPr>
                <w:rFonts w:ascii="Times New Roman" w:hAnsi="Times New Roman"/>
                <w:b/>
                <w:bCs/>
              </w:rPr>
              <w:t>.03. Разработка информационных ресурсов с использованием программных платформ</w:t>
            </w:r>
          </w:p>
        </w:tc>
        <w:tc>
          <w:tcPr>
            <w:tcW w:w="714" w:type="pct"/>
            <w:vAlign w:val="center"/>
          </w:tcPr>
          <w:p w14:paraId="1536B15D" w14:textId="77777777" w:rsidR="00A76C26" w:rsidRPr="0011252B" w:rsidRDefault="00A76C26" w:rsidP="001F0276">
            <w:pPr>
              <w:jc w:val="center"/>
              <w:rPr>
                <w:rFonts w:ascii="Times New Roman" w:hAnsi="Times New Roman"/>
                <w:b/>
              </w:rPr>
            </w:pPr>
            <w:r w:rsidRPr="0011252B">
              <w:rPr>
                <w:rFonts w:ascii="Times New Roman" w:hAnsi="Times New Roman"/>
                <w:b/>
                <w:bCs/>
              </w:rPr>
              <w:t>136/70/30</w:t>
            </w:r>
          </w:p>
        </w:tc>
      </w:tr>
      <w:tr w:rsidR="00A76C26" w:rsidRPr="0011252B" w14:paraId="31E85BE0" w14:textId="77777777" w:rsidTr="001F0276">
        <w:tc>
          <w:tcPr>
            <w:tcW w:w="1196" w:type="pct"/>
            <w:vMerge w:val="restart"/>
          </w:tcPr>
          <w:p w14:paraId="03DB3ABE" w14:textId="77777777" w:rsidR="00A76C26" w:rsidRPr="0011252B" w:rsidRDefault="00A76C26" w:rsidP="001F0276">
            <w:pPr>
              <w:spacing w:line="240" w:lineRule="auto"/>
              <w:rPr>
                <w:rFonts w:ascii="Times New Roman" w:hAnsi="Times New Roman"/>
                <w:b/>
                <w:bCs/>
              </w:rPr>
            </w:pPr>
            <w:r w:rsidRPr="0011252B">
              <w:rPr>
                <w:rFonts w:ascii="Times New Roman" w:hAnsi="Times New Roman"/>
                <w:b/>
                <w:bCs/>
              </w:rPr>
              <w:t>Тема 3.1. Разработка информ</w:t>
            </w:r>
            <w:r w:rsidRPr="0011252B">
              <w:rPr>
                <w:rFonts w:ascii="Times New Roman" w:hAnsi="Times New Roman"/>
                <w:b/>
                <w:bCs/>
              </w:rPr>
              <w:t>а</w:t>
            </w:r>
            <w:r w:rsidRPr="0011252B">
              <w:rPr>
                <w:rFonts w:ascii="Times New Roman" w:hAnsi="Times New Roman"/>
                <w:b/>
                <w:bCs/>
              </w:rPr>
              <w:t>ционных ресурсов с использов</w:t>
            </w:r>
            <w:r w:rsidRPr="0011252B">
              <w:rPr>
                <w:rFonts w:ascii="Times New Roman" w:hAnsi="Times New Roman"/>
                <w:b/>
                <w:bCs/>
              </w:rPr>
              <w:t>а</w:t>
            </w:r>
            <w:r w:rsidRPr="0011252B">
              <w:rPr>
                <w:rFonts w:ascii="Times New Roman" w:hAnsi="Times New Roman"/>
                <w:b/>
                <w:bCs/>
              </w:rPr>
              <w:t>нием фреймворков и библиотек</w:t>
            </w:r>
          </w:p>
        </w:tc>
        <w:tc>
          <w:tcPr>
            <w:tcW w:w="3090" w:type="pct"/>
          </w:tcPr>
          <w:p w14:paraId="0C6940E6"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 xml:space="preserve">Содержание </w:t>
            </w:r>
          </w:p>
        </w:tc>
        <w:tc>
          <w:tcPr>
            <w:tcW w:w="714" w:type="pct"/>
            <w:vAlign w:val="center"/>
          </w:tcPr>
          <w:p w14:paraId="3CEB8209" w14:textId="77777777" w:rsidR="00A76C26" w:rsidRPr="0011252B" w:rsidRDefault="00A76C26" w:rsidP="001F0276">
            <w:pPr>
              <w:jc w:val="center"/>
              <w:rPr>
                <w:rFonts w:ascii="Times New Roman" w:hAnsi="Times New Roman"/>
              </w:rPr>
            </w:pPr>
            <w:r w:rsidRPr="0011252B">
              <w:rPr>
                <w:rFonts w:ascii="Times New Roman" w:hAnsi="Times New Roman"/>
                <w:b/>
              </w:rPr>
              <w:t>36</w:t>
            </w:r>
          </w:p>
        </w:tc>
      </w:tr>
      <w:tr w:rsidR="00A76C26" w:rsidRPr="0011252B" w14:paraId="3FFA27D7" w14:textId="77777777" w:rsidTr="001F0276">
        <w:trPr>
          <w:trHeight w:val="455"/>
        </w:trPr>
        <w:tc>
          <w:tcPr>
            <w:tcW w:w="1196" w:type="pct"/>
            <w:vMerge/>
          </w:tcPr>
          <w:p w14:paraId="3A197A97" w14:textId="77777777" w:rsidR="00A76C26" w:rsidRPr="0011252B" w:rsidRDefault="00A76C26" w:rsidP="001F0276">
            <w:pPr>
              <w:spacing w:after="0" w:line="240" w:lineRule="auto"/>
              <w:rPr>
                <w:rFonts w:ascii="Times New Roman" w:hAnsi="Times New Roman"/>
                <w:b/>
                <w:bCs/>
              </w:rPr>
            </w:pPr>
          </w:p>
        </w:tc>
        <w:tc>
          <w:tcPr>
            <w:tcW w:w="3090" w:type="pct"/>
          </w:tcPr>
          <w:p w14:paraId="7E80C101" w14:textId="77777777" w:rsidR="00A76C26" w:rsidRPr="0011252B" w:rsidRDefault="00A76C26" w:rsidP="001F0276">
            <w:pPr>
              <w:spacing w:after="0" w:line="240" w:lineRule="auto"/>
              <w:rPr>
                <w:rFonts w:ascii="Times New Roman" w:hAnsi="Times New Roman"/>
                <w:bCs/>
              </w:rPr>
            </w:pPr>
            <w:r w:rsidRPr="0011252B">
              <w:rPr>
                <w:rFonts w:ascii="Times New Roman" w:hAnsi="Times New Roman"/>
                <w:bCs/>
              </w:rPr>
              <w:t>1. Введение в веб-фреймворки</w:t>
            </w:r>
          </w:p>
        </w:tc>
        <w:tc>
          <w:tcPr>
            <w:tcW w:w="714" w:type="pct"/>
            <w:vMerge w:val="restart"/>
            <w:vAlign w:val="center"/>
          </w:tcPr>
          <w:p w14:paraId="2C792E83" w14:textId="77777777" w:rsidR="00A76C26" w:rsidRPr="0011252B" w:rsidRDefault="00A76C26" w:rsidP="001F0276">
            <w:pPr>
              <w:jc w:val="center"/>
              <w:rPr>
                <w:rFonts w:ascii="Times New Roman" w:hAnsi="Times New Roman"/>
                <w:bCs/>
              </w:rPr>
            </w:pPr>
            <w:r w:rsidRPr="0011252B">
              <w:rPr>
                <w:rFonts w:ascii="Times New Roman" w:hAnsi="Times New Roman"/>
                <w:bCs/>
              </w:rPr>
              <w:t>36</w:t>
            </w:r>
          </w:p>
        </w:tc>
      </w:tr>
      <w:tr w:rsidR="00A76C26" w:rsidRPr="0011252B" w14:paraId="69D11C24" w14:textId="77777777" w:rsidTr="001F0276">
        <w:trPr>
          <w:trHeight w:val="487"/>
        </w:trPr>
        <w:tc>
          <w:tcPr>
            <w:tcW w:w="1196" w:type="pct"/>
            <w:vMerge/>
          </w:tcPr>
          <w:p w14:paraId="7AD72B2F" w14:textId="77777777" w:rsidR="00A76C26" w:rsidRPr="0011252B" w:rsidRDefault="00A76C26" w:rsidP="001F0276">
            <w:pPr>
              <w:spacing w:after="0" w:line="240" w:lineRule="auto"/>
              <w:rPr>
                <w:rFonts w:ascii="Times New Roman" w:hAnsi="Times New Roman"/>
                <w:b/>
                <w:bCs/>
              </w:rPr>
            </w:pPr>
          </w:p>
        </w:tc>
        <w:tc>
          <w:tcPr>
            <w:tcW w:w="3090" w:type="pct"/>
          </w:tcPr>
          <w:p w14:paraId="2BA0A03D" w14:textId="77777777" w:rsidR="00A76C26" w:rsidRPr="0011252B" w:rsidRDefault="00A76C26" w:rsidP="001F0276">
            <w:pPr>
              <w:spacing w:after="0" w:line="240" w:lineRule="auto"/>
              <w:rPr>
                <w:rFonts w:ascii="Times New Roman" w:hAnsi="Times New Roman"/>
                <w:bCs/>
              </w:rPr>
            </w:pPr>
            <w:r w:rsidRPr="0011252B">
              <w:rPr>
                <w:rFonts w:ascii="Times New Roman" w:hAnsi="Times New Roman"/>
                <w:bCs/>
              </w:rPr>
              <w:t xml:space="preserve">2. Назначение и структура программной платформы </w:t>
            </w:r>
          </w:p>
        </w:tc>
        <w:tc>
          <w:tcPr>
            <w:tcW w:w="714" w:type="pct"/>
            <w:vMerge/>
            <w:vAlign w:val="center"/>
          </w:tcPr>
          <w:p w14:paraId="4C3008DE" w14:textId="77777777" w:rsidR="00A76C26" w:rsidRPr="0011252B" w:rsidRDefault="00A76C26" w:rsidP="001F0276">
            <w:pPr>
              <w:jc w:val="center"/>
              <w:rPr>
                <w:rFonts w:ascii="Times New Roman" w:hAnsi="Times New Roman"/>
              </w:rPr>
            </w:pPr>
          </w:p>
        </w:tc>
      </w:tr>
      <w:tr w:rsidR="00A76C26" w:rsidRPr="0011252B" w14:paraId="5F4A0764" w14:textId="77777777" w:rsidTr="001F0276">
        <w:trPr>
          <w:trHeight w:val="487"/>
        </w:trPr>
        <w:tc>
          <w:tcPr>
            <w:tcW w:w="1196" w:type="pct"/>
            <w:vMerge/>
          </w:tcPr>
          <w:p w14:paraId="163175B6" w14:textId="77777777" w:rsidR="00A76C26" w:rsidRPr="0011252B" w:rsidRDefault="00A76C26" w:rsidP="001F0276">
            <w:pPr>
              <w:spacing w:after="0" w:line="240" w:lineRule="auto"/>
              <w:rPr>
                <w:rFonts w:ascii="Times New Roman" w:hAnsi="Times New Roman"/>
                <w:b/>
                <w:bCs/>
              </w:rPr>
            </w:pPr>
          </w:p>
        </w:tc>
        <w:tc>
          <w:tcPr>
            <w:tcW w:w="3090" w:type="pct"/>
          </w:tcPr>
          <w:p w14:paraId="027D786D" w14:textId="77777777" w:rsidR="00A76C26" w:rsidRPr="0011252B" w:rsidRDefault="00A76C26" w:rsidP="001F0276">
            <w:pPr>
              <w:spacing w:after="0" w:line="240" w:lineRule="auto"/>
              <w:rPr>
                <w:rFonts w:ascii="Times New Roman" w:hAnsi="Times New Roman"/>
                <w:bCs/>
              </w:rPr>
            </w:pPr>
            <w:r w:rsidRPr="0011252B">
              <w:rPr>
                <w:rFonts w:ascii="Times New Roman" w:hAnsi="Times New Roman"/>
                <w:bCs/>
              </w:rPr>
              <w:t>3. База данных и модели</w:t>
            </w:r>
          </w:p>
        </w:tc>
        <w:tc>
          <w:tcPr>
            <w:tcW w:w="714" w:type="pct"/>
            <w:vMerge/>
            <w:vAlign w:val="center"/>
          </w:tcPr>
          <w:p w14:paraId="22818EA5" w14:textId="77777777" w:rsidR="00A76C26" w:rsidRPr="0011252B" w:rsidRDefault="00A76C26" w:rsidP="001F0276">
            <w:pPr>
              <w:jc w:val="center"/>
              <w:rPr>
                <w:rFonts w:ascii="Times New Roman" w:hAnsi="Times New Roman"/>
              </w:rPr>
            </w:pPr>
          </w:p>
        </w:tc>
      </w:tr>
      <w:tr w:rsidR="00A76C26" w:rsidRPr="0011252B" w14:paraId="31D1EADC" w14:textId="77777777" w:rsidTr="001F0276">
        <w:trPr>
          <w:trHeight w:val="487"/>
        </w:trPr>
        <w:tc>
          <w:tcPr>
            <w:tcW w:w="1196" w:type="pct"/>
            <w:vMerge/>
          </w:tcPr>
          <w:p w14:paraId="360A61B1" w14:textId="77777777" w:rsidR="00A76C26" w:rsidRPr="0011252B" w:rsidRDefault="00A76C26" w:rsidP="001F0276">
            <w:pPr>
              <w:spacing w:after="0" w:line="240" w:lineRule="auto"/>
              <w:rPr>
                <w:rFonts w:ascii="Times New Roman" w:hAnsi="Times New Roman"/>
                <w:b/>
                <w:bCs/>
              </w:rPr>
            </w:pPr>
          </w:p>
        </w:tc>
        <w:tc>
          <w:tcPr>
            <w:tcW w:w="3090" w:type="pct"/>
          </w:tcPr>
          <w:p w14:paraId="47529F63" w14:textId="77777777" w:rsidR="00A76C26" w:rsidRPr="0011252B" w:rsidRDefault="00A76C26" w:rsidP="001F0276">
            <w:pPr>
              <w:spacing w:after="0" w:line="240" w:lineRule="auto"/>
              <w:rPr>
                <w:rFonts w:ascii="Times New Roman" w:hAnsi="Times New Roman"/>
                <w:bCs/>
              </w:rPr>
            </w:pPr>
            <w:r w:rsidRPr="0011252B">
              <w:rPr>
                <w:rFonts w:ascii="Times New Roman" w:hAnsi="Times New Roman"/>
                <w:bCs/>
              </w:rPr>
              <w:t>4. Параметры маршрутизации</w:t>
            </w:r>
          </w:p>
        </w:tc>
        <w:tc>
          <w:tcPr>
            <w:tcW w:w="714" w:type="pct"/>
            <w:vMerge/>
            <w:vAlign w:val="center"/>
          </w:tcPr>
          <w:p w14:paraId="47B97BDF" w14:textId="77777777" w:rsidR="00A76C26" w:rsidRPr="0011252B" w:rsidRDefault="00A76C26" w:rsidP="001F0276">
            <w:pPr>
              <w:jc w:val="center"/>
              <w:rPr>
                <w:rFonts w:ascii="Times New Roman" w:hAnsi="Times New Roman"/>
              </w:rPr>
            </w:pPr>
          </w:p>
        </w:tc>
      </w:tr>
      <w:tr w:rsidR="00A76C26" w:rsidRPr="0011252B" w14:paraId="02B42566" w14:textId="77777777" w:rsidTr="001F0276">
        <w:trPr>
          <w:trHeight w:val="487"/>
        </w:trPr>
        <w:tc>
          <w:tcPr>
            <w:tcW w:w="1196" w:type="pct"/>
            <w:vMerge/>
          </w:tcPr>
          <w:p w14:paraId="5D2BD363" w14:textId="77777777" w:rsidR="00A76C26" w:rsidRPr="0011252B" w:rsidRDefault="00A76C26" w:rsidP="001F0276">
            <w:pPr>
              <w:spacing w:after="0" w:line="240" w:lineRule="auto"/>
              <w:rPr>
                <w:rFonts w:ascii="Times New Roman" w:hAnsi="Times New Roman"/>
                <w:b/>
                <w:bCs/>
              </w:rPr>
            </w:pPr>
          </w:p>
        </w:tc>
        <w:tc>
          <w:tcPr>
            <w:tcW w:w="3090" w:type="pct"/>
          </w:tcPr>
          <w:p w14:paraId="75595228" w14:textId="77777777" w:rsidR="00A76C26" w:rsidRPr="0011252B" w:rsidRDefault="00A76C26" w:rsidP="001F0276">
            <w:pPr>
              <w:spacing w:after="0" w:line="240" w:lineRule="auto"/>
              <w:rPr>
                <w:rFonts w:ascii="Times New Roman" w:hAnsi="Times New Roman"/>
                <w:bCs/>
                <w:lang w:val="en-US"/>
              </w:rPr>
            </w:pPr>
            <w:r w:rsidRPr="0011252B">
              <w:rPr>
                <w:rFonts w:ascii="Times New Roman" w:hAnsi="Times New Roman"/>
                <w:bCs/>
              </w:rPr>
              <w:t xml:space="preserve">5. Использование </w:t>
            </w:r>
            <w:proofErr w:type="spellStart"/>
            <w:r w:rsidRPr="0011252B">
              <w:rPr>
                <w:rFonts w:ascii="Times New Roman" w:hAnsi="Times New Roman"/>
                <w:bCs/>
              </w:rPr>
              <w:t>шаблонизаторов</w:t>
            </w:r>
            <w:proofErr w:type="spellEnd"/>
          </w:p>
        </w:tc>
        <w:tc>
          <w:tcPr>
            <w:tcW w:w="714" w:type="pct"/>
            <w:vMerge/>
            <w:vAlign w:val="center"/>
          </w:tcPr>
          <w:p w14:paraId="7EB1B686" w14:textId="77777777" w:rsidR="00A76C26" w:rsidRPr="0011252B" w:rsidRDefault="00A76C26" w:rsidP="001F0276">
            <w:pPr>
              <w:jc w:val="center"/>
              <w:rPr>
                <w:rFonts w:ascii="Times New Roman" w:hAnsi="Times New Roman"/>
              </w:rPr>
            </w:pPr>
          </w:p>
        </w:tc>
      </w:tr>
      <w:tr w:rsidR="00A76C26" w:rsidRPr="0011252B" w14:paraId="30D2214A" w14:textId="77777777" w:rsidTr="001F0276">
        <w:trPr>
          <w:trHeight w:val="487"/>
        </w:trPr>
        <w:tc>
          <w:tcPr>
            <w:tcW w:w="1196" w:type="pct"/>
            <w:vMerge/>
          </w:tcPr>
          <w:p w14:paraId="540B7120" w14:textId="77777777" w:rsidR="00A76C26" w:rsidRPr="0011252B" w:rsidRDefault="00A76C26" w:rsidP="001F0276">
            <w:pPr>
              <w:spacing w:after="0" w:line="240" w:lineRule="auto"/>
              <w:rPr>
                <w:rFonts w:ascii="Times New Roman" w:hAnsi="Times New Roman"/>
                <w:b/>
                <w:bCs/>
              </w:rPr>
            </w:pPr>
          </w:p>
        </w:tc>
        <w:tc>
          <w:tcPr>
            <w:tcW w:w="3090" w:type="pct"/>
          </w:tcPr>
          <w:p w14:paraId="55FFC5DF" w14:textId="77777777" w:rsidR="00A76C26" w:rsidRPr="0011252B" w:rsidRDefault="00A76C26" w:rsidP="001F0276">
            <w:pPr>
              <w:spacing w:after="0" w:line="240" w:lineRule="auto"/>
              <w:rPr>
                <w:rFonts w:ascii="Times New Roman" w:hAnsi="Times New Roman"/>
                <w:bCs/>
              </w:rPr>
            </w:pPr>
            <w:r w:rsidRPr="0011252B">
              <w:rPr>
                <w:rFonts w:ascii="Times New Roman" w:hAnsi="Times New Roman"/>
                <w:bCs/>
              </w:rPr>
              <w:t>6.Методы обеспечения безопасности</w:t>
            </w:r>
          </w:p>
        </w:tc>
        <w:tc>
          <w:tcPr>
            <w:tcW w:w="714" w:type="pct"/>
            <w:vMerge/>
            <w:vAlign w:val="center"/>
          </w:tcPr>
          <w:p w14:paraId="5056E669" w14:textId="77777777" w:rsidR="00A76C26" w:rsidRPr="0011252B" w:rsidRDefault="00A76C26" w:rsidP="001F0276">
            <w:pPr>
              <w:jc w:val="center"/>
              <w:rPr>
                <w:rFonts w:ascii="Times New Roman" w:hAnsi="Times New Roman"/>
              </w:rPr>
            </w:pPr>
          </w:p>
        </w:tc>
      </w:tr>
      <w:tr w:rsidR="00A76C26" w:rsidRPr="0011252B" w14:paraId="373FCA26" w14:textId="77777777" w:rsidTr="001F0276">
        <w:tc>
          <w:tcPr>
            <w:tcW w:w="1196" w:type="pct"/>
            <w:vMerge/>
          </w:tcPr>
          <w:p w14:paraId="0853D0E1" w14:textId="77777777" w:rsidR="00A76C26" w:rsidRPr="0011252B" w:rsidRDefault="00A76C26" w:rsidP="001F0276">
            <w:pPr>
              <w:spacing w:after="0" w:line="240" w:lineRule="auto"/>
              <w:rPr>
                <w:rFonts w:ascii="Times New Roman" w:hAnsi="Times New Roman"/>
                <w:b/>
                <w:bCs/>
              </w:rPr>
            </w:pPr>
          </w:p>
        </w:tc>
        <w:tc>
          <w:tcPr>
            <w:tcW w:w="3090" w:type="pct"/>
          </w:tcPr>
          <w:p w14:paraId="1280F5AC"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В том числе практических и лабораторных занятий</w:t>
            </w:r>
          </w:p>
        </w:tc>
        <w:tc>
          <w:tcPr>
            <w:tcW w:w="714" w:type="pct"/>
            <w:vAlign w:val="center"/>
          </w:tcPr>
          <w:p w14:paraId="785D8838" w14:textId="77777777" w:rsidR="00A76C26" w:rsidRPr="0011252B" w:rsidRDefault="00A76C26" w:rsidP="001F0276">
            <w:pPr>
              <w:jc w:val="center"/>
              <w:rPr>
                <w:rFonts w:ascii="Times New Roman" w:hAnsi="Times New Roman"/>
              </w:rPr>
            </w:pPr>
            <w:r w:rsidRPr="0011252B">
              <w:rPr>
                <w:rFonts w:ascii="Times New Roman" w:hAnsi="Times New Roman"/>
                <w:b/>
              </w:rPr>
              <w:t>70</w:t>
            </w:r>
          </w:p>
        </w:tc>
      </w:tr>
      <w:tr w:rsidR="00A76C26" w:rsidRPr="0011252B" w14:paraId="0D680565" w14:textId="77777777" w:rsidTr="001F0276">
        <w:tc>
          <w:tcPr>
            <w:tcW w:w="1196" w:type="pct"/>
            <w:vMerge/>
          </w:tcPr>
          <w:p w14:paraId="253AECBF" w14:textId="77777777" w:rsidR="00A76C26" w:rsidRPr="0011252B" w:rsidRDefault="00A76C26" w:rsidP="001F0276">
            <w:pPr>
              <w:spacing w:after="0" w:line="240" w:lineRule="auto"/>
              <w:rPr>
                <w:rFonts w:ascii="Times New Roman" w:hAnsi="Times New Roman"/>
                <w:b/>
                <w:bCs/>
              </w:rPr>
            </w:pPr>
          </w:p>
        </w:tc>
        <w:tc>
          <w:tcPr>
            <w:tcW w:w="3090" w:type="pct"/>
          </w:tcPr>
          <w:p w14:paraId="6099262A"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Cs/>
              </w:rPr>
              <w:t>Практическое занятие №1. «Работа с формами»</w:t>
            </w:r>
          </w:p>
        </w:tc>
        <w:tc>
          <w:tcPr>
            <w:tcW w:w="714" w:type="pct"/>
            <w:vMerge w:val="restart"/>
            <w:vAlign w:val="center"/>
          </w:tcPr>
          <w:p w14:paraId="6E59FDBC" w14:textId="77777777" w:rsidR="00A76C26" w:rsidRPr="0011252B" w:rsidRDefault="00A76C26" w:rsidP="001F0276">
            <w:pPr>
              <w:jc w:val="center"/>
              <w:rPr>
                <w:rFonts w:ascii="Times New Roman" w:hAnsi="Times New Roman"/>
              </w:rPr>
            </w:pPr>
            <w:r w:rsidRPr="0011252B">
              <w:rPr>
                <w:rFonts w:ascii="Times New Roman" w:hAnsi="Times New Roman"/>
              </w:rPr>
              <w:t>70</w:t>
            </w:r>
          </w:p>
        </w:tc>
      </w:tr>
      <w:tr w:rsidR="00A76C26" w:rsidRPr="0011252B" w14:paraId="51DF7BDD" w14:textId="77777777" w:rsidTr="001F0276">
        <w:tc>
          <w:tcPr>
            <w:tcW w:w="1196" w:type="pct"/>
            <w:vMerge/>
          </w:tcPr>
          <w:p w14:paraId="6AA39CFA" w14:textId="77777777" w:rsidR="00A76C26" w:rsidRPr="0011252B" w:rsidRDefault="00A76C26" w:rsidP="001F0276">
            <w:pPr>
              <w:spacing w:after="0" w:line="240" w:lineRule="auto"/>
              <w:rPr>
                <w:rFonts w:ascii="Times New Roman" w:hAnsi="Times New Roman"/>
                <w:b/>
                <w:bCs/>
              </w:rPr>
            </w:pPr>
          </w:p>
        </w:tc>
        <w:tc>
          <w:tcPr>
            <w:tcW w:w="3090" w:type="pct"/>
          </w:tcPr>
          <w:p w14:paraId="21C9FFE2"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Cs/>
              </w:rPr>
              <w:t>Практическое занятие №5. «Реализация регистрации и авторизации»</w:t>
            </w:r>
          </w:p>
        </w:tc>
        <w:tc>
          <w:tcPr>
            <w:tcW w:w="714" w:type="pct"/>
            <w:vMerge/>
            <w:vAlign w:val="center"/>
          </w:tcPr>
          <w:p w14:paraId="5D6A4B81" w14:textId="77777777" w:rsidR="00A76C26" w:rsidRPr="0011252B" w:rsidRDefault="00A76C26" w:rsidP="001F0276">
            <w:pPr>
              <w:rPr>
                <w:rFonts w:ascii="Times New Roman" w:hAnsi="Times New Roman"/>
              </w:rPr>
            </w:pPr>
          </w:p>
        </w:tc>
      </w:tr>
      <w:tr w:rsidR="00A76C26" w:rsidRPr="0011252B" w14:paraId="321F4B64" w14:textId="77777777" w:rsidTr="001F0276">
        <w:tc>
          <w:tcPr>
            <w:tcW w:w="1196" w:type="pct"/>
            <w:vMerge/>
          </w:tcPr>
          <w:p w14:paraId="059FABA0" w14:textId="77777777" w:rsidR="00A76C26" w:rsidRPr="0011252B" w:rsidRDefault="00A76C26" w:rsidP="001F0276">
            <w:pPr>
              <w:spacing w:after="0" w:line="240" w:lineRule="auto"/>
              <w:rPr>
                <w:rFonts w:ascii="Times New Roman" w:hAnsi="Times New Roman"/>
                <w:b/>
                <w:bCs/>
              </w:rPr>
            </w:pPr>
          </w:p>
        </w:tc>
        <w:tc>
          <w:tcPr>
            <w:tcW w:w="3090" w:type="pct"/>
          </w:tcPr>
          <w:p w14:paraId="5987C089"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Cs/>
              </w:rPr>
              <w:t>Практическое занятие №3. «Создание базовых функций работы с данными. Создание, чтение, модификация, удаление»</w:t>
            </w:r>
          </w:p>
        </w:tc>
        <w:tc>
          <w:tcPr>
            <w:tcW w:w="714" w:type="pct"/>
            <w:vMerge/>
            <w:vAlign w:val="center"/>
          </w:tcPr>
          <w:p w14:paraId="47F23670" w14:textId="77777777" w:rsidR="00A76C26" w:rsidRPr="0011252B" w:rsidRDefault="00A76C26" w:rsidP="001F0276">
            <w:pPr>
              <w:rPr>
                <w:rFonts w:ascii="Times New Roman" w:hAnsi="Times New Roman"/>
                <w:b/>
              </w:rPr>
            </w:pPr>
          </w:p>
        </w:tc>
      </w:tr>
      <w:tr w:rsidR="00A76C26" w:rsidRPr="0011252B" w14:paraId="5C4E0A28" w14:textId="77777777" w:rsidTr="001F0276">
        <w:tc>
          <w:tcPr>
            <w:tcW w:w="1196" w:type="pct"/>
            <w:vMerge/>
          </w:tcPr>
          <w:p w14:paraId="759C19F6" w14:textId="77777777" w:rsidR="00A76C26" w:rsidRPr="0011252B" w:rsidRDefault="00A76C26" w:rsidP="001F0276">
            <w:pPr>
              <w:spacing w:after="0" w:line="240" w:lineRule="auto"/>
              <w:rPr>
                <w:rFonts w:ascii="Times New Roman" w:hAnsi="Times New Roman"/>
                <w:b/>
                <w:bCs/>
              </w:rPr>
            </w:pPr>
          </w:p>
        </w:tc>
        <w:tc>
          <w:tcPr>
            <w:tcW w:w="3090" w:type="pct"/>
          </w:tcPr>
          <w:p w14:paraId="009CDC05"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Cs/>
              </w:rPr>
              <w:t>Практическое занятие №4. «Валидация данных»</w:t>
            </w:r>
          </w:p>
        </w:tc>
        <w:tc>
          <w:tcPr>
            <w:tcW w:w="714" w:type="pct"/>
            <w:vMerge/>
            <w:vAlign w:val="center"/>
          </w:tcPr>
          <w:p w14:paraId="1CB163CA" w14:textId="77777777" w:rsidR="00A76C26" w:rsidRPr="0011252B" w:rsidRDefault="00A76C26" w:rsidP="001F0276">
            <w:pPr>
              <w:rPr>
                <w:rFonts w:ascii="Times New Roman" w:hAnsi="Times New Roman"/>
                <w:b/>
              </w:rPr>
            </w:pPr>
          </w:p>
        </w:tc>
      </w:tr>
      <w:tr w:rsidR="00A76C26" w:rsidRPr="0011252B" w14:paraId="68E33BE4" w14:textId="77777777" w:rsidTr="001F0276">
        <w:tc>
          <w:tcPr>
            <w:tcW w:w="1196" w:type="pct"/>
            <w:vMerge/>
          </w:tcPr>
          <w:p w14:paraId="38E89AB4" w14:textId="77777777" w:rsidR="00A76C26" w:rsidRPr="0011252B" w:rsidRDefault="00A76C26" w:rsidP="001F0276">
            <w:pPr>
              <w:spacing w:after="0" w:line="240" w:lineRule="auto"/>
              <w:rPr>
                <w:rFonts w:ascii="Times New Roman" w:hAnsi="Times New Roman"/>
                <w:b/>
                <w:bCs/>
              </w:rPr>
            </w:pPr>
          </w:p>
        </w:tc>
        <w:tc>
          <w:tcPr>
            <w:tcW w:w="3090" w:type="pct"/>
          </w:tcPr>
          <w:p w14:paraId="4E83B86B"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Cs/>
              </w:rPr>
              <w:t xml:space="preserve">Практическое занятие №5. «Разработка </w:t>
            </w:r>
            <w:r w:rsidRPr="0011252B">
              <w:rPr>
                <w:rFonts w:ascii="Times New Roman" w:hAnsi="Times New Roman"/>
                <w:bCs/>
                <w:lang w:val="en-US"/>
              </w:rPr>
              <w:t>API</w:t>
            </w:r>
            <w:r w:rsidRPr="0011252B">
              <w:rPr>
                <w:rFonts w:ascii="Times New Roman" w:hAnsi="Times New Roman"/>
                <w:bCs/>
              </w:rPr>
              <w:t>»</w:t>
            </w:r>
          </w:p>
        </w:tc>
        <w:tc>
          <w:tcPr>
            <w:tcW w:w="714" w:type="pct"/>
            <w:vMerge/>
            <w:vAlign w:val="center"/>
          </w:tcPr>
          <w:p w14:paraId="2E46B039" w14:textId="77777777" w:rsidR="00A76C26" w:rsidRPr="0011252B" w:rsidRDefault="00A76C26" w:rsidP="001F0276">
            <w:pPr>
              <w:rPr>
                <w:rFonts w:ascii="Times New Roman" w:hAnsi="Times New Roman"/>
                <w:b/>
              </w:rPr>
            </w:pPr>
          </w:p>
        </w:tc>
      </w:tr>
      <w:tr w:rsidR="00A76C26" w:rsidRPr="0011252B" w14:paraId="7EFC2F9F" w14:textId="77777777" w:rsidTr="001F0276">
        <w:tc>
          <w:tcPr>
            <w:tcW w:w="4286" w:type="pct"/>
            <w:gridSpan w:val="2"/>
          </w:tcPr>
          <w:p w14:paraId="707D9B14" w14:textId="77777777" w:rsidR="00A76C26" w:rsidRPr="0011252B" w:rsidRDefault="00A76C26" w:rsidP="001F0276">
            <w:pPr>
              <w:spacing w:after="0" w:line="240" w:lineRule="auto"/>
              <w:rPr>
                <w:rFonts w:ascii="Times New Roman" w:hAnsi="Times New Roman"/>
                <w:b/>
              </w:rPr>
            </w:pPr>
            <w:r w:rsidRPr="0011252B">
              <w:rPr>
                <w:rFonts w:ascii="Times New Roman" w:hAnsi="Times New Roman"/>
                <w:b/>
                <w:bCs/>
              </w:rPr>
              <w:lastRenderedPageBreak/>
              <w:t>Примерная тематика самостоятельной учебной работы при изучении раздела №3</w:t>
            </w:r>
          </w:p>
        </w:tc>
        <w:tc>
          <w:tcPr>
            <w:tcW w:w="714" w:type="pct"/>
            <w:vAlign w:val="center"/>
          </w:tcPr>
          <w:p w14:paraId="1DB334C5" w14:textId="77777777" w:rsidR="00A76C26" w:rsidRPr="0011252B" w:rsidRDefault="00A76C26" w:rsidP="001F0276">
            <w:pPr>
              <w:rPr>
                <w:rFonts w:ascii="Times New Roman" w:hAnsi="Times New Roman"/>
                <w:b/>
              </w:rPr>
            </w:pPr>
            <w:r w:rsidRPr="0011252B">
              <w:rPr>
                <w:rFonts w:ascii="Times New Roman" w:hAnsi="Times New Roman"/>
                <w:b/>
              </w:rPr>
              <w:t>*</w:t>
            </w:r>
          </w:p>
        </w:tc>
      </w:tr>
      <w:tr w:rsidR="00A76C26" w:rsidRPr="0011252B" w14:paraId="443A5D77" w14:textId="77777777" w:rsidTr="001F0276">
        <w:tc>
          <w:tcPr>
            <w:tcW w:w="4286" w:type="pct"/>
            <w:gridSpan w:val="2"/>
          </w:tcPr>
          <w:p w14:paraId="2BBBE099"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Учебная практика раздела №3</w:t>
            </w:r>
          </w:p>
          <w:p w14:paraId="61A40E8B"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 xml:space="preserve">Виды работ </w:t>
            </w:r>
          </w:p>
          <w:p w14:paraId="6DCED6D7" w14:textId="77777777" w:rsidR="00A76C26" w:rsidRPr="0011252B" w:rsidRDefault="00A76C26" w:rsidP="001F0276">
            <w:pPr>
              <w:spacing w:after="0" w:line="240" w:lineRule="auto"/>
              <w:rPr>
                <w:rFonts w:ascii="Times New Roman" w:hAnsi="Times New Roman"/>
                <w:b/>
              </w:rPr>
            </w:pPr>
            <w:r w:rsidRPr="0011252B">
              <w:rPr>
                <w:rFonts w:ascii="Times New Roman" w:hAnsi="Times New Roman"/>
                <w:b/>
              </w:rPr>
              <w:t>1.  Разработка серверной части веб-приложения</w:t>
            </w:r>
          </w:p>
        </w:tc>
        <w:tc>
          <w:tcPr>
            <w:tcW w:w="714" w:type="pct"/>
            <w:vAlign w:val="center"/>
          </w:tcPr>
          <w:p w14:paraId="3314E8F9"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rPr>
              <w:t>*</w:t>
            </w:r>
          </w:p>
        </w:tc>
      </w:tr>
      <w:tr w:rsidR="00A76C26" w:rsidRPr="0011252B" w14:paraId="5002ED5F" w14:textId="77777777" w:rsidTr="001F0276">
        <w:tc>
          <w:tcPr>
            <w:tcW w:w="4286" w:type="pct"/>
            <w:gridSpan w:val="2"/>
          </w:tcPr>
          <w:p w14:paraId="0E20833D" w14:textId="77777777" w:rsidR="00A76C26" w:rsidRPr="0011252B" w:rsidRDefault="00A76C26" w:rsidP="001F0276">
            <w:pPr>
              <w:spacing w:after="0" w:line="240" w:lineRule="auto"/>
              <w:rPr>
                <w:rFonts w:ascii="Times New Roman" w:hAnsi="Times New Roman"/>
              </w:rPr>
            </w:pPr>
            <w:r w:rsidRPr="0011252B">
              <w:rPr>
                <w:rFonts w:ascii="Times New Roman" w:hAnsi="Times New Roman"/>
                <w:b/>
                <w:bCs/>
              </w:rPr>
              <w:t xml:space="preserve">Производственная практика раздела №3 </w:t>
            </w:r>
            <w:r w:rsidRPr="0011252B">
              <w:rPr>
                <w:rFonts w:ascii="Times New Roman" w:hAnsi="Times New Roman"/>
                <w:b/>
              </w:rPr>
              <w:t>(</w:t>
            </w:r>
            <w:r w:rsidRPr="0011252B">
              <w:rPr>
                <w:rFonts w:ascii="Times New Roman" w:hAnsi="Times New Roman"/>
              </w:rPr>
              <w:t>если предусмотрено рассредоточенное прохождение практики)</w:t>
            </w:r>
          </w:p>
          <w:p w14:paraId="105768F2" w14:textId="77777777" w:rsidR="00A76C26" w:rsidRPr="0011252B" w:rsidRDefault="00A76C26" w:rsidP="001F0276">
            <w:pPr>
              <w:spacing w:after="0" w:line="240" w:lineRule="auto"/>
              <w:rPr>
                <w:rFonts w:ascii="Times New Roman" w:hAnsi="Times New Roman"/>
                <w:b/>
                <w:bCs/>
              </w:rPr>
            </w:pPr>
            <w:r w:rsidRPr="0011252B">
              <w:rPr>
                <w:rFonts w:ascii="Times New Roman" w:hAnsi="Times New Roman"/>
                <w:b/>
                <w:bCs/>
              </w:rPr>
              <w:t xml:space="preserve">Виды работ </w:t>
            </w:r>
          </w:p>
          <w:p w14:paraId="0461BEB8" w14:textId="77777777" w:rsidR="00A76C26" w:rsidRPr="0011252B" w:rsidRDefault="00A76C26" w:rsidP="001F0276">
            <w:pPr>
              <w:spacing w:after="0" w:line="240" w:lineRule="auto"/>
              <w:rPr>
                <w:rFonts w:ascii="Times New Roman" w:hAnsi="Times New Roman"/>
                <w:b/>
              </w:rPr>
            </w:pPr>
            <w:r w:rsidRPr="0011252B">
              <w:rPr>
                <w:rFonts w:ascii="Times New Roman" w:hAnsi="Times New Roman"/>
                <w:b/>
              </w:rPr>
              <w:t>1.  Разработка серверной части веб-приложения</w:t>
            </w:r>
          </w:p>
        </w:tc>
        <w:tc>
          <w:tcPr>
            <w:tcW w:w="714" w:type="pct"/>
            <w:vAlign w:val="center"/>
          </w:tcPr>
          <w:p w14:paraId="34DE522A" w14:textId="77777777" w:rsidR="00A76C26" w:rsidRPr="0011252B" w:rsidRDefault="00A76C26" w:rsidP="001F0276">
            <w:pPr>
              <w:rPr>
                <w:rFonts w:ascii="Times New Roman" w:hAnsi="Times New Roman"/>
                <w:b/>
              </w:rPr>
            </w:pPr>
            <w:r w:rsidRPr="0011252B">
              <w:rPr>
                <w:rFonts w:ascii="Times New Roman" w:hAnsi="Times New Roman"/>
                <w:b/>
              </w:rPr>
              <w:t>*</w:t>
            </w:r>
          </w:p>
        </w:tc>
      </w:tr>
      <w:tr w:rsidR="00A76C26" w:rsidRPr="0011252B" w14:paraId="5019379F" w14:textId="77777777" w:rsidTr="001F0276">
        <w:tc>
          <w:tcPr>
            <w:tcW w:w="4286" w:type="pct"/>
            <w:gridSpan w:val="2"/>
          </w:tcPr>
          <w:p w14:paraId="1B5946BB" w14:textId="77777777" w:rsidR="00A76C26" w:rsidRPr="0011252B" w:rsidRDefault="00A76C26" w:rsidP="001F0276">
            <w:pPr>
              <w:spacing w:after="0" w:line="240" w:lineRule="auto"/>
              <w:rPr>
                <w:rFonts w:ascii="Times New Roman" w:hAnsi="Times New Roman"/>
                <w:sz w:val="24"/>
                <w:szCs w:val="24"/>
              </w:rPr>
            </w:pPr>
            <w:r w:rsidRPr="0011252B">
              <w:rPr>
                <w:rFonts w:ascii="Times New Roman" w:hAnsi="Times New Roman"/>
                <w:b/>
                <w:bCs/>
                <w:color w:val="000000"/>
              </w:rPr>
              <w:t>Курсовой проект (работа)</w:t>
            </w:r>
          </w:p>
          <w:p w14:paraId="4AFB3904" w14:textId="77777777" w:rsidR="00A76C26" w:rsidRPr="0011252B" w:rsidRDefault="00A76C26" w:rsidP="001F0276">
            <w:pPr>
              <w:suppressAutoHyphens/>
              <w:spacing w:after="0" w:line="240" w:lineRule="auto"/>
              <w:jc w:val="both"/>
              <w:rPr>
                <w:rFonts w:ascii="Times New Roman" w:hAnsi="Times New Roman"/>
                <w:b/>
                <w:bCs/>
              </w:rPr>
            </w:pPr>
          </w:p>
        </w:tc>
        <w:tc>
          <w:tcPr>
            <w:tcW w:w="714" w:type="pct"/>
            <w:vAlign w:val="center"/>
          </w:tcPr>
          <w:p w14:paraId="22C73A6D" w14:textId="77777777" w:rsidR="00A76C26" w:rsidRPr="0011252B" w:rsidRDefault="00A76C26" w:rsidP="001F0276">
            <w:pPr>
              <w:jc w:val="center"/>
              <w:rPr>
                <w:rFonts w:ascii="Times New Roman" w:hAnsi="Times New Roman"/>
                <w:b/>
              </w:rPr>
            </w:pPr>
            <w:r w:rsidRPr="0011252B">
              <w:rPr>
                <w:rFonts w:ascii="Times New Roman" w:hAnsi="Times New Roman"/>
                <w:b/>
              </w:rPr>
              <w:t>30</w:t>
            </w:r>
          </w:p>
        </w:tc>
      </w:tr>
      <w:tr w:rsidR="00A76C26" w:rsidRPr="0011252B" w14:paraId="3D77682F" w14:textId="77777777" w:rsidTr="001F0276">
        <w:tc>
          <w:tcPr>
            <w:tcW w:w="4286" w:type="pct"/>
            <w:gridSpan w:val="2"/>
          </w:tcPr>
          <w:p w14:paraId="7277A84C" w14:textId="77777777" w:rsidR="00A76C26" w:rsidRPr="0011252B" w:rsidRDefault="00A76C26" w:rsidP="001F0276">
            <w:pPr>
              <w:pStyle w:val="affffff0"/>
              <w:jc w:val="both"/>
              <w:rPr>
                <w:lang w:val="ru-RU"/>
              </w:rPr>
            </w:pPr>
            <w:r w:rsidRPr="0011252B">
              <w:rPr>
                <w:b/>
                <w:bCs/>
                <w:lang w:val="ru-RU"/>
              </w:rPr>
              <w:t xml:space="preserve"> </w:t>
            </w:r>
            <w:r w:rsidRPr="0011252B">
              <w:rPr>
                <w:b/>
                <w:bCs/>
                <w:color w:val="000000"/>
                <w:sz w:val="22"/>
                <w:szCs w:val="22"/>
                <w:lang w:val="ru-RU"/>
              </w:rPr>
              <w:t>Примерная тематика курсовых работ (проектов)</w:t>
            </w:r>
          </w:p>
          <w:p w14:paraId="73806E22" w14:textId="77777777" w:rsidR="00A76C26" w:rsidRPr="0011252B" w:rsidRDefault="00A76C26" w:rsidP="001F0276">
            <w:pPr>
              <w:pStyle w:val="affffff0"/>
              <w:jc w:val="both"/>
              <w:rPr>
                <w:lang w:val="ru-RU"/>
              </w:rPr>
            </w:pPr>
            <w:r w:rsidRPr="0011252B">
              <w:rPr>
                <w:color w:val="000000"/>
                <w:sz w:val="22"/>
                <w:szCs w:val="22"/>
                <w:lang w:val="ru-RU"/>
              </w:rPr>
              <w:t>1.</w:t>
            </w:r>
            <w:r w:rsidRPr="0011252B">
              <w:rPr>
                <w:rStyle w:val="apple-tab-span"/>
                <w:color w:val="000000"/>
                <w:sz w:val="22"/>
                <w:szCs w:val="22"/>
                <w:lang w:val="ru-RU"/>
              </w:rPr>
              <w:tab/>
            </w:r>
            <w:r w:rsidRPr="0011252B">
              <w:rPr>
                <w:color w:val="000000"/>
                <w:sz w:val="22"/>
                <w:szCs w:val="22"/>
                <w:lang w:val="ru-RU"/>
              </w:rPr>
              <w:t>Разработка серверной части информационного ресурса учета продаж</w:t>
            </w:r>
          </w:p>
          <w:p w14:paraId="210DF861" w14:textId="77777777" w:rsidR="00A76C26" w:rsidRPr="0011252B" w:rsidRDefault="00A76C26" w:rsidP="001F0276">
            <w:pPr>
              <w:pStyle w:val="affffff0"/>
              <w:jc w:val="both"/>
              <w:rPr>
                <w:lang w:val="ru-RU"/>
              </w:rPr>
            </w:pPr>
            <w:r w:rsidRPr="0011252B">
              <w:rPr>
                <w:color w:val="000000"/>
                <w:sz w:val="22"/>
                <w:szCs w:val="22"/>
                <w:lang w:val="ru-RU"/>
              </w:rPr>
              <w:t>2.</w:t>
            </w:r>
            <w:r w:rsidRPr="0011252B">
              <w:rPr>
                <w:rStyle w:val="apple-tab-span"/>
                <w:color w:val="000000"/>
                <w:sz w:val="22"/>
                <w:szCs w:val="22"/>
                <w:lang w:val="ru-RU"/>
              </w:rPr>
              <w:tab/>
            </w:r>
            <w:r w:rsidRPr="0011252B">
              <w:rPr>
                <w:color w:val="000000"/>
                <w:sz w:val="22"/>
                <w:szCs w:val="22"/>
                <w:lang w:val="ru-RU"/>
              </w:rPr>
              <w:t>Разработка серверной части информационного ресурса учета техники</w:t>
            </w:r>
          </w:p>
          <w:p w14:paraId="2FFE559D" w14:textId="77777777" w:rsidR="00A76C26" w:rsidRPr="0011252B" w:rsidRDefault="00A76C26" w:rsidP="001F0276">
            <w:pPr>
              <w:pStyle w:val="affffff0"/>
              <w:jc w:val="both"/>
              <w:rPr>
                <w:lang w:val="ru-RU"/>
              </w:rPr>
            </w:pPr>
            <w:r w:rsidRPr="0011252B">
              <w:rPr>
                <w:color w:val="000000"/>
                <w:sz w:val="22"/>
                <w:szCs w:val="22"/>
                <w:lang w:val="ru-RU"/>
              </w:rPr>
              <w:t>3.</w:t>
            </w:r>
            <w:r w:rsidRPr="0011252B">
              <w:rPr>
                <w:rStyle w:val="apple-tab-span"/>
                <w:color w:val="000000"/>
                <w:sz w:val="22"/>
                <w:szCs w:val="22"/>
                <w:lang w:val="ru-RU"/>
              </w:rPr>
              <w:tab/>
            </w:r>
            <w:r w:rsidRPr="0011252B">
              <w:rPr>
                <w:color w:val="000000"/>
                <w:sz w:val="22"/>
                <w:szCs w:val="22"/>
                <w:lang w:val="ru-RU"/>
              </w:rPr>
              <w:t>Разработка серверной части информационного ресурса учета работников</w:t>
            </w:r>
          </w:p>
          <w:p w14:paraId="4B27409A" w14:textId="77777777" w:rsidR="00A76C26" w:rsidRPr="0011252B" w:rsidRDefault="00A76C26" w:rsidP="001F0276">
            <w:pPr>
              <w:pStyle w:val="affffff0"/>
              <w:jc w:val="both"/>
              <w:rPr>
                <w:lang w:val="ru-RU"/>
              </w:rPr>
            </w:pPr>
            <w:r w:rsidRPr="0011252B">
              <w:rPr>
                <w:color w:val="000000"/>
                <w:sz w:val="22"/>
                <w:szCs w:val="22"/>
                <w:lang w:val="ru-RU"/>
              </w:rPr>
              <w:t>4.</w:t>
            </w:r>
            <w:r w:rsidRPr="0011252B">
              <w:rPr>
                <w:rStyle w:val="apple-tab-span"/>
                <w:color w:val="000000"/>
                <w:sz w:val="22"/>
                <w:szCs w:val="22"/>
                <w:lang w:val="ru-RU"/>
              </w:rPr>
              <w:tab/>
            </w:r>
            <w:r w:rsidRPr="0011252B">
              <w:rPr>
                <w:color w:val="000000"/>
                <w:sz w:val="22"/>
                <w:szCs w:val="22"/>
                <w:lang w:val="ru-RU"/>
              </w:rPr>
              <w:t>Разработка серверной части информационного ресурса онлайн-библиотеки</w:t>
            </w:r>
          </w:p>
          <w:p w14:paraId="3BE6223F" w14:textId="77777777" w:rsidR="00A76C26" w:rsidRPr="0011252B" w:rsidRDefault="00A76C26" w:rsidP="001F0276">
            <w:pPr>
              <w:pStyle w:val="affffff0"/>
              <w:jc w:val="both"/>
              <w:rPr>
                <w:lang w:val="ru-RU"/>
              </w:rPr>
            </w:pPr>
            <w:r w:rsidRPr="0011252B">
              <w:rPr>
                <w:color w:val="000000"/>
                <w:sz w:val="22"/>
                <w:szCs w:val="22"/>
                <w:lang w:val="ru-RU"/>
              </w:rPr>
              <w:t>5.</w:t>
            </w:r>
            <w:r w:rsidRPr="0011252B">
              <w:rPr>
                <w:rStyle w:val="apple-tab-span"/>
                <w:color w:val="000000"/>
                <w:sz w:val="22"/>
                <w:szCs w:val="22"/>
                <w:lang w:val="ru-RU"/>
              </w:rPr>
              <w:tab/>
            </w:r>
            <w:r w:rsidRPr="0011252B">
              <w:rPr>
                <w:color w:val="000000"/>
                <w:sz w:val="22"/>
                <w:szCs w:val="22"/>
                <w:lang w:val="ru-RU"/>
              </w:rPr>
              <w:t>Разработка серверной части информационного ресурса сравнения комплектующих ПК</w:t>
            </w:r>
          </w:p>
          <w:p w14:paraId="06BC9D9D" w14:textId="77777777" w:rsidR="00A76C26" w:rsidRPr="0011252B" w:rsidRDefault="00A76C26" w:rsidP="001F0276">
            <w:pPr>
              <w:pStyle w:val="affffff0"/>
              <w:jc w:val="both"/>
              <w:rPr>
                <w:lang w:val="ru-RU"/>
              </w:rPr>
            </w:pPr>
            <w:r w:rsidRPr="0011252B">
              <w:rPr>
                <w:color w:val="000000"/>
                <w:sz w:val="22"/>
                <w:szCs w:val="22"/>
                <w:lang w:val="ru-RU"/>
              </w:rPr>
              <w:t>6.</w:t>
            </w:r>
            <w:r w:rsidRPr="0011252B">
              <w:rPr>
                <w:rStyle w:val="apple-tab-span"/>
                <w:color w:val="000000"/>
                <w:sz w:val="22"/>
                <w:szCs w:val="22"/>
                <w:lang w:val="ru-RU"/>
              </w:rPr>
              <w:tab/>
            </w:r>
            <w:r w:rsidRPr="0011252B">
              <w:rPr>
                <w:color w:val="000000"/>
                <w:sz w:val="22"/>
                <w:szCs w:val="22"/>
                <w:lang w:val="ru-RU"/>
              </w:rPr>
              <w:t>Разработка серверной части информационного ресурса журнал учета посещаемости</w:t>
            </w:r>
          </w:p>
          <w:p w14:paraId="0CF73188" w14:textId="77777777" w:rsidR="00A76C26" w:rsidRPr="0011252B" w:rsidRDefault="00A76C26" w:rsidP="001F0276">
            <w:pPr>
              <w:pStyle w:val="affffff0"/>
              <w:jc w:val="both"/>
              <w:rPr>
                <w:lang w:val="ru-RU"/>
              </w:rPr>
            </w:pPr>
            <w:r w:rsidRPr="0011252B">
              <w:rPr>
                <w:color w:val="000000"/>
                <w:sz w:val="22"/>
                <w:szCs w:val="22"/>
                <w:lang w:val="ru-RU"/>
              </w:rPr>
              <w:t>7.</w:t>
            </w:r>
            <w:r w:rsidRPr="0011252B">
              <w:rPr>
                <w:rStyle w:val="apple-tab-span"/>
                <w:color w:val="000000"/>
                <w:sz w:val="22"/>
                <w:szCs w:val="22"/>
                <w:lang w:val="ru-RU"/>
              </w:rPr>
              <w:tab/>
            </w:r>
            <w:r w:rsidRPr="0011252B">
              <w:rPr>
                <w:color w:val="000000"/>
                <w:sz w:val="22"/>
                <w:szCs w:val="22"/>
                <w:lang w:val="ru-RU"/>
              </w:rPr>
              <w:t>Разработка серверной части информационного ресурса умный дом</w:t>
            </w:r>
          </w:p>
          <w:p w14:paraId="0233E94E" w14:textId="77777777" w:rsidR="00A76C26" w:rsidRPr="0011252B" w:rsidRDefault="00A76C26" w:rsidP="001F0276">
            <w:pPr>
              <w:pStyle w:val="affffff0"/>
              <w:jc w:val="both"/>
              <w:rPr>
                <w:lang w:val="ru-RU"/>
              </w:rPr>
            </w:pPr>
            <w:r w:rsidRPr="0011252B">
              <w:rPr>
                <w:color w:val="000000"/>
                <w:sz w:val="22"/>
                <w:szCs w:val="22"/>
                <w:lang w:val="ru-RU"/>
              </w:rPr>
              <w:t>8.</w:t>
            </w:r>
            <w:r w:rsidRPr="0011252B">
              <w:rPr>
                <w:rStyle w:val="apple-tab-span"/>
                <w:color w:val="000000"/>
                <w:sz w:val="22"/>
                <w:szCs w:val="22"/>
                <w:lang w:val="ru-RU"/>
              </w:rPr>
              <w:tab/>
            </w:r>
            <w:r w:rsidRPr="0011252B">
              <w:rPr>
                <w:color w:val="000000"/>
                <w:sz w:val="22"/>
                <w:szCs w:val="22"/>
                <w:lang w:val="ru-RU"/>
              </w:rPr>
              <w:t>Разработка серверной части информационного ресурса хода строительных работ</w:t>
            </w:r>
          </w:p>
          <w:p w14:paraId="1C89FFF9" w14:textId="77777777" w:rsidR="00A76C26" w:rsidRPr="0011252B" w:rsidRDefault="00A76C26" w:rsidP="001F0276">
            <w:pPr>
              <w:pStyle w:val="affffff0"/>
              <w:jc w:val="both"/>
              <w:rPr>
                <w:lang w:val="ru-RU"/>
              </w:rPr>
            </w:pPr>
            <w:r w:rsidRPr="0011252B">
              <w:rPr>
                <w:color w:val="000000"/>
                <w:sz w:val="22"/>
                <w:szCs w:val="22"/>
                <w:lang w:val="ru-RU"/>
              </w:rPr>
              <w:t>9.</w:t>
            </w:r>
            <w:r w:rsidRPr="0011252B">
              <w:rPr>
                <w:rStyle w:val="apple-tab-span"/>
                <w:color w:val="000000"/>
                <w:sz w:val="22"/>
                <w:szCs w:val="22"/>
                <w:lang w:val="ru-RU"/>
              </w:rPr>
              <w:tab/>
            </w:r>
            <w:r w:rsidRPr="0011252B">
              <w:rPr>
                <w:color w:val="000000"/>
                <w:sz w:val="22"/>
                <w:szCs w:val="22"/>
                <w:lang w:val="ru-RU"/>
              </w:rPr>
              <w:t>Разработка серверной части информационного ресурса инвентаризации мебели</w:t>
            </w:r>
          </w:p>
          <w:p w14:paraId="752DB47F" w14:textId="77777777" w:rsidR="00A76C26" w:rsidRPr="0011252B" w:rsidRDefault="00A76C26" w:rsidP="001F0276">
            <w:pPr>
              <w:suppressAutoHyphens/>
              <w:spacing w:after="0" w:line="240" w:lineRule="auto"/>
              <w:jc w:val="both"/>
              <w:rPr>
                <w:rFonts w:ascii="Times" w:hAnsi="Times"/>
                <w:b/>
              </w:rPr>
            </w:pPr>
            <w:r w:rsidRPr="0011252B">
              <w:rPr>
                <w:rFonts w:ascii="Times" w:hAnsi="Times"/>
                <w:color w:val="000000"/>
              </w:rPr>
              <w:t>10.</w:t>
            </w:r>
            <w:r w:rsidRPr="0011252B">
              <w:rPr>
                <w:rStyle w:val="apple-tab-span"/>
                <w:rFonts w:ascii="Times" w:hAnsi="Times"/>
                <w:color w:val="000000"/>
              </w:rPr>
              <w:tab/>
            </w:r>
            <w:r w:rsidRPr="0011252B">
              <w:rPr>
                <w:rFonts w:ascii="Times New Roman" w:hAnsi="Times New Roman"/>
                <w:color w:val="000000"/>
              </w:rPr>
              <w:t>Разработка серверной части информационного ресурса тестирования сотрудников</w:t>
            </w:r>
          </w:p>
        </w:tc>
        <w:tc>
          <w:tcPr>
            <w:tcW w:w="714" w:type="pct"/>
            <w:vAlign w:val="center"/>
          </w:tcPr>
          <w:p w14:paraId="75725017" w14:textId="77777777" w:rsidR="00A76C26" w:rsidRPr="0011252B" w:rsidRDefault="00A76C26" w:rsidP="001F0276">
            <w:pPr>
              <w:jc w:val="center"/>
              <w:rPr>
                <w:rFonts w:ascii="Times New Roman" w:hAnsi="Times New Roman"/>
                <w:bCs/>
              </w:rPr>
            </w:pPr>
            <w:r w:rsidRPr="0011252B">
              <w:rPr>
                <w:rFonts w:ascii="Times New Roman" w:hAnsi="Times New Roman"/>
                <w:bCs/>
              </w:rPr>
              <w:t>30</w:t>
            </w:r>
          </w:p>
        </w:tc>
      </w:tr>
      <w:tr w:rsidR="00A76C26" w:rsidRPr="0011252B" w14:paraId="1CB7A2EA" w14:textId="77777777" w:rsidTr="001F0276">
        <w:tc>
          <w:tcPr>
            <w:tcW w:w="4286" w:type="pct"/>
            <w:gridSpan w:val="2"/>
          </w:tcPr>
          <w:p w14:paraId="28E4A738" w14:textId="77777777" w:rsidR="00A76C26" w:rsidRPr="0011252B" w:rsidRDefault="00A76C26" w:rsidP="001F0276">
            <w:pPr>
              <w:suppressAutoHyphens/>
              <w:spacing w:after="0" w:line="240" w:lineRule="auto"/>
              <w:jc w:val="both"/>
              <w:rPr>
                <w:rFonts w:ascii="Times New Roman" w:hAnsi="Times New Roman"/>
                <w:bCs/>
              </w:rPr>
            </w:pPr>
            <w:r w:rsidRPr="0011252B">
              <w:rPr>
                <w:rFonts w:ascii="Times New Roman" w:hAnsi="Times New Roman"/>
                <w:b/>
              </w:rPr>
              <w:t xml:space="preserve">Обязательные аудиторные учебные занятия </w:t>
            </w:r>
            <w:r w:rsidRPr="0011252B">
              <w:rPr>
                <w:rFonts w:ascii="Times New Roman" w:hAnsi="Times New Roman"/>
                <w:b/>
                <w:bCs/>
              </w:rPr>
              <w:t>по курсовому проекту (работе</w:t>
            </w:r>
            <w:r w:rsidRPr="0011252B">
              <w:rPr>
                <w:rFonts w:ascii="Times New Roman" w:hAnsi="Times New Roman"/>
                <w:bCs/>
              </w:rPr>
              <w:t>) (если предусмотрено</w:t>
            </w:r>
            <w:r w:rsidRPr="0011252B">
              <w:rPr>
                <w:rFonts w:ascii="Times New Roman" w:hAnsi="Times New Roman"/>
                <w:b/>
                <w:bCs/>
              </w:rPr>
              <w:t xml:space="preserve">, </w:t>
            </w:r>
            <w:r w:rsidRPr="0011252B">
              <w:rPr>
                <w:rFonts w:ascii="Times New Roman" w:hAnsi="Times New Roman"/>
                <w:bCs/>
              </w:rPr>
              <w:t>указать тематику и(или) назначение, вид (форму) организации учебной деятельности)</w:t>
            </w:r>
          </w:p>
        </w:tc>
        <w:tc>
          <w:tcPr>
            <w:tcW w:w="714" w:type="pct"/>
            <w:vAlign w:val="center"/>
          </w:tcPr>
          <w:p w14:paraId="66EFE882" w14:textId="77777777" w:rsidR="00A76C26" w:rsidRPr="0011252B" w:rsidRDefault="00A76C26" w:rsidP="001F0276">
            <w:pPr>
              <w:jc w:val="center"/>
              <w:rPr>
                <w:rFonts w:ascii="Times New Roman" w:hAnsi="Times New Roman"/>
                <w:b/>
              </w:rPr>
            </w:pPr>
            <w:r w:rsidRPr="0011252B">
              <w:rPr>
                <w:rFonts w:ascii="Times New Roman" w:hAnsi="Times New Roman"/>
                <w:b/>
              </w:rPr>
              <w:t>60</w:t>
            </w:r>
          </w:p>
        </w:tc>
      </w:tr>
      <w:tr w:rsidR="00A76C26" w:rsidRPr="0011252B" w14:paraId="1ABC04C0" w14:textId="77777777" w:rsidTr="001F0276">
        <w:tc>
          <w:tcPr>
            <w:tcW w:w="4286" w:type="pct"/>
            <w:gridSpan w:val="2"/>
          </w:tcPr>
          <w:p w14:paraId="4BF19CC3" w14:textId="77777777" w:rsidR="00A76C26" w:rsidRPr="0011252B" w:rsidRDefault="00A76C26" w:rsidP="001F0276">
            <w:pPr>
              <w:suppressAutoHyphens/>
              <w:spacing w:after="0" w:line="240" w:lineRule="auto"/>
              <w:jc w:val="both"/>
              <w:rPr>
                <w:rFonts w:ascii="Times New Roman" w:hAnsi="Times New Roman"/>
                <w:b/>
                <w:bCs/>
              </w:rPr>
            </w:pPr>
            <w:r w:rsidRPr="0011252B">
              <w:rPr>
                <w:rFonts w:ascii="Times New Roman" w:hAnsi="Times New Roman"/>
                <w:b/>
              </w:rPr>
              <w:t xml:space="preserve">Самостоятельная учебная работа обучающегося над курсовым проектом (работой) </w:t>
            </w:r>
            <w:r w:rsidRPr="0011252B">
              <w:rPr>
                <w:rFonts w:ascii="Times New Roman" w:hAnsi="Times New Roman"/>
                <w:b/>
                <w:bCs/>
              </w:rPr>
              <w:t>(указать виды работ обучающегося, например: планирование выполнения курсового проекта (работы), определение задач работы, изучение литературных источников, проведение предпроектного исследования …)</w:t>
            </w:r>
          </w:p>
        </w:tc>
        <w:tc>
          <w:tcPr>
            <w:tcW w:w="714" w:type="pct"/>
            <w:vAlign w:val="center"/>
          </w:tcPr>
          <w:p w14:paraId="0F17AFB2" w14:textId="77777777" w:rsidR="00A76C26" w:rsidRPr="0011252B" w:rsidRDefault="00A76C26" w:rsidP="001F0276">
            <w:pPr>
              <w:rPr>
                <w:rFonts w:ascii="Times New Roman" w:hAnsi="Times New Roman"/>
                <w:b/>
              </w:rPr>
            </w:pPr>
            <w:r w:rsidRPr="0011252B">
              <w:rPr>
                <w:rFonts w:ascii="Times New Roman" w:hAnsi="Times New Roman"/>
                <w:b/>
              </w:rPr>
              <w:t>*</w:t>
            </w:r>
          </w:p>
        </w:tc>
      </w:tr>
      <w:tr w:rsidR="00A76C26" w:rsidRPr="0011252B" w14:paraId="4F86BAF4" w14:textId="77777777" w:rsidTr="001F0276">
        <w:tc>
          <w:tcPr>
            <w:tcW w:w="4286" w:type="pct"/>
            <w:gridSpan w:val="2"/>
          </w:tcPr>
          <w:p w14:paraId="3A0EFF5C" w14:textId="77777777" w:rsidR="00A76C26" w:rsidRPr="0011252B" w:rsidRDefault="00A76C26" w:rsidP="001F0276">
            <w:pPr>
              <w:suppressAutoHyphens/>
              <w:spacing w:after="0" w:line="240" w:lineRule="auto"/>
              <w:jc w:val="both"/>
              <w:rPr>
                <w:rFonts w:ascii="Times New Roman" w:hAnsi="Times New Roman"/>
                <w:b/>
                <w:bCs/>
              </w:rPr>
            </w:pPr>
            <w:r w:rsidRPr="0011252B">
              <w:rPr>
                <w:rFonts w:ascii="Times New Roman" w:hAnsi="Times New Roman"/>
                <w:b/>
                <w:bCs/>
              </w:rPr>
              <w:t xml:space="preserve">Производственная практика </w:t>
            </w:r>
            <w:r w:rsidRPr="0011252B">
              <w:rPr>
                <w:rFonts w:ascii="Times New Roman" w:hAnsi="Times New Roman"/>
                <w:b/>
              </w:rPr>
              <w:t>(</w:t>
            </w:r>
            <w:r w:rsidRPr="0011252B">
              <w:rPr>
                <w:rFonts w:ascii="Times New Roman" w:hAnsi="Times New Roman"/>
                <w:b/>
                <w:bCs/>
              </w:rPr>
              <w:t>если предусмотрена</w:t>
            </w:r>
            <w:r w:rsidRPr="0011252B">
              <w:rPr>
                <w:rFonts w:ascii="Times New Roman" w:hAnsi="Times New Roman"/>
                <w:b/>
              </w:rPr>
              <w:t xml:space="preserve"> итоговая (концентрированная) практика</w:t>
            </w:r>
            <w:r w:rsidRPr="0011252B">
              <w:rPr>
                <w:rFonts w:ascii="Times New Roman" w:hAnsi="Times New Roman"/>
                <w:b/>
                <w:bCs/>
              </w:rPr>
              <w:t>)</w:t>
            </w:r>
          </w:p>
        </w:tc>
        <w:tc>
          <w:tcPr>
            <w:tcW w:w="714" w:type="pct"/>
            <w:vAlign w:val="center"/>
          </w:tcPr>
          <w:p w14:paraId="6C673C71" w14:textId="77777777" w:rsidR="00A76C26" w:rsidRPr="0011252B" w:rsidRDefault="00A76C26" w:rsidP="001F0276">
            <w:pPr>
              <w:jc w:val="center"/>
              <w:rPr>
                <w:rFonts w:ascii="Times New Roman" w:hAnsi="Times New Roman"/>
                <w:b/>
              </w:rPr>
            </w:pPr>
            <w:r w:rsidRPr="0011252B">
              <w:rPr>
                <w:rFonts w:ascii="Times New Roman" w:hAnsi="Times New Roman"/>
                <w:b/>
              </w:rPr>
              <w:t>108</w:t>
            </w:r>
          </w:p>
        </w:tc>
      </w:tr>
      <w:tr w:rsidR="00A76C26" w:rsidRPr="0011252B" w14:paraId="69C1D519" w14:textId="77777777" w:rsidTr="001F0276">
        <w:tc>
          <w:tcPr>
            <w:tcW w:w="4286" w:type="pct"/>
            <w:gridSpan w:val="2"/>
          </w:tcPr>
          <w:p w14:paraId="7EBEFEE0" w14:textId="77777777" w:rsidR="00A76C26" w:rsidRPr="0011252B" w:rsidRDefault="00A76C26" w:rsidP="001F0276">
            <w:pPr>
              <w:spacing w:after="0"/>
              <w:rPr>
                <w:rFonts w:ascii="Times New Roman" w:hAnsi="Times New Roman"/>
                <w:b/>
                <w:bCs/>
              </w:rPr>
            </w:pPr>
            <w:r w:rsidRPr="0011252B">
              <w:rPr>
                <w:rFonts w:ascii="Times New Roman" w:hAnsi="Times New Roman"/>
                <w:b/>
                <w:bCs/>
              </w:rPr>
              <w:t>Всего</w:t>
            </w:r>
          </w:p>
        </w:tc>
        <w:tc>
          <w:tcPr>
            <w:tcW w:w="714" w:type="pct"/>
            <w:vAlign w:val="center"/>
          </w:tcPr>
          <w:p w14:paraId="0044C839" w14:textId="77777777" w:rsidR="00A76C26" w:rsidRPr="0011252B" w:rsidRDefault="00A76C26" w:rsidP="001F0276">
            <w:pPr>
              <w:jc w:val="center"/>
              <w:rPr>
                <w:rFonts w:ascii="Times New Roman" w:hAnsi="Times New Roman"/>
                <w:b/>
              </w:rPr>
            </w:pPr>
            <w:r w:rsidRPr="0011252B">
              <w:rPr>
                <w:rFonts w:ascii="Times New Roman" w:hAnsi="Times New Roman"/>
                <w:b/>
              </w:rPr>
              <w:t>588</w:t>
            </w:r>
          </w:p>
        </w:tc>
      </w:tr>
    </w:tbl>
    <w:p w14:paraId="4C19083C" w14:textId="77777777" w:rsidR="00A76C26" w:rsidRPr="0011252B" w:rsidRDefault="00A76C26" w:rsidP="00A76C26">
      <w:pPr>
        <w:suppressAutoHyphens/>
        <w:rPr>
          <w:rFonts w:ascii="Times New Roman" w:hAnsi="Times New Roman"/>
        </w:rPr>
      </w:pPr>
    </w:p>
    <w:p w14:paraId="775DBA17" w14:textId="77777777" w:rsidR="00A76C26" w:rsidRPr="0011252B" w:rsidRDefault="00A76C26" w:rsidP="00A76C26">
      <w:pPr>
        <w:rPr>
          <w:rFonts w:ascii="Times New Roman" w:hAnsi="Times New Roman"/>
        </w:rPr>
        <w:sectPr w:rsidR="00A76C26" w:rsidRPr="0011252B" w:rsidSect="00733AEF">
          <w:pgSz w:w="16840" w:h="11907" w:orient="landscape"/>
          <w:pgMar w:top="851" w:right="1134" w:bottom="851" w:left="992" w:header="709" w:footer="709" w:gutter="0"/>
          <w:cols w:space="720"/>
        </w:sectPr>
      </w:pPr>
    </w:p>
    <w:p w14:paraId="61B8EB74" w14:textId="77777777" w:rsidR="00A76C26" w:rsidRPr="0011252B" w:rsidRDefault="00A76C26" w:rsidP="00A76C26">
      <w:pPr>
        <w:spacing w:after="0"/>
        <w:jc w:val="center"/>
        <w:rPr>
          <w:rFonts w:ascii="Times New Roman" w:hAnsi="Times New Roman"/>
          <w:b/>
          <w:bCs/>
          <w:sz w:val="24"/>
          <w:szCs w:val="24"/>
        </w:rPr>
      </w:pPr>
      <w:r w:rsidRPr="0011252B">
        <w:rPr>
          <w:rFonts w:ascii="Times New Roman" w:hAnsi="Times New Roman"/>
          <w:b/>
          <w:bCs/>
          <w:sz w:val="24"/>
          <w:szCs w:val="24"/>
        </w:rPr>
        <w:lastRenderedPageBreak/>
        <w:t>3. УСЛОВИЯ РЕАЛИЗАЦИИ ПРОФЕССИОНАЛЬНОГО МОДУЛЯ</w:t>
      </w:r>
    </w:p>
    <w:p w14:paraId="0E2DBEF3" w14:textId="77777777" w:rsidR="00A76C26" w:rsidRPr="0011252B" w:rsidRDefault="00A76C26" w:rsidP="00A76C26">
      <w:pPr>
        <w:spacing w:after="0"/>
        <w:ind w:firstLine="709"/>
        <w:rPr>
          <w:rFonts w:ascii="Times New Roman" w:hAnsi="Times New Roman"/>
          <w:b/>
          <w:bCs/>
          <w:sz w:val="24"/>
          <w:szCs w:val="24"/>
        </w:rPr>
      </w:pPr>
    </w:p>
    <w:p w14:paraId="0C0322C8" w14:textId="77777777" w:rsidR="00A76C26" w:rsidRPr="0011252B" w:rsidRDefault="00A76C26" w:rsidP="00A76C26">
      <w:pPr>
        <w:spacing w:after="0"/>
        <w:ind w:firstLine="709"/>
        <w:rPr>
          <w:rFonts w:ascii="Times New Roman" w:hAnsi="Times New Roman"/>
          <w:b/>
          <w:bCs/>
          <w:sz w:val="24"/>
          <w:szCs w:val="24"/>
        </w:rPr>
      </w:pPr>
      <w:r w:rsidRPr="0011252B">
        <w:rPr>
          <w:rFonts w:ascii="Times New Roman" w:hAnsi="Times New Roman"/>
          <w:b/>
          <w:bCs/>
          <w:sz w:val="24"/>
          <w:szCs w:val="24"/>
        </w:rPr>
        <w:t>3.1. Для реализации программы профессионального модуля должны быть пред</w:t>
      </w:r>
      <w:r w:rsidRPr="0011252B">
        <w:rPr>
          <w:rFonts w:ascii="Times New Roman" w:hAnsi="Times New Roman"/>
          <w:b/>
          <w:bCs/>
          <w:sz w:val="24"/>
          <w:szCs w:val="24"/>
        </w:rPr>
        <w:t>у</w:t>
      </w:r>
      <w:r w:rsidRPr="0011252B">
        <w:rPr>
          <w:rFonts w:ascii="Times New Roman" w:hAnsi="Times New Roman"/>
          <w:b/>
          <w:bCs/>
          <w:sz w:val="24"/>
          <w:szCs w:val="24"/>
        </w:rPr>
        <w:t>смотрены следующие специальные помещения:</w:t>
      </w:r>
    </w:p>
    <w:p w14:paraId="6F5A1677" w14:textId="13380712" w:rsidR="00A76C26" w:rsidRPr="0011252B" w:rsidRDefault="00A76C26" w:rsidP="00A76C26">
      <w:pPr>
        <w:suppressAutoHyphens/>
        <w:spacing w:after="0"/>
        <w:ind w:firstLine="709"/>
        <w:jc w:val="both"/>
        <w:rPr>
          <w:rFonts w:ascii="Times New Roman" w:hAnsi="Times New Roman"/>
          <w:bCs/>
          <w:sz w:val="24"/>
          <w:szCs w:val="24"/>
        </w:rPr>
      </w:pPr>
      <w:bookmarkStart w:id="573" w:name="_Hlk119580396"/>
      <w:r w:rsidRPr="0011252B">
        <w:rPr>
          <w:rFonts w:ascii="Times New Roman" w:hAnsi="Times New Roman"/>
          <w:bCs/>
          <w:sz w:val="24"/>
          <w:szCs w:val="24"/>
        </w:rPr>
        <w:t xml:space="preserve">Лаборатория </w:t>
      </w:r>
      <w:r w:rsidRPr="0011252B">
        <w:rPr>
          <w:rFonts w:ascii="Times New Roman" w:hAnsi="Times New Roman"/>
          <w:color w:val="000000"/>
          <w:sz w:val="24"/>
          <w:szCs w:val="24"/>
        </w:rPr>
        <w:t>Разработки веб-приложений,</w:t>
      </w:r>
      <w:r w:rsidRPr="0011252B">
        <w:rPr>
          <w:rFonts w:ascii="Times New Roman" w:hAnsi="Times New Roman"/>
          <w:bCs/>
          <w:sz w:val="24"/>
          <w:szCs w:val="24"/>
        </w:rPr>
        <w:t xml:space="preserve"> оснащенная в соответствии с п. 6.1.2.3 </w:t>
      </w:r>
      <w:r w:rsidR="00A43948">
        <w:rPr>
          <w:rFonts w:ascii="Times New Roman" w:hAnsi="Times New Roman"/>
          <w:bCs/>
          <w:sz w:val="24"/>
          <w:szCs w:val="24"/>
        </w:rPr>
        <w:t>Примерной образовательной программы</w:t>
      </w:r>
      <w:r w:rsidR="00716105" w:rsidRPr="0011252B">
        <w:rPr>
          <w:rFonts w:ascii="Times New Roman" w:hAnsi="Times New Roman"/>
          <w:bCs/>
          <w:sz w:val="24"/>
          <w:szCs w:val="24"/>
        </w:rPr>
        <w:t xml:space="preserve"> по специальности 09.02.09 Веб-разработка</w:t>
      </w:r>
      <w:r w:rsidRPr="0011252B">
        <w:rPr>
          <w:rFonts w:ascii="Times New Roman" w:hAnsi="Times New Roman"/>
          <w:bCs/>
          <w:sz w:val="24"/>
          <w:szCs w:val="24"/>
        </w:rPr>
        <w:t>.</w:t>
      </w:r>
    </w:p>
    <w:p w14:paraId="6E1CBBD4" w14:textId="66C98E6C" w:rsidR="00A76C26" w:rsidRPr="0011252B" w:rsidRDefault="00A76C26" w:rsidP="00A76C26">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 xml:space="preserve">Оснащенные базы практики в соответствии с п 6.1.2.4 </w:t>
      </w:r>
      <w:r w:rsidR="00A43948">
        <w:rPr>
          <w:rFonts w:ascii="Times New Roman" w:hAnsi="Times New Roman"/>
          <w:bCs/>
          <w:sz w:val="24"/>
          <w:szCs w:val="24"/>
        </w:rPr>
        <w:t>примерной образовательной программы</w:t>
      </w:r>
      <w:r w:rsidR="00716105" w:rsidRPr="0011252B">
        <w:rPr>
          <w:rFonts w:ascii="Times New Roman" w:hAnsi="Times New Roman"/>
          <w:bCs/>
          <w:sz w:val="24"/>
          <w:szCs w:val="24"/>
        </w:rPr>
        <w:t xml:space="preserve"> по специальности 09.02.09 Веб-разработка</w:t>
      </w:r>
      <w:r w:rsidRPr="0011252B">
        <w:rPr>
          <w:rFonts w:ascii="Times New Roman" w:hAnsi="Times New Roman"/>
          <w:bCs/>
          <w:sz w:val="24"/>
          <w:szCs w:val="24"/>
        </w:rPr>
        <w:t>.</w:t>
      </w:r>
    </w:p>
    <w:p w14:paraId="5F5EA3BB" w14:textId="77777777" w:rsidR="00A76C26" w:rsidRPr="0011252B" w:rsidRDefault="00A76C26" w:rsidP="00A76C26">
      <w:pPr>
        <w:spacing w:after="0" w:line="240" w:lineRule="auto"/>
        <w:ind w:firstLine="709"/>
        <w:jc w:val="both"/>
        <w:rPr>
          <w:rFonts w:ascii="Times New Roman" w:hAnsi="Times New Roman"/>
          <w:sz w:val="24"/>
          <w:szCs w:val="24"/>
        </w:rPr>
      </w:pPr>
      <w:r w:rsidRPr="0011252B">
        <w:rPr>
          <w:rFonts w:ascii="Times New Roman" w:hAnsi="Times New Roman"/>
          <w:sz w:val="24"/>
          <w:szCs w:val="24"/>
        </w:rPr>
        <w:t>Реализация образовательной программы предполагает обязательную учебную и пр</w:t>
      </w:r>
      <w:r w:rsidRPr="0011252B">
        <w:rPr>
          <w:rFonts w:ascii="Times New Roman" w:hAnsi="Times New Roman"/>
          <w:sz w:val="24"/>
          <w:szCs w:val="24"/>
        </w:rPr>
        <w:t>о</w:t>
      </w:r>
      <w:r w:rsidRPr="0011252B">
        <w:rPr>
          <w:rFonts w:ascii="Times New Roman" w:hAnsi="Times New Roman"/>
          <w:sz w:val="24"/>
          <w:szCs w:val="24"/>
        </w:rPr>
        <w:t>изводственную практику.</w:t>
      </w:r>
    </w:p>
    <w:p w14:paraId="4CBC368B" w14:textId="77777777" w:rsidR="00A76C26" w:rsidRPr="0011252B" w:rsidRDefault="00C25701" w:rsidP="00A76C26">
      <w:pPr>
        <w:spacing w:after="0" w:line="240" w:lineRule="auto"/>
        <w:ind w:firstLine="709"/>
        <w:jc w:val="both"/>
        <w:rPr>
          <w:rFonts w:ascii="Times New Roman" w:hAnsi="Times New Roman"/>
          <w:b/>
          <w:sz w:val="24"/>
          <w:szCs w:val="24"/>
        </w:rPr>
      </w:pPr>
      <w:r w:rsidRPr="0011252B">
        <w:rPr>
          <w:rFonts w:ascii="Times New Roman" w:eastAsia="Times New Roman" w:hAnsi="Times New Roman" w:cs="Times New Roman"/>
          <w:sz w:val="24"/>
          <w:szCs w:val="24"/>
        </w:rPr>
        <w:t>Учебная практика реализуется в мастерских профессиональной образовательной о</w:t>
      </w:r>
      <w:r w:rsidRPr="0011252B">
        <w:rPr>
          <w:rFonts w:ascii="Times New Roman" w:eastAsia="Times New Roman" w:hAnsi="Times New Roman" w:cs="Times New Roman"/>
          <w:sz w:val="24"/>
          <w:szCs w:val="24"/>
        </w:rPr>
        <w:t>р</w:t>
      </w:r>
      <w:r w:rsidRPr="0011252B">
        <w:rPr>
          <w:rFonts w:ascii="Times New Roman" w:eastAsia="Times New Roman" w:hAnsi="Times New Roman" w:cs="Times New Roman"/>
          <w:sz w:val="24"/>
          <w:szCs w:val="24"/>
        </w:rPr>
        <w:t>ганизации и требует наличия оборудования, инструментов, расходных материалов, обесп</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чивающих выполнение всех видов работ, определенных содержанием программ професси</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нальных модулей, в том числе оборудования и инструментов, используемых при проведении чемпионатов профессионального мастерства и указанных в инфраструктурных листах ко</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 xml:space="preserve">курсной документации по </w:t>
      </w:r>
      <w:r w:rsidRPr="0011252B">
        <w:rPr>
          <w:rFonts w:ascii="Times New Roman" w:eastAsia="Times New Roman" w:hAnsi="Times New Roman" w:cs="Times New Roman"/>
          <w:bCs/>
          <w:color w:val="000000"/>
          <w:sz w:val="24"/>
          <w:szCs w:val="24"/>
        </w:rPr>
        <w:t xml:space="preserve">компетенции </w:t>
      </w:r>
      <w:r w:rsidRPr="0011252B">
        <w:rPr>
          <w:rFonts w:ascii="Times New Roman" w:eastAsia="Times New Roman" w:hAnsi="Times New Roman" w:cs="Times New Roman"/>
          <w:color w:val="000000"/>
          <w:sz w:val="24"/>
          <w:szCs w:val="24"/>
        </w:rPr>
        <w:t>«Веб-технологии» (или их аналогов)</w:t>
      </w:r>
      <w:r w:rsidRPr="0011252B">
        <w:rPr>
          <w:rFonts w:ascii="Times New Roman" w:eastAsia="Times New Roman" w:hAnsi="Times New Roman" w:cs="Times New Roman"/>
          <w:bCs/>
          <w:color w:val="000000"/>
          <w:sz w:val="24"/>
          <w:szCs w:val="24"/>
        </w:rPr>
        <w:t>.</w:t>
      </w:r>
      <w:r w:rsidR="00A76C26" w:rsidRPr="0011252B">
        <w:rPr>
          <w:rFonts w:ascii="Times New Roman" w:hAnsi="Times New Roman"/>
          <w:b/>
          <w:sz w:val="24"/>
          <w:szCs w:val="24"/>
        </w:rPr>
        <w:t xml:space="preserve"> </w:t>
      </w:r>
    </w:p>
    <w:p w14:paraId="6B8544C4" w14:textId="77777777" w:rsidR="00A76C26" w:rsidRPr="0011252B" w:rsidRDefault="00A76C26" w:rsidP="00A76C26">
      <w:pPr>
        <w:spacing w:after="0" w:line="240" w:lineRule="auto"/>
        <w:ind w:firstLine="709"/>
        <w:jc w:val="both"/>
        <w:rPr>
          <w:rFonts w:ascii="Times New Roman" w:hAnsi="Times New Roman"/>
          <w:sz w:val="24"/>
          <w:szCs w:val="24"/>
        </w:rPr>
      </w:pPr>
      <w:r w:rsidRPr="0011252B">
        <w:rPr>
          <w:rFonts w:ascii="Times New Roman" w:hAnsi="Times New Roman"/>
          <w:sz w:val="24"/>
          <w:szCs w:val="24"/>
        </w:rPr>
        <w:t>Производственная практика реализуется в организациях, обеспечивающих деятел</w:t>
      </w:r>
      <w:r w:rsidRPr="0011252B">
        <w:rPr>
          <w:rFonts w:ascii="Times New Roman" w:hAnsi="Times New Roman"/>
          <w:sz w:val="24"/>
          <w:szCs w:val="24"/>
        </w:rPr>
        <w:t>ь</w:t>
      </w:r>
      <w:r w:rsidRPr="0011252B">
        <w:rPr>
          <w:rFonts w:ascii="Times New Roman" w:hAnsi="Times New Roman"/>
          <w:sz w:val="24"/>
          <w:szCs w:val="24"/>
        </w:rPr>
        <w:t>ность обучающихся в профессиональной области информационных технологий.</w:t>
      </w:r>
    </w:p>
    <w:p w14:paraId="72ABFDF9" w14:textId="77777777" w:rsidR="00A76C26" w:rsidRPr="0011252B" w:rsidRDefault="00A76C26" w:rsidP="00A76C26">
      <w:pPr>
        <w:spacing w:after="0" w:line="240" w:lineRule="auto"/>
        <w:ind w:firstLine="709"/>
        <w:jc w:val="both"/>
        <w:rPr>
          <w:rFonts w:ascii="Times New Roman" w:hAnsi="Times New Roman"/>
          <w:sz w:val="24"/>
          <w:szCs w:val="24"/>
        </w:rPr>
      </w:pPr>
      <w:r w:rsidRPr="0011252B">
        <w:rPr>
          <w:rFonts w:ascii="Times New Roman" w:hAnsi="Times New Roman"/>
          <w:sz w:val="24"/>
          <w:szCs w:val="24"/>
        </w:rPr>
        <w:t>Оборудование предприятий и технологическое оснащение рабочих мест произво</w:t>
      </w:r>
      <w:r w:rsidRPr="0011252B">
        <w:rPr>
          <w:rFonts w:ascii="Times New Roman" w:hAnsi="Times New Roman"/>
          <w:sz w:val="24"/>
          <w:szCs w:val="24"/>
        </w:rPr>
        <w:t>д</w:t>
      </w:r>
      <w:r w:rsidRPr="0011252B">
        <w:rPr>
          <w:rFonts w:ascii="Times New Roman" w:hAnsi="Times New Roman"/>
          <w:sz w:val="24"/>
          <w:szCs w:val="24"/>
        </w:rPr>
        <w:t>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w:t>
      </w:r>
      <w:r w:rsidRPr="0011252B">
        <w:rPr>
          <w:rFonts w:ascii="Times New Roman" w:hAnsi="Times New Roman"/>
          <w:sz w:val="24"/>
          <w:szCs w:val="24"/>
        </w:rPr>
        <w:t>и</w:t>
      </w:r>
      <w:r w:rsidRPr="0011252B">
        <w:rPr>
          <w:rFonts w:ascii="Times New Roman" w:hAnsi="Times New Roman"/>
          <w:sz w:val="24"/>
          <w:szCs w:val="24"/>
        </w:rPr>
        <w:t>дам деятельности, предусмотренными программой, с использованием современных технол</w:t>
      </w:r>
      <w:r w:rsidRPr="0011252B">
        <w:rPr>
          <w:rFonts w:ascii="Times New Roman" w:hAnsi="Times New Roman"/>
          <w:sz w:val="24"/>
          <w:szCs w:val="24"/>
        </w:rPr>
        <w:t>о</w:t>
      </w:r>
      <w:r w:rsidRPr="0011252B">
        <w:rPr>
          <w:rFonts w:ascii="Times New Roman" w:hAnsi="Times New Roman"/>
          <w:sz w:val="24"/>
          <w:szCs w:val="24"/>
        </w:rPr>
        <w:t>гий, материалов и оборудования.</w:t>
      </w:r>
      <w:bookmarkEnd w:id="573"/>
    </w:p>
    <w:p w14:paraId="4B3B3384" w14:textId="77777777" w:rsidR="00A76C26" w:rsidRPr="0011252B" w:rsidRDefault="00A76C26" w:rsidP="00A76C26">
      <w:pPr>
        <w:suppressAutoHyphens/>
        <w:spacing w:after="0"/>
        <w:ind w:firstLine="709"/>
        <w:jc w:val="both"/>
        <w:rPr>
          <w:rFonts w:ascii="Times New Roman" w:hAnsi="Times New Roman"/>
          <w:bCs/>
          <w:sz w:val="24"/>
          <w:szCs w:val="24"/>
        </w:rPr>
      </w:pPr>
    </w:p>
    <w:p w14:paraId="393424BF" w14:textId="77777777" w:rsidR="00A76C26" w:rsidRPr="0011252B" w:rsidRDefault="00A76C26" w:rsidP="00A76C26">
      <w:pPr>
        <w:spacing w:after="0"/>
        <w:ind w:firstLine="709"/>
        <w:rPr>
          <w:rFonts w:ascii="Times New Roman" w:hAnsi="Times New Roman"/>
          <w:b/>
          <w:bCs/>
          <w:sz w:val="24"/>
          <w:szCs w:val="24"/>
        </w:rPr>
      </w:pPr>
      <w:r w:rsidRPr="0011252B">
        <w:rPr>
          <w:rFonts w:ascii="Times New Roman" w:hAnsi="Times New Roman"/>
          <w:b/>
          <w:bCs/>
          <w:sz w:val="24"/>
          <w:szCs w:val="24"/>
        </w:rPr>
        <w:t>3.2. Информационное обеспечение реализации программы</w:t>
      </w:r>
    </w:p>
    <w:p w14:paraId="20728C67" w14:textId="77777777" w:rsidR="00A76C26" w:rsidRPr="0011252B" w:rsidRDefault="00A76C26" w:rsidP="00A76C26">
      <w:pPr>
        <w:suppressAutoHyphens/>
        <w:spacing w:after="0"/>
        <w:ind w:firstLine="709"/>
        <w:jc w:val="both"/>
        <w:rPr>
          <w:rFonts w:ascii="Times New Roman" w:hAnsi="Times New Roman"/>
          <w:sz w:val="24"/>
          <w:szCs w:val="24"/>
        </w:rPr>
      </w:pPr>
      <w:r w:rsidRPr="0011252B">
        <w:rPr>
          <w:rFonts w:ascii="Times New Roman" w:hAnsi="Times New Roman"/>
          <w:bCs/>
          <w:sz w:val="24"/>
          <w:szCs w:val="24"/>
        </w:rPr>
        <w:t>Для реализации программы библиотечный фонд образовательной организации должен иметь п</w:t>
      </w:r>
      <w:r w:rsidRPr="0011252B">
        <w:rPr>
          <w:rFonts w:ascii="Times New Roman" w:hAnsi="Times New Roman"/>
          <w:sz w:val="24"/>
          <w:szCs w:val="24"/>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11252B">
        <w:rPr>
          <w:rFonts w:ascii="Times New Roman" w:hAnsi="Times New Roman"/>
          <w:bCs/>
          <w:sz w:val="24"/>
          <w:szCs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65811D2A" w14:textId="77777777" w:rsidR="00A76C26" w:rsidRPr="0011252B" w:rsidRDefault="00A76C26" w:rsidP="00A76C26">
      <w:pPr>
        <w:spacing w:after="0"/>
        <w:ind w:firstLine="709"/>
        <w:contextualSpacing/>
        <w:rPr>
          <w:rFonts w:ascii="Times New Roman" w:hAnsi="Times New Roman"/>
          <w:sz w:val="24"/>
          <w:szCs w:val="24"/>
        </w:rPr>
      </w:pPr>
    </w:p>
    <w:p w14:paraId="2548B49E" w14:textId="77777777" w:rsidR="00732082" w:rsidRPr="0011252B" w:rsidRDefault="00732082" w:rsidP="00732082">
      <w:pPr>
        <w:pStyle w:val="ad"/>
        <w:spacing w:before="0" w:after="0"/>
        <w:ind w:left="0" w:firstLine="709"/>
        <w:contextualSpacing/>
        <w:rPr>
          <w:rFonts w:ascii="Times New Roman" w:hAnsi="Times New Roman" w:cs="Times New Roman"/>
          <w:b/>
        </w:rPr>
      </w:pPr>
      <w:r w:rsidRPr="0011252B">
        <w:rPr>
          <w:rFonts w:ascii="Times New Roman" w:hAnsi="Times New Roman" w:cs="Times New Roman"/>
          <w:b/>
        </w:rPr>
        <w:t xml:space="preserve">3.2.1. </w:t>
      </w:r>
      <w:r w:rsidRPr="0011252B">
        <w:rPr>
          <w:rFonts w:ascii="Times New Roman" w:hAnsi="Times New Roman" w:cs="Times New Roman"/>
          <w:b/>
          <w:lang w:val="ru-RU"/>
        </w:rPr>
        <w:t>Основные печатные</w:t>
      </w:r>
      <w:r w:rsidRPr="0011252B">
        <w:rPr>
          <w:rFonts w:ascii="Times New Roman" w:hAnsi="Times New Roman" w:cs="Times New Roman"/>
          <w:b/>
        </w:rPr>
        <w:t xml:space="preserve"> издания</w:t>
      </w:r>
    </w:p>
    <w:p w14:paraId="7145DB80" w14:textId="77777777" w:rsidR="00732082" w:rsidRPr="0011252B" w:rsidRDefault="00732082" w:rsidP="00732082">
      <w:pPr>
        <w:spacing w:after="0"/>
        <w:ind w:firstLine="709"/>
        <w:contextualSpacing/>
        <w:rPr>
          <w:rFonts w:ascii="Times New Roman" w:hAnsi="Times New Roman" w:cs="Times New Roman"/>
          <w:b/>
          <w:sz w:val="24"/>
          <w:szCs w:val="24"/>
        </w:rPr>
      </w:pPr>
      <w:r w:rsidRPr="0011252B">
        <w:rPr>
          <w:rFonts w:ascii="Times New Roman" w:hAnsi="Times New Roman"/>
          <w:bCs/>
          <w:sz w:val="24"/>
          <w:szCs w:val="24"/>
        </w:rPr>
        <w:t>1.</w:t>
      </w:r>
      <w:r w:rsidRPr="0011252B">
        <w:rPr>
          <w:rFonts w:ascii="Times New Roman" w:hAnsi="Times New Roman"/>
          <w:b/>
          <w:sz w:val="24"/>
          <w:szCs w:val="24"/>
        </w:rPr>
        <w:t xml:space="preserve"> </w:t>
      </w:r>
      <w:r w:rsidRPr="0011252B">
        <w:rPr>
          <w:rFonts w:ascii="Times New Roman" w:hAnsi="Times New Roman" w:cs="Times New Roman"/>
          <w:bCs/>
          <w:sz w:val="24"/>
          <w:szCs w:val="24"/>
        </w:rPr>
        <w:t>Полуэктова, Н. Р.  Разработка веб-приложений: учебное пособие для среднего пр</w:t>
      </w:r>
      <w:r w:rsidRPr="0011252B">
        <w:rPr>
          <w:rFonts w:ascii="Times New Roman" w:hAnsi="Times New Roman" w:cs="Times New Roman"/>
          <w:bCs/>
          <w:sz w:val="24"/>
          <w:szCs w:val="24"/>
        </w:rPr>
        <w:t>о</w:t>
      </w:r>
      <w:r w:rsidRPr="0011252B">
        <w:rPr>
          <w:rFonts w:ascii="Times New Roman" w:hAnsi="Times New Roman" w:cs="Times New Roman"/>
          <w:bCs/>
          <w:sz w:val="24"/>
          <w:szCs w:val="24"/>
        </w:rPr>
        <w:t xml:space="preserve">фессионального образования / Н. Р. Полуэктова. — Москва: Издательство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xml:space="preserve">, 2022. — 204 с. — (Профессиональное образование). — ISBN 978-5-534-14744-5. </w:t>
      </w:r>
    </w:p>
    <w:p w14:paraId="2002AFFE" w14:textId="77777777" w:rsidR="00732082" w:rsidRPr="0011252B" w:rsidRDefault="00732082" w:rsidP="00732082">
      <w:pPr>
        <w:spacing w:after="0"/>
        <w:ind w:firstLine="709"/>
        <w:contextualSpacing/>
        <w:rPr>
          <w:rFonts w:ascii="Times New Roman" w:hAnsi="Times New Roman" w:cs="Times New Roman"/>
          <w:b/>
          <w:sz w:val="24"/>
          <w:szCs w:val="24"/>
        </w:rPr>
      </w:pPr>
      <w:r w:rsidRPr="0011252B">
        <w:rPr>
          <w:rFonts w:ascii="Times New Roman" w:hAnsi="Times New Roman" w:cs="Times New Roman"/>
          <w:b/>
          <w:sz w:val="24"/>
          <w:szCs w:val="24"/>
        </w:rPr>
        <w:t>3.2.2. Основные электронные издания</w:t>
      </w:r>
    </w:p>
    <w:p w14:paraId="22266BBB" w14:textId="77777777" w:rsidR="00732082" w:rsidRPr="0011252B" w:rsidRDefault="00732082" w:rsidP="00732082">
      <w:pPr>
        <w:tabs>
          <w:tab w:val="left" w:pos="1134"/>
        </w:tabs>
        <w:overflowPunct w:val="0"/>
        <w:autoSpaceDE w:val="0"/>
        <w:autoSpaceDN w:val="0"/>
        <w:adjustRightInd w:val="0"/>
        <w:ind w:firstLine="709"/>
        <w:jc w:val="both"/>
        <w:textAlignment w:val="baseline"/>
        <w:rPr>
          <w:rFonts w:ascii="Times New Roman" w:hAnsi="Times New Roman" w:cs="Times New Roman"/>
          <w:bCs/>
          <w:sz w:val="24"/>
          <w:szCs w:val="24"/>
        </w:rPr>
      </w:pPr>
      <w:r w:rsidRPr="0011252B">
        <w:rPr>
          <w:rFonts w:ascii="Times New Roman" w:hAnsi="Times New Roman" w:cs="Times New Roman"/>
          <w:bCs/>
          <w:sz w:val="24"/>
          <w:szCs w:val="24"/>
        </w:rPr>
        <w:t xml:space="preserve">1. </w:t>
      </w:r>
      <w:proofErr w:type="spellStart"/>
      <w:r w:rsidRPr="0011252B">
        <w:rPr>
          <w:rFonts w:ascii="Times New Roman" w:hAnsi="Times New Roman" w:cs="Times New Roman"/>
          <w:bCs/>
          <w:sz w:val="24"/>
          <w:szCs w:val="24"/>
        </w:rPr>
        <w:t>Тузовский</w:t>
      </w:r>
      <w:proofErr w:type="spellEnd"/>
      <w:r w:rsidRPr="0011252B">
        <w:rPr>
          <w:rFonts w:ascii="Times New Roman" w:hAnsi="Times New Roman" w:cs="Times New Roman"/>
          <w:bCs/>
          <w:sz w:val="24"/>
          <w:szCs w:val="24"/>
        </w:rPr>
        <w:t xml:space="preserve">, А. Ф.  Проектирование и разработка </w:t>
      </w:r>
      <w:proofErr w:type="spellStart"/>
      <w:r w:rsidRPr="0011252B">
        <w:rPr>
          <w:rFonts w:ascii="Times New Roman" w:hAnsi="Times New Roman" w:cs="Times New Roman"/>
          <w:bCs/>
          <w:sz w:val="24"/>
          <w:szCs w:val="24"/>
        </w:rPr>
        <w:t>web</w:t>
      </w:r>
      <w:proofErr w:type="spellEnd"/>
      <w:r w:rsidRPr="0011252B">
        <w:rPr>
          <w:rFonts w:ascii="Times New Roman" w:hAnsi="Times New Roman" w:cs="Times New Roman"/>
          <w:bCs/>
          <w:sz w:val="24"/>
          <w:szCs w:val="24"/>
        </w:rPr>
        <w:t>-приложений: учебное пособие для среднего профессионального образования / А. Ф. </w:t>
      </w:r>
      <w:proofErr w:type="spellStart"/>
      <w:r w:rsidRPr="0011252B">
        <w:rPr>
          <w:rFonts w:ascii="Times New Roman" w:hAnsi="Times New Roman" w:cs="Times New Roman"/>
          <w:bCs/>
          <w:sz w:val="24"/>
          <w:szCs w:val="24"/>
        </w:rPr>
        <w:t>Тузовский</w:t>
      </w:r>
      <w:proofErr w:type="spellEnd"/>
      <w:r w:rsidRPr="0011252B">
        <w:rPr>
          <w:rFonts w:ascii="Times New Roman" w:hAnsi="Times New Roman" w:cs="Times New Roman"/>
          <w:bCs/>
          <w:sz w:val="24"/>
          <w:szCs w:val="24"/>
        </w:rPr>
        <w:t xml:space="preserve">. — Москва: Издательство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xml:space="preserve">, 2022. — 218 с. — (Профессиональное образование). — ISBN 978-5-534-10017-4. — Текст: электронный// Образовательная платформа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xml:space="preserve"> [сайт]. — URL: </w:t>
      </w:r>
      <w:hyperlink r:id="rId25" w:tgtFrame="_blank" w:history="1">
        <w:r w:rsidRPr="0011252B">
          <w:rPr>
            <w:rFonts w:ascii="Times New Roman" w:hAnsi="Times New Roman" w:cs="Times New Roman"/>
            <w:bCs/>
            <w:sz w:val="24"/>
            <w:szCs w:val="24"/>
          </w:rPr>
          <w:t>https://urait.ru/bcode/495109</w:t>
        </w:r>
      </w:hyperlink>
      <w:r w:rsidRPr="0011252B">
        <w:rPr>
          <w:rFonts w:ascii="Times New Roman" w:hAnsi="Times New Roman" w:cs="Times New Roman"/>
          <w:bCs/>
          <w:sz w:val="24"/>
          <w:szCs w:val="24"/>
        </w:rPr>
        <w:t xml:space="preserve">. — Режим доступа: для </w:t>
      </w:r>
      <w:proofErr w:type="spellStart"/>
      <w:r w:rsidRPr="0011252B">
        <w:rPr>
          <w:rFonts w:ascii="Times New Roman" w:hAnsi="Times New Roman" w:cs="Times New Roman"/>
          <w:bCs/>
          <w:sz w:val="24"/>
          <w:szCs w:val="24"/>
        </w:rPr>
        <w:t>авторизир</w:t>
      </w:r>
      <w:proofErr w:type="spellEnd"/>
      <w:r w:rsidRPr="0011252B">
        <w:rPr>
          <w:rFonts w:ascii="Times New Roman" w:hAnsi="Times New Roman" w:cs="Times New Roman"/>
          <w:bCs/>
          <w:sz w:val="24"/>
          <w:szCs w:val="24"/>
        </w:rPr>
        <w:t>. пользователей.</w:t>
      </w:r>
    </w:p>
    <w:p w14:paraId="36FFB136" w14:textId="77777777" w:rsidR="00732082" w:rsidRPr="0011252B" w:rsidRDefault="00732082" w:rsidP="00732082">
      <w:pPr>
        <w:suppressAutoHyphens/>
        <w:spacing w:after="0"/>
        <w:ind w:firstLine="709"/>
        <w:contextualSpacing/>
        <w:rPr>
          <w:rFonts w:ascii="Times New Roman" w:hAnsi="Times New Roman" w:cs="Times New Roman"/>
          <w:bCs/>
          <w:sz w:val="24"/>
          <w:szCs w:val="24"/>
        </w:rPr>
      </w:pPr>
      <w:r w:rsidRPr="0011252B">
        <w:rPr>
          <w:rFonts w:ascii="Times New Roman" w:hAnsi="Times New Roman" w:cs="Times New Roman"/>
          <w:b/>
          <w:bCs/>
          <w:sz w:val="24"/>
          <w:szCs w:val="24"/>
        </w:rPr>
        <w:t xml:space="preserve">3.2.3. Дополнительные источники </w:t>
      </w:r>
      <w:r w:rsidRPr="0011252B">
        <w:rPr>
          <w:rFonts w:ascii="Times New Roman" w:hAnsi="Times New Roman" w:cs="Times New Roman"/>
          <w:bCs/>
          <w:sz w:val="24"/>
          <w:szCs w:val="24"/>
        </w:rPr>
        <w:t>(при необходимости)</w:t>
      </w:r>
    </w:p>
    <w:p w14:paraId="0A3E3B03" w14:textId="77777777" w:rsidR="00732082" w:rsidRPr="0011252B" w:rsidRDefault="00732082" w:rsidP="00732082">
      <w:pPr>
        <w:spacing w:after="0"/>
        <w:ind w:firstLine="709"/>
        <w:contextualSpacing/>
        <w:rPr>
          <w:rFonts w:ascii="Times New Roman" w:hAnsi="Times New Roman" w:cs="Times New Roman"/>
          <w:bCs/>
          <w:sz w:val="24"/>
          <w:szCs w:val="24"/>
        </w:rPr>
      </w:pPr>
      <w:r w:rsidRPr="0011252B">
        <w:rPr>
          <w:rFonts w:ascii="Times New Roman" w:hAnsi="Times New Roman" w:cs="Times New Roman"/>
          <w:bCs/>
          <w:sz w:val="24"/>
          <w:szCs w:val="24"/>
        </w:rPr>
        <w:t>1.</w:t>
      </w:r>
      <w:r w:rsidRPr="0011252B">
        <w:rPr>
          <w:rFonts w:ascii="Times New Roman" w:hAnsi="Times New Roman" w:cs="Times New Roman"/>
          <w:b/>
          <w:sz w:val="24"/>
          <w:szCs w:val="24"/>
        </w:rPr>
        <w:t xml:space="preserve"> </w:t>
      </w:r>
      <w:r w:rsidRPr="0011252B">
        <w:rPr>
          <w:rFonts w:ascii="Times New Roman" w:hAnsi="Times New Roman" w:cs="Times New Roman"/>
          <w:bCs/>
          <w:sz w:val="24"/>
          <w:szCs w:val="24"/>
        </w:rPr>
        <w:t>Заяц, А.М., Васильев, Н.П. Проектирование и разработка WEB-приложений. Введ</w:t>
      </w:r>
      <w:r w:rsidRPr="0011252B">
        <w:rPr>
          <w:rFonts w:ascii="Times New Roman" w:hAnsi="Times New Roman" w:cs="Times New Roman"/>
          <w:bCs/>
          <w:sz w:val="24"/>
          <w:szCs w:val="24"/>
        </w:rPr>
        <w:t>е</w:t>
      </w:r>
      <w:r w:rsidRPr="0011252B">
        <w:rPr>
          <w:rFonts w:ascii="Times New Roman" w:hAnsi="Times New Roman" w:cs="Times New Roman"/>
          <w:bCs/>
          <w:sz w:val="24"/>
          <w:szCs w:val="24"/>
        </w:rPr>
        <w:t xml:space="preserve">ние в </w:t>
      </w:r>
      <w:proofErr w:type="spellStart"/>
      <w:r w:rsidRPr="0011252B">
        <w:rPr>
          <w:rFonts w:ascii="Times New Roman" w:hAnsi="Times New Roman" w:cs="Times New Roman"/>
          <w:bCs/>
          <w:sz w:val="24"/>
          <w:szCs w:val="24"/>
        </w:rPr>
        <w:t>frontend</w:t>
      </w:r>
      <w:proofErr w:type="spellEnd"/>
      <w:r w:rsidRPr="0011252B">
        <w:rPr>
          <w:rFonts w:ascii="Times New Roman" w:hAnsi="Times New Roman" w:cs="Times New Roman"/>
          <w:bCs/>
          <w:sz w:val="24"/>
          <w:szCs w:val="24"/>
        </w:rPr>
        <w:t xml:space="preserve"> и </w:t>
      </w:r>
      <w:proofErr w:type="spellStart"/>
      <w:r w:rsidRPr="0011252B">
        <w:rPr>
          <w:rFonts w:ascii="Times New Roman" w:hAnsi="Times New Roman" w:cs="Times New Roman"/>
          <w:bCs/>
          <w:sz w:val="24"/>
          <w:szCs w:val="24"/>
        </w:rPr>
        <w:t>backend</w:t>
      </w:r>
      <w:proofErr w:type="spellEnd"/>
      <w:r w:rsidRPr="0011252B">
        <w:rPr>
          <w:rFonts w:ascii="Times New Roman" w:hAnsi="Times New Roman" w:cs="Times New Roman"/>
          <w:bCs/>
          <w:sz w:val="24"/>
          <w:szCs w:val="24"/>
        </w:rPr>
        <w:t xml:space="preserve"> разработку на JavaScript и node.js: Учебное пособие. </w:t>
      </w:r>
    </w:p>
    <w:p w14:paraId="106AA621" w14:textId="77777777" w:rsidR="00A76C26" w:rsidRPr="0011252B" w:rsidRDefault="00A76C26" w:rsidP="00A76C26">
      <w:pPr>
        <w:jc w:val="center"/>
        <w:rPr>
          <w:rFonts w:ascii="Times New Roman" w:hAnsi="Times New Roman"/>
          <w:b/>
          <w:bCs/>
        </w:rPr>
      </w:pPr>
    </w:p>
    <w:p w14:paraId="6673F0C4" w14:textId="77777777" w:rsidR="00A76C26" w:rsidRPr="0011252B" w:rsidRDefault="00A76C26" w:rsidP="00A76C26">
      <w:pPr>
        <w:jc w:val="center"/>
        <w:rPr>
          <w:rFonts w:ascii="Times New Roman" w:hAnsi="Times New Roman"/>
          <w:b/>
          <w:bCs/>
        </w:rPr>
      </w:pPr>
      <w:r w:rsidRPr="0011252B">
        <w:rPr>
          <w:rFonts w:ascii="Times New Roman" w:hAnsi="Times New Roman"/>
          <w:b/>
          <w:bCs/>
        </w:rPr>
        <w:t xml:space="preserve">4. КОНТРОЛЬ И ОЦЕНКА РЕЗУЛЬТАТОВ ОСВОЕНИЯ </w:t>
      </w:r>
      <w:r w:rsidRPr="0011252B">
        <w:rPr>
          <w:rFonts w:ascii="Times New Roman" w:hAnsi="Times New Roman"/>
          <w:b/>
          <w:bCs/>
        </w:rPr>
        <w:br/>
        <w:t>ПРОФЕССИОНАЛЬНОГО МОДУЛЯ</w:t>
      </w: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2"/>
        <w:gridCol w:w="3827"/>
        <w:gridCol w:w="3231"/>
      </w:tblGrid>
      <w:tr w:rsidR="00A76C26" w:rsidRPr="0011252B" w14:paraId="4FB4AA91" w14:textId="77777777" w:rsidTr="006272D5">
        <w:trPr>
          <w:trHeight w:val="1098"/>
        </w:trPr>
        <w:tc>
          <w:tcPr>
            <w:tcW w:w="3432" w:type="dxa"/>
            <w:vAlign w:val="center"/>
          </w:tcPr>
          <w:p w14:paraId="08E87290" w14:textId="77777777" w:rsidR="00A76C26" w:rsidRPr="0011252B" w:rsidRDefault="00A76C26" w:rsidP="001F0276">
            <w:pPr>
              <w:suppressAutoHyphens/>
              <w:jc w:val="center"/>
              <w:rPr>
                <w:rFonts w:ascii="Times New Roman" w:hAnsi="Times New Roman"/>
              </w:rPr>
            </w:pPr>
            <w:r w:rsidRPr="0011252B">
              <w:rPr>
                <w:rFonts w:ascii="Times New Roman" w:hAnsi="Times New Roman"/>
              </w:rPr>
              <w:t>Код и наименование профессиональных и общих компетенций, формируемых в рамках модуля</w:t>
            </w:r>
            <w:r w:rsidRPr="0011252B">
              <w:rPr>
                <w:rStyle w:val="ab"/>
              </w:rPr>
              <w:footnoteReference w:id="48"/>
            </w:r>
          </w:p>
        </w:tc>
        <w:tc>
          <w:tcPr>
            <w:tcW w:w="3827" w:type="dxa"/>
            <w:vAlign w:val="center"/>
          </w:tcPr>
          <w:p w14:paraId="587FAC3E" w14:textId="77777777" w:rsidR="00A76C26" w:rsidRPr="0011252B" w:rsidRDefault="00A76C26" w:rsidP="001F0276">
            <w:pPr>
              <w:suppressAutoHyphens/>
              <w:jc w:val="center"/>
              <w:rPr>
                <w:rFonts w:ascii="Times New Roman" w:hAnsi="Times New Roman"/>
              </w:rPr>
            </w:pPr>
            <w:r w:rsidRPr="0011252B">
              <w:rPr>
                <w:rFonts w:ascii="Times New Roman" w:hAnsi="Times New Roman"/>
              </w:rPr>
              <w:t>Критерии оценки</w:t>
            </w:r>
          </w:p>
        </w:tc>
        <w:tc>
          <w:tcPr>
            <w:tcW w:w="3231" w:type="dxa"/>
            <w:vAlign w:val="center"/>
          </w:tcPr>
          <w:p w14:paraId="34FFADA0" w14:textId="77777777" w:rsidR="00A76C26" w:rsidRPr="0011252B" w:rsidRDefault="00A76C26" w:rsidP="001F0276">
            <w:pPr>
              <w:suppressAutoHyphens/>
              <w:jc w:val="center"/>
              <w:rPr>
                <w:rFonts w:ascii="Times New Roman" w:hAnsi="Times New Roman"/>
              </w:rPr>
            </w:pPr>
            <w:r w:rsidRPr="0011252B">
              <w:rPr>
                <w:rFonts w:ascii="Times New Roman" w:hAnsi="Times New Roman"/>
              </w:rPr>
              <w:t>Методы оценки</w:t>
            </w:r>
          </w:p>
        </w:tc>
      </w:tr>
      <w:tr w:rsidR="00A76C26" w:rsidRPr="0011252B" w14:paraId="64DE794E" w14:textId="77777777" w:rsidTr="001F0276">
        <w:trPr>
          <w:trHeight w:val="534"/>
        </w:trPr>
        <w:tc>
          <w:tcPr>
            <w:tcW w:w="10490" w:type="dxa"/>
            <w:gridSpan w:val="3"/>
            <w:vAlign w:val="center"/>
          </w:tcPr>
          <w:p w14:paraId="6100558A" w14:textId="77777777" w:rsidR="00A76C26" w:rsidRPr="0011252B" w:rsidRDefault="00A76C26" w:rsidP="001F0276">
            <w:pPr>
              <w:suppressAutoHyphens/>
              <w:jc w:val="center"/>
              <w:rPr>
                <w:rFonts w:ascii="Times New Roman" w:hAnsi="Times New Roman"/>
              </w:rPr>
            </w:pPr>
            <w:r w:rsidRPr="0011252B">
              <w:rPr>
                <w:rFonts w:ascii="Times New Roman" w:hAnsi="Times New Roman"/>
              </w:rPr>
              <w:t>Раздел 1. Администрирование сред и платформ разработки информационных ресурсов</w:t>
            </w:r>
          </w:p>
        </w:tc>
      </w:tr>
      <w:tr w:rsidR="00A76C26" w:rsidRPr="0011252B" w14:paraId="6A9F533C" w14:textId="77777777" w:rsidTr="006272D5">
        <w:trPr>
          <w:trHeight w:val="70"/>
        </w:trPr>
        <w:tc>
          <w:tcPr>
            <w:tcW w:w="3432" w:type="dxa"/>
          </w:tcPr>
          <w:p w14:paraId="45E08DF0" w14:textId="46F0E0D6" w:rsidR="00A76C26" w:rsidRPr="0011252B" w:rsidRDefault="00A76C26" w:rsidP="001F0276">
            <w:pPr>
              <w:suppressAutoHyphens/>
              <w:rPr>
                <w:rFonts w:ascii="Times New Roman" w:hAnsi="Times New Roman"/>
              </w:rPr>
            </w:pPr>
            <w:r w:rsidRPr="0011252B">
              <w:rPr>
                <w:rFonts w:ascii="Times New Roman" w:hAnsi="Times New Roman"/>
              </w:rPr>
              <w:t>ПК</w:t>
            </w:r>
            <w:r w:rsidR="00DA1CE0" w:rsidRPr="0011252B">
              <w:rPr>
                <w:rFonts w:ascii="Times New Roman" w:hAnsi="Times New Roman"/>
              </w:rPr>
              <w:t xml:space="preserve"> </w:t>
            </w:r>
            <w:r w:rsidRPr="0011252B">
              <w:rPr>
                <w:rFonts w:ascii="Times New Roman" w:hAnsi="Times New Roman"/>
              </w:rPr>
              <w:t>3.1 Администрировать среды и платформы разработки информационных ресурсов</w:t>
            </w:r>
          </w:p>
        </w:tc>
        <w:tc>
          <w:tcPr>
            <w:tcW w:w="3827" w:type="dxa"/>
          </w:tcPr>
          <w:p w14:paraId="52B1F98B" w14:textId="77777777" w:rsidR="00A76C26" w:rsidRPr="0011252B" w:rsidRDefault="00A76C26" w:rsidP="001F0276">
            <w:pPr>
              <w:snapToGrid w:val="0"/>
              <w:jc w:val="both"/>
              <w:rPr>
                <w:rFonts w:ascii="Times New Roman" w:hAnsi="Times New Roman"/>
              </w:rPr>
            </w:pPr>
            <w:r w:rsidRPr="0011252B">
              <w:rPr>
                <w:rFonts w:ascii="Times New Roman" w:hAnsi="Times New Roman"/>
              </w:rPr>
              <w:t>Демонстрация владения навыком а</w:t>
            </w:r>
            <w:r w:rsidRPr="0011252B">
              <w:rPr>
                <w:rFonts w:ascii="Times New Roman" w:hAnsi="Times New Roman"/>
              </w:rPr>
              <w:t>д</w:t>
            </w:r>
            <w:r w:rsidRPr="0011252B">
              <w:rPr>
                <w:rFonts w:ascii="Times New Roman" w:hAnsi="Times New Roman"/>
              </w:rPr>
              <w:t>министрирования сред и платформы разработки информационных ресу</w:t>
            </w:r>
            <w:r w:rsidRPr="0011252B">
              <w:rPr>
                <w:rFonts w:ascii="Times New Roman" w:hAnsi="Times New Roman"/>
              </w:rPr>
              <w:t>р</w:t>
            </w:r>
            <w:r w:rsidRPr="0011252B">
              <w:rPr>
                <w:rFonts w:ascii="Times New Roman" w:hAnsi="Times New Roman"/>
              </w:rPr>
              <w:t>сов</w:t>
            </w:r>
          </w:p>
        </w:tc>
        <w:tc>
          <w:tcPr>
            <w:tcW w:w="3231" w:type="dxa"/>
            <w:vMerge w:val="restart"/>
          </w:tcPr>
          <w:p w14:paraId="10BF1CAB" w14:textId="77777777" w:rsidR="00A76C26" w:rsidRPr="0011252B" w:rsidRDefault="00A76C26" w:rsidP="001F0276">
            <w:pPr>
              <w:suppressAutoHyphens/>
              <w:rPr>
                <w:rFonts w:ascii="Times New Roman" w:hAnsi="Times New Roman"/>
              </w:rPr>
            </w:pPr>
            <w:r w:rsidRPr="0011252B">
              <w:rPr>
                <w:rFonts w:ascii="Times New Roman" w:hAnsi="Times New Roman"/>
              </w:rPr>
              <w:t>Письменный контроль - ответы на поставленные вопросы, тестирование.</w:t>
            </w:r>
          </w:p>
          <w:p w14:paraId="0EBB976D" w14:textId="77777777" w:rsidR="00A76C26" w:rsidRPr="0011252B" w:rsidRDefault="00A76C26" w:rsidP="001F0276">
            <w:pPr>
              <w:suppressAutoHyphens/>
              <w:rPr>
                <w:rFonts w:ascii="Times New Roman" w:hAnsi="Times New Roman"/>
              </w:rPr>
            </w:pPr>
            <w:r w:rsidRPr="0011252B">
              <w:rPr>
                <w:rFonts w:ascii="Times New Roman" w:hAnsi="Times New Roman"/>
              </w:rPr>
              <w:t>Экспертная оценка выполнения практико-ориентированных заданий.</w:t>
            </w:r>
          </w:p>
          <w:p w14:paraId="4DACF921" w14:textId="77777777" w:rsidR="00A76C26" w:rsidRPr="0011252B" w:rsidRDefault="00A76C26" w:rsidP="001F0276">
            <w:pPr>
              <w:suppressAutoHyphens/>
              <w:rPr>
                <w:rFonts w:ascii="Times New Roman" w:hAnsi="Times New Roman"/>
              </w:rPr>
            </w:pPr>
            <w:r w:rsidRPr="0011252B">
              <w:rPr>
                <w:rFonts w:ascii="Times New Roman" w:hAnsi="Times New Roman"/>
              </w:rPr>
              <w:t>Выполнение заданий в рамках группового проекта.</w:t>
            </w:r>
          </w:p>
          <w:p w14:paraId="7FDE3A3B" w14:textId="77777777" w:rsidR="00A76C26" w:rsidRPr="0011252B" w:rsidRDefault="00A76C26" w:rsidP="001F0276">
            <w:pPr>
              <w:suppressAutoHyphens/>
              <w:rPr>
                <w:rFonts w:ascii="Times New Roman" w:hAnsi="Times New Roman"/>
              </w:rPr>
            </w:pPr>
            <w:r w:rsidRPr="0011252B">
              <w:rPr>
                <w:rFonts w:ascii="Times New Roman" w:hAnsi="Times New Roman"/>
              </w:rPr>
              <w:t>Деловые игры.</w:t>
            </w:r>
          </w:p>
          <w:p w14:paraId="0B6CE212" w14:textId="77777777" w:rsidR="00A76C26" w:rsidRPr="0011252B" w:rsidRDefault="00A76C26" w:rsidP="001F0276">
            <w:pPr>
              <w:suppressAutoHyphens/>
              <w:rPr>
                <w:rFonts w:ascii="Times New Roman" w:hAnsi="Times New Roman"/>
              </w:rPr>
            </w:pPr>
            <w:r w:rsidRPr="0011252B">
              <w:rPr>
                <w:rFonts w:ascii="Times New Roman" w:hAnsi="Times New Roman"/>
              </w:rPr>
              <w:t>Выполнение и защита заданий самостоятельной внеаудиторной работы.</w:t>
            </w:r>
          </w:p>
          <w:p w14:paraId="6B299119" w14:textId="77777777" w:rsidR="00A76C26" w:rsidRPr="0011252B" w:rsidRDefault="00A76C26" w:rsidP="001F0276">
            <w:pPr>
              <w:suppressAutoHyphens/>
              <w:rPr>
                <w:rFonts w:ascii="Times New Roman" w:hAnsi="Times New Roman"/>
              </w:rPr>
            </w:pPr>
            <w:r w:rsidRPr="0011252B">
              <w:rPr>
                <w:rFonts w:ascii="Times New Roman" w:hAnsi="Times New Roman"/>
              </w:rPr>
              <w:t>Отчет по производственной практике.</w:t>
            </w:r>
          </w:p>
          <w:p w14:paraId="34B04DA4" w14:textId="77777777" w:rsidR="00A76C26" w:rsidRPr="0011252B" w:rsidRDefault="00A76C26" w:rsidP="001F0276">
            <w:pPr>
              <w:suppressAutoHyphens/>
              <w:rPr>
                <w:rFonts w:ascii="Times New Roman" w:hAnsi="Times New Roman"/>
              </w:rPr>
            </w:pPr>
            <w:r w:rsidRPr="0011252B">
              <w:rPr>
                <w:rFonts w:ascii="Times New Roman" w:hAnsi="Times New Roman"/>
              </w:rPr>
              <w:t>Отзывы и характеристики работодателей по итогам производственной практики</w:t>
            </w:r>
          </w:p>
        </w:tc>
      </w:tr>
      <w:tr w:rsidR="00A76C26" w:rsidRPr="0011252B" w14:paraId="1C5ED485" w14:textId="77777777" w:rsidTr="006272D5">
        <w:trPr>
          <w:trHeight w:val="2178"/>
        </w:trPr>
        <w:tc>
          <w:tcPr>
            <w:tcW w:w="3432" w:type="dxa"/>
          </w:tcPr>
          <w:p w14:paraId="7D4909A6" w14:textId="30E3390E" w:rsidR="00A76C26" w:rsidRPr="0011252B" w:rsidRDefault="00377B21" w:rsidP="001F0276">
            <w:pPr>
              <w:suppressAutoHyphens/>
              <w:rPr>
                <w:rFonts w:ascii="Times New Roman" w:hAnsi="Times New Roman"/>
              </w:rPr>
            </w:pPr>
            <w:r w:rsidRPr="0011252B">
              <w:rPr>
                <w:rFonts w:ascii="Times New Roman" w:hAnsi="Times New Roman"/>
              </w:rPr>
              <w:t>ОК 01</w:t>
            </w:r>
            <w:r w:rsidR="00A76C26" w:rsidRPr="0011252B">
              <w:rPr>
                <w:rFonts w:ascii="Times New Roman" w:hAnsi="Times New Roman"/>
              </w:rPr>
              <w:t xml:space="preserve"> Выбирать способы решения задач профессиональной деятельности применительно к различным контекстам;</w:t>
            </w:r>
          </w:p>
        </w:tc>
        <w:tc>
          <w:tcPr>
            <w:tcW w:w="3827" w:type="dxa"/>
          </w:tcPr>
          <w:p w14:paraId="760411DF" w14:textId="77777777" w:rsidR="00A76C26" w:rsidRPr="0011252B" w:rsidRDefault="00A76C26" w:rsidP="001F0276">
            <w:pPr>
              <w:suppressAutoHyphens/>
              <w:rPr>
                <w:rFonts w:ascii="Times New Roman" w:hAnsi="Times New Roman"/>
              </w:rPr>
            </w:pPr>
            <w:r w:rsidRPr="0011252B">
              <w:rPr>
                <w:rFonts w:ascii="Times New Roman" w:hAnsi="Times New Roman"/>
              </w:rPr>
              <w:t>Обоснованность постановки цели, выбора и применения методов и способов решения профессиональных задач.</w:t>
            </w:r>
          </w:p>
          <w:p w14:paraId="152E9FDC" w14:textId="77777777" w:rsidR="00A76C26" w:rsidRPr="0011252B" w:rsidRDefault="00A76C26" w:rsidP="001F0276">
            <w:pPr>
              <w:suppressAutoHyphens/>
              <w:rPr>
                <w:rFonts w:ascii="Times New Roman" w:hAnsi="Times New Roman"/>
              </w:rPr>
            </w:pPr>
            <w:r w:rsidRPr="0011252B">
              <w:rPr>
                <w:rFonts w:ascii="Times New Roman" w:hAnsi="Times New Roman"/>
              </w:rPr>
              <w:t>Эффективность выбираемых и применяемых методов и способов решения профессиональных задач в области Веб-разработки</w:t>
            </w:r>
          </w:p>
          <w:p w14:paraId="38B77A89" w14:textId="77777777" w:rsidR="00A76C26" w:rsidRPr="0011252B" w:rsidRDefault="00A76C26" w:rsidP="001F0276">
            <w:pPr>
              <w:suppressAutoHyphens/>
              <w:rPr>
                <w:rFonts w:ascii="Times New Roman" w:hAnsi="Times New Roman"/>
              </w:rPr>
            </w:pPr>
            <w:r w:rsidRPr="0011252B">
              <w:rPr>
                <w:rFonts w:ascii="Times New Roman" w:hAnsi="Times New Roman"/>
              </w:rPr>
              <w:t>Своевременность сдачи практических заданий, отчетов по практике.</w:t>
            </w:r>
          </w:p>
          <w:p w14:paraId="71E4BBC6" w14:textId="77777777" w:rsidR="00A76C26" w:rsidRPr="0011252B" w:rsidRDefault="00A76C26" w:rsidP="001F0276">
            <w:pPr>
              <w:suppressAutoHyphens/>
              <w:snapToGrid w:val="0"/>
              <w:jc w:val="both"/>
              <w:rPr>
                <w:rFonts w:ascii="Times New Roman" w:hAnsi="Times New Roman"/>
              </w:rPr>
            </w:pPr>
            <w:r w:rsidRPr="0011252B">
              <w:rPr>
                <w:rFonts w:ascii="Times New Roman" w:hAnsi="Times New Roman"/>
              </w:rPr>
              <w:t>Рациональность распределения времени при выполнении практических работ с соблюдением норм и правил внутреннего распорядка</w:t>
            </w:r>
          </w:p>
        </w:tc>
        <w:tc>
          <w:tcPr>
            <w:tcW w:w="3231" w:type="dxa"/>
            <w:vMerge/>
          </w:tcPr>
          <w:p w14:paraId="6F048B3F" w14:textId="77777777" w:rsidR="00A76C26" w:rsidRPr="0011252B" w:rsidRDefault="00A76C26" w:rsidP="001F0276">
            <w:pPr>
              <w:suppressAutoHyphens/>
              <w:rPr>
                <w:rFonts w:ascii="Times New Roman" w:hAnsi="Times New Roman"/>
              </w:rPr>
            </w:pPr>
          </w:p>
        </w:tc>
      </w:tr>
      <w:tr w:rsidR="00A76C26" w:rsidRPr="0011252B" w14:paraId="30609BE1" w14:textId="77777777" w:rsidTr="006272D5">
        <w:trPr>
          <w:trHeight w:val="1124"/>
        </w:trPr>
        <w:tc>
          <w:tcPr>
            <w:tcW w:w="3432" w:type="dxa"/>
          </w:tcPr>
          <w:p w14:paraId="7D0BA3B1" w14:textId="285CFEA0" w:rsidR="00A76C26" w:rsidRPr="0011252B" w:rsidRDefault="00377B21" w:rsidP="001F0276">
            <w:pPr>
              <w:suppressAutoHyphens/>
              <w:rPr>
                <w:rFonts w:ascii="Times New Roman" w:hAnsi="Times New Roman"/>
              </w:rPr>
            </w:pPr>
            <w:r w:rsidRPr="0011252B">
              <w:rPr>
                <w:rFonts w:ascii="Times New Roman" w:hAnsi="Times New Roman"/>
              </w:rPr>
              <w:t>ОК 02</w:t>
            </w:r>
            <w:proofErr w:type="gramStart"/>
            <w:r w:rsidR="00A76C26" w:rsidRPr="0011252B">
              <w:rPr>
                <w:rFonts w:ascii="Times New Roman" w:hAnsi="Times New Roman"/>
              </w:rPr>
              <w:t xml:space="preserve"> И</w:t>
            </w:r>
            <w:proofErr w:type="gramEnd"/>
            <w:r w:rsidR="00A76C26" w:rsidRPr="0011252B">
              <w:rPr>
                <w:rFonts w:ascii="Times New Roman" w:hAnsi="Times New Roman"/>
              </w:rPr>
              <w:t>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827" w:type="dxa"/>
          </w:tcPr>
          <w:p w14:paraId="4293B20A" w14:textId="77777777" w:rsidR="00A76C26" w:rsidRPr="0011252B" w:rsidRDefault="00A76C26" w:rsidP="001F0276">
            <w:pPr>
              <w:suppressAutoHyphens/>
              <w:rPr>
                <w:rFonts w:ascii="Times New Roman" w:hAnsi="Times New Roman"/>
              </w:rPr>
            </w:pPr>
            <w:r w:rsidRPr="0011252B">
              <w:rPr>
                <w:rFonts w:ascii="Times New Roman" w:hAnsi="Times New Roman"/>
              </w:rPr>
              <w:t>Способность самостоятельно и эффективно осуществлять сбор, обработку и интерпретацию информации для решения задач профессиональной деятельности.</w:t>
            </w:r>
          </w:p>
          <w:p w14:paraId="37220379" w14:textId="77777777" w:rsidR="00A76C26" w:rsidRPr="0011252B" w:rsidRDefault="00A76C26" w:rsidP="001F0276">
            <w:pPr>
              <w:suppressAutoHyphens/>
              <w:snapToGrid w:val="0"/>
              <w:jc w:val="both"/>
              <w:rPr>
                <w:rFonts w:ascii="Times New Roman" w:hAnsi="Times New Roman"/>
              </w:rPr>
            </w:pPr>
            <w:r w:rsidRPr="0011252B">
              <w:rPr>
                <w:rFonts w:ascii="Times New Roman" w:hAnsi="Times New Roman"/>
              </w:rPr>
              <w:t>Широта использования различных источников информации, включая электронные</w:t>
            </w:r>
          </w:p>
        </w:tc>
        <w:tc>
          <w:tcPr>
            <w:tcW w:w="3231" w:type="dxa"/>
            <w:vMerge/>
          </w:tcPr>
          <w:p w14:paraId="2EEC0AA1" w14:textId="77777777" w:rsidR="00A76C26" w:rsidRPr="0011252B" w:rsidRDefault="00A76C26" w:rsidP="001F0276">
            <w:pPr>
              <w:suppressAutoHyphens/>
              <w:rPr>
                <w:rFonts w:ascii="Times New Roman" w:hAnsi="Times New Roman"/>
              </w:rPr>
            </w:pPr>
          </w:p>
        </w:tc>
      </w:tr>
      <w:tr w:rsidR="00A76C26" w:rsidRPr="0011252B" w14:paraId="7C4CCD67" w14:textId="77777777" w:rsidTr="006272D5">
        <w:trPr>
          <w:trHeight w:val="2178"/>
        </w:trPr>
        <w:tc>
          <w:tcPr>
            <w:tcW w:w="3432" w:type="dxa"/>
          </w:tcPr>
          <w:p w14:paraId="0548D4F8" w14:textId="5751C7CD" w:rsidR="00A76C26" w:rsidRPr="0011252B" w:rsidRDefault="00377B21" w:rsidP="001F0276">
            <w:pPr>
              <w:suppressAutoHyphens/>
              <w:rPr>
                <w:rFonts w:ascii="Times New Roman" w:hAnsi="Times New Roman"/>
              </w:rPr>
            </w:pPr>
            <w:r w:rsidRPr="0011252B">
              <w:rPr>
                <w:rFonts w:ascii="Times New Roman" w:hAnsi="Times New Roman"/>
              </w:rPr>
              <w:lastRenderedPageBreak/>
              <w:t>ОК 05</w:t>
            </w:r>
            <w:r w:rsidR="00A76C26" w:rsidRPr="0011252B">
              <w:rPr>
                <w:rFonts w:ascii="Times New Roman" w:hAnsi="Times New Roman"/>
              </w:rPr>
              <w:t xml:space="preserve">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827" w:type="dxa"/>
          </w:tcPr>
          <w:p w14:paraId="561ED37B" w14:textId="77777777" w:rsidR="00A76C26" w:rsidRPr="0011252B" w:rsidRDefault="00A76C26" w:rsidP="001F0276">
            <w:pPr>
              <w:suppressAutoHyphens/>
              <w:snapToGrid w:val="0"/>
              <w:jc w:val="both"/>
              <w:rPr>
                <w:rFonts w:ascii="Times New Roman" w:hAnsi="Times New Roman"/>
              </w:rPr>
            </w:pPr>
            <w:r w:rsidRPr="0011252B">
              <w:rPr>
                <w:rFonts w:ascii="Times New Roman" w:hAnsi="Times New Roman"/>
              </w:rPr>
              <w:t>Полнота и аргументированность изложения собственного мнения.</w:t>
            </w:r>
          </w:p>
          <w:p w14:paraId="77A40805" w14:textId="77777777" w:rsidR="00A76C26" w:rsidRPr="0011252B" w:rsidRDefault="00A76C26" w:rsidP="001F0276">
            <w:pPr>
              <w:suppressAutoHyphens/>
              <w:snapToGrid w:val="0"/>
              <w:jc w:val="both"/>
              <w:rPr>
                <w:rFonts w:ascii="Times New Roman" w:hAnsi="Times New Roman"/>
              </w:rPr>
            </w:pPr>
            <w:r w:rsidRPr="0011252B">
              <w:rPr>
                <w:rFonts w:ascii="Times New Roman" w:hAnsi="Times New Roman"/>
              </w:rPr>
              <w:t>Способность взаимодействовать с коллегами.</w:t>
            </w:r>
          </w:p>
        </w:tc>
        <w:tc>
          <w:tcPr>
            <w:tcW w:w="3231" w:type="dxa"/>
            <w:vMerge/>
          </w:tcPr>
          <w:p w14:paraId="6AD4AF0F" w14:textId="77777777" w:rsidR="00A76C26" w:rsidRPr="0011252B" w:rsidRDefault="00A76C26" w:rsidP="001F0276">
            <w:pPr>
              <w:suppressAutoHyphens/>
              <w:rPr>
                <w:rFonts w:ascii="Times New Roman" w:hAnsi="Times New Roman"/>
              </w:rPr>
            </w:pPr>
          </w:p>
        </w:tc>
      </w:tr>
      <w:tr w:rsidR="00A76C26" w:rsidRPr="0011252B" w14:paraId="2DA679BC" w14:textId="77777777" w:rsidTr="006272D5">
        <w:trPr>
          <w:trHeight w:val="1699"/>
        </w:trPr>
        <w:tc>
          <w:tcPr>
            <w:tcW w:w="3432" w:type="dxa"/>
          </w:tcPr>
          <w:p w14:paraId="2970EB78" w14:textId="2E7BA069" w:rsidR="00A76C26" w:rsidRPr="0011252B" w:rsidRDefault="00377B21" w:rsidP="001F0276">
            <w:pPr>
              <w:suppressAutoHyphens/>
              <w:rPr>
                <w:rFonts w:ascii="Times New Roman" w:hAnsi="Times New Roman"/>
              </w:rPr>
            </w:pPr>
            <w:r w:rsidRPr="0011252B">
              <w:rPr>
                <w:rFonts w:ascii="Times New Roman" w:hAnsi="Times New Roman"/>
              </w:rPr>
              <w:t>ОК 09</w:t>
            </w:r>
            <w:r w:rsidR="00A76C26" w:rsidRPr="0011252B">
              <w:rPr>
                <w:rFonts w:ascii="Times New Roman" w:hAnsi="Times New Roman"/>
              </w:rPr>
              <w:t xml:space="preserve"> Пользоваться профессиональной документацией на государственном и иностранном языках</w:t>
            </w:r>
          </w:p>
        </w:tc>
        <w:tc>
          <w:tcPr>
            <w:tcW w:w="3827" w:type="dxa"/>
          </w:tcPr>
          <w:p w14:paraId="6C062897" w14:textId="77777777" w:rsidR="00A76C26" w:rsidRPr="0011252B" w:rsidRDefault="00A76C26" w:rsidP="001F0276">
            <w:pPr>
              <w:snapToGrid w:val="0"/>
              <w:jc w:val="both"/>
              <w:rPr>
                <w:rFonts w:ascii="Times New Roman" w:hAnsi="Times New Roman"/>
              </w:rPr>
            </w:pPr>
            <w:r w:rsidRPr="0011252B">
              <w:rPr>
                <w:rFonts w:ascii="Times New Roman" w:hAnsi="Times New Roman"/>
              </w:rPr>
              <w:t>Способность грамотно применять нормативно-правовую базу и профе</w:t>
            </w:r>
            <w:r w:rsidRPr="0011252B">
              <w:rPr>
                <w:rFonts w:ascii="Times New Roman" w:hAnsi="Times New Roman"/>
              </w:rPr>
              <w:t>с</w:t>
            </w:r>
            <w:r w:rsidRPr="0011252B">
              <w:rPr>
                <w:rFonts w:ascii="Times New Roman" w:hAnsi="Times New Roman"/>
              </w:rPr>
              <w:t xml:space="preserve">сиональную литературу для решения профессиональных задач. </w:t>
            </w:r>
          </w:p>
          <w:p w14:paraId="43502C6E" w14:textId="77777777" w:rsidR="00A76C26" w:rsidRPr="0011252B" w:rsidRDefault="00A76C26" w:rsidP="001F0276">
            <w:pPr>
              <w:snapToGrid w:val="0"/>
              <w:jc w:val="both"/>
              <w:rPr>
                <w:rFonts w:ascii="Times New Roman" w:hAnsi="Times New Roman"/>
              </w:rPr>
            </w:pPr>
            <w:r w:rsidRPr="0011252B">
              <w:rPr>
                <w:rFonts w:ascii="Times New Roman" w:hAnsi="Times New Roman"/>
              </w:rPr>
              <w:t>Умение проверять и правильно з</w:t>
            </w:r>
            <w:r w:rsidRPr="0011252B">
              <w:rPr>
                <w:rFonts w:ascii="Times New Roman" w:hAnsi="Times New Roman"/>
              </w:rPr>
              <w:t>а</w:t>
            </w:r>
            <w:r w:rsidRPr="0011252B">
              <w:rPr>
                <w:rFonts w:ascii="Times New Roman" w:hAnsi="Times New Roman"/>
              </w:rPr>
              <w:t>полнять формы документации</w:t>
            </w:r>
          </w:p>
        </w:tc>
        <w:tc>
          <w:tcPr>
            <w:tcW w:w="3231" w:type="dxa"/>
            <w:vMerge/>
          </w:tcPr>
          <w:p w14:paraId="75C5504C" w14:textId="77777777" w:rsidR="00A76C26" w:rsidRPr="0011252B" w:rsidRDefault="00A76C26" w:rsidP="001F0276">
            <w:pPr>
              <w:suppressAutoHyphens/>
              <w:rPr>
                <w:rFonts w:ascii="Times New Roman" w:hAnsi="Times New Roman"/>
              </w:rPr>
            </w:pPr>
          </w:p>
        </w:tc>
      </w:tr>
      <w:tr w:rsidR="00A76C26" w:rsidRPr="0011252B" w14:paraId="10F6784B" w14:textId="77777777" w:rsidTr="001F0276">
        <w:trPr>
          <w:trHeight w:val="555"/>
        </w:trPr>
        <w:tc>
          <w:tcPr>
            <w:tcW w:w="10490" w:type="dxa"/>
            <w:gridSpan w:val="3"/>
            <w:vAlign w:val="center"/>
          </w:tcPr>
          <w:p w14:paraId="6698DA2A" w14:textId="77777777" w:rsidR="00A76C26" w:rsidRPr="0011252B" w:rsidRDefault="00A76C26" w:rsidP="001F0276">
            <w:pPr>
              <w:suppressAutoHyphens/>
              <w:jc w:val="center"/>
              <w:rPr>
                <w:rFonts w:ascii="Times New Roman" w:hAnsi="Times New Roman"/>
              </w:rPr>
            </w:pPr>
            <w:r w:rsidRPr="0011252B">
              <w:rPr>
                <w:rFonts w:ascii="Times New Roman" w:hAnsi="Times New Roman"/>
              </w:rPr>
              <w:t>Раздел 2. Разработка кода информационных ресурсов</w:t>
            </w:r>
          </w:p>
        </w:tc>
      </w:tr>
      <w:tr w:rsidR="00A76C26" w:rsidRPr="0011252B" w14:paraId="0EE72C84" w14:textId="77777777" w:rsidTr="006272D5">
        <w:trPr>
          <w:trHeight w:val="982"/>
        </w:trPr>
        <w:tc>
          <w:tcPr>
            <w:tcW w:w="3432" w:type="dxa"/>
            <w:vAlign w:val="center"/>
          </w:tcPr>
          <w:p w14:paraId="5A719276" w14:textId="4DE1E448" w:rsidR="00A76C26" w:rsidRPr="0011252B" w:rsidRDefault="00A76C26" w:rsidP="001F0276">
            <w:pPr>
              <w:suppressAutoHyphens/>
              <w:jc w:val="both"/>
              <w:rPr>
                <w:rFonts w:ascii="Times New Roman" w:hAnsi="Times New Roman"/>
              </w:rPr>
            </w:pPr>
            <w:r w:rsidRPr="0011252B">
              <w:rPr>
                <w:rFonts w:ascii="Times New Roman" w:hAnsi="Times New Roman"/>
              </w:rPr>
              <w:t>ПК</w:t>
            </w:r>
            <w:r w:rsidR="00DA1CE0" w:rsidRPr="0011252B">
              <w:rPr>
                <w:rFonts w:ascii="Times New Roman" w:hAnsi="Times New Roman"/>
              </w:rPr>
              <w:t xml:space="preserve"> </w:t>
            </w:r>
            <w:r w:rsidRPr="0011252B">
              <w:rPr>
                <w:rFonts w:ascii="Times New Roman" w:hAnsi="Times New Roman"/>
              </w:rPr>
              <w:t>3.2 Создавать программный код на стороне сервера в соответствии с техническим заданием (спецификацией) с использованием языков программирования, библиотек и фреймворков;</w:t>
            </w:r>
          </w:p>
        </w:tc>
        <w:tc>
          <w:tcPr>
            <w:tcW w:w="3827" w:type="dxa"/>
          </w:tcPr>
          <w:p w14:paraId="520CA211" w14:textId="77777777" w:rsidR="00A76C26" w:rsidRPr="0011252B" w:rsidRDefault="00A76C26" w:rsidP="001F0276">
            <w:pPr>
              <w:snapToGrid w:val="0"/>
              <w:jc w:val="both"/>
              <w:rPr>
                <w:rFonts w:ascii="Times New Roman" w:hAnsi="Times New Roman"/>
              </w:rPr>
            </w:pPr>
            <w:r w:rsidRPr="0011252B">
              <w:rPr>
                <w:rFonts w:ascii="Times New Roman" w:hAnsi="Times New Roman"/>
              </w:rPr>
              <w:t>Демонстрация владения навыком с</w:t>
            </w:r>
            <w:r w:rsidRPr="0011252B">
              <w:rPr>
                <w:rFonts w:ascii="Times New Roman" w:hAnsi="Times New Roman"/>
              </w:rPr>
              <w:t>о</w:t>
            </w:r>
            <w:r w:rsidRPr="0011252B">
              <w:rPr>
                <w:rFonts w:ascii="Times New Roman" w:hAnsi="Times New Roman"/>
              </w:rPr>
              <w:t>здания программного кода на стороне сервера в соответствии с техническим заданием (спецификацией) с испол</w:t>
            </w:r>
            <w:r w:rsidRPr="0011252B">
              <w:rPr>
                <w:rFonts w:ascii="Times New Roman" w:hAnsi="Times New Roman"/>
              </w:rPr>
              <w:t>ь</w:t>
            </w:r>
            <w:r w:rsidRPr="0011252B">
              <w:rPr>
                <w:rFonts w:ascii="Times New Roman" w:hAnsi="Times New Roman"/>
              </w:rPr>
              <w:t>зованием языков программирования, библиотек и фреймворков</w:t>
            </w:r>
          </w:p>
        </w:tc>
        <w:tc>
          <w:tcPr>
            <w:tcW w:w="3231" w:type="dxa"/>
            <w:vMerge w:val="restart"/>
          </w:tcPr>
          <w:p w14:paraId="49B240EA" w14:textId="77777777" w:rsidR="00A76C26" w:rsidRPr="0011252B" w:rsidRDefault="00A76C26" w:rsidP="001F0276">
            <w:pPr>
              <w:suppressAutoHyphens/>
              <w:rPr>
                <w:rFonts w:ascii="Times New Roman" w:hAnsi="Times New Roman"/>
              </w:rPr>
            </w:pPr>
            <w:r w:rsidRPr="0011252B">
              <w:rPr>
                <w:rFonts w:ascii="Times New Roman" w:hAnsi="Times New Roman"/>
              </w:rPr>
              <w:t>Письменный контроль - ответы на поставленные вопросы, тестирование.</w:t>
            </w:r>
          </w:p>
          <w:p w14:paraId="56712992" w14:textId="77777777" w:rsidR="00A76C26" w:rsidRPr="0011252B" w:rsidRDefault="00A76C26" w:rsidP="001F0276">
            <w:pPr>
              <w:suppressAutoHyphens/>
              <w:rPr>
                <w:rFonts w:ascii="Times New Roman" w:hAnsi="Times New Roman"/>
              </w:rPr>
            </w:pPr>
            <w:r w:rsidRPr="0011252B">
              <w:rPr>
                <w:rFonts w:ascii="Times New Roman" w:hAnsi="Times New Roman"/>
              </w:rPr>
              <w:t>Экспертная оценка выполнения практико-ориентированных заданий.</w:t>
            </w:r>
          </w:p>
          <w:p w14:paraId="4E54BAB4" w14:textId="77777777" w:rsidR="00A76C26" w:rsidRPr="0011252B" w:rsidRDefault="00A76C26" w:rsidP="001F0276">
            <w:pPr>
              <w:suppressAutoHyphens/>
              <w:rPr>
                <w:rFonts w:ascii="Times New Roman" w:hAnsi="Times New Roman"/>
              </w:rPr>
            </w:pPr>
            <w:r w:rsidRPr="0011252B">
              <w:rPr>
                <w:rFonts w:ascii="Times New Roman" w:hAnsi="Times New Roman"/>
              </w:rPr>
              <w:t>Выполнение заданий в рамках группового проекта.</w:t>
            </w:r>
          </w:p>
          <w:p w14:paraId="238B5E1D" w14:textId="77777777" w:rsidR="00A76C26" w:rsidRPr="0011252B" w:rsidRDefault="00A76C26" w:rsidP="001F0276">
            <w:pPr>
              <w:suppressAutoHyphens/>
              <w:rPr>
                <w:rFonts w:ascii="Times New Roman" w:hAnsi="Times New Roman"/>
              </w:rPr>
            </w:pPr>
            <w:r w:rsidRPr="0011252B">
              <w:rPr>
                <w:rFonts w:ascii="Times New Roman" w:hAnsi="Times New Roman"/>
              </w:rPr>
              <w:t>Деловые игры.</w:t>
            </w:r>
          </w:p>
          <w:p w14:paraId="34A64664" w14:textId="77777777" w:rsidR="00A76C26" w:rsidRPr="0011252B" w:rsidRDefault="00A76C26" w:rsidP="001F0276">
            <w:pPr>
              <w:suppressAutoHyphens/>
              <w:rPr>
                <w:rFonts w:ascii="Times New Roman" w:hAnsi="Times New Roman"/>
              </w:rPr>
            </w:pPr>
            <w:r w:rsidRPr="0011252B">
              <w:rPr>
                <w:rFonts w:ascii="Times New Roman" w:hAnsi="Times New Roman"/>
              </w:rPr>
              <w:t>Выполнение курсовой работы.</w:t>
            </w:r>
          </w:p>
          <w:p w14:paraId="69E74B95" w14:textId="77777777" w:rsidR="00A76C26" w:rsidRPr="0011252B" w:rsidRDefault="00A76C26" w:rsidP="001F0276">
            <w:pPr>
              <w:suppressAutoHyphens/>
              <w:rPr>
                <w:rFonts w:ascii="Times New Roman" w:hAnsi="Times New Roman"/>
              </w:rPr>
            </w:pPr>
            <w:r w:rsidRPr="0011252B">
              <w:rPr>
                <w:rFonts w:ascii="Times New Roman" w:hAnsi="Times New Roman"/>
              </w:rPr>
              <w:t>Выполнение и защита заданий самостоятельной внеаудиторной работы.</w:t>
            </w:r>
          </w:p>
          <w:p w14:paraId="694B8A7D" w14:textId="77777777" w:rsidR="00A76C26" w:rsidRPr="0011252B" w:rsidRDefault="00A76C26" w:rsidP="001F0276">
            <w:pPr>
              <w:suppressAutoHyphens/>
              <w:rPr>
                <w:rFonts w:ascii="Times New Roman" w:hAnsi="Times New Roman"/>
              </w:rPr>
            </w:pPr>
            <w:r w:rsidRPr="0011252B">
              <w:rPr>
                <w:rFonts w:ascii="Times New Roman" w:hAnsi="Times New Roman"/>
              </w:rPr>
              <w:t>Отчет по производственной практике.</w:t>
            </w:r>
          </w:p>
          <w:p w14:paraId="120CC4D0" w14:textId="77777777" w:rsidR="00A76C26" w:rsidRPr="0011252B" w:rsidRDefault="00A76C26" w:rsidP="001F0276">
            <w:pPr>
              <w:suppressAutoHyphens/>
              <w:rPr>
                <w:rFonts w:ascii="Times New Roman" w:hAnsi="Times New Roman"/>
              </w:rPr>
            </w:pPr>
            <w:r w:rsidRPr="0011252B">
              <w:rPr>
                <w:rFonts w:ascii="Times New Roman" w:hAnsi="Times New Roman"/>
              </w:rPr>
              <w:t>Отзывы и характеристики работодателей по итогам производственной практики</w:t>
            </w:r>
          </w:p>
        </w:tc>
      </w:tr>
      <w:tr w:rsidR="00A76C26" w:rsidRPr="0011252B" w14:paraId="31967D28" w14:textId="77777777" w:rsidTr="006272D5">
        <w:trPr>
          <w:trHeight w:val="2178"/>
        </w:trPr>
        <w:tc>
          <w:tcPr>
            <w:tcW w:w="3432" w:type="dxa"/>
            <w:vAlign w:val="center"/>
          </w:tcPr>
          <w:p w14:paraId="55A38C55" w14:textId="51ED21EF" w:rsidR="00A76C26" w:rsidRPr="0011252B" w:rsidRDefault="00377B21" w:rsidP="001F0276">
            <w:pPr>
              <w:suppressAutoHyphens/>
              <w:rPr>
                <w:rFonts w:ascii="Times New Roman" w:hAnsi="Times New Roman"/>
              </w:rPr>
            </w:pPr>
            <w:r w:rsidRPr="0011252B">
              <w:rPr>
                <w:rFonts w:ascii="Times New Roman" w:hAnsi="Times New Roman"/>
              </w:rPr>
              <w:t>ОК 01</w:t>
            </w:r>
            <w:r w:rsidR="00A76C26" w:rsidRPr="0011252B">
              <w:rPr>
                <w:rFonts w:ascii="Times New Roman" w:hAnsi="Times New Roman"/>
              </w:rPr>
              <w:t xml:space="preserve"> Выбирать способы решения задач профессиональной деятельности применительно к различным контекстам;</w:t>
            </w:r>
          </w:p>
        </w:tc>
        <w:tc>
          <w:tcPr>
            <w:tcW w:w="3827" w:type="dxa"/>
          </w:tcPr>
          <w:p w14:paraId="7E4B848C" w14:textId="77777777" w:rsidR="00A76C26" w:rsidRPr="0011252B" w:rsidRDefault="00A76C26" w:rsidP="001F0276">
            <w:pPr>
              <w:suppressAutoHyphens/>
              <w:rPr>
                <w:rFonts w:ascii="Times New Roman" w:hAnsi="Times New Roman"/>
              </w:rPr>
            </w:pPr>
            <w:r w:rsidRPr="0011252B">
              <w:rPr>
                <w:rFonts w:ascii="Times New Roman" w:hAnsi="Times New Roman"/>
              </w:rPr>
              <w:t>Обоснованность постановки цели, выбора и применения методов и способов решения профессиональных задач.</w:t>
            </w:r>
          </w:p>
          <w:p w14:paraId="3228EFBD" w14:textId="77777777" w:rsidR="00A76C26" w:rsidRPr="0011252B" w:rsidRDefault="00A76C26" w:rsidP="001F0276">
            <w:pPr>
              <w:suppressAutoHyphens/>
              <w:rPr>
                <w:rFonts w:ascii="Times New Roman" w:hAnsi="Times New Roman"/>
              </w:rPr>
            </w:pPr>
            <w:r w:rsidRPr="0011252B">
              <w:rPr>
                <w:rFonts w:ascii="Times New Roman" w:hAnsi="Times New Roman"/>
              </w:rPr>
              <w:t>Эффективность выбираемых и применяемых методов и способов решения профессиональных задач в области Веб-разработки</w:t>
            </w:r>
          </w:p>
          <w:p w14:paraId="6781E951" w14:textId="77777777" w:rsidR="00A76C26" w:rsidRPr="0011252B" w:rsidRDefault="00A76C26" w:rsidP="001F0276">
            <w:pPr>
              <w:suppressAutoHyphens/>
              <w:rPr>
                <w:rFonts w:ascii="Times New Roman" w:hAnsi="Times New Roman"/>
              </w:rPr>
            </w:pPr>
            <w:r w:rsidRPr="0011252B">
              <w:rPr>
                <w:rFonts w:ascii="Times New Roman" w:hAnsi="Times New Roman"/>
              </w:rPr>
              <w:t>Своевременность сдачи практических заданий, отчетов по практике.</w:t>
            </w:r>
          </w:p>
          <w:p w14:paraId="7DE0C973" w14:textId="77777777" w:rsidR="00A76C26" w:rsidRPr="0011252B" w:rsidRDefault="00A76C26" w:rsidP="001F0276">
            <w:pPr>
              <w:snapToGrid w:val="0"/>
              <w:jc w:val="both"/>
              <w:rPr>
                <w:rFonts w:ascii="Times New Roman" w:hAnsi="Times New Roman"/>
              </w:rPr>
            </w:pPr>
            <w:r w:rsidRPr="0011252B">
              <w:rPr>
                <w:rFonts w:ascii="Times New Roman" w:hAnsi="Times New Roman"/>
              </w:rPr>
              <w:t>Рациональность распределения вр</w:t>
            </w:r>
            <w:r w:rsidRPr="0011252B">
              <w:rPr>
                <w:rFonts w:ascii="Times New Roman" w:hAnsi="Times New Roman"/>
              </w:rPr>
              <w:t>е</w:t>
            </w:r>
            <w:r w:rsidRPr="0011252B">
              <w:rPr>
                <w:rFonts w:ascii="Times New Roman" w:hAnsi="Times New Roman"/>
              </w:rPr>
              <w:t>мени при выполнении практических работ с соблюдением норм и правил внутреннего распорядка</w:t>
            </w:r>
          </w:p>
        </w:tc>
        <w:tc>
          <w:tcPr>
            <w:tcW w:w="3231" w:type="dxa"/>
            <w:vMerge/>
          </w:tcPr>
          <w:p w14:paraId="339D38BD" w14:textId="77777777" w:rsidR="00A76C26" w:rsidRPr="0011252B" w:rsidRDefault="00A76C26" w:rsidP="001F0276">
            <w:pPr>
              <w:suppressAutoHyphens/>
              <w:rPr>
                <w:rFonts w:ascii="Times New Roman" w:hAnsi="Times New Roman"/>
              </w:rPr>
            </w:pPr>
          </w:p>
        </w:tc>
      </w:tr>
      <w:tr w:rsidR="00A76C26" w:rsidRPr="0011252B" w14:paraId="15236C91" w14:textId="77777777" w:rsidTr="006272D5">
        <w:trPr>
          <w:trHeight w:val="2178"/>
        </w:trPr>
        <w:tc>
          <w:tcPr>
            <w:tcW w:w="3432" w:type="dxa"/>
            <w:vAlign w:val="center"/>
          </w:tcPr>
          <w:p w14:paraId="754C40D8" w14:textId="47B05E73" w:rsidR="00A76C26" w:rsidRPr="0011252B" w:rsidRDefault="00377B21" w:rsidP="001F0276">
            <w:pPr>
              <w:suppressAutoHyphens/>
              <w:rPr>
                <w:rFonts w:ascii="Times New Roman" w:hAnsi="Times New Roman"/>
              </w:rPr>
            </w:pPr>
            <w:r w:rsidRPr="0011252B">
              <w:rPr>
                <w:rFonts w:ascii="Times New Roman" w:hAnsi="Times New Roman"/>
              </w:rPr>
              <w:lastRenderedPageBreak/>
              <w:t>ОК 02</w:t>
            </w:r>
            <w:proofErr w:type="gramStart"/>
            <w:r w:rsidR="00A76C26" w:rsidRPr="0011252B">
              <w:rPr>
                <w:rFonts w:ascii="Times New Roman" w:hAnsi="Times New Roman"/>
              </w:rPr>
              <w:t xml:space="preserve"> И</w:t>
            </w:r>
            <w:proofErr w:type="gramEnd"/>
            <w:r w:rsidR="00A76C26" w:rsidRPr="0011252B">
              <w:rPr>
                <w:rFonts w:ascii="Times New Roman" w:hAnsi="Times New Roman"/>
              </w:rPr>
              <w:t>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827" w:type="dxa"/>
          </w:tcPr>
          <w:p w14:paraId="09608C18" w14:textId="77777777" w:rsidR="00A76C26" w:rsidRPr="0011252B" w:rsidRDefault="00A76C26" w:rsidP="001F0276">
            <w:pPr>
              <w:suppressAutoHyphens/>
              <w:rPr>
                <w:rFonts w:ascii="Times New Roman" w:hAnsi="Times New Roman"/>
              </w:rPr>
            </w:pPr>
            <w:r w:rsidRPr="0011252B">
              <w:rPr>
                <w:rFonts w:ascii="Times New Roman" w:hAnsi="Times New Roman"/>
              </w:rPr>
              <w:t>Способность самостоятельно и эффективно осуществлять сбор, обработку и интерпретацию информации для решения задач профессиональной деятельности.</w:t>
            </w:r>
          </w:p>
          <w:p w14:paraId="57EB1E4E" w14:textId="77777777" w:rsidR="00A76C26" w:rsidRPr="0011252B" w:rsidRDefault="00A76C26" w:rsidP="001F0276">
            <w:pPr>
              <w:snapToGrid w:val="0"/>
              <w:jc w:val="both"/>
              <w:rPr>
                <w:rFonts w:ascii="Times New Roman" w:hAnsi="Times New Roman"/>
              </w:rPr>
            </w:pPr>
            <w:r w:rsidRPr="0011252B">
              <w:rPr>
                <w:rFonts w:ascii="Times New Roman" w:hAnsi="Times New Roman"/>
              </w:rPr>
              <w:t>Широта использования различных источников информации, включая электронные</w:t>
            </w:r>
          </w:p>
        </w:tc>
        <w:tc>
          <w:tcPr>
            <w:tcW w:w="3231" w:type="dxa"/>
            <w:vMerge/>
          </w:tcPr>
          <w:p w14:paraId="71F668E7" w14:textId="77777777" w:rsidR="00A76C26" w:rsidRPr="0011252B" w:rsidRDefault="00A76C26" w:rsidP="001F0276">
            <w:pPr>
              <w:suppressAutoHyphens/>
              <w:rPr>
                <w:rFonts w:ascii="Times New Roman" w:hAnsi="Times New Roman"/>
              </w:rPr>
            </w:pPr>
          </w:p>
        </w:tc>
      </w:tr>
      <w:tr w:rsidR="00A76C26" w:rsidRPr="0011252B" w14:paraId="0F2D9508" w14:textId="77777777" w:rsidTr="006272D5">
        <w:trPr>
          <w:trHeight w:val="2178"/>
        </w:trPr>
        <w:tc>
          <w:tcPr>
            <w:tcW w:w="3432" w:type="dxa"/>
            <w:vAlign w:val="center"/>
          </w:tcPr>
          <w:p w14:paraId="0B08B9E4" w14:textId="59DE760D" w:rsidR="00A76C26" w:rsidRPr="0011252B" w:rsidRDefault="00377B21" w:rsidP="001F0276">
            <w:pPr>
              <w:suppressAutoHyphens/>
              <w:rPr>
                <w:rFonts w:ascii="Times New Roman" w:hAnsi="Times New Roman"/>
              </w:rPr>
            </w:pPr>
            <w:r w:rsidRPr="0011252B">
              <w:rPr>
                <w:rFonts w:ascii="Times New Roman" w:hAnsi="Times New Roman"/>
              </w:rPr>
              <w:t>ОК 05</w:t>
            </w:r>
            <w:r w:rsidR="00A76C26" w:rsidRPr="0011252B">
              <w:rPr>
                <w:rFonts w:ascii="Times New Roman" w:hAnsi="Times New Roman"/>
              </w:rPr>
              <w:t xml:space="preserve">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827" w:type="dxa"/>
          </w:tcPr>
          <w:p w14:paraId="68D010AE" w14:textId="77777777" w:rsidR="00A76C26" w:rsidRPr="0011252B" w:rsidRDefault="00A76C26" w:rsidP="001F0276">
            <w:pPr>
              <w:suppressAutoHyphens/>
              <w:snapToGrid w:val="0"/>
              <w:jc w:val="both"/>
              <w:rPr>
                <w:rFonts w:ascii="Times New Roman" w:hAnsi="Times New Roman"/>
              </w:rPr>
            </w:pPr>
            <w:r w:rsidRPr="0011252B">
              <w:rPr>
                <w:rFonts w:ascii="Times New Roman" w:hAnsi="Times New Roman"/>
              </w:rPr>
              <w:t>Полнота и аргументированность изложения собственного мнения.</w:t>
            </w:r>
          </w:p>
          <w:p w14:paraId="111CCD8A" w14:textId="77777777" w:rsidR="00A76C26" w:rsidRPr="0011252B" w:rsidRDefault="00A76C26" w:rsidP="001F0276">
            <w:pPr>
              <w:snapToGrid w:val="0"/>
              <w:jc w:val="both"/>
              <w:rPr>
                <w:rFonts w:ascii="Times New Roman" w:hAnsi="Times New Roman"/>
              </w:rPr>
            </w:pPr>
            <w:r w:rsidRPr="0011252B">
              <w:rPr>
                <w:rFonts w:ascii="Times New Roman" w:hAnsi="Times New Roman"/>
              </w:rPr>
              <w:t>Способность взаимодействовать с коллегами.</w:t>
            </w:r>
          </w:p>
        </w:tc>
        <w:tc>
          <w:tcPr>
            <w:tcW w:w="3231" w:type="dxa"/>
            <w:vMerge/>
          </w:tcPr>
          <w:p w14:paraId="1905D0F2" w14:textId="77777777" w:rsidR="00A76C26" w:rsidRPr="0011252B" w:rsidRDefault="00A76C26" w:rsidP="001F0276">
            <w:pPr>
              <w:suppressAutoHyphens/>
              <w:rPr>
                <w:rFonts w:ascii="Times New Roman" w:hAnsi="Times New Roman"/>
              </w:rPr>
            </w:pPr>
          </w:p>
        </w:tc>
      </w:tr>
      <w:tr w:rsidR="00A76C26" w:rsidRPr="0011252B" w14:paraId="3C9B4D8E" w14:textId="77777777" w:rsidTr="006272D5">
        <w:trPr>
          <w:trHeight w:val="2178"/>
        </w:trPr>
        <w:tc>
          <w:tcPr>
            <w:tcW w:w="3432" w:type="dxa"/>
            <w:vAlign w:val="center"/>
          </w:tcPr>
          <w:p w14:paraId="62BB0176" w14:textId="6DFF8D6C" w:rsidR="00A76C26" w:rsidRPr="0011252B" w:rsidRDefault="00377B21" w:rsidP="006272D5">
            <w:pPr>
              <w:suppressAutoHyphens/>
              <w:jc w:val="both"/>
              <w:rPr>
                <w:rFonts w:ascii="Times New Roman" w:hAnsi="Times New Roman"/>
              </w:rPr>
            </w:pPr>
            <w:r w:rsidRPr="0011252B">
              <w:rPr>
                <w:rFonts w:ascii="Times New Roman" w:hAnsi="Times New Roman"/>
              </w:rPr>
              <w:t>ОК 09</w:t>
            </w:r>
            <w:r w:rsidR="00DA1CE0" w:rsidRPr="0011252B">
              <w:rPr>
                <w:rFonts w:ascii="Times New Roman" w:hAnsi="Times New Roman"/>
              </w:rPr>
              <w:t xml:space="preserve"> </w:t>
            </w:r>
            <w:r w:rsidR="00A76C26" w:rsidRPr="0011252B">
              <w:rPr>
                <w:rFonts w:ascii="Times New Roman" w:hAnsi="Times New Roman"/>
              </w:rPr>
              <w:t>Пользоваться профессиональной документацией на государственном и иностранном языках</w:t>
            </w:r>
          </w:p>
        </w:tc>
        <w:tc>
          <w:tcPr>
            <w:tcW w:w="3827" w:type="dxa"/>
          </w:tcPr>
          <w:p w14:paraId="3B33F67E" w14:textId="77777777" w:rsidR="00A76C26" w:rsidRPr="0011252B" w:rsidRDefault="00A76C26" w:rsidP="001F0276">
            <w:pPr>
              <w:snapToGrid w:val="0"/>
              <w:jc w:val="both"/>
              <w:rPr>
                <w:rFonts w:ascii="Times New Roman" w:hAnsi="Times New Roman"/>
              </w:rPr>
            </w:pPr>
            <w:r w:rsidRPr="0011252B">
              <w:rPr>
                <w:rFonts w:ascii="Times New Roman" w:hAnsi="Times New Roman"/>
              </w:rPr>
              <w:t>Способность грамотно применять нормативно-правовую базу и профе</w:t>
            </w:r>
            <w:r w:rsidRPr="0011252B">
              <w:rPr>
                <w:rFonts w:ascii="Times New Roman" w:hAnsi="Times New Roman"/>
              </w:rPr>
              <w:t>с</w:t>
            </w:r>
            <w:r w:rsidRPr="0011252B">
              <w:rPr>
                <w:rFonts w:ascii="Times New Roman" w:hAnsi="Times New Roman"/>
              </w:rPr>
              <w:t xml:space="preserve">сиональную литературу для решения профессиональных задач. </w:t>
            </w:r>
          </w:p>
          <w:p w14:paraId="53840575" w14:textId="77777777" w:rsidR="00A76C26" w:rsidRPr="0011252B" w:rsidRDefault="00A76C26" w:rsidP="001F0276">
            <w:pPr>
              <w:snapToGrid w:val="0"/>
              <w:jc w:val="both"/>
              <w:rPr>
                <w:rFonts w:ascii="Times New Roman" w:hAnsi="Times New Roman"/>
              </w:rPr>
            </w:pPr>
            <w:r w:rsidRPr="0011252B">
              <w:rPr>
                <w:rFonts w:ascii="Times New Roman" w:hAnsi="Times New Roman"/>
              </w:rPr>
              <w:t>Умение проверять и правильно з</w:t>
            </w:r>
            <w:r w:rsidRPr="0011252B">
              <w:rPr>
                <w:rFonts w:ascii="Times New Roman" w:hAnsi="Times New Roman"/>
              </w:rPr>
              <w:t>а</w:t>
            </w:r>
            <w:r w:rsidRPr="0011252B">
              <w:rPr>
                <w:rFonts w:ascii="Times New Roman" w:hAnsi="Times New Roman"/>
              </w:rPr>
              <w:t>полнять формы документации</w:t>
            </w:r>
          </w:p>
        </w:tc>
        <w:tc>
          <w:tcPr>
            <w:tcW w:w="3231" w:type="dxa"/>
            <w:vMerge/>
          </w:tcPr>
          <w:p w14:paraId="0AD23080" w14:textId="77777777" w:rsidR="00A76C26" w:rsidRPr="0011252B" w:rsidRDefault="00A76C26" w:rsidP="001F0276">
            <w:pPr>
              <w:suppressAutoHyphens/>
              <w:rPr>
                <w:rFonts w:ascii="Times New Roman" w:hAnsi="Times New Roman"/>
              </w:rPr>
            </w:pPr>
          </w:p>
        </w:tc>
      </w:tr>
      <w:tr w:rsidR="00A76C26" w:rsidRPr="0011252B" w14:paraId="3899149D" w14:textId="77777777" w:rsidTr="001F0276">
        <w:trPr>
          <w:trHeight w:val="555"/>
        </w:trPr>
        <w:tc>
          <w:tcPr>
            <w:tcW w:w="10490" w:type="dxa"/>
            <w:gridSpan w:val="3"/>
          </w:tcPr>
          <w:p w14:paraId="2CFB1D20" w14:textId="77777777" w:rsidR="00A76C26" w:rsidRPr="0011252B" w:rsidRDefault="00A76C26" w:rsidP="001F0276">
            <w:pPr>
              <w:suppressAutoHyphens/>
              <w:jc w:val="center"/>
              <w:rPr>
                <w:rFonts w:ascii="Times New Roman" w:hAnsi="Times New Roman"/>
              </w:rPr>
            </w:pPr>
            <w:r w:rsidRPr="0011252B">
              <w:rPr>
                <w:rFonts w:ascii="Times New Roman" w:hAnsi="Times New Roman"/>
              </w:rPr>
              <w:t>Раздел 3. Разработка информационных ресурсов с использованием программных платформ</w:t>
            </w:r>
          </w:p>
        </w:tc>
      </w:tr>
      <w:tr w:rsidR="00A76C26" w:rsidRPr="0011252B" w14:paraId="0B4F248F" w14:textId="77777777" w:rsidTr="006272D5">
        <w:trPr>
          <w:trHeight w:val="2070"/>
        </w:trPr>
        <w:tc>
          <w:tcPr>
            <w:tcW w:w="3432" w:type="dxa"/>
          </w:tcPr>
          <w:p w14:paraId="63B8A985" w14:textId="03EC53D3" w:rsidR="00A76C26" w:rsidRPr="0011252B" w:rsidRDefault="00A76C26" w:rsidP="001F0276">
            <w:pPr>
              <w:suppressAutoHyphens/>
              <w:rPr>
                <w:rFonts w:ascii="Times New Roman" w:hAnsi="Times New Roman"/>
              </w:rPr>
            </w:pPr>
            <w:r w:rsidRPr="0011252B">
              <w:rPr>
                <w:rFonts w:ascii="Times New Roman" w:hAnsi="Times New Roman"/>
              </w:rPr>
              <w:t>ПК</w:t>
            </w:r>
            <w:r w:rsidR="00DA1CE0" w:rsidRPr="0011252B">
              <w:rPr>
                <w:rFonts w:ascii="Times New Roman" w:hAnsi="Times New Roman"/>
              </w:rPr>
              <w:t xml:space="preserve"> </w:t>
            </w:r>
            <w:r w:rsidRPr="0011252B">
              <w:rPr>
                <w:rFonts w:ascii="Times New Roman" w:hAnsi="Times New Roman"/>
              </w:rPr>
              <w:t>3.2</w:t>
            </w:r>
            <w:r w:rsidRPr="0011252B">
              <w:t xml:space="preserve"> </w:t>
            </w:r>
            <w:r w:rsidRPr="0011252B">
              <w:rPr>
                <w:rFonts w:ascii="Times New Roman" w:hAnsi="Times New Roman"/>
              </w:rPr>
              <w:t>Создавать программный код на стороне сервера в соответствии с техническим заданием (спецификацией) с использованием языков программирования, библиотек и фреймворков;</w:t>
            </w:r>
          </w:p>
        </w:tc>
        <w:tc>
          <w:tcPr>
            <w:tcW w:w="3827" w:type="dxa"/>
            <w:vAlign w:val="center"/>
          </w:tcPr>
          <w:p w14:paraId="3E4C2F07" w14:textId="77777777" w:rsidR="00A76C26" w:rsidRPr="0011252B" w:rsidRDefault="00A76C26" w:rsidP="001F0276">
            <w:pPr>
              <w:suppressAutoHyphens/>
              <w:rPr>
                <w:rFonts w:ascii="Times New Roman" w:hAnsi="Times New Roman"/>
              </w:rPr>
            </w:pPr>
            <w:r w:rsidRPr="0011252B">
              <w:rPr>
                <w:rFonts w:ascii="Times New Roman" w:hAnsi="Times New Roman"/>
              </w:rPr>
              <w:t>Демонстрация владения навыком создавания программного кода на стороне сервера в соответствии с техническим заданием (спецификацией) с использованием языков программирования, библиотек и фреймворков;</w:t>
            </w:r>
          </w:p>
        </w:tc>
        <w:tc>
          <w:tcPr>
            <w:tcW w:w="3231" w:type="dxa"/>
            <w:vMerge w:val="restart"/>
          </w:tcPr>
          <w:p w14:paraId="0BB505F9" w14:textId="77777777" w:rsidR="00A76C26" w:rsidRPr="0011252B" w:rsidRDefault="00A76C26" w:rsidP="001F0276">
            <w:pPr>
              <w:suppressAutoHyphens/>
              <w:rPr>
                <w:rFonts w:ascii="Times New Roman" w:hAnsi="Times New Roman"/>
              </w:rPr>
            </w:pPr>
            <w:r w:rsidRPr="0011252B">
              <w:rPr>
                <w:rFonts w:ascii="Times New Roman" w:hAnsi="Times New Roman"/>
              </w:rPr>
              <w:t>Письменный контроль - ответы на поставленные вопросы, тестирование.</w:t>
            </w:r>
          </w:p>
          <w:p w14:paraId="3AB2E08C" w14:textId="77777777" w:rsidR="00A76C26" w:rsidRPr="0011252B" w:rsidRDefault="00A76C26" w:rsidP="001F0276">
            <w:pPr>
              <w:suppressAutoHyphens/>
              <w:rPr>
                <w:rFonts w:ascii="Times New Roman" w:hAnsi="Times New Roman"/>
              </w:rPr>
            </w:pPr>
            <w:r w:rsidRPr="0011252B">
              <w:rPr>
                <w:rFonts w:ascii="Times New Roman" w:hAnsi="Times New Roman"/>
              </w:rPr>
              <w:t>Экспертная оценка выполнения практико-ориентированных заданий.</w:t>
            </w:r>
          </w:p>
          <w:p w14:paraId="7B5D3272" w14:textId="77777777" w:rsidR="00A76C26" w:rsidRPr="0011252B" w:rsidRDefault="00A76C26" w:rsidP="001F0276">
            <w:pPr>
              <w:suppressAutoHyphens/>
              <w:rPr>
                <w:rFonts w:ascii="Times New Roman" w:hAnsi="Times New Roman"/>
              </w:rPr>
            </w:pPr>
            <w:r w:rsidRPr="0011252B">
              <w:rPr>
                <w:rFonts w:ascii="Times New Roman" w:hAnsi="Times New Roman"/>
              </w:rPr>
              <w:t>Выполнение заданий в рамках группового проекта.</w:t>
            </w:r>
          </w:p>
          <w:p w14:paraId="41654C94" w14:textId="77777777" w:rsidR="00A76C26" w:rsidRPr="0011252B" w:rsidRDefault="00A76C26" w:rsidP="001F0276">
            <w:pPr>
              <w:suppressAutoHyphens/>
              <w:rPr>
                <w:rFonts w:ascii="Times New Roman" w:hAnsi="Times New Roman"/>
              </w:rPr>
            </w:pPr>
            <w:r w:rsidRPr="0011252B">
              <w:rPr>
                <w:rFonts w:ascii="Times New Roman" w:hAnsi="Times New Roman"/>
              </w:rPr>
              <w:t>Деловые игры.</w:t>
            </w:r>
          </w:p>
          <w:p w14:paraId="6637ABB2" w14:textId="77777777" w:rsidR="00A76C26" w:rsidRPr="0011252B" w:rsidRDefault="00A76C26" w:rsidP="001F0276">
            <w:pPr>
              <w:suppressAutoHyphens/>
              <w:rPr>
                <w:rFonts w:ascii="Times New Roman" w:hAnsi="Times New Roman"/>
              </w:rPr>
            </w:pPr>
            <w:r w:rsidRPr="0011252B">
              <w:rPr>
                <w:rFonts w:ascii="Times New Roman" w:hAnsi="Times New Roman"/>
              </w:rPr>
              <w:t>Выполнение курсовой работы.</w:t>
            </w:r>
          </w:p>
          <w:p w14:paraId="00C2B504" w14:textId="77777777" w:rsidR="00A76C26" w:rsidRPr="0011252B" w:rsidRDefault="00A76C26" w:rsidP="001F0276">
            <w:pPr>
              <w:suppressAutoHyphens/>
              <w:rPr>
                <w:rFonts w:ascii="Times New Roman" w:hAnsi="Times New Roman"/>
              </w:rPr>
            </w:pPr>
            <w:r w:rsidRPr="0011252B">
              <w:rPr>
                <w:rFonts w:ascii="Times New Roman" w:hAnsi="Times New Roman"/>
              </w:rPr>
              <w:t xml:space="preserve">Выполнение и защита заданий </w:t>
            </w:r>
            <w:r w:rsidRPr="0011252B">
              <w:rPr>
                <w:rFonts w:ascii="Times New Roman" w:hAnsi="Times New Roman"/>
              </w:rPr>
              <w:lastRenderedPageBreak/>
              <w:t>самостоятельной внеаудиторной работы.</w:t>
            </w:r>
          </w:p>
          <w:p w14:paraId="48A71CC4" w14:textId="77777777" w:rsidR="00A76C26" w:rsidRPr="0011252B" w:rsidRDefault="00A76C26" w:rsidP="001F0276">
            <w:pPr>
              <w:suppressAutoHyphens/>
              <w:rPr>
                <w:rFonts w:ascii="Times New Roman" w:hAnsi="Times New Roman"/>
              </w:rPr>
            </w:pPr>
            <w:r w:rsidRPr="0011252B">
              <w:rPr>
                <w:rFonts w:ascii="Times New Roman" w:hAnsi="Times New Roman"/>
              </w:rPr>
              <w:t>Отчет по производственной практике.</w:t>
            </w:r>
          </w:p>
          <w:p w14:paraId="4E075B87" w14:textId="77777777" w:rsidR="00A76C26" w:rsidRPr="0011252B" w:rsidRDefault="00A76C26" w:rsidP="001F0276">
            <w:pPr>
              <w:suppressAutoHyphens/>
              <w:jc w:val="both"/>
              <w:rPr>
                <w:rFonts w:ascii="Times New Roman" w:hAnsi="Times New Roman"/>
              </w:rPr>
            </w:pPr>
            <w:r w:rsidRPr="0011252B">
              <w:rPr>
                <w:rFonts w:ascii="Times New Roman" w:hAnsi="Times New Roman"/>
              </w:rPr>
              <w:t>Отзывы и характеристики работодателей по итогам производственной практики</w:t>
            </w:r>
          </w:p>
        </w:tc>
      </w:tr>
      <w:tr w:rsidR="00A76C26" w:rsidRPr="0011252B" w14:paraId="0C4DDA45" w14:textId="77777777" w:rsidTr="006272D5">
        <w:trPr>
          <w:trHeight w:val="2067"/>
        </w:trPr>
        <w:tc>
          <w:tcPr>
            <w:tcW w:w="3432" w:type="dxa"/>
          </w:tcPr>
          <w:p w14:paraId="763A459B" w14:textId="06405A4A" w:rsidR="00A76C26" w:rsidRPr="0011252B" w:rsidRDefault="00A76C26" w:rsidP="001F0276">
            <w:pPr>
              <w:spacing w:after="0" w:line="240" w:lineRule="auto"/>
              <w:jc w:val="both"/>
              <w:rPr>
                <w:rFonts w:ascii="Times New Roman" w:hAnsi="Times New Roman"/>
              </w:rPr>
            </w:pPr>
            <w:r w:rsidRPr="0011252B">
              <w:rPr>
                <w:rFonts w:ascii="Times New Roman" w:hAnsi="Times New Roman"/>
              </w:rPr>
              <w:t>ПК</w:t>
            </w:r>
            <w:r w:rsidR="00DA1CE0" w:rsidRPr="0011252B">
              <w:rPr>
                <w:rFonts w:ascii="Times New Roman" w:hAnsi="Times New Roman"/>
              </w:rPr>
              <w:t xml:space="preserve"> </w:t>
            </w:r>
            <w:r w:rsidRPr="0011252B">
              <w:rPr>
                <w:rFonts w:ascii="Times New Roman" w:hAnsi="Times New Roman"/>
              </w:rPr>
              <w:t>3.3 Осуществлять отладку программного кода на стороне сервера на уровне программных модулей, межмодульных взаим</w:t>
            </w:r>
            <w:r w:rsidRPr="0011252B">
              <w:rPr>
                <w:rFonts w:ascii="Times New Roman" w:hAnsi="Times New Roman"/>
              </w:rPr>
              <w:t>о</w:t>
            </w:r>
            <w:r w:rsidRPr="0011252B">
              <w:rPr>
                <w:rFonts w:ascii="Times New Roman" w:hAnsi="Times New Roman"/>
              </w:rPr>
              <w:t>действий и взаимодействий с окружением</w:t>
            </w:r>
          </w:p>
        </w:tc>
        <w:tc>
          <w:tcPr>
            <w:tcW w:w="3827" w:type="dxa"/>
            <w:vAlign w:val="center"/>
          </w:tcPr>
          <w:p w14:paraId="348D4C56" w14:textId="77777777" w:rsidR="00A76C26" w:rsidRPr="0011252B" w:rsidRDefault="00A76C26" w:rsidP="001F0276">
            <w:pPr>
              <w:suppressAutoHyphens/>
              <w:rPr>
                <w:rFonts w:ascii="Times New Roman" w:hAnsi="Times New Roman"/>
              </w:rPr>
            </w:pPr>
            <w:r w:rsidRPr="0011252B">
              <w:rPr>
                <w:rFonts w:ascii="Times New Roman" w:hAnsi="Times New Roman"/>
              </w:rPr>
              <w:t>Демонстрация владения навыком осуществления отладки программного кода на стороне сервера на уровне программных модулей, межмодульных взаимодействий и взаимодействий с окружением</w:t>
            </w:r>
          </w:p>
        </w:tc>
        <w:tc>
          <w:tcPr>
            <w:tcW w:w="3231" w:type="dxa"/>
            <w:vMerge/>
          </w:tcPr>
          <w:p w14:paraId="2BB650FE" w14:textId="77777777" w:rsidR="00A76C26" w:rsidRPr="0011252B" w:rsidRDefault="00A76C26" w:rsidP="001F0276">
            <w:pPr>
              <w:suppressAutoHyphens/>
              <w:jc w:val="center"/>
              <w:rPr>
                <w:rFonts w:ascii="Times New Roman" w:hAnsi="Times New Roman"/>
              </w:rPr>
            </w:pPr>
          </w:p>
        </w:tc>
      </w:tr>
      <w:tr w:rsidR="00A76C26" w:rsidRPr="0011252B" w14:paraId="02FE9078" w14:textId="77777777" w:rsidTr="006272D5">
        <w:trPr>
          <w:trHeight w:val="2067"/>
        </w:trPr>
        <w:tc>
          <w:tcPr>
            <w:tcW w:w="3432" w:type="dxa"/>
          </w:tcPr>
          <w:p w14:paraId="21BB532C" w14:textId="3859D968" w:rsidR="00A76C26" w:rsidRPr="0011252B" w:rsidRDefault="00377B21" w:rsidP="001F0276">
            <w:pPr>
              <w:spacing w:after="0" w:line="240" w:lineRule="auto"/>
              <w:jc w:val="both"/>
              <w:rPr>
                <w:rFonts w:ascii="Times New Roman" w:hAnsi="Times New Roman"/>
              </w:rPr>
            </w:pPr>
            <w:r w:rsidRPr="0011252B">
              <w:rPr>
                <w:rFonts w:ascii="Times New Roman" w:hAnsi="Times New Roman"/>
              </w:rPr>
              <w:lastRenderedPageBreak/>
              <w:t>ОК 01</w:t>
            </w:r>
            <w:r w:rsidR="00A76C26" w:rsidRPr="0011252B">
              <w:rPr>
                <w:rFonts w:ascii="Times New Roman" w:hAnsi="Times New Roman"/>
              </w:rPr>
              <w:t xml:space="preserve"> Выбирать способы реш</w:t>
            </w:r>
            <w:r w:rsidR="00A76C26" w:rsidRPr="0011252B">
              <w:rPr>
                <w:rFonts w:ascii="Times New Roman" w:hAnsi="Times New Roman"/>
              </w:rPr>
              <w:t>е</w:t>
            </w:r>
            <w:r w:rsidR="00A76C26" w:rsidRPr="0011252B">
              <w:rPr>
                <w:rFonts w:ascii="Times New Roman" w:hAnsi="Times New Roman"/>
              </w:rPr>
              <w:t>ния задач профессиональной де</w:t>
            </w:r>
            <w:r w:rsidR="00A76C26" w:rsidRPr="0011252B">
              <w:rPr>
                <w:rFonts w:ascii="Times New Roman" w:hAnsi="Times New Roman"/>
              </w:rPr>
              <w:t>я</w:t>
            </w:r>
            <w:r w:rsidR="00A76C26" w:rsidRPr="0011252B">
              <w:rPr>
                <w:rFonts w:ascii="Times New Roman" w:hAnsi="Times New Roman"/>
              </w:rPr>
              <w:t>тельности применительно к ра</w:t>
            </w:r>
            <w:r w:rsidR="00A76C26" w:rsidRPr="0011252B">
              <w:rPr>
                <w:rFonts w:ascii="Times New Roman" w:hAnsi="Times New Roman"/>
              </w:rPr>
              <w:t>з</w:t>
            </w:r>
            <w:r w:rsidR="00A76C26" w:rsidRPr="0011252B">
              <w:rPr>
                <w:rFonts w:ascii="Times New Roman" w:hAnsi="Times New Roman"/>
              </w:rPr>
              <w:t>личным контекстам;</w:t>
            </w:r>
          </w:p>
        </w:tc>
        <w:tc>
          <w:tcPr>
            <w:tcW w:w="3827" w:type="dxa"/>
          </w:tcPr>
          <w:p w14:paraId="2A728B1D" w14:textId="77777777" w:rsidR="00A76C26" w:rsidRPr="0011252B" w:rsidRDefault="00A76C26" w:rsidP="001F0276">
            <w:pPr>
              <w:suppressAutoHyphens/>
              <w:rPr>
                <w:rFonts w:ascii="Times New Roman" w:hAnsi="Times New Roman"/>
              </w:rPr>
            </w:pPr>
            <w:r w:rsidRPr="0011252B">
              <w:rPr>
                <w:rFonts w:ascii="Times New Roman" w:hAnsi="Times New Roman"/>
              </w:rPr>
              <w:t>Обоснованность постановки цели, выбора и применения методов и способов решения профессиональных задач.</w:t>
            </w:r>
          </w:p>
          <w:p w14:paraId="074F9FFF" w14:textId="77777777" w:rsidR="00A76C26" w:rsidRPr="0011252B" w:rsidRDefault="00A76C26" w:rsidP="001F0276">
            <w:pPr>
              <w:suppressAutoHyphens/>
              <w:rPr>
                <w:rFonts w:ascii="Times New Roman" w:hAnsi="Times New Roman"/>
              </w:rPr>
            </w:pPr>
            <w:r w:rsidRPr="0011252B">
              <w:rPr>
                <w:rFonts w:ascii="Times New Roman" w:hAnsi="Times New Roman"/>
              </w:rPr>
              <w:t>Эффективность выбираемых и применяемых методов и способов решения профессиональных задач в области Веб-разработки</w:t>
            </w:r>
          </w:p>
          <w:p w14:paraId="14B99F8E" w14:textId="77777777" w:rsidR="00A76C26" w:rsidRPr="0011252B" w:rsidRDefault="00A76C26" w:rsidP="001F0276">
            <w:pPr>
              <w:suppressAutoHyphens/>
              <w:rPr>
                <w:rFonts w:ascii="Times New Roman" w:hAnsi="Times New Roman"/>
              </w:rPr>
            </w:pPr>
            <w:r w:rsidRPr="0011252B">
              <w:rPr>
                <w:rFonts w:ascii="Times New Roman" w:hAnsi="Times New Roman"/>
              </w:rPr>
              <w:t>Своевременность сдачи практических заданий, отчетов по практике.</w:t>
            </w:r>
          </w:p>
          <w:p w14:paraId="302ABA9E" w14:textId="77777777" w:rsidR="00A76C26" w:rsidRPr="0011252B" w:rsidRDefault="00A76C26" w:rsidP="001F0276">
            <w:pPr>
              <w:suppressAutoHyphens/>
              <w:rPr>
                <w:rFonts w:ascii="Times New Roman" w:hAnsi="Times New Roman"/>
              </w:rPr>
            </w:pPr>
            <w:r w:rsidRPr="0011252B">
              <w:rPr>
                <w:rFonts w:ascii="Times New Roman" w:hAnsi="Times New Roman"/>
              </w:rPr>
              <w:t>Рациональность распределения времени при выполнении практических работ с соблюдением норм и правил внутреннего распорядка</w:t>
            </w:r>
          </w:p>
        </w:tc>
        <w:tc>
          <w:tcPr>
            <w:tcW w:w="3231" w:type="dxa"/>
            <w:vMerge/>
          </w:tcPr>
          <w:p w14:paraId="7246036E" w14:textId="77777777" w:rsidR="00A76C26" w:rsidRPr="0011252B" w:rsidRDefault="00A76C26" w:rsidP="001F0276">
            <w:pPr>
              <w:suppressAutoHyphens/>
              <w:jc w:val="center"/>
              <w:rPr>
                <w:rFonts w:ascii="Times New Roman" w:hAnsi="Times New Roman"/>
              </w:rPr>
            </w:pPr>
          </w:p>
        </w:tc>
      </w:tr>
      <w:tr w:rsidR="00A76C26" w:rsidRPr="0011252B" w14:paraId="4C9FDFF3" w14:textId="77777777" w:rsidTr="006272D5">
        <w:trPr>
          <w:trHeight w:val="2067"/>
        </w:trPr>
        <w:tc>
          <w:tcPr>
            <w:tcW w:w="3432" w:type="dxa"/>
          </w:tcPr>
          <w:p w14:paraId="7AF908A8" w14:textId="0AFC2600" w:rsidR="00A76C26" w:rsidRPr="0011252B" w:rsidRDefault="00377B21" w:rsidP="001F0276">
            <w:pPr>
              <w:spacing w:after="0" w:line="240" w:lineRule="auto"/>
              <w:jc w:val="both"/>
              <w:rPr>
                <w:rFonts w:ascii="Times New Roman" w:hAnsi="Times New Roman"/>
              </w:rPr>
            </w:pPr>
            <w:r w:rsidRPr="0011252B">
              <w:rPr>
                <w:rFonts w:ascii="Times New Roman" w:hAnsi="Times New Roman"/>
              </w:rPr>
              <w:lastRenderedPageBreak/>
              <w:t>ОК 02</w:t>
            </w:r>
            <w:proofErr w:type="gramStart"/>
            <w:r w:rsidR="00A76C26" w:rsidRPr="0011252B">
              <w:rPr>
                <w:rFonts w:ascii="Times New Roman" w:hAnsi="Times New Roman"/>
              </w:rPr>
              <w:t xml:space="preserve"> И</w:t>
            </w:r>
            <w:proofErr w:type="gramEnd"/>
            <w:r w:rsidR="00A76C26" w:rsidRPr="0011252B">
              <w:rPr>
                <w:rFonts w:ascii="Times New Roman" w:hAnsi="Times New Roman"/>
              </w:rPr>
              <w:t>спользовать совреме</w:t>
            </w:r>
            <w:r w:rsidR="00A76C26" w:rsidRPr="0011252B">
              <w:rPr>
                <w:rFonts w:ascii="Times New Roman" w:hAnsi="Times New Roman"/>
              </w:rPr>
              <w:t>н</w:t>
            </w:r>
            <w:r w:rsidR="00A76C26" w:rsidRPr="0011252B">
              <w:rPr>
                <w:rFonts w:ascii="Times New Roman" w:hAnsi="Times New Roman"/>
              </w:rPr>
              <w:t>ные средства поиска, анализа и интерпретации информации и информационные технологии для выполнения задач професси</w:t>
            </w:r>
            <w:r w:rsidR="00A76C26" w:rsidRPr="0011252B">
              <w:rPr>
                <w:rFonts w:ascii="Times New Roman" w:hAnsi="Times New Roman"/>
              </w:rPr>
              <w:t>о</w:t>
            </w:r>
            <w:r w:rsidR="00A76C26" w:rsidRPr="0011252B">
              <w:rPr>
                <w:rFonts w:ascii="Times New Roman" w:hAnsi="Times New Roman"/>
              </w:rPr>
              <w:t>нальной деятельности;</w:t>
            </w:r>
          </w:p>
        </w:tc>
        <w:tc>
          <w:tcPr>
            <w:tcW w:w="3827" w:type="dxa"/>
          </w:tcPr>
          <w:p w14:paraId="3ECE16A9" w14:textId="77777777" w:rsidR="00A76C26" w:rsidRPr="0011252B" w:rsidRDefault="00A76C26" w:rsidP="001F0276">
            <w:pPr>
              <w:suppressAutoHyphens/>
              <w:rPr>
                <w:rFonts w:ascii="Times New Roman" w:hAnsi="Times New Roman"/>
              </w:rPr>
            </w:pPr>
            <w:r w:rsidRPr="0011252B">
              <w:rPr>
                <w:rFonts w:ascii="Times New Roman" w:hAnsi="Times New Roman"/>
              </w:rPr>
              <w:t>Способность самостоятельно и эффективно осуществлять сбор, обработку и интерпретацию информации для решения задач профессиональной деятельности.</w:t>
            </w:r>
          </w:p>
          <w:p w14:paraId="03482518" w14:textId="77777777" w:rsidR="00A76C26" w:rsidRPr="0011252B" w:rsidRDefault="00A76C26" w:rsidP="001F0276">
            <w:pPr>
              <w:suppressAutoHyphens/>
              <w:rPr>
                <w:rFonts w:ascii="Times New Roman" w:hAnsi="Times New Roman"/>
              </w:rPr>
            </w:pPr>
            <w:r w:rsidRPr="0011252B">
              <w:rPr>
                <w:rFonts w:ascii="Times New Roman" w:hAnsi="Times New Roman"/>
              </w:rPr>
              <w:t>Широта использования различных источников информации, включая электронные</w:t>
            </w:r>
          </w:p>
        </w:tc>
        <w:tc>
          <w:tcPr>
            <w:tcW w:w="3231" w:type="dxa"/>
            <w:vMerge/>
          </w:tcPr>
          <w:p w14:paraId="01C3B914" w14:textId="77777777" w:rsidR="00A76C26" w:rsidRPr="0011252B" w:rsidRDefault="00A76C26" w:rsidP="001F0276">
            <w:pPr>
              <w:suppressAutoHyphens/>
              <w:jc w:val="center"/>
              <w:rPr>
                <w:rFonts w:ascii="Times New Roman" w:hAnsi="Times New Roman"/>
              </w:rPr>
            </w:pPr>
          </w:p>
        </w:tc>
      </w:tr>
      <w:tr w:rsidR="00A76C26" w:rsidRPr="0011252B" w14:paraId="1D07C36B" w14:textId="77777777" w:rsidTr="006272D5">
        <w:trPr>
          <w:trHeight w:val="2067"/>
        </w:trPr>
        <w:tc>
          <w:tcPr>
            <w:tcW w:w="3432" w:type="dxa"/>
            <w:vAlign w:val="center"/>
          </w:tcPr>
          <w:p w14:paraId="2C5F5A25" w14:textId="7BFD00AA" w:rsidR="00A76C26" w:rsidRPr="0011252B" w:rsidRDefault="00377B21" w:rsidP="001F0276">
            <w:pPr>
              <w:spacing w:after="0" w:line="240" w:lineRule="auto"/>
              <w:jc w:val="both"/>
              <w:rPr>
                <w:rFonts w:ascii="Times New Roman" w:hAnsi="Times New Roman"/>
              </w:rPr>
            </w:pPr>
            <w:r w:rsidRPr="0011252B">
              <w:rPr>
                <w:rFonts w:ascii="Times New Roman" w:hAnsi="Times New Roman"/>
              </w:rPr>
              <w:t>ОК 05</w:t>
            </w:r>
            <w:r w:rsidR="00A76C26" w:rsidRPr="0011252B">
              <w:rPr>
                <w:rFonts w:ascii="Times New Roman" w:hAnsi="Times New Roman"/>
              </w:rPr>
              <w:t xml:space="preserve"> Осуществлять устную и письменную коммуникацию на государственном языке Росси</w:t>
            </w:r>
            <w:r w:rsidR="00A76C26" w:rsidRPr="0011252B">
              <w:rPr>
                <w:rFonts w:ascii="Times New Roman" w:hAnsi="Times New Roman"/>
              </w:rPr>
              <w:t>й</w:t>
            </w:r>
            <w:r w:rsidR="00A76C26" w:rsidRPr="0011252B">
              <w:rPr>
                <w:rFonts w:ascii="Times New Roman" w:hAnsi="Times New Roman"/>
              </w:rPr>
              <w:t>ской Федерации с учетом ос</w:t>
            </w:r>
            <w:r w:rsidR="00A76C26" w:rsidRPr="0011252B">
              <w:rPr>
                <w:rFonts w:ascii="Times New Roman" w:hAnsi="Times New Roman"/>
              </w:rPr>
              <w:t>о</w:t>
            </w:r>
            <w:r w:rsidR="00A76C26" w:rsidRPr="0011252B">
              <w:rPr>
                <w:rFonts w:ascii="Times New Roman" w:hAnsi="Times New Roman"/>
              </w:rPr>
              <w:t>бенностей социального и кул</w:t>
            </w:r>
            <w:r w:rsidR="00A76C26" w:rsidRPr="0011252B">
              <w:rPr>
                <w:rFonts w:ascii="Times New Roman" w:hAnsi="Times New Roman"/>
              </w:rPr>
              <w:t>ь</w:t>
            </w:r>
            <w:r w:rsidR="00A76C26" w:rsidRPr="0011252B">
              <w:rPr>
                <w:rFonts w:ascii="Times New Roman" w:hAnsi="Times New Roman"/>
              </w:rPr>
              <w:t>турного контекста;</w:t>
            </w:r>
          </w:p>
        </w:tc>
        <w:tc>
          <w:tcPr>
            <w:tcW w:w="3827" w:type="dxa"/>
          </w:tcPr>
          <w:p w14:paraId="61120CB7" w14:textId="77777777" w:rsidR="00A76C26" w:rsidRPr="0011252B" w:rsidRDefault="00A76C26" w:rsidP="001F0276">
            <w:pPr>
              <w:suppressAutoHyphens/>
              <w:snapToGrid w:val="0"/>
              <w:jc w:val="both"/>
              <w:rPr>
                <w:rFonts w:ascii="Times New Roman" w:hAnsi="Times New Roman"/>
              </w:rPr>
            </w:pPr>
            <w:r w:rsidRPr="0011252B">
              <w:rPr>
                <w:rFonts w:ascii="Times New Roman" w:hAnsi="Times New Roman"/>
              </w:rPr>
              <w:t>Полнота и аргументированность изложения собственного мнения.</w:t>
            </w:r>
          </w:p>
          <w:p w14:paraId="0C7EA911" w14:textId="77777777" w:rsidR="00A76C26" w:rsidRPr="0011252B" w:rsidRDefault="00A76C26" w:rsidP="001F0276">
            <w:pPr>
              <w:suppressAutoHyphens/>
              <w:rPr>
                <w:rFonts w:ascii="Times New Roman" w:hAnsi="Times New Roman"/>
              </w:rPr>
            </w:pPr>
            <w:r w:rsidRPr="0011252B">
              <w:rPr>
                <w:rFonts w:ascii="Times New Roman" w:hAnsi="Times New Roman"/>
              </w:rPr>
              <w:t>Способность взаимодействовать с коллегами.</w:t>
            </w:r>
          </w:p>
        </w:tc>
        <w:tc>
          <w:tcPr>
            <w:tcW w:w="3231" w:type="dxa"/>
            <w:vMerge/>
          </w:tcPr>
          <w:p w14:paraId="7228A9D2" w14:textId="77777777" w:rsidR="00A76C26" w:rsidRPr="0011252B" w:rsidRDefault="00A76C26" w:rsidP="001F0276">
            <w:pPr>
              <w:suppressAutoHyphens/>
              <w:jc w:val="center"/>
              <w:rPr>
                <w:rFonts w:ascii="Times New Roman" w:hAnsi="Times New Roman"/>
              </w:rPr>
            </w:pPr>
          </w:p>
        </w:tc>
      </w:tr>
      <w:tr w:rsidR="00A76C26" w:rsidRPr="0011252B" w14:paraId="298E6E95" w14:textId="77777777" w:rsidTr="006272D5">
        <w:trPr>
          <w:trHeight w:val="2067"/>
        </w:trPr>
        <w:tc>
          <w:tcPr>
            <w:tcW w:w="3432" w:type="dxa"/>
            <w:vAlign w:val="center"/>
          </w:tcPr>
          <w:p w14:paraId="4DE0A986" w14:textId="0DE88515" w:rsidR="00A76C26" w:rsidRPr="0011252B" w:rsidRDefault="00377B21" w:rsidP="001F0276">
            <w:pPr>
              <w:spacing w:after="0" w:line="240" w:lineRule="auto"/>
              <w:jc w:val="both"/>
              <w:rPr>
                <w:rFonts w:ascii="Times New Roman" w:hAnsi="Times New Roman"/>
              </w:rPr>
            </w:pPr>
            <w:r w:rsidRPr="0011252B">
              <w:rPr>
                <w:rFonts w:ascii="Times New Roman" w:hAnsi="Times New Roman"/>
              </w:rPr>
              <w:t>ОК 09</w:t>
            </w:r>
            <w:r w:rsidR="00A76C26" w:rsidRPr="0011252B">
              <w:rPr>
                <w:rFonts w:ascii="Times New Roman" w:hAnsi="Times New Roman"/>
              </w:rPr>
              <w:t xml:space="preserve"> Пользоваться професси</w:t>
            </w:r>
            <w:r w:rsidR="00A76C26" w:rsidRPr="0011252B">
              <w:rPr>
                <w:rFonts w:ascii="Times New Roman" w:hAnsi="Times New Roman"/>
              </w:rPr>
              <w:t>о</w:t>
            </w:r>
            <w:r w:rsidR="00A76C26" w:rsidRPr="0011252B">
              <w:rPr>
                <w:rFonts w:ascii="Times New Roman" w:hAnsi="Times New Roman"/>
              </w:rPr>
              <w:t>нальной документацией на гос</w:t>
            </w:r>
            <w:r w:rsidR="00A76C26" w:rsidRPr="0011252B">
              <w:rPr>
                <w:rFonts w:ascii="Times New Roman" w:hAnsi="Times New Roman"/>
              </w:rPr>
              <w:t>у</w:t>
            </w:r>
            <w:r w:rsidR="00A76C26" w:rsidRPr="0011252B">
              <w:rPr>
                <w:rFonts w:ascii="Times New Roman" w:hAnsi="Times New Roman"/>
              </w:rPr>
              <w:t>дарственном и иностранном яз</w:t>
            </w:r>
            <w:r w:rsidR="00A76C26" w:rsidRPr="0011252B">
              <w:rPr>
                <w:rFonts w:ascii="Times New Roman" w:hAnsi="Times New Roman"/>
              </w:rPr>
              <w:t>ы</w:t>
            </w:r>
            <w:r w:rsidR="00A76C26" w:rsidRPr="0011252B">
              <w:rPr>
                <w:rFonts w:ascii="Times New Roman" w:hAnsi="Times New Roman"/>
              </w:rPr>
              <w:t>ках</w:t>
            </w:r>
          </w:p>
        </w:tc>
        <w:tc>
          <w:tcPr>
            <w:tcW w:w="3827" w:type="dxa"/>
          </w:tcPr>
          <w:p w14:paraId="3ED468B9" w14:textId="77777777" w:rsidR="00A76C26" w:rsidRPr="0011252B" w:rsidRDefault="00A76C26" w:rsidP="001F0276">
            <w:pPr>
              <w:snapToGrid w:val="0"/>
              <w:jc w:val="both"/>
              <w:rPr>
                <w:rFonts w:ascii="Times New Roman" w:hAnsi="Times New Roman"/>
              </w:rPr>
            </w:pPr>
            <w:r w:rsidRPr="0011252B">
              <w:rPr>
                <w:rFonts w:ascii="Times New Roman" w:hAnsi="Times New Roman"/>
              </w:rPr>
              <w:t>Способность грамотно применять нормативно-правовую базу и профе</w:t>
            </w:r>
            <w:r w:rsidRPr="0011252B">
              <w:rPr>
                <w:rFonts w:ascii="Times New Roman" w:hAnsi="Times New Roman"/>
              </w:rPr>
              <w:t>с</w:t>
            </w:r>
            <w:r w:rsidRPr="0011252B">
              <w:rPr>
                <w:rFonts w:ascii="Times New Roman" w:hAnsi="Times New Roman"/>
              </w:rPr>
              <w:t xml:space="preserve">сиональную литературу для решения профессиональных задач. </w:t>
            </w:r>
          </w:p>
          <w:p w14:paraId="75C26263" w14:textId="77777777" w:rsidR="00A76C26" w:rsidRPr="0011252B" w:rsidRDefault="00A76C26" w:rsidP="001F0276">
            <w:pPr>
              <w:suppressAutoHyphens/>
              <w:rPr>
                <w:rFonts w:ascii="Times New Roman" w:hAnsi="Times New Roman"/>
              </w:rPr>
            </w:pPr>
            <w:r w:rsidRPr="0011252B">
              <w:rPr>
                <w:rFonts w:ascii="Times New Roman" w:hAnsi="Times New Roman"/>
              </w:rPr>
              <w:t>Умение проверять и правильно заполнять формы документации</w:t>
            </w:r>
          </w:p>
        </w:tc>
        <w:tc>
          <w:tcPr>
            <w:tcW w:w="3231" w:type="dxa"/>
            <w:vMerge/>
          </w:tcPr>
          <w:p w14:paraId="3D45605C" w14:textId="77777777" w:rsidR="00A76C26" w:rsidRPr="0011252B" w:rsidRDefault="00A76C26" w:rsidP="001F0276">
            <w:pPr>
              <w:suppressAutoHyphens/>
              <w:jc w:val="center"/>
              <w:rPr>
                <w:rFonts w:ascii="Times New Roman" w:hAnsi="Times New Roman"/>
              </w:rPr>
            </w:pPr>
          </w:p>
        </w:tc>
      </w:tr>
    </w:tbl>
    <w:p w14:paraId="68D41F28" w14:textId="77777777" w:rsidR="00A76C26" w:rsidRPr="0011252B" w:rsidRDefault="00A76C26" w:rsidP="00A76C26"/>
    <w:p w14:paraId="2CBC3020" w14:textId="77777777" w:rsidR="004E23B5" w:rsidRPr="0011252B" w:rsidRDefault="004E23B5">
      <w:pPr>
        <w:spacing w:after="0" w:line="240" w:lineRule="auto"/>
        <w:rPr>
          <w:rFonts w:ascii="Times New Roman" w:hAnsi="Times New Roman" w:cs="Times New Roman"/>
          <w:b/>
          <w:sz w:val="20"/>
          <w:szCs w:val="48"/>
        </w:rPr>
      </w:pPr>
      <w:r w:rsidRPr="0011252B">
        <w:rPr>
          <w:rFonts w:ascii="Times New Roman" w:hAnsi="Times New Roman" w:cs="Times New Roman"/>
          <w:b/>
          <w:sz w:val="20"/>
          <w:szCs w:val="48"/>
        </w:rPr>
        <w:br w:type="page"/>
      </w:r>
    </w:p>
    <w:p w14:paraId="4A8F195C" w14:textId="77777777" w:rsidR="00D82329" w:rsidRPr="007763DF" w:rsidRDefault="00D82329" w:rsidP="007763DF">
      <w:pPr>
        <w:pStyle w:val="afffffc"/>
        <w:jc w:val="right"/>
        <w:rPr>
          <w:b/>
          <w:bCs/>
        </w:rPr>
      </w:pPr>
      <w:bookmarkStart w:id="575" w:name="_Toc158720185"/>
      <w:bookmarkStart w:id="576" w:name="_Toc158734996"/>
      <w:r w:rsidRPr="007763DF">
        <w:rPr>
          <w:b/>
          <w:bCs/>
        </w:rPr>
        <w:lastRenderedPageBreak/>
        <w:t>Приложение 1.5</w:t>
      </w:r>
      <w:bookmarkEnd w:id="575"/>
      <w:bookmarkEnd w:id="576"/>
    </w:p>
    <w:p w14:paraId="6ECCC12D" w14:textId="1670E855" w:rsidR="00D82329" w:rsidRPr="0011252B" w:rsidRDefault="00D82329" w:rsidP="00DA1CE0">
      <w:pPr>
        <w:pBdr>
          <w:top w:val="nil"/>
          <w:left w:val="nil"/>
          <w:bottom w:val="nil"/>
          <w:right w:val="nil"/>
          <w:between w:val="nil"/>
        </w:pBdr>
        <w:spacing w:after="0"/>
        <w:jc w:val="right"/>
        <w:rPr>
          <w:rFonts w:ascii="Times New Roman" w:eastAsia="Times New Roman" w:hAnsi="Times New Roman" w:cs="Times New Roman"/>
        </w:rPr>
      </w:pPr>
      <w:r w:rsidRPr="0011252B">
        <w:rPr>
          <w:rFonts w:ascii="Times New Roman" w:eastAsia="Times New Roman" w:hAnsi="Times New Roman" w:cs="Times New Roman"/>
        </w:rPr>
        <w:t xml:space="preserve">к </w:t>
      </w:r>
      <w:r w:rsidR="005D4CC1" w:rsidRPr="0011252B">
        <w:rPr>
          <w:rFonts w:ascii="Times New Roman" w:eastAsia="Times New Roman" w:hAnsi="Times New Roman" w:cs="Times New Roman"/>
        </w:rPr>
        <w:t xml:space="preserve">ПОП </w:t>
      </w:r>
      <w:r w:rsidRPr="0011252B">
        <w:rPr>
          <w:rFonts w:ascii="Times New Roman" w:eastAsia="Times New Roman" w:hAnsi="Times New Roman" w:cs="Times New Roman"/>
        </w:rPr>
        <w:t xml:space="preserve"> по специальности </w:t>
      </w:r>
    </w:p>
    <w:p w14:paraId="401BC49F" w14:textId="1708DAE0" w:rsidR="00D82329" w:rsidRPr="0011252B" w:rsidRDefault="000B5171" w:rsidP="00DA1CE0">
      <w:pPr>
        <w:spacing w:after="0"/>
        <w:jc w:val="right"/>
        <w:rPr>
          <w:rFonts w:ascii="Times New Roman" w:eastAsia="Times New Roman" w:hAnsi="Times New Roman" w:cs="Times New Roman"/>
        </w:rPr>
      </w:pPr>
      <w:r w:rsidRPr="0011252B">
        <w:rPr>
          <w:rFonts w:ascii="Times New Roman" w:eastAsia="Times New Roman" w:hAnsi="Times New Roman" w:cs="Times New Roman"/>
        </w:rPr>
        <w:t>09.02.09</w:t>
      </w:r>
      <w:r w:rsidR="00D82329" w:rsidRPr="0011252B">
        <w:rPr>
          <w:rFonts w:ascii="Times New Roman" w:eastAsia="Times New Roman" w:hAnsi="Times New Roman" w:cs="Times New Roman"/>
        </w:rPr>
        <w:t xml:space="preserve"> Веб-разработка</w:t>
      </w:r>
    </w:p>
    <w:p w14:paraId="0452E98C" w14:textId="77777777" w:rsidR="00D82329" w:rsidRPr="0011252B" w:rsidRDefault="00D82329" w:rsidP="00D82329">
      <w:pPr>
        <w:jc w:val="center"/>
        <w:rPr>
          <w:rFonts w:ascii="Times New Roman" w:eastAsia="Times New Roman" w:hAnsi="Times New Roman" w:cs="Times New Roman"/>
          <w:b/>
          <w:sz w:val="24"/>
          <w:szCs w:val="24"/>
        </w:rPr>
      </w:pPr>
    </w:p>
    <w:p w14:paraId="7BD654E8" w14:textId="77777777" w:rsidR="00D82329" w:rsidRPr="0011252B" w:rsidRDefault="00D82329" w:rsidP="00D82329">
      <w:pPr>
        <w:jc w:val="center"/>
        <w:rPr>
          <w:rFonts w:ascii="Times New Roman" w:eastAsia="Times New Roman" w:hAnsi="Times New Roman" w:cs="Times New Roman"/>
          <w:b/>
          <w:sz w:val="24"/>
          <w:szCs w:val="24"/>
        </w:rPr>
      </w:pPr>
    </w:p>
    <w:p w14:paraId="68843932" w14:textId="77777777" w:rsidR="00D82329" w:rsidRPr="0011252B" w:rsidRDefault="00D82329" w:rsidP="00D82329">
      <w:pPr>
        <w:jc w:val="center"/>
        <w:rPr>
          <w:rFonts w:ascii="Times New Roman" w:eastAsia="Times New Roman" w:hAnsi="Times New Roman" w:cs="Times New Roman"/>
          <w:b/>
          <w:sz w:val="24"/>
          <w:szCs w:val="24"/>
        </w:rPr>
      </w:pPr>
    </w:p>
    <w:p w14:paraId="3393292D" w14:textId="77777777" w:rsidR="00D82329" w:rsidRPr="0011252B" w:rsidRDefault="00D82329" w:rsidP="00D82329">
      <w:pPr>
        <w:jc w:val="center"/>
        <w:rPr>
          <w:rFonts w:ascii="Times New Roman" w:eastAsia="Times New Roman" w:hAnsi="Times New Roman" w:cs="Times New Roman"/>
          <w:b/>
          <w:sz w:val="24"/>
          <w:szCs w:val="24"/>
        </w:rPr>
      </w:pPr>
    </w:p>
    <w:p w14:paraId="2F9F8069" w14:textId="77777777" w:rsidR="00D82329" w:rsidRPr="0011252B" w:rsidRDefault="00D82329" w:rsidP="00D82329">
      <w:pPr>
        <w:jc w:val="center"/>
        <w:rPr>
          <w:rFonts w:ascii="Times New Roman" w:eastAsia="Times New Roman" w:hAnsi="Times New Roman" w:cs="Times New Roman"/>
          <w:b/>
          <w:sz w:val="24"/>
          <w:szCs w:val="24"/>
        </w:rPr>
      </w:pPr>
    </w:p>
    <w:p w14:paraId="150E068D" w14:textId="77777777" w:rsidR="00D82329" w:rsidRPr="0011252B" w:rsidRDefault="00D82329" w:rsidP="00D82329">
      <w:pPr>
        <w:jc w:val="center"/>
        <w:rPr>
          <w:rFonts w:ascii="Times New Roman" w:eastAsia="Times New Roman" w:hAnsi="Times New Roman" w:cs="Times New Roman"/>
          <w:b/>
          <w:sz w:val="24"/>
          <w:szCs w:val="24"/>
        </w:rPr>
      </w:pPr>
    </w:p>
    <w:p w14:paraId="561E10DC" w14:textId="77777777" w:rsidR="00D82329" w:rsidRPr="0011252B" w:rsidRDefault="00D82329" w:rsidP="00D82329">
      <w:pPr>
        <w:jc w:val="center"/>
        <w:rPr>
          <w:rFonts w:ascii="Times New Roman" w:eastAsia="Times New Roman" w:hAnsi="Times New Roman" w:cs="Times New Roman"/>
          <w:b/>
          <w:sz w:val="24"/>
          <w:szCs w:val="24"/>
        </w:rPr>
      </w:pPr>
    </w:p>
    <w:p w14:paraId="5A79A641" w14:textId="77777777" w:rsidR="00D82329" w:rsidRPr="0011252B" w:rsidRDefault="00D82329" w:rsidP="00D82329">
      <w:pPr>
        <w:jc w:val="center"/>
        <w:rPr>
          <w:rFonts w:ascii="Times New Roman" w:eastAsia="Times New Roman" w:hAnsi="Times New Roman" w:cs="Times New Roman"/>
          <w:b/>
          <w:sz w:val="24"/>
          <w:szCs w:val="24"/>
        </w:rPr>
      </w:pPr>
    </w:p>
    <w:p w14:paraId="07EBFFC2" w14:textId="77777777" w:rsidR="00D82329" w:rsidRPr="0011252B" w:rsidRDefault="00D82329" w:rsidP="00D82329">
      <w:pPr>
        <w:jc w:val="center"/>
        <w:rPr>
          <w:rFonts w:ascii="Times New Roman" w:eastAsia="Times New Roman" w:hAnsi="Times New Roman" w:cs="Times New Roman"/>
          <w:b/>
          <w:sz w:val="24"/>
          <w:szCs w:val="24"/>
        </w:rPr>
      </w:pPr>
    </w:p>
    <w:p w14:paraId="03BF576C" w14:textId="77777777" w:rsidR="00D82329" w:rsidRPr="0011252B" w:rsidRDefault="00D82329" w:rsidP="00D82329">
      <w:pPr>
        <w:jc w:val="center"/>
        <w:rPr>
          <w:rFonts w:ascii="Times New Roman" w:eastAsia="Times New Roman" w:hAnsi="Times New Roman" w:cs="Times New Roman"/>
          <w:b/>
          <w:sz w:val="24"/>
          <w:szCs w:val="24"/>
        </w:rPr>
      </w:pPr>
    </w:p>
    <w:p w14:paraId="5E898893" w14:textId="77777777" w:rsidR="00D82329" w:rsidRPr="007763DF" w:rsidRDefault="00D82329" w:rsidP="007763DF">
      <w:pPr>
        <w:pStyle w:val="afffffc"/>
        <w:rPr>
          <w:b/>
          <w:bCs/>
        </w:rPr>
      </w:pPr>
      <w:bookmarkStart w:id="577" w:name="_Toc158715008"/>
      <w:bookmarkStart w:id="578" w:name="_Toc158720186"/>
      <w:bookmarkStart w:id="579" w:name="_Toc158734997"/>
      <w:r w:rsidRPr="007763DF">
        <w:rPr>
          <w:b/>
          <w:bCs/>
        </w:rPr>
        <w:t>ПРИМЕРНАЯ РАБОЧАЯ ПРОГРАММА ПРОФЕССИОНАЛЬНОГО МОДУЛЯ</w:t>
      </w:r>
      <w:bookmarkEnd w:id="577"/>
      <w:bookmarkEnd w:id="578"/>
      <w:bookmarkEnd w:id="579"/>
    </w:p>
    <w:p w14:paraId="5D494E09" w14:textId="77777777" w:rsidR="00D82329" w:rsidRPr="007763DF" w:rsidRDefault="00D82329" w:rsidP="007763DF">
      <w:pPr>
        <w:pStyle w:val="afffffc"/>
        <w:rPr>
          <w:b/>
          <w:bCs/>
        </w:rPr>
      </w:pPr>
      <w:bookmarkStart w:id="580" w:name="_Toc158715009"/>
      <w:bookmarkStart w:id="581" w:name="_Toc158720187"/>
      <w:bookmarkStart w:id="582" w:name="_Toc158734998"/>
      <w:r w:rsidRPr="007763DF">
        <w:rPr>
          <w:b/>
          <w:bCs/>
        </w:rPr>
        <w:t>«</w:t>
      </w:r>
      <w:proofErr w:type="spellStart"/>
      <w:r w:rsidRPr="007763DF">
        <w:rPr>
          <w:b/>
          <w:bCs/>
        </w:rPr>
        <w:t>ПМн.ZZ</w:t>
      </w:r>
      <w:proofErr w:type="spellEnd"/>
      <w:r w:rsidRPr="007763DF">
        <w:rPr>
          <w:b/>
          <w:bCs/>
        </w:rPr>
        <w:t xml:space="preserve"> Разработка информационных ресурсов с использованием готовых</w:t>
      </w:r>
      <w:bookmarkEnd w:id="580"/>
      <w:bookmarkEnd w:id="581"/>
      <w:bookmarkEnd w:id="582"/>
      <w:r w:rsidRPr="007763DF">
        <w:rPr>
          <w:b/>
          <w:bCs/>
        </w:rPr>
        <w:t xml:space="preserve"> </w:t>
      </w:r>
    </w:p>
    <w:p w14:paraId="604398EB" w14:textId="77777777" w:rsidR="00D82329" w:rsidRPr="007763DF" w:rsidRDefault="00D82329" w:rsidP="007763DF">
      <w:pPr>
        <w:pStyle w:val="afffffc"/>
        <w:rPr>
          <w:b/>
          <w:bCs/>
        </w:rPr>
      </w:pPr>
      <w:bookmarkStart w:id="583" w:name="_Toc158715010"/>
      <w:bookmarkStart w:id="584" w:name="_Toc158720188"/>
      <w:bookmarkStart w:id="585" w:name="_Toc158734999"/>
      <w:r w:rsidRPr="007763DF">
        <w:rPr>
          <w:b/>
          <w:bCs/>
        </w:rPr>
        <w:t>решений (по выбору)»</w:t>
      </w:r>
      <w:bookmarkEnd w:id="583"/>
      <w:bookmarkEnd w:id="584"/>
      <w:bookmarkEnd w:id="585"/>
    </w:p>
    <w:p w14:paraId="1C4E4D8F" w14:textId="77777777" w:rsidR="00D82329" w:rsidRPr="0011252B" w:rsidRDefault="00D82329" w:rsidP="00D82329">
      <w:pPr>
        <w:jc w:val="center"/>
        <w:rPr>
          <w:rFonts w:ascii="Times New Roman" w:eastAsia="Times New Roman" w:hAnsi="Times New Roman" w:cs="Times New Roman"/>
          <w:b/>
          <w:sz w:val="24"/>
          <w:szCs w:val="24"/>
        </w:rPr>
      </w:pPr>
    </w:p>
    <w:p w14:paraId="030226CB" w14:textId="77777777" w:rsidR="00D82329" w:rsidRPr="0011252B" w:rsidRDefault="00D82329" w:rsidP="00D82329">
      <w:pPr>
        <w:jc w:val="center"/>
        <w:rPr>
          <w:rFonts w:ascii="Times New Roman" w:eastAsia="Times New Roman" w:hAnsi="Times New Roman" w:cs="Times New Roman"/>
          <w:b/>
          <w:sz w:val="24"/>
          <w:szCs w:val="24"/>
        </w:rPr>
      </w:pPr>
    </w:p>
    <w:p w14:paraId="0496E3EF" w14:textId="77777777" w:rsidR="00D82329" w:rsidRPr="0011252B" w:rsidRDefault="00D82329" w:rsidP="00D82329">
      <w:pPr>
        <w:jc w:val="center"/>
        <w:rPr>
          <w:rFonts w:ascii="Times New Roman" w:eastAsia="Times New Roman" w:hAnsi="Times New Roman" w:cs="Times New Roman"/>
          <w:b/>
          <w:sz w:val="24"/>
          <w:szCs w:val="24"/>
        </w:rPr>
      </w:pPr>
    </w:p>
    <w:p w14:paraId="2BB3056B" w14:textId="77777777" w:rsidR="00D82329" w:rsidRPr="0011252B" w:rsidRDefault="00D82329" w:rsidP="00D82329">
      <w:pPr>
        <w:jc w:val="center"/>
        <w:rPr>
          <w:rFonts w:ascii="Times New Roman" w:eastAsia="Times New Roman" w:hAnsi="Times New Roman" w:cs="Times New Roman"/>
          <w:b/>
          <w:sz w:val="24"/>
          <w:szCs w:val="24"/>
        </w:rPr>
      </w:pPr>
    </w:p>
    <w:p w14:paraId="0DE3B02F" w14:textId="77777777" w:rsidR="00D82329" w:rsidRPr="0011252B" w:rsidRDefault="00D82329" w:rsidP="00D82329">
      <w:pPr>
        <w:jc w:val="center"/>
        <w:rPr>
          <w:rFonts w:ascii="Times New Roman" w:eastAsia="Times New Roman" w:hAnsi="Times New Roman" w:cs="Times New Roman"/>
          <w:b/>
          <w:sz w:val="24"/>
          <w:szCs w:val="24"/>
        </w:rPr>
      </w:pPr>
    </w:p>
    <w:p w14:paraId="72EAA8E4" w14:textId="77777777" w:rsidR="00D82329" w:rsidRPr="0011252B" w:rsidRDefault="00D82329" w:rsidP="00D82329">
      <w:pPr>
        <w:jc w:val="center"/>
        <w:rPr>
          <w:rFonts w:ascii="Times New Roman" w:eastAsia="Times New Roman" w:hAnsi="Times New Roman" w:cs="Times New Roman"/>
          <w:b/>
          <w:sz w:val="24"/>
          <w:szCs w:val="24"/>
        </w:rPr>
      </w:pPr>
    </w:p>
    <w:p w14:paraId="2F5E22A9" w14:textId="77777777" w:rsidR="00D82329" w:rsidRPr="0011252B" w:rsidRDefault="00D82329" w:rsidP="00D82329">
      <w:pPr>
        <w:jc w:val="center"/>
        <w:rPr>
          <w:rFonts w:ascii="Times New Roman" w:eastAsia="Times New Roman" w:hAnsi="Times New Roman" w:cs="Times New Roman"/>
          <w:b/>
          <w:sz w:val="24"/>
          <w:szCs w:val="24"/>
        </w:rPr>
      </w:pPr>
    </w:p>
    <w:p w14:paraId="496477F3" w14:textId="77777777" w:rsidR="00D82329" w:rsidRPr="0011252B" w:rsidRDefault="00D82329" w:rsidP="00D82329">
      <w:pPr>
        <w:jc w:val="center"/>
        <w:rPr>
          <w:rFonts w:ascii="Times New Roman" w:eastAsia="Times New Roman" w:hAnsi="Times New Roman" w:cs="Times New Roman"/>
          <w:b/>
          <w:sz w:val="24"/>
          <w:szCs w:val="24"/>
        </w:rPr>
      </w:pPr>
    </w:p>
    <w:p w14:paraId="2E5A74DA" w14:textId="77777777" w:rsidR="00D82329" w:rsidRPr="0011252B" w:rsidRDefault="00D82329" w:rsidP="00D82329">
      <w:pPr>
        <w:jc w:val="center"/>
        <w:rPr>
          <w:rFonts w:ascii="Times New Roman" w:eastAsia="Times New Roman" w:hAnsi="Times New Roman" w:cs="Times New Roman"/>
          <w:b/>
        </w:rPr>
      </w:pPr>
    </w:p>
    <w:p w14:paraId="5F41A549" w14:textId="77777777" w:rsidR="00D82329" w:rsidRPr="0011252B" w:rsidRDefault="00D82329" w:rsidP="00D82329">
      <w:pPr>
        <w:jc w:val="center"/>
        <w:rPr>
          <w:rFonts w:ascii="Times New Roman" w:eastAsia="Times New Roman" w:hAnsi="Times New Roman" w:cs="Times New Roman"/>
          <w:b/>
        </w:rPr>
      </w:pPr>
    </w:p>
    <w:p w14:paraId="746ED668" w14:textId="77777777" w:rsidR="00D82329" w:rsidRPr="0011252B" w:rsidRDefault="00D82329" w:rsidP="00D82329">
      <w:pPr>
        <w:jc w:val="center"/>
        <w:rPr>
          <w:rFonts w:ascii="Times New Roman" w:eastAsia="Times New Roman" w:hAnsi="Times New Roman" w:cs="Times New Roman"/>
          <w:b/>
        </w:rPr>
      </w:pPr>
    </w:p>
    <w:p w14:paraId="5B243B68" w14:textId="0EC50697" w:rsidR="00D82329" w:rsidRPr="0011252B" w:rsidRDefault="00D82329" w:rsidP="00D82329">
      <w:pPr>
        <w:jc w:val="center"/>
        <w:rPr>
          <w:rFonts w:ascii="Times New Roman" w:eastAsia="Times New Roman" w:hAnsi="Times New Roman" w:cs="Times New Roman"/>
          <w:b/>
          <w:sz w:val="24"/>
          <w:szCs w:val="24"/>
        </w:rPr>
        <w:sectPr w:rsidR="00D82329" w:rsidRPr="0011252B" w:rsidSect="00AA04FB">
          <w:footerReference w:type="even" r:id="rId26"/>
          <w:footerReference w:type="default" r:id="rId27"/>
          <w:pgSz w:w="11907" w:h="16840"/>
          <w:pgMar w:top="1134" w:right="851" w:bottom="992" w:left="1418" w:header="709" w:footer="709" w:gutter="0"/>
          <w:pgNumType w:start="107"/>
          <w:cols w:space="720"/>
        </w:sectPr>
      </w:pPr>
      <w:r w:rsidRPr="0011252B">
        <w:rPr>
          <w:rFonts w:ascii="Times New Roman" w:eastAsia="Times New Roman" w:hAnsi="Times New Roman" w:cs="Times New Roman"/>
          <w:b/>
        </w:rPr>
        <w:t>202</w:t>
      </w:r>
      <w:r w:rsidR="00DA1CE0" w:rsidRPr="0011252B">
        <w:rPr>
          <w:rFonts w:ascii="Times New Roman" w:eastAsia="Times New Roman" w:hAnsi="Times New Roman" w:cs="Times New Roman"/>
          <w:b/>
        </w:rPr>
        <w:t>4</w:t>
      </w:r>
      <w:r w:rsidRPr="0011252B">
        <w:rPr>
          <w:rFonts w:ascii="Times New Roman" w:eastAsia="Times New Roman" w:hAnsi="Times New Roman" w:cs="Times New Roman"/>
          <w:b/>
        </w:rPr>
        <w:t xml:space="preserve"> г.</w:t>
      </w:r>
    </w:p>
    <w:p w14:paraId="1807E6B7" w14:textId="77777777" w:rsidR="00D82329" w:rsidRPr="0011252B" w:rsidRDefault="00D82329" w:rsidP="00D82329">
      <w:pPr>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lastRenderedPageBreak/>
        <w:t>СОДЕРЖАНИЕ</w:t>
      </w:r>
    </w:p>
    <w:p w14:paraId="022ABD78" w14:textId="77777777" w:rsidR="00D82329" w:rsidRPr="0011252B" w:rsidRDefault="00D82329" w:rsidP="00D82329">
      <w:pPr>
        <w:rPr>
          <w:rFonts w:ascii="Times New Roman" w:eastAsia="Times New Roman" w:hAnsi="Times New Roman" w:cs="Times New Roman"/>
          <w:b/>
          <w:sz w:val="24"/>
          <w:szCs w:val="24"/>
        </w:rPr>
      </w:pPr>
    </w:p>
    <w:tbl>
      <w:tblPr>
        <w:tblW w:w="9355" w:type="dxa"/>
        <w:tblInd w:w="-115" w:type="dxa"/>
        <w:tblLayout w:type="fixed"/>
        <w:tblLook w:val="0000" w:firstRow="0" w:lastRow="0" w:firstColumn="0" w:lastColumn="0" w:noHBand="0" w:noVBand="0"/>
      </w:tblPr>
      <w:tblGrid>
        <w:gridCol w:w="7501"/>
        <w:gridCol w:w="1854"/>
      </w:tblGrid>
      <w:tr w:rsidR="00D82329" w:rsidRPr="0011252B" w14:paraId="408DFA5C" w14:textId="77777777" w:rsidTr="002E3BAE">
        <w:tc>
          <w:tcPr>
            <w:tcW w:w="7501" w:type="dxa"/>
          </w:tcPr>
          <w:p w14:paraId="3CB366E8" w14:textId="3D638FE3" w:rsidR="00D82329" w:rsidRPr="0011252B" w:rsidRDefault="00D82329" w:rsidP="001E4B4F">
            <w:pPr>
              <w:widowControl w:val="0"/>
              <w:numPr>
                <w:ilvl w:val="0"/>
                <w:numId w:val="44"/>
              </w:numPr>
              <w:autoSpaceDE w:val="0"/>
              <w:autoSpaceDN w:val="0"/>
              <w:ind w:hanging="360"/>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ОБЩАЯ ХАРАКТЕРИСТИКА </w:t>
            </w:r>
            <w:r w:rsidR="00A43948">
              <w:rPr>
                <w:rFonts w:ascii="Times New Roman" w:eastAsia="Times New Roman" w:hAnsi="Times New Roman" w:cs="Times New Roman"/>
                <w:b/>
                <w:color w:val="000000"/>
                <w:sz w:val="24"/>
                <w:szCs w:val="24"/>
              </w:rPr>
              <w:t>ПРИМЕРНОЙ ОБРАЗОВ</w:t>
            </w:r>
            <w:r w:rsidR="00A43948">
              <w:rPr>
                <w:rFonts w:ascii="Times New Roman" w:eastAsia="Times New Roman" w:hAnsi="Times New Roman" w:cs="Times New Roman"/>
                <w:b/>
                <w:color w:val="000000"/>
                <w:sz w:val="24"/>
                <w:szCs w:val="24"/>
              </w:rPr>
              <w:t>А</w:t>
            </w:r>
            <w:r w:rsidR="00A43948">
              <w:rPr>
                <w:rFonts w:ascii="Times New Roman" w:eastAsia="Times New Roman" w:hAnsi="Times New Roman" w:cs="Times New Roman"/>
                <w:b/>
                <w:color w:val="000000"/>
                <w:sz w:val="24"/>
                <w:szCs w:val="24"/>
              </w:rPr>
              <w:t>ТЕЛЬНОЙ ПРОГРАММЫ</w:t>
            </w:r>
            <w:r w:rsidRPr="0011252B">
              <w:rPr>
                <w:rFonts w:ascii="Times New Roman" w:eastAsia="Times New Roman" w:hAnsi="Times New Roman" w:cs="Times New Roman"/>
                <w:b/>
                <w:sz w:val="24"/>
                <w:szCs w:val="24"/>
              </w:rPr>
              <w:t xml:space="preserve"> ПРОФЕССИОНАЛЬНОГО МОДУЛЯ</w:t>
            </w:r>
          </w:p>
        </w:tc>
        <w:tc>
          <w:tcPr>
            <w:tcW w:w="1854" w:type="dxa"/>
          </w:tcPr>
          <w:p w14:paraId="497FA29B" w14:textId="77777777" w:rsidR="00D82329" w:rsidRPr="0011252B" w:rsidRDefault="00D82329" w:rsidP="002E3BAE">
            <w:pPr>
              <w:rPr>
                <w:rFonts w:ascii="Times New Roman" w:eastAsia="Times New Roman" w:hAnsi="Times New Roman" w:cs="Times New Roman"/>
                <w:b/>
                <w:sz w:val="24"/>
                <w:szCs w:val="24"/>
              </w:rPr>
            </w:pPr>
          </w:p>
        </w:tc>
      </w:tr>
      <w:tr w:rsidR="00D82329" w:rsidRPr="0011252B" w14:paraId="0F2E26F2" w14:textId="77777777" w:rsidTr="002E3BAE">
        <w:tc>
          <w:tcPr>
            <w:tcW w:w="7501" w:type="dxa"/>
          </w:tcPr>
          <w:p w14:paraId="21CA8466" w14:textId="77777777" w:rsidR="00D82329" w:rsidRPr="0011252B" w:rsidRDefault="00D82329" w:rsidP="001E4B4F">
            <w:pPr>
              <w:widowControl w:val="0"/>
              <w:numPr>
                <w:ilvl w:val="0"/>
                <w:numId w:val="44"/>
              </w:numPr>
              <w:autoSpaceDE w:val="0"/>
              <w:autoSpaceDN w:val="0"/>
              <w:ind w:hanging="360"/>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СТРУКТУРА И СОДЕРЖАНИЕ ПРОФЕССИОНАЛЬН</w:t>
            </w:r>
            <w:r w:rsidRPr="0011252B">
              <w:rPr>
                <w:rFonts w:ascii="Times New Roman" w:eastAsia="Times New Roman" w:hAnsi="Times New Roman" w:cs="Times New Roman"/>
                <w:b/>
                <w:sz w:val="24"/>
                <w:szCs w:val="24"/>
              </w:rPr>
              <w:t>О</w:t>
            </w:r>
            <w:r w:rsidRPr="0011252B">
              <w:rPr>
                <w:rFonts w:ascii="Times New Roman" w:eastAsia="Times New Roman" w:hAnsi="Times New Roman" w:cs="Times New Roman"/>
                <w:b/>
                <w:sz w:val="24"/>
                <w:szCs w:val="24"/>
              </w:rPr>
              <w:t>ГО МОДУЛЯ</w:t>
            </w:r>
          </w:p>
          <w:p w14:paraId="714602E3" w14:textId="77777777" w:rsidR="00D82329" w:rsidRPr="0011252B" w:rsidRDefault="00D82329" w:rsidP="001E4B4F">
            <w:pPr>
              <w:widowControl w:val="0"/>
              <w:numPr>
                <w:ilvl w:val="0"/>
                <w:numId w:val="44"/>
              </w:numPr>
              <w:autoSpaceDE w:val="0"/>
              <w:autoSpaceDN w:val="0"/>
              <w:ind w:hanging="360"/>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УСЛОВИЯ РЕАЛИЗАЦИИ ПРОФЕССИОНАЛЬНОГО МОДУЛЯ</w:t>
            </w:r>
          </w:p>
        </w:tc>
        <w:tc>
          <w:tcPr>
            <w:tcW w:w="1854" w:type="dxa"/>
          </w:tcPr>
          <w:p w14:paraId="25E9A365" w14:textId="77777777" w:rsidR="00D82329" w:rsidRPr="0011252B" w:rsidRDefault="00D82329" w:rsidP="002E3BAE">
            <w:pPr>
              <w:ind w:left="644"/>
              <w:rPr>
                <w:rFonts w:ascii="Times New Roman" w:eastAsia="Times New Roman" w:hAnsi="Times New Roman" w:cs="Times New Roman"/>
                <w:b/>
                <w:sz w:val="24"/>
                <w:szCs w:val="24"/>
              </w:rPr>
            </w:pPr>
          </w:p>
        </w:tc>
      </w:tr>
      <w:tr w:rsidR="00D82329" w:rsidRPr="0011252B" w14:paraId="373DA29C" w14:textId="77777777" w:rsidTr="002E3BAE">
        <w:tc>
          <w:tcPr>
            <w:tcW w:w="7501" w:type="dxa"/>
          </w:tcPr>
          <w:p w14:paraId="7898CFCD" w14:textId="77777777" w:rsidR="00D82329" w:rsidRPr="0011252B" w:rsidRDefault="00D82329" w:rsidP="001E4B4F">
            <w:pPr>
              <w:widowControl w:val="0"/>
              <w:numPr>
                <w:ilvl w:val="0"/>
                <w:numId w:val="44"/>
              </w:numPr>
              <w:autoSpaceDE w:val="0"/>
              <w:autoSpaceDN w:val="0"/>
              <w:ind w:hanging="360"/>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КОНТРОЛЬ И ОЦЕНКА РЕЗУЛЬТАТОВ ОСВОЕНИЯ ПРОФЕССИОНАЛЬНОГО МОДУЛЯ</w:t>
            </w:r>
          </w:p>
          <w:p w14:paraId="1968ED07" w14:textId="77777777" w:rsidR="00D82329" w:rsidRPr="0011252B" w:rsidRDefault="00D82329" w:rsidP="002E3BAE">
            <w:pPr>
              <w:rPr>
                <w:rFonts w:ascii="Times New Roman" w:eastAsia="Times New Roman" w:hAnsi="Times New Roman" w:cs="Times New Roman"/>
                <w:b/>
                <w:sz w:val="24"/>
                <w:szCs w:val="24"/>
              </w:rPr>
            </w:pPr>
          </w:p>
        </w:tc>
        <w:tc>
          <w:tcPr>
            <w:tcW w:w="1854" w:type="dxa"/>
          </w:tcPr>
          <w:p w14:paraId="6959DB44" w14:textId="77777777" w:rsidR="00D82329" w:rsidRPr="0011252B" w:rsidRDefault="00D82329" w:rsidP="002E3BAE">
            <w:pPr>
              <w:rPr>
                <w:rFonts w:ascii="Times New Roman" w:eastAsia="Times New Roman" w:hAnsi="Times New Roman" w:cs="Times New Roman"/>
                <w:b/>
                <w:sz w:val="24"/>
                <w:szCs w:val="24"/>
              </w:rPr>
            </w:pPr>
          </w:p>
        </w:tc>
      </w:tr>
    </w:tbl>
    <w:p w14:paraId="52940B85" w14:textId="77777777" w:rsidR="00D82329" w:rsidRPr="0011252B" w:rsidRDefault="00D82329" w:rsidP="00D82329">
      <w:pPr>
        <w:rPr>
          <w:rFonts w:ascii="Times New Roman" w:eastAsia="Times New Roman" w:hAnsi="Times New Roman" w:cs="Times New Roman"/>
          <w:b/>
          <w:sz w:val="24"/>
          <w:szCs w:val="24"/>
        </w:rPr>
        <w:sectPr w:rsidR="00D82329" w:rsidRPr="0011252B">
          <w:pgSz w:w="11907" w:h="16840"/>
          <w:pgMar w:top="1134" w:right="851" w:bottom="992" w:left="1418" w:header="709" w:footer="709" w:gutter="0"/>
          <w:cols w:space="720"/>
        </w:sectPr>
      </w:pPr>
    </w:p>
    <w:p w14:paraId="148AC6C9" w14:textId="535E9FB1" w:rsidR="00D82329" w:rsidRPr="0011252B" w:rsidRDefault="00D82329" w:rsidP="00D82329">
      <w:pPr>
        <w:spacing w:after="0"/>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lastRenderedPageBreak/>
        <w:t xml:space="preserve">1. 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p>
    <w:p w14:paraId="2AF8BBDA" w14:textId="77777777" w:rsidR="00D82329" w:rsidRPr="0011252B" w:rsidRDefault="00D82329" w:rsidP="00D82329">
      <w:pPr>
        <w:spacing w:after="0"/>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ПРОФЕССИОНАЛЬНОГО МОДУЛЯ</w:t>
      </w:r>
    </w:p>
    <w:p w14:paraId="234B61D4" w14:textId="77777777" w:rsidR="00D82329" w:rsidRPr="0011252B" w:rsidRDefault="00D82329" w:rsidP="00D82329">
      <w:pPr>
        <w:spacing w:after="0" w:line="240" w:lineRule="auto"/>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w:t>
      </w:r>
      <w:proofErr w:type="spellStart"/>
      <w:r w:rsidRPr="0011252B">
        <w:rPr>
          <w:rFonts w:ascii="Times New Roman" w:eastAsia="Times New Roman" w:hAnsi="Times New Roman" w:cs="Times New Roman"/>
          <w:b/>
          <w:sz w:val="24"/>
          <w:szCs w:val="24"/>
        </w:rPr>
        <w:t>ПМн.ZZ</w:t>
      </w:r>
      <w:proofErr w:type="spellEnd"/>
      <w:r w:rsidRPr="0011252B">
        <w:rPr>
          <w:rFonts w:ascii="Times New Roman" w:eastAsia="Times New Roman" w:hAnsi="Times New Roman" w:cs="Times New Roman"/>
          <w:b/>
          <w:sz w:val="24"/>
          <w:szCs w:val="24"/>
        </w:rPr>
        <w:t xml:space="preserve"> Разработка информационных ресурсов с использованием готовых </w:t>
      </w:r>
    </w:p>
    <w:p w14:paraId="1DF4CE5F" w14:textId="77777777" w:rsidR="00D82329" w:rsidRPr="0011252B" w:rsidRDefault="00D82329" w:rsidP="00D82329">
      <w:pPr>
        <w:spacing w:after="0" w:line="240" w:lineRule="auto"/>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решений (по выбору)»</w:t>
      </w:r>
    </w:p>
    <w:p w14:paraId="539DC982" w14:textId="77777777" w:rsidR="00D82329" w:rsidRPr="0011252B" w:rsidRDefault="00D82329" w:rsidP="00D82329">
      <w:pPr>
        <w:spacing w:line="240" w:lineRule="auto"/>
        <w:jc w:val="center"/>
        <w:rPr>
          <w:rFonts w:ascii="Times New Roman" w:eastAsia="Times New Roman" w:hAnsi="Times New Roman" w:cs="Times New Roman"/>
          <w:b/>
          <w:sz w:val="24"/>
          <w:szCs w:val="24"/>
          <w:vertAlign w:val="superscript"/>
        </w:rPr>
      </w:pPr>
    </w:p>
    <w:p w14:paraId="67486680" w14:textId="77777777" w:rsidR="00D82329" w:rsidRPr="0011252B" w:rsidRDefault="00D82329" w:rsidP="00D82329">
      <w:pPr>
        <w:spacing w:after="0" w:line="240" w:lineRule="auto"/>
        <w:ind w:firstLine="709"/>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1.1. Цель и планируемые результаты освоения профессионального модуля </w:t>
      </w:r>
    </w:p>
    <w:p w14:paraId="5F913A61" w14:textId="77777777" w:rsidR="00D82329" w:rsidRPr="0011252B" w:rsidRDefault="00D82329" w:rsidP="00D82329">
      <w:pPr>
        <w:spacing w:after="0" w:line="240" w:lineRule="auto"/>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 результате изучения профессионального модуля обучающихся должен освоить о</w:t>
      </w:r>
      <w:r w:rsidRPr="0011252B">
        <w:rPr>
          <w:rFonts w:ascii="Times New Roman" w:eastAsia="Times New Roman" w:hAnsi="Times New Roman" w:cs="Times New Roman"/>
          <w:sz w:val="24"/>
          <w:szCs w:val="24"/>
        </w:rPr>
        <w:t>с</w:t>
      </w:r>
      <w:r w:rsidRPr="0011252B">
        <w:rPr>
          <w:rFonts w:ascii="Times New Roman" w:eastAsia="Times New Roman" w:hAnsi="Times New Roman" w:cs="Times New Roman"/>
          <w:sz w:val="24"/>
          <w:szCs w:val="24"/>
        </w:rPr>
        <w:t>новной вид деятельности разработки информационных ресурсов с использованием готовых решений и соответствующие ему общие компетенции и профессиональные компетенции:</w:t>
      </w:r>
    </w:p>
    <w:p w14:paraId="61797B12" w14:textId="77777777" w:rsidR="00D82329" w:rsidRPr="0011252B" w:rsidRDefault="00D82329" w:rsidP="001E4B4F">
      <w:pPr>
        <w:numPr>
          <w:ilvl w:val="2"/>
          <w:numId w:val="35"/>
        </w:numPr>
        <w:spacing w:after="0" w:line="240" w:lineRule="auto"/>
        <w:ind w:hanging="720"/>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Перечень общих компетенций</w:t>
      </w:r>
    </w:p>
    <w:tbl>
      <w:tblPr>
        <w:tblW w:w="957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5"/>
        <w:gridCol w:w="8535"/>
      </w:tblGrid>
      <w:tr w:rsidR="00D82329" w:rsidRPr="0011252B" w14:paraId="18593537" w14:textId="77777777" w:rsidTr="002E3BAE">
        <w:tc>
          <w:tcPr>
            <w:tcW w:w="1035" w:type="dxa"/>
          </w:tcPr>
          <w:p w14:paraId="0C734798" w14:textId="77777777" w:rsidR="00D82329" w:rsidRPr="0011252B" w:rsidRDefault="00D82329" w:rsidP="002E3BAE">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Код</w:t>
            </w:r>
          </w:p>
        </w:tc>
        <w:tc>
          <w:tcPr>
            <w:tcW w:w="8535" w:type="dxa"/>
          </w:tcPr>
          <w:p w14:paraId="3D8E54D5" w14:textId="77777777" w:rsidR="00D82329" w:rsidRPr="0011252B" w:rsidRDefault="00D82329" w:rsidP="002E3BAE">
            <w:pPr>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Наименование общих компетенций</w:t>
            </w:r>
          </w:p>
        </w:tc>
      </w:tr>
      <w:tr w:rsidR="00D82329" w:rsidRPr="0011252B" w14:paraId="19AFC38F" w14:textId="77777777" w:rsidTr="002E3BAE">
        <w:trPr>
          <w:trHeight w:val="327"/>
        </w:trPr>
        <w:tc>
          <w:tcPr>
            <w:tcW w:w="1035" w:type="dxa"/>
          </w:tcPr>
          <w:p w14:paraId="315B3D8C" w14:textId="2AB7FA17" w:rsidR="00D82329" w:rsidRPr="0011252B" w:rsidRDefault="00325662" w:rsidP="002E3BAE">
            <w:pP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ОК 01</w:t>
            </w:r>
          </w:p>
        </w:tc>
        <w:tc>
          <w:tcPr>
            <w:tcW w:w="8535" w:type="dxa"/>
          </w:tcPr>
          <w:p w14:paraId="1454F10A" w14:textId="77777777" w:rsidR="00D82329" w:rsidRPr="0011252B" w:rsidRDefault="00D82329" w:rsidP="002E3BAE">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Выбирать способы решения задач профессиональной деятельности примен</w:t>
            </w:r>
            <w:r w:rsidRPr="0011252B">
              <w:rPr>
                <w:rFonts w:ascii="Times New Roman" w:eastAsia="Times New Roman" w:hAnsi="Times New Roman" w:cs="Times New Roman"/>
                <w:sz w:val="24"/>
                <w:szCs w:val="24"/>
              </w:rPr>
              <w:t>и</w:t>
            </w:r>
            <w:r w:rsidRPr="0011252B">
              <w:rPr>
                <w:rFonts w:ascii="Times New Roman" w:eastAsia="Times New Roman" w:hAnsi="Times New Roman" w:cs="Times New Roman"/>
                <w:sz w:val="24"/>
                <w:szCs w:val="24"/>
              </w:rPr>
              <w:t>тельно к различным контекстам</w:t>
            </w:r>
          </w:p>
        </w:tc>
      </w:tr>
      <w:tr w:rsidR="00D82329" w:rsidRPr="0011252B" w14:paraId="637C4579" w14:textId="77777777" w:rsidTr="002E3BAE">
        <w:tc>
          <w:tcPr>
            <w:tcW w:w="1035" w:type="dxa"/>
          </w:tcPr>
          <w:p w14:paraId="06EDFDE6" w14:textId="1A5EB17B" w:rsidR="00D82329" w:rsidRPr="0011252B" w:rsidRDefault="00D82329" w:rsidP="002E3BAE">
            <w:pP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ОК </w:t>
            </w:r>
            <w:r w:rsidR="00325662" w:rsidRPr="0011252B">
              <w:rPr>
                <w:rFonts w:ascii="Times New Roman" w:eastAsia="Times New Roman" w:hAnsi="Times New Roman" w:cs="Times New Roman"/>
                <w:b/>
                <w:sz w:val="24"/>
                <w:szCs w:val="24"/>
              </w:rPr>
              <w:t>0</w:t>
            </w:r>
            <w:r w:rsidRPr="0011252B">
              <w:rPr>
                <w:rFonts w:ascii="Times New Roman" w:eastAsia="Times New Roman" w:hAnsi="Times New Roman" w:cs="Times New Roman"/>
                <w:b/>
                <w:sz w:val="24"/>
                <w:szCs w:val="24"/>
              </w:rPr>
              <w:t>2</w:t>
            </w:r>
          </w:p>
        </w:tc>
        <w:tc>
          <w:tcPr>
            <w:tcW w:w="8535" w:type="dxa"/>
          </w:tcPr>
          <w:p w14:paraId="733215D3" w14:textId="77777777" w:rsidR="00D82329" w:rsidRPr="0011252B" w:rsidRDefault="00D82329" w:rsidP="002E3BAE">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Использовать современные средства поиска, анализа и интерпретации инфо</w:t>
            </w:r>
            <w:r w:rsidRPr="0011252B">
              <w:rPr>
                <w:rFonts w:ascii="Times New Roman" w:eastAsia="Times New Roman" w:hAnsi="Times New Roman" w:cs="Times New Roman"/>
                <w:sz w:val="24"/>
                <w:szCs w:val="24"/>
              </w:rPr>
              <w:t>р</w:t>
            </w:r>
            <w:r w:rsidRPr="0011252B">
              <w:rPr>
                <w:rFonts w:ascii="Times New Roman" w:eastAsia="Times New Roman" w:hAnsi="Times New Roman" w:cs="Times New Roman"/>
                <w:sz w:val="24"/>
                <w:szCs w:val="24"/>
              </w:rPr>
              <w:t>мации и информационные технологии для выполнения задач профессиональной деятельности</w:t>
            </w:r>
          </w:p>
        </w:tc>
      </w:tr>
      <w:tr w:rsidR="00D82329" w:rsidRPr="0011252B" w14:paraId="12E6E5DF" w14:textId="77777777" w:rsidTr="002E3BAE">
        <w:tc>
          <w:tcPr>
            <w:tcW w:w="1035" w:type="dxa"/>
          </w:tcPr>
          <w:p w14:paraId="31821CAF" w14:textId="41547F7B" w:rsidR="00D82329" w:rsidRPr="0011252B" w:rsidRDefault="00D82329" w:rsidP="002E3BAE">
            <w:pP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ОК </w:t>
            </w:r>
            <w:r w:rsidR="00325662" w:rsidRPr="0011252B">
              <w:rPr>
                <w:rFonts w:ascii="Times New Roman" w:eastAsia="Times New Roman" w:hAnsi="Times New Roman" w:cs="Times New Roman"/>
                <w:b/>
                <w:sz w:val="24"/>
                <w:szCs w:val="24"/>
              </w:rPr>
              <w:t>0</w:t>
            </w:r>
            <w:r w:rsidRPr="0011252B">
              <w:rPr>
                <w:rFonts w:ascii="Times New Roman" w:eastAsia="Times New Roman" w:hAnsi="Times New Roman" w:cs="Times New Roman"/>
                <w:b/>
                <w:sz w:val="24"/>
                <w:szCs w:val="24"/>
              </w:rPr>
              <w:t>3</w:t>
            </w:r>
          </w:p>
        </w:tc>
        <w:tc>
          <w:tcPr>
            <w:tcW w:w="8535" w:type="dxa"/>
          </w:tcPr>
          <w:p w14:paraId="6793245D" w14:textId="77777777" w:rsidR="00D82329" w:rsidRPr="0011252B" w:rsidRDefault="00D82329" w:rsidP="002E3BAE">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Планировать и реализовывать собственное профессиональное и личностное ра</w:t>
            </w:r>
            <w:r w:rsidRPr="0011252B">
              <w:rPr>
                <w:rFonts w:ascii="Times New Roman" w:eastAsia="Times New Roman" w:hAnsi="Times New Roman" w:cs="Times New Roman"/>
                <w:sz w:val="24"/>
                <w:szCs w:val="24"/>
              </w:rPr>
              <w:t>з</w:t>
            </w:r>
            <w:r w:rsidRPr="0011252B">
              <w:rPr>
                <w:rFonts w:ascii="Times New Roman" w:eastAsia="Times New Roman" w:hAnsi="Times New Roman" w:cs="Times New Roman"/>
                <w:sz w:val="24"/>
                <w:szCs w:val="24"/>
              </w:rPr>
              <w:t>витие, предпринимательскую деятельность в профессиональной сфере, испол</w:t>
            </w:r>
            <w:r w:rsidRPr="0011252B">
              <w:rPr>
                <w:rFonts w:ascii="Times New Roman" w:eastAsia="Times New Roman" w:hAnsi="Times New Roman" w:cs="Times New Roman"/>
                <w:sz w:val="24"/>
                <w:szCs w:val="24"/>
              </w:rPr>
              <w:t>ь</w:t>
            </w:r>
            <w:r w:rsidRPr="0011252B">
              <w:rPr>
                <w:rFonts w:ascii="Times New Roman" w:eastAsia="Times New Roman" w:hAnsi="Times New Roman" w:cs="Times New Roman"/>
                <w:sz w:val="24"/>
                <w:szCs w:val="24"/>
              </w:rPr>
              <w:t>зовать знания по финансовой грамотности в различных жизненных ситуациях</w:t>
            </w:r>
          </w:p>
        </w:tc>
      </w:tr>
      <w:tr w:rsidR="00D82329" w:rsidRPr="0011252B" w14:paraId="277F0608" w14:textId="77777777" w:rsidTr="002E3BAE">
        <w:tc>
          <w:tcPr>
            <w:tcW w:w="1035" w:type="dxa"/>
          </w:tcPr>
          <w:p w14:paraId="3F0D4692" w14:textId="0609DF38" w:rsidR="00D82329" w:rsidRPr="0011252B" w:rsidRDefault="00D82329" w:rsidP="002E3BAE">
            <w:pP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ОК </w:t>
            </w:r>
            <w:r w:rsidR="00325662" w:rsidRPr="0011252B">
              <w:rPr>
                <w:rFonts w:ascii="Times New Roman" w:eastAsia="Times New Roman" w:hAnsi="Times New Roman" w:cs="Times New Roman"/>
                <w:b/>
                <w:sz w:val="24"/>
                <w:szCs w:val="24"/>
              </w:rPr>
              <w:t>0</w:t>
            </w:r>
            <w:r w:rsidRPr="0011252B">
              <w:rPr>
                <w:rFonts w:ascii="Times New Roman" w:eastAsia="Times New Roman" w:hAnsi="Times New Roman" w:cs="Times New Roman"/>
                <w:b/>
                <w:sz w:val="24"/>
                <w:szCs w:val="24"/>
              </w:rPr>
              <w:t>5</w:t>
            </w:r>
          </w:p>
        </w:tc>
        <w:tc>
          <w:tcPr>
            <w:tcW w:w="8535" w:type="dxa"/>
          </w:tcPr>
          <w:p w14:paraId="7B592F78" w14:textId="77777777" w:rsidR="00D82329" w:rsidRPr="0011252B" w:rsidRDefault="00D82329" w:rsidP="002E3BAE">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текста</w:t>
            </w:r>
          </w:p>
        </w:tc>
      </w:tr>
      <w:tr w:rsidR="00D82329" w:rsidRPr="0011252B" w14:paraId="7C0811A4" w14:textId="77777777" w:rsidTr="002E3BAE">
        <w:trPr>
          <w:trHeight w:val="654"/>
        </w:trPr>
        <w:tc>
          <w:tcPr>
            <w:tcW w:w="1035" w:type="dxa"/>
          </w:tcPr>
          <w:p w14:paraId="4F172910" w14:textId="7E5A5CA9" w:rsidR="00D82329" w:rsidRPr="0011252B" w:rsidRDefault="00D82329" w:rsidP="002E3BAE">
            <w:pP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ОК </w:t>
            </w:r>
            <w:r w:rsidR="00325662" w:rsidRPr="0011252B">
              <w:rPr>
                <w:rFonts w:ascii="Times New Roman" w:eastAsia="Times New Roman" w:hAnsi="Times New Roman" w:cs="Times New Roman"/>
                <w:b/>
                <w:sz w:val="24"/>
                <w:szCs w:val="24"/>
              </w:rPr>
              <w:t>0</w:t>
            </w:r>
            <w:r w:rsidRPr="0011252B">
              <w:rPr>
                <w:rFonts w:ascii="Times New Roman" w:eastAsia="Times New Roman" w:hAnsi="Times New Roman" w:cs="Times New Roman"/>
                <w:b/>
                <w:sz w:val="24"/>
                <w:szCs w:val="24"/>
              </w:rPr>
              <w:t>9</w:t>
            </w:r>
          </w:p>
        </w:tc>
        <w:tc>
          <w:tcPr>
            <w:tcW w:w="8535" w:type="dxa"/>
          </w:tcPr>
          <w:p w14:paraId="468F2194" w14:textId="77777777" w:rsidR="00D82329" w:rsidRPr="0011252B" w:rsidRDefault="00D82329" w:rsidP="002E3BAE">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Пользоваться профессиональной документацией на государственном и ин</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странном языках</w:t>
            </w:r>
          </w:p>
        </w:tc>
      </w:tr>
    </w:tbl>
    <w:p w14:paraId="5C99A97A" w14:textId="77777777" w:rsidR="00D82329" w:rsidRPr="0011252B" w:rsidRDefault="00D82329" w:rsidP="00D82329">
      <w:pPr>
        <w:ind w:firstLine="709"/>
        <w:rPr>
          <w:rFonts w:ascii="Times New Roman" w:eastAsia="Times New Roman" w:hAnsi="Times New Roman" w:cs="Times New Roman"/>
          <w:sz w:val="4"/>
          <w:szCs w:val="4"/>
        </w:rPr>
      </w:pPr>
    </w:p>
    <w:p w14:paraId="0E07928D" w14:textId="77777777" w:rsidR="00D82329" w:rsidRPr="0011252B" w:rsidRDefault="00D82329" w:rsidP="00D82329">
      <w:pPr>
        <w:ind w:firstLine="709"/>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1.1.2. Перечень профессиональных компетенций </w:t>
      </w:r>
    </w:p>
    <w:tbl>
      <w:tblPr>
        <w:tblW w:w="957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04"/>
        <w:gridCol w:w="8367"/>
      </w:tblGrid>
      <w:tr w:rsidR="00D82329" w:rsidRPr="0011252B" w14:paraId="46058639" w14:textId="77777777" w:rsidTr="002E3BAE">
        <w:tc>
          <w:tcPr>
            <w:tcW w:w="1204" w:type="dxa"/>
          </w:tcPr>
          <w:p w14:paraId="538DEDE8" w14:textId="77777777" w:rsidR="00D82329" w:rsidRPr="0011252B" w:rsidRDefault="00D82329" w:rsidP="002E3BAE">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Код</w:t>
            </w:r>
          </w:p>
        </w:tc>
        <w:tc>
          <w:tcPr>
            <w:tcW w:w="8367" w:type="dxa"/>
          </w:tcPr>
          <w:p w14:paraId="06ECD073" w14:textId="77777777" w:rsidR="00D82329" w:rsidRPr="0011252B" w:rsidRDefault="00D82329" w:rsidP="002E3BAE">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Наименование видов деятельности и профессиональных компетенций</w:t>
            </w:r>
          </w:p>
        </w:tc>
      </w:tr>
      <w:tr w:rsidR="00D82329" w:rsidRPr="0011252B" w14:paraId="20FFA2BB" w14:textId="77777777" w:rsidTr="002E3BAE">
        <w:tc>
          <w:tcPr>
            <w:tcW w:w="1204" w:type="dxa"/>
          </w:tcPr>
          <w:p w14:paraId="5CFB0642" w14:textId="77777777" w:rsidR="00D82329" w:rsidRPr="0011252B" w:rsidRDefault="00D82329" w:rsidP="002E3BAE">
            <w:pP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ВД 3</w:t>
            </w:r>
          </w:p>
        </w:tc>
        <w:tc>
          <w:tcPr>
            <w:tcW w:w="8367" w:type="dxa"/>
          </w:tcPr>
          <w:p w14:paraId="252BEBBE" w14:textId="77777777" w:rsidR="00D82329" w:rsidRPr="0011252B" w:rsidRDefault="00D82329" w:rsidP="002E3BAE">
            <w:pP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Разработка ИР с использованием готовых решений (по выбору)</w:t>
            </w:r>
          </w:p>
        </w:tc>
      </w:tr>
      <w:tr w:rsidR="00D82329" w:rsidRPr="0011252B" w14:paraId="191013F6" w14:textId="77777777" w:rsidTr="002E3BAE">
        <w:tc>
          <w:tcPr>
            <w:tcW w:w="1204" w:type="dxa"/>
          </w:tcPr>
          <w:p w14:paraId="0A129716" w14:textId="77777777" w:rsidR="00D82329" w:rsidRPr="0011252B" w:rsidRDefault="00D82329" w:rsidP="002E3BAE">
            <w:pP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ПК 3.1.</w:t>
            </w:r>
          </w:p>
        </w:tc>
        <w:tc>
          <w:tcPr>
            <w:tcW w:w="8367" w:type="dxa"/>
          </w:tcPr>
          <w:p w14:paraId="063ACE7C" w14:textId="77777777" w:rsidR="00D82329" w:rsidRPr="0011252B" w:rsidRDefault="00D82329" w:rsidP="002E3BAE">
            <w:pPr>
              <w:pStyle w:val="2"/>
              <w:spacing w:before="0" w:after="0"/>
              <w:jc w:val="both"/>
              <w:rPr>
                <w:rFonts w:ascii="Times New Roman" w:eastAsia="Times New Roman" w:hAnsi="Times New Roman" w:cs="Times New Roman"/>
                <w:b w:val="0"/>
                <w:i w:val="0"/>
                <w:iCs w:val="0"/>
                <w:sz w:val="24"/>
                <w:szCs w:val="24"/>
              </w:rPr>
            </w:pPr>
            <w:bookmarkStart w:id="586" w:name="_Toc158218818"/>
            <w:bookmarkStart w:id="587" w:name="_Toc158715011"/>
            <w:bookmarkStart w:id="588" w:name="_Toc158720189"/>
            <w:bookmarkStart w:id="589" w:name="_Toc158735000"/>
            <w:r w:rsidRPr="0011252B">
              <w:rPr>
                <w:rFonts w:ascii="Times New Roman" w:eastAsia="Times New Roman" w:hAnsi="Times New Roman" w:cs="Times New Roman"/>
                <w:b w:val="0"/>
                <w:i w:val="0"/>
                <w:iCs w:val="0"/>
                <w:sz w:val="24"/>
                <w:szCs w:val="24"/>
              </w:rPr>
              <w:t>Планировать коммуникации с заказчиком в рамках типовых регламентов организации с целью выбора платформы разработки информационного ресурса на визуальном и/или адаптированном (специальном) языках программирования.</w:t>
            </w:r>
            <w:bookmarkEnd w:id="586"/>
            <w:bookmarkEnd w:id="587"/>
            <w:bookmarkEnd w:id="588"/>
            <w:bookmarkEnd w:id="589"/>
          </w:p>
        </w:tc>
      </w:tr>
      <w:tr w:rsidR="00D82329" w:rsidRPr="0011252B" w14:paraId="0AC057A1" w14:textId="77777777" w:rsidTr="002E3BAE">
        <w:tc>
          <w:tcPr>
            <w:tcW w:w="1204" w:type="dxa"/>
          </w:tcPr>
          <w:p w14:paraId="18DA7E97" w14:textId="77777777" w:rsidR="00D82329" w:rsidRPr="0011252B" w:rsidRDefault="00D82329" w:rsidP="002E3BAE">
            <w:pP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ПК 3.2.</w:t>
            </w:r>
          </w:p>
        </w:tc>
        <w:tc>
          <w:tcPr>
            <w:tcW w:w="8367" w:type="dxa"/>
          </w:tcPr>
          <w:p w14:paraId="11371F81" w14:textId="77777777" w:rsidR="00D82329" w:rsidRPr="0011252B" w:rsidRDefault="00D82329" w:rsidP="002E3BAE">
            <w:pPr>
              <w:pStyle w:val="2"/>
              <w:spacing w:before="0" w:after="0"/>
              <w:jc w:val="both"/>
              <w:rPr>
                <w:rFonts w:ascii="Times New Roman" w:eastAsia="Times New Roman" w:hAnsi="Times New Roman" w:cs="Times New Roman"/>
                <w:b w:val="0"/>
                <w:i w:val="0"/>
                <w:iCs w:val="0"/>
                <w:sz w:val="24"/>
                <w:szCs w:val="24"/>
              </w:rPr>
            </w:pPr>
            <w:bookmarkStart w:id="590" w:name="_Toc158218819"/>
            <w:bookmarkStart w:id="591" w:name="_Toc158715012"/>
            <w:bookmarkStart w:id="592" w:name="_Toc158720190"/>
            <w:bookmarkStart w:id="593" w:name="_Toc158735001"/>
            <w:r w:rsidRPr="0011252B">
              <w:rPr>
                <w:rFonts w:ascii="Times New Roman" w:eastAsia="Times New Roman" w:hAnsi="Times New Roman" w:cs="Times New Roman"/>
                <w:b w:val="0"/>
                <w:i w:val="0"/>
                <w:iCs w:val="0"/>
                <w:sz w:val="24"/>
                <w:szCs w:val="24"/>
              </w:rPr>
              <w:t>Комбинировать и настраивать системы компонентов информационных ресурсов на визуальном и/или адаптированном (специальном) языках программирования.</w:t>
            </w:r>
            <w:bookmarkEnd w:id="590"/>
            <w:bookmarkEnd w:id="591"/>
            <w:bookmarkEnd w:id="592"/>
            <w:bookmarkEnd w:id="593"/>
            <w:r w:rsidRPr="0011252B">
              <w:rPr>
                <w:rFonts w:ascii="Times New Roman" w:eastAsia="Times New Roman" w:hAnsi="Times New Roman" w:cs="Times New Roman"/>
                <w:b w:val="0"/>
                <w:i w:val="0"/>
                <w:iCs w:val="0"/>
                <w:sz w:val="24"/>
                <w:szCs w:val="24"/>
              </w:rPr>
              <w:t xml:space="preserve"> </w:t>
            </w:r>
          </w:p>
        </w:tc>
      </w:tr>
      <w:tr w:rsidR="00D82329" w:rsidRPr="0011252B" w14:paraId="10630D8E" w14:textId="77777777" w:rsidTr="002E3BAE">
        <w:tc>
          <w:tcPr>
            <w:tcW w:w="1204" w:type="dxa"/>
          </w:tcPr>
          <w:p w14:paraId="0FEE8512" w14:textId="77777777" w:rsidR="00D82329" w:rsidRPr="0011252B" w:rsidRDefault="00D82329" w:rsidP="002E3BAE">
            <w:pPr>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ПК 3.3.</w:t>
            </w:r>
          </w:p>
        </w:tc>
        <w:tc>
          <w:tcPr>
            <w:tcW w:w="8367" w:type="dxa"/>
          </w:tcPr>
          <w:p w14:paraId="4C73C540" w14:textId="77777777" w:rsidR="00D82329" w:rsidRPr="0011252B" w:rsidRDefault="00D82329" w:rsidP="002E3BAE">
            <w:pPr>
              <w:pStyle w:val="2"/>
              <w:spacing w:before="0" w:after="0"/>
              <w:jc w:val="both"/>
              <w:rPr>
                <w:rFonts w:ascii="Times New Roman" w:eastAsia="Times New Roman" w:hAnsi="Times New Roman" w:cs="Times New Roman"/>
                <w:i w:val="0"/>
                <w:iCs w:val="0"/>
                <w:sz w:val="24"/>
                <w:szCs w:val="24"/>
              </w:rPr>
            </w:pPr>
            <w:bookmarkStart w:id="594" w:name="_heading=h.g6laq3iua0v2" w:colFirst="0" w:colLast="0"/>
            <w:bookmarkStart w:id="595" w:name="_Toc158218820"/>
            <w:bookmarkStart w:id="596" w:name="_Toc158715013"/>
            <w:bookmarkStart w:id="597" w:name="_Toc158720191"/>
            <w:bookmarkStart w:id="598" w:name="_Toc158735002"/>
            <w:bookmarkEnd w:id="594"/>
            <w:r w:rsidRPr="0011252B">
              <w:rPr>
                <w:rFonts w:ascii="Times New Roman" w:eastAsia="Times New Roman" w:hAnsi="Times New Roman" w:cs="Times New Roman"/>
                <w:b w:val="0"/>
                <w:i w:val="0"/>
                <w:iCs w:val="0"/>
                <w:sz w:val="24"/>
                <w:szCs w:val="24"/>
              </w:rPr>
              <w:t>Интегрировать информационные ресурсы с другими системами в сети Интернет.</w:t>
            </w:r>
            <w:bookmarkEnd w:id="595"/>
            <w:bookmarkEnd w:id="596"/>
            <w:bookmarkEnd w:id="597"/>
            <w:bookmarkEnd w:id="598"/>
          </w:p>
        </w:tc>
      </w:tr>
    </w:tbl>
    <w:p w14:paraId="430BCA3E" w14:textId="77777777" w:rsidR="00D82329" w:rsidRPr="0011252B" w:rsidRDefault="00D82329" w:rsidP="00D82329">
      <w:pPr>
        <w:spacing w:after="0" w:line="240" w:lineRule="auto"/>
        <w:rPr>
          <w:rFonts w:ascii="Times New Roman" w:eastAsia="Times New Roman" w:hAnsi="Times New Roman" w:cs="Times New Roman"/>
          <w:sz w:val="24"/>
          <w:szCs w:val="24"/>
        </w:rPr>
      </w:pPr>
    </w:p>
    <w:p w14:paraId="365A7534" w14:textId="77777777" w:rsidR="00D82329" w:rsidRPr="0011252B" w:rsidRDefault="00D82329">
      <w:p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br w:type="page"/>
      </w:r>
    </w:p>
    <w:p w14:paraId="474F2D13" w14:textId="77777777" w:rsidR="00D82329" w:rsidRPr="0011252B" w:rsidRDefault="00D82329" w:rsidP="00D82329">
      <w:pPr>
        <w:spacing w:after="0" w:line="240" w:lineRule="auto"/>
        <w:ind w:firstLine="709"/>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lastRenderedPageBreak/>
        <w:t>1.1.3. В результате освоения профессионального модуля обучающийся должен</w:t>
      </w:r>
      <w:r w:rsidRPr="0011252B">
        <w:rPr>
          <w:rFonts w:ascii="Times New Roman" w:eastAsia="Times New Roman" w:hAnsi="Times New Roman" w:cs="Times New Roman"/>
          <w:sz w:val="24"/>
          <w:szCs w:val="24"/>
          <w:vertAlign w:val="superscript"/>
        </w:rPr>
        <w:footnoteReference w:id="49"/>
      </w:r>
      <w:r w:rsidRPr="0011252B">
        <w:rPr>
          <w:rFonts w:ascii="Times New Roman" w:eastAsia="Times New Roman" w:hAnsi="Times New Roman" w:cs="Times New Roman"/>
          <w:sz w:val="24"/>
          <w:szCs w:val="24"/>
        </w:rPr>
        <w:t>:</w:t>
      </w:r>
    </w:p>
    <w:tbl>
      <w:tblPr>
        <w:tblW w:w="946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6662"/>
      </w:tblGrid>
      <w:tr w:rsidR="00D82329" w:rsidRPr="0011252B" w14:paraId="2C932D36" w14:textId="77777777" w:rsidTr="002E3BAE">
        <w:tc>
          <w:tcPr>
            <w:tcW w:w="2802" w:type="dxa"/>
          </w:tcPr>
          <w:p w14:paraId="4380FBEE" w14:textId="40572E67" w:rsidR="00D82329" w:rsidRPr="0011252B" w:rsidRDefault="005770A8" w:rsidP="002E3BAE">
            <w:p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Владеть навыками</w:t>
            </w:r>
          </w:p>
        </w:tc>
        <w:tc>
          <w:tcPr>
            <w:tcW w:w="6662" w:type="dxa"/>
          </w:tcPr>
          <w:p w14:paraId="464DC4FC" w14:textId="77777777" w:rsidR="00D82329" w:rsidRPr="0011252B" w:rsidRDefault="00D82329" w:rsidP="001E4B4F">
            <w:pPr>
              <w:widowControl w:val="0"/>
              <w:numPr>
                <w:ilvl w:val="0"/>
                <w:numId w:val="38"/>
              </w:numPr>
              <w:autoSpaceDE w:val="0"/>
              <w:autoSpaceDN w:val="0"/>
              <w:spacing w:after="0"/>
              <w:ind w:left="323" w:hanging="357"/>
              <w:jc w:val="both"/>
              <w:rPr>
                <w:rFonts w:ascii="Times New Roman" w:eastAsia="Times New Roman" w:hAnsi="Times New Roman" w:cs="Times New Roman"/>
              </w:rPr>
            </w:pPr>
            <w:r w:rsidRPr="0011252B">
              <w:rPr>
                <w:rFonts w:ascii="Times New Roman" w:eastAsia="Times New Roman" w:hAnsi="Times New Roman" w:cs="Times New Roman"/>
              </w:rPr>
              <w:t>использования гибких методологий для организации процесса проектирования и разработки информационных ресурсов;</w:t>
            </w:r>
          </w:p>
          <w:p w14:paraId="308AC420" w14:textId="77777777" w:rsidR="00D82329" w:rsidRPr="0011252B" w:rsidRDefault="00D82329" w:rsidP="001E4B4F">
            <w:pPr>
              <w:widowControl w:val="0"/>
              <w:numPr>
                <w:ilvl w:val="0"/>
                <w:numId w:val="38"/>
              </w:numPr>
              <w:autoSpaceDE w:val="0"/>
              <w:autoSpaceDN w:val="0"/>
              <w:spacing w:after="0"/>
              <w:ind w:left="323" w:hanging="357"/>
              <w:jc w:val="both"/>
              <w:rPr>
                <w:rFonts w:ascii="Times New Roman" w:eastAsia="Times New Roman" w:hAnsi="Times New Roman" w:cs="Times New Roman"/>
              </w:rPr>
            </w:pPr>
            <w:r w:rsidRPr="0011252B">
              <w:rPr>
                <w:rFonts w:ascii="Times New Roman" w:eastAsia="Times New Roman" w:hAnsi="Times New Roman" w:cs="Times New Roman"/>
              </w:rPr>
              <w:t>разработки информационного ресурса на базе выбранной пла</w:t>
            </w:r>
            <w:r w:rsidRPr="0011252B">
              <w:rPr>
                <w:rFonts w:ascii="Times New Roman" w:eastAsia="Times New Roman" w:hAnsi="Times New Roman" w:cs="Times New Roman"/>
              </w:rPr>
              <w:t>т</w:t>
            </w:r>
            <w:r w:rsidRPr="0011252B">
              <w:rPr>
                <w:rFonts w:ascii="Times New Roman" w:eastAsia="Times New Roman" w:hAnsi="Times New Roman" w:cs="Times New Roman"/>
              </w:rPr>
              <w:t>формы;</w:t>
            </w:r>
          </w:p>
          <w:p w14:paraId="5692CB87" w14:textId="77777777" w:rsidR="00D82329" w:rsidRPr="0011252B" w:rsidRDefault="00D82329" w:rsidP="001E4B4F">
            <w:pPr>
              <w:widowControl w:val="0"/>
              <w:numPr>
                <w:ilvl w:val="0"/>
                <w:numId w:val="38"/>
              </w:numPr>
              <w:autoSpaceDE w:val="0"/>
              <w:autoSpaceDN w:val="0"/>
              <w:spacing w:after="0"/>
              <w:ind w:left="323" w:hanging="357"/>
              <w:jc w:val="both"/>
              <w:rPr>
                <w:rFonts w:ascii="Times New Roman" w:eastAsia="Times New Roman" w:hAnsi="Times New Roman" w:cs="Times New Roman"/>
              </w:rPr>
            </w:pPr>
            <w:r w:rsidRPr="0011252B">
              <w:rPr>
                <w:rFonts w:ascii="Times New Roman" w:eastAsia="Times New Roman" w:hAnsi="Times New Roman" w:cs="Times New Roman"/>
              </w:rPr>
              <w:t>настройки системы компонентов информационного ресурса;</w:t>
            </w:r>
          </w:p>
          <w:p w14:paraId="5896D3F5" w14:textId="77777777" w:rsidR="00D82329" w:rsidRPr="0011252B" w:rsidRDefault="00D82329" w:rsidP="001E4B4F">
            <w:pPr>
              <w:widowControl w:val="0"/>
              <w:numPr>
                <w:ilvl w:val="0"/>
                <w:numId w:val="38"/>
              </w:numPr>
              <w:autoSpaceDE w:val="0"/>
              <w:autoSpaceDN w:val="0"/>
              <w:spacing w:after="0"/>
              <w:ind w:left="323" w:hanging="357"/>
              <w:jc w:val="both"/>
              <w:rPr>
                <w:rFonts w:ascii="Times New Roman" w:eastAsia="Times New Roman" w:hAnsi="Times New Roman" w:cs="Times New Roman"/>
              </w:rPr>
            </w:pPr>
            <w:r w:rsidRPr="0011252B">
              <w:rPr>
                <w:rFonts w:ascii="Times New Roman" w:eastAsia="Times New Roman" w:hAnsi="Times New Roman" w:cs="Times New Roman"/>
              </w:rPr>
              <w:t>доработки интерфейсных решений платформы;</w:t>
            </w:r>
          </w:p>
          <w:p w14:paraId="2D4E36A5" w14:textId="77777777" w:rsidR="00D82329" w:rsidRPr="0011252B" w:rsidRDefault="00D82329" w:rsidP="001E4B4F">
            <w:pPr>
              <w:widowControl w:val="0"/>
              <w:numPr>
                <w:ilvl w:val="0"/>
                <w:numId w:val="38"/>
              </w:numPr>
              <w:autoSpaceDE w:val="0"/>
              <w:autoSpaceDN w:val="0"/>
              <w:spacing w:after="0"/>
              <w:ind w:left="323" w:hanging="357"/>
              <w:jc w:val="both"/>
              <w:rPr>
                <w:rFonts w:ascii="Times New Roman" w:eastAsia="Times New Roman" w:hAnsi="Times New Roman" w:cs="Times New Roman"/>
                <w:b/>
              </w:rPr>
            </w:pPr>
            <w:r w:rsidRPr="0011252B">
              <w:rPr>
                <w:rFonts w:ascii="Times New Roman" w:eastAsia="Times New Roman" w:hAnsi="Times New Roman" w:cs="Times New Roman"/>
              </w:rPr>
              <w:t>адаптации плагина (модуля) для выбранной платформы.</w:t>
            </w:r>
          </w:p>
        </w:tc>
      </w:tr>
      <w:tr w:rsidR="00D82329" w:rsidRPr="0011252B" w14:paraId="77A3C680" w14:textId="77777777" w:rsidTr="002E3BAE">
        <w:tc>
          <w:tcPr>
            <w:tcW w:w="2802" w:type="dxa"/>
          </w:tcPr>
          <w:p w14:paraId="253A3F38" w14:textId="77777777" w:rsidR="00D82329" w:rsidRPr="0011252B" w:rsidRDefault="00D82329" w:rsidP="002E3BAE">
            <w:p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Уметь</w:t>
            </w:r>
          </w:p>
        </w:tc>
        <w:tc>
          <w:tcPr>
            <w:tcW w:w="6662" w:type="dxa"/>
          </w:tcPr>
          <w:p w14:paraId="46980F93" w14:textId="77777777" w:rsidR="00D82329" w:rsidRPr="0011252B" w:rsidRDefault="00D82329" w:rsidP="001E4B4F">
            <w:pPr>
              <w:widowControl w:val="0"/>
              <w:numPr>
                <w:ilvl w:val="0"/>
                <w:numId w:val="40"/>
              </w:numPr>
              <w:autoSpaceDE w:val="0"/>
              <w:autoSpaceDN w:val="0"/>
              <w:spacing w:after="0"/>
              <w:ind w:left="323" w:hanging="357"/>
              <w:jc w:val="both"/>
              <w:rPr>
                <w:rFonts w:ascii="Times New Roman" w:eastAsia="Times New Roman" w:hAnsi="Times New Roman" w:cs="Times New Roman"/>
              </w:rPr>
            </w:pPr>
            <w:r w:rsidRPr="0011252B">
              <w:rPr>
                <w:rFonts w:ascii="Times New Roman" w:eastAsia="Times New Roman" w:hAnsi="Times New Roman" w:cs="Times New Roman"/>
              </w:rPr>
              <w:t>определить и интерпретировать бизнес-требования заказчика для разработки концептуальной модели информационного р</w:t>
            </w:r>
            <w:r w:rsidRPr="0011252B">
              <w:rPr>
                <w:rFonts w:ascii="Times New Roman" w:eastAsia="Times New Roman" w:hAnsi="Times New Roman" w:cs="Times New Roman"/>
              </w:rPr>
              <w:t>е</w:t>
            </w:r>
            <w:r w:rsidRPr="0011252B">
              <w:rPr>
                <w:rFonts w:ascii="Times New Roman" w:eastAsia="Times New Roman" w:hAnsi="Times New Roman" w:cs="Times New Roman"/>
              </w:rPr>
              <w:t>сурса платформ;</w:t>
            </w:r>
          </w:p>
          <w:p w14:paraId="529A5823" w14:textId="77777777" w:rsidR="00D82329" w:rsidRPr="0011252B" w:rsidRDefault="00D82329" w:rsidP="001E4B4F">
            <w:pPr>
              <w:widowControl w:val="0"/>
              <w:numPr>
                <w:ilvl w:val="0"/>
                <w:numId w:val="40"/>
              </w:numPr>
              <w:autoSpaceDE w:val="0"/>
              <w:autoSpaceDN w:val="0"/>
              <w:spacing w:after="0"/>
              <w:ind w:left="323" w:hanging="357"/>
              <w:jc w:val="both"/>
              <w:rPr>
                <w:rFonts w:ascii="Times New Roman" w:eastAsia="Times New Roman" w:hAnsi="Times New Roman" w:cs="Times New Roman"/>
                <w:b/>
              </w:rPr>
            </w:pPr>
            <w:r w:rsidRPr="0011252B">
              <w:rPr>
                <w:rFonts w:ascii="Times New Roman" w:eastAsia="Times New Roman" w:hAnsi="Times New Roman" w:cs="Times New Roman"/>
              </w:rPr>
              <w:t>использовать гибкие методологии для организации процесса проектирования и разработки информационных ресурсов;</w:t>
            </w:r>
          </w:p>
          <w:p w14:paraId="06341979" w14:textId="77777777" w:rsidR="00D82329" w:rsidRPr="0011252B" w:rsidRDefault="00D82329" w:rsidP="001E4B4F">
            <w:pPr>
              <w:widowControl w:val="0"/>
              <w:numPr>
                <w:ilvl w:val="0"/>
                <w:numId w:val="40"/>
              </w:numPr>
              <w:autoSpaceDE w:val="0"/>
              <w:autoSpaceDN w:val="0"/>
              <w:spacing w:after="0"/>
              <w:ind w:left="323" w:hanging="357"/>
              <w:jc w:val="both"/>
              <w:rPr>
                <w:rFonts w:ascii="Times New Roman" w:eastAsia="Times New Roman" w:hAnsi="Times New Roman" w:cs="Times New Roman"/>
              </w:rPr>
            </w:pPr>
            <w:r w:rsidRPr="0011252B">
              <w:rPr>
                <w:rFonts w:ascii="Times New Roman" w:eastAsia="Times New Roman" w:hAnsi="Times New Roman" w:cs="Times New Roman"/>
              </w:rPr>
              <w:t>подбирать необходимый набор модулей для платформы в зав</w:t>
            </w:r>
            <w:r w:rsidRPr="0011252B">
              <w:rPr>
                <w:rFonts w:ascii="Times New Roman" w:eastAsia="Times New Roman" w:hAnsi="Times New Roman" w:cs="Times New Roman"/>
              </w:rPr>
              <w:t>и</w:t>
            </w:r>
            <w:r w:rsidRPr="0011252B">
              <w:rPr>
                <w:rFonts w:ascii="Times New Roman" w:eastAsia="Times New Roman" w:hAnsi="Times New Roman" w:cs="Times New Roman"/>
              </w:rPr>
              <w:t>симости от задачи;</w:t>
            </w:r>
          </w:p>
          <w:p w14:paraId="17C1F9DF" w14:textId="77777777" w:rsidR="00D82329" w:rsidRPr="0011252B" w:rsidRDefault="00D82329" w:rsidP="001E4B4F">
            <w:pPr>
              <w:widowControl w:val="0"/>
              <w:numPr>
                <w:ilvl w:val="0"/>
                <w:numId w:val="40"/>
              </w:numPr>
              <w:autoSpaceDE w:val="0"/>
              <w:autoSpaceDN w:val="0"/>
              <w:spacing w:after="0"/>
              <w:ind w:left="323" w:hanging="357"/>
              <w:jc w:val="both"/>
              <w:rPr>
                <w:rFonts w:ascii="Times New Roman" w:eastAsia="Times New Roman" w:hAnsi="Times New Roman" w:cs="Times New Roman"/>
              </w:rPr>
            </w:pPr>
            <w:r w:rsidRPr="0011252B">
              <w:rPr>
                <w:rFonts w:ascii="Times New Roman" w:eastAsia="Times New Roman" w:hAnsi="Times New Roman" w:cs="Times New Roman"/>
              </w:rPr>
              <w:t>настраивать компоненты платформы;</w:t>
            </w:r>
          </w:p>
          <w:p w14:paraId="079B9B5C" w14:textId="77777777" w:rsidR="00D82329" w:rsidRPr="0011252B" w:rsidRDefault="00D82329" w:rsidP="001E4B4F">
            <w:pPr>
              <w:widowControl w:val="0"/>
              <w:numPr>
                <w:ilvl w:val="0"/>
                <w:numId w:val="40"/>
              </w:numPr>
              <w:autoSpaceDE w:val="0"/>
              <w:autoSpaceDN w:val="0"/>
              <w:spacing w:after="0"/>
              <w:ind w:left="323" w:hanging="357"/>
              <w:jc w:val="both"/>
              <w:rPr>
                <w:rFonts w:ascii="Times New Roman" w:eastAsia="Times New Roman" w:hAnsi="Times New Roman" w:cs="Times New Roman"/>
                <w:b/>
              </w:rPr>
            </w:pPr>
            <w:r w:rsidRPr="0011252B">
              <w:rPr>
                <w:rFonts w:ascii="Times New Roman" w:eastAsia="Times New Roman" w:hAnsi="Times New Roman" w:cs="Times New Roman"/>
              </w:rPr>
              <w:t>интегрировать функции внешних систем в алгоритм работы ра</w:t>
            </w:r>
            <w:r w:rsidRPr="0011252B">
              <w:rPr>
                <w:rFonts w:ascii="Times New Roman" w:eastAsia="Times New Roman" w:hAnsi="Times New Roman" w:cs="Times New Roman"/>
              </w:rPr>
              <w:t>з</w:t>
            </w:r>
            <w:r w:rsidRPr="0011252B">
              <w:rPr>
                <w:rFonts w:ascii="Times New Roman" w:eastAsia="Times New Roman" w:hAnsi="Times New Roman" w:cs="Times New Roman"/>
              </w:rPr>
              <w:t>рабатываемого информационного ресурса.</w:t>
            </w:r>
          </w:p>
        </w:tc>
      </w:tr>
      <w:tr w:rsidR="00D82329" w:rsidRPr="0011252B" w14:paraId="16667554" w14:textId="77777777" w:rsidTr="002E3BAE">
        <w:trPr>
          <w:trHeight w:val="70"/>
        </w:trPr>
        <w:tc>
          <w:tcPr>
            <w:tcW w:w="2802" w:type="dxa"/>
          </w:tcPr>
          <w:p w14:paraId="61031189" w14:textId="77777777" w:rsidR="00D82329" w:rsidRPr="0011252B" w:rsidRDefault="00D82329" w:rsidP="002E3BAE">
            <w:pPr>
              <w:spacing w:after="0" w:line="240" w:lineRule="auto"/>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Знать</w:t>
            </w:r>
          </w:p>
        </w:tc>
        <w:tc>
          <w:tcPr>
            <w:tcW w:w="6662" w:type="dxa"/>
          </w:tcPr>
          <w:p w14:paraId="4DC4AA7B" w14:textId="77777777" w:rsidR="00D82329" w:rsidRPr="0011252B" w:rsidRDefault="00D82329" w:rsidP="001E4B4F">
            <w:pPr>
              <w:widowControl w:val="0"/>
              <w:numPr>
                <w:ilvl w:val="0"/>
                <w:numId w:val="40"/>
              </w:numPr>
              <w:autoSpaceDE w:val="0"/>
              <w:autoSpaceDN w:val="0"/>
              <w:spacing w:after="0"/>
              <w:ind w:left="323" w:hanging="357"/>
              <w:jc w:val="both"/>
              <w:rPr>
                <w:rFonts w:ascii="Times New Roman" w:eastAsia="Times New Roman" w:hAnsi="Times New Roman" w:cs="Times New Roman"/>
              </w:rPr>
            </w:pPr>
            <w:r w:rsidRPr="0011252B">
              <w:rPr>
                <w:rFonts w:ascii="Times New Roman" w:eastAsia="Times New Roman" w:hAnsi="Times New Roman" w:cs="Times New Roman"/>
              </w:rPr>
              <w:t>этапы, принципы и особенности проектирования информацио</w:t>
            </w:r>
            <w:r w:rsidRPr="0011252B">
              <w:rPr>
                <w:rFonts w:ascii="Times New Roman" w:eastAsia="Times New Roman" w:hAnsi="Times New Roman" w:cs="Times New Roman"/>
              </w:rPr>
              <w:t>н</w:t>
            </w:r>
            <w:r w:rsidRPr="0011252B">
              <w:rPr>
                <w:rFonts w:ascii="Times New Roman" w:eastAsia="Times New Roman" w:hAnsi="Times New Roman" w:cs="Times New Roman"/>
              </w:rPr>
              <w:t>ных систем и ресурсов;</w:t>
            </w:r>
          </w:p>
          <w:p w14:paraId="0CCD183D" w14:textId="77777777" w:rsidR="00D82329" w:rsidRPr="0011252B" w:rsidRDefault="00D82329" w:rsidP="001E4B4F">
            <w:pPr>
              <w:widowControl w:val="0"/>
              <w:numPr>
                <w:ilvl w:val="0"/>
                <w:numId w:val="40"/>
              </w:numPr>
              <w:autoSpaceDE w:val="0"/>
              <w:autoSpaceDN w:val="0"/>
              <w:spacing w:after="0"/>
              <w:ind w:left="323" w:hanging="357"/>
              <w:jc w:val="both"/>
              <w:rPr>
                <w:rFonts w:ascii="Times New Roman" w:eastAsia="Times New Roman" w:hAnsi="Times New Roman" w:cs="Times New Roman"/>
              </w:rPr>
            </w:pPr>
            <w:r w:rsidRPr="0011252B">
              <w:rPr>
                <w:rFonts w:ascii="Times New Roman" w:eastAsia="Times New Roman" w:hAnsi="Times New Roman" w:cs="Times New Roman"/>
              </w:rPr>
              <w:t>принципы работы, виды и функциональные особенности поп</w:t>
            </w:r>
            <w:r w:rsidRPr="0011252B">
              <w:rPr>
                <w:rFonts w:ascii="Times New Roman" w:eastAsia="Times New Roman" w:hAnsi="Times New Roman" w:cs="Times New Roman"/>
              </w:rPr>
              <w:t>у</w:t>
            </w:r>
            <w:r w:rsidRPr="0011252B">
              <w:rPr>
                <w:rFonts w:ascii="Times New Roman" w:eastAsia="Times New Roman" w:hAnsi="Times New Roman" w:cs="Times New Roman"/>
              </w:rPr>
              <w:t>лярных платформ;</w:t>
            </w:r>
          </w:p>
          <w:p w14:paraId="332790B0" w14:textId="77777777" w:rsidR="00D82329" w:rsidRPr="0011252B" w:rsidRDefault="00D82329" w:rsidP="001E4B4F">
            <w:pPr>
              <w:widowControl w:val="0"/>
              <w:numPr>
                <w:ilvl w:val="0"/>
                <w:numId w:val="40"/>
              </w:numPr>
              <w:autoSpaceDE w:val="0"/>
              <w:autoSpaceDN w:val="0"/>
              <w:spacing w:after="0" w:line="240" w:lineRule="auto"/>
              <w:ind w:left="323" w:hanging="357"/>
              <w:rPr>
                <w:rFonts w:ascii="Times New Roman" w:eastAsia="Times New Roman" w:hAnsi="Times New Roman" w:cs="Times New Roman"/>
              </w:rPr>
            </w:pPr>
            <w:r w:rsidRPr="0011252B">
              <w:rPr>
                <w:rFonts w:ascii="Times New Roman" w:eastAsia="Times New Roman" w:hAnsi="Times New Roman" w:cs="Times New Roman"/>
              </w:rPr>
              <w:t>возможности основных модулей расширения платформы;</w:t>
            </w:r>
          </w:p>
          <w:p w14:paraId="0FE67014" w14:textId="77777777" w:rsidR="00D82329" w:rsidRPr="0011252B" w:rsidRDefault="00D82329" w:rsidP="001E4B4F">
            <w:pPr>
              <w:widowControl w:val="0"/>
              <w:numPr>
                <w:ilvl w:val="0"/>
                <w:numId w:val="40"/>
              </w:numPr>
              <w:autoSpaceDE w:val="0"/>
              <w:autoSpaceDN w:val="0"/>
              <w:spacing w:after="0" w:line="240" w:lineRule="auto"/>
              <w:ind w:left="323" w:hanging="357"/>
              <w:rPr>
                <w:rFonts w:ascii="Times New Roman" w:eastAsia="Times New Roman" w:hAnsi="Times New Roman" w:cs="Times New Roman"/>
              </w:rPr>
            </w:pPr>
            <w:r w:rsidRPr="0011252B">
              <w:rPr>
                <w:rFonts w:ascii="Times New Roman" w:eastAsia="Times New Roman" w:hAnsi="Times New Roman" w:cs="Times New Roman"/>
              </w:rPr>
              <w:t>правила и нормы кодирования модулей, а также тем оформл</w:t>
            </w:r>
            <w:r w:rsidRPr="0011252B">
              <w:rPr>
                <w:rFonts w:ascii="Times New Roman" w:eastAsia="Times New Roman" w:hAnsi="Times New Roman" w:cs="Times New Roman"/>
              </w:rPr>
              <w:t>е</w:t>
            </w:r>
            <w:r w:rsidRPr="0011252B">
              <w:rPr>
                <w:rFonts w:ascii="Times New Roman" w:eastAsia="Times New Roman" w:hAnsi="Times New Roman" w:cs="Times New Roman"/>
              </w:rPr>
              <w:t>ния для платформ.</w:t>
            </w:r>
          </w:p>
        </w:tc>
      </w:tr>
    </w:tbl>
    <w:p w14:paraId="73AFC49F" w14:textId="77777777" w:rsidR="00D82329" w:rsidRPr="0011252B" w:rsidRDefault="00D82329" w:rsidP="00D82329">
      <w:pPr>
        <w:spacing w:after="0" w:line="240" w:lineRule="auto"/>
        <w:rPr>
          <w:rFonts w:ascii="Times New Roman" w:eastAsia="Times New Roman" w:hAnsi="Times New Roman" w:cs="Times New Roman"/>
          <w:b/>
          <w:sz w:val="24"/>
          <w:szCs w:val="24"/>
        </w:rPr>
      </w:pPr>
    </w:p>
    <w:p w14:paraId="3916EEF0" w14:textId="77777777" w:rsidR="00D82329" w:rsidRPr="0011252B" w:rsidRDefault="00D82329" w:rsidP="00D82329">
      <w:pPr>
        <w:spacing w:after="0" w:line="240" w:lineRule="auto"/>
        <w:rPr>
          <w:rFonts w:ascii="Times New Roman" w:eastAsia="Times New Roman" w:hAnsi="Times New Roman" w:cs="Times New Roman"/>
          <w:b/>
          <w:sz w:val="24"/>
          <w:szCs w:val="24"/>
        </w:rPr>
      </w:pPr>
    </w:p>
    <w:p w14:paraId="3FD94BAC" w14:textId="77777777" w:rsidR="00D82329" w:rsidRPr="0011252B" w:rsidRDefault="00D82329" w:rsidP="00D82329">
      <w:pPr>
        <w:spacing w:after="0" w:line="240" w:lineRule="auto"/>
        <w:ind w:firstLine="709"/>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1.2. Количество часов, отводимое на освоение профессионального модуля</w:t>
      </w:r>
    </w:p>
    <w:p w14:paraId="0E38E133" w14:textId="77777777" w:rsidR="00D82329" w:rsidRPr="0011252B" w:rsidRDefault="00D82329" w:rsidP="00D82329">
      <w:pPr>
        <w:spacing w:after="0"/>
        <w:rPr>
          <w:rFonts w:ascii="Times New Roman" w:eastAsia="Times New Roman" w:hAnsi="Times New Roman" w:cs="Times New Roman"/>
          <w:sz w:val="24"/>
          <w:szCs w:val="24"/>
        </w:rPr>
      </w:pPr>
    </w:p>
    <w:p w14:paraId="37242198" w14:textId="77777777" w:rsidR="00D82329" w:rsidRPr="0011252B" w:rsidRDefault="00D82329" w:rsidP="00D82329">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Всего часов 588,</w:t>
      </w:r>
    </w:p>
    <w:p w14:paraId="00298350" w14:textId="77777777" w:rsidR="00D82329" w:rsidRPr="0011252B" w:rsidRDefault="00D82329" w:rsidP="00D82329">
      <w:pPr>
        <w:spacing w:after="0"/>
        <w:ind w:firstLine="708"/>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 том числе в форме практической подготовки 426</w:t>
      </w:r>
    </w:p>
    <w:p w14:paraId="539F454A" w14:textId="77777777" w:rsidR="00D82329" w:rsidRPr="0011252B" w:rsidRDefault="00D82329" w:rsidP="00D82329">
      <w:pPr>
        <w:spacing w:after="0"/>
        <w:rPr>
          <w:rFonts w:ascii="Times New Roman" w:eastAsia="Times New Roman" w:hAnsi="Times New Roman" w:cs="Times New Roman"/>
          <w:sz w:val="24"/>
          <w:szCs w:val="24"/>
        </w:rPr>
      </w:pPr>
    </w:p>
    <w:p w14:paraId="20320EB0" w14:textId="77777777" w:rsidR="00D82329" w:rsidRPr="0011252B" w:rsidRDefault="00D82329" w:rsidP="00D82329">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Из них на освоение МДК: 336,</w:t>
      </w:r>
    </w:p>
    <w:p w14:paraId="3B6A3FE4" w14:textId="77777777" w:rsidR="00D82329" w:rsidRPr="0011252B" w:rsidRDefault="00D82329" w:rsidP="00D82329">
      <w:pPr>
        <w:spacing w:after="0"/>
        <w:ind w:firstLine="708"/>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в том числе самостоятельная работа - </w:t>
      </w:r>
    </w:p>
    <w:p w14:paraId="7621F261" w14:textId="77777777" w:rsidR="00D82329" w:rsidRPr="0011252B" w:rsidRDefault="00D82329" w:rsidP="00D82329">
      <w:pPr>
        <w:spacing w:after="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практики, в том числе учебная 144</w:t>
      </w:r>
    </w:p>
    <w:p w14:paraId="0F5C6A4D" w14:textId="77777777" w:rsidR="00D82329" w:rsidRPr="0011252B" w:rsidRDefault="00D82329" w:rsidP="00D82329">
      <w:pPr>
        <w:spacing w:after="0"/>
        <w:ind w:left="1416" w:firstLine="707"/>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   производственная 108</w:t>
      </w:r>
    </w:p>
    <w:p w14:paraId="6766D793" w14:textId="77777777" w:rsidR="00D82329" w:rsidRPr="0011252B" w:rsidRDefault="00D82329" w:rsidP="00D82329">
      <w:pPr>
        <w:rPr>
          <w:rFonts w:ascii="Times New Roman" w:eastAsia="Times New Roman" w:hAnsi="Times New Roman" w:cs="Times New Roman"/>
          <w:sz w:val="24"/>
          <w:szCs w:val="24"/>
        </w:rPr>
        <w:sectPr w:rsidR="00D82329" w:rsidRPr="0011252B">
          <w:pgSz w:w="11907" w:h="16840"/>
          <w:pgMar w:top="1134" w:right="851" w:bottom="992" w:left="1418" w:header="709" w:footer="709" w:gutter="0"/>
          <w:cols w:space="720"/>
        </w:sectPr>
      </w:pPr>
      <w:r w:rsidRPr="0011252B">
        <w:rPr>
          <w:rFonts w:ascii="Times New Roman" w:eastAsia="Times New Roman" w:hAnsi="Times New Roman" w:cs="Times New Roman"/>
          <w:sz w:val="24"/>
          <w:szCs w:val="24"/>
        </w:rPr>
        <w:t>Промежуточная аттестация 0.</w:t>
      </w:r>
    </w:p>
    <w:p w14:paraId="6F6906CE" w14:textId="77777777" w:rsidR="00D82329" w:rsidRPr="0011252B" w:rsidRDefault="00D82329" w:rsidP="00D82329">
      <w:pPr>
        <w:spacing w:after="0"/>
        <w:jc w:val="center"/>
        <w:rPr>
          <w:rFonts w:ascii="Times New Roman" w:eastAsia="Times New Roman" w:hAnsi="Times New Roman" w:cs="Times New Roman"/>
          <w:b/>
          <w:smallCaps/>
          <w:sz w:val="24"/>
          <w:szCs w:val="24"/>
        </w:rPr>
      </w:pPr>
      <w:r w:rsidRPr="0011252B">
        <w:rPr>
          <w:rFonts w:ascii="Times New Roman" w:eastAsia="Times New Roman" w:hAnsi="Times New Roman" w:cs="Times New Roman"/>
          <w:b/>
          <w:smallCaps/>
          <w:sz w:val="24"/>
          <w:szCs w:val="24"/>
        </w:rPr>
        <w:lastRenderedPageBreak/>
        <w:t>2. СТРУКТУРА И СОДЕРЖАНИЕ ПРОФЕССИОНАЛЬНОГО МОДУЛЯ</w:t>
      </w:r>
    </w:p>
    <w:p w14:paraId="2B36F5F6" w14:textId="77777777" w:rsidR="00D82329" w:rsidRPr="0011252B" w:rsidRDefault="00D82329" w:rsidP="00D82329">
      <w:pPr>
        <w:spacing w:after="0"/>
        <w:ind w:firstLine="851"/>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2.1. Структура профессионального модуля</w:t>
      </w:r>
      <w:r w:rsidRPr="0011252B">
        <w:rPr>
          <w:rFonts w:ascii="Times New Roman" w:eastAsia="Times New Roman" w:hAnsi="Times New Roman" w:cs="Times New Roman"/>
        </w:rPr>
        <w:t xml:space="preserve"> </w:t>
      </w:r>
    </w:p>
    <w:tbl>
      <w:tblPr>
        <w:tblW w:w="15377"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35"/>
        <w:gridCol w:w="3167"/>
        <w:gridCol w:w="975"/>
        <w:gridCol w:w="1035"/>
        <w:gridCol w:w="852"/>
        <w:gridCol w:w="1416"/>
        <w:gridCol w:w="1360"/>
        <w:gridCol w:w="1395"/>
        <w:gridCol w:w="780"/>
        <w:gridCol w:w="871"/>
        <w:gridCol w:w="1791"/>
      </w:tblGrid>
      <w:tr w:rsidR="00D82329" w:rsidRPr="0011252B" w14:paraId="170521F7" w14:textId="77777777" w:rsidTr="002E3BAE">
        <w:trPr>
          <w:trHeight w:val="484"/>
        </w:trPr>
        <w:tc>
          <w:tcPr>
            <w:tcW w:w="1736" w:type="dxa"/>
            <w:vMerge w:val="restart"/>
            <w:tcBorders>
              <w:bottom w:val="single" w:sz="4" w:space="0" w:color="000000"/>
            </w:tcBorders>
            <w:vAlign w:val="center"/>
          </w:tcPr>
          <w:p w14:paraId="7686B235" w14:textId="77777777" w:rsidR="00D82329" w:rsidRPr="0011252B" w:rsidRDefault="00D82329" w:rsidP="002E3BAE">
            <w:pPr>
              <w:spacing w:after="0"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Коды професси</w:t>
            </w:r>
            <w:r w:rsidRPr="0011252B">
              <w:rPr>
                <w:rFonts w:ascii="Times New Roman" w:eastAsia="Times New Roman" w:hAnsi="Times New Roman" w:cs="Times New Roman"/>
                <w:sz w:val="20"/>
                <w:szCs w:val="20"/>
              </w:rPr>
              <w:t>о</w:t>
            </w:r>
            <w:r w:rsidRPr="0011252B">
              <w:rPr>
                <w:rFonts w:ascii="Times New Roman" w:eastAsia="Times New Roman" w:hAnsi="Times New Roman" w:cs="Times New Roman"/>
                <w:sz w:val="20"/>
                <w:szCs w:val="20"/>
              </w:rPr>
              <w:t>нальных общих компетенций</w:t>
            </w:r>
          </w:p>
        </w:tc>
        <w:tc>
          <w:tcPr>
            <w:tcW w:w="3167" w:type="dxa"/>
            <w:vMerge w:val="restart"/>
            <w:tcBorders>
              <w:bottom w:val="single" w:sz="4" w:space="0" w:color="000000"/>
            </w:tcBorders>
            <w:vAlign w:val="center"/>
          </w:tcPr>
          <w:p w14:paraId="286FA546" w14:textId="77777777" w:rsidR="00D82329" w:rsidRPr="0011252B" w:rsidRDefault="00D82329" w:rsidP="002E3BAE">
            <w:pPr>
              <w:spacing w:after="0"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Наименования разделов професс</w:t>
            </w:r>
            <w:r w:rsidRPr="0011252B">
              <w:rPr>
                <w:rFonts w:ascii="Times New Roman" w:eastAsia="Times New Roman" w:hAnsi="Times New Roman" w:cs="Times New Roman"/>
                <w:sz w:val="20"/>
                <w:szCs w:val="20"/>
              </w:rPr>
              <w:t>и</w:t>
            </w:r>
            <w:r w:rsidRPr="0011252B">
              <w:rPr>
                <w:rFonts w:ascii="Times New Roman" w:eastAsia="Times New Roman" w:hAnsi="Times New Roman" w:cs="Times New Roman"/>
                <w:sz w:val="20"/>
                <w:szCs w:val="20"/>
              </w:rPr>
              <w:t>онального модуля</w:t>
            </w:r>
          </w:p>
        </w:tc>
        <w:tc>
          <w:tcPr>
            <w:tcW w:w="975" w:type="dxa"/>
            <w:vMerge w:val="restart"/>
            <w:tcBorders>
              <w:bottom w:val="single" w:sz="4" w:space="0" w:color="000000"/>
            </w:tcBorders>
            <w:vAlign w:val="center"/>
          </w:tcPr>
          <w:p w14:paraId="5E243862" w14:textId="77777777" w:rsidR="00D82329" w:rsidRPr="0011252B" w:rsidRDefault="00D82329" w:rsidP="002E3BAE">
            <w:pPr>
              <w:spacing w:after="0" w:line="240" w:lineRule="auto"/>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Всего, час.</w:t>
            </w:r>
          </w:p>
        </w:tc>
        <w:tc>
          <w:tcPr>
            <w:tcW w:w="1035" w:type="dxa"/>
            <w:vMerge w:val="restart"/>
            <w:tcBorders>
              <w:bottom w:val="single" w:sz="4" w:space="0" w:color="000000"/>
            </w:tcBorders>
            <w:vAlign w:val="center"/>
          </w:tcPr>
          <w:p w14:paraId="2E93EC28" w14:textId="77777777" w:rsidR="00D82329" w:rsidRPr="0011252B" w:rsidRDefault="00D82329" w:rsidP="002E3BAE">
            <w:pPr>
              <w:spacing w:after="0" w:line="240" w:lineRule="auto"/>
              <w:ind w:left="113" w:right="113"/>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В т.ч. в форме пра</w:t>
            </w:r>
            <w:r w:rsidRPr="0011252B">
              <w:rPr>
                <w:rFonts w:ascii="Times New Roman" w:eastAsia="Times New Roman" w:hAnsi="Times New Roman" w:cs="Times New Roman"/>
                <w:sz w:val="20"/>
                <w:szCs w:val="20"/>
              </w:rPr>
              <w:t>к</w:t>
            </w:r>
            <w:r w:rsidRPr="0011252B">
              <w:rPr>
                <w:rFonts w:ascii="Times New Roman" w:eastAsia="Times New Roman" w:hAnsi="Times New Roman" w:cs="Times New Roman"/>
                <w:sz w:val="20"/>
                <w:szCs w:val="20"/>
              </w:rPr>
              <w:t>тич</w:t>
            </w:r>
            <w:r w:rsidRPr="0011252B">
              <w:rPr>
                <w:rFonts w:ascii="Times New Roman" w:eastAsia="Times New Roman" w:hAnsi="Times New Roman" w:cs="Times New Roman"/>
                <w:sz w:val="20"/>
                <w:szCs w:val="20"/>
              </w:rPr>
              <w:t>е</w:t>
            </w:r>
            <w:r w:rsidRPr="0011252B">
              <w:rPr>
                <w:rFonts w:ascii="Times New Roman" w:eastAsia="Times New Roman" w:hAnsi="Times New Roman" w:cs="Times New Roman"/>
                <w:sz w:val="20"/>
                <w:szCs w:val="20"/>
              </w:rPr>
              <w:t>ской. подг</w:t>
            </w:r>
            <w:r w:rsidRPr="0011252B">
              <w:rPr>
                <w:rFonts w:ascii="Times New Roman" w:eastAsia="Times New Roman" w:hAnsi="Times New Roman" w:cs="Times New Roman"/>
                <w:sz w:val="20"/>
                <w:szCs w:val="20"/>
              </w:rPr>
              <w:t>о</w:t>
            </w:r>
            <w:r w:rsidRPr="0011252B">
              <w:rPr>
                <w:rFonts w:ascii="Times New Roman" w:eastAsia="Times New Roman" w:hAnsi="Times New Roman" w:cs="Times New Roman"/>
                <w:sz w:val="20"/>
                <w:szCs w:val="20"/>
              </w:rPr>
              <w:t>товки</w:t>
            </w:r>
          </w:p>
        </w:tc>
        <w:tc>
          <w:tcPr>
            <w:tcW w:w="8465" w:type="dxa"/>
            <w:gridSpan w:val="7"/>
            <w:tcBorders>
              <w:bottom w:val="single" w:sz="4" w:space="0" w:color="000000"/>
            </w:tcBorders>
          </w:tcPr>
          <w:p w14:paraId="7BD78B3A" w14:textId="77777777" w:rsidR="00D82329" w:rsidRPr="0011252B" w:rsidRDefault="00D82329" w:rsidP="002E3BAE">
            <w:pPr>
              <w:spacing w:after="0" w:line="240" w:lineRule="auto"/>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 xml:space="preserve">Объем профессионального модуля, </w:t>
            </w:r>
            <w:proofErr w:type="spellStart"/>
            <w:r w:rsidRPr="0011252B">
              <w:rPr>
                <w:rFonts w:ascii="Times New Roman" w:eastAsia="Times New Roman" w:hAnsi="Times New Roman" w:cs="Times New Roman"/>
                <w:sz w:val="20"/>
                <w:szCs w:val="20"/>
              </w:rPr>
              <w:t>ак</w:t>
            </w:r>
            <w:proofErr w:type="spellEnd"/>
            <w:r w:rsidRPr="0011252B">
              <w:rPr>
                <w:rFonts w:ascii="Times New Roman" w:eastAsia="Times New Roman" w:hAnsi="Times New Roman" w:cs="Times New Roman"/>
                <w:sz w:val="20"/>
                <w:szCs w:val="20"/>
              </w:rPr>
              <w:t>. час.</w:t>
            </w:r>
          </w:p>
        </w:tc>
      </w:tr>
      <w:tr w:rsidR="00D82329" w:rsidRPr="0011252B" w14:paraId="2F90B8D6" w14:textId="77777777" w:rsidTr="002E3BAE">
        <w:trPr>
          <w:trHeight w:val="58"/>
        </w:trPr>
        <w:tc>
          <w:tcPr>
            <w:tcW w:w="1736" w:type="dxa"/>
            <w:vMerge/>
            <w:tcBorders>
              <w:bottom w:val="single" w:sz="4" w:space="0" w:color="000000"/>
            </w:tcBorders>
            <w:vAlign w:val="center"/>
          </w:tcPr>
          <w:p w14:paraId="3AF4B7C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sz w:val="20"/>
                <w:szCs w:val="20"/>
              </w:rPr>
            </w:pPr>
          </w:p>
        </w:tc>
        <w:tc>
          <w:tcPr>
            <w:tcW w:w="3167" w:type="dxa"/>
            <w:vMerge/>
            <w:tcBorders>
              <w:bottom w:val="single" w:sz="4" w:space="0" w:color="000000"/>
            </w:tcBorders>
            <w:vAlign w:val="center"/>
          </w:tcPr>
          <w:p w14:paraId="593C20B8"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sz w:val="20"/>
                <w:szCs w:val="20"/>
              </w:rPr>
            </w:pPr>
          </w:p>
        </w:tc>
        <w:tc>
          <w:tcPr>
            <w:tcW w:w="975" w:type="dxa"/>
            <w:vMerge/>
            <w:tcBorders>
              <w:bottom w:val="single" w:sz="4" w:space="0" w:color="000000"/>
            </w:tcBorders>
            <w:vAlign w:val="center"/>
          </w:tcPr>
          <w:p w14:paraId="72C0063C"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sz w:val="20"/>
                <w:szCs w:val="20"/>
              </w:rPr>
            </w:pPr>
          </w:p>
        </w:tc>
        <w:tc>
          <w:tcPr>
            <w:tcW w:w="1035" w:type="dxa"/>
            <w:vMerge/>
            <w:tcBorders>
              <w:bottom w:val="single" w:sz="4" w:space="0" w:color="000000"/>
            </w:tcBorders>
            <w:vAlign w:val="center"/>
          </w:tcPr>
          <w:p w14:paraId="4BBC325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sz w:val="20"/>
                <w:szCs w:val="20"/>
              </w:rPr>
            </w:pPr>
          </w:p>
        </w:tc>
        <w:tc>
          <w:tcPr>
            <w:tcW w:w="5803" w:type="dxa"/>
            <w:gridSpan w:val="5"/>
          </w:tcPr>
          <w:p w14:paraId="0DE522AF"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Обучение по МДК</w:t>
            </w:r>
          </w:p>
        </w:tc>
        <w:tc>
          <w:tcPr>
            <w:tcW w:w="2662" w:type="dxa"/>
            <w:gridSpan w:val="2"/>
            <w:vMerge w:val="restart"/>
            <w:vAlign w:val="center"/>
          </w:tcPr>
          <w:p w14:paraId="2A704195"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Практики</w:t>
            </w:r>
          </w:p>
        </w:tc>
      </w:tr>
      <w:tr w:rsidR="00D82329" w:rsidRPr="0011252B" w14:paraId="253564B9" w14:textId="77777777" w:rsidTr="002E3BAE">
        <w:tc>
          <w:tcPr>
            <w:tcW w:w="1736" w:type="dxa"/>
            <w:vMerge/>
            <w:tcBorders>
              <w:bottom w:val="single" w:sz="4" w:space="0" w:color="000000"/>
            </w:tcBorders>
            <w:vAlign w:val="center"/>
          </w:tcPr>
          <w:p w14:paraId="5E0FBD1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rPr>
            </w:pPr>
          </w:p>
        </w:tc>
        <w:tc>
          <w:tcPr>
            <w:tcW w:w="3167" w:type="dxa"/>
            <w:vMerge/>
            <w:tcBorders>
              <w:bottom w:val="single" w:sz="4" w:space="0" w:color="000000"/>
            </w:tcBorders>
            <w:vAlign w:val="center"/>
          </w:tcPr>
          <w:p w14:paraId="1CD4E80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rPr>
            </w:pPr>
          </w:p>
        </w:tc>
        <w:tc>
          <w:tcPr>
            <w:tcW w:w="975" w:type="dxa"/>
            <w:vMerge/>
            <w:tcBorders>
              <w:bottom w:val="single" w:sz="4" w:space="0" w:color="000000"/>
            </w:tcBorders>
            <w:vAlign w:val="center"/>
          </w:tcPr>
          <w:p w14:paraId="2ED7216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rPr>
            </w:pPr>
          </w:p>
        </w:tc>
        <w:tc>
          <w:tcPr>
            <w:tcW w:w="1035" w:type="dxa"/>
            <w:vMerge/>
            <w:tcBorders>
              <w:bottom w:val="single" w:sz="4" w:space="0" w:color="000000"/>
            </w:tcBorders>
            <w:vAlign w:val="center"/>
          </w:tcPr>
          <w:p w14:paraId="0E2833DF"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rPr>
            </w:pPr>
          </w:p>
        </w:tc>
        <w:tc>
          <w:tcPr>
            <w:tcW w:w="852" w:type="dxa"/>
            <w:vMerge w:val="restart"/>
          </w:tcPr>
          <w:p w14:paraId="375ABD3E" w14:textId="77777777" w:rsidR="00D82329" w:rsidRPr="0011252B" w:rsidRDefault="00D82329" w:rsidP="002E3BAE">
            <w:pPr>
              <w:spacing w:after="0" w:line="240" w:lineRule="auto"/>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Всего</w:t>
            </w:r>
          </w:p>
          <w:p w14:paraId="2F1AB516" w14:textId="77777777" w:rsidR="00D82329" w:rsidRPr="0011252B" w:rsidRDefault="00D82329" w:rsidP="002E3BAE">
            <w:pPr>
              <w:spacing w:after="0" w:line="240" w:lineRule="auto"/>
              <w:jc w:val="center"/>
              <w:rPr>
                <w:rFonts w:ascii="Times New Roman" w:eastAsia="Times New Roman" w:hAnsi="Times New Roman" w:cs="Times New Roman"/>
                <w:sz w:val="20"/>
                <w:szCs w:val="20"/>
              </w:rPr>
            </w:pPr>
          </w:p>
        </w:tc>
        <w:tc>
          <w:tcPr>
            <w:tcW w:w="4951" w:type="dxa"/>
            <w:gridSpan w:val="4"/>
          </w:tcPr>
          <w:p w14:paraId="2EA1E45C"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В том числе</w:t>
            </w:r>
          </w:p>
        </w:tc>
        <w:tc>
          <w:tcPr>
            <w:tcW w:w="2662" w:type="dxa"/>
            <w:gridSpan w:val="2"/>
            <w:vMerge/>
            <w:vAlign w:val="center"/>
          </w:tcPr>
          <w:p w14:paraId="13C26F52"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rPr>
            </w:pPr>
          </w:p>
        </w:tc>
      </w:tr>
      <w:tr w:rsidR="00D82329" w:rsidRPr="0011252B" w14:paraId="2782417C" w14:textId="77777777" w:rsidTr="002E3BAE">
        <w:trPr>
          <w:cantSplit/>
          <w:trHeight w:val="1415"/>
        </w:trPr>
        <w:tc>
          <w:tcPr>
            <w:tcW w:w="1736" w:type="dxa"/>
            <w:vMerge/>
            <w:tcBorders>
              <w:bottom w:val="single" w:sz="4" w:space="0" w:color="000000"/>
            </w:tcBorders>
            <w:vAlign w:val="center"/>
          </w:tcPr>
          <w:p w14:paraId="0C65CF13"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rPr>
            </w:pPr>
          </w:p>
        </w:tc>
        <w:tc>
          <w:tcPr>
            <w:tcW w:w="3167" w:type="dxa"/>
            <w:vMerge/>
            <w:tcBorders>
              <w:bottom w:val="single" w:sz="4" w:space="0" w:color="000000"/>
            </w:tcBorders>
            <w:vAlign w:val="center"/>
          </w:tcPr>
          <w:p w14:paraId="38C5B26B"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rPr>
            </w:pPr>
          </w:p>
        </w:tc>
        <w:tc>
          <w:tcPr>
            <w:tcW w:w="975" w:type="dxa"/>
            <w:vMerge/>
            <w:tcBorders>
              <w:bottom w:val="single" w:sz="4" w:space="0" w:color="000000"/>
            </w:tcBorders>
            <w:vAlign w:val="center"/>
          </w:tcPr>
          <w:p w14:paraId="135A7449"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rPr>
            </w:pPr>
          </w:p>
        </w:tc>
        <w:tc>
          <w:tcPr>
            <w:tcW w:w="1035" w:type="dxa"/>
            <w:vMerge/>
            <w:tcBorders>
              <w:bottom w:val="single" w:sz="4" w:space="0" w:color="000000"/>
            </w:tcBorders>
            <w:vAlign w:val="center"/>
          </w:tcPr>
          <w:p w14:paraId="102BDDF4"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rPr>
            </w:pPr>
          </w:p>
        </w:tc>
        <w:tc>
          <w:tcPr>
            <w:tcW w:w="852" w:type="dxa"/>
            <w:vMerge/>
          </w:tcPr>
          <w:p w14:paraId="7DEE8D6A"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rPr>
            </w:pPr>
          </w:p>
        </w:tc>
        <w:tc>
          <w:tcPr>
            <w:tcW w:w="1416" w:type="dxa"/>
            <w:vAlign w:val="center"/>
          </w:tcPr>
          <w:p w14:paraId="43B4090E" w14:textId="77777777" w:rsidR="00D82329" w:rsidRPr="0011252B" w:rsidRDefault="00D82329" w:rsidP="002E3BAE">
            <w:pPr>
              <w:spacing w:after="0" w:line="240" w:lineRule="auto"/>
              <w:ind w:left="-57" w:right="-57"/>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color w:val="000000"/>
                <w:sz w:val="20"/>
                <w:szCs w:val="20"/>
              </w:rPr>
              <w:t>Лабораторных</w:t>
            </w:r>
            <w:proofErr w:type="gramStart"/>
            <w:r w:rsidRPr="0011252B">
              <w:rPr>
                <w:rFonts w:ascii="Times New Roman" w:eastAsia="Times New Roman" w:hAnsi="Times New Roman" w:cs="Times New Roman"/>
                <w:color w:val="000000"/>
                <w:sz w:val="20"/>
                <w:szCs w:val="20"/>
              </w:rPr>
              <w:t>.</w:t>
            </w:r>
            <w:proofErr w:type="gramEnd"/>
            <w:r w:rsidRPr="0011252B">
              <w:rPr>
                <w:rFonts w:ascii="Times New Roman" w:eastAsia="Times New Roman" w:hAnsi="Times New Roman" w:cs="Times New Roman"/>
                <w:color w:val="000000"/>
                <w:sz w:val="20"/>
                <w:szCs w:val="20"/>
              </w:rPr>
              <w:t xml:space="preserve"> </w:t>
            </w:r>
            <w:proofErr w:type="gramStart"/>
            <w:r w:rsidRPr="0011252B">
              <w:rPr>
                <w:rFonts w:ascii="Times New Roman" w:eastAsia="Times New Roman" w:hAnsi="Times New Roman" w:cs="Times New Roman"/>
                <w:color w:val="000000"/>
                <w:sz w:val="20"/>
                <w:szCs w:val="20"/>
              </w:rPr>
              <w:t>и</w:t>
            </w:r>
            <w:proofErr w:type="gramEnd"/>
            <w:r w:rsidRPr="0011252B">
              <w:rPr>
                <w:rFonts w:ascii="Times New Roman" w:eastAsia="Times New Roman" w:hAnsi="Times New Roman" w:cs="Times New Roman"/>
                <w:color w:val="000000"/>
                <w:sz w:val="20"/>
                <w:szCs w:val="20"/>
              </w:rPr>
              <w:t xml:space="preserve"> практич</w:t>
            </w:r>
            <w:r w:rsidRPr="0011252B">
              <w:rPr>
                <w:rFonts w:ascii="Times New Roman" w:eastAsia="Times New Roman" w:hAnsi="Times New Roman" w:cs="Times New Roman"/>
                <w:color w:val="000000"/>
                <w:sz w:val="20"/>
                <w:szCs w:val="20"/>
              </w:rPr>
              <w:t>е</w:t>
            </w:r>
            <w:r w:rsidRPr="0011252B">
              <w:rPr>
                <w:rFonts w:ascii="Times New Roman" w:eastAsia="Times New Roman" w:hAnsi="Times New Roman" w:cs="Times New Roman"/>
                <w:color w:val="000000"/>
                <w:sz w:val="20"/>
                <w:szCs w:val="20"/>
              </w:rPr>
              <w:t>ских. занятий</w:t>
            </w:r>
          </w:p>
          <w:p w14:paraId="6CCC2723" w14:textId="77777777" w:rsidR="00D82329" w:rsidRPr="0011252B" w:rsidRDefault="00D82329" w:rsidP="002E3BAE">
            <w:pPr>
              <w:spacing w:after="0" w:line="240" w:lineRule="auto"/>
              <w:ind w:left="-57" w:right="-57"/>
              <w:jc w:val="center"/>
              <w:rPr>
                <w:rFonts w:ascii="Times New Roman" w:eastAsia="Times New Roman" w:hAnsi="Times New Roman" w:cs="Times New Roman"/>
                <w:color w:val="000000"/>
                <w:sz w:val="20"/>
                <w:szCs w:val="20"/>
              </w:rPr>
            </w:pPr>
          </w:p>
          <w:p w14:paraId="6F066DBC" w14:textId="77777777" w:rsidR="00D82329" w:rsidRPr="0011252B" w:rsidRDefault="00D82329" w:rsidP="002E3BAE">
            <w:pPr>
              <w:spacing w:after="0" w:line="240" w:lineRule="auto"/>
              <w:ind w:left="-57" w:right="-57"/>
              <w:jc w:val="center"/>
              <w:rPr>
                <w:rFonts w:ascii="Times New Roman" w:eastAsia="Times New Roman" w:hAnsi="Times New Roman" w:cs="Times New Roman"/>
                <w:sz w:val="20"/>
                <w:szCs w:val="20"/>
              </w:rPr>
            </w:pPr>
          </w:p>
        </w:tc>
        <w:tc>
          <w:tcPr>
            <w:tcW w:w="1360" w:type="dxa"/>
            <w:vAlign w:val="center"/>
          </w:tcPr>
          <w:p w14:paraId="64ACC798" w14:textId="77777777" w:rsidR="00D82329" w:rsidRPr="0011252B" w:rsidRDefault="00D82329" w:rsidP="002E3BAE">
            <w:pPr>
              <w:spacing w:after="0" w:line="240" w:lineRule="auto"/>
              <w:ind w:left="-57" w:right="-57"/>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sz w:val="20"/>
                <w:szCs w:val="20"/>
              </w:rPr>
              <w:t>Курсовых работ (прое</w:t>
            </w:r>
            <w:r w:rsidRPr="0011252B">
              <w:rPr>
                <w:rFonts w:ascii="Times New Roman" w:eastAsia="Times New Roman" w:hAnsi="Times New Roman" w:cs="Times New Roman"/>
                <w:sz w:val="20"/>
                <w:szCs w:val="20"/>
              </w:rPr>
              <w:t>к</w:t>
            </w:r>
            <w:r w:rsidRPr="0011252B">
              <w:rPr>
                <w:rFonts w:ascii="Times New Roman" w:eastAsia="Times New Roman" w:hAnsi="Times New Roman" w:cs="Times New Roman"/>
                <w:sz w:val="20"/>
                <w:szCs w:val="20"/>
              </w:rPr>
              <w:t>тов)</w:t>
            </w:r>
            <w:r w:rsidRPr="0011252B">
              <w:rPr>
                <w:rFonts w:ascii="Times New Roman" w:eastAsia="Times New Roman" w:hAnsi="Times New Roman" w:cs="Times New Roman"/>
                <w:sz w:val="20"/>
                <w:szCs w:val="20"/>
                <w:vertAlign w:val="superscript"/>
              </w:rPr>
              <w:footnoteReference w:id="50"/>
            </w:r>
          </w:p>
          <w:p w14:paraId="53720DA0" w14:textId="77777777" w:rsidR="00D82329" w:rsidRPr="0011252B" w:rsidRDefault="00D82329" w:rsidP="002E3BAE">
            <w:pPr>
              <w:spacing w:after="0" w:line="240" w:lineRule="auto"/>
              <w:jc w:val="center"/>
              <w:rPr>
                <w:rFonts w:ascii="Times New Roman" w:eastAsia="Times New Roman" w:hAnsi="Times New Roman" w:cs="Times New Roman"/>
                <w:sz w:val="20"/>
                <w:szCs w:val="20"/>
              </w:rPr>
            </w:pPr>
          </w:p>
        </w:tc>
        <w:tc>
          <w:tcPr>
            <w:tcW w:w="1395" w:type="dxa"/>
            <w:vAlign w:val="center"/>
          </w:tcPr>
          <w:p w14:paraId="5981932F" w14:textId="77777777" w:rsidR="00D82329" w:rsidRPr="0011252B" w:rsidRDefault="00D82329" w:rsidP="002E3BAE">
            <w:pPr>
              <w:spacing w:after="0" w:line="240" w:lineRule="auto"/>
              <w:ind w:left="-57" w:right="-57"/>
              <w:jc w:val="center"/>
              <w:rPr>
                <w:rFonts w:ascii="Times New Roman" w:eastAsia="Times New Roman" w:hAnsi="Times New Roman" w:cs="Times New Roman"/>
                <w:color w:val="000000"/>
                <w:sz w:val="20"/>
                <w:szCs w:val="20"/>
              </w:rPr>
            </w:pPr>
            <w:r w:rsidRPr="0011252B">
              <w:rPr>
                <w:rFonts w:ascii="Times New Roman" w:eastAsia="Times New Roman" w:hAnsi="Times New Roman" w:cs="Times New Roman"/>
                <w:sz w:val="20"/>
                <w:szCs w:val="20"/>
              </w:rPr>
              <w:t>Самостоятел</w:t>
            </w:r>
            <w:r w:rsidRPr="0011252B">
              <w:rPr>
                <w:rFonts w:ascii="Times New Roman" w:eastAsia="Times New Roman" w:hAnsi="Times New Roman" w:cs="Times New Roman"/>
                <w:sz w:val="20"/>
                <w:szCs w:val="20"/>
              </w:rPr>
              <w:t>ь</w:t>
            </w:r>
            <w:r w:rsidRPr="0011252B">
              <w:rPr>
                <w:rFonts w:ascii="Times New Roman" w:eastAsia="Times New Roman" w:hAnsi="Times New Roman" w:cs="Times New Roman"/>
                <w:sz w:val="20"/>
                <w:szCs w:val="20"/>
              </w:rPr>
              <w:t>ная работа</w:t>
            </w:r>
            <w:r w:rsidRPr="0011252B">
              <w:rPr>
                <w:rFonts w:ascii="Times New Roman" w:eastAsia="Times New Roman" w:hAnsi="Times New Roman" w:cs="Times New Roman"/>
                <w:vertAlign w:val="superscript"/>
              </w:rPr>
              <w:footnoteReference w:id="51"/>
            </w:r>
          </w:p>
        </w:tc>
        <w:tc>
          <w:tcPr>
            <w:tcW w:w="780" w:type="dxa"/>
            <w:vAlign w:val="center"/>
          </w:tcPr>
          <w:p w14:paraId="5AF846AB" w14:textId="77777777" w:rsidR="00D82329" w:rsidRPr="0011252B" w:rsidRDefault="00D82329" w:rsidP="002E3BAE">
            <w:pPr>
              <w:spacing w:after="0"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Пр</w:t>
            </w:r>
            <w:r w:rsidRPr="0011252B">
              <w:rPr>
                <w:rFonts w:ascii="Times New Roman" w:eastAsia="Times New Roman" w:hAnsi="Times New Roman" w:cs="Times New Roman"/>
                <w:sz w:val="20"/>
                <w:szCs w:val="20"/>
              </w:rPr>
              <w:t>о</w:t>
            </w:r>
            <w:r w:rsidRPr="0011252B">
              <w:rPr>
                <w:rFonts w:ascii="Times New Roman" w:eastAsia="Times New Roman" w:hAnsi="Times New Roman" w:cs="Times New Roman"/>
                <w:sz w:val="20"/>
                <w:szCs w:val="20"/>
              </w:rPr>
              <w:t>меж</w:t>
            </w:r>
            <w:r w:rsidRPr="0011252B">
              <w:rPr>
                <w:rFonts w:ascii="Times New Roman" w:eastAsia="Times New Roman" w:hAnsi="Times New Roman" w:cs="Times New Roman"/>
                <w:sz w:val="20"/>
                <w:szCs w:val="20"/>
              </w:rPr>
              <w:t>у</w:t>
            </w:r>
            <w:r w:rsidRPr="0011252B">
              <w:rPr>
                <w:rFonts w:ascii="Times New Roman" w:eastAsia="Times New Roman" w:hAnsi="Times New Roman" w:cs="Times New Roman"/>
                <w:sz w:val="20"/>
                <w:szCs w:val="20"/>
              </w:rPr>
              <w:t>точная атт</w:t>
            </w:r>
            <w:r w:rsidRPr="0011252B">
              <w:rPr>
                <w:rFonts w:ascii="Times New Roman" w:eastAsia="Times New Roman" w:hAnsi="Times New Roman" w:cs="Times New Roman"/>
                <w:sz w:val="20"/>
                <w:szCs w:val="20"/>
              </w:rPr>
              <w:t>е</w:t>
            </w:r>
            <w:r w:rsidRPr="0011252B">
              <w:rPr>
                <w:rFonts w:ascii="Times New Roman" w:eastAsia="Times New Roman" w:hAnsi="Times New Roman" w:cs="Times New Roman"/>
                <w:sz w:val="20"/>
                <w:szCs w:val="20"/>
              </w:rPr>
              <w:t>стация</w:t>
            </w:r>
          </w:p>
        </w:tc>
        <w:tc>
          <w:tcPr>
            <w:tcW w:w="871" w:type="dxa"/>
            <w:vAlign w:val="center"/>
          </w:tcPr>
          <w:p w14:paraId="01BBEABD" w14:textId="77777777" w:rsidR="00D82329" w:rsidRPr="0011252B" w:rsidRDefault="00D82329" w:rsidP="002E3BAE">
            <w:pPr>
              <w:spacing w:after="0"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Учебная</w:t>
            </w:r>
          </w:p>
          <w:p w14:paraId="2128F542" w14:textId="77777777" w:rsidR="00D82329" w:rsidRPr="0011252B" w:rsidRDefault="00D82329" w:rsidP="002E3BAE">
            <w:pPr>
              <w:spacing w:after="0" w:line="240" w:lineRule="auto"/>
              <w:ind w:left="-57" w:right="-57"/>
              <w:jc w:val="center"/>
              <w:rPr>
                <w:rFonts w:ascii="Times New Roman" w:eastAsia="Times New Roman" w:hAnsi="Times New Roman" w:cs="Times New Roman"/>
                <w:sz w:val="20"/>
                <w:szCs w:val="20"/>
              </w:rPr>
            </w:pPr>
          </w:p>
        </w:tc>
        <w:tc>
          <w:tcPr>
            <w:tcW w:w="1791" w:type="dxa"/>
            <w:vAlign w:val="center"/>
          </w:tcPr>
          <w:p w14:paraId="3B5598FB" w14:textId="77777777" w:rsidR="00D82329" w:rsidRPr="0011252B" w:rsidRDefault="00D82329" w:rsidP="002E3BAE">
            <w:pPr>
              <w:spacing w:after="0" w:line="240" w:lineRule="auto"/>
              <w:ind w:left="-57" w:right="-57"/>
              <w:jc w:val="center"/>
              <w:rPr>
                <w:rFonts w:ascii="Times New Roman" w:eastAsia="Times New Roman" w:hAnsi="Times New Roman" w:cs="Times New Roman"/>
                <w:sz w:val="20"/>
                <w:szCs w:val="20"/>
              </w:rPr>
            </w:pPr>
            <w:r w:rsidRPr="0011252B">
              <w:rPr>
                <w:rFonts w:ascii="Times New Roman" w:eastAsia="Times New Roman" w:hAnsi="Times New Roman" w:cs="Times New Roman"/>
                <w:sz w:val="20"/>
                <w:szCs w:val="20"/>
              </w:rPr>
              <w:t>Производственная</w:t>
            </w:r>
          </w:p>
          <w:p w14:paraId="5DDAA1E9" w14:textId="77777777" w:rsidR="00D82329" w:rsidRPr="0011252B" w:rsidRDefault="00D82329" w:rsidP="002E3BAE">
            <w:pPr>
              <w:spacing w:after="0" w:line="240" w:lineRule="auto"/>
              <w:ind w:left="-57" w:right="-57"/>
              <w:jc w:val="center"/>
              <w:rPr>
                <w:rFonts w:ascii="Times New Roman" w:eastAsia="Times New Roman" w:hAnsi="Times New Roman" w:cs="Times New Roman"/>
                <w:sz w:val="20"/>
                <w:szCs w:val="20"/>
              </w:rPr>
            </w:pPr>
          </w:p>
        </w:tc>
      </w:tr>
      <w:tr w:rsidR="00D82329" w:rsidRPr="0011252B" w14:paraId="26FF285C" w14:textId="77777777" w:rsidTr="002E3BAE">
        <w:trPr>
          <w:trHeight w:val="415"/>
        </w:trPr>
        <w:tc>
          <w:tcPr>
            <w:tcW w:w="1736" w:type="dxa"/>
            <w:vAlign w:val="center"/>
          </w:tcPr>
          <w:p w14:paraId="4B1703B8"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1</w:t>
            </w:r>
          </w:p>
        </w:tc>
        <w:tc>
          <w:tcPr>
            <w:tcW w:w="3167" w:type="dxa"/>
            <w:vAlign w:val="center"/>
          </w:tcPr>
          <w:p w14:paraId="4CF6833C"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2</w:t>
            </w:r>
          </w:p>
        </w:tc>
        <w:tc>
          <w:tcPr>
            <w:tcW w:w="975" w:type="dxa"/>
            <w:vAlign w:val="center"/>
          </w:tcPr>
          <w:p w14:paraId="28156306"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3</w:t>
            </w:r>
          </w:p>
        </w:tc>
        <w:tc>
          <w:tcPr>
            <w:tcW w:w="1035" w:type="dxa"/>
            <w:vAlign w:val="center"/>
          </w:tcPr>
          <w:p w14:paraId="5784A8EE"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4</w:t>
            </w:r>
          </w:p>
        </w:tc>
        <w:tc>
          <w:tcPr>
            <w:tcW w:w="852" w:type="dxa"/>
            <w:vAlign w:val="center"/>
          </w:tcPr>
          <w:p w14:paraId="1751A4CE"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5</w:t>
            </w:r>
          </w:p>
        </w:tc>
        <w:tc>
          <w:tcPr>
            <w:tcW w:w="1416" w:type="dxa"/>
            <w:vAlign w:val="center"/>
          </w:tcPr>
          <w:p w14:paraId="322C2D5B"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6</w:t>
            </w:r>
          </w:p>
        </w:tc>
        <w:tc>
          <w:tcPr>
            <w:tcW w:w="1360" w:type="dxa"/>
            <w:vAlign w:val="center"/>
          </w:tcPr>
          <w:p w14:paraId="63D4D093"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7</w:t>
            </w:r>
          </w:p>
        </w:tc>
        <w:tc>
          <w:tcPr>
            <w:tcW w:w="1395" w:type="dxa"/>
            <w:vAlign w:val="center"/>
          </w:tcPr>
          <w:p w14:paraId="76529368"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8</w:t>
            </w:r>
          </w:p>
        </w:tc>
        <w:tc>
          <w:tcPr>
            <w:tcW w:w="780" w:type="dxa"/>
            <w:vAlign w:val="center"/>
          </w:tcPr>
          <w:p w14:paraId="58EDEE39"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9</w:t>
            </w:r>
          </w:p>
        </w:tc>
        <w:tc>
          <w:tcPr>
            <w:tcW w:w="871" w:type="dxa"/>
            <w:vAlign w:val="center"/>
          </w:tcPr>
          <w:p w14:paraId="3AD8DAD9"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10</w:t>
            </w:r>
          </w:p>
        </w:tc>
        <w:tc>
          <w:tcPr>
            <w:tcW w:w="1791" w:type="dxa"/>
            <w:vAlign w:val="center"/>
          </w:tcPr>
          <w:p w14:paraId="2C507E04"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11</w:t>
            </w:r>
          </w:p>
        </w:tc>
      </w:tr>
      <w:tr w:rsidR="00D82329" w:rsidRPr="0011252B" w14:paraId="6393BF50" w14:textId="77777777" w:rsidTr="002E3BAE">
        <w:tc>
          <w:tcPr>
            <w:tcW w:w="1736" w:type="dxa"/>
          </w:tcPr>
          <w:p w14:paraId="25BC2126" w14:textId="6BA1BF4B"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ПК 3.1</w:t>
            </w:r>
            <w:r w:rsidR="00325662" w:rsidRPr="0011252B">
              <w:rPr>
                <w:rFonts w:ascii="Times New Roman" w:eastAsia="Times New Roman" w:hAnsi="Times New Roman" w:cs="Times New Roman"/>
              </w:rPr>
              <w:t>.</w:t>
            </w:r>
          </w:p>
          <w:p w14:paraId="3D506C79" w14:textId="36CA1866"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 xml:space="preserve">ОК </w:t>
            </w:r>
            <w:r w:rsidR="00325662" w:rsidRPr="0011252B">
              <w:rPr>
                <w:rFonts w:ascii="Times New Roman" w:eastAsia="Times New Roman" w:hAnsi="Times New Roman" w:cs="Times New Roman"/>
              </w:rPr>
              <w:t>0</w:t>
            </w:r>
            <w:r w:rsidRPr="0011252B">
              <w:rPr>
                <w:rFonts w:ascii="Times New Roman" w:eastAsia="Times New Roman" w:hAnsi="Times New Roman" w:cs="Times New Roman"/>
              </w:rPr>
              <w:t>1</w:t>
            </w:r>
          </w:p>
          <w:p w14:paraId="515E243D" w14:textId="0216CFCF"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 xml:space="preserve">ОК </w:t>
            </w:r>
            <w:r w:rsidR="00325662" w:rsidRPr="0011252B">
              <w:rPr>
                <w:rFonts w:ascii="Times New Roman" w:eastAsia="Times New Roman" w:hAnsi="Times New Roman" w:cs="Times New Roman"/>
              </w:rPr>
              <w:t>0</w:t>
            </w:r>
            <w:r w:rsidRPr="0011252B">
              <w:rPr>
                <w:rFonts w:ascii="Times New Roman" w:eastAsia="Times New Roman" w:hAnsi="Times New Roman" w:cs="Times New Roman"/>
              </w:rPr>
              <w:t>2</w:t>
            </w:r>
          </w:p>
          <w:p w14:paraId="23A1208A" w14:textId="402EE801"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 xml:space="preserve">ОК </w:t>
            </w:r>
            <w:r w:rsidR="00325662" w:rsidRPr="0011252B">
              <w:rPr>
                <w:rFonts w:ascii="Times New Roman" w:eastAsia="Times New Roman" w:hAnsi="Times New Roman" w:cs="Times New Roman"/>
              </w:rPr>
              <w:t>0</w:t>
            </w:r>
            <w:r w:rsidRPr="0011252B">
              <w:rPr>
                <w:rFonts w:ascii="Times New Roman" w:eastAsia="Times New Roman" w:hAnsi="Times New Roman" w:cs="Times New Roman"/>
              </w:rPr>
              <w:t>3</w:t>
            </w:r>
          </w:p>
          <w:p w14:paraId="776A0294" w14:textId="628743DB"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 xml:space="preserve">ОК </w:t>
            </w:r>
            <w:r w:rsidR="00325662" w:rsidRPr="0011252B">
              <w:rPr>
                <w:rFonts w:ascii="Times New Roman" w:eastAsia="Times New Roman" w:hAnsi="Times New Roman" w:cs="Times New Roman"/>
              </w:rPr>
              <w:t>0</w:t>
            </w:r>
            <w:r w:rsidRPr="0011252B">
              <w:rPr>
                <w:rFonts w:ascii="Times New Roman" w:eastAsia="Times New Roman" w:hAnsi="Times New Roman" w:cs="Times New Roman"/>
              </w:rPr>
              <w:t>5</w:t>
            </w:r>
          </w:p>
          <w:p w14:paraId="38F1EDAA" w14:textId="7A432310"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 xml:space="preserve">ОК </w:t>
            </w:r>
            <w:r w:rsidR="00325662" w:rsidRPr="0011252B">
              <w:rPr>
                <w:rFonts w:ascii="Times New Roman" w:eastAsia="Times New Roman" w:hAnsi="Times New Roman" w:cs="Times New Roman"/>
              </w:rPr>
              <w:t>0</w:t>
            </w:r>
            <w:r w:rsidRPr="0011252B">
              <w:rPr>
                <w:rFonts w:ascii="Times New Roman" w:eastAsia="Times New Roman" w:hAnsi="Times New Roman" w:cs="Times New Roman"/>
              </w:rPr>
              <w:t>9</w:t>
            </w:r>
          </w:p>
        </w:tc>
        <w:tc>
          <w:tcPr>
            <w:tcW w:w="3167" w:type="dxa"/>
          </w:tcPr>
          <w:p w14:paraId="34375D03" w14:textId="77777777"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Раздел 1. Коммуникация с з</w:t>
            </w:r>
            <w:r w:rsidRPr="0011252B">
              <w:rPr>
                <w:rFonts w:ascii="Times New Roman" w:eastAsia="Times New Roman" w:hAnsi="Times New Roman" w:cs="Times New Roman"/>
              </w:rPr>
              <w:t>а</w:t>
            </w:r>
            <w:r w:rsidRPr="0011252B">
              <w:rPr>
                <w:rFonts w:ascii="Times New Roman" w:eastAsia="Times New Roman" w:hAnsi="Times New Roman" w:cs="Times New Roman"/>
              </w:rPr>
              <w:t>казчиком и подбор решений</w:t>
            </w:r>
          </w:p>
        </w:tc>
        <w:tc>
          <w:tcPr>
            <w:tcW w:w="975" w:type="dxa"/>
          </w:tcPr>
          <w:p w14:paraId="4AF81627"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64</w:t>
            </w:r>
          </w:p>
        </w:tc>
        <w:tc>
          <w:tcPr>
            <w:tcW w:w="1035" w:type="dxa"/>
          </w:tcPr>
          <w:p w14:paraId="2A76BCBF"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34</w:t>
            </w:r>
          </w:p>
        </w:tc>
        <w:tc>
          <w:tcPr>
            <w:tcW w:w="852" w:type="dxa"/>
          </w:tcPr>
          <w:p w14:paraId="2833B86A"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64</w:t>
            </w:r>
          </w:p>
        </w:tc>
        <w:tc>
          <w:tcPr>
            <w:tcW w:w="1416" w:type="dxa"/>
          </w:tcPr>
          <w:p w14:paraId="633689DB"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34</w:t>
            </w:r>
          </w:p>
        </w:tc>
        <w:tc>
          <w:tcPr>
            <w:tcW w:w="1360" w:type="dxa"/>
          </w:tcPr>
          <w:p w14:paraId="3E537E1C"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1395" w:type="dxa"/>
          </w:tcPr>
          <w:p w14:paraId="2419D310"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780" w:type="dxa"/>
            <w:vMerge w:val="restart"/>
          </w:tcPr>
          <w:p w14:paraId="0DC2CCF4"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871" w:type="dxa"/>
            <w:vMerge w:val="restart"/>
          </w:tcPr>
          <w:p w14:paraId="053D72B4"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144</w:t>
            </w:r>
          </w:p>
        </w:tc>
        <w:tc>
          <w:tcPr>
            <w:tcW w:w="1791" w:type="dxa"/>
            <w:vMerge w:val="restart"/>
          </w:tcPr>
          <w:p w14:paraId="21661080"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108</w:t>
            </w:r>
          </w:p>
        </w:tc>
      </w:tr>
      <w:tr w:rsidR="00D82329" w:rsidRPr="0011252B" w14:paraId="36A2682B" w14:textId="77777777" w:rsidTr="002E3BAE">
        <w:tc>
          <w:tcPr>
            <w:tcW w:w="1736" w:type="dxa"/>
          </w:tcPr>
          <w:p w14:paraId="361F3E79" w14:textId="3734A2D9"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ПК 3.2</w:t>
            </w:r>
            <w:r w:rsidR="00325662" w:rsidRPr="0011252B">
              <w:rPr>
                <w:rFonts w:ascii="Times New Roman" w:eastAsia="Times New Roman" w:hAnsi="Times New Roman" w:cs="Times New Roman"/>
              </w:rPr>
              <w:t>.</w:t>
            </w:r>
          </w:p>
          <w:p w14:paraId="4F0B1A0C"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01</w:t>
            </w:r>
          </w:p>
          <w:p w14:paraId="77F3187F"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02</w:t>
            </w:r>
          </w:p>
          <w:p w14:paraId="43FFADAF"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03</w:t>
            </w:r>
          </w:p>
          <w:p w14:paraId="42B6DBA1"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05</w:t>
            </w:r>
          </w:p>
          <w:p w14:paraId="292A2528" w14:textId="7C148D25" w:rsidR="00D82329"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09</w:t>
            </w:r>
          </w:p>
        </w:tc>
        <w:tc>
          <w:tcPr>
            <w:tcW w:w="3167" w:type="dxa"/>
          </w:tcPr>
          <w:p w14:paraId="50E0293A" w14:textId="77777777"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Раздел 2. Настройка комп</w:t>
            </w:r>
            <w:r w:rsidRPr="0011252B">
              <w:rPr>
                <w:rFonts w:ascii="Times New Roman" w:eastAsia="Times New Roman" w:hAnsi="Times New Roman" w:cs="Times New Roman"/>
              </w:rPr>
              <w:t>о</w:t>
            </w:r>
            <w:r w:rsidRPr="0011252B">
              <w:rPr>
                <w:rFonts w:ascii="Times New Roman" w:eastAsia="Times New Roman" w:hAnsi="Times New Roman" w:cs="Times New Roman"/>
              </w:rPr>
              <w:t>нентов информационного р</w:t>
            </w:r>
            <w:r w:rsidRPr="0011252B">
              <w:rPr>
                <w:rFonts w:ascii="Times New Roman" w:eastAsia="Times New Roman" w:hAnsi="Times New Roman" w:cs="Times New Roman"/>
              </w:rPr>
              <w:t>е</w:t>
            </w:r>
            <w:r w:rsidRPr="0011252B">
              <w:rPr>
                <w:rFonts w:ascii="Times New Roman" w:eastAsia="Times New Roman" w:hAnsi="Times New Roman" w:cs="Times New Roman"/>
              </w:rPr>
              <w:t>сурса на визуальном и/или адаптированном (специал</w:t>
            </w:r>
            <w:r w:rsidRPr="0011252B">
              <w:rPr>
                <w:rFonts w:ascii="Times New Roman" w:eastAsia="Times New Roman" w:hAnsi="Times New Roman" w:cs="Times New Roman"/>
              </w:rPr>
              <w:t>ь</w:t>
            </w:r>
            <w:r w:rsidRPr="0011252B">
              <w:rPr>
                <w:rFonts w:ascii="Times New Roman" w:eastAsia="Times New Roman" w:hAnsi="Times New Roman" w:cs="Times New Roman"/>
              </w:rPr>
              <w:t>ном) языках программиров</w:t>
            </w:r>
            <w:r w:rsidRPr="0011252B">
              <w:rPr>
                <w:rFonts w:ascii="Times New Roman" w:eastAsia="Times New Roman" w:hAnsi="Times New Roman" w:cs="Times New Roman"/>
              </w:rPr>
              <w:t>а</w:t>
            </w:r>
            <w:r w:rsidRPr="0011252B">
              <w:rPr>
                <w:rFonts w:ascii="Times New Roman" w:eastAsia="Times New Roman" w:hAnsi="Times New Roman" w:cs="Times New Roman"/>
              </w:rPr>
              <w:t>ния</w:t>
            </w:r>
          </w:p>
        </w:tc>
        <w:tc>
          <w:tcPr>
            <w:tcW w:w="975" w:type="dxa"/>
          </w:tcPr>
          <w:p w14:paraId="429A6AAA"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136</w:t>
            </w:r>
          </w:p>
        </w:tc>
        <w:tc>
          <w:tcPr>
            <w:tcW w:w="1035" w:type="dxa"/>
          </w:tcPr>
          <w:p w14:paraId="38FAD85F"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70</w:t>
            </w:r>
          </w:p>
        </w:tc>
        <w:tc>
          <w:tcPr>
            <w:tcW w:w="852" w:type="dxa"/>
          </w:tcPr>
          <w:p w14:paraId="0A4B7B79"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136</w:t>
            </w:r>
          </w:p>
        </w:tc>
        <w:tc>
          <w:tcPr>
            <w:tcW w:w="1416" w:type="dxa"/>
          </w:tcPr>
          <w:p w14:paraId="0CCC84F6"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70</w:t>
            </w:r>
          </w:p>
        </w:tc>
        <w:tc>
          <w:tcPr>
            <w:tcW w:w="1360" w:type="dxa"/>
          </w:tcPr>
          <w:p w14:paraId="1D158718"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30</w:t>
            </w:r>
          </w:p>
        </w:tc>
        <w:tc>
          <w:tcPr>
            <w:tcW w:w="1395" w:type="dxa"/>
          </w:tcPr>
          <w:p w14:paraId="5DEC6042"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780" w:type="dxa"/>
            <w:vMerge/>
          </w:tcPr>
          <w:p w14:paraId="5035BB3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highlight w:val="yellow"/>
              </w:rPr>
            </w:pPr>
          </w:p>
        </w:tc>
        <w:tc>
          <w:tcPr>
            <w:tcW w:w="871" w:type="dxa"/>
            <w:vMerge/>
          </w:tcPr>
          <w:p w14:paraId="385AF9E7"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highlight w:val="yellow"/>
              </w:rPr>
            </w:pPr>
          </w:p>
        </w:tc>
        <w:tc>
          <w:tcPr>
            <w:tcW w:w="1791" w:type="dxa"/>
            <w:vMerge/>
          </w:tcPr>
          <w:p w14:paraId="1531E81D"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highlight w:val="yellow"/>
              </w:rPr>
            </w:pPr>
          </w:p>
        </w:tc>
      </w:tr>
      <w:tr w:rsidR="00D82329" w:rsidRPr="0011252B" w14:paraId="7C4EAA4B" w14:textId="77777777" w:rsidTr="002E3BAE">
        <w:trPr>
          <w:trHeight w:val="314"/>
        </w:trPr>
        <w:tc>
          <w:tcPr>
            <w:tcW w:w="1736" w:type="dxa"/>
          </w:tcPr>
          <w:p w14:paraId="0F8305FA" w14:textId="79582962"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ПК 3.2</w:t>
            </w:r>
            <w:r w:rsidR="00325662" w:rsidRPr="0011252B">
              <w:rPr>
                <w:rFonts w:ascii="Times New Roman" w:eastAsia="Times New Roman" w:hAnsi="Times New Roman" w:cs="Times New Roman"/>
              </w:rPr>
              <w:t>.</w:t>
            </w:r>
          </w:p>
          <w:p w14:paraId="3088FED2" w14:textId="46388A8A"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ПК 3.3</w:t>
            </w:r>
            <w:r w:rsidR="00325662" w:rsidRPr="0011252B">
              <w:rPr>
                <w:rFonts w:ascii="Times New Roman" w:eastAsia="Times New Roman" w:hAnsi="Times New Roman" w:cs="Times New Roman"/>
              </w:rPr>
              <w:t>.</w:t>
            </w:r>
          </w:p>
          <w:p w14:paraId="7D0A7C53"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01</w:t>
            </w:r>
          </w:p>
          <w:p w14:paraId="16506475"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02</w:t>
            </w:r>
          </w:p>
          <w:p w14:paraId="252A89FD"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03</w:t>
            </w:r>
          </w:p>
          <w:p w14:paraId="6BFC6C33"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05</w:t>
            </w:r>
          </w:p>
          <w:p w14:paraId="4926B2F7" w14:textId="4DCFD0B2" w:rsidR="00D82329"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lastRenderedPageBreak/>
              <w:t>ОК 09</w:t>
            </w:r>
          </w:p>
        </w:tc>
        <w:tc>
          <w:tcPr>
            <w:tcW w:w="3167" w:type="dxa"/>
          </w:tcPr>
          <w:p w14:paraId="6CAC99ED" w14:textId="77777777"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lastRenderedPageBreak/>
              <w:t>Раздел 3. Интеграция инфо</w:t>
            </w:r>
            <w:r w:rsidRPr="0011252B">
              <w:rPr>
                <w:rFonts w:ascii="Times New Roman" w:eastAsia="Times New Roman" w:hAnsi="Times New Roman" w:cs="Times New Roman"/>
              </w:rPr>
              <w:t>р</w:t>
            </w:r>
            <w:r w:rsidRPr="0011252B">
              <w:rPr>
                <w:rFonts w:ascii="Times New Roman" w:eastAsia="Times New Roman" w:hAnsi="Times New Roman" w:cs="Times New Roman"/>
              </w:rPr>
              <w:t>мационных ресурсов с друг</w:t>
            </w:r>
            <w:r w:rsidRPr="0011252B">
              <w:rPr>
                <w:rFonts w:ascii="Times New Roman" w:eastAsia="Times New Roman" w:hAnsi="Times New Roman" w:cs="Times New Roman"/>
              </w:rPr>
              <w:t>и</w:t>
            </w:r>
            <w:r w:rsidRPr="0011252B">
              <w:rPr>
                <w:rFonts w:ascii="Times New Roman" w:eastAsia="Times New Roman" w:hAnsi="Times New Roman" w:cs="Times New Roman"/>
              </w:rPr>
              <w:t>ми системами в сети Интернет.</w:t>
            </w:r>
          </w:p>
        </w:tc>
        <w:tc>
          <w:tcPr>
            <w:tcW w:w="975" w:type="dxa"/>
          </w:tcPr>
          <w:p w14:paraId="3499FE07"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136</w:t>
            </w:r>
          </w:p>
        </w:tc>
        <w:tc>
          <w:tcPr>
            <w:tcW w:w="1035" w:type="dxa"/>
          </w:tcPr>
          <w:p w14:paraId="12B31FCC"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70</w:t>
            </w:r>
          </w:p>
        </w:tc>
        <w:tc>
          <w:tcPr>
            <w:tcW w:w="852" w:type="dxa"/>
          </w:tcPr>
          <w:p w14:paraId="7CD792FF"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136</w:t>
            </w:r>
          </w:p>
        </w:tc>
        <w:tc>
          <w:tcPr>
            <w:tcW w:w="1416" w:type="dxa"/>
          </w:tcPr>
          <w:p w14:paraId="752F422F"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70</w:t>
            </w:r>
          </w:p>
        </w:tc>
        <w:tc>
          <w:tcPr>
            <w:tcW w:w="1360" w:type="dxa"/>
          </w:tcPr>
          <w:p w14:paraId="310B0787"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30</w:t>
            </w:r>
          </w:p>
        </w:tc>
        <w:tc>
          <w:tcPr>
            <w:tcW w:w="1395" w:type="dxa"/>
          </w:tcPr>
          <w:p w14:paraId="0F2C82AA"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780" w:type="dxa"/>
            <w:vMerge/>
          </w:tcPr>
          <w:p w14:paraId="399D6536"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highlight w:val="yellow"/>
              </w:rPr>
            </w:pPr>
          </w:p>
        </w:tc>
        <w:tc>
          <w:tcPr>
            <w:tcW w:w="871" w:type="dxa"/>
            <w:vMerge/>
          </w:tcPr>
          <w:p w14:paraId="66409DF5"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highlight w:val="yellow"/>
              </w:rPr>
            </w:pPr>
          </w:p>
        </w:tc>
        <w:tc>
          <w:tcPr>
            <w:tcW w:w="1791" w:type="dxa"/>
            <w:vMerge/>
          </w:tcPr>
          <w:p w14:paraId="57F8BBEF"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highlight w:val="yellow"/>
              </w:rPr>
            </w:pPr>
          </w:p>
        </w:tc>
      </w:tr>
      <w:tr w:rsidR="00D82329" w:rsidRPr="0011252B" w14:paraId="5B2040E8" w14:textId="77777777" w:rsidTr="002E3BAE">
        <w:trPr>
          <w:trHeight w:val="314"/>
        </w:trPr>
        <w:tc>
          <w:tcPr>
            <w:tcW w:w="1736" w:type="dxa"/>
          </w:tcPr>
          <w:p w14:paraId="70E803B7" w14:textId="0227A661"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lastRenderedPageBreak/>
              <w:t>ПК 3.1</w:t>
            </w:r>
            <w:r w:rsidR="00325662" w:rsidRPr="0011252B">
              <w:rPr>
                <w:rFonts w:ascii="Times New Roman" w:eastAsia="Times New Roman" w:hAnsi="Times New Roman" w:cs="Times New Roman"/>
              </w:rPr>
              <w:t>.</w:t>
            </w:r>
          </w:p>
          <w:p w14:paraId="0FE38915" w14:textId="46268D56"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ПК 3.2</w:t>
            </w:r>
            <w:r w:rsidR="00325662" w:rsidRPr="0011252B">
              <w:rPr>
                <w:rFonts w:ascii="Times New Roman" w:eastAsia="Times New Roman" w:hAnsi="Times New Roman" w:cs="Times New Roman"/>
              </w:rPr>
              <w:t>.</w:t>
            </w:r>
          </w:p>
          <w:p w14:paraId="270E9903" w14:textId="5008FBA1"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ПК 3.3</w:t>
            </w:r>
            <w:r w:rsidR="00325662" w:rsidRPr="0011252B">
              <w:rPr>
                <w:rFonts w:ascii="Times New Roman" w:eastAsia="Times New Roman" w:hAnsi="Times New Roman" w:cs="Times New Roman"/>
              </w:rPr>
              <w:t>.</w:t>
            </w:r>
          </w:p>
          <w:p w14:paraId="0AA169F8"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01</w:t>
            </w:r>
          </w:p>
          <w:p w14:paraId="6D6B15C0"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02</w:t>
            </w:r>
          </w:p>
          <w:p w14:paraId="402E4B9B"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03</w:t>
            </w:r>
          </w:p>
          <w:p w14:paraId="4B173FAA"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05</w:t>
            </w:r>
          </w:p>
          <w:p w14:paraId="4679AC20" w14:textId="55F24C1A" w:rsidR="00D82329"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09</w:t>
            </w:r>
          </w:p>
        </w:tc>
        <w:tc>
          <w:tcPr>
            <w:tcW w:w="3167" w:type="dxa"/>
          </w:tcPr>
          <w:p w14:paraId="44CD1879" w14:textId="77777777"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Учебная практика</w:t>
            </w:r>
          </w:p>
        </w:tc>
        <w:tc>
          <w:tcPr>
            <w:tcW w:w="975" w:type="dxa"/>
          </w:tcPr>
          <w:p w14:paraId="0B30B36D"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144</w:t>
            </w:r>
          </w:p>
        </w:tc>
        <w:tc>
          <w:tcPr>
            <w:tcW w:w="1035" w:type="dxa"/>
          </w:tcPr>
          <w:p w14:paraId="66600B6D"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144</w:t>
            </w:r>
          </w:p>
        </w:tc>
        <w:tc>
          <w:tcPr>
            <w:tcW w:w="852" w:type="dxa"/>
          </w:tcPr>
          <w:p w14:paraId="0DA34299" w14:textId="77777777" w:rsidR="00D82329" w:rsidRPr="0011252B" w:rsidRDefault="00D82329" w:rsidP="002E3BAE">
            <w:pPr>
              <w:spacing w:after="0" w:line="240" w:lineRule="auto"/>
              <w:jc w:val="center"/>
              <w:rPr>
                <w:rFonts w:ascii="Times New Roman" w:eastAsia="Times New Roman" w:hAnsi="Times New Roman" w:cs="Times New Roman"/>
                <w:b/>
              </w:rPr>
            </w:pPr>
          </w:p>
        </w:tc>
        <w:tc>
          <w:tcPr>
            <w:tcW w:w="1416" w:type="dxa"/>
          </w:tcPr>
          <w:p w14:paraId="4B3E8D92" w14:textId="77777777" w:rsidR="00D82329" w:rsidRPr="0011252B" w:rsidRDefault="00D82329" w:rsidP="002E3BAE">
            <w:pPr>
              <w:spacing w:after="0" w:line="240" w:lineRule="auto"/>
              <w:jc w:val="center"/>
              <w:rPr>
                <w:rFonts w:ascii="Times New Roman" w:eastAsia="Times New Roman" w:hAnsi="Times New Roman" w:cs="Times New Roman"/>
              </w:rPr>
            </w:pPr>
          </w:p>
        </w:tc>
        <w:tc>
          <w:tcPr>
            <w:tcW w:w="1360" w:type="dxa"/>
          </w:tcPr>
          <w:p w14:paraId="39C9F767" w14:textId="77777777" w:rsidR="00D82329" w:rsidRPr="0011252B" w:rsidRDefault="00D82329" w:rsidP="002E3BAE">
            <w:pPr>
              <w:spacing w:after="0" w:line="240" w:lineRule="auto"/>
              <w:jc w:val="center"/>
              <w:rPr>
                <w:rFonts w:ascii="Times New Roman" w:eastAsia="Times New Roman" w:hAnsi="Times New Roman" w:cs="Times New Roman"/>
              </w:rPr>
            </w:pPr>
          </w:p>
        </w:tc>
        <w:tc>
          <w:tcPr>
            <w:tcW w:w="1395" w:type="dxa"/>
          </w:tcPr>
          <w:p w14:paraId="1424EA56" w14:textId="77777777" w:rsidR="00D82329" w:rsidRPr="0011252B" w:rsidRDefault="00D82329" w:rsidP="002E3BAE">
            <w:pPr>
              <w:spacing w:after="0" w:line="240" w:lineRule="auto"/>
              <w:jc w:val="center"/>
              <w:rPr>
                <w:rFonts w:ascii="Times New Roman" w:eastAsia="Times New Roman" w:hAnsi="Times New Roman" w:cs="Times New Roman"/>
              </w:rPr>
            </w:pPr>
          </w:p>
        </w:tc>
        <w:tc>
          <w:tcPr>
            <w:tcW w:w="780" w:type="dxa"/>
          </w:tcPr>
          <w:p w14:paraId="673E9665" w14:textId="77777777" w:rsidR="00D82329" w:rsidRPr="0011252B" w:rsidRDefault="00D82329" w:rsidP="002E3BAE">
            <w:pPr>
              <w:spacing w:after="0" w:line="240" w:lineRule="auto"/>
              <w:jc w:val="center"/>
              <w:rPr>
                <w:rFonts w:ascii="Times New Roman" w:eastAsia="Times New Roman" w:hAnsi="Times New Roman" w:cs="Times New Roman"/>
              </w:rPr>
            </w:pPr>
          </w:p>
        </w:tc>
        <w:tc>
          <w:tcPr>
            <w:tcW w:w="871" w:type="dxa"/>
          </w:tcPr>
          <w:p w14:paraId="671C8086"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144</w:t>
            </w:r>
          </w:p>
        </w:tc>
        <w:tc>
          <w:tcPr>
            <w:tcW w:w="1791" w:type="dxa"/>
          </w:tcPr>
          <w:p w14:paraId="4B7B7ABB" w14:textId="77777777" w:rsidR="00D82329" w:rsidRPr="0011252B" w:rsidRDefault="00D82329" w:rsidP="002E3BAE">
            <w:pPr>
              <w:spacing w:after="0" w:line="240" w:lineRule="auto"/>
              <w:jc w:val="center"/>
              <w:rPr>
                <w:rFonts w:ascii="Times New Roman" w:eastAsia="Times New Roman" w:hAnsi="Times New Roman" w:cs="Times New Roman"/>
                <w:b/>
              </w:rPr>
            </w:pPr>
          </w:p>
        </w:tc>
      </w:tr>
      <w:tr w:rsidR="00D82329" w:rsidRPr="0011252B" w14:paraId="5A5716D3" w14:textId="77777777" w:rsidTr="002E3BAE">
        <w:tc>
          <w:tcPr>
            <w:tcW w:w="1736" w:type="dxa"/>
          </w:tcPr>
          <w:p w14:paraId="7F66F079" w14:textId="03AA22BD"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ПК 3.1</w:t>
            </w:r>
            <w:r w:rsidR="00325662" w:rsidRPr="0011252B">
              <w:rPr>
                <w:rFonts w:ascii="Times New Roman" w:eastAsia="Times New Roman" w:hAnsi="Times New Roman" w:cs="Times New Roman"/>
              </w:rPr>
              <w:t>.</w:t>
            </w:r>
          </w:p>
          <w:p w14:paraId="2B245D40" w14:textId="31035892"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ПК 3.2</w:t>
            </w:r>
            <w:r w:rsidR="00325662" w:rsidRPr="0011252B">
              <w:rPr>
                <w:rFonts w:ascii="Times New Roman" w:eastAsia="Times New Roman" w:hAnsi="Times New Roman" w:cs="Times New Roman"/>
              </w:rPr>
              <w:t>.</w:t>
            </w:r>
          </w:p>
          <w:p w14:paraId="2D1A2D81" w14:textId="68699D72"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ПК 3.3</w:t>
            </w:r>
            <w:r w:rsidR="00325662" w:rsidRPr="0011252B">
              <w:rPr>
                <w:rFonts w:ascii="Times New Roman" w:eastAsia="Times New Roman" w:hAnsi="Times New Roman" w:cs="Times New Roman"/>
              </w:rPr>
              <w:t>.</w:t>
            </w:r>
          </w:p>
          <w:p w14:paraId="7D68169F"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01</w:t>
            </w:r>
          </w:p>
          <w:p w14:paraId="1D38BEC9"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02</w:t>
            </w:r>
          </w:p>
          <w:p w14:paraId="24FBE396"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03</w:t>
            </w:r>
          </w:p>
          <w:p w14:paraId="6E56BEAA" w14:textId="77777777" w:rsidR="00325662"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05</w:t>
            </w:r>
          </w:p>
          <w:p w14:paraId="30D2B817" w14:textId="10DD8369" w:rsidR="00D82329" w:rsidRPr="0011252B" w:rsidRDefault="00325662" w:rsidP="0032566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ОК 09</w:t>
            </w:r>
          </w:p>
        </w:tc>
        <w:tc>
          <w:tcPr>
            <w:tcW w:w="3167" w:type="dxa"/>
          </w:tcPr>
          <w:p w14:paraId="1EED2A6A" w14:textId="77777777"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Производственная практика (по профилю специальности), часов (если предусмотрена итоговая (концентрированная практика)</w:t>
            </w:r>
          </w:p>
        </w:tc>
        <w:tc>
          <w:tcPr>
            <w:tcW w:w="975" w:type="dxa"/>
          </w:tcPr>
          <w:p w14:paraId="0B80F91B"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108</w:t>
            </w:r>
          </w:p>
          <w:p w14:paraId="6DE1370E" w14:textId="77777777" w:rsidR="00D82329" w:rsidRPr="0011252B" w:rsidRDefault="00D82329" w:rsidP="002E3BAE">
            <w:pPr>
              <w:spacing w:after="0" w:line="240" w:lineRule="auto"/>
              <w:jc w:val="center"/>
              <w:rPr>
                <w:rFonts w:ascii="Times New Roman" w:eastAsia="Times New Roman" w:hAnsi="Times New Roman" w:cs="Times New Roman"/>
              </w:rPr>
            </w:pPr>
          </w:p>
          <w:p w14:paraId="740A0167" w14:textId="77777777" w:rsidR="00D82329" w:rsidRPr="0011252B" w:rsidRDefault="00D82329" w:rsidP="002E3BAE">
            <w:pPr>
              <w:spacing w:after="0" w:line="240" w:lineRule="auto"/>
              <w:jc w:val="center"/>
              <w:rPr>
                <w:rFonts w:ascii="Times New Roman" w:eastAsia="Times New Roman" w:hAnsi="Times New Roman" w:cs="Times New Roman"/>
                <w:b/>
              </w:rPr>
            </w:pPr>
          </w:p>
        </w:tc>
        <w:tc>
          <w:tcPr>
            <w:tcW w:w="1035" w:type="dxa"/>
            <w:shd w:val="clear" w:color="auto" w:fill="C0C0C0"/>
          </w:tcPr>
          <w:p w14:paraId="3EE4CD38"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108</w:t>
            </w:r>
          </w:p>
        </w:tc>
        <w:tc>
          <w:tcPr>
            <w:tcW w:w="852" w:type="dxa"/>
            <w:shd w:val="clear" w:color="auto" w:fill="C0C0C0"/>
          </w:tcPr>
          <w:p w14:paraId="6AA1C079" w14:textId="77777777" w:rsidR="00D82329" w:rsidRPr="0011252B" w:rsidRDefault="00D82329" w:rsidP="002E3BAE">
            <w:pPr>
              <w:spacing w:after="0" w:line="240" w:lineRule="auto"/>
              <w:jc w:val="center"/>
              <w:rPr>
                <w:rFonts w:ascii="Times New Roman" w:eastAsia="Times New Roman" w:hAnsi="Times New Roman" w:cs="Times New Roman"/>
                <w:b/>
              </w:rPr>
            </w:pPr>
          </w:p>
        </w:tc>
        <w:tc>
          <w:tcPr>
            <w:tcW w:w="1416" w:type="dxa"/>
            <w:shd w:val="clear" w:color="auto" w:fill="C0C0C0"/>
          </w:tcPr>
          <w:p w14:paraId="5A61C7B5" w14:textId="77777777" w:rsidR="00D82329" w:rsidRPr="0011252B" w:rsidRDefault="00D82329" w:rsidP="002E3BAE">
            <w:pPr>
              <w:spacing w:after="0" w:line="240" w:lineRule="auto"/>
              <w:jc w:val="center"/>
              <w:rPr>
                <w:rFonts w:ascii="Times New Roman" w:eastAsia="Times New Roman" w:hAnsi="Times New Roman" w:cs="Times New Roman"/>
                <w:b/>
              </w:rPr>
            </w:pPr>
          </w:p>
        </w:tc>
        <w:tc>
          <w:tcPr>
            <w:tcW w:w="4406" w:type="dxa"/>
            <w:gridSpan w:val="4"/>
            <w:shd w:val="clear" w:color="auto" w:fill="C0C0C0"/>
          </w:tcPr>
          <w:p w14:paraId="74375E37" w14:textId="77777777" w:rsidR="00D82329" w:rsidRPr="0011252B" w:rsidRDefault="00D82329" w:rsidP="002E3BAE">
            <w:pPr>
              <w:spacing w:after="0" w:line="240" w:lineRule="auto"/>
              <w:jc w:val="center"/>
              <w:rPr>
                <w:rFonts w:ascii="Times New Roman" w:eastAsia="Times New Roman" w:hAnsi="Times New Roman" w:cs="Times New Roman"/>
              </w:rPr>
            </w:pPr>
          </w:p>
        </w:tc>
        <w:tc>
          <w:tcPr>
            <w:tcW w:w="1791" w:type="dxa"/>
          </w:tcPr>
          <w:p w14:paraId="0B2660AA"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108</w:t>
            </w:r>
          </w:p>
        </w:tc>
      </w:tr>
      <w:tr w:rsidR="00D82329" w:rsidRPr="0011252B" w14:paraId="49995F11" w14:textId="77777777" w:rsidTr="002E3BAE">
        <w:tc>
          <w:tcPr>
            <w:tcW w:w="1736" w:type="dxa"/>
          </w:tcPr>
          <w:p w14:paraId="5A1377EA" w14:textId="77777777" w:rsidR="00D82329" w:rsidRPr="0011252B" w:rsidRDefault="00D82329" w:rsidP="002E3BAE">
            <w:pPr>
              <w:spacing w:after="0" w:line="240" w:lineRule="auto"/>
              <w:rPr>
                <w:rFonts w:ascii="Times New Roman" w:eastAsia="Times New Roman" w:hAnsi="Times New Roman" w:cs="Times New Roman"/>
              </w:rPr>
            </w:pPr>
          </w:p>
        </w:tc>
        <w:tc>
          <w:tcPr>
            <w:tcW w:w="3167" w:type="dxa"/>
          </w:tcPr>
          <w:p w14:paraId="37EC2EFD" w14:textId="77777777"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rPr>
              <w:t>Промежуточная аттестация</w:t>
            </w:r>
          </w:p>
        </w:tc>
        <w:tc>
          <w:tcPr>
            <w:tcW w:w="975" w:type="dxa"/>
          </w:tcPr>
          <w:p w14:paraId="7AD377B9"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0</w:t>
            </w:r>
          </w:p>
        </w:tc>
        <w:tc>
          <w:tcPr>
            <w:tcW w:w="1035" w:type="dxa"/>
            <w:shd w:val="clear" w:color="auto" w:fill="C0C0C0"/>
          </w:tcPr>
          <w:p w14:paraId="1DA4EFEB" w14:textId="77777777" w:rsidR="00D82329" w:rsidRPr="0011252B" w:rsidRDefault="00D82329" w:rsidP="002E3BAE">
            <w:pPr>
              <w:spacing w:after="0" w:line="240" w:lineRule="auto"/>
              <w:jc w:val="center"/>
              <w:rPr>
                <w:rFonts w:ascii="Times New Roman" w:eastAsia="Times New Roman" w:hAnsi="Times New Roman" w:cs="Times New Roman"/>
              </w:rPr>
            </w:pPr>
            <w:r w:rsidRPr="0011252B">
              <w:rPr>
                <w:rFonts w:ascii="Times New Roman" w:eastAsia="Times New Roman" w:hAnsi="Times New Roman" w:cs="Times New Roman"/>
              </w:rPr>
              <w:t>0</w:t>
            </w:r>
          </w:p>
        </w:tc>
        <w:tc>
          <w:tcPr>
            <w:tcW w:w="852" w:type="dxa"/>
            <w:shd w:val="clear" w:color="auto" w:fill="C0C0C0"/>
          </w:tcPr>
          <w:p w14:paraId="5B94B9A6" w14:textId="77777777" w:rsidR="00D82329" w:rsidRPr="0011252B" w:rsidRDefault="00D82329" w:rsidP="002E3BAE">
            <w:pPr>
              <w:spacing w:after="0" w:line="240" w:lineRule="auto"/>
              <w:jc w:val="center"/>
              <w:rPr>
                <w:rFonts w:ascii="Times New Roman" w:eastAsia="Times New Roman" w:hAnsi="Times New Roman" w:cs="Times New Roman"/>
              </w:rPr>
            </w:pPr>
          </w:p>
        </w:tc>
        <w:tc>
          <w:tcPr>
            <w:tcW w:w="1416" w:type="dxa"/>
            <w:shd w:val="clear" w:color="auto" w:fill="C0C0C0"/>
          </w:tcPr>
          <w:p w14:paraId="73A306BE" w14:textId="77777777" w:rsidR="00D82329" w:rsidRPr="0011252B" w:rsidRDefault="00D82329" w:rsidP="002E3BAE">
            <w:pPr>
              <w:spacing w:after="0" w:line="240" w:lineRule="auto"/>
              <w:jc w:val="center"/>
              <w:rPr>
                <w:rFonts w:ascii="Times New Roman" w:eastAsia="Times New Roman" w:hAnsi="Times New Roman" w:cs="Times New Roman"/>
              </w:rPr>
            </w:pPr>
          </w:p>
        </w:tc>
        <w:tc>
          <w:tcPr>
            <w:tcW w:w="4406" w:type="dxa"/>
            <w:gridSpan w:val="4"/>
            <w:shd w:val="clear" w:color="auto" w:fill="C0C0C0"/>
          </w:tcPr>
          <w:p w14:paraId="5046A760" w14:textId="77777777" w:rsidR="00D82329" w:rsidRPr="0011252B" w:rsidRDefault="00D82329" w:rsidP="002E3BAE">
            <w:pPr>
              <w:spacing w:after="0" w:line="240" w:lineRule="auto"/>
              <w:jc w:val="center"/>
              <w:rPr>
                <w:rFonts w:ascii="Times New Roman" w:eastAsia="Times New Roman" w:hAnsi="Times New Roman" w:cs="Times New Roman"/>
              </w:rPr>
            </w:pPr>
          </w:p>
        </w:tc>
        <w:tc>
          <w:tcPr>
            <w:tcW w:w="1791" w:type="dxa"/>
          </w:tcPr>
          <w:p w14:paraId="418FED8F" w14:textId="77777777" w:rsidR="00D82329" w:rsidRPr="0011252B" w:rsidRDefault="00D82329" w:rsidP="002E3BAE">
            <w:pPr>
              <w:spacing w:after="0" w:line="240" w:lineRule="auto"/>
              <w:jc w:val="center"/>
              <w:rPr>
                <w:rFonts w:ascii="Times New Roman" w:eastAsia="Times New Roman" w:hAnsi="Times New Roman" w:cs="Times New Roman"/>
              </w:rPr>
            </w:pPr>
          </w:p>
        </w:tc>
      </w:tr>
      <w:tr w:rsidR="00D82329" w:rsidRPr="0011252B" w14:paraId="3966058D" w14:textId="77777777" w:rsidTr="002E3BAE">
        <w:tc>
          <w:tcPr>
            <w:tcW w:w="1736" w:type="dxa"/>
          </w:tcPr>
          <w:p w14:paraId="1BE0DA08" w14:textId="77777777" w:rsidR="00D82329" w:rsidRPr="0011252B" w:rsidRDefault="00D82329" w:rsidP="002E3BAE">
            <w:pPr>
              <w:spacing w:line="240" w:lineRule="auto"/>
              <w:rPr>
                <w:rFonts w:ascii="Times New Roman" w:eastAsia="Times New Roman" w:hAnsi="Times New Roman" w:cs="Times New Roman"/>
                <w:b/>
              </w:rPr>
            </w:pPr>
          </w:p>
        </w:tc>
        <w:tc>
          <w:tcPr>
            <w:tcW w:w="3167" w:type="dxa"/>
          </w:tcPr>
          <w:p w14:paraId="1C1929FE"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Всего:</w:t>
            </w:r>
          </w:p>
        </w:tc>
        <w:tc>
          <w:tcPr>
            <w:tcW w:w="975" w:type="dxa"/>
          </w:tcPr>
          <w:p w14:paraId="0C6CBAE3"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588</w:t>
            </w:r>
          </w:p>
        </w:tc>
        <w:tc>
          <w:tcPr>
            <w:tcW w:w="1035" w:type="dxa"/>
          </w:tcPr>
          <w:p w14:paraId="424A4020"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426</w:t>
            </w:r>
          </w:p>
        </w:tc>
        <w:tc>
          <w:tcPr>
            <w:tcW w:w="852" w:type="dxa"/>
          </w:tcPr>
          <w:p w14:paraId="358AE52A"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336</w:t>
            </w:r>
          </w:p>
        </w:tc>
        <w:tc>
          <w:tcPr>
            <w:tcW w:w="1416" w:type="dxa"/>
          </w:tcPr>
          <w:p w14:paraId="2C86586C"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174</w:t>
            </w:r>
          </w:p>
        </w:tc>
        <w:tc>
          <w:tcPr>
            <w:tcW w:w="1360" w:type="dxa"/>
          </w:tcPr>
          <w:p w14:paraId="38FAEABF"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0</w:t>
            </w:r>
          </w:p>
        </w:tc>
        <w:tc>
          <w:tcPr>
            <w:tcW w:w="1395" w:type="dxa"/>
          </w:tcPr>
          <w:p w14:paraId="0D0C6E1E"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0</w:t>
            </w:r>
          </w:p>
        </w:tc>
        <w:tc>
          <w:tcPr>
            <w:tcW w:w="780" w:type="dxa"/>
          </w:tcPr>
          <w:p w14:paraId="30E92860" w14:textId="77777777" w:rsidR="00D82329" w:rsidRPr="0011252B" w:rsidRDefault="00D82329" w:rsidP="002E3BAE">
            <w:pPr>
              <w:spacing w:after="0" w:line="240" w:lineRule="auto"/>
              <w:jc w:val="center"/>
              <w:rPr>
                <w:rFonts w:ascii="Times New Roman" w:eastAsia="Times New Roman" w:hAnsi="Times New Roman" w:cs="Times New Roman"/>
                <w:b/>
                <w:vertAlign w:val="superscript"/>
              </w:rPr>
            </w:pPr>
            <w:r w:rsidRPr="0011252B">
              <w:rPr>
                <w:rFonts w:ascii="Times New Roman" w:eastAsia="Times New Roman" w:hAnsi="Times New Roman" w:cs="Times New Roman"/>
                <w:b/>
              </w:rPr>
              <w:t>0</w:t>
            </w:r>
          </w:p>
        </w:tc>
        <w:tc>
          <w:tcPr>
            <w:tcW w:w="871" w:type="dxa"/>
          </w:tcPr>
          <w:p w14:paraId="7BBEBC8B"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144</w:t>
            </w:r>
          </w:p>
        </w:tc>
        <w:tc>
          <w:tcPr>
            <w:tcW w:w="1791" w:type="dxa"/>
          </w:tcPr>
          <w:p w14:paraId="5F54203F"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108</w:t>
            </w:r>
          </w:p>
        </w:tc>
      </w:tr>
    </w:tbl>
    <w:p w14:paraId="19EFC4F2" w14:textId="77777777" w:rsidR="00D82329" w:rsidRPr="0011252B" w:rsidRDefault="00D82329" w:rsidP="00D82329">
      <w:pPr>
        <w:spacing w:line="240" w:lineRule="auto"/>
        <w:jc w:val="both"/>
        <w:rPr>
          <w:rFonts w:ascii="Times New Roman" w:eastAsia="Times New Roman" w:hAnsi="Times New Roman" w:cs="Times New Roman"/>
          <w:sz w:val="20"/>
          <w:szCs w:val="20"/>
        </w:rPr>
      </w:pPr>
    </w:p>
    <w:p w14:paraId="1E633FC6" w14:textId="77777777" w:rsidR="00D82329" w:rsidRPr="0011252B" w:rsidRDefault="00D82329" w:rsidP="00D82329">
      <w:pPr>
        <w:ind w:left="851"/>
        <w:rPr>
          <w:rFonts w:ascii="Times New Roman" w:eastAsia="Times New Roman" w:hAnsi="Times New Roman" w:cs="Times New Roman"/>
          <w:b/>
          <w:sz w:val="24"/>
          <w:szCs w:val="24"/>
        </w:rPr>
      </w:pPr>
      <w:r w:rsidRPr="0011252B">
        <w:br w:type="page"/>
      </w:r>
      <w:r w:rsidRPr="0011252B">
        <w:rPr>
          <w:rFonts w:ascii="Times New Roman" w:eastAsia="Times New Roman" w:hAnsi="Times New Roman" w:cs="Times New Roman"/>
          <w:b/>
          <w:sz w:val="24"/>
          <w:szCs w:val="24"/>
        </w:rPr>
        <w:lastRenderedPageBreak/>
        <w:t>2.2. Тематический план и содержание профессионального модуля (ПМ)</w:t>
      </w:r>
    </w:p>
    <w:tbl>
      <w:tblPr>
        <w:tblW w:w="1493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01"/>
        <w:gridCol w:w="12"/>
        <w:gridCol w:w="9436"/>
        <w:gridCol w:w="2481"/>
      </w:tblGrid>
      <w:tr w:rsidR="00D82329" w:rsidRPr="0011252B" w14:paraId="21A7A723" w14:textId="77777777" w:rsidTr="002E3BAE">
        <w:trPr>
          <w:trHeight w:val="1204"/>
        </w:trPr>
        <w:tc>
          <w:tcPr>
            <w:tcW w:w="3013" w:type="dxa"/>
            <w:gridSpan w:val="2"/>
          </w:tcPr>
          <w:p w14:paraId="609249D2"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Наименование разделов и тем профессионального модуля (ПМ), междисц</w:t>
            </w:r>
            <w:r w:rsidRPr="0011252B">
              <w:rPr>
                <w:rFonts w:ascii="Times New Roman" w:eastAsia="Times New Roman" w:hAnsi="Times New Roman" w:cs="Times New Roman"/>
                <w:b/>
              </w:rPr>
              <w:t>и</w:t>
            </w:r>
            <w:r w:rsidRPr="0011252B">
              <w:rPr>
                <w:rFonts w:ascii="Times New Roman" w:eastAsia="Times New Roman" w:hAnsi="Times New Roman" w:cs="Times New Roman"/>
                <w:b/>
              </w:rPr>
              <w:t>плинарных курсов (МДК)</w:t>
            </w:r>
          </w:p>
        </w:tc>
        <w:tc>
          <w:tcPr>
            <w:tcW w:w="9436" w:type="dxa"/>
            <w:vAlign w:val="center"/>
          </w:tcPr>
          <w:p w14:paraId="6726F4A6"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Содержание учебного материала,</w:t>
            </w:r>
          </w:p>
          <w:p w14:paraId="5C846BB4" w14:textId="77777777" w:rsidR="00D82329" w:rsidRPr="0011252B" w:rsidRDefault="00D82329" w:rsidP="002E3BAE">
            <w:pPr>
              <w:spacing w:after="0" w:line="240" w:lineRule="auto"/>
              <w:jc w:val="center"/>
              <w:rPr>
                <w:rFonts w:ascii="Times New Roman" w:eastAsia="Times New Roman" w:hAnsi="Times New Roman" w:cs="Times New Roman"/>
                <w:b/>
              </w:rPr>
            </w:pPr>
            <w:r w:rsidRPr="0011252B">
              <w:rPr>
                <w:rFonts w:ascii="Times New Roman" w:eastAsia="Times New Roman" w:hAnsi="Times New Roman" w:cs="Times New Roman"/>
                <w:b/>
              </w:rPr>
              <w:t>лабораторные работы и практические занятия, самостоятельная учебная работа обуча</w:t>
            </w:r>
            <w:r w:rsidRPr="0011252B">
              <w:rPr>
                <w:rFonts w:ascii="Times New Roman" w:eastAsia="Times New Roman" w:hAnsi="Times New Roman" w:cs="Times New Roman"/>
                <w:b/>
              </w:rPr>
              <w:t>ю</w:t>
            </w:r>
            <w:r w:rsidRPr="0011252B">
              <w:rPr>
                <w:rFonts w:ascii="Times New Roman" w:eastAsia="Times New Roman" w:hAnsi="Times New Roman" w:cs="Times New Roman"/>
                <w:b/>
              </w:rPr>
              <w:t xml:space="preserve">щихся, курсовая работа (проект) </w:t>
            </w:r>
            <w:r w:rsidRPr="0011252B">
              <w:rPr>
                <w:rFonts w:ascii="Times New Roman" w:eastAsia="Times New Roman" w:hAnsi="Times New Roman" w:cs="Times New Roman"/>
              </w:rPr>
              <w:t>(если предусмотрены)</w:t>
            </w:r>
          </w:p>
        </w:tc>
        <w:tc>
          <w:tcPr>
            <w:tcW w:w="2481" w:type="dxa"/>
            <w:vAlign w:val="center"/>
          </w:tcPr>
          <w:p w14:paraId="5F24CBB4"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Объем, акад. ч / в том числе в форме пра</w:t>
            </w:r>
            <w:r w:rsidRPr="0011252B">
              <w:rPr>
                <w:rFonts w:ascii="Times New Roman" w:eastAsia="Times New Roman" w:hAnsi="Times New Roman" w:cs="Times New Roman"/>
                <w:b/>
              </w:rPr>
              <w:t>к</w:t>
            </w:r>
            <w:r w:rsidRPr="0011252B">
              <w:rPr>
                <w:rFonts w:ascii="Times New Roman" w:eastAsia="Times New Roman" w:hAnsi="Times New Roman" w:cs="Times New Roman"/>
                <w:b/>
              </w:rPr>
              <w:t xml:space="preserve">тической подготовки, </w:t>
            </w:r>
            <w:proofErr w:type="spellStart"/>
            <w:r w:rsidRPr="0011252B">
              <w:rPr>
                <w:rFonts w:ascii="Times New Roman" w:eastAsia="Times New Roman" w:hAnsi="Times New Roman" w:cs="Times New Roman"/>
                <w:b/>
              </w:rPr>
              <w:t>акад</w:t>
            </w:r>
            <w:proofErr w:type="spellEnd"/>
            <w:r w:rsidRPr="0011252B">
              <w:rPr>
                <w:rFonts w:ascii="Times New Roman" w:eastAsia="Times New Roman" w:hAnsi="Times New Roman" w:cs="Times New Roman"/>
                <w:b/>
              </w:rPr>
              <w:t xml:space="preserve"> ч</w:t>
            </w:r>
          </w:p>
        </w:tc>
      </w:tr>
      <w:tr w:rsidR="00D82329" w:rsidRPr="0011252B" w14:paraId="2C2325D1" w14:textId="77777777" w:rsidTr="002E3BAE">
        <w:tc>
          <w:tcPr>
            <w:tcW w:w="3013" w:type="dxa"/>
            <w:gridSpan w:val="2"/>
          </w:tcPr>
          <w:p w14:paraId="37C3AF06"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1</w:t>
            </w:r>
          </w:p>
        </w:tc>
        <w:tc>
          <w:tcPr>
            <w:tcW w:w="9436" w:type="dxa"/>
          </w:tcPr>
          <w:p w14:paraId="691E53B1"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2</w:t>
            </w:r>
          </w:p>
        </w:tc>
        <w:tc>
          <w:tcPr>
            <w:tcW w:w="2481" w:type="dxa"/>
            <w:vAlign w:val="center"/>
          </w:tcPr>
          <w:p w14:paraId="4B7D9753"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3</w:t>
            </w:r>
          </w:p>
        </w:tc>
      </w:tr>
      <w:tr w:rsidR="00732082" w:rsidRPr="0011252B" w14:paraId="3164D6CB" w14:textId="77777777" w:rsidTr="00B50CBB">
        <w:trPr>
          <w:trHeight w:val="299"/>
        </w:trPr>
        <w:tc>
          <w:tcPr>
            <w:tcW w:w="12449" w:type="dxa"/>
            <w:gridSpan w:val="3"/>
          </w:tcPr>
          <w:p w14:paraId="5B6E9485" w14:textId="77777777" w:rsidR="00732082" w:rsidRPr="0011252B" w:rsidRDefault="00732082" w:rsidP="00732082">
            <w:pPr>
              <w:spacing w:after="0" w:line="240" w:lineRule="auto"/>
              <w:rPr>
                <w:rFonts w:ascii="Times New Roman" w:eastAsia="Times New Roman" w:hAnsi="Times New Roman" w:cs="Times New Roman"/>
              </w:rPr>
            </w:pPr>
            <w:r w:rsidRPr="0011252B">
              <w:rPr>
                <w:rFonts w:ascii="Times New Roman" w:eastAsia="Times New Roman" w:hAnsi="Times New Roman" w:cs="Times New Roman"/>
                <w:b/>
              </w:rPr>
              <w:t>Раздел 1. Коммуникация с заказчиком и подбор решений</w:t>
            </w:r>
          </w:p>
        </w:tc>
        <w:tc>
          <w:tcPr>
            <w:tcW w:w="2481" w:type="dxa"/>
          </w:tcPr>
          <w:p w14:paraId="3C44AB1A" w14:textId="77777777" w:rsidR="00732082" w:rsidRPr="0011252B" w:rsidRDefault="00732082" w:rsidP="00732082">
            <w:pPr>
              <w:jc w:val="center"/>
            </w:pPr>
            <w:r w:rsidRPr="0011252B">
              <w:rPr>
                <w:rFonts w:ascii="Times New Roman" w:eastAsia="Times New Roman" w:hAnsi="Times New Roman" w:cs="Times New Roman"/>
                <w:b/>
              </w:rPr>
              <w:t>64/34</w:t>
            </w:r>
          </w:p>
        </w:tc>
      </w:tr>
      <w:tr w:rsidR="00732082" w:rsidRPr="0011252B" w14:paraId="732A46BF" w14:textId="77777777" w:rsidTr="00B50CBB">
        <w:trPr>
          <w:trHeight w:val="70"/>
        </w:trPr>
        <w:tc>
          <w:tcPr>
            <w:tcW w:w="12449" w:type="dxa"/>
            <w:gridSpan w:val="3"/>
          </w:tcPr>
          <w:p w14:paraId="0490F521" w14:textId="77777777" w:rsidR="00732082" w:rsidRPr="0011252B" w:rsidRDefault="00732082" w:rsidP="00732082">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МДКн.YY.01 Коммуникация с заказчиком и подбор решений</w:t>
            </w:r>
          </w:p>
        </w:tc>
        <w:tc>
          <w:tcPr>
            <w:tcW w:w="2481" w:type="dxa"/>
          </w:tcPr>
          <w:p w14:paraId="48189C20" w14:textId="77777777" w:rsidR="00732082" w:rsidRPr="0011252B" w:rsidRDefault="00732082" w:rsidP="00732082">
            <w:pPr>
              <w:jc w:val="center"/>
            </w:pPr>
            <w:r w:rsidRPr="0011252B">
              <w:rPr>
                <w:rFonts w:ascii="Times New Roman" w:eastAsia="Times New Roman" w:hAnsi="Times New Roman" w:cs="Times New Roman"/>
                <w:b/>
              </w:rPr>
              <w:t>64/34</w:t>
            </w:r>
          </w:p>
        </w:tc>
      </w:tr>
      <w:tr w:rsidR="00D82329" w:rsidRPr="0011252B" w14:paraId="7975CDF9" w14:textId="77777777" w:rsidTr="002E3BAE">
        <w:tc>
          <w:tcPr>
            <w:tcW w:w="3013" w:type="dxa"/>
            <w:gridSpan w:val="2"/>
            <w:vMerge w:val="restart"/>
          </w:tcPr>
          <w:p w14:paraId="37E90666"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Тема 1.1. Коммуникация с заказчиком и подбор реш</w:t>
            </w:r>
            <w:r w:rsidRPr="0011252B">
              <w:rPr>
                <w:rFonts w:ascii="Times New Roman" w:eastAsia="Times New Roman" w:hAnsi="Times New Roman" w:cs="Times New Roman"/>
                <w:b/>
              </w:rPr>
              <w:t>е</w:t>
            </w:r>
            <w:r w:rsidRPr="0011252B">
              <w:rPr>
                <w:rFonts w:ascii="Times New Roman" w:eastAsia="Times New Roman" w:hAnsi="Times New Roman" w:cs="Times New Roman"/>
                <w:b/>
              </w:rPr>
              <w:t xml:space="preserve">ний </w:t>
            </w:r>
          </w:p>
        </w:tc>
        <w:tc>
          <w:tcPr>
            <w:tcW w:w="9436" w:type="dxa"/>
          </w:tcPr>
          <w:p w14:paraId="01A73806"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Содержание </w:t>
            </w:r>
          </w:p>
        </w:tc>
        <w:tc>
          <w:tcPr>
            <w:tcW w:w="2481" w:type="dxa"/>
            <w:vMerge w:val="restart"/>
          </w:tcPr>
          <w:p w14:paraId="071CDDCE" w14:textId="77777777" w:rsidR="00D82329" w:rsidRPr="0011252B" w:rsidRDefault="00D82329" w:rsidP="002E3BAE">
            <w:pPr>
              <w:spacing w:after="0"/>
              <w:jc w:val="center"/>
              <w:rPr>
                <w:rFonts w:ascii="Times New Roman" w:eastAsia="Times New Roman" w:hAnsi="Times New Roman" w:cs="Times New Roman"/>
              </w:rPr>
            </w:pPr>
            <w:r w:rsidRPr="0011252B">
              <w:rPr>
                <w:rFonts w:ascii="Times New Roman" w:eastAsia="Times New Roman" w:hAnsi="Times New Roman" w:cs="Times New Roman"/>
              </w:rPr>
              <w:t>30</w:t>
            </w:r>
          </w:p>
        </w:tc>
      </w:tr>
      <w:tr w:rsidR="00D82329" w:rsidRPr="0011252B" w14:paraId="1C591767" w14:textId="77777777" w:rsidTr="002E3BAE">
        <w:tc>
          <w:tcPr>
            <w:tcW w:w="3013" w:type="dxa"/>
            <w:gridSpan w:val="2"/>
            <w:vMerge/>
          </w:tcPr>
          <w:p w14:paraId="376BC042"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3BBB6A56" w14:textId="77777777" w:rsidR="00D82329" w:rsidRPr="0011252B" w:rsidRDefault="00D82329" w:rsidP="002E3BAE">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 xml:space="preserve">1. Этапы, принципы и особенности проектирования информационных систем и ресурсов </w:t>
            </w:r>
          </w:p>
        </w:tc>
        <w:tc>
          <w:tcPr>
            <w:tcW w:w="2481" w:type="dxa"/>
            <w:vMerge/>
          </w:tcPr>
          <w:p w14:paraId="1FEB2E3A"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3FDDF97F" w14:textId="77777777" w:rsidTr="002E3BAE">
        <w:tc>
          <w:tcPr>
            <w:tcW w:w="3013" w:type="dxa"/>
            <w:gridSpan w:val="2"/>
            <w:vMerge/>
          </w:tcPr>
          <w:p w14:paraId="20E383F7"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534A6163" w14:textId="77777777" w:rsidR="00D82329" w:rsidRPr="0011252B" w:rsidRDefault="00D82329" w:rsidP="002E3BAE">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2. Технологии, решения проектирования и разработки информационных систем и ресурсов</w:t>
            </w:r>
          </w:p>
        </w:tc>
        <w:tc>
          <w:tcPr>
            <w:tcW w:w="2481" w:type="dxa"/>
            <w:vMerge/>
          </w:tcPr>
          <w:p w14:paraId="6786F7D1"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1FE8E31D" w14:textId="77777777" w:rsidTr="002E3BAE">
        <w:tc>
          <w:tcPr>
            <w:tcW w:w="3013" w:type="dxa"/>
            <w:gridSpan w:val="2"/>
            <w:vMerge/>
          </w:tcPr>
          <w:p w14:paraId="41B95E8B"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7F6CD96D" w14:textId="77777777" w:rsidR="00D82329" w:rsidRPr="0011252B" w:rsidRDefault="00D82329" w:rsidP="002E3BAE">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3. Документы проектов (Устав, Техническое задание, Спецификация и др.)</w:t>
            </w:r>
          </w:p>
        </w:tc>
        <w:tc>
          <w:tcPr>
            <w:tcW w:w="2481" w:type="dxa"/>
            <w:vMerge/>
          </w:tcPr>
          <w:p w14:paraId="0DDE302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216C5DE3" w14:textId="77777777" w:rsidTr="002E3BAE">
        <w:tc>
          <w:tcPr>
            <w:tcW w:w="3013" w:type="dxa"/>
            <w:gridSpan w:val="2"/>
            <w:vMerge/>
          </w:tcPr>
          <w:p w14:paraId="445D9ECF"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56A24BC8" w14:textId="77777777" w:rsidR="00D82329" w:rsidRPr="0011252B" w:rsidRDefault="00D82329" w:rsidP="002E3BAE">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4. Гибкие методы, методологии управления проектами</w:t>
            </w:r>
          </w:p>
        </w:tc>
        <w:tc>
          <w:tcPr>
            <w:tcW w:w="2481" w:type="dxa"/>
            <w:vMerge/>
          </w:tcPr>
          <w:p w14:paraId="2B4216AB"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15417420" w14:textId="77777777" w:rsidTr="002E3BAE">
        <w:tc>
          <w:tcPr>
            <w:tcW w:w="3013" w:type="dxa"/>
            <w:gridSpan w:val="2"/>
            <w:vMerge/>
          </w:tcPr>
          <w:p w14:paraId="555A970B"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0F616913" w14:textId="77777777" w:rsidR="00D82329" w:rsidRPr="0011252B" w:rsidRDefault="00D82329" w:rsidP="002E3BAE">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5. Риски в IT-проектах, способы их устранения в ходе коммуникации с заказчиком</w:t>
            </w:r>
          </w:p>
        </w:tc>
        <w:tc>
          <w:tcPr>
            <w:tcW w:w="2481" w:type="dxa"/>
            <w:vMerge/>
          </w:tcPr>
          <w:p w14:paraId="2708BCD8"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58B7647D" w14:textId="77777777" w:rsidTr="002E3BAE">
        <w:tc>
          <w:tcPr>
            <w:tcW w:w="3013" w:type="dxa"/>
            <w:gridSpan w:val="2"/>
            <w:vMerge/>
          </w:tcPr>
          <w:p w14:paraId="0B10B84F"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1B7B6985" w14:textId="77777777" w:rsidR="00D82329" w:rsidRPr="0011252B" w:rsidRDefault="00D82329" w:rsidP="002E3BAE">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 xml:space="preserve">6. </w:t>
            </w:r>
            <w:proofErr w:type="spellStart"/>
            <w:r w:rsidRPr="0011252B">
              <w:rPr>
                <w:rFonts w:ascii="Times New Roman" w:eastAsia="Times New Roman" w:hAnsi="Times New Roman" w:cs="Times New Roman"/>
              </w:rPr>
              <w:t>Cистемы</w:t>
            </w:r>
            <w:proofErr w:type="spellEnd"/>
            <w:r w:rsidRPr="0011252B">
              <w:rPr>
                <w:rFonts w:ascii="Times New Roman" w:eastAsia="Times New Roman" w:hAnsi="Times New Roman" w:cs="Times New Roman"/>
              </w:rPr>
              <w:t xml:space="preserve"> управления проектами</w:t>
            </w:r>
          </w:p>
        </w:tc>
        <w:tc>
          <w:tcPr>
            <w:tcW w:w="2481" w:type="dxa"/>
            <w:vMerge/>
          </w:tcPr>
          <w:p w14:paraId="688BDD58"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15F6BDC8" w14:textId="77777777" w:rsidTr="002E3BAE">
        <w:tc>
          <w:tcPr>
            <w:tcW w:w="3013" w:type="dxa"/>
            <w:gridSpan w:val="2"/>
            <w:vMerge/>
          </w:tcPr>
          <w:p w14:paraId="0E97025A"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52420299" w14:textId="77777777" w:rsidR="00D82329" w:rsidRPr="0011252B" w:rsidRDefault="00D82329" w:rsidP="002E3BAE">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7. Особенности коммуникации с заказчиком и внутри команды</w:t>
            </w:r>
          </w:p>
        </w:tc>
        <w:tc>
          <w:tcPr>
            <w:tcW w:w="2481" w:type="dxa"/>
            <w:vMerge/>
          </w:tcPr>
          <w:p w14:paraId="496A817F"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37CF58E5" w14:textId="77777777" w:rsidTr="002E3BAE">
        <w:tc>
          <w:tcPr>
            <w:tcW w:w="3013" w:type="dxa"/>
            <w:gridSpan w:val="2"/>
            <w:vMerge/>
          </w:tcPr>
          <w:p w14:paraId="35DB509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39AE72EA" w14:textId="77777777" w:rsidR="00D82329" w:rsidRPr="0011252B" w:rsidRDefault="00D82329" w:rsidP="002E3BAE">
            <w:pPr>
              <w:spacing w:line="240" w:lineRule="auto"/>
              <w:jc w:val="both"/>
              <w:rPr>
                <w:rFonts w:ascii="Times New Roman" w:eastAsia="Times New Roman" w:hAnsi="Times New Roman" w:cs="Times New Roman"/>
              </w:rPr>
            </w:pPr>
            <w:r w:rsidRPr="0011252B">
              <w:rPr>
                <w:rFonts w:ascii="Times New Roman" w:eastAsia="Times New Roman" w:hAnsi="Times New Roman" w:cs="Times New Roman"/>
              </w:rPr>
              <w:t>8. Интервьюирование, составление брифа</w:t>
            </w:r>
          </w:p>
        </w:tc>
        <w:tc>
          <w:tcPr>
            <w:tcW w:w="2481" w:type="dxa"/>
            <w:vMerge/>
          </w:tcPr>
          <w:p w14:paraId="747B433C"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17C3C317" w14:textId="77777777" w:rsidTr="002E3BAE">
        <w:tc>
          <w:tcPr>
            <w:tcW w:w="3013" w:type="dxa"/>
            <w:gridSpan w:val="2"/>
            <w:vMerge/>
          </w:tcPr>
          <w:p w14:paraId="28922C06"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0AAFAC10" w14:textId="77777777" w:rsidR="00D82329" w:rsidRPr="0011252B" w:rsidRDefault="00D82329" w:rsidP="002E3BAE">
            <w:pPr>
              <w:spacing w:after="0" w:line="240" w:lineRule="auto"/>
              <w:jc w:val="both"/>
              <w:rPr>
                <w:rFonts w:ascii="Times New Roman" w:eastAsia="Times New Roman" w:hAnsi="Times New Roman" w:cs="Times New Roman"/>
                <w:b/>
              </w:rPr>
            </w:pPr>
            <w:r w:rsidRPr="0011252B">
              <w:rPr>
                <w:rFonts w:ascii="Times New Roman" w:eastAsia="Times New Roman" w:hAnsi="Times New Roman" w:cs="Times New Roman"/>
                <w:b/>
              </w:rPr>
              <w:t>В том числе практических занятий и лабораторных работ</w:t>
            </w:r>
          </w:p>
        </w:tc>
        <w:tc>
          <w:tcPr>
            <w:tcW w:w="2481" w:type="dxa"/>
            <w:vAlign w:val="center"/>
          </w:tcPr>
          <w:p w14:paraId="1068990A" w14:textId="77777777" w:rsidR="00D82329" w:rsidRPr="0011252B" w:rsidRDefault="00D82329" w:rsidP="002E3BAE">
            <w:pPr>
              <w:spacing w:after="0"/>
              <w:jc w:val="center"/>
              <w:rPr>
                <w:rFonts w:ascii="Times New Roman" w:eastAsia="Times New Roman" w:hAnsi="Times New Roman" w:cs="Times New Roman"/>
                <w:b/>
              </w:rPr>
            </w:pPr>
            <w:r w:rsidRPr="0011252B">
              <w:rPr>
                <w:rFonts w:ascii="Times New Roman" w:eastAsia="Times New Roman" w:hAnsi="Times New Roman" w:cs="Times New Roman"/>
                <w:b/>
              </w:rPr>
              <w:t>34</w:t>
            </w:r>
          </w:p>
        </w:tc>
      </w:tr>
      <w:tr w:rsidR="00D82329" w:rsidRPr="0011252B" w14:paraId="421593D6" w14:textId="77777777" w:rsidTr="002E3BAE">
        <w:trPr>
          <w:trHeight w:val="74"/>
        </w:trPr>
        <w:tc>
          <w:tcPr>
            <w:tcW w:w="3013" w:type="dxa"/>
            <w:gridSpan w:val="2"/>
            <w:vMerge/>
          </w:tcPr>
          <w:p w14:paraId="4C201482"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b/>
                <w:color w:val="00B050"/>
              </w:rPr>
            </w:pPr>
          </w:p>
        </w:tc>
        <w:tc>
          <w:tcPr>
            <w:tcW w:w="9436" w:type="dxa"/>
            <w:vAlign w:val="bottom"/>
          </w:tcPr>
          <w:p w14:paraId="05BFA030" w14:textId="77777777" w:rsidR="00D82329" w:rsidRPr="0011252B" w:rsidRDefault="00D82329" w:rsidP="002E3BAE">
            <w:pPr>
              <w:spacing w:line="240" w:lineRule="auto"/>
              <w:jc w:val="both"/>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1. «Создание брифа»</w:t>
            </w:r>
          </w:p>
        </w:tc>
        <w:tc>
          <w:tcPr>
            <w:tcW w:w="2481" w:type="dxa"/>
            <w:vAlign w:val="center"/>
          </w:tcPr>
          <w:p w14:paraId="23710690"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266F1995" w14:textId="77777777" w:rsidTr="002E3BAE">
        <w:tc>
          <w:tcPr>
            <w:tcW w:w="3013" w:type="dxa"/>
            <w:gridSpan w:val="2"/>
            <w:vMerge/>
          </w:tcPr>
          <w:p w14:paraId="50D54432"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vAlign w:val="bottom"/>
          </w:tcPr>
          <w:p w14:paraId="20A608A2"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2. «Исследование предметной области и рынка информационных р</w:t>
            </w:r>
            <w:r w:rsidRPr="0011252B">
              <w:rPr>
                <w:rFonts w:ascii="Times New Roman" w:eastAsia="Times New Roman" w:hAnsi="Times New Roman" w:cs="Times New Roman"/>
              </w:rPr>
              <w:t>е</w:t>
            </w:r>
            <w:r w:rsidRPr="0011252B">
              <w:rPr>
                <w:rFonts w:ascii="Times New Roman" w:eastAsia="Times New Roman" w:hAnsi="Times New Roman" w:cs="Times New Roman"/>
              </w:rPr>
              <w:t>сурсов»</w:t>
            </w:r>
          </w:p>
        </w:tc>
        <w:tc>
          <w:tcPr>
            <w:tcW w:w="2481" w:type="dxa"/>
            <w:vAlign w:val="center"/>
          </w:tcPr>
          <w:p w14:paraId="1CA5F9DB"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2BAA3D65" w14:textId="77777777" w:rsidTr="002E3BAE">
        <w:tc>
          <w:tcPr>
            <w:tcW w:w="3013" w:type="dxa"/>
            <w:gridSpan w:val="2"/>
            <w:vMerge/>
          </w:tcPr>
          <w:p w14:paraId="0F35268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vAlign w:val="bottom"/>
          </w:tcPr>
          <w:p w14:paraId="0512A6EA"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3. «Создание и работа с пользовательскими историями (</w:t>
            </w:r>
            <w:proofErr w:type="spellStart"/>
            <w:r w:rsidRPr="0011252B">
              <w:rPr>
                <w:rFonts w:ascii="Times New Roman" w:eastAsia="Times New Roman" w:hAnsi="Times New Roman" w:cs="Times New Roman"/>
              </w:rPr>
              <w:t>user</w:t>
            </w:r>
            <w:proofErr w:type="spellEnd"/>
            <w:r w:rsidRPr="0011252B">
              <w:rPr>
                <w:rFonts w:ascii="Times New Roman" w:eastAsia="Times New Roman" w:hAnsi="Times New Roman" w:cs="Times New Roman"/>
              </w:rPr>
              <w:t xml:space="preserve"> </w:t>
            </w:r>
            <w:proofErr w:type="spellStart"/>
            <w:r w:rsidRPr="0011252B">
              <w:rPr>
                <w:rFonts w:ascii="Times New Roman" w:eastAsia="Times New Roman" w:hAnsi="Times New Roman" w:cs="Times New Roman"/>
              </w:rPr>
              <w:t>stories</w:t>
            </w:r>
            <w:proofErr w:type="spellEnd"/>
            <w:r w:rsidRPr="0011252B">
              <w:rPr>
                <w:rFonts w:ascii="Times New Roman" w:eastAsia="Times New Roman" w:hAnsi="Times New Roman" w:cs="Times New Roman"/>
              </w:rPr>
              <w:t>)»</w:t>
            </w:r>
          </w:p>
        </w:tc>
        <w:tc>
          <w:tcPr>
            <w:tcW w:w="2481" w:type="dxa"/>
            <w:vAlign w:val="center"/>
          </w:tcPr>
          <w:p w14:paraId="379A0B24"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51B484F8" w14:textId="77777777" w:rsidTr="002E3BAE">
        <w:tc>
          <w:tcPr>
            <w:tcW w:w="3013" w:type="dxa"/>
            <w:gridSpan w:val="2"/>
            <w:vMerge/>
          </w:tcPr>
          <w:p w14:paraId="3D0212F3"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vAlign w:val="bottom"/>
          </w:tcPr>
          <w:p w14:paraId="139DC427"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4. «Составление документов проекта»</w:t>
            </w:r>
          </w:p>
        </w:tc>
        <w:tc>
          <w:tcPr>
            <w:tcW w:w="2481" w:type="dxa"/>
            <w:vAlign w:val="center"/>
          </w:tcPr>
          <w:p w14:paraId="267AD7C6"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5982B4A2" w14:textId="77777777" w:rsidTr="002E3BAE">
        <w:tc>
          <w:tcPr>
            <w:tcW w:w="3013" w:type="dxa"/>
            <w:gridSpan w:val="2"/>
            <w:vMerge/>
          </w:tcPr>
          <w:p w14:paraId="155E0739"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vAlign w:val="bottom"/>
          </w:tcPr>
          <w:p w14:paraId="5347C31D"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 xml:space="preserve">Практическое занятие № 5. «Использование </w:t>
            </w:r>
            <w:proofErr w:type="spellStart"/>
            <w:r w:rsidRPr="0011252B">
              <w:rPr>
                <w:rFonts w:ascii="Times New Roman" w:eastAsia="Times New Roman" w:hAnsi="Times New Roman" w:cs="Times New Roman"/>
              </w:rPr>
              <w:t>mind</w:t>
            </w:r>
            <w:proofErr w:type="spellEnd"/>
            <w:r w:rsidRPr="0011252B">
              <w:rPr>
                <w:rFonts w:ascii="Times New Roman" w:eastAsia="Times New Roman" w:hAnsi="Times New Roman" w:cs="Times New Roman"/>
              </w:rPr>
              <w:t>-карт при проектировании информационного ресурса»</w:t>
            </w:r>
          </w:p>
        </w:tc>
        <w:tc>
          <w:tcPr>
            <w:tcW w:w="2481" w:type="dxa"/>
            <w:vAlign w:val="center"/>
          </w:tcPr>
          <w:p w14:paraId="03150C3A"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67970DC2" w14:textId="77777777" w:rsidTr="002E3BAE">
        <w:tc>
          <w:tcPr>
            <w:tcW w:w="3013" w:type="dxa"/>
            <w:gridSpan w:val="2"/>
            <w:vMerge/>
          </w:tcPr>
          <w:p w14:paraId="0658811A"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vAlign w:val="bottom"/>
          </w:tcPr>
          <w:p w14:paraId="0C5D6930"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6. «Работа с инструментами прототипирования информационных с</w:t>
            </w:r>
            <w:r w:rsidRPr="0011252B">
              <w:rPr>
                <w:rFonts w:ascii="Times New Roman" w:eastAsia="Times New Roman" w:hAnsi="Times New Roman" w:cs="Times New Roman"/>
              </w:rPr>
              <w:t>и</w:t>
            </w:r>
            <w:r w:rsidRPr="0011252B">
              <w:rPr>
                <w:rFonts w:ascii="Times New Roman" w:eastAsia="Times New Roman" w:hAnsi="Times New Roman" w:cs="Times New Roman"/>
              </w:rPr>
              <w:t>стем»</w:t>
            </w:r>
          </w:p>
        </w:tc>
        <w:tc>
          <w:tcPr>
            <w:tcW w:w="2481" w:type="dxa"/>
            <w:vAlign w:val="center"/>
          </w:tcPr>
          <w:p w14:paraId="76990663"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6BE4023C" w14:textId="77777777" w:rsidTr="002E3BAE">
        <w:tc>
          <w:tcPr>
            <w:tcW w:w="3013" w:type="dxa"/>
            <w:gridSpan w:val="2"/>
            <w:vMerge/>
          </w:tcPr>
          <w:p w14:paraId="28F7A6D1"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vAlign w:val="bottom"/>
          </w:tcPr>
          <w:p w14:paraId="3FC76383"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 xml:space="preserve">Практическое занятие № 7. «Планирование выполнения проекта с использованием диаграммы </w:t>
            </w:r>
            <w:proofErr w:type="spellStart"/>
            <w:r w:rsidRPr="0011252B">
              <w:rPr>
                <w:rFonts w:ascii="Times New Roman" w:eastAsia="Times New Roman" w:hAnsi="Times New Roman" w:cs="Times New Roman"/>
              </w:rPr>
              <w:t>Ганта</w:t>
            </w:r>
            <w:proofErr w:type="spellEnd"/>
            <w:r w:rsidRPr="0011252B">
              <w:rPr>
                <w:rFonts w:ascii="Times New Roman" w:eastAsia="Times New Roman" w:hAnsi="Times New Roman" w:cs="Times New Roman"/>
              </w:rPr>
              <w:t>»</w:t>
            </w:r>
          </w:p>
        </w:tc>
        <w:tc>
          <w:tcPr>
            <w:tcW w:w="2481" w:type="dxa"/>
            <w:vAlign w:val="center"/>
          </w:tcPr>
          <w:p w14:paraId="5F416C48"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0F44A868" w14:textId="77777777" w:rsidTr="002E3BAE">
        <w:tc>
          <w:tcPr>
            <w:tcW w:w="3013" w:type="dxa"/>
            <w:gridSpan w:val="2"/>
            <w:vMerge/>
          </w:tcPr>
          <w:p w14:paraId="2536B035"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vAlign w:val="bottom"/>
          </w:tcPr>
          <w:p w14:paraId="3E12B732"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 xml:space="preserve">Практическое занятие № 8. «Планирование выполнения проекта с использованием инструментов </w:t>
            </w:r>
            <w:proofErr w:type="spellStart"/>
            <w:r w:rsidRPr="0011252B">
              <w:rPr>
                <w:rFonts w:ascii="Times New Roman" w:eastAsia="Times New Roman" w:hAnsi="Times New Roman" w:cs="Times New Roman"/>
              </w:rPr>
              <w:t>Kanban</w:t>
            </w:r>
            <w:proofErr w:type="spellEnd"/>
            <w:r w:rsidRPr="0011252B">
              <w:rPr>
                <w:rFonts w:ascii="Times New Roman" w:eastAsia="Times New Roman" w:hAnsi="Times New Roman" w:cs="Times New Roman"/>
              </w:rPr>
              <w:t>»</w:t>
            </w:r>
          </w:p>
        </w:tc>
        <w:tc>
          <w:tcPr>
            <w:tcW w:w="2481" w:type="dxa"/>
            <w:vAlign w:val="center"/>
          </w:tcPr>
          <w:p w14:paraId="6F0AE01D"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4A3815C3" w14:textId="77777777" w:rsidTr="002E3BAE">
        <w:tc>
          <w:tcPr>
            <w:tcW w:w="3013" w:type="dxa"/>
            <w:gridSpan w:val="2"/>
            <w:vMerge/>
          </w:tcPr>
          <w:p w14:paraId="57FD5899"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vAlign w:val="bottom"/>
          </w:tcPr>
          <w:p w14:paraId="2D3CD5FA"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9. «Работа с системами управления проектами»</w:t>
            </w:r>
          </w:p>
        </w:tc>
        <w:tc>
          <w:tcPr>
            <w:tcW w:w="2481" w:type="dxa"/>
            <w:vAlign w:val="center"/>
          </w:tcPr>
          <w:p w14:paraId="11E99CFB"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2CCB6849" w14:textId="77777777" w:rsidTr="002E3BAE">
        <w:tc>
          <w:tcPr>
            <w:tcW w:w="3013" w:type="dxa"/>
            <w:gridSpan w:val="2"/>
            <w:vMerge/>
          </w:tcPr>
          <w:p w14:paraId="64A7A5B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vAlign w:val="bottom"/>
          </w:tcPr>
          <w:p w14:paraId="0E8E43F1"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10. «Управление рисками. Создание реестра рисков»</w:t>
            </w:r>
          </w:p>
        </w:tc>
        <w:tc>
          <w:tcPr>
            <w:tcW w:w="2481" w:type="dxa"/>
            <w:vAlign w:val="center"/>
          </w:tcPr>
          <w:p w14:paraId="02D126D5"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59F5CFCE" w14:textId="77777777" w:rsidTr="002E3BAE">
        <w:trPr>
          <w:trHeight w:val="480"/>
        </w:trPr>
        <w:tc>
          <w:tcPr>
            <w:tcW w:w="12449" w:type="dxa"/>
            <w:gridSpan w:val="3"/>
          </w:tcPr>
          <w:p w14:paraId="126C8720"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Самостоятельная работа</w:t>
            </w:r>
          </w:p>
        </w:tc>
        <w:tc>
          <w:tcPr>
            <w:tcW w:w="2481" w:type="dxa"/>
            <w:vAlign w:val="center"/>
          </w:tcPr>
          <w:p w14:paraId="68888F7E"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w:t>
            </w:r>
          </w:p>
        </w:tc>
      </w:tr>
      <w:tr w:rsidR="00D82329" w:rsidRPr="0011252B" w14:paraId="66B5AFE7" w14:textId="77777777" w:rsidTr="002E3BAE">
        <w:tc>
          <w:tcPr>
            <w:tcW w:w="12449" w:type="dxa"/>
            <w:gridSpan w:val="3"/>
          </w:tcPr>
          <w:p w14:paraId="4631F56A"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Учебная практика раздела 1</w:t>
            </w:r>
          </w:p>
          <w:p w14:paraId="05A0CCB6"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Виды работ </w:t>
            </w:r>
          </w:p>
          <w:p w14:paraId="04DA167F" w14:textId="77777777" w:rsidR="00D82329" w:rsidRPr="0011252B" w:rsidRDefault="00D82329" w:rsidP="001E4B4F">
            <w:pPr>
              <w:widowControl w:val="0"/>
              <w:numPr>
                <w:ilvl w:val="0"/>
                <w:numId w:val="37"/>
              </w:numPr>
              <w:autoSpaceDE w:val="0"/>
              <w:autoSpaceDN w:val="0"/>
              <w:spacing w:line="240" w:lineRule="auto"/>
              <w:rPr>
                <w:rFonts w:ascii="Times New Roman" w:eastAsia="Times New Roman" w:hAnsi="Times New Roman" w:cs="Times New Roman"/>
                <w:b/>
              </w:rPr>
            </w:pPr>
            <w:r w:rsidRPr="0011252B">
              <w:rPr>
                <w:rFonts w:ascii="Times New Roman" w:eastAsia="Times New Roman" w:hAnsi="Times New Roman" w:cs="Times New Roman"/>
                <w:b/>
              </w:rPr>
              <w:t>Выбор решений и их использование для разработки и сопровождения процесса разработке веб-ресурсов</w:t>
            </w:r>
          </w:p>
        </w:tc>
        <w:tc>
          <w:tcPr>
            <w:tcW w:w="2481" w:type="dxa"/>
            <w:vAlign w:val="center"/>
          </w:tcPr>
          <w:p w14:paraId="3D9DB857"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36</w:t>
            </w:r>
          </w:p>
        </w:tc>
      </w:tr>
      <w:tr w:rsidR="00D82329" w:rsidRPr="0011252B" w14:paraId="3539F5F4" w14:textId="77777777" w:rsidTr="002E3BAE">
        <w:tc>
          <w:tcPr>
            <w:tcW w:w="12449" w:type="dxa"/>
            <w:gridSpan w:val="3"/>
          </w:tcPr>
          <w:p w14:paraId="632A2A00"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b/>
              </w:rPr>
              <w:t xml:space="preserve">Производственная практика раздела 1 </w:t>
            </w:r>
          </w:p>
          <w:p w14:paraId="639A3038"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Виды работ </w:t>
            </w:r>
          </w:p>
          <w:p w14:paraId="2D38B59A"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1.  Выбор решений и их использование для разработки и сопровождения процесса разработке веб-ресурсов</w:t>
            </w:r>
          </w:p>
        </w:tc>
        <w:tc>
          <w:tcPr>
            <w:tcW w:w="2481" w:type="dxa"/>
            <w:vAlign w:val="center"/>
          </w:tcPr>
          <w:p w14:paraId="739BA5F1"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36</w:t>
            </w:r>
          </w:p>
        </w:tc>
      </w:tr>
      <w:tr w:rsidR="00732082" w:rsidRPr="0011252B" w14:paraId="2D3D9A41" w14:textId="77777777" w:rsidTr="00B50CBB">
        <w:trPr>
          <w:trHeight w:val="651"/>
        </w:trPr>
        <w:tc>
          <w:tcPr>
            <w:tcW w:w="12449" w:type="dxa"/>
            <w:gridSpan w:val="3"/>
          </w:tcPr>
          <w:p w14:paraId="0B9D5E98" w14:textId="77777777" w:rsidR="00732082" w:rsidRPr="0011252B" w:rsidRDefault="00732082" w:rsidP="00732082">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Раздел 2. Настройка компонентов информационного ресурса на визуальном и/или адаптированном (специальном) яз</w:t>
            </w:r>
            <w:r w:rsidRPr="0011252B">
              <w:rPr>
                <w:rFonts w:ascii="Times New Roman" w:eastAsia="Times New Roman" w:hAnsi="Times New Roman" w:cs="Times New Roman"/>
                <w:b/>
              </w:rPr>
              <w:t>ы</w:t>
            </w:r>
            <w:r w:rsidRPr="0011252B">
              <w:rPr>
                <w:rFonts w:ascii="Times New Roman" w:eastAsia="Times New Roman" w:hAnsi="Times New Roman" w:cs="Times New Roman"/>
                <w:b/>
              </w:rPr>
              <w:t>ках программирования</w:t>
            </w:r>
          </w:p>
        </w:tc>
        <w:tc>
          <w:tcPr>
            <w:tcW w:w="2481" w:type="dxa"/>
          </w:tcPr>
          <w:p w14:paraId="2F42B59A" w14:textId="77777777" w:rsidR="00732082" w:rsidRPr="0011252B" w:rsidRDefault="00732082" w:rsidP="00732082">
            <w:pPr>
              <w:jc w:val="center"/>
            </w:pPr>
            <w:r w:rsidRPr="0011252B">
              <w:rPr>
                <w:rFonts w:ascii="Times New Roman" w:eastAsia="Times New Roman" w:hAnsi="Times New Roman" w:cs="Times New Roman"/>
                <w:b/>
              </w:rPr>
              <w:t>136/36/30</w:t>
            </w:r>
          </w:p>
        </w:tc>
      </w:tr>
      <w:tr w:rsidR="00732082" w:rsidRPr="0011252B" w14:paraId="5CEBD5F7" w14:textId="77777777" w:rsidTr="00B50CBB">
        <w:trPr>
          <w:trHeight w:val="651"/>
        </w:trPr>
        <w:tc>
          <w:tcPr>
            <w:tcW w:w="12449" w:type="dxa"/>
            <w:gridSpan w:val="3"/>
          </w:tcPr>
          <w:p w14:paraId="2F538A21" w14:textId="77777777" w:rsidR="00732082" w:rsidRPr="0011252B" w:rsidRDefault="00732082" w:rsidP="00732082">
            <w:pPr>
              <w:spacing w:line="240" w:lineRule="auto"/>
              <w:rPr>
                <w:rFonts w:ascii="Times New Roman" w:eastAsia="Times New Roman" w:hAnsi="Times New Roman" w:cs="Times New Roman"/>
                <w:b/>
              </w:rPr>
            </w:pPr>
            <w:r w:rsidRPr="0011252B">
              <w:rPr>
                <w:rFonts w:ascii="Times New Roman" w:eastAsia="Times New Roman" w:hAnsi="Times New Roman" w:cs="Times New Roman"/>
                <w:b/>
                <w:sz w:val="23"/>
                <w:szCs w:val="23"/>
              </w:rPr>
              <w:lastRenderedPageBreak/>
              <w:t>МДКн.YY.02 Настройка компонентов информационного ресурса на визуальном и/или адаптированном (специал</w:t>
            </w:r>
            <w:r w:rsidRPr="0011252B">
              <w:rPr>
                <w:rFonts w:ascii="Times New Roman" w:eastAsia="Times New Roman" w:hAnsi="Times New Roman" w:cs="Times New Roman"/>
                <w:b/>
                <w:sz w:val="23"/>
                <w:szCs w:val="23"/>
              </w:rPr>
              <w:t>ь</w:t>
            </w:r>
            <w:r w:rsidRPr="0011252B">
              <w:rPr>
                <w:rFonts w:ascii="Times New Roman" w:eastAsia="Times New Roman" w:hAnsi="Times New Roman" w:cs="Times New Roman"/>
                <w:b/>
                <w:sz w:val="23"/>
                <w:szCs w:val="23"/>
              </w:rPr>
              <w:t>ном) языках программирования</w:t>
            </w:r>
          </w:p>
        </w:tc>
        <w:tc>
          <w:tcPr>
            <w:tcW w:w="2481" w:type="dxa"/>
          </w:tcPr>
          <w:p w14:paraId="32E6D7A6" w14:textId="77777777" w:rsidR="00732082" w:rsidRPr="0011252B" w:rsidRDefault="00732082" w:rsidP="00732082">
            <w:pPr>
              <w:jc w:val="center"/>
            </w:pPr>
            <w:r w:rsidRPr="0011252B">
              <w:rPr>
                <w:rFonts w:ascii="Times New Roman" w:eastAsia="Times New Roman" w:hAnsi="Times New Roman" w:cs="Times New Roman"/>
                <w:b/>
              </w:rPr>
              <w:t>136/36/30</w:t>
            </w:r>
          </w:p>
        </w:tc>
      </w:tr>
      <w:tr w:rsidR="00D82329" w:rsidRPr="0011252B" w14:paraId="57A875F6" w14:textId="77777777" w:rsidTr="002E3BAE">
        <w:tc>
          <w:tcPr>
            <w:tcW w:w="3013" w:type="dxa"/>
            <w:gridSpan w:val="2"/>
            <w:vMerge w:val="restart"/>
          </w:tcPr>
          <w:p w14:paraId="5E7C5CB0"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Тема 2.1 Работа с систем</w:t>
            </w:r>
            <w:r w:rsidRPr="0011252B">
              <w:rPr>
                <w:rFonts w:ascii="Times New Roman" w:eastAsia="Times New Roman" w:hAnsi="Times New Roman" w:cs="Times New Roman"/>
                <w:b/>
              </w:rPr>
              <w:t>а</w:t>
            </w:r>
            <w:r w:rsidRPr="0011252B">
              <w:rPr>
                <w:rFonts w:ascii="Times New Roman" w:eastAsia="Times New Roman" w:hAnsi="Times New Roman" w:cs="Times New Roman"/>
                <w:b/>
              </w:rPr>
              <w:t>ми управления контентом</w:t>
            </w:r>
          </w:p>
        </w:tc>
        <w:tc>
          <w:tcPr>
            <w:tcW w:w="9436" w:type="dxa"/>
          </w:tcPr>
          <w:p w14:paraId="63FCC4B8"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Содержание </w:t>
            </w:r>
          </w:p>
        </w:tc>
        <w:tc>
          <w:tcPr>
            <w:tcW w:w="2481" w:type="dxa"/>
            <w:vMerge w:val="restart"/>
            <w:vAlign w:val="center"/>
          </w:tcPr>
          <w:p w14:paraId="7313BF8D"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22</w:t>
            </w:r>
          </w:p>
        </w:tc>
      </w:tr>
      <w:tr w:rsidR="00D82329" w:rsidRPr="0011252B" w14:paraId="01AC489F" w14:textId="77777777" w:rsidTr="002E3BAE">
        <w:tc>
          <w:tcPr>
            <w:tcW w:w="3013" w:type="dxa"/>
            <w:gridSpan w:val="2"/>
            <w:vMerge/>
          </w:tcPr>
          <w:p w14:paraId="74C2546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b/>
                <w:color w:val="00B050"/>
              </w:rPr>
            </w:pPr>
          </w:p>
        </w:tc>
        <w:tc>
          <w:tcPr>
            <w:tcW w:w="9436" w:type="dxa"/>
          </w:tcPr>
          <w:p w14:paraId="5E2BEA4C" w14:textId="77777777" w:rsidR="00D82329" w:rsidRPr="0011252B" w:rsidRDefault="00D82329" w:rsidP="001E4B4F">
            <w:pPr>
              <w:widowControl w:val="0"/>
              <w:numPr>
                <w:ilvl w:val="0"/>
                <w:numId w:val="41"/>
              </w:numPr>
              <w:autoSpaceDE w:val="0"/>
              <w:autoSpaceDN w:val="0"/>
              <w:spacing w:line="240" w:lineRule="auto"/>
              <w:ind w:left="388"/>
              <w:rPr>
                <w:rFonts w:ascii="Times New Roman" w:eastAsia="Times New Roman" w:hAnsi="Times New Roman" w:cs="Times New Roman"/>
              </w:rPr>
            </w:pPr>
            <w:r w:rsidRPr="0011252B">
              <w:rPr>
                <w:rFonts w:ascii="Times New Roman" w:eastAsia="Times New Roman" w:hAnsi="Times New Roman" w:cs="Times New Roman"/>
              </w:rPr>
              <w:t>Системы управления контентом (CMS). История появления и развития, назначение, особе</w:t>
            </w:r>
            <w:r w:rsidRPr="0011252B">
              <w:rPr>
                <w:rFonts w:ascii="Times New Roman" w:eastAsia="Times New Roman" w:hAnsi="Times New Roman" w:cs="Times New Roman"/>
              </w:rPr>
              <w:t>н</w:t>
            </w:r>
            <w:r w:rsidRPr="0011252B">
              <w:rPr>
                <w:rFonts w:ascii="Times New Roman" w:eastAsia="Times New Roman" w:hAnsi="Times New Roman" w:cs="Times New Roman"/>
              </w:rPr>
              <w:t>ности, достоинства и недостатки. Примеры CMS. Примеры сайтов, созданных с помощью CMS.</w:t>
            </w:r>
          </w:p>
        </w:tc>
        <w:tc>
          <w:tcPr>
            <w:tcW w:w="2481" w:type="dxa"/>
            <w:vMerge/>
            <w:vAlign w:val="center"/>
          </w:tcPr>
          <w:p w14:paraId="55C85686"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47FC1DF3" w14:textId="77777777" w:rsidTr="002E3BAE">
        <w:tc>
          <w:tcPr>
            <w:tcW w:w="3013" w:type="dxa"/>
            <w:gridSpan w:val="2"/>
            <w:vMerge/>
          </w:tcPr>
          <w:p w14:paraId="496AAB7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1C41CF4E" w14:textId="77777777" w:rsidR="00D82329" w:rsidRPr="0011252B" w:rsidRDefault="00D82329" w:rsidP="001E4B4F">
            <w:pPr>
              <w:widowControl w:val="0"/>
              <w:numPr>
                <w:ilvl w:val="0"/>
                <w:numId w:val="41"/>
              </w:numPr>
              <w:autoSpaceDE w:val="0"/>
              <w:autoSpaceDN w:val="0"/>
              <w:spacing w:line="240" w:lineRule="auto"/>
              <w:ind w:left="388"/>
              <w:rPr>
                <w:rFonts w:ascii="Times New Roman" w:eastAsia="Times New Roman" w:hAnsi="Times New Roman" w:cs="Times New Roman"/>
              </w:rPr>
            </w:pPr>
            <w:r w:rsidRPr="0011252B">
              <w:rPr>
                <w:rFonts w:ascii="Times New Roman" w:eastAsia="Times New Roman" w:hAnsi="Times New Roman" w:cs="Times New Roman"/>
              </w:rPr>
              <w:t>Особенности установки CMS на локальный и удаленный веб-сервер. Начальная настройка сайта, созданного с помощью CMS</w:t>
            </w:r>
          </w:p>
        </w:tc>
        <w:tc>
          <w:tcPr>
            <w:tcW w:w="2481" w:type="dxa"/>
            <w:vMerge/>
            <w:vAlign w:val="center"/>
          </w:tcPr>
          <w:p w14:paraId="23BA953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58D6D688" w14:textId="77777777" w:rsidTr="002E3BAE">
        <w:tc>
          <w:tcPr>
            <w:tcW w:w="3013" w:type="dxa"/>
            <w:gridSpan w:val="2"/>
            <w:vMerge/>
          </w:tcPr>
          <w:p w14:paraId="2E15D67C"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16D21968" w14:textId="77777777" w:rsidR="00D82329" w:rsidRPr="0011252B" w:rsidRDefault="00D82329" w:rsidP="001E4B4F">
            <w:pPr>
              <w:widowControl w:val="0"/>
              <w:numPr>
                <w:ilvl w:val="0"/>
                <w:numId w:val="41"/>
              </w:numPr>
              <w:autoSpaceDE w:val="0"/>
              <w:autoSpaceDN w:val="0"/>
              <w:spacing w:line="240" w:lineRule="auto"/>
              <w:ind w:left="388"/>
              <w:rPr>
                <w:rFonts w:ascii="Times New Roman" w:eastAsia="Times New Roman" w:hAnsi="Times New Roman" w:cs="Times New Roman"/>
              </w:rPr>
            </w:pPr>
            <w:r w:rsidRPr="0011252B">
              <w:rPr>
                <w:rFonts w:ascii="Times New Roman" w:eastAsia="Times New Roman" w:hAnsi="Times New Roman" w:cs="Times New Roman"/>
              </w:rPr>
              <w:t>Работа с контентом в системе управления контентом</w:t>
            </w:r>
          </w:p>
        </w:tc>
        <w:tc>
          <w:tcPr>
            <w:tcW w:w="2481" w:type="dxa"/>
            <w:vMerge/>
            <w:vAlign w:val="center"/>
          </w:tcPr>
          <w:p w14:paraId="152573C4"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5FADB267" w14:textId="77777777" w:rsidTr="002E3BAE">
        <w:tc>
          <w:tcPr>
            <w:tcW w:w="3013" w:type="dxa"/>
            <w:gridSpan w:val="2"/>
            <w:vMerge/>
          </w:tcPr>
          <w:p w14:paraId="44F0FF51"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6C7F8D15" w14:textId="77777777" w:rsidR="00D82329" w:rsidRPr="0011252B" w:rsidRDefault="00D82329" w:rsidP="001E4B4F">
            <w:pPr>
              <w:widowControl w:val="0"/>
              <w:numPr>
                <w:ilvl w:val="0"/>
                <w:numId w:val="41"/>
              </w:numPr>
              <w:autoSpaceDE w:val="0"/>
              <w:autoSpaceDN w:val="0"/>
              <w:spacing w:line="240" w:lineRule="auto"/>
              <w:ind w:left="388"/>
              <w:rPr>
                <w:rFonts w:ascii="Times New Roman" w:eastAsia="Times New Roman" w:hAnsi="Times New Roman" w:cs="Times New Roman"/>
              </w:rPr>
            </w:pPr>
            <w:r w:rsidRPr="0011252B">
              <w:rPr>
                <w:rFonts w:ascii="Times New Roman" w:eastAsia="Times New Roman" w:hAnsi="Times New Roman" w:cs="Times New Roman"/>
              </w:rPr>
              <w:t>Установка, настройка тем и/или шаблонов CMS, создание дочерней темы</w:t>
            </w:r>
          </w:p>
        </w:tc>
        <w:tc>
          <w:tcPr>
            <w:tcW w:w="2481" w:type="dxa"/>
            <w:vMerge/>
            <w:vAlign w:val="center"/>
          </w:tcPr>
          <w:p w14:paraId="7454437B"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65A2C649" w14:textId="77777777" w:rsidTr="002E3BAE">
        <w:tc>
          <w:tcPr>
            <w:tcW w:w="3013" w:type="dxa"/>
            <w:gridSpan w:val="2"/>
            <w:vMerge/>
          </w:tcPr>
          <w:p w14:paraId="25A208D7"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5439D767" w14:textId="77777777" w:rsidR="00D82329" w:rsidRPr="0011252B" w:rsidRDefault="00D82329" w:rsidP="001E4B4F">
            <w:pPr>
              <w:widowControl w:val="0"/>
              <w:numPr>
                <w:ilvl w:val="0"/>
                <w:numId w:val="41"/>
              </w:numPr>
              <w:autoSpaceDE w:val="0"/>
              <w:autoSpaceDN w:val="0"/>
              <w:spacing w:line="240" w:lineRule="auto"/>
              <w:ind w:left="388"/>
              <w:rPr>
                <w:rFonts w:ascii="Times New Roman" w:eastAsia="Times New Roman" w:hAnsi="Times New Roman" w:cs="Times New Roman"/>
              </w:rPr>
            </w:pPr>
            <w:r w:rsidRPr="0011252B">
              <w:rPr>
                <w:rFonts w:ascii="Times New Roman" w:eastAsia="Times New Roman" w:hAnsi="Times New Roman" w:cs="Times New Roman"/>
              </w:rPr>
              <w:t>Основные функциональные возможности CMS</w:t>
            </w:r>
          </w:p>
        </w:tc>
        <w:tc>
          <w:tcPr>
            <w:tcW w:w="2481" w:type="dxa"/>
            <w:vMerge/>
            <w:vAlign w:val="center"/>
          </w:tcPr>
          <w:p w14:paraId="4A096634"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0EED09AD" w14:textId="77777777" w:rsidTr="002E3BAE">
        <w:tc>
          <w:tcPr>
            <w:tcW w:w="3013" w:type="dxa"/>
            <w:gridSpan w:val="2"/>
            <w:vMerge/>
          </w:tcPr>
          <w:p w14:paraId="309DBFDA"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2ED5E62A" w14:textId="77777777" w:rsidR="00D82329" w:rsidRPr="0011252B" w:rsidRDefault="00D82329" w:rsidP="001E4B4F">
            <w:pPr>
              <w:widowControl w:val="0"/>
              <w:numPr>
                <w:ilvl w:val="0"/>
                <w:numId w:val="41"/>
              </w:numPr>
              <w:autoSpaceDE w:val="0"/>
              <w:autoSpaceDN w:val="0"/>
              <w:spacing w:line="240" w:lineRule="auto"/>
              <w:ind w:left="388"/>
              <w:rPr>
                <w:rFonts w:ascii="Times New Roman" w:eastAsia="Times New Roman" w:hAnsi="Times New Roman" w:cs="Times New Roman"/>
              </w:rPr>
            </w:pPr>
            <w:r w:rsidRPr="0011252B">
              <w:rPr>
                <w:rFonts w:ascii="Times New Roman" w:eastAsia="Times New Roman" w:hAnsi="Times New Roman" w:cs="Times New Roman"/>
              </w:rPr>
              <w:t>Расширение возможностей CMS с помощью установки дополнительных программных мод</w:t>
            </w:r>
            <w:r w:rsidRPr="0011252B">
              <w:rPr>
                <w:rFonts w:ascii="Times New Roman" w:eastAsia="Times New Roman" w:hAnsi="Times New Roman" w:cs="Times New Roman"/>
              </w:rPr>
              <w:t>у</w:t>
            </w:r>
            <w:r w:rsidRPr="0011252B">
              <w:rPr>
                <w:rFonts w:ascii="Times New Roman" w:eastAsia="Times New Roman" w:hAnsi="Times New Roman" w:cs="Times New Roman"/>
              </w:rPr>
              <w:t>лей</w:t>
            </w:r>
          </w:p>
        </w:tc>
        <w:tc>
          <w:tcPr>
            <w:tcW w:w="2481" w:type="dxa"/>
            <w:vMerge/>
            <w:vAlign w:val="center"/>
          </w:tcPr>
          <w:p w14:paraId="5EEB962C"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3EE43D43" w14:textId="77777777" w:rsidTr="002E3BAE">
        <w:tc>
          <w:tcPr>
            <w:tcW w:w="3013" w:type="dxa"/>
            <w:gridSpan w:val="2"/>
            <w:vMerge/>
          </w:tcPr>
          <w:p w14:paraId="3698F6B5"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253D54D3" w14:textId="77777777" w:rsidR="00D82329" w:rsidRPr="0011252B" w:rsidRDefault="00D82329" w:rsidP="001E4B4F">
            <w:pPr>
              <w:widowControl w:val="0"/>
              <w:numPr>
                <w:ilvl w:val="0"/>
                <w:numId w:val="41"/>
              </w:numPr>
              <w:autoSpaceDE w:val="0"/>
              <w:autoSpaceDN w:val="0"/>
              <w:spacing w:line="240" w:lineRule="auto"/>
              <w:ind w:left="388"/>
              <w:rPr>
                <w:rFonts w:ascii="Times New Roman" w:eastAsia="Times New Roman" w:hAnsi="Times New Roman" w:cs="Times New Roman"/>
              </w:rPr>
            </w:pPr>
            <w:r w:rsidRPr="0011252B">
              <w:rPr>
                <w:rFonts w:ascii="Times New Roman" w:eastAsia="Times New Roman" w:hAnsi="Times New Roman" w:cs="Times New Roman"/>
              </w:rPr>
              <w:t>Оптимизация сайта, созданного с помощью CMS</w:t>
            </w:r>
          </w:p>
        </w:tc>
        <w:tc>
          <w:tcPr>
            <w:tcW w:w="2481" w:type="dxa"/>
            <w:vMerge/>
            <w:vAlign w:val="center"/>
          </w:tcPr>
          <w:p w14:paraId="3CEBD8AD"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7DF4505F" w14:textId="77777777" w:rsidTr="002E3BAE">
        <w:tc>
          <w:tcPr>
            <w:tcW w:w="3013" w:type="dxa"/>
            <w:gridSpan w:val="2"/>
            <w:vMerge/>
          </w:tcPr>
          <w:p w14:paraId="550F1A11"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3F67D924" w14:textId="77777777" w:rsidR="00D82329" w:rsidRPr="0011252B" w:rsidRDefault="00D82329" w:rsidP="001E4B4F">
            <w:pPr>
              <w:widowControl w:val="0"/>
              <w:numPr>
                <w:ilvl w:val="0"/>
                <w:numId w:val="41"/>
              </w:numPr>
              <w:autoSpaceDE w:val="0"/>
              <w:autoSpaceDN w:val="0"/>
              <w:spacing w:line="240" w:lineRule="auto"/>
              <w:ind w:left="388"/>
              <w:rPr>
                <w:rFonts w:ascii="Times New Roman" w:eastAsia="Times New Roman" w:hAnsi="Times New Roman" w:cs="Times New Roman"/>
              </w:rPr>
            </w:pPr>
            <w:r w:rsidRPr="0011252B">
              <w:rPr>
                <w:rFonts w:ascii="Times New Roman" w:eastAsia="Times New Roman" w:hAnsi="Times New Roman" w:cs="Times New Roman"/>
              </w:rPr>
              <w:t>Способы размещения сайта, созданного с помощью CMS, на хостинге</w:t>
            </w:r>
          </w:p>
        </w:tc>
        <w:tc>
          <w:tcPr>
            <w:tcW w:w="2481" w:type="dxa"/>
            <w:vMerge/>
            <w:vAlign w:val="center"/>
          </w:tcPr>
          <w:p w14:paraId="0E02013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4B0C0CFE" w14:textId="77777777" w:rsidTr="002E3BAE">
        <w:tc>
          <w:tcPr>
            <w:tcW w:w="3013" w:type="dxa"/>
            <w:gridSpan w:val="2"/>
            <w:vMerge/>
          </w:tcPr>
          <w:p w14:paraId="20BC46B9"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71F1E492"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В том числе практических и лабораторных занятий</w:t>
            </w:r>
          </w:p>
        </w:tc>
        <w:tc>
          <w:tcPr>
            <w:tcW w:w="2481" w:type="dxa"/>
            <w:vAlign w:val="center"/>
          </w:tcPr>
          <w:p w14:paraId="67DAAC2C"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36</w:t>
            </w:r>
          </w:p>
        </w:tc>
      </w:tr>
      <w:tr w:rsidR="00D82329" w:rsidRPr="0011252B" w14:paraId="62FF5676" w14:textId="77777777" w:rsidTr="002E3BAE">
        <w:tc>
          <w:tcPr>
            <w:tcW w:w="3013" w:type="dxa"/>
            <w:gridSpan w:val="2"/>
            <w:vMerge/>
          </w:tcPr>
          <w:p w14:paraId="285B5387"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b/>
                <w:color w:val="00B050"/>
              </w:rPr>
            </w:pPr>
          </w:p>
        </w:tc>
        <w:tc>
          <w:tcPr>
            <w:tcW w:w="9436" w:type="dxa"/>
          </w:tcPr>
          <w:p w14:paraId="52A0210F"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1. «Установка CMS, настройка сайта, созданного с помощью CMS»</w:t>
            </w:r>
          </w:p>
        </w:tc>
        <w:tc>
          <w:tcPr>
            <w:tcW w:w="2481" w:type="dxa"/>
            <w:vAlign w:val="center"/>
          </w:tcPr>
          <w:p w14:paraId="64210D12"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0388A9E5" w14:textId="77777777" w:rsidTr="002E3BAE">
        <w:tc>
          <w:tcPr>
            <w:tcW w:w="3013" w:type="dxa"/>
            <w:gridSpan w:val="2"/>
            <w:vMerge/>
          </w:tcPr>
          <w:p w14:paraId="78A4CE6C"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658FF21A"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2. «Создание страниц сайта средствами CMS»</w:t>
            </w:r>
          </w:p>
        </w:tc>
        <w:tc>
          <w:tcPr>
            <w:tcW w:w="2481" w:type="dxa"/>
            <w:vAlign w:val="center"/>
          </w:tcPr>
          <w:p w14:paraId="5E47CCCC"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6BFB2B3D" w14:textId="77777777" w:rsidTr="002E3BAE">
        <w:tc>
          <w:tcPr>
            <w:tcW w:w="3013" w:type="dxa"/>
            <w:gridSpan w:val="2"/>
            <w:vMerge/>
          </w:tcPr>
          <w:p w14:paraId="2CEA6C5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384C1223"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3. «Установка, настройка тем и/или шаблонов CMS, создание дочерней темы»</w:t>
            </w:r>
          </w:p>
        </w:tc>
        <w:tc>
          <w:tcPr>
            <w:tcW w:w="2481" w:type="dxa"/>
            <w:vAlign w:val="center"/>
          </w:tcPr>
          <w:p w14:paraId="5960A733"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14C1588F" w14:textId="77777777" w:rsidTr="002E3BAE">
        <w:tc>
          <w:tcPr>
            <w:tcW w:w="3013" w:type="dxa"/>
            <w:gridSpan w:val="2"/>
            <w:vMerge/>
          </w:tcPr>
          <w:p w14:paraId="1DB6A997"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0394C506"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4. «Основные функциональные возможности CMS»</w:t>
            </w:r>
          </w:p>
        </w:tc>
        <w:tc>
          <w:tcPr>
            <w:tcW w:w="2481" w:type="dxa"/>
            <w:vAlign w:val="center"/>
          </w:tcPr>
          <w:p w14:paraId="7D572F5F"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650899D8" w14:textId="77777777" w:rsidTr="002E3BAE">
        <w:tc>
          <w:tcPr>
            <w:tcW w:w="3013" w:type="dxa"/>
            <w:gridSpan w:val="2"/>
            <w:vMerge/>
          </w:tcPr>
          <w:p w14:paraId="586F21F7"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3A76ED87"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5. «Расширение возможностей CMS с помощью установки дополн</w:t>
            </w:r>
            <w:r w:rsidRPr="0011252B">
              <w:rPr>
                <w:rFonts w:ascii="Times New Roman" w:eastAsia="Times New Roman" w:hAnsi="Times New Roman" w:cs="Times New Roman"/>
              </w:rPr>
              <w:t>и</w:t>
            </w:r>
            <w:r w:rsidRPr="0011252B">
              <w:rPr>
                <w:rFonts w:ascii="Times New Roman" w:eastAsia="Times New Roman" w:hAnsi="Times New Roman" w:cs="Times New Roman"/>
              </w:rPr>
              <w:t>тельных программных модулей»</w:t>
            </w:r>
          </w:p>
        </w:tc>
        <w:tc>
          <w:tcPr>
            <w:tcW w:w="2481" w:type="dxa"/>
            <w:vAlign w:val="center"/>
          </w:tcPr>
          <w:p w14:paraId="7F8323FD"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6</w:t>
            </w:r>
          </w:p>
        </w:tc>
      </w:tr>
      <w:tr w:rsidR="00D82329" w:rsidRPr="0011252B" w14:paraId="02F987FE" w14:textId="77777777" w:rsidTr="002E3BAE">
        <w:tc>
          <w:tcPr>
            <w:tcW w:w="3013" w:type="dxa"/>
            <w:gridSpan w:val="2"/>
            <w:vMerge/>
          </w:tcPr>
          <w:p w14:paraId="1602D3E8"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058815FF"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6. «Настройка регистрации и авторизации пользователей. Управление правами»</w:t>
            </w:r>
          </w:p>
        </w:tc>
        <w:tc>
          <w:tcPr>
            <w:tcW w:w="2481" w:type="dxa"/>
            <w:vAlign w:val="center"/>
          </w:tcPr>
          <w:p w14:paraId="50C07947"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24DC4F6B" w14:textId="77777777" w:rsidTr="002E3BAE">
        <w:tc>
          <w:tcPr>
            <w:tcW w:w="3013" w:type="dxa"/>
            <w:gridSpan w:val="2"/>
            <w:vMerge/>
          </w:tcPr>
          <w:p w14:paraId="39E2BDAB"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4A930AE9"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7. «Адаптация плагина (модуля) системы управления контентом»</w:t>
            </w:r>
          </w:p>
        </w:tc>
        <w:tc>
          <w:tcPr>
            <w:tcW w:w="2481" w:type="dxa"/>
            <w:vAlign w:val="center"/>
          </w:tcPr>
          <w:p w14:paraId="0616698F"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30049CF8" w14:textId="77777777" w:rsidTr="002E3BAE">
        <w:tc>
          <w:tcPr>
            <w:tcW w:w="3013" w:type="dxa"/>
            <w:gridSpan w:val="2"/>
            <w:vMerge/>
          </w:tcPr>
          <w:p w14:paraId="32DF85C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441AF456"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8. «Создание интернет-магазина с помощью CMS»</w:t>
            </w:r>
          </w:p>
        </w:tc>
        <w:tc>
          <w:tcPr>
            <w:tcW w:w="2481" w:type="dxa"/>
            <w:vAlign w:val="center"/>
          </w:tcPr>
          <w:p w14:paraId="591C5C0F"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10</w:t>
            </w:r>
          </w:p>
        </w:tc>
      </w:tr>
      <w:tr w:rsidR="00D82329" w:rsidRPr="0011252B" w14:paraId="126FBEB8" w14:textId="77777777" w:rsidTr="002E3BAE">
        <w:tc>
          <w:tcPr>
            <w:tcW w:w="3013" w:type="dxa"/>
            <w:gridSpan w:val="2"/>
            <w:vMerge/>
          </w:tcPr>
          <w:p w14:paraId="3C0690B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62E98B6C"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9. «Оптимизация сайта, созданного с помощью CMS»</w:t>
            </w:r>
          </w:p>
        </w:tc>
        <w:tc>
          <w:tcPr>
            <w:tcW w:w="2481" w:type="dxa"/>
            <w:vAlign w:val="center"/>
          </w:tcPr>
          <w:p w14:paraId="3496A61F"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50BEB014" w14:textId="77777777" w:rsidTr="002E3BAE">
        <w:tc>
          <w:tcPr>
            <w:tcW w:w="3013" w:type="dxa"/>
            <w:gridSpan w:val="2"/>
            <w:vMerge/>
          </w:tcPr>
          <w:p w14:paraId="63F448F2"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2D9F5D48"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10. «Размещение сайта на хостинге»</w:t>
            </w:r>
          </w:p>
        </w:tc>
        <w:tc>
          <w:tcPr>
            <w:tcW w:w="2481" w:type="dxa"/>
            <w:vAlign w:val="center"/>
          </w:tcPr>
          <w:p w14:paraId="55CA662D"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09C65899" w14:textId="77777777" w:rsidTr="002E3BAE">
        <w:tc>
          <w:tcPr>
            <w:tcW w:w="3013" w:type="dxa"/>
            <w:gridSpan w:val="2"/>
            <w:vMerge w:val="restart"/>
          </w:tcPr>
          <w:p w14:paraId="3E75C00A"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Тема 2.2 Работа с систем</w:t>
            </w:r>
            <w:r w:rsidRPr="0011252B">
              <w:rPr>
                <w:rFonts w:ascii="Times New Roman" w:eastAsia="Times New Roman" w:hAnsi="Times New Roman" w:cs="Times New Roman"/>
                <w:b/>
              </w:rPr>
              <w:t>а</w:t>
            </w:r>
            <w:r w:rsidRPr="0011252B">
              <w:rPr>
                <w:rFonts w:ascii="Times New Roman" w:eastAsia="Times New Roman" w:hAnsi="Times New Roman" w:cs="Times New Roman"/>
                <w:b/>
              </w:rPr>
              <w:t>ми визуального констру</w:t>
            </w:r>
            <w:r w:rsidRPr="0011252B">
              <w:rPr>
                <w:rFonts w:ascii="Times New Roman" w:eastAsia="Times New Roman" w:hAnsi="Times New Roman" w:cs="Times New Roman"/>
                <w:b/>
              </w:rPr>
              <w:t>и</w:t>
            </w:r>
            <w:r w:rsidRPr="0011252B">
              <w:rPr>
                <w:rFonts w:ascii="Times New Roman" w:eastAsia="Times New Roman" w:hAnsi="Times New Roman" w:cs="Times New Roman"/>
                <w:b/>
              </w:rPr>
              <w:t>рования сайтов</w:t>
            </w:r>
          </w:p>
        </w:tc>
        <w:tc>
          <w:tcPr>
            <w:tcW w:w="9436" w:type="dxa"/>
          </w:tcPr>
          <w:p w14:paraId="46551221"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Содержание </w:t>
            </w:r>
          </w:p>
        </w:tc>
        <w:tc>
          <w:tcPr>
            <w:tcW w:w="2481" w:type="dxa"/>
            <w:vMerge w:val="restart"/>
            <w:vAlign w:val="center"/>
          </w:tcPr>
          <w:p w14:paraId="48A5554D"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14</w:t>
            </w:r>
          </w:p>
        </w:tc>
      </w:tr>
      <w:tr w:rsidR="00D82329" w:rsidRPr="0011252B" w14:paraId="38C045EE" w14:textId="77777777" w:rsidTr="002E3BAE">
        <w:tc>
          <w:tcPr>
            <w:tcW w:w="3013" w:type="dxa"/>
            <w:gridSpan w:val="2"/>
            <w:vMerge/>
          </w:tcPr>
          <w:p w14:paraId="19418F18"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b/>
                <w:color w:val="00B050"/>
              </w:rPr>
            </w:pPr>
          </w:p>
        </w:tc>
        <w:tc>
          <w:tcPr>
            <w:tcW w:w="9436" w:type="dxa"/>
          </w:tcPr>
          <w:p w14:paraId="031B5753"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Системы визуального конструирования сайтов (системы-конструкторы). История появления и развития, назначение, особенности, достоинства и недостатки. Примеры систем-конструкторов сайтов. Примеры сайтов, созданных с помощью систем-конструкторов. Отличие систем визуал</w:t>
            </w:r>
            <w:r w:rsidRPr="0011252B">
              <w:rPr>
                <w:rFonts w:ascii="Times New Roman" w:eastAsia="Times New Roman" w:hAnsi="Times New Roman" w:cs="Times New Roman"/>
              </w:rPr>
              <w:t>ь</w:t>
            </w:r>
            <w:r w:rsidRPr="0011252B">
              <w:rPr>
                <w:rFonts w:ascii="Times New Roman" w:eastAsia="Times New Roman" w:hAnsi="Times New Roman" w:cs="Times New Roman"/>
              </w:rPr>
              <w:t>ного конструирования сайтов от систем управления контентом</w:t>
            </w:r>
          </w:p>
        </w:tc>
        <w:tc>
          <w:tcPr>
            <w:tcW w:w="2481" w:type="dxa"/>
            <w:vMerge/>
            <w:vAlign w:val="center"/>
          </w:tcPr>
          <w:p w14:paraId="4AF1C931"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0E6CB41E" w14:textId="77777777" w:rsidTr="002E3BAE">
        <w:tc>
          <w:tcPr>
            <w:tcW w:w="3013" w:type="dxa"/>
            <w:gridSpan w:val="2"/>
            <w:vMerge/>
          </w:tcPr>
          <w:p w14:paraId="43477FDF"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290161A2"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Основные функциональные возможности систем-конструкторов. Начальная настройка сайта, с</w:t>
            </w:r>
            <w:r w:rsidRPr="0011252B">
              <w:rPr>
                <w:rFonts w:ascii="Times New Roman" w:eastAsia="Times New Roman" w:hAnsi="Times New Roman" w:cs="Times New Roman"/>
              </w:rPr>
              <w:t>о</w:t>
            </w:r>
            <w:r w:rsidRPr="0011252B">
              <w:rPr>
                <w:rFonts w:ascii="Times New Roman" w:eastAsia="Times New Roman" w:hAnsi="Times New Roman" w:cs="Times New Roman"/>
              </w:rPr>
              <w:t>зданного с помощью системы-конструктора</w:t>
            </w:r>
          </w:p>
        </w:tc>
        <w:tc>
          <w:tcPr>
            <w:tcW w:w="2481" w:type="dxa"/>
            <w:vMerge/>
            <w:vAlign w:val="center"/>
          </w:tcPr>
          <w:p w14:paraId="350B529A"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15DEFFB8" w14:textId="77777777" w:rsidTr="002E3BAE">
        <w:tc>
          <w:tcPr>
            <w:tcW w:w="3013" w:type="dxa"/>
            <w:gridSpan w:val="2"/>
            <w:vMerge/>
          </w:tcPr>
          <w:p w14:paraId="7B469206"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5D5CFA0C"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Работа с контентом в системах-конструкторах</w:t>
            </w:r>
          </w:p>
        </w:tc>
        <w:tc>
          <w:tcPr>
            <w:tcW w:w="2481" w:type="dxa"/>
            <w:vMerge/>
            <w:vAlign w:val="center"/>
          </w:tcPr>
          <w:p w14:paraId="52F18097"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4D94F5BE" w14:textId="77777777" w:rsidTr="002E3BAE">
        <w:tc>
          <w:tcPr>
            <w:tcW w:w="3013" w:type="dxa"/>
            <w:gridSpan w:val="2"/>
            <w:vMerge/>
          </w:tcPr>
          <w:p w14:paraId="2704E7AC"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0238834F"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Дизайн и адаптивность страниц сайтов, созданных с помощью систем-конструкторов</w:t>
            </w:r>
          </w:p>
        </w:tc>
        <w:tc>
          <w:tcPr>
            <w:tcW w:w="2481" w:type="dxa"/>
            <w:vMerge/>
            <w:vAlign w:val="center"/>
          </w:tcPr>
          <w:p w14:paraId="4D122EA9"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5D82F112" w14:textId="77777777" w:rsidTr="002E3BAE">
        <w:tc>
          <w:tcPr>
            <w:tcW w:w="3013" w:type="dxa"/>
            <w:gridSpan w:val="2"/>
            <w:vMerge/>
          </w:tcPr>
          <w:p w14:paraId="66A45D87"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4AA4E646"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Расширение возможностей сайтов, созданных с помощью систем-конструкторов</w:t>
            </w:r>
          </w:p>
        </w:tc>
        <w:tc>
          <w:tcPr>
            <w:tcW w:w="2481" w:type="dxa"/>
            <w:vMerge/>
            <w:vAlign w:val="center"/>
          </w:tcPr>
          <w:p w14:paraId="3322EA4A"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21B2649E" w14:textId="77777777" w:rsidTr="002E3BAE">
        <w:tc>
          <w:tcPr>
            <w:tcW w:w="3013" w:type="dxa"/>
            <w:gridSpan w:val="2"/>
            <w:vMerge/>
          </w:tcPr>
          <w:p w14:paraId="036737BA"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29D19B89"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В том числе практических и лабораторных занятий </w:t>
            </w:r>
          </w:p>
        </w:tc>
        <w:tc>
          <w:tcPr>
            <w:tcW w:w="2481" w:type="dxa"/>
            <w:vAlign w:val="center"/>
          </w:tcPr>
          <w:p w14:paraId="69489CC0"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34</w:t>
            </w:r>
          </w:p>
        </w:tc>
      </w:tr>
      <w:tr w:rsidR="00D82329" w:rsidRPr="0011252B" w14:paraId="6B86C338" w14:textId="77777777" w:rsidTr="002E3BAE">
        <w:tc>
          <w:tcPr>
            <w:tcW w:w="3013" w:type="dxa"/>
            <w:gridSpan w:val="2"/>
            <w:vMerge/>
          </w:tcPr>
          <w:p w14:paraId="53CAC655"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b/>
                <w:color w:val="00B050"/>
              </w:rPr>
            </w:pPr>
          </w:p>
        </w:tc>
        <w:tc>
          <w:tcPr>
            <w:tcW w:w="9436" w:type="dxa"/>
          </w:tcPr>
          <w:p w14:paraId="252788EA"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1. «Регистрация на сайте системы-конструктора. Создание сайта, пе</w:t>
            </w:r>
            <w:r w:rsidRPr="0011252B">
              <w:rPr>
                <w:rFonts w:ascii="Times New Roman" w:eastAsia="Times New Roman" w:hAnsi="Times New Roman" w:cs="Times New Roman"/>
              </w:rPr>
              <w:t>р</w:t>
            </w:r>
            <w:r w:rsidRPr="0011252B">
              <w:rPr>
                <w:rFonts w:ascii="Times New Roman" w:eastAsia="Times New Roman" w:hAnsi="Times New Roman" w:cs="Times New Roman"/>
              </w:rPr>
              <w:t>вичная настройка»</w:t>
            </w:r>
          </w:p>
        </w:tc>
        <w:tc>
          <w:tcPr>
            <w:tcW w:w="2481" w:type="dxa"/>
            <w:vAlign w:val="center"/>
          </w:tcPr>
          <w:p w14:paraId="78BC5145"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5A3940F5" w14:textId="77777777" w:rsidTr="002E3BAE">
        <w:tc>
          <w:tcPr>
            <w:tcW w:w="3013" w:type="dxa"/>
            <w:gridSpan w:val="2"/>
            <w:vMerge/>
          </w:tcPr>
          <w:p w14:paraId="2BFC1EA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022FAD88"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2. «Создание страниц сайта средствами системы-конструктора»</w:t>
            </w:r>
          </w:p>
        </w:tc>
        <w:tc>
          <w:tcPr>
            <w:tcW w:w="2481" w:type="dxa"/>
            <w:vAlign w:val="center"/>
          </w:tcPr>
          <w:p w14:paraId="7A20DFDE"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3FF775FA" w14:textId="77777777" w:rsidTr="002E3BAE">
        <w:tc>
          <w:tcPr>
            <w:tcW w:w="3013" w:type="dxa"/>
            <w:gridSpan w:val="2"/>
            <w:vMerge/>
          </w:tcPr>
          <w:p w14:paraId="617DEAC4"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36A45365"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3. «Создание мобильных версий страниц сайта»</w:t>
            </w:r>
          </w:p>
        </w:tc>
        <w:tc>
          <w:tcPr>
            <w:tcW w:w="2481" w:type="dxa"/>
            <w:vAlign w:val="center"/>
          </w:tcPr>
          <w:p w14:paraId="59201CA3"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23E4AE85" w14:textId="77777777" w:rsidTr="002E3BAE">
        <w:tc>
          <w:tcPr>
            <w:tcW w:w="3013" w:type="dxa"/>
            <w:gridSpan w:val="2"/>
            <w:vMerge/>
          </w:tcPr>
          <w:p w14:paraId="1375CCB8"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293B5A9B"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4. «Основные функциональные возможности системы-конструктора»</w:t>
            </w:r>
          </w:p>
        </w:tc>
        <w:tc>
          <w:tcPr>
            <w:tcW w:w="2481" w:type="dxa"/>
            <w:vAlign w:val="center"/>
          </w:tcPr>
          <w:p w14:paraId="650FA2C8"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59C2F258" w14:textId="77777777" w:rsidTr="002E3BAE">
        <w:tc>
          <w:tcPr>
            <w:tcW w:w="3013" w:type="dxa"/>
            <w:gridSpan w:val="2"/>
            <w:vMerge/>
          </w:tcPr>
          <w:p w14:paraId="1707F252"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26E7EAA3"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5. «Создание анимированных и интерактивных элементов на сайте»</w:t>
            </w:r>
          </w:p>
        </w:tc>
        <w:tc>
          <w:tcPr>
            <w:tcW w:w="2481" w:type="dxa"/>
            <w:vAlign w:val="center"/>
          </w:tcPr>
          <w:p w14:paraId="2A21478F"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5D59A4D6" w14:textId="77777777" w:rsidTr="002E3BAE">
        <w:tc>
          <w:tcPr>
            <w:tcW w:w="3013" w:type="dxa"/>
            <w:gridSpan w:val="2"/>
            <w:vMerge/>
          </w:tcPr>
          <w:p w14:paraId="26D7F90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467A54D1"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6. «Настройка регистрации и авторизации пользователей»</w:t>
            </w:r>
          </w:p>
        </w:tc>
        <w:tc>
          <w:tcPr>
            <w:tcW w:w="2481" w:type="dxa"/>
            <w:vAlign w:val="center"/>
          </w:tcPr>
          <w:p w14:paraId="5E14C1BF"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42AD5714" w14:textId="77777777" w:rsidTr="002E3BAE">
        <w:tc>
          <w:tcPr>
            <w:tcW w:w="3013" w:type="dxa"/>
            <w:gridSpan w:val="2"/>
            <w:vMerge/>
          </w:tcPr>
          <w:p w14:paraId="53158786"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7BFCFB17"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7. «Расширение возможностей сайтов, созданных с помощью систем-конструкторов»</w:t>
            </w:r>
          </w:p>
        </w:tc>
        <w:tc>
          <w:tcPr>
            <w:tcW w:w="2481" w:type="dxa"/>
            <w:vAlign w:val="center"/>
          </w:tcPr>
          <w:p w14:paraId="33399246"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0FB110DA" w14:textId="77777777" w:rsidTr="002E3BAE">
        <w:tc>
          <w:tcPr>
            <w:tcW w:w="3013" w:type="dxa"/>
            <w:gridSpan w:val="2"/>
            <w:vMerge/>
          </w:tcPr>
          <w:p w14:paraId="0EF27754"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06D89BEC"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8. «Создание интернет-магазина с помощью системы-конструктора»</w:t>
            </w:r>
          </w:p>
        </w:tc>
        <w:tc>
          <w:tcPr>
            <w:tcW w:w="2481" w:type="dxa"/>
            <w:vAlign w:val="center"/>
          </w:tcPr>
          <w:p w14:paraId="3EE26E5F"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12</w:t>
            </w:r>
          </w:p>
        </w:tc>
      </w:tr>
      <w:tr w:rsidR="00D82329" w:rsidRPr="0011252B" w14:paraId="61CA1450" w14:textId="77777777" w:rsidTr="002E3BAE">
        <w:tc>
          <w:tcPr>
            <w:tcW w:w="3013" w:type="dxa"/>
            <w:gridSpan w:val="2"/>
            <w:vMerge/>
          </w:tcPr>
          <w:p w14:paraId="16E0229C"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36" w:type="dxa"/>
          </w:tcPr>
          <w:p w14:paraId="2F9C82FB"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Практическое занятие № 9. «Подготовка к запуску сайта, созданного с помощью системы-конструктора»</w:t>
            </w:r>
          </w:p>
        </w:tc>
        <w:tc>
          <w:tcPr>
            <w:tcW w:w="2481" w:type="dxa"/>
            <w:vAlign w:val="center"/>
          </w:tcPr>
          <w:p w14:paraId="22599587"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74F27E2C" w14:textId="77777777" w:rsidTr="002E3BAE">
        <w:trPr>
          <w:trHeight w:val="315"/>
        </w:trPr>
        <w:tc>
          <w:tcPr>
            <w:tcW w:w="12449" w:type="dxa"/>
            <w:gridSpan w:val="3"/>
          </w:tcPr>
          <w:p w14:paraId="207A2AB7"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Самостоятельная работа</w:t>
            </w:r>
          </w:p>
        </w:tc>
        <w:tc>
          <w:tcPr>
            <w:tcW w:w="2481" w:type="dxa"/>
            <w:vAlign w:val="center"/>
          </w:tcPr>
          <w:p w14:paraId="09C5664E" w14:textId="77777777" w:rsidR="00D82329" w:rsidRPr="0011252B" w:rsidRDefault="00D82329" w:rsidP="002E3BAE">
            <w:pPr>
              <w:spacing w:after="0"/>
              <w:jc w:val="center"/>
              <w:rPr>
                <w:rFonts w:ascii="Times New Roman" w:eastAsia="Times New Roman" w:hAnsi="Times New Roman" w:cs="Times New Roman"/>
                <w:b/>
              </w:rPr>
            </w:pPr>
            <w:r w:rsidRPr="0011252B">
              <w:rPr>
                <w:rFonts w:ascii="Times New Roman" w:eastAsia="Times New Roman" w:hAnsi="Times New Roman" w:cs="Times New Roman"/>
                <w:b/>
              </w:rPr>
              <w:t>-</w:t>
            </w:r>
          </w:p>
        </w:tc>
      </w:tr>
      <w:tr w:rsidR="00D82329" w:rsidRPr="0011252B" w14:paraId="05F98256" w14:textId="77777777" w:rsidTr="002E3BAE">
        <w:tc>
          <w:tcPr>
            <w:tcW w:w="12449" w:type="dxa"/>
            <w:gridSpan w:val="3"/>
          </w:tcPr>
          <w:p w14:paraId="15DF54E6"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Учебная практика раздела № 2</w:t>
            </w:r>
          </w:p>
          <w:p w14:paraId="33C8B939"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Виды работ </w:t>
            </w:r>
          </w:p>
          <w:p w14:paraId="367685FE" w14:textId="77777777" w:rsidR="00D82329" w:rsidRPr="0011252B" w:rsidRDefault="00D82329" w:rsidP="001E4B4F">
            <w:pPr>
              <w:widowControl w:val="0"/>
              <w:numPr>
                <w:ilvl w:val="0"/>
                <w:numId w:val="39"/>
              </w:numPr>
              <w:autoSpaceDE w:val="0"/>
              <w:autoSpaceDN w:val="0"/>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Разработка сайта с использованием системы управления контентом и/или системы-конструктора веб-ресурсов</w:t>
            </w:r>
          </w:p>
        </w:tc>
        <w:tc>
          <w:tcPr>
            <w:tcW w:w="2481" w:type="dxa"/>
            <w:vAlign w:val="center"/>
          </w:tcPr>
          <w:p w14:paraId="7BFF2348" w14:textId="77777777" w:rsidR="00D82329" w:rsidRPr="0011252B" w:rsidRDefault="00D82329" w:rsidP="002E3BAE">
            <w:pPr>
              <w:spacing w:after="0"/>
              <w:jc w:val="center"/>
              <w:rPr>
                <w:rFonts w:ascii="Times New Roman" w:eastAsia="Times New Roman" w:hAnsi="Times New Roman" w:cs="Times New Roman"/>
                <w:b/>
              </w:rPr>
            </w:pPr>
            <w:r w:rsidRPr="0011252B">
              <w:rPr>
                <w:rFonts w:ascii="Times New Roman" w:eastAsia="Times New Roman" w:hAnsi="Times New Roman" w:cs="Times New Roman"/>
                <w:b/>
              </w:rPr>
              <w:t>72</w:t>
            </w:r>
          </w:p>
        </w:tc>
      </w:tr>
      <w:tr w:rsidR="00D82329" w:rsidRPr="0011252B" w14:paraId="1611ACF7" w14:textId="77777777" w:rsidTr="002E3BAE">
        <w:tc>
          <w:tcPr>
            <w:tcW w:w="12449" w:type="dxa"/>
            <w:gridSpan w:val="3"/>
          </w:tcPr>
          <w:p w14:paraId="5009D669"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Производственная практика раздела № 2</w:t>
            </w:r>
          </w:p>
          <w:p w14:paraId="24736AB0"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Виды работ </w:t>
            </w:r>
          </w:p>
          <w:p w14:paraId="7AD0B508" w14:textId="77777777" w:rsidR="00D82329" w:rsidRPr="0011252B" w:rsidRDefault="00D82329" w:rsidP="001E4B4F">
            <w:pPr>
              <w:widowControl w:val="0"/>
              <w:numPr>
                <w:ilvl w:val="0"/>
                <w:numId w:val="43"/>
              </w:numPr>
              <w:autoSpaceDE w:val="0"/>
              <w:autoSpaceDN w:val="0"/>
              <w:spacing w:after="0" w:line="240" w:lineRule="auto"/>
              <w:ind w:left="708"/>
              <w:rPr>
                <w:rFonts w:ascii="Times New Roman" w:eastAsia="Times New Roman" w:hAnsi="Times New Roman" w:cs="Times New Roman"/>
                <w:b/>
              </w:rPr>
            </w:pPr>
            <w:r w:rsidRPr="0011252B">
              <w:rPr>
                <w:rFonts w:ascii="Times New Roman" w:eastAsia="Times New Roman" w:hAnsi="Times New Roman" w:cs="Times New Roman"/>
                <w:b/>
              </w:rPr>
              <w:t>Разработка сайта с использованием системы управления контентом и/или системы-конструктора веб-ресурсов</w:t>
            </w:r>
          </w:p>
        </w:tc>
        <w:tc>
          <w:tcPr>
            <w:tcW w:w="2481" w:type="dxa"/>
            <w:vAlign w:val="center"/>
          </w:tcPr>
          <w:p w14:paraId="33BDDE9B"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36</w:t>
            </w:r>
          </w:p>
        </w:tc>
      </w:tr>
      <w:tr w:rsidR="00D82329" w:rsidRPr="0011252B" w14:paraId="0DD3EA65" w14:textId="77777777" w:rsidTr="002E3BAE">
        <w:tc>
          <w:tcPr>
            <w:tcW w:w="12449" w:type="dxa"/>
            <w:gridSpan w:val="3"/>
          </w:tcPr>
          <w:p w14:paraId="3F252C3D" w14:textId="77777777" w:rsidR="00D82329" w:rsidRPr="0011252B" w:rsidRDefault="00D82329" w:rsidP="002E3BAE">
            <w:pPr>
              <w:spacing w:after="0" w:line="240" w:lineRule="auto"/>
              <w:jc w:val="both"/>
              <w:rPr>
                <w:rFonts w:ascii="Times New Roman" w:eastAsia="Times New Roman" w:hAnsi="Times New Roman" w:cs="Times New Roman"/>
                <w:b/>
              </w:rPr>
            </w:pPr>
            <w:r w:rsidRPr="0011252B">
              <w:rPr>
                <w:rFonts w:ascii="Times New Roman" w:eastAsia="Times New Roman" w:hAnsi="Times New Roman" w:cs="Times New Roman"/>
                <w:b/>
              </w:rPr>
              <w:t xml:space="preserve">Курсовой проект (работа) </w:t>
            </w:r>
          </w:p>
          <w:p w14:paraId="101EF5F5" w14:textId="77777777" w:rsidR="00D82329" w:rsidRPr="0011252B" w:rsidRDefault="00D82329" w:rsidP="002E3BAE">
            <w:pPr>
              <w:spacing w:after="0" w:line="240" w:lineRule="auto"/>
              <w:jc w:val="both"/>
              <w:rPr>
                <w:rFonts w:ascii="Times New Roman" w:eastAsia="Times New Roman" w:hAnsi="Times New Roman" w:cs="Times New Roman"/>
                <w:b/>
              </w:rPr>
            </w:pPr>
            <w:r w:rsidRPr="0011252B">
              <w:rPr>
                <w:rFonts w:ascii="Times New Roman" w:eastAsia="Times New Roman" w:hAnsi="Times New Roman" w:cs="Times New Roman"/>
                <w:b/>
              </w:rPr>
              <w:t>Тематика курсовых проектов (работ)</w:t>
            </w:r>
          </w:p>
          <w:p w14:paraId="0ECE6AA9"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1.</w:t>
            </w:r>
            <w:r w:rsidRPr="0011252B">
              <w:rPr>
                <w:rFonts w:ascii="Times New Roman" w:eastAsia="Times New Roman" w:hAnsi="Times New Roman" w:cs="Times New Roman"/>
              </w:rPr>
              <w:tab/>
              <w:t>Разработка интернет-магазина "Продажа радиотоваров"</w:t>
            </w:r>
          </w:p>
          <w:p w14:paraId="1FDE80C8"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2.</w:t>
            </w:r>
            <w:r w:rsidRPr="0011252B">
              <w:rPr>
                <w:rFonts w:ascii="Times New Roman" w:eastAsia="Times New Roman" w:hAnsi="Times New Roman" w:cs="Times New Roman"/>
              </w:rPr>
              <w:tab/>
              <w:t>Разработка интернет-магазина "Смартфоны"</w:t>
            </w:r>
          </w:p>
          <w:p w14:paraId="35FF32A7"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3.</w:t>
            </w:r>
            <w:r w:rsidRPr="0011252B">
              <w:rPr>
                <w:rFonts w:ascii="Times New Roman" w:eastAsia="Times New Roman" w:hAnsi="Times New Roman" w:cs="Times New Roman"/>
              </w:rPr>
              <w:tab/>
              <w:t>Разработка интернет-магазина "Компьютерные игры"</w:t>
            </w:r>
          </w:p>
          <w:p w14:paraId="1A46FAC6"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4.</w:t>
            </w:r>
            <w:r w:rsidRPr="0011252B">
              <w:rPr>
                <w:rFonts w:ascii="Times New Roman" w:eastAsia="Times New Roman" w:hAnsi="Times New Roman" w:cs="Times New Roman"/>
              </w:rPr>
              <w:tab/>
              <w:t>Разработка интернет-магазина "Продажа книг по программированию"</w:t>
            </w:r>
          </w:p>
          <w:p w14:paraId="300F4A0F"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5.</w:t>
            </w:r>
            <w:r w:rsidRPr="0011252B">
              <w:rPr>
                <w:rFonts w:ascii="Times New Roman" w:eastAsia="Times New Roman" w:hAnsi="Times New Roman" w:cs="Times New Roman"/>
              </w:rPr>
              <w:tab/>
              <w:t>Разработка интернет-магазина "Комплектующие и сборка ПК"</w:t>
            </w:r>
          </w:p>
          <w:p w14:paraId="5598E9E7"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6.</w:t>
            </w:r>
            <w:r w:rsidRPr="0011252B">
              <w:rPr>
                <w:rFonts w:ascii="Times New Roman" w:eastAsia="Times New Roman" w:hAnsi="Times New Roman" w:cs="Times New Roman"/>
              </w:rPr>
              <w:tab/>
              <w:t>Разработка интернет-магазина "Детская одежда"</w:t>
            </w:r>
          </w:p>
          <w:p w14:paraId="6652358E"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7.</w:t>
            </w:r>
            <w:r w:rsidRPr="0011252B">
              <w:rPr>
                <w:rFonts w:ascii="Times New Roman" w:eastAsia="Times New Roman" w:hAnsi="Times New Roman" w:cs="Times New Roman"/>
              </w:rPr>
              <w:tab/>
              <w:t>Разработка интернет-магазина "Тюнинг авто"</w:t>
            </w:r>
          </w:p>
          <w:p w14:paraId="7ADD8557"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8.</w:t>
            </w:r>
            <w:r w:rsidRPr="0011252B">
              <w:rPr>
                <w:rFonts w:ascii="Times New Roman" w:eastAsia="Times New Roman" w:hAnsi="Times New Roman" w:cs="Times New Roman"/>
              </w:rPr>
              <w:tab/>
              <w:t>Разработка интернет-магазина "Стройматериалы с доставкой"</w:t>
            </w:r>
          </w:p>
          <w:p w14:paraId="1F514502"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9.</w:t>
            </w:r>
            <w:r w:rsidRPr="0011252B">
              <w:rPr>
                <w:rFonts w:ascii="Times New Roman" w:eastAsia="Times New Roman" w:hAnsi="Times New Roman" w:cs="Times New Roman"/>
              </w:rPr>
              <w:tab/>
              <w:t>Разработка интернет-магазина "Спортивная одежда"</w:t>
            </w:r>
          </w:p>
          <w:p w14:paraId="0BD10E82"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10.</w:t>
            </w:r>
            <w:r w:rsidRPr="0011252B">
              <w:rPr>
                <w:rFonts w:ascii="Times New Roman" w:eastAsia="Times New Roman" w:hAnsi="Times New Roman" w:cs="Times New Roman"/>
              </w:rPr>
              <w:tab/>
              <w:t>Разработка интернет-магазина "Канцелярские товары"</w:t>
            </w:r>
          </w:p>
          <w:p w14:paraId="6E264E37"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11.</w:t>
            </w:r>
            <w:r w:rsidRPr="0011252B">
              <w:rPr>
                <w:rFonts w:ascii="Times New Roman" w:eastAsia="Times New Roman" w:hAnsi="Times New Roman" w:cs="Times New Roman"/>
              </w:rPr>
              <w:tab/>
              <w:t>Разработка интернет-магазина "Продажа часов"</w:t>
            </w:r>
          </w:p>
        </w:tc>
        <w:tc>
          <w:tcPr>
            <w:tcW w:w="2481" w:type="dxa"/>
            <w:vAlign w:val="center"/>
          </w:tcPr>
          <w:p w14:paraId="4E938EA3"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30</w:t>
            </w:r>
          </w:p>
        </w:tc>
      </w:tr>
      <w:tr w:rsidR="00732082" w:rsidRPr="0011252B" w14:paraId="459D40F7" w14:textId="77777777" w:rsidTr="00B50CBB">
        <w:tc>
          <w:tcPr>
            <w:tcW w:w="12449" w:type="dxa"/>
            <w:gridSpan w:val="3"/>
          </w:tcPr>
          <w:p w14:paraId="15D3DCBE" w14:textId="77777777" w:rsidR="00732082" w:rsidRPr="0011252B" w:rsidRDefault="00732082" w:rsidP="00732082">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Раздел 3. Интеграция информационных ресурсов с другими системами в сети Интернет.</w:t>
            </w:r>
          </w:p>
        </w:tc>
        <w:tc>
          <w:tcPr>
            <w:tcW w:w="2481" w:type="dxa"/>
          </w:tcPr>
          <w:p w14:paraId="7BC81367" w14:textId="77777777" w:rsidR="00732082" w:rsidRPr="0011252B" w:rsidRDefault="00732082" w:rsidP="00732082">
            <w:pPr>
              <w:jc w:val="center"/>
            </w:pPr>
            <w:r w:rsidRPr="0011252B">
              <w:rPr>
                <w:rFonts w:ascii="Times New Roman" w:eastAsia="Times New Roman" w:hAnsi="Times New Roman" w:cs="Times New Roman"/>
                <w:b/>
              </w:rPr>
              <w:t>136/70/30</w:t>
            </w:r>
          </w:p>
        </w:tc>
      </w:tr>
      <w:tr w:rsidR="00732082" w:rsidRPr="0011252B" w14:paraId="1A5F6DE4" w14:textId="77777777" w:rsidTr="00B50CBB">
        <w:tc>
          <w:tcPr>
            <w:tcW w:w="12449" w:type="dxa"/>
            <w:gridSpan w:val="3"/>
          </w:tcPr>
          <w:p w14:paraId="3CD228F6" w14:textId="77777777" w:rsidR="00732082" w:rsidRPr="0011252B" w:rsidRDefault="00732082" w:rsidP="00732082">
            <w:pPr>
              <w:spacing w:line="240" w:lineRule="auto"/>
              <w:rPr>
                <w:rFonts w:ascii="Times New Roman" w:eastAsia="Times New Roman" w:hAnsi="Times New Roman" w:cs="Times New Roman"/>
                <w:b/>
              </w:rPr>
            </w:pPr>
            <w:r w:rsidRPr="0011252B">
              <w:rPr>
                <w:rFonts w:ascii="Times New Roman" w:eastAsia="Times New Roman" w:hAnsi="Times New Roman" w:cs="Times New Roman"/>
                <w:b/>
                <w:sz w:val="23"/>
                <w:szCs w:val="23"/>
              </w:rPr>
              <w:t>МДКн.YY.03 Интеграция информационных ресурсов с другими системами в сети Интернет.</w:t>
            </w:r>
          </w:p>
        </w:tc>
        <w:tc>
          <w:tcPr>
            <w:tcW w:w="2481" w:type="dxa"/>
          </w:tcPr>
          <w:p w14:paraId="657A280D" w14:textId="77777777" w:rsidR="00732082" w:rsidRPr="0011252B" w:rsidRDefault="00732082" w:rsidP="00732082">
            <w:pPr>
              <w:jc w:val="center"/>
            </w:pPr>
            <w:r w:rsidRPr="0011252B">
              <w:rPr>
                <w:rFonts w:ascii="Times New Roman" w:eastAsia="Times New Roman" w:hAnsi="Times New Roman" w:cs="Times New Roman"/>
                <w:b/>
              </w:rPr>
              <w:t>136/70/30</w:t>
            </w:r>
          </w:p>
        </w:tc>
      </w:tr>
      <w:tr w:rsidR="00D82329" w:rsidRPr="0011252B" w14:paraId="1D8AA322" w14:textId="77777777" w:rsidTr="002E3BAE">
        <w:tc>
          <w:tcPr>
            <w:tcW w:w="3001" w:type="dxa"/>
            <w:vMerge w:val="restart"/>
          </w:tcPr>
          <w:p w14:paraId="5A077E45"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lastRenderedPageBreak/>
              <w:t xml:space="preserve">Тема 3.1. </w:t>
            </w:r>
            <w:r w:rsidRPr="0011252B">
              <w:rPr>
                <w:rFonts w:ascii="Times New Roman" w:eastAsia="Times New Roman" w:hAnsi="Times New Roman" w:cs="Times New Roman"/>
                <w:b/>
                <w:sz w:val="23"/>
                <w:szCs w:val="23"/>
              </w:rPr>
              <w:t>Интеграция и</w:t>
            </w:r>
            <w:r w:rsidRPr="0011252B">
              <w:rPr>
                <w:rFonts w:ascii="Times New Roman" w:eastAsia="Times New Roman" w:hAnsi="Times New Roman" w:cs="Times New Roman"/>
                <w:b/>
                <w:sz w:val="23"/>
                <w:szCs w:val="23"/>
              </w:rPr>
              <w:t>н</w:t>
            </w:r>
            <w:r w:rsidRPr="0011252B">
              <w:rPr>
                <w:rFonts w:ascii="Times New Roman" w:eastAsia="Times New Roman" w:hAnsi="Times New Roman" w:cs="Times New Roman"/>
                <w:b/>
                <w:sz w:val="23"/>
                <w:szCs w:val="23"/>
              </w:rPr>
              <w:t>формационных ресурсов с другими системами в сети Интернет</w:t>
            </w:r>
          </w:p>
        </w:tc>
        <w:tc>
          <w:tcPr>
            <w:tcW w:w="9448" w:type="dxa"/>
            <w:gridSpan w:val="2"/>
          </w:tcPr>
          <w:p w14:paraId="6C8410FA"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Содержание</w:t>
            </w:r>
          </w:p>
        </w:tc>
        <w:tc>
          <w:tcPr>
            <w:tcW w:w="2481" w:type="dxa"/>
            <w:vMerge w:val="restart"/>
            <w:vAlign w:val="center"/>
          </w:tcPr>
          <w:p w14:paraId="218C46F3"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36</w:t>
            </w:r>
          </w:p>
        </w:tc>
      </w:tr>
      <w:tr w:rsidR="00D82329" w:rsidRPr="0011252B" w14:paraId="01518965" w14:textId="77777777" w:rsidTr="002E3BAE">
        <w:tc>
          <w:tcPr>
            <w:tcW w:w="3001" w:type="dxa"/>
            <w:vMerge/>
          </w:tcPr>
          <w:p w14:paraId="6AA1146F"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b/>
                <w:color w:val="00B050"/>
              </w:rPr>
            </w:pPr>
          </w:p>
        </w:tc>
        <w:tc>
          <w:tcPr>
            <w:tcW w:w="9448" w:type="dxa"/>
            <w:gridSpan w:val="2"/>
          </w:tcPr>
          <w:p w14:paraId="4099D24C"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1. Интеграция информационных ресурсов с другими системами. Событийно-ориентированное и сигнальное взаимодействие систем</w:t>
            </w:r>
          </w:p>
        </w:tc>
        <w:tc>
          <w:tcPr>
            <w:tcW w:w="2481" w:type="dxa"/>
            <w:vMerge/>
            <w:vAlign w:val="center"/>
          </w:tcPr>
          <w:p w14:paraId="68257DA1"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1021CDE1" w14:textId="77777777" w:rsidTr="002E3BAE">
        <w:tc>
          <w:tcPr>
            <w:tcW w:w="3001" w:type="dxa"/>
            <w:vMerge/>
          </w:tcPr>
          <w:p w14:paraId="30109D7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0876AE4A"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2. Способы и методы интеграции ресурсов с информационными системами, их преимущества и недостатки</w:t>
            </w:r>
          </w:p>
        </w:tc>
        <w:tc>
          <w:tcPr>
            <w:tcW w:w="2481" w:type="dxa"/>
            <w:vMerge/>
            <w:vAlign w:val="center"/>
          </w:tcPr>
          <w:p w14:paraId="4C08FEBF"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258F43BD" w14:textId="77777777" w:rsidTr="002E3BAE">
        <w:tc>
          <w:tcPr>
            <w:tcW w:w="3001" w:type="dxa"/>
            <w:vMerge/>
          </w:tcPr>
          <w:p w14:paraId="7BE3DC7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6F8ED0F8"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3. Языки и форматы данных для обмена между системами</w:t>
            </w:r>
          </w:p>
        </w:tc>
        <w:tc>
          <w:tcPr>
            <w:tcW w:w="2481" w:type="dxa"/>
            <w:vMerge/>
            <w:vAlign w:val="center"/>
          </w:tcPr>
          <w:p w14:paraId="54F3BC65"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5D47661D" w14:textId="77777777" w:rsidTr="002E3BAE">
        <w:tc>
          <w:tcPr>
            <w:tcW w:w="3001" w:type="dxa"/>
            <w:vMerge/>
          </w:tcPr>
          <w:p w14:paraId="0426635C"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4FBE6EA7"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4. API, инструменты тестирования интеграций</w:t>
            </w:r>
          </w:p>
        </w:tc>
        <w:tc>
          <w:tcPr>
            <w:tcW w:w="2481" w:type="dxa"/>
            <w:vMerge/>
            <w:vAlign w:val="center"/>
          </w:tcPr>
          <w:p w14:paraId="57A7D947"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0A68AEE6" w14:textId="77777777" w:rsidTr="002E3BAE">
        <w:tc>
          <w:tcPr>
            <w:tcW w:w="3001" w:type="dxa"/>
            <w:vMerge/>
          </w:tcPr>
          <w:p w14:paraId="172540E7"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0B3793A5"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5. Оптимизация веб-страниц для взаимодействия с внешними системами</w:t>
            </w:r>
          </w:p>
        </w:tc>
        <w:tc>
          <w:tcPr>
            <w:tcW w:w="2481" w:type="dxa"/>
            <w:vMerge/>
            <w:vAlign w:val="center"/>
          </w:tcPr>
          <w:p w14:paraId="6E27DD7B"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5F9BDFAF" w14:textId="77777777" w:rsidTr="002E3BAE">
        <w:tc>
          <w:tcPr>
            <w:tcW w:w="3001" w:type="dxa"/>
            <w:vMerge/>
          </w:tcPr>
          <w:p w14:paraId="6D0A60BA"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422DC218"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6. Использование JavaScript для взаимодействия со сторонним API</w:t>
            </w:r>
          </w:p>
        </w:tc>
        <w:tc>
          <w:tcPr>
            <w:tcW w:w="2481" w:type="dxa"/>
            <w:vMerge/>
            <w:vAlign w:val="center"/>
          </w:tcPr>
          <w:p w14:paraId="707BFCBD"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36E7CD55" w14:textId="77777777" w:rsidTr="002E3BAE">
        <w:tc>
          <w:tcPr>
            <w:tcW w:w="3001" w:type="dxa"/>
            <w:vMerge/>
          </w:tcPr>
          <w:p w14:paraId="79E134A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4FAEFDEE"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7. Интеграция с поисковыми системами</w:t>
            </w:r>
          </w:p>
        </w:tc>
        <w:tc>
          <w:tcPr>
            <w:tcW w:w="2481" w:type="dxa"/>
            <w:vMerge/>
            <w:vAlign w:val="center"/>
          </w:tcPr>
          <w:p w14:paraId="07508415"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03DB24ED" w14:textId="77777777" w:rsidTr="002E3BAE">
        <w:tc>
          <w:tcPr>
            <w:tcW w:w="3001" w:type="dxa"/>
            <w:vMerge/>
          </w:tcPr>
          <w:p w14:paraId="75BCF617"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6D39C3BE"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8. Интеграция со сторонними сервисами</w:t>
            </w:r>
          </w:p>
        </w:tc>
        <w:tc>
          <w:tcPr>
            <w:tcW w:w="2481" w:type="dxa"/>
            <w:vMerge/>
            <w:vAlign w:val="center"/>
          </w:tcPr>
          <w:p w14:paraId="5C1745BC"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6DFC132A" w14:textId="77777777" w:rsidTr="002E3BAE">
        <w:tc>
          <w:tcPr>
            <w:tcW w:w="3001" w:type="dxa"/>
            <w:vMerge/>
          </w:tcPr>
          <w:p w14:paraId="09245398"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51A7AA3C" w14:textId="77777777" w:rsidR="00D82329" w:rsidRPr="0011252B" w:rsidRDefault="00D82329" w:rsidP="002E3BAE">
            <w:pPr>
              <w:spacing w:line="240" w:lineRule="auto"/>
              <w:rPr>
                <w:rFonts w:ascii="Times New Roman" w:eastAsia="Times New Roman" w:hAnsi="Times New Roman" w:cs="Times New Roman"/>
              </w:rPr>
            </w:pPr>
            <w:r w:rsidRPr="0011252B">
              <w:rPr>
                <w:rFonts w:ascii="Times New Roman" w:eastAsia="Times New Roman" w:hAnsi="Times New Roman" w:cs="Times New Roman"/>
              </w:rPr>
              <w:t>9. Взаимодействие с посетителями сайтов с использованием чат-ботов</w:t>
            </w:r>
          </w:p>
        </w:tc>
        <w:tc>
          <w:tcPr>
            <w:tcW w:w="2481" w:type="dxa"/>
            <w:vMerge/>
            <w:vAlign w:val="center"/>
          </w:tcPr>
          <w:p w14:paraId="283AAC98"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r>
      <w:tr w:rsidR="00D82329" w:rsidRPr="0011252B" w14:paraId="5DD9B7F6" w14:textId="77777777" w:rsidTr="002E3BAE">
        <w:tc>
          <w:tcPr>
            <w:tcW w:w="3001" w:type="dxa"/>
            <w:vMerge/>
          </w:tcPr>
          <w:p w14:paraId="7A782B30"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6F1DD73B"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В том числе практических занятий и лабораторных работ</w:t>
            </w:r>
          </w:p>
        </w:tc>
        <w:tc>
          <w:tcPr>
            <w:tcW w:w="2481" w:type="dxa"/>
            <w:vAlign w:val="center"/>
          </w:tcPr>
          <w:p w14:paraId="66D6E9F1"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70</w:t>
            </w:r>
          </w:p>
        </w:tc>
      </w:tr>
      <w:tr w:rsidR="00D82329" w:rsidRPr="0011252B" w14:paraId="729ED020" w14:textId="77777777" w:rsidTr="002E3BAE">
        <w:tc>
          <w:tcPr>
            <w:tcW w:w="3001" w:type="dxa"/>
            <w:vMerge/>
          </w:tcPr>
          <w:p w14:paraId="04734A69"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b/>
                <w:color w:val="00B050"/>
              </w:rPr>
            </w:pPr>
          </w:p>
        </w:tc>
        <w:tc>
          <w:tcPr>
            <w:tcW w:w="9448" w:type="dxa"/>
            <w:gridSpan w:val="2"/>
          </w:tcPr>
          <w:p w14:paraId="55FA6327"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1. «Работа с инструментами тестирования интеграций»</w:t>
            </w:r>
          </w:p>
        </w:tc>
        <w:tc>
          <w:tcPr>
            <w:tcW w:w="2481" w:type="dxa"/>
            <w:vAlign w:val="center"/>
          </w:tcPr>
          <w:p w14:paraId="01BAB42D"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3CE03B3E" w14:textId="77777777" w:rsidTr="002E3BAE">
        <w:tc>
          <w:tcPr>
            <w:tcW w:w="3001" w:type="dxa"/>
            <w:vMerge/>
          </w:tcPr>
          <w:p w14:paraId="51A35B28"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02ECDDEF"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2. «Использование JavaScript для взаимодействия со сторонним API»</w:t>
            </w:r>
          </w:p>
        </w:tc>
        <w:tc>
          <w:tcPr>
            <w:tcW w:w="2481" w:type="dxa"/>
            <w:vAlign w:val="center"/>
          </w:tcPr>
          <w:p w14:paraId="540AC97A"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18</w:t>
            </w:r>
          </w:p>
        </w:tc>
      </w:tr>
      <w:tr w:rsidR="00D82329" w:rsidRPr="0011252B" w14:paraId="399B76D0" w14:textId="77777777" w:rsidTr="002E3BAE">
        <w:tc>
          <w:tcPr>
            <w:tcW w:w="3001" w:type="dxa"/>
            <w:vMerge/>
          </w:tcPr>
          <w:p w14:paraId="014D95EA"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187CE410"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3. «Оптимизация веб-страниц для взаимодействия с внешними сист</w:t>
            </w:r>
            <w:r w:rsidRPr="0011252B">
              <w:rPr>
                <w:rFonts w:ascii="Times New Roman" w:eastAsia="Times New Roman" w:hAnsi="Times New Roman" w:cs="Times New Roman"/>
              </w:rPr>
              <w:t>е</w:t>
            </w:r>
            <w:r w:rsidRPr="0011252B">
              <w:rPr>
                <w:rFonts w:ascii="Times New Roman" w:eastAsia="Times New Roman" w:hAnsi="Times New Roman" w:cs="Times New Roman"/>
              </w:rPr>
              <w:t>мами»</w:t>
            </w:r>
          </w:p>
        </w:tc>
        <w:tc>
          <w:tcPr>
            <w:tcW w:w="2481" w:type="dxa"/>
            <w:vAlign w:val="center"/>
          </w:tcPr>
          <w:p w14:paraId="0A45FA2E"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21F04682" w14:textId="77777777" w:rsidTr="002E3BAE">
        <w:tc>
          <w:tcPr>
            <w:tcW w:w="3001" w:type="dxa"/>
            <w:vMerge/>
          </w:tcPr>
          <w:p w14:paraId="1C29DF52"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0D690F2E"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 xml:space="preserve">Практическое занятие № 4. «Подготовка </w:t>
            </w:r>
            <w:proofErr w:type="spellStart"/>
            <w:r w:rsidRPr="0011252B">
              <w:rPr>
                <w:rFonts w:ascii="Times New Roman" w:eastAsia="Times New Roman" w:hAnsi="Times New Roman" w:cs="Times New Roman"/>
              </w:rPr>
              <w:t>медиаданных</w:t>
            </w:r>
            <w:proofErr w:type="spellEnd"/>
            <w:r w:rsidRPr="0011252B">
              <w:rPr>
                <w:rFonts w:ascii="Times New Roman" w:eastAsia="Times New Roman" w:hAnsi="Times New Roman" w:cs="Times New Roman"/>
              </w:rPr>
              <w:t xml:space="preserve"> для интеграции с другими системами»</w:t>
            </w:r>
          </w:p>
        </w:tc>
        <w:tc>
          <w:tcPr>
            <w:tcW w:w="2481" w:type="dxa"/>
            <w:vAlign w:val="center"/>
          </w:tcPr>
          <w:p w14:paraId="127808A4"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2</w:t>
            </w:r>
          </w:p>
        </w:tc>
      </w:tr>
      <w:tr w:rsidR="00D82329" w:rsidRPr="0011252B" w14:paraId="4BC0AD9F" w14:textId="77777777" w:rsidTr="002E3BAE">
        <w:tc>
          <w:tcPr>
            <w:tcW w:w="3001" w:type="dxa"/>
            <w:vMerge/>
          </w:tcPr>
          <w:p w14:paraId="19CDB548"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03B04CA6"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5. «Интеграция сайта с поисковыми системами»</w:t>
            </w:r>
          </w:p>
        </w:tc>
        <w:tc>
          <w:tcPr>
            <w:tcW w:w="2481" w:type="dxa"/>
            <w:vAlign w:val="center"/>
          </w:tcPr>
          <w:p w14:paraId="1D792658"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453F22F3" w14:textId="77777777" w:rsidTr="002E3BAE">
        <w:tc>
          <w:tcPr>
            <w:tcW w:w="3001" w:type="dxa"/>
            <w:vMerge/>
          </w:tcPr>
          <w:p w14:paraId="39D19AAF"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3927F0F5"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6. «Интеграция с сервисами мониторинга состояния веб-ресурсов»</w:t>
            </w:r>
          </w:p>
        </w:tc>
        <w:tc>
          <w:tcPr>
            <w:tcW w:w="2481" w:type="dxa"/>
            <w:vAlign w:val="center"/>
          </w:tcPr>
          <w:p w14:paraId="4C53C87C"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4C12C56E" w14:textId="77777777" w:rsidTr="002E3BAE">
        <w:tc>
          <w:tcPr>
            <w:tcW w:w="3001" w:type="dxa"/>
            <w:vMerge/>
          </w:tcPr>
          <w:p w14:paraId="222C9F51"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24E8B481"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 xml:space="preserve">Практическое занятие № 7. «Интеграция с социальными сетями, системами </w:t>
            </w:r>
            <w:proofErr w:type="spellStart"/>
            <w:r w:rsidRPr="0011252B">
              <w:rPr>
                <w:rFonts w:ascii="Times New Roman" w:eastAsia="Times New Roman" w:hAnsi="Times New Roman" w:cs="Times New Roman"/>
              </w:rPr>
              <w:t>customer</w:t>
            </w:r>
            <w:proofErr w:type="spellEnd"/>
            <w:r w:rsidRPr="0011252B">
              <w:rPr>
                <w:rFonts w:ascii="Times New Roman" w:eastAsia="Times New Roman" w:hAnsi="Times New Roman" w:cs="Times New Roman"/>
              </w:rPr>
              <w:t xml:space="preserve"> </w:t>
            </w:r>
            <w:proofErr w:type="spellStart"/>
            <w:r w:rsidRPr="0011252B">
              <w:rPr>
                <w:rFonts w:ascii="Times New Roman" w:eastAsia="Times New Roman" w:hAnsi="Times New Roman" w:cs="Times New Roman"/>
              </w:rPr>
              <w:t>relationship</w:t>
            </w:r>
            <w:proofErr w:type="spellEnd"/>
            <w:r w:rsidRPr="0011252B">
              <w:rPr>
                <w:rFonts w:ascii="Times New Roman" w:eastAsia="Times New Roman" w:hAnsi="Times New Roman" w:cs="Times New Roman"/>
              </w:rPr>
              <w:t xml:space="preserve"> </w:t>
            </w:r>
            <w:proofErr w:type="spellStart"/>
            <w:r w:rsidRPr="0011252B">
              <w:rPr>
                <w:rFonts w:ascii="Times New Roman" w:eastAsia="Times New Roman" w:hAnsi="Times New Roman" w:cs="Times New Roman"/>
              </w:rPr>
              <w:t>management</w:t>
            </w:r>
            <w:proofErr w:type="spellEnd"/>
            <w:r w:rsidRPr="0011252B">
              <w:rPr>
                <w:rFonts w:ascii="Times New Roman" w:eastAsia="Times New Roman" w:hAnsi="Times New Roman" w:cs="Times New Roman"/>
              </w:rPr>
              <w:t xml:space="preserve"> (CRM)»</w:t>
            </w:r>
          </w:p>
        </w:tc>
        <w:tc>
          <w:tcPr>
            <w:tcW w:w="2481" w:type="dxa"/>
            <w:vAlign w:val="center"/>
          </w:tcPr>
          <w:p w14:paraId="0E6176AF"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8</w:t>
            </w:r>
          </w:p>
        </w:tc>
      </w:tr>
      <w:tr w:rsidR="00D82329" w:rsidRPr="0011252B" w14:paraId="7A5F36A2" w14:textId="77777777" w:rsidTr="002E3BAE">
        <w:tc>
          <w:tcPr>
            <w:tcW w:w="3001" w:type="dxa"/>
            <w:vMerge/>
          </w:tcPr>
          <w:p w14:paraId="072CED19"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61908D48"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8. «Использование расширений браузера для взаимодействия с вне</w:t>
            </w:r>
            <w:r w:rsidRPr="0011252B">
              <w:rPr>
                <w:rFonts w:ascii="Times New Roman" w:eastAsia="Times New Roman" w:hAnsi="Times New Roman" w:cs="Times New Roman"/>
              </w:rPr>
              <w:t>ш</w:t>
            </w:r>
            <w:r w:rsidRPr="0011252B">
              <w:rPr>
                <w:rFonts w:ascii="Times New Roman" w:eastAsia="Times New Roman" w:hAnsi="Times New Roman" w:cs="Times New Roman"/>
              </w:rPr>
              <w:t>ними ресурсами»</w:t>
            </w:r>
          </w:p>
        </w:tc>
        <w:tc>
          <w:tcPr>
            <w:tcW w:w="2481" w:type="dxa"/>
            <w:vAlign w:val="center"/>
          </w:tcPr>
          <w:p w14:paraId="0188DBA7"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6</w:t>
            </w:r>
          </w:p>
        </w:tc>
      </w:tr>
      <w:tr w:rsidR="00D82329" w:rsidRPr="0011252B" w14:paraId="6D1F39D0" w14:textId="77777777" w:rsidTr="002E3BAE">
        <w:tc>
          <w:tcPr>
            <w:tcW w:w="3001" w:type="dxa"/>
            <w:vMerge/>
          </w:tcPr>
          <w:p w14:paraId="31BFE20F"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29502C8C"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 xml:space="preserve">Практическое занятие № 9. «Работа с инструментами </w:t>
            </w:r>
            <w:proofErr w:type="spellStart"/>
            <w:r w:rsidRPr="0011252B">
              <w:rPr>
                <w:rFonts w:ascii="Times New Roman" w:eastAsia="Times New Roman" w:hAnsi="Times New Roman" w:cs="Times New Roman"/>
              </w:rPr>
              <w:t>парсинга</w:t>
            </w:r>
            <w:proofErr w:type="spellEnd"/>
            <w:r w:rsidRPr="0011252B">
              <w:rPr>
                <w:rFonts w:ascii="Times New Roman" w:eastAsia="Times New Roman" w:hAnsi="Times New Roman" w:cs="Times New Roman"/>
              </w:rPr>
              <w:t xml:space="preserve"> данных»</w:t>
            </w:r>
          </w:p>
        </w:tc>
        <w:tc>
          <w:tcPr>
            <w:tcW w:w="2481" w:type="dxa"/>
            <w:vAlign w:val="center"/>
          </w:tcPr>
          <w:p w14:paraId="03C9BB33"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1307705B" w14:textId="77777777" w:rsidTr="002E3BAE">
        <w:tc>
          <w:tcPr>
            <w:tcW w:w="3001" w:type="dxa"/>
            <w:vMerge/>
          </w:tcPr>
          <w:p w14:paraId="61F9D9CB"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49253D0D"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10. «Работа с инструментами экспорта, импорта и синхронизации да</w:t>
            </w:r>
            <w:r w:rsidRPr="0011252B">
              <w:rPr>
                <w:rFonts w:ascii="Times New Roman" w:eastAsia="Times New Roman" w:hAnsi="Times New Roman" w:cs="Times New Roman"/>
              </w:rPr>
              <w:t>н</w:t>
            </w:r>
            <w:r w:rsidRPr="0011252B">
              <w:rPr>
                <w:rFonts w:ascii="Times New Roman" w:eastAsia="Times New Roman" w:hAnsi="Times New Roman" w:cs="Times New Roman"/>
              </w:rPr>
              <w:t>ных»</w:t>
            </w:r>
          </w:p>
        </w:tc>
        <w:tc>
          <w:tcPr>
            <w:tcW w:w="2481" w:type="dxa"/>
            <w:vAlign w:val="center"/>
          </w:tcPr>
          <w:p w14:paraId="34A402AD"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4</w:t>
            </w:r>
          </w:p>
        </w:tc>
      </w:tr>
      <w:tr w:rsidR="00D82329" w:rsidRPr="0011252B" w14:paraId="7743C7F1" w14:textId="77777777" w:rsidTr="002E3BAE">
        <w:tc>
          <w:tcPr>
            <w:tcW w:w="3001" w:type="dxa"/>
            <w:vMerge/>
          </w:tcPr>
          <w:p w14:paraId="1F6E0DCE"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5C145AE5"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11. «Создание и настройка чат-ботов с использованием готовых реш</w:t>
            </w:r>
            <w:r w:rsidRPr="0011252B">
              <w:rPr>
                <w:rFonts w:ascii="Times New Roman" w:eastAsia="Times New Roman" w:hAnsi="Times New Roman" w:cs="Times New Roman"/>
              </w:rPr>
              <w:t>е</w:t>
            </w:r>
            <w:r w:rsidRPr="0011252B">
              <w:rPr>
                <w:rFonts w:ascii="Times New Roman" w:eastAsia="Times New Roman" w:hAnsi="Times New Roman" w:cs="Times New Roman"/>
              </w:rPr>
              <w:t>ний»</w:t>
            </w:r>
          </w:p>
        </w:tc>
        <w:tc>
          <w:tcPr>
            <w:tcW w:w="2481" w:type="dxa"/>
            <w:vAlign w:val="center"/>
          </w:tcPr>
          <w:p w14:paraId="13EFF2D6"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6</w:t>
            </w:r>
          </w:p>
        </w:tc>
      </w:tr>
      <w:tr w:rsidR="00D82329" w:rsidRPr="0011252B" w14:paraId="086E6322" w14:textId="77777777" w:rsidTr="002E3BAE">
        <w:tc>
          <w:tcPr>
            <w:tcW w:w="3001" w:type="dxa"/>
            <w:vMerge/>
          </w:tcPr>
          <w:p w14:paraId="7E5A5E56" w14:textId="77777777" w:rsidR="00D82329" w:rsidRPr="0011252B" w:rsidRDefault="00D82329" w:rsidP="002E3BAE">
            <w:pPr>
              <w:pBdr>
                <w:top w:val="nil"/>
                <w:left w:val="nil"/>
                <w:bottom w:val="nil"/>
                <w:right w:val="nil"/>
                <w:between w:val="nil"/>
              </w:pBdr>
              <w:spacing w:after="0"/>
              <w:rPr>
                <w:rFonts w:ascii="Times New Roman" w:eastAsia="Times New Roman" w:hAnsi="Times New Roman" w:cs="Times New Roman"/>
                <w:color w:val="00B050"/>
              </w:rPr>
            </w:pPr>
          </w:p>
        </w:tc>
        <w:tc>
          <w:tcPr>
            <w:tcW w:w="9448" w:type="dxa"/>
            <w:gridSpan w:val="2"/>
          </w:tcPr>
          <w:p w14:paraId="6BE1F7C2"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rPr>
              <w:t>Практическое занятие № 12. «Интеграция сайтов, созданных с помощью систем визуального конструирования сайтов и систем управления контентом, с внешними системами»</w:t>
            </w:r>
          </w:p>
        </w:tc>
        <w:tc>
          <w:tcPr>
            <w:tcW w:w="2481" w:type="dxa"/>
            <w:vAlign w:val="center"/>
          </w:tcPr>
          <w:p w14:paraId="56EACAAE" w14:textId="77777777" w:rsidR="00D82329" w:rsidRPr="0011252B" w:rsidRDefault="00D82329" w:rsidP="002E3BAE">
            <w:pPr>
              <w:jc w:val="center"/>
              <w:rPr>
                <w:rFonts w:ascii="Times New Roman" w:eastAsia="Times New Roman" w:hAnsi="Times New Roman" w:cs="Times New Roman"/>
              </w:rPr>
            </w:pPr>
            <w:r w:rsidRPr="0011252B">
              <w:rPr>
                <w:rFonts w:ascii="Times New Roman" w:eastAsia="Times New Roman" w:hAnsi="Times New Roman" w:cs="Times New Roman"/>
              </w:rPr>
              <w:t>10</w:t>
            </w:r>
          </w:p>
        </w:tc>
      </w:tr>
      <w:tr w:rsidR="00D82329" w:rsidRPr="0011252B" w14:paraId="65B1E532" w14:textId="77777777" w:rsidTr="002E3BAE">
        <w:tc>
          <w:tcPr>
            <w:tcW w:w="12449" w:type="dxa"/>
            <w:gridSpan w:val="3"/>
          </w:tcPr>
          <w:p w14:paraId="0DDDD4BD" w14:textId="77777777" w:rsidR="00D82329" w:rsidRPr="0011252B" w:rsidRDefault="00D82329" w:rsidP="002E3BAE">
            <w:pPr>
              <w:spacing w:line="240" w:lineRule="auto"/>
              <w:rPr>
                <w:rFonts w:ascii="Times New Roman" w:eastAsia="Times New Roman" w:hAnsi="Times New Roman" w:cs="Times New Roman"/>
                <w:b/>
              </w:rPr>
            </w:pPr>
            <w:r w:rsidRPr="0011252B">
              <w:rPr>
                <w:rFonts w:ascii="Times New Roman" w:eastAsia="Times New Roman" w:hAnsi="Times New Roman" w:cs="Times New Roman"/>
                <w:b/>
              </w:rPr>
              <w:t>Самостоятельная работа</w:t>
            </w:r>
          </w:p>
        </w:tc>
        <w:tc>
          <w:tcPr>
            <w:tcW w:w="2481" w:type="dxa"/>
            <w:vAlign w:val="center"/>
          </w:tcPr>
          <w:p w14:paraId="123711C8"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w:t>
            </w:r>
          </w:p>
        </w:tc>
      </w:tr>
      <w:tr w:rsidR="00D82329" w:rsidRPr="0011252B" w14:paraId="3A6FE4AA" w14:textId="77777777" w:rsidTr="002E3BAE">
        <w:tc>
          <w:tcPr>
            <w:tcW w:w="12449" w:type="dxa"/>
            <w:gridSpan w:val="3"/>
          </w:tcPr>
          <w:p w14:paraId="74B28A33"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Учебная практика раздела 3</w:t>
            </w:r>
          </w:p>
          <w:p w14:paraId="006CBAF8"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Виды работ </w:t>
            </w:r>
          </w:p>
          <w:p w14:paraId="664D7A0F"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1. </w:t>
            </w:r>
            <w:r w:rsidRPr="0011252B">
              <w:rPr>
                <w:rFonts w:ascii="Times New Roman" w:eastAsia="Times New Roman" w:hAnsi="Times New Roman" w:cs="Times New Roman"/>
                <w:b/>
                <w:sz w:val="23"/>
                <w:szCs w:val="23"/>
              </w:rPr>
              <w:t>Интеграция информационных ресурсов с другими системами в сети Интернет</w:t>
            </w:r>
          </w:p>
        </w:tc>
        <w:tc>
          <w:tcPr>
            <w:tcW w:w="2481" w:type="dxa"/>
            <w:vAlign w:val="center"/>
          </w:tcPr>
          <w:p w14:paraId="4550739B"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36</w:t>
            </w:r>
          </w:p>
        </w:tc>
      </w:tr>
      <w:tr w:rsidR="00D82329" w:rsidRPr="0011252B" w14:paraId="2068F04E" w14:textId="77777777" w:rsidTr="002E3BAE">
        <w:tc>
          <w:tcPr>
            <w:tcW w:w="12449" w:type="dxa"/>
            <w:gridSpan w:val="3"/>
          </w:tcPr>
          <w:p w14:paraId="71A4220D" w14:textId="77777777" w:rsidR="00D82329" w:rsidRPr="0011252B" w:rsidRDefault="00D82329" w:rsidP="002E3BAE">
            <w:pPr>
              <w:spacing w:after="0" w:line="240" w:lineRule="auto"/>
              <w:rPr>
                <w:rFonts w:ascii="Times New Roman" w:eastAsia="Times New Roman" w:hAnsi="Times New Roman" w:cs="Times New Roman"/>
              </w:rPr>
            </w:pPr>
            <w:r w:rsidRPr="0011252B">
              <w:rPr>
                <w:rFonts w:ascii="Times New Roman" w:eastAsia="Times New Roman" w:hAnsi="Times New Roman" w:cs="Times New Roman"/>
                <w:b/>
              </w:rPr>
              <w:t>Производственная практика раздела № 3</w:t>
            </w:r>
          </w:p>
          <w:p w14:paraId="40BB33D3"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Виды работ </w:t>
            </w:r>
          </w:p>
          <w:p w14:paraId="68BFFD17" w14:textId="77777777" w:rsidR="00D82329" w:rsidRPr="0011252B" w:rsidRDefault="00D82329" w:rsidP="002E3BAE">
            <w:pPr>
              <w:spacing w:after="0" w:line="240" w:lineRule="auto"/>
              <w:rPr>
                <w:rFonts w:ascii="Times New Roman" w:eastAsia="Times New Roman" w:hAnsi="Times New Roman" w:cs="Times New Roman"/>
                <w:b/>
              </w:rPr>
            </w:pPr>
            <w:r w:rsidRPr="0011252B">
              <w:rPr>
                <w:rFonts w:ascii="Times New Roman" w:eastAsia="Times New Roman" w:hAnsi="Times New Roman" w:cs="Times New Roman"/>
                <w:b/>
              </w:rPr>
              <w:t xml:space="preserve"> 1. </w:t>
            </w:r>
            <w:r w:rsidRPr="0011252B">
              <w:rPr>
                <w:rFonts w:ascii="Times New Roman" w:eastAsia="Times New Roman" w:hAnsi="Times New Roman" w:cs="Times New Roman"/>
                <w:b/>
                <w:sz w:val="23"/>
                <w:szCs w:val="23"/>
              </w:rPr>
              <w:t>Интеграция информационных ресурсов с другими системами в сети Интернет</w:t>
            </w:r>
          </w:p>
        </w:tc>
        <w:tc>
          <w:tcPr>
            <w:tcW w:w="2481" w:type="dxa"/>
            <w:vAlign w:val="center"/>
          </w:tcPr>
          <w:p w14:paraId="285D5A96"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36</w:t>
            </w:r>
          </w:p>
        </w:tc>
      </w:tr>
      <w:tr w:rsidR="00D82329" w:rsidRPr="0011252B" w14:paraId="7F044C0D" w14:textId="77777777" w:rsidTr="002E3BAE">
        <w:tc>
          <w:tcPr>
            <w:tcW w:w="12449" w:type="dxa"/>
            <w:gridSpan w:val="3"/>
          </w:tcPr>
          <w:p w14:paraId="74D7A292" w14:textId="77777777" w:rsidR="00D82329" w:rsidRPr="0011252B" w:rsidRDefault="00D82329" w:rsidP="002E3BAE">
            <w:pPr>
              <w:spacing w:after="0" w:line="240" w:lineRule="auto"/>
              <w:jc w:val="both"/>
              <w:rPr>
                <w:rFonts w:ascii="Times New Roman" w:eastAsia="Times New Roman" w:hAnsi="Times New Roman" w:cs="Times New Roman"/>
                <w:b/>
              </w:rPr>
            </w:pPr>
            <w:r w:rsidRPr="0011252B">
              <w:rPr>
                <w:rFonts w:ascii="Times New Roman" w:eastAsia="Times New Roman" w:hAnsi="Times New Roman" w:cs="Times New Roman"/>
                <w:b/>
              </w:rPr>
              <w:t xml:space="preserve">Курсовой проект (работа) </w:t>
            </w:r>
          </w:p>
          <w:p w14:paraId="0F84AAC3" w14:textId="77777777" w:rsidR="00D82329" w:rsidRPr="0011252B" w:rsidRDefault="00D82329" w:rsidP="002E3BAE">
            <w:pPr>
              <w:spacing w:after="0" w:line="240" w:lineRule="auto"/>
              <w:jc w:val="both"/>
              <w:rPr>
                <w:rFonts w:ascii="Times New Roman" w:eastAsia="Times New Roman" w:hAnsi="Times New Roman" w:cs="Times New Roman"/>
                <w:b/>
              </w:rPr>
            </w:pPr>
            <w:r w:rsidRPr="0011252B">
              <w:rPr>
                <w:rFonts w:ascii="Times New Roman" w:eastAsia="Times New Roman" w:hAnsi="Times New Roman" w:cs="Times New Roman"/>
                <w:b/>
              </w:rPr>
              <w:t>Тематика курсовых проектов (работ)</w:t>
            </w:r>
          </w:p>
          <w:p w14:paraId="6F97A7B8"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1.</w:t>
            </w:r>
            <w:r w:rsidRPr="0011252B">
              <w:rPr>
                <w:rFonts w:ascii="Times New Roman" w:eastAsia="Times New Roman" w:hAnsi="Times New Roman" w:cs="Times New Roman"/>
              </w:rPr>
              <w:tab/>
              <w:t>Разработка интернет-магазина "Продажа радиотоваров"</w:t>
            </w:r>
          </w:p>
          <w:p w14:paraId="280A367B"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2.</w:t>
            </w:r>
            <w:r w:rsidRPr="0011252B">
              <w:rPr>
                <w:rFonts w:ascii="Times New Roman" w:eastAsia="Times New Roman" w:hAnsi="Times New Roman" w:cs="Times New Roman"/>
              </w:rPr>
              <w:tab/>
              <w:t>Разработка интернет-магазина "Смартфоны"</w:t>
            </w:r>
          </w:p>
          <w:p w14:paraId="2AD8D13F"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3.</w:t>
            </w:r>
            <w:r w:rsidRPr="0011252B">
              <w:rPr>
                <w:rFonts w:ascii="Times New Roman" w:eastAsia="Times New Roman" w:hAnsi="Times New Roman" w:cs="Times New Roman"/>
              </w:rPr>
              <w:tab/>
              <w:t>Разработка интернет-магазина "Компьютерные игры"</w:t>
            </w:r>
          </w:p>
          <w:p w14:paraId="5AE01914"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4.</w:t>
            </w:r>
            <w:r w:rsidRPr="0011252B">
              <w:rPr>
                <w:rFonts w:ascii="Times New Roman" w:eastAsia="Times New Roman" w:hAnsi="Times New Roman" w:cs="Times New Roman"/>
              </w:rPr>
              <w:tab/>
              <w:t>Разработка интернет-магазина "Продажа книг по программированию"</w:t>
            </w:r>
          </w:p>
          <w:p w14:paraId="622F0122"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5.</w:t>
            </w:r>
            <w:r w:rsidRPr="0011252B">
              <w:rPr>
                <w:rFonts w:ascii="Times New Roman" w:eastAsia="Times New Roman" w:hAnsi="Times New Roman" w:cs="Times New Roman"/>
              </w:rPr>
              <w:tab/>
              <w:t>Разработка интернет-магазина "Комплектующие и сборка ПК"</w:t>
            </w:r>
          </w:p>
          <w:p w14:paraId="404B72A2"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6.</w:t>
            </w:r>
            <w:r w:rsidRPr="0011252B">
              <w:rPr>
                <w:rFonts w:ascii="Times New Roman" w:eastAsia="Times New Roman" w:hAnsi="Times New Roman" w:cs="Times New Roman"/>
              </w:rPr>
              <w:tab/>
              <w:t>Разработка интернет-магазина "Детская одежда"</w:t>
            </w:r>
          </w:p>
          <w:p w14:paraId="29797F4E"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7.</w:t>
            </w:r>
            <w:r w:rsidRPr="0011252B">
              <w:rPr>
                <w:rFonts w:ascii="Times New Roman" w:eastAsia="Times New Roman" w:hAnsi="Times New Roman" w:cs="Times New Roman"/>
              </w:rPr>
              <w:tab/>
              <w:t>Разработка интернет-магазина "Тюнинг авто"</w:t>
            </w:r>
          </w:p>
          <w:p w14:paraId="35158DA2"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8.</w:t>
            </w:r>
            <w:r w:rsidRPr="0011252B">
              <w:rPr>
                <w:rFonts w:ascii="Times New Roman" w:eastAsia="Times New Roman" w:hAnsi="Times New Roman" w:cs="Times New Roman"/>
              </w:rPr>
              <w:tab/>
              <w:t>Разработка интернет-магазина "Стройматериалы с доставкой"</w:t>
            </w:r>
          </w:p>
          <w:p w14:paraId="16E73F78"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9.</w:t>
            </w:r>
            <w:r w:rsidRPr="0011252B">
              <w:rPr>
                <w:rFonts w:ascii="Times New Roman" w:eastAsia="Times New Roman" w:hAnsi="Times New Roman" w:cs="Times New Roman"/>
              </w:rPr>
              <w:tab/>
              <w:t>Разработка интернет-магазина "Спортивная одежда"</w:t>
            </w:r>
          </w:p>
          <w:p w14:paraId="407A9A3D" w14:textId="77777777" w:rsidR="00D82329" w:rsidRPr="0011252B" w:rsidRDefault="00D82329" w:rsidP="002E3BAE">
            <w:pPr>
              <w:spacing w:after="0" w:line="240" w:lineRule="auto"/>
              <w:jc w:val="both"/>
              <w:rPr>
                <w:rFonts w:ascii="Times New Roman" w:eastAsia="Times New Roman" w:hAnsi="Times New Roman" w:cs="Times New Roman"/>
              </w:rPr>
            </w:pPr>
            <w:r w:rsidRPr="0011252B">
              <w:rPr>
                <w:rFonts w:ascii="Times New Roman" w:eastAsia="Times New Roman" w:hAnsi="Times New Roman" w:cs="Times New Roman"/>
              </w:rPr>
              <w:t>10.</w:t>
            </w:r>
            <w:r w:rsidRPr="0011252B">
              <w:rPr>
                <w:rFonts w:ascii="Times New Roman" w:eastAsia="Times New Roman" w:hAnsi="Times New Roman" w:cs="Times New Roman"/>
              </w:rPr>
              <w:tab/>
              <w:t>Разработка интернет-магазина "Канцелярские товары"</w:t>
            </w:r>
          </w:p>
          <w:p w14:paraId="3A7BE01D" w14:textId="77777777" w:rsidR="00D82329" w:rsidRPr="0011252B" w:rsidRDefault="00D82329" w:rsidP="002E3BAE">
            <w:pPr>
              <w:spacing w:after="0" w:line="240" w:lineRule="auto"/>
              <w:jc w:val="both"/>
              <w:rPr>
                <w:rFonts w:ascii="Times New Roman" w:eastAsia="Times New Roman" w:hAnsi="Times New Roman" w:cs="Times New Roman"/>
                <w:b/>
              </w:rPr>
            </w:pPr>
            <w:r w:rsidRPr="0011252B">
              <w:rPr>
                <w:rFonts w:ascii="Times New Roman" w:eastAsia="Times New Roman" w:hAnsi="Times New Roman" w:cs="Times New Roman"/>
              </w:rPr>
              <w:t>11.</w:t>
            </w:r>
            <w:r w:rsidRPr="0011252B">
              <w:rPr>
                <w:rFonts w:ascii="Times New Roman" w:eastAsia="Times New Roman" w:hAnsi="Times New Roman" w:cs="Times New Roman"/>
              </w:rPr>
              <w:tab/>
              <w:t>Разработка интернет-магазина "Продажа часов"</w:t>
            </w:r>
          </w:p>
        </w:tc>
        <w:tc>
          <w:tcPr>
            <w:tcW w:w="2481" w:type="dxa"/>
            <w:vAlign w:val="center"/>
          </w:tcPr>
          <w:p w14:paraId="3D519D17"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30</w:t>
            </w:r>
          </w:p>
        </w:tc>
      </w:tr>
      <w:tr w:rsidR="00D82329" w:rsidRPr="0011252B" w14:paraId="31A9BCD7" w14:textId="77777777" w:rsidTr="002E3BAE">
        <w:tc>
          <w:tcPr>
            <w:tcW w:w="12449" w:type="dxa"/>
            <w:gridSpan w:val="3"/>
          </w:tcPr>
          <w:p w14:paraId="62E6809D" w14:textId="77777777" w:rsidR="00D82329" w:rsidRPr="0011252B" w:rsidRDefault="00D82329" w:rsidP="002E3BAE">
            <w:pPr>
              <w:spacing w:after="0"/>
              <w:rPr>
                <w:rFonts w:ascii="Times New Roman" w:eastAsia="Times New Roman" w:hAnsi="Times New Roman" w:cs="Times New Roman"/>
                <w:b/>
              </w:rPr>
            </w:pPr>
            <w:r w:rsidRPr="0011252B">
              <w:rPr>
                <w:rFonts w:ascii="Times New Roman" w:eastAsia="Times New Roman" w:hAnsi="Times New Roman" w:cs="Times New Roman"/>
                <w:b/>
              </w:rPr>
              <w:t>Всего</w:t>
            </w:r>
          </w:p>
        </w:tc>
        <w:tc>
          <w:tcPr>
            <w:tcW w:w="2481" w:type="dxa"/>
            <w:vAlign w:val="center"/>
          </w:tcPr>
          <w:p w14:paraId="3FE0E479" w14:textId="77777777" w:rsidR="00D82329" w:rsidRPr="0011252B" w:rsidRDefault="00D82329" w:rsidP="002E3BAE">
            <w:pPr>
              <w:jc w:val="center"/>
              <w:rPr>
                <w:rFonts w:ascii="Times New Roman" w:eastAsia="Times New Roman" w:hAnsi="Times New Roman" w:cs="Times New Roman"/>
                <w:b/>
              </w:rPr>
            </w:pPr>
            <w:r w:rsidRPr="0011252B">
              <w:rPr>
                <w:rFonts w:ascii="Times New Roman" w:eastAsia="Times New Roman" w:hAnsi="Times New Roman" w:cs="Times New Roman"/>
                <w:b/>
              </w:rPr>
              <w:t>588</w:t>
            </w:r>
          </w:p>
        </w:tc>
      </w:tr>
    </w:tbl>
    <w:p w14:paraId="57BE5780" w14:textId="77777777" w:rsidR="00D82329" w:rsidRPr="0011252B" w:rsidRDefault="00D82329" w:rsidP="00D82329">
      <w:pPr>
        <w:rPr>
          <w:rFonts w:ascii="Times New Roman" w:eastAsia="Times New Roman" w:hAnsi="Times New Roman" w:cs="Times New Roman"/>
        </w:rPr>
        <w:sectPr w:rsidR="00D82329" w:rsidRPr="0011252B">
          <w:pgSz w:w="16840" w:h="11907" w:orient="landscape"/>
          <w:pgMar w:top="851" w:right="1134" w:bottom="851" w:left="992" w:header="709" w:footer="709" w:gutter="0"/>
          <w:cols w:space="720"/>
        </w:sectPr>
      </w:pPr>
    </w:p>
    <w:p w14:paraId="3C2FA9B5" w14:textId="77777777" w:rsidR="00D82329" w:rsidRPr="0011252B" w:rsidRDefault="00D82329" w:rsidP="00D82329">
      <w:pPr>
        <w:spacing w:after="0"/>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lastRenderedPageBreak/>
        <w:t>3. УСЛОВИЯ РЕАЛИЗАЦИИ ПРОФЕССИОНАЛЬНОГО МОДУЛЯ</w:t>
      </w:r>
    </w:p>
    <w:p w14:paraId="0B8E674A" w14:textId="77777777" w:rsidR="00D82329" w:rsidRPr="0011252B" w:rsidRDefault="00D82329" w:rsidP="00D82329">
      <w:pPr>
        <w:spacing w:after="0"/>
        <w:ind w:firstLine="709"/>
        <w:rPr>
          <w:rFonts w:ascii="Times New Roman" w:eastAsia="Times New Roman" w:hAnsi="Times New Roman" w:cs="Times New Roman"/>
          <w:b/>
          <w:sz w:val="24"/>
          <w:szCs w:val="24"/>
        </w:rPr>
      </w:pPr>
    </w:p>
    <w:p w14:paraId="711D2FE3" w14:textId="77777777" w:rsidR="00D82329" w:rsidRPr="0011252B" w:rsidRDefault="00D82329" w:rsidP="00D82329">
      <w:pPr>
        <w:spacing w:after="0"/>
        <w:ind w:firstLine="709"/>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3.1. Для реализации программы профессионального модуля должны быть предусмотрены следующие специальные помещения:</w:t>
      </w:r>
    </w:p>
    <w:p w14:paraId="07C3058A" w14:textId="416AD7F8" w:rsidR="00D82329" w:rsidRPr="0011252B" w:rsidRDefault="00D82329" w:rsidP="00D82329">
      <w:pPr>
        <w:spacing w:after="0"/>
        <w:ind w:firstLine="700"/>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Лаборатория разработки веб-приложений, оснащенная в соответствии с п. 6.1.2.3 </w:t>
      </w:r>
      <w:r w:rsidR="00A43948">
        <w:rPr>
          <w:rFonts w:ascii="Times New Roman" w:eastAsia="Times New Roman" w:hAnsi="Times New Roman" w:cs="Times New Roman"/>
          <w:sz w:val="24"/>
          <w:szCs w:val="24"/>
        </w:rPr>
        <w:t>Примерной образовательной программы</w:t>
      </w:r>
      <w:r w:rsidR="00716105" w:rsidRPr="0011252B">
        <w:rPr>
          <w:rFonts w:ascii="Times New Roman" w:eastAsia="Times New Roman" w:hAnsi="Times New Roman" w:cs="Times New Roman"/>
          <w:sz w:val="24"/>
          <w:szCs w:val="24"/>
        </w:rPr>
        <w:t xml:space="preserve"> по специальности 09.02.09 Веб-разработка</w:t>
      </w:r>
      <w:r w:rsidRPr="0011252B">
        <w:rPr>
          <w:rFonts w:ascii="Times New Roman" w:eastAsia="Times New Roman" w:hAnsi="Times New Roman" w:cs="Times New Roman"/>
          <w:sz w:val="24"/>
          <w:szCs w:val="24"/>
        </w:rPr>
        <w:t>.</w:t>
      </w:r>
    </w:p>
    <w:p w14:paraId="5FB82C2A" w14:textId="0C692B29" w:rsidR="00D82329" w:rsidRPr="0011252B" w:rsidRDefault="00D82329" w:rsidP="00D82329">
      <w:pPr>
        <w:spacing w:after="0"/>
        <w:ind w:firstLine="700"/>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Оснащенные базы практики в соответствии с п 6.1.2.4 </w:t>
      </w:r>
      <w:r w:rsidR="00A43948">
        <w:rPr>
          <w:rFonts w:ascii="Times New Roman" w:eastAsia="Times New Roman" w:hAnsi="Times New Roman" w:cs="Times New Roman"/>
          <w:sz w:val="24"/>
          <w:szCs w:val="24"/>
        </w:rPr>
        <w:t>примерной образовательной программы</w:t>
      </w:r>
      <w:r w:rsidR="00716105" w:rsidRPr="0011252B">
        <w:rPr>
          <w:rFonts w:ascii="Times New Roman" w:eastAsia="Times New Roman" w:hAnsi="Times New Roman" w:cs="Times New Roman"/>
          <w:sz w:val="24"/>
          <w:szCs w:val="24"/>
        </w:rPr>
        <w:t xml:space="preserve"> по специальности 09.02.09 Веб-разработка</w:t>
      </w:r>
      <w:r w:rsidRPr="0011252B">
        <w:rPr>
          <w:rFonts w:ascii="Times New Roman" w:eastAsia="Times New Roman" w:hAnsi="Times New Roman" w:cs="Times New Roman"/>
          <w:sz w:val="24"/>
          <w:szCs w:val="24"/>
        </w:rPr>
        <w:t>.</w:t>
      </w:r>
    </w:p>
    <w:p w14:paraId="37832777" w14:textId="77777777" w:rsidR="00D82329" w:rsidRPr="0011252B" w:rsidRDefault="00D82329" w:rsidP="00D82329">
      <w:pPr>
        <w:spacing w:after="0"/>
        <w:ind w:firstLine="700"/>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Реализация образовательной программы предполагает обязательную учебную и производственную практику.</w:t>
      </w:r>
    </w:p>
    <w:p w14:paraId="3D8DE2C3" w14:textId="77777777" w:rsidR="00D82329" w:rsidRPr="0011252B" w:rsidRDefault="00C25701" w:rsidP="00D82329">
      <w:pPr>
        <w:spacing w:after="0"/>
        <w:ind w:firstLine="700"/>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программ профессиональных модулей, в том числе оборудования и инструментов, используемых при проведении чемпионатов профессионального мастерства и указанных в инфрастру</w:t>
      </w:r>
      <w:r w:rsidRPr="0011252B">
        <w:rPr>
          <w:rFonts w:ascii="Times New Roman" w:eastAsia="Times New Roman" w:hAnsi="Times New Roman" w:cs="Times New Roman"/>
          <w:sz w:val="24"/>
          <w:szCs w:val="24"/>
        </w:rPr>
        <w:t>к</w:t>
      </w:r>
      <w:r w:rsidRPr="0011252B">
        <w:rPr>
          <w:rFonts w:ascii="Times New Roman" w:eastAsia="Times New Roman" w:hAnsi="Times New Roman" w:cs="Times New Roman"/>
          <w:sz w:val="24"/>
          <w:szCs w:val="24"/>
        </w:rPr>
        <w:t xml:space="preserve">турных листах конкурсной документации по </w:t>
      </w:r>
      <w:r w:rsidRPr="0011252B">
        <w:rPr>
          <w:rFonts w:ascii="Times New Roman" w:eastAsia="Times New Roman" w:hAnsi="Times New Roman" w:cs="Times New Roman"/>
          <w:bCs/>
          <w:color w:val="000000"/>
          <w:sz w:val="24"/>
          <w:szCs w:val="24"/>
        </w:rPr>
        <w:t xml:space="preserve">компетенции </w:t>
      </w:r>
      <w:r w:rsidRPr="0011252B">
        <w:rPr>
          <w:rFonts w:ascii="Times New Roman" w:eastAsia="Times New Roman" w:hAnsi="Times New Roman" w:cs="Times New Roman"/>
          <w:color w:val="000000"/>
          <w:sz w:val="24"/>
          <w:szCs w:val="24"/>
        </w:rPr>
        <w:t>«Веб-технологии» (или их ан</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логов)</w:t>
      </w:r>
      <w:r w:rsidRPr="0011252B">
        <w:rPr>
          <w:rFonts w:ascii="Times New Roman" w:eastAsia="Times New Roman" w:hAnsi="Times New Roman" w:cs="Times New Roman"/>
          <w:bCs/>
          <w:color w:val="000000"/>
          <w:sz w:val="24"/>
          <w:szCs w:val="24"/>
        </w:rPr>
        <w:t>.</w:t>
      </w:r>
    </w:p>
    <w:p w14:paraId="07412736" w14:textId="77777777" w:rsidR="00D82329" w:rsidRPr="0011252B" w:rsidRDefault="00D82329" w:rsidP="00D82329">
      <w:pPr>
        <w:spacing w:after="0"/>
        <w:ind w:firstLine="700"/>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Производственная практика реализуется в организациях, обеспечивающих деятел</w:t>
      </w:r>
      <w:r w:rsidRPr="0011252B">
        <w:rPr>
          <w:rFonts w:ascii="Times New Roman" w:eastAsia="Times New Roman" w:hAnsi="Times New Roman" w:cs="Times New Roman"/>
          <w:sz w:val="24"/>
          <w:szCs w:val="24"/>
        </w:rPr>
        <w:t>ь</w:t>
      </w:r>
      <w:r w:rsidRPr="0011252B">
        <w:rPr>
          <w:rFonts w:ascii="Times New Roman" w:eastAsia="Times New Roman" w:hAnsi="Times New Roman" w:cs="Times New Roman"/>
          <w:sz w:val="24"/>
          <w:szCs w:val="24"/>
        </w:rPr>
        <w:t>ность обучающихся в профессиональной области информационных технологий.</w:t>
      </w:r>
    </w:p>
    <w:p w14:paraId="698A0A52" w14:textId="77777777" w:rsidR="00D82329" w:rsidRPr="0011252B" w:rsidRDefault="00D82329" w:rsidP="00D82329">
      <w:pPr>
        <w:spacing w:after="0"/>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        </w:t>
      </w:r>
      <w:r w:rsidRPr="0011252B">
        <w:rPr>
          <w:rFonts w:ascii="Times New Roman" w:eastAsia="Times New Roman" w:hAnsi="Times New Roman" w:cs="Times New Roman"/>
          <w:sz w:val="24"/>
          <w:szCs w:val="24"/>
        </w:rPr>
        <w:tab/>
        <w:t>Оборудование предприятий и технологическое оснащение рабочих мест производственной практики должно соответствовать содержанию профессиональной де</w:t>
      </w:r>
      <w:r w:rsidRPr="0011252B">
        <w:rPr>
          <w:rFonts w:ascii="Times New Roman" w:eastAsia="Times New Roman" w:hAnsi="Times New Roman" w:cs="Times New Roman"/>
          <w:sz w:val="24"/>
          <w:szCs w:val="24"/>
        </w:rPr>
        <w:t>я</w:t>
      </w:r>
      <w:r w:rsidRPr="0011252B">
        <w:rPr>
          <w:rFonts w:ascii="Times New Roman" w:eastAsia="Times New Roman" w:hAnsi="Times New Roman" w:cs="Times New Roman"/>
          <w:sz w:val="24"/>
          <w:szCs w:val="24"/>
        </w:rPr>
        <w:t>тельности и дать возможность обучающемуся овладеть профессиональными компетенц</w:t>
      </w:r>
      <w:r w:rsidRPr="0011252B">
        <w:rPr>
          <w:rFonts w:ascii="Times New Roman" w:eastAsia="Times New Roman" w:hAnsi="Times New Roman" w:cs="Times New Roman"/>
          <w:sz w:val="24"/>
          <w:szCs w:val="24"/>
        </w:rPr>
        <w:t>и</w:t>
      </w:r>
      <w:r w:rsidRPr="0011252B">
        <w:rPr>
          <w:rFonts w:ascii="Times New Roman" w:eastAsia="Times New Roman" w:hAnsi="Times New Roman" w:cs="Times New Roman"/>
          <w:sz w:val="24"/>
          <w:szCs w:val="24"/>
        </w:rPr>
        <w:t>ями по всем видам деятельности, предусмотренными программой, с использованием с</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временных технологий, материалов и оборудования.</w:t>
      </w:r>
    </w:p>
    <w:p w14:paraId="6FBAE578" w14:textId="77777777" w:rsidR="00D82329" w:rsidRPr="0011252B" w:rsidRDefault="00D82329" w:rsidP="00D82329">
      <w:pPr>
        <w:spacing w:after="0"/>
        <w:ind w:firstLine="709"/>
        <w:jc w:val="both"/>
        <w:rPr>
          <w:rFonts w:ascii="Times New Roman" w:eastAsia="Times New Roman" w:hAnsi="Times New Roman" w:cs="Times New Roman"/>
          <w:sz w:val="24"/>
          <w:szCs w:val="24"/>
        </w:rPr>
      </w:pPr>
    </w:p>
    <w:p w14:paraId="70022C32" w14:textId="77777777" w:rsidR="00D82329" w:rsidRPr="0011252B" w:rsidRDefault="00D82329" w:rsidP="00D82329">
      <w:pPr>
        <w:spacing w:after="0"/>
        <w:ind w:firstLine="709"/>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3.2. Информационное обеспечение реализации программы</w:t>
      </w:r>
    </w:p>
    <w:p w14:paraId="1E6660E5" w14:textId="77777777" w:rsidR="00D82329" w:rsidRPr="0011252B" w:rsidRDefault="00D82329" w:rsidP="00D82329">
      <w:pPr>
        <w:spacing w:after="0"/>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w:t>
      </w:r>
      <w:r w:rsidRPr="0011252B">
        <w:rPr>
          <w:rFonts w:ascii="Times New Roman" w:eastAsia="Times New Roman" w:hAnsi="Times New Roman" w:cs="Times New Roman"/>
          <w:sz w:val="24"/>
          <w:szCs w:val="24"/>
        </w:rPr>
        <w:t>и</w:t>
      </w:r>
      <w:r w:rsidRPr="0011252B">
        <w:rPr>
          <w:rFonts w:ascii="Times New Roman" w:eastAsia="Times New Roman" w:hAnsi="Times New Roman" w:cs="Times New Roman"/>
          <w:sz w:val="24"/>
          <w:szCs w:val="24"/>
        </w:rPr>
        <w:t>же печатных изданий и (или) электронных изданий в качестве основного, при этом список может быть дополнен новыми изданиями.</w:t>
      </w:r>
    </w:p>
    <w:p w14:paraId="589FE5DD" w14:textId="77777777" w:rsidR="00D82329" w:rsidRPr="0011252B" w:rsidRDefault="00D82329" w:rsidP="00D82329">
      <w:pPr>
        <w:spacing w:after="0"/>
        <w:ind w:firstLine="709"/>
        <w:rPr>
          <w:rFonts w:ascii="Times New Roman" w:eastAsia="Times New Roman" w:hAnsi="Times New Roman" w:cs="Times New Roman"/>
          <w:sz w:val="24"/>
          <w:szCs w:val="24"/>
        </w:rPr>
      </w:pPr>
    </w:p>
    <w:p w14:paraId="094243BA" w14:textId="77777777" w:rsidR="00732082" w:rsidRPr="0011252B" w:rsidRDefault="00732082" w:rsidP="00732082">
      <w:pPr>
        <w:pBdr>
          <w:top w:val="nil"/>
          <w:left w:val="nil"/>
          <w:bottom w:val="nil"/>
          <w:right w:val="nil"/>
          <w:between w:val="nil"/>
        </w:pBdr>
        <w:spacing w:after="0" w:line="240" w:lineRule="auto"/>
        <w:ind w:firstLine="709"/>
        <w:rPr>
          <w:color w:val="313130"/>
          <w:sz w:val="42"/>
          <w:szCs w:val="42"/>
        </w:rPr>
      </w:pPr>
      <w:r w:rsidRPr="0011252B">
        <w:rPr>
          <w:rFonts w:ascii="Times New Roman" w:eastAsia="Times New Roman" w:hAnsi="Times New Roman" w:cs="Times New Roman"/>
          <w:b/>
          <w:color w:val="000000"/>
          <w:sz w:val="24"/>
          <w:szCs w:val="24"/>
        </w:rPr>
        <w:t>3.2.1. Основные печатные издания</w:t>
      </w:r>
    </w:p>
    <w:p w14:paraId="4E2CF463" w14:textId="77777777" w:rsidR="00732082" w:rsidRPr="0011252B" w:rsidRDefault="00732082" w:rsidP="00732082">
      <w:pPr>
        <w:numPr>
          <w:ilvl w:val="0"/>
          <w:numId w:val="42"/>
        </w:numPr>
        <w:shd w:val="clear" w:color="auto" w:fill="FFFFFF"/>
        <w:spacing w:after="220"/>
        <w:ind w:left="0" w:firstLine="708"/>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Сергеев А. Н. Создание сайтов на основе </w:t>
      </w:r>
      <w:proofErr w:type="spellStart"/>
      <w:r w:rsidRPr="0011252B">
        <w:rPr>
          <w:rFonts w:ascii="Times New Roman" w:eastAsia="Times New Roman" w:hAnsi="Times New Roman" w:cs="Times New Roman"/>
          <w:sz w:val="24"/>
          <w:szCs w:val="24"/>
        </w:rPr>
        <w:t>WordPress</w:t>
      </w:r>
      <w:proofErr w:type="spellEnd"/>
      <w:r w:rsidRPr="0011252B">
        <w:rPr>
          <w:rFonts w:ascii="Times New Roman" w:eastAsia="Times New Roman" w:hAnsi="Times New Roman" w:cs="Times New Roman"/>
          <w:sz w:val="24"/>
          <w:szCs w:val="24"/>
        </w:rPr>
        <w:t>: учебное пособие для СПО / А.Н. Сергеев. - 3-е изд., стер. - Санкт-Петербург: Издательство ЛАНЬ, 2022. - 120с. ил. - Текст: непосредственный</w:t>
      </w:r>
    </w:p>
    <w:p w14:paraId="2DA84E30" w14:textId="77777777" w:rsidR="00732082" w:rsidRPr="0011252B" w:rsidRDefault="00732082" w:rsidP="00732082">
      <w:pPr>
        <w:spacing w:after="0"/>
        <w:ind w:firstLine="709"/>
        <w:jc w:val="both"/>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3.2.2. Основные электронные издания</w:t>
      </w:r>
    </w:p>
    <w:p w14:paraId="2CCC4135" w14:textId="77777777" w:rsidR="00732082" w:rsidRPr="0011252B" w:rsidRDefault="00732082" w:rsidP="00732082">
      <w:pPr>
        <w:spacing w:after="0"/>
        <w:ind w:firstLine="709"/>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1. Бесплатный курс по созданию </w:t>
      </w:r>
      <w:proofErr w:type="spellStart"/>
      <w:r w:rsidRPr="0011252B">
        <w:rPr>
          <w:rFonts w:ascii="Times New Roman" w:eastAsia="Times New Roman" w:hAnsi="Times New Roman" w:cs="Times New Roman"/>
          <w:sz w:val="24"/>
          <w:szCs w:val="24"/>
        </w:rPr>
        <w:t>Landing</w:t>
      </w:r>
      <w:proofErr w:type="spellEnd"/>
      <w:r w:rsidRPr="0011252B">
        <w:rPr>
          <w:rFonts w:ascii="Times New Roman" w:eastAsia="Times New Roman" w:hAnsi="Times New Roman" w:cs="Times New Roman"/>
          <w:sz w:val="24"/>
          <w:szCs w:val="24"/>
        </w:rPr>
        <w:t xml:space="preserve"> </w:t>
      </w:r>
      <w:proofErr w:type="spellStart"/>
      <w:r w:rsidRPr="0011252B">
        <w:rPr>
          <w:rFonts w:ascii="Times New Roman" w:eastAsia="Times New Roman" w:hAnsi="Times New Roman" w:cs="Times New Roman"/>
          <w:sz w:val="24"/>
          <w:szCs w:val="24"/>
        </w:rPr>
        <w:t>Page</w:t>
      </w:r>
      <w:proofErr w:type="spellEnd"/>
      <w:r w:rsidRPr="0011252B">
        <w:rPr>
          <w:rFonts w:ascii="Times New Roman" w:eastAsia="Times New Roman" w:hAnsi="Times New Roman" w:cs="Times New Roman"/>
          <w:sz w:val="24"/>
          <w:szCs w:val="24"/>
        </w:rPr>
        <w:t>.  [Электронный ресурс] – режим д</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 xml:space="preserve">ступа: </w:t>
      </w:r>
      <w:hyperlink r:id="rId28">
        <w:r w:rsidRPr="0011252B">
          <w:rPr>
            <w:rFonts w:ascii="Times New Roman" w:eastAsia="Times New Roman" w:hAnsi="Times New Roman" w:cs="Times New Roman"/>
            <w:color w:val="1155CC"/>
            <w:sz w:val="24"/>
            <w:szCs w:val="24"/>
            <w:u w:val="single"/>
          </w:rPr>
          <w:t>https://tilda.education/landing-page-course</w:t>
        </w:r>
      </w:hyperlink>
      <w:r w:rsidRPr="0011252B">
        <w:rPr>
          <w:rFonts w:ascii="Times New Roman" w:eastAsia="Times New Roman" w:hAnsi="Times New Roman" w:cs="Times New Roman"/>
          <w:sz w:val="24"/>
          <w:szCs w:val="24"/>
        </w:rPr>
        <w:t xml:space="preserve"> (2022)</w:t>
      </w:r>
    </w:p>
    <w:p w14:paraId="32EE69D1" w14:textId="77777777" w:rsidR="00732082" w:rsidRPr="0011252B" w:rsidRDefault="00732082" w:rsidP="00732082">
      <w:pPr>
        <w:spacing w:after="0"/>
        <w:ind w:firstLine="709"/>
        <w:jc w:val="both"/>
        <w:rPr>
          <w:rFonts w:ascii="Times New Roman" w:eastAsia="Times New Roman" w:hAnsi="Times New Roman" w:cs="Times New Roman"/>
          <w:sz w:val="24"/>
          <w:szCs w:val="24"/>
        </w:rPr>
      </w:pPr>
    </w:p>
    <w:p w14:paraId="7F5E4F6A" w14:textId="77777777" w:rsidR="00732082" w:rsidRPr="0011252B" w:rsidRDefault="00732082" w:rsidP="00732082">
      <w:pPr>
        <w:spacing w:after="0"/>
        <w:ind w:firstLine="709"/>
        <w:jc w:val="both"/>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3.2.3. Дополнительные источники </w:t>
      </w:r>
    </w:p>
    <w:p w14:paraId="60198334" w14:textId="77777777" w:rsidR="00732082" w:rsidRPr="0011252B" w:rsidRDefault="00732082" w:rsidP="00732082">
      <w:pPr>
        <w:numPr>
          <w:ilvl w:val="0"/>
          <w:numId w:val="36"/>
        </w:numPr>
        <w:spacing w:after="0"/>
        <w:ind w:left="0" w:firstLine="708"/>
        <w:rPr>
          <w:rFonts w:ascii="Times New Roman" w:eastAsia="Times New Roman" w:hAnsi="Times New Roman" w:cs="Times New Roman"/>
          <w:sz w:val="24"/>
          <w:szCs w:val="24"/>
          <w:highlight w:val="white"/>
        </w:rPr>
      </w:pPr>
      <w:r w:rsidRPr="0011252B">
        <w:rPr>
          <w:rFonts w:ascii="Times New Roman" w:eastAsia="Times New Roman" w:hAnsi="Times New Roman" w:cs="Times New Roman"/>
          <w:sz w:val="24"/>
          <w:szCs w:val="24"/>
          <w:highlight w:val="white"/>
        </w:rPr>
        <w:lastRenderedPageBreak/>
        <w:t>Гвоздева, Т. В. Проектирование информационных систем. Основы управл</w:t>
      </w:r>
      <w:r w:rsidRPr="0011252B">
        <w:rPr>
          <w:rFonts w:ascii="Times New Roman" w:eastAsia="Times New Roman" w:hAnsi="Times New Roman" w:cs="Times New Roman"/>
          <w:sz w:val="24"/>
          <w:szCs w:val="24"/>
          <w:highlight w:val="white"/>
        </w:rPr>
        <w:t>е</w:t>
      </w:r>
      <w:r w:rsidRPr="0011252B">
        <w:rPr>
          <w:rFonts w:ascii="Times New Roman" w:eastAsia="Times New Roman" w:hAnsi="Times New Roman" w:cs="Times New Roman"/>
          <w:sz w:val="24"/>
          <w:szCs w:val="24"/>
          <w:highlight w:val="white"/>
        </w:rPr>
        <w:t xml:space="preserve">ния проектами. Лабораторный практикум / Т. В. Гвоздева, Б. А. </w:t>
      </w:r>
      <w:proofErr w:type="spellStart"/>
      <w:r w:rsidRPr="0011252B">
        <w:rPr>
          <w:rFonts w:ascii="Times New Roman" w:eastAsia="Times New Roman" w:hAnsi="Times New Roman" w:cs="Times New Roman"/>
          <w:sz w:val="24"/>
          <w:szCs w:val="24"/>
          <w:highlight w:val="white"/>
        </w:rPr>
        <w:t>Баллод</w:t>
      </w:r>
      <w:proofErr w:type="spellEnd"/>
      <w:r w:rsidRPr="0011252B">
        <w:rPr>
          <w:rFonts w:ascii="Times New Roman" w:eastAsia="Times New Roman" w:hAnsi="Times New Roman" w:cs="Times New Roman"/>
          <w:sz w:val="24"/>
          <w:szCs w:val="24"/>
          <w:highlight w:val="white"/>
        </w:rPr>
        <w:t xml:space="preserve">. — 2-е изд., стер. — Санкт-Петербург: Издательство Лань, 2022. — 120 с. — ISBN 978-5-507-44958-3. — Текст: электронный//Лань: электронно-библиотечная система. — URL: https://e.lanbook.com/book/250811 (дата обращения: 19.10.2022). — Режим доступа: для </w:t>
      </w:r>
    </w:p>
    <w:p w14:paraId="4DCB38BB" w14:textId="77777777" w:rsidR="00732082" w:rsidRPr="0011252B" w:rsidRDefault="00732082" w:rsidP="00732082">
      <w:pPr>
        <w:spacing w:after="0"/>
        <w:rPr>
          <w:rFonts w:ascii="Times New Roman" w:eastAsia="Times New Roman" w:hAnsi="Times New Roman" w:cs="Times New Roman"/>
          <w:sz w:val="24"/>
          <w:szCs w:val="24"/>
          <w:highlight w:val="white"/>
        </w:rPr>
      </w:pPr>
      <w:proofErr w:type="spellStart"/>
      <w:r w:rsidRPr="0011252B">
        <w:rPr>
          <w:rFonts w:ascii="Times New Roman" w:eastAsia="Times New Roman" w:hAnsi="Times New Roman" w:cs="Times New Roman"/>
          <w:sz w:val="24"/>
          <w:szCs w:val="24"/>
          <w:highlight w:val="white"/>
        </w:rPr>
        <w:t>авториз</w:t>
      </w:r>
      <w:proofErr w:type="spellEnd"/>
      <w:r w:rsidRPr="0011252B">
        <w:rPr>
          <w:rFonts w:ascii="Times New Roman" w:eastAsia="Times New Roman" w:hAnsi="Times New Roman" w:cs="Times New Roman"/>
          <w:sz w:val="24"/>
          <w:szCs w:val="24"/>
          <w:highlight w:val="white"/>
        </w:rPr>
        <w:t>. пользователей.</w:t>
      </w:r>
    </w:p>
    <w:p w14:paraId="084C4BC8" w14:textId="77777777" w:rsidR="00D82329" w:rsidRPr="0011252B" w:rsidRDefault="00D82329" w:rsidP="00D82329">
      <w:pPr>
        <w:ind w:firstLine="709"/>
        <w:jc w:val="both"/>
        <w:rPr>
          <w:rFonts w:ascii="Times New Roman" w:eastAsia="Times New Roman" w:hAnsi="Times New Roman" w:cs="Times New Roman"/>
          <w:sz w:val="24"/>
          <w:szCs w:val="24"/>
        </w:rPr>
      </w:pPr>
    </w:p>
    <w:p w14:paraId="7203F612" w14:textId="77777777" w:rsidR="00D82329" w:rsidRPr="0011252B" w:rsidRDefault="00D82329" w:rsidP="00D82329">
      <w:pPr>
        <w:jc w:val="center"/>
        <w:rPr>
          <w:rFonts w:ascii="Times New Roman" w:eastAsia="Times New Roman" w:hAnsi="Times New Roman" w:cs="Times New Roman"/>
          <w:b/>
        </w:rPr>
      </w:pPr>
      <w:r w:rsidRPr="0011252B">
        <w:rPr>
          <w:rFonts w:ascii="Times New Roman" w:eastAsia="Times New Roman" w:hAnsi="Times New Roman" w:cs="Times New Roman"/>
          <w:b/>
        </w:rPr>
        <w:t xml:space="preserve">4. КОНТРОЛЬ И ОЦЕНКА РЕЗУЛЬТАТОВ ОСВОЕНИЯ </w:t>
      </w:r>
      <w:r w:rsidRPr="0011252B">
        <w:rPr>
          <w:rFonts w:ascii="Times New Roman" w:eastAsia="Times New Roman" w:hAnsi="Times New Roman" w:cs="Times New Roman"/>
          <w:b/>
        </w:rPr>
        <w:br/>
        <w:t>ПРОФЕССИОНАЛЬНОГО МОДУЛЯ</w:t>
      </w:r>
    </w:p>
    <w:tbl>
      <w:tblPr>
        <w:tblW w:w="9660"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06"/>
        <w:gridCol w:w="3969"/>
        <w:gridCol w:w="2785"/>
      </w:tblGrid>
      <w:tr w:rsidR="00E41CFD" w:rsidRPr="0011252B" w14:paraId="361CC754" w14:textId="77777777" w:rsidTr="00E41CFD">
        <w:trPr>
          <w:trHeight w:val="1098"/>
        </w:trPr>
        <w:tc>
          <w:tcPr>
            <w:tcW w:w="2906" w:type="dxa"/>
            <w:vAlign w:val="center"/>
          </w:tcPr>
          <w:p w14:paraId="1D03F625" w14:textId="77777777" w:rsidR="00E41CFD" w:rsidRPr="0011252B" w:rsidRDefault="00E41CFD" w:rsidP="00E41CFD">
            <w:pPr>
              <w:pStyle w:val="affffff0"/>
              <w:spacing w:after="200"/>
              <w:jc w:val="center"/>
              <w:rPr>
                <w:lang w:val="ru-RU"/>
              </w:rPr>
            </w:pPr>
            <w:r w:rsidRPr="0011252B">
              <w:rPr>
                <w:color w:val="000000"/>
                <w:sz w:val="22"/>
                <w:szCs w:val="22"/>
                <w:lang w:val="ru-RU"/>
              </w:rPr>
              <w:t>Код и наименование пр</w:t>
            </w:r>
            <w:r w:rsidRPr="0011252B">
              <w:rPr>
                <w:color w:val="000000"/>
                <w:sz w:val="22"/>
                <w:szCs w:val="22"/>
                <w:lang w:val="ru-RU"/>
              </w:rPr>
              <w:t>о</w:t>
            </w:r>
            <w:r w:rsidRPr="0011252B">
              <w:rPr>
                <w:color w:val="000000"/>
                <w:sz w:val="22"/>
                <w:szCs w:val="22"/>
                <w:lang w:val="ru-RU"/>
              </w:rPr>
              <w:t>фессиональных и общих компетенций, формируемых в рамках модуля</w:t>
            </w:r>
          </w:p>
        </w:tc>
        <w:tc>
          <w:tcPr>
            <w:tcW w:w="3969" w:type="dxa"/>
            <w:vAlign w:val="center"/>
          </w:tcPr>
          <w:p w14:paraId="3C06A89B" w14:textId="77777777" w:rsidR="00E41CFD" w:rsidRPr="0011252B" w:rsidRDefault="00E41CFD" w:rsidP="00E41CFD">
            <w:pPr>
              <w:pStyle w:val="affffff0"/>
              <w:spacing w:after="200"/>
              <w:jc w:val="center"/>
            </w:pPr>
            <w:proofErr w:type="spellStart"/>
            <w:r w:rsidRPr="0011252B">
              <w:rPr>
                <w:color w:val="000000"/>
                <w:sz w:val="22"/>
                <w:szCs w:val="22"/>
              </w:rPr>
              <w:t>Критерии</w:t>
            </w:r>
            <w:proofErr w:type="spellEnd"/>
            <w:r w:rsidRPr="0011252B">
              <w:rPr>
                <w:color w:val="000000"/>
                <w:sz w:val="22"/>
                <w:szCs w:val="22"/>
              </w:rPr>
              <w:t xml:space="preserve"> </w:t>
            </w:r>
            <w:proofErr w:type="spellStart"/>
            <w:r w:rsidRPr="0011252B">
              <w:rPr>
                <w:color w:val="000000"/>
                <w:sz w:val="22"/>
                <w:szCs w:val="22"/>
              </w:rPr>
              <w:t>оценки</w:t>
            </w:r>
            <w:proofErr w:type="spellEnd"/>
          </w:p>
        </w:tc>
        <w:tc>
          <w:tcPr>
            <w:tcW w:w="2785" w:type="dxa"/>
            <w:vAlign w:val="center"/>
          </w:tcPr>
          <w:p w14:paraId="667F20DE" w14:textId="77777777" w:rsidR="00E41CFD" w:rsidRPr="0011252B" w:rsidRDefault="00E41CFD" w:rsidP="00E41CFD">
            <w:pPr>
              <w:pStyle w:val="affffff0"/>
              <w:spacing w:after="200"/>
              <w:jc w:val="center"/>
            </w:pPr>
            <w:proofErr w:type="spellStart"/>
            <w:r w:rsidRPr="0011252B">
              <w:rPr>
                <w:color w:val="000000"/>
                <w:sz w:val="22"/>
                <w:szCs w:val="22"/>
              </w:rPr>
              <w:t>Методы</w:t>
            </w:r>
            <w:proofErr w:type="spellEnd"/>
            <w:r w:rsidRPr="0011252B">
              <w:rPr>
                <w:color w:val="000000"/>
                <w:sz w:val="22"/>
                <w:szCs w:val="22"/>
              </w:rPr>
              <w:t xml:space="preserve"> </w:t>
            </w:r>
            <w:proofErr w:type="spellStart"/>
            <w:r w:rsidRPr="0011252B">
              <w:rPr>
                <w:color w:val="000000"/>
                <w:sz w:val="22"/>
                <w:szCs w:val="22"/>
              </w:rPr>
              <w:t>оценки</w:t>
            </w:r>
            <w:proofErr w:type="spellEnd"/>
          </w:p>
        </w:tc>
      </w:tr>
      <w:tr w:rsidR="00E41CFD" w:rsidRPr="0011252B" w14:paraId="5B60A3EB" w14:textId="77777777" w:rsidTr="00E41CFD">
        <w:trPr>
          <w:trHeight w:val="447"/>
        </w:trPr>
        <w:tc>
          <w:tcPr>
            <w:tcW w:w="2906" w:type="dxa"/>
          </w:tcPr>
          <w:p w14:paraId="0917C3D3" w14:textId="77777777" w:rsidR="00E41CFD" w:rsidRPr="0011252B" w:rsidRDefault="00E41CFD" w:rsidP="00E41CFD">
            <w:pPr>
              <w:pStyle w:val="affffff0"/>
              <w:spacing w:after="200"/>
              <w:rPr>
                <w:lang w:val="ru-RU"/>
              </w:rPr>
            </w:pPr>
            <w:r w:rsidRPr="0011252B">
              <w:rPr>
                <w:color w:val="000000"/>
                <w:lang w:val="ru-RU"/>
              </w:rPr>
              <w:t>ПК 3.1. Планировать коммуникации с заказч</w:t>
            </w:r>
            <w:r w:rsidRPr="0011252B">
              <w:rPr>
                <w:color w:val="000000"/>
                <w:lang w:val="ru-RU"/>
              </w:rPr>
              <w:t>и</w:t>
            </w:r>
            <w:r w:rsidRPr="0011252B">
              <w:rPr>
                <w:color w:val="000000"/>
                <w:lang w:val="ru-RU"/>
              </w:rPr>
              <w:t>ком в рамках типовых регламентов организации с целью выбора платфо</w:t>
            </w:r>
            <w:r w:rsidRPr="0011252B">
              <w:rPr>
                <w:color w:val="000000"/>
                <w:lang w:val="ru-RU"/>
              </w:rPr>
              <w:t>р</w:t>
            </w:r>
            <w:r w:rsidRPr="0011252B">
              <w:rPr>
                <w:color w:val="000000"/>
                <w:lang w:val="ru-RU"/>
              </w:rPr>
              <w:t>мы разработки информ</w:t>
            </w:r>
            <w:r w:rsidRPr="0011252B">
              <w:rPr>
                <w:color w:val="000000"/>
                <w:lang w:val="ru-RU"/>
              </w:rPr>
              <w:t>а</w:t>
            </w:r>
            <w:r w:rsidRPr="0011252B">
              <w:rPr>
                <w:color w:val="000000"/>
                <w:lang w:val="ru-RU"/>
              </w:rPr>
              <w:t>ционного ресурса на в</w:t>
            </w:r>
            <w:r w:rsidRPr="0011252B">
              <w:rPr>
                <w:color w:val="000000"/>
                <w:lang w:val="ru-RU"/>
              </w:rPr>
              <w:t>и</w:t>
            </w:r>
            <w:r w:rsidRPr="0011252B">
              <w:rPr>
                <w:color w:val="000000"/>
                <w:lang w:val="ru-RU"/>
              </w:rPr>
              <w:t>зуальном и/или адапт</w:t>
            </w:r>
            <w:r w:rsidRPr="0011252B">
              <w:rPr>
                <w:color w:val="000000"/>
                <w:lang w:val="ru-RU"/>
              </w:rPr>
              <w:t>и</w:t>
            </w:r>
            <w:r w:rsidRPr="0011252B">
              <w:rPr>
                <w:color w:val="000000"/>
                <w:lang w:val="ru-RU"/>
              </w:rPr>
              <w:t>рованном (специальном) языках программиров</w:t>
            </w:r>
            <w:r w:rsidRPr="0011252B">
              <w:rPr>
                <w:color w:val="000000"/>
                <w:lang w:val="ru-RU"/>
              </w:rPr>
              <w:t>а</w:t>
            </w:r>
            <w:r w:rsidRPr="0011252B">
              <w:rPr>
                <w:color w:val="000000"/>
                <w:lang w:val="ru-RU"/>
              </w:rPr>
              <w:t>ния.</w:t>
            </w:r>
          </w:p>
        </w:tc>
        <w:tc>
          <w:tcPr>
            <w:tcW w:w="39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C0351D" w14:textId="77777777" w:rsidR="00E41CFD" w:rsidRPr="0011252B" w:rsidRDefault="00E41CFD" w:rsidP="00E41CFD">
            <w:pPr>
              <w:pStyle w:val="2"/>
              <w:spacing w:before="0" w:after="200"/>
              <w:jc w:val="both"/>
              <w:rPr>
                <w:rFonts w:ascii="Times New Roman" w:hAnsi="Times New Roman" w:cs="Times New Roman"/>
                <w:i w:val="0"/>
                <w:iCs w:val="0"/>
              </w:rPr>
            </w:pPr>
            <w:bookmarkStart w:id="599" w:name="_Toc158218821"/>
            <w:bookmarkStart w:id="600" w:name="_Toc158715014"/>
            <w:bookmarkStart w:id="601" w:name="_Toc158720192"/>
            <w:bookmarkStart w:id="602" w:name="_Toc158735003"/>
            <w:r w:rsidRPr="0011252B">
              <w:rPr>
                <w:rFonts w:ascii="Times New Roman" w:hAnsi="Times New Roman" w:cs="Times New Roman"/>
                <w:b w:val="0"/>
                <w:bCs w:val="0"/>
                <w:i w:val="0"/>
                <w:iCs w:val="0"/>
                <w:color w:val="000000"/>
                <w:sz w:val="22"/>
                <w:szCs w:val="22"/>
              </w:rPr>
              <w:t xml:space="preserve">Оценка </w:t>
            </w:r>
            <w:r w:rsidRPr="0011252B">
              <w:rPr>
                <w:rFonts w:ascii="Times New Roman" w:hAnsi="Times New Roman" w:cs="Times New Roman"/>
                <w:i w:val="0"/>
                <w:iCs w:val="0"/>
                <w:color w:val="000000"/>
                <w:sz w:val="22"/>
                <w:szCs w:val="22"/>
              </w:rPr>
              <w:t xml:space="preserve">«отлично» </w:t>
            </w:r>
            <w:r w:rsidRPr="0011252B">
              <w:rPr>
                <w:rFonts w:ascii="Times New Roman" w:hAnsi="Times New Roman" w:cs="Times New Roman"/>
                <w:b w:val="0"/>
                <w:bCs w:val="0"/>
                <w:i w:val="0"/>
                <w:iCs w:val="0"/>
                <w:color w:val="000000"/>
                <w:sz w:val="22"/>
                <w:szCs w:val="22"/>
              </w:rPr>
              <w:t>- выбор платформы разработки информационного ресурса на визуальном и/или адаптированном (специальном) языках программирования корректен, обоснован, соответствует предъявляемым требованиям в ресурсу; документация проектов составлена корректно; используется специализированное  программное обеспечение для реализации предъявляемых требований.</w:t>
            </w:r>
            <w:bookmarkEnd w:id="599"/>
            <w:bookmarkEnd w:id="600"/>
            <w:bookmarkEnd w:id="601"/>
            <w:bookmarkEnd w:id="602"/>
          </w:p>
          <w:p w14:paraId="3BC293F8" w14:textId="77777777" w:rsidR="00E41CFD" w:rsidRPr="0011252B" w:rsidRDefault="00E41CFD" w:rsidP="00E41CFD">
            <w:pPr>
              <w:pStyle w:val="2"/>
              <w:spacing w:after="200"/>
              <w:jc w:val="both"/>
              <w:rPr>
                <w:rFonts w:ascii="Times New Roman" w:hAnsi="Times New Roman" w:cs="Times New Roman"/>
                <w:i w:val="0"/>
                <w:iCs w:val="0"/>
              </w:rPr>
            </w:pPr>
            <w:bookmarkStart w:id="603" w:name="_Toc158218822"/>
            <w:bookmarkStart w:id="604" w:name="_Toc158715015"/>
            <w:bookmarkStart w:id="605" w:name="_Toc158720193"/>
            <w:bookmarkStart w:id="606" w:name="_Toc158735004"/>
            <w:r w:rsidRPr="0011252B">
              <w:rPr>
                <w:rFonts w:ascii="Times New Roman" w:hAnsi="Times New Roman" w:cs="Times New Roman"/>
                <w:b w:val="0"/>
                <w:bCs w:val="0"/>
                <w:i w:val="0"/>
                <w:iCs w:val="0"/>
                <w:color w:val="000000"/>
                <w:sz w:val="22"/>
                <w:szCs w:val="22"/>
              </w:rPr>
              <w:t xml:space="preserve">Оценка </w:t>
            </w:r>
            <w:r w:rsidRPr="0011252B">
              <w:rPr>
                <w:rFonts w:ascii="Times New Roman" w:hAnsi="Times New Roman" w:cs="Times New Roman"/>
                <w:i w:val="0"/>
                <w:iCs w:val="0"/>
                <w:color w:val="000000"/>
                <w:sz w:val="22"/>
                <w:szCs w:val="22"/>
              </w:rPr>
              <w:t xml:space="preserve">«хорошо» </w:t>
            </w:r>
            <w:r w:rsidRPr="0011252B">
              <w:rPr>
                <w:rFonts w:ascii="Times New Roman" w:hAnsi="Times New Roman" w:cs="Times New Roman"/>
                <w:b w:val="0"/>
                <w:bCs w:val="0"/>
                <w:i w:val="0"/>
                <w:iCs w:val="0"/>
                <w:color w:val="000000"/>
                <w:sz w:val="22"/>
                <w:szCs w:val="22"/>
              </w:rPr>
              <w:t>- выбор платформы разработки информационного ресурса на визуальном и/или адаптированном (специальном) языках программирования корректен, соответствует предъявляемым требованиям в ресурсу; документация проектов составлена; частично используется  специализированное  программное обеспечение для реализации  предъявляемых требований</w:t>
            </w:r>
            <w:bookmarkEnd w:id="603"/>
            <w:bookmarkEnd w:id="604"/>
            <w:bookmarkEnd w:id="605"/>
            <w:bookmarkEnd w:id="606"/>
          </w:p>
          <w:p w14:paraId="32B36371" w14:textId="77777777" w:rsidR="00E41CFD" w:rsidRPr="0011252B" w:rsidRDefault="00E41CFD" w:rsidP="00E41CFD">
            <w:pPr>
              <w:pStyle w:val="2"/>
              <w:spacing w:after="200"/>
              <w:jc w:val="both"/>
              <w:rPr>
                <w:rFonts w:ascii="Times New Roman" w:hAnsi="Times New Roman" w:cs="Times New Roman"/>
                <w:i w:val="0"/>
                <w:iCs w:val="0"/>
              </w:rPr>
            </w:pPr>
            <w:bookmarkStart w:id="607" w:name="_Toc158218823"/>
            <w:bookmarkStart w:id="608" w:name="_Toc158715016"/>
            <w:bookmarkStart w:id="609" w:name="_Toc158720194"/>
            <w:bookmarkStart w:id="610" w:name="_Toc158735005"/>
            <w:r w:rsidRPr="0011252B">
              <w:rPr>
                <w:rFonts w:ascii="Times New Roman" w:hAnsi="Times New Roman" w:cs="Times New Roman"/>
                <w:b w:val="0"/>
                <w:bCs w:val="0"/>
                <w:i w:val="0"/>
                <w:iCs w:val="0"/>
                <w:color w:val="000000"/>
                <w:sz w:val="22"/>
                <w:szCs w:val="22"/>
              </w:rPr>
              <w:t xml:space="preserve">Оценка </w:t>
            </w:r>
            <w:r w:rsidRPr="0011252B">
              <w:rPr>
                <w:rFonts w:ascii="Times New Roman" w:hAnsi="Times New Roman" w:cs="Times New Roman"/>
                <w:i w:val="0"/>
                <w:iCs w:val="0"/>
                <w:color w:val="000000"/>
                <w:sz w:val="22"/>
                <w:szCs w:val="22"/>
              </w:rPr>
              <w:t xml:space="preserve">«удовлетворительно» </w:t>
            </w:r>
            <w:r w:rsidRPr="0011252B">
              <w:rPr>
                <w:rFonts w:ascii="Times New Roman" w:hAnsi="Times New Roman" w:cs="Times New Roman"/>
                <w:b w:val="0"/>
                <w:bCs w:val="0"/>
                <w:i w:val="0"/>
                <w:iCs w:val="0"/>
                <w:color w:val="000000"/>
                <w:sz w:val="22"/>
                <w:szCs w:val="22"/>
              </w:rPr>
              <w:t>-  осуществлен выбор платформы разработки информационного ресурса на визуальном и/или адаптированном (специальном) языках программирования ; документация проектов составлена; частично используется  специализированное  программное обеспечение</w:t>
            </w:r>
            <w:bookmarkEnd w:id="607"/>
            <w:bookmarkEnd w:id="608"/>
            <w:bookmarkEnd w:id="609"/>
            <w:bookmarkEnd w:id="610"/>
          </w:p>
        </w:tc>
        <w:tc>
          <w:tcPr>
            <w:tcW w:w="278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6FAB16E" w14:textId="77777777" w:rsidR="00E41CFD" w:rsidRPr="0011252B" w:rsidRDefault="00E41CFD" w:rsidP="00E41CFD">
            <w:pPr>
              <w:pStyle w:val="2"/>
              <w:spacing w:before="0" w:after="200"/>
              <w:jc w:val="both"/>
              <w:rPr>
                <w:rFonts w:ascii="Times New Roman" w:hAnsi="Times New Roman" w:cs="Times New Roman"/>
                <w:i w:val="0"/>
                <w:iCs w:val="0"/>
              </w:rPr>
            </w:pPr>
            <w:bookmarkStart w:id="611" w:name="_Toc158218824"/>
            <w:bookmarkStart w:id="612" w:name="_Toc158715017"/>
            <w:bookmarkStart w:id="613" w:name="_Toc158720195"/>
            <w:bookmarkStart w:id="614" w:name="_Toc158735006"/>
            <w:r w:rsidRPr="0011252B">
              <w:rPr>
                <w:rFonts w:ascii="Times New Roman" w:hAnsi="Times New Roman" w:cs="Times New Roman"/>
                <w:b w:val="0"/>
                <w:bCs w:val="0"/>
                <w:i w:val="0"/>
                <w:iCs w:val="0"/>
                <w:color w:val="000000"/>
                <w:sz w:val="22"/>
                <w:szCs w:val="22"/>
              </w:rPr>
              <w:t>Защита отчетов по лабораторным и практическим работам.</w:t>
            </w:r>
            <w:bookmarkEnd w:id="611"/>
            <w:bookmarkEnd w:id="612"/>
            <w:bookmarkEnd w:id="613"/>
            <w:bookmarkEnd w:id="614"/>
          </w:p>
          <w:p w14:paraId="7A759875" w14:textId="77777777" w:rsidR="00E41CFD" w:rsidRPr="0011252B" w:rsidRDefault="00E41CFD" w:rsidP="00E41CFD">
            <w:pPr>
              <w:pStyle w:val="2"/>
              <w:spacing w:after="200"/>
              <w:jc w:val="both"/>
              <w:rPr>
                <w:rFonts w:ascii="Times New Roman" w:hAnsi="Times New Roman" w:cs="Times New Roman"/>
                <w:i w:val="0"/>
                <w:iCs w:val="0"/>
              </w:rPr>
            </w:pPr>
            <w:bookmarkStart w:id="615" w:name="_Toc158218825"/>
            <w:bookmarkStart w:id="616" w:name="_Toc158715018"/>
            <w:bookmarkStart w:id="617" w:name="_Toc158720196"/>
            <w:bookmarkStart w:id="618" w:name="_Toc158735007"/>
            <w:r w:rsidRPr="0011252B">
              <w:rPr>
                <w:rFonts w:ascii="Times New Roman" w:hAnsi="Times New Roman" w:cs="Times New Roman"/>
                <w:b w:val="0"/>
                <w:bCs w:val="0"/>
                <w:i w:val="0"/>
                <w:iCs w:val="0"/>
                <w:color w:val="000000"/>
                <w:sz w:val="22"/>
                <w:szCs w:val="22"/>
              </w:rPr>
              <w:t>Экспертное наблюдение за выполнением различных видов работ во время учебной/ производственной практик</w:t>
            </w:r>
            <w:bookmarkEnd w:id="615"/>
            <w:bookmarkEnd w:id="616"/>
            <w:bookmarkEnd w:id="617"/>
            <w:bookmarkEnd w:id="618"/>
          </w:p>
          <w:p w14:paraId="0C66B5FF" w14:textId="77777777" w:rsidR="00E41CFD" w:rsidRPr="0011252B" w:rsidRDefault="00E41CFD" w:rsidP="00E41CFD">
            <w:pPr>
              <w:rPr>
                <w:rFonts w:ascii="Times New Roman" w:hAnsi="Times New Roman" w:cs="Times New Roman"/>
              </w:rPr>
            </w:pPr>
          </w:p>
        </w:tc>
      </w:tr>
      <w:tr w:rsidR="00E41CFD" w:rsidRPr="0011252B" w14:paraId="52C6B5F5" w14:textId="77777777" w:rsidTr="00E41CFD">
        <w:trPr>
          <w:trHeight w:val="1365"/>
        </w:trPr>
        <w:tc>
          <w:tcPr>
            <w:tcW w:w="2906" w:type="dxa"/>
          </w:tcPr>
          <w:p w14:paraId="257D55A0" w14:textId="77777777" w:rsidR="00E41CFD" w:rsidRPr="0011252B" w:rsidRDefault="00E41CFD" w:rsidP="00E41CFD">
            <w:pPr>
              <w:pStyle w:val="affffff0"/>
              <w:spacing w:after="200"/>
              <w:rPr>
                <w:lang w:val="ru-RU"/>
              </w:rPr>
            </w:pPr>
            <w:r w:rsidRPr="0011252B">
              <w:rPr>
                <w:color w:val="000000"/>
                <w:lang w:val="ru-RU"/>
              </w:rPr>
              <w:lastRenderedPageBreak/>
              <w:t>ПК 3.2. Комбинировать и настраивать системы компонентов информац</w:t>
            </w:r>
            <w:r w:rsidRPr="0011252B">
              <w:rPr>
                <w:color w:val="000000"/>
                <w:lang w:val="ru-RU"/>
              </w:rPr>
              <w:t>и</w:t>
            </w:r>
            <w:r w:rsidRPr="0011252B">
              <w:rPr>
                <w:color w:val="000000"/>
                <w:lang w:val="ru-RU"/>
              </w:rPr>
              <w:t>онных ресурсов на виз</w:t>
            </w:r>
            <w:r w:rsidRPr="0011252B">
              <w:rPr>
                <w:color w:val="000000"/>
                <w:lang w:val="ru-RU"/>
              </w:rPr>
              <w:t>у</w:t>
            </w:r>
            <w:r w:rsidRPr="0011252B">
              <w:rPr>
                <w:color w:val="000000"/>
                <w:lang w:val="ru-RU"/>
              </w:rPr>
              <w:t>альном и/или адаптир</w:t>
            </w:r>
            <w:r w:rsidRPr="0011252B">
              <w:rPr>
                <w:color w:val="000000"/>
                <w:lang w:val="ru-RU"/>
              </w:rPr>
              <w:t>о</w:t>
            </w:r>
            <w:r w:rsidRPr="0011252B">
              <w:rPr>
                <w:color w:val="000000"/>
                <w:lang w:val="ru-RU"/>
              </w:rPr>
              <w:t>ванном (специальном) языках программиров</w:t>
            </w:r>
            <w:r w:rsidRPr="0011252B">
              <w:rPr>
                <w:color w:val="000000"/>
                <w:lang w:val="ru-RU"/>
              </w:rPr>
              <w:t>а</w:t>
            </w:r>
            <w:r w:rsidRPr="0011252B">
              <w:rPr>
                <w:color w:val="000000"/>
                <w:lang w:val="ru-RU"/>
              </w:rPr>
              <w:t>ния.</w:t>
            </w:r>
          </w:p>
        </w:tc>
        <w:tc>
          <w:tcPr>
            <w:tcW w:w="3969" w:type="dxa"/>
          </w:tcPr>
          <w:p w14:paraId="544A9A24" w14:textId="77777777" w:rsidR="00E41CFD" w:rsidRPr="0011252B" w:rsidRDefault="00E41CFD" w:rsidP="00E41CFD">
            <w:pPr>
              <w:pStyle w:val="2"/>
              <w:spacing w:before="0" w:after="0"/>
              <w:jc w:val="both"/>
              <w:rPr>
                <w:rFonts w:ascii="Times New Roman" w:hAnsi="Times New Roman" w:cs="Times New Roman"/>
                <w:i w:val="0"/>
                <w:iCs w:val="0"/>
              </w:rPr>
            </w:pPr>
            <w:bookmarkStart w:id="619" w:name="_Toc158218826"/>
            <w:bookmarkStart w:id="620" w:name="_Toc158715019"/>
            <w:bookmarkStart w:id="621" w:name="_Toc158720197"/>
            <w:bookmarkStart w:id="622" w:name="_Toc158735008"/>
            <w:r w:rsidRPr="0011252B">
              <w:rPr>
                <w:rFonts w:ascii="Times New Roman" w:hAnsi="Times New Roman" w:cs="Times New Roman"/>
                <w:b w:val="0"/>
                <w:bCs w:val="0"/>
                <w:i w:val="0"/>
                <w:iCs w:val="0"/>
                <w:color w:val="000000"/>
                <w:sz w:val="22"/>
                <w:szCs w:val="22"/>
              </w:rPr>
              <w:t xml:space="preserve">Оценка </w:t>
            </w:r>
            <w:r w:rsidRPr="0011252B">
              <w:rPr>
                <w:rFonts w:ascii="Times New Roman" w:hAnsi="Times New Roman" w:cs="Times New Roman"/>
                <w:i w:val="0"/>
                <w:iCs w:val="0"/>
                <w:color w:val="000000"/>
                <w:sz w:val="22"/>
                <w:szCs w:val="22"/>
              </w:rPr>
              <w:t xml:space="preserve">«отлично» </w:t>
            </w:r>
            <w:r w:rsidRPr="0011252B">
              <w:rPr>
                <w:rFonts w:ascii="Times New Roman" w:hAnsi="Times New Roman" w:cs="Times New Roman"/>
                <w:b w:val="0"/>
                <w:bCs w:val="0"/>
                <w:i w:val="0"/>
                <w:iCs w:val="0"/>
                <w:color w:val="000000"/>
                <w:sz w:val="22"/>
                <w:szCs w:val="22"/>
              </w:rPr>
              <w:t>-  информационный ресурс, разработанный с использованием визуального и/или адаптированного (специального) языков программирования, полностью соответствует предъявляемым требованиям, оптимизирован, способствует решению поставленных задач; выбор используемого языка/технологии корректен, обоснован.</w:t>
            </w:r>
            <w:bookmarkEnd w:id="619"/>
            <w:bookmarkEnd w:id="620"/>
            <w:bookmarkEnd w:id="621"/>
            <w:bookmarkEnd w:id="622"/>
          </w:p>
          <w:p w14:paraId="4D0827B3" w14:textId="77777777" w:rsidR="00E41CFD" w:rsidRPr="0011252B" w:rsidRDefault="00E41CFD" w:rsidP="00E41CFD">
            <w:pPr>
              <w:pStyle w:val="2"/>
              <w:spacing w:after="0"/>
              <w:jc w:val="both"/>
              <w:rPr>
                <w:rFonts w:ascii="Times New Roman" w:hAnsi="Times New Roman" w:cs="Times New Roman"/>
                <w:i w:val="0"/>
                <w:iCs w:val="0"/>
              </w:rPr>
            </w:pPr>
            <w:bookmarkStart w:id="623" w:name="_Toc158218827"/>
            <w:bookmarkStart w:id="624" w:name="_Toc158715020"/>
            <w:bookmarkStart w:id="625" w:name="_Toc158720198"/>
            <w:bookmarkStart w:id="626" w:name="_Toc158735009"/>
            <w:r w:rsidRPr="0011252B">
              <w:rPr>
                <w:rFonts w:ascii="Times New Roman" w:hAnsi="Times New Roman" w:cs="Times New Roman"/>
                <w:b w:val="0"/>
                <w:bCs w:val="0"/>
                <w:i w:val="0"/>
                <w:iCs w:val="0"/>
                <w:color w:val="000000"/>
                <w:sz w:val="22"/>
                <w:szCs w:val="22"/>
              </w:rPr>
              <w:t xml:space="preserve">Оценка </w:t>
            </w:r>
            <w:r w:rsidRPr="0011252B">
              <w:rPr>
                <w:rFonts w:ascii="Times New Roman" w:hAnsi="Times New Roman" w:cs="Times New Roman"/>
                <w:i w:val="0"/>
                <w:iCs w:val="0"/>
                <w:color w:val="000000"/>
                <w:sz w:val="22"/>
                <w:szCs w:val="22"/>
              </w:rPr>
              <w:t xml:space="preserve">«хорошо» </w:t>
            </w:r>
            <w:r w:rsidRPr="0011252B">
              <w:rPr>
                <w:rFonts w:ascii="Times New Roman" w:hAnsi="Times New Roman" w:cs="Times New Roman"/>
                <w:b w:val="0"/>
                <w:bCs w:val="0"/>
                <w:i w:val="0"/>
                <w:iCs w:val="0"/>
                <w:color w:val="000000"/>
                <w:sz w:val="22"/>
                <w:szCs w:val="22"/>
              </w:rPr>
              <w:t>- информационный ресурс, разработанный с использованием визуального и/или адаптированного (специального) языков программирования,  соответствует предъявляемым требованиям, способствует решению поставленных задач; выбор используемого языка/технологии корректен.</w:t>
            </w:r>
            <w:bookmarkEnd w:id="623"/>
            <w:bookmarkEnd w:id="624"/>
            <w:bookmarkEnd w:id="625"/>
            <w:bookmarkEnd w:id="626"/>
          </w:p>
          <w:p w14:paraId="4CE7E8F3" w14:textId="77777777" w:rsidR="00E41CFD" w:rsidRPr="0011252B" w:rsidRDefault="00E41CFD" w:rsidP="00E41CFD">
            <w:pPr>
              <w:pStyle w:val="2"/>
              <w:spacing w:after="0"/>
              <w:jc w:val="both"/>
              <w:rPr>
                <w:rFonts w:ascii="Times New Roman" w:hAnsi="Times New Roman" w:cs="Times New Roman"/>
                <w:i w:val="0"/>
                <w:iCs w:val="0"/>
              </w:rPr>
            </w:pPr>
            <w:bookmarkStart w:id="627" w:name="_Toc158218828"/>
            <w:bookmarkStart w:id="628" w:name="_Toc158715021"/>
            <w:bookmarkStart w:id="629" w:name="_Toc158720199"/>
            <w:bookmarkStart w:id="630" w:name="_Toc158735010"/>
            <w:r w:rsidRPr="0011252B">
              <w:rPr>
                <w:rFonts w:ascii="Times New Roman" w:hAnsi="Times New Roman" w:cs="Times New Roman"/>
                <w:b w:val="0"/>
                <w:bCs w:val="0"/>
                <w:i w:val="0"/>
                <w:iCs w:val="0"/>
                <w:color w:val="000000"/>
                <w:sz w:val="22"/>
                <w:szCs w:val="22"/>
              </w:rPr>
              <w:t xml:space="preserve">Оценка </w:t>
            </w:r>
            <w:r w:rsidRPr="0011252B">
              <w:rPr>
                <w:rFonts w:ascii="Times New Roman" w:hAnsi="Times New Roman" w:cs="Times New Roman"/>
                <w:i w:val="0"/>
                <w:iCs w:val="0"/>
                <w:color w:val="000000"/>
                <w:sz w:val="22"/>
                <w:szCs w:val="22"/>
              </w:rPr>
              <w:t xml:space="preserve">«удовлетворительно» </w:t>
            </w:r>
            <w:r w:rsidRPr="0011252B">
              <w:rPr>
                <w:rFonts w:ascii="Times New Roman" w:hAnsi="Times New Roman" w:cs="Times New Roman"/>
                <w:b w:val="0"/>
                <w:bCs w:val="0"/>
                <w:i w:val="0"/>
                <w:iCs w:val="0"/>
                <w:color w:val="000000"/>
                <w:sz w:val="22"/>
                <w:szCs w:val="22"/>
              </w:rPr>
              <w:t>- информационный ресурс, разработанный с использованием визуального и/или адаптированного (специального) языков программирования, соответствует предъявляемым требованиям.</w:t>
            </w:r>
            <w:bookmarkEnd w:id="627"/>
            <w:bookmarkEnd w:id="628"/>
            <w:bookmarkEnd w:id="629"/>
            <w:bookmarkEnd w:id="630"/>
          </w:p>
        </w:tc>
        <w:tc>
          <w:tcPr>
            <w:tcW w:w="2785" w:type="dxa"/>
          </w:tcPr>
          <w:p w14:paraId="77E093D5" w14:textId="77777777" w:rsidR="00E41CFD" w:rsidRPr="0011252B" w:rsidRDefault="00E41CFD" w:rsidP="00E41CFD">
            <w:pPr>
              <w:pStyle w:val="2"/>
              <w:spacing w:before="0" w:after="0"/>
              <w:jc w:val="both"/>
              <w:rPr>
                <w:rFonts w:ascii="Times New Roman" w:hAnsi="Times New Roman" w:cs="Times New Roman"/>
                <w:i w:val="0"/>
                <w:iCs w:val="0"/>
              </w:rPr>
            </w:pPr>
            <w:bookmarkStart w:id="631" w:name="_Toc158218829"/>
            <w:bookmarkStart w:id="632" w:name="_Toc158715022"/>
            <w:bookmarkStart w:id="633" w:name="_Toc158720200"/>
            <w:bookmarkStart w:id="634" w:name="_Toc158735011"/>
            <w:r w:rsidRPr="0011252B">
              <w:rPr>
                <w:rFonts w:ascii="Times New Roman" w:hAnsi="Times New Roman" w:cs="Times New Roman"/>
                <w:b w:val="0"/>
                <w:bCs w:val="0"/>
                <w:i w:val="0"/>
                <w:iCs w:val="0"/>
                <w:color w:val="000000"/>
                <w:sz w:val="22"/>
                <w:szCs w:val="22"/>
              </w:rPr>
              <w:t>Защита отчетов по лабораторным и практическим работам.</w:t>
            </w:r>
            <w:bookmarkEnd w:id="631"/>
            <w:bookmarkEnd w:id="632"/>
            <w:bookmarkEnd w:id="633"/>
            <w:bookmarkEnd w:id="634"/>
          </w:p>
          <w:p w14:paraId="7D943F3F" w14:textId="77777777" w:rsidR="00E41CFD" w:rsidRPr="0011252B" w:rsidRDefault="00E41CFD" w:rsidP="00E41CFD">
            <w:pPr>
              <w:rPr>
                <w:rFonts w:ascii="Times New Roman" w:hAnsi="Times New Roman" w:cs="Times New Roman"/>
              </w:rPr>
            </w:pPr>
          </w:p>
          <w:p w14:paraId="3B4B513E" w14:textId="77777777" w:rsidR="00E41CFD" w:rsidRPr="0011252B" w:rsidRDefault="00E41CFD" w:rsidP="00E41CFD">
            <w:pPr>
              <w:pStyle w:val="2"/>
              <w:spacing w:before="0" w:after="0"/>
              <w:jc w:val="both"/>
              <w:rPr>
                <w:rFonts w:ascii="Times New Roman" w:hAnsi="Times New Roman" w:cs="Times New Roman"/>
                <w:i w:val="0"/>
                <w:iCs w:val="0"/>
              </w:rPr>
            </w:pPr>
            <w:bookmarkStart w:id="635" w:name="_Toc158218830"/>
            <w:bookmarkStart w:id="636" w:name="_Toc158715023"/>
            <w:bookmarkStart w:id="637" w:name="_Toc158720201"/>
            <w:bookmarkStart w:id="638" w:name="_Toc158735012"/>
            <w:r w:rsidRPr="0011252B">
              <w:rPr>
                <w:rFonts w:ascii="Times New Roman" w:hAnsi="Times New Roman" w:cs="Times New Roman"/>
                <w:b w:val="0"/>
                <w:bCs w:val="0"/>
                <w:i w:val="0"/>
                <w:iCs w:val="0"/>
                <w:color w:val="000000"/>
                <w:sz w:val="22"/>
                <w:szCs w:val="22"/>
              </w:rPr>
              <w:t>Экспертное наблюдение за выполнением различных видов работ во время учебной/ производственной практик</w:t>
            </w:r>
            <w:bookmarkEnd w:id="635"/>
            <w:bookmarkEnd w:id="636"/>
            <w:bookmarkEnd w:id="637"/>
            <w:bookmarkEnd w:id="638"/>
          </w:p>
          <w:p w14:paraId="53788D04" w14:textId="77777777" w:rsidR="00E41CFD" w:rsidRPr="0011252B" w:rsidRDefault="00E41CFD" w:rsidP="00E41CFD">
            <w:pPr>
              <w:rPr>
                <w:rFonts w:ascii="Times New Roman" w:hAnsi="Times New Roman" w:cs="Times New Roman"/>
              </w:rPr>
            </w:pPr>
          </w:p>
        </w:tc>
      </w:tr>
      <w:tr w:rsidR="00E41CFD" w:rsidRPr="0011252B" w14:paraId="73AAE691" w14:textId="77777777" w:rsidTr="00E41CFD">
        <w:trPr>
          <w:trHeight w:val="1365"/>
        </w:trPr>
        <w:tc>
          <w:tcPr>
            <w:tcW w:w="2906" w:type="dxa"/>
          </w:tcPr>
          <w:p w14:paraId="2C3F5A3D" w14:textId="77777777" w:rsidR="00E41CFD" w:rsidRPr="0011252B" w:rsidRDefault="00E41CFD" w:rsidP="00E41CFD">
            <w:pPr>
              <w:pStyle w:val="affffff0"/>
              <w:spacing w:after="200"/>
              <w:rPr>
                <w:lang w:val="ru-RU"/>
              </w:rPr>
            </w:pPr>
            <w:r w:rsidRPr="0011252B">
              <w:rPr>
                <w:color w:val="000000"/>
                <w:lang w:val="ru-RU"/>
              </w:rPr>
              <w:t>ПК 3.3. Интегрировать информационные ресу</w:t>
            </w:r>
            <w:r w:rsidRPr="0011252B">
              <w:rPr>
                <w:color w:val="000000"/>
                <w:lang w:val="ru-RU"/>
              </w:rPr>
              <w:t>р</w:t>
            </w:r>
            <w:r w:rsidRPr="0011252B">
              <w:rPr>
                <w:color w:val="000000"/>
                <w:lang w:val="ru-RU"/>
              </w:rPr>
              <w:t>сы с другими системами в сети Интернет.</w:t>
            </w:r>
          </w:p>
        </w:tc>
        <w:tc>
          <w:tcPr>
            <w:tcW w:w="3969" w:type="dxa"/>
          </w:tcPr>
          <w:p w14:paraId="15758EA9" w14:textId="77777777" w:rsidR="00E41CFD" w:rsidRPr="0011252B" w:rsidRDefault="00E41CFD" w:rsidP="00E41CFD">
            <w:pPr>
              <w:pStyle w:val="2"/>
              <w:spacing w:before="0" w:after="0"/>
              <w:jc w:val="both"/>
              <w:rPr>
                <w:rFonts w:ascii="Times New Roman" w:hAnsi="Times New Roman" w:cs="Times New Roman"/>
                <w:i w:val="0"/>
                <w:iCs w:val="0"/>
              </w:rPr>
            </w:pPr>
            <w:bookmarkStart w:id="639" w:name="_Toc158218831"/>
            <w:bookmarkStart w:id="640" w:name="_Toc158715024"/>
            <w:bookmarkStart w:id="641" w:name="_Toc158720202"/>
            <w:bookmarkStart w:id="642" w:name="_Toc158735013"/>
            <w:r w:rsidRPr="0011252B">
              <w:rPr>
                <w:rFonts w:ascii="Times New Roman" w:hAnsi="Times New Roman" w:cs="Times New Roman"/>
                <w:b w:val="0"/>
                <w:bCs w:val="0"/>
                <w:i w:val="0"/>
                <w:iCs w:val="0"/>
                <w:color w:val="000000"/>
                <w:sz w:val="22"/>
                <w:szCs w:val="22"/>
              </w:rPr>
              <w:t xml:space="preserve">Оценка </w:t>
            </w:r>
            <w:r w:rsidRPr="0011252B">
              <w:rPr>
                <w:rFonts w:ascii="Times New Roman" w:hAnsi="Times New Roman" w:cs="Times New Roman"/>
                <w:i w:val="0"/>
                <w:iCs w:val="0"/>
                <w:color w:val="000000"/>
                <w:sz w:val="22"/>
                <w:szCs w:val="22"/>
              </w:rPr>
              <w:t xml:space="preserve">«отлично» </w:t>
            </w:r>
            <w:r w:rsidRPr="0011252B">
              <w:rPr>
                <w:rFonts w:ascii="Times New Roman" w:hAnsi="Times New Roman" w:cs="Times New Roman"/>
                <w:b w:val="0"/>
                <w:bCs w:val="0"/>
                <w:i w:val="0"/>
                <w:iCs w:val="0"/>
                <w:color w:val="000000"/>
                <w:sz w:val="22"/>
                <w:szCs w:val="22"/>
              </w:rPr>
              <w:t>- корректно реализована интеграция с другими сервисами в соответствии с предъявляемыми требованиями,  настроено взаимодействие между системами, выбор решений корректен, обоснован, способствует решению поставленных задач.</w:t>
            </w:r>
            <w:bookmarkEnd w:id="639"/>
            <w:bookmarkEnd w:id="640"/>
            <w:bookmarkEnd w:id="641"/>
            <w:bookmarkEnd w:id="642"/>
          </w:p>
          <w:p w14:paraId="59EE9B38" w14:textId="77777777" w:rsidR="00E41CFD" w:rsidRPr="0011252B" w:rsidRDefault="00E41CFD" w:rsidP="00E41CFD">
            <w:pPr>
              <w:pStyle w:val="2"/>
              <w:spacing w:after="0"/>
              <w:jc w:val="both"/>
              <w:rPr>
                <w:rFonts w:ascii="Times New Roman" w:hAnsi="Times New Roman" w:cs="Times New Roman"/>
                <w:i w:val="0"/>
                <w:iCs w:val="0"/>
              </w:rPr>
            </w:pPr>
            <w:bookmarkStart w:id="643" w:name="_Toc158218832"/>
            <w:bookmarkStart w:id="644" w:name="_Toc158715025"/>
            <w:bookmarkStart w:id="645" w:name="_Toc158720203"/>
            <w:bookmarkStart w:id="646" w:name="_Toc158735014"/>
            <w:r w:rsidRPr="0011252B">
              <w:rPr>
                <w:rFonts w:ascii="Times New Roman" w:hAnsi="Times New Roman" w:cs="Times New Roman"/>
                <w:b w:val="0"/>
                <w:bCs w:val="0"/>
                <w:i w:val="0"/>
                <w:iCs w:val="0"/>
                <w:color w:val="000000"/>
                <w:sz w:val="22"/>
                <w:szCs w:val="22"/>
              </w:rPr>
              <w:t xml:space="preserve">Оценка </w:t>
            </w:r>
            <w:r w:rsidRPr="0011252B">
              <w:rPr>
                <w:rFonts w:ascii="Times New Roman" w:hAnsi="Times New Roman" w:cs="Times New Roman"/>
                <w:i w:val="0"/>
                <w:iCs w:val="0"/>
                <w:color w:val="000000"/>
                <w:sz w:val="22"/>
                <w:szCs w:val="22"/>
              </w:rPr>
              <w:t xml:space="preserve">«хорошо» </w:t>
            </w:r>
            <w:r w:rsidRPr="0011252B">
              <w:rPr>
                <w:rFonts w:ascii="Times New Roman" w:hAnsi="Times New Roman" w:cs="Times New Roman"/>
                <w:b w:val="0"/>
                <w:bCs w:val="0"/>
                <w:i w:val="0"/>
                <w:iCs w:val="0"/>
                <w:color w:val="000000"/>
                <w:sz w:val="22"/>
                <w:szCs w:val="22"/>
              </w:rPr>
              <w:t>- реализована интеграция с другими сервисами в соответствии с предъявляемыми требованиями, настроено взаимодействие между системами, выбор решений корректен.</w:t>
            </w:r>
            <w:bookmarkEnd w:id="643"/>
            <w:bookmarkEnd w:id="644"/>
            <w:bookmarkEnd w:id="645"/>
            <w:bookmarkEnd w:id="646"/>
          </w:p>
          <w:p w14:paraId="31C5AB88" w14:textId="77777777" w:rsidR="00E41CFD" w:rsidRPr="0011252B" w:rsidRDefault="00E41CFD" w:rsidP="00E41CFD">
            <w:pPr>
              <w:pStyle w:val="2"/>
              <w:spacing w:after="0"/>
              <w:jc w:val="both"/>
              <w:rPr>
                <w:rFonts w:ascii="Times New Roman" w:hAnsi="Times New Roman" w:cs="Times New Roman"/>
                <w:i w:val="0"/>
                <w:iCs w:val="0"/>
              </w:rPr>
            </w:pPr>
            <w:bookmarkStart w:id="647" w:name="_Toc158218833"/>
            <w:bookmarkStart w:id="648" w:name="_Toc158715026"/>
            <w:bookmarkStart w:id="649" w:name="_Toc158720204"/>
            <w:bookmarkStart w:id="650" w:name="_Toc158735015"/>
            <w:r w:rsidRPr="0011252B">
              <w:rPr>
                <w:rFonts w:ascii="Times New Roman" w:hAnsi="Times New Roman" w:cs="Times New Roman"/>
                <w:b w:val="0"/>
                <w:bCs w:val="0"/>
                <w:i w:val="0"/>
                <w:iCs w:val="0"/>
                <w:color w:val="000000"/>
                <w:sz w:val="22"/>
                <w:szCs w:val="22"/>
              </w:rPr>
              <w:t xml:space="preserve">Оценка </w:t>
            </w:r>
            <w:r w:rsidRPr="0011252B">
              <w:rPr>
                <w:rFonts w:ascii="Times New Roman" w:hAnsi="Times New Roman" w:cs="Times New Roman"/>
                <w:i w:val="0"/>
                <w:iCs w:val="0"/>
                <w:color w:val="000000"/>
                <w:sz w:val="22"/>
                <w:szCs w:val="22"/>
              </w:rPr>
              <w:t xml:space="preserve">«удовлетворительно» </w:t>
            </w:r>
            <w:r w:rsidRPr="0011252B">
              <w:rPr>
                <w:rFonts w:ascii="Times New Roman" w:hAnsi="Times New Roman" w:cs="Times New Roman"/>
                <w:b w:val="0"/>
                <w:bCs w:val="0"/>
                <w:i w:val="0"/>
                <w:iCs w:val="0"/>
                <w:color w:val="000000"/>
                <w:sz w:val="22"/>
                <w:szCs w:val="22"/>
              </w:rPr>
              <w:t>- реализована интеграция с другими сервисами, настроено взаимодействие между системами.</w:t>
            </w:r>
            <w:bookmarkEnd w:id="647"/>
            <w:bookmarkEnd w:id="648"/>
            <w:bookmarkEnd w:id="649"/>
            <w:bookmarkEnd w:id="650"/>
          </w:p>
          <w:p w14:paraId="0752415F" w14:textId="77777777" w:rsidR="00E41CFD" w:rsidRPr="0011252B" w:rsidRDefault="00E41CFD" w:rsidP="00E41CFD">
            <w:pPr>
              <w:rPr>
                <w:rFonts w:ascii="Times New Roman" w:hAnsi="Times New Roman" w:cs="Times New Roman"/>
              </w:rPr>
            </w:pPr>
          </w:p>
        </w:tc>
        <w:tc>
          <w:tcPr>
            <w:tcW w:w="2785" w:type="dxa"/>
          </w:tcPr>
          <w:p w14:paraId="79A29F7E" w14:textId="77777777" w:rsidR="00E41CFD" w:rsidRPr="0011252B" w:rsidRDefault="00E41CFD" w:rsidP="00E41CFD">
            <w:pPr>
              <w:pStyle w:val="2"/>
              <w:spacing w:before="0" w:after="0"/>
              <w:jc w:val="both"/>
              <w:rPr>
                <w:rFonts w:ascii="Times New Roman" w:hAnsi="Times New Roman" w:cs="Times New Roman"/>
                <w:i w:val="0"/>
                <w:iCs w:val="0"/>
              </w:rPr>
            </w:pPr>
            <w:bookmarkStart w:id="651" w:name="_Toc158218834"/>
            <w:bookmarkStart w:id="652" w:name="_Toc158715027"/>
            <w:bookmarkStart w:id="653" w:name="_Toc158720205"/>
            <w:bookmarkStart w:id="654" w:name="_Toc158735016"/>
            <w:r w:rsidRPr="0011252B">
              <w:rPr>
                <w:rFonts w:ascii="Times New Roman" w:hAnsi="Times New Roman" w:cs="Times New Roman"/>
                <w:b w:val="0"/>
                <w:bCs w:val="0"/>
                <w:i w:val="0"/>
                <w:iCs w:val="0"/>
                <w:color w:val="000000"/>
                <w:sz w:val="22"/>
                <w:szCs w:val="22"/>
              </w:rPr>
              <w:t>Защита отчетов по лабораторным и практическим работам.</w:t>
            </w:r>
            <w:bookmarkEnd w:id="651"/>
            <w:bookmarkEnd w:id="652"/>
            <w:bookmarkEnd w:id="653"/>
            <w:bookmarkEnd w:id="654"/>
          </w:p>
          <w:p w14:paraId="6ECD97A3" w14:textId="77777777" w:rsidR="00E41CFD" w:rsidRPr="0011252B" w:rsidRDefault="00E41CFD" w:rsidP="00E41CFD">
            <w:pPr>
              <w:rPr>
                <w:rFonts w:ascii="Times New Roman" w:hAnsi="Times New Roman" w:cs="Times New Roman"/>
              </w:rPr>
            </w:pPr>
          </w:p>
          <w:p w14:paraId="603F3396" w14:textId="77777777" w:rsidR="00E41CFD" w:rsidRPr="0011252B" w:rsidRDefault="00E41CFD" w:rsidP="00E41CFD">
            <w:pPr>
              <w:pStyle w:val="2"/>
              <w:spacing w:before="0" w:after="0"/>
              <w:jc w:val="both"/>
              <w:rPr>
                <w:rFonts w:ascii="Times New Roman" w:hAnsi="Times New Roman" w:cs="Times New Roman"/>
                <w:i w:val="0"/>
                <w:iCs w:val="0"/>
              </w:rPr>
            </w:pPr>
            <w:bookmarkStart w:id="655" w:name="_Toc158218835"/>
            <w:bookmarkStart w:id="656" w:name="_Toc158715028"/>
            <w:bookmarkStart w:id="657" w:name="_Toc158720206"/>
            <w:bookmarkStart w:id="658" w:name="_Toc158735017"/>
            <w:r w:rsidRPr="0011252B">
              <w:rPr>
                <w:rFonts w:ascii="Times New Roman" w:hAnsi="Times New Roman" w:cs="Times New Roman"/>
                <w:b w:val="0"/>
                <w:bCs w:val="0"/>
                <w:i w:val="0"/>
                <w:iCs w:val="0"/>
                <w:color w:val="000000"/>
                <w:sz w:val="22"/>
                <w:szCs w:val="22"/>
              </w:rPr>
              <w:t>Экспертное наблюдение за выполнением различных видов работ во время учебной/ производственной практик</w:t>
            </w:r>
            <w:bookmarkEnd w:id="655"/>
            <w:bookmarkEnd w:id="656"/>
            <w:bookmarkEnd w:id="657"/>
            <w:bookmarkEnd w:id="658"/>
          </w:p>
        </w:tc>
      </w:tr>
      <w:tr w:rsidR="00E41CFD" w:rsidRPr="0011252B" w14:paraId="6E930C8D" w14:textId="77777777" w:rsidTr="00E41CFD">
        <w:trPr>
          <w:trHeight w:val="2162"/>
        </w:trPr>
        <w:tc>
          <w:tcPr>
            <w:tcW w:w="2906" w:type="dxa"/>
          </w:tcPr>
          <w:p w14:paraId="7E5C4A26" w14:textId="77777777" w:rsidR="00E41CFD" w:rsidRPr="0011252B" w:rsidRDefault="00E41CFD" w:rsidP="00E41CFD">
            <w:pPr>
              <w:pStyle w:val="affffff0"/>
              <w:spacing w:after="200"/>
              <w:rPr>
                <w:lang w:val="ru-RU"/>
              </w:rPr>
            </w:pPr>
            <w:r w:rsidRPr="0011252B">
              <w:rPr>
                <w:color w:val="000000"/>
                <w:sz w:val="22"/>
                <w:szCs w:val="22"/>
                <w:lang w:val="ru-RU"/>
              </w:rPr>
              <w:lastRenderedPageBreak/>
              <w:t>ОК 01.</w:t>
            </w:r>
            <w:r w:rsidRPr="0011252B">
              <w:rPr>
                <w:rStyle w:val="apple-tab-span"/>
                <w:color w:val="000000"/>
                <w:sz w:val="22"/>
                <w:szCs w:val="22"/>
                <w:lang w:val="ru-RU"/>
              </w:rPr>
              <w:tab/>
            </w:r>
            <w:r w:rsidRPr="0011252B">
              <w:rPr>
                <w:color w:val="000000"/>
                <w:sz w:val="22"/>
                <w:szCs w:val="22"/>
                <w:lang w:val="ru-RU"/>
              </w:rPr>
              <w:t>Выбирать способы решения задач професси</w:t>
            </w:r>
            <w:r w:rsidRPr="0011252B">
              <w:rPr>
                <w:color w:val="000000"/>
                <w:sz w:val="22"/>
                <w:szCs w:val="22"/>
                <w:lang w:val="ru-RU"/>
              </w:rPr>
              <w:t>о</w:t>
            </w:r>
            <w:r w:rsidRPr="0011252B">
              <w:rPr>
                <w:color w:val="000000"/>
                <w:sz w:val="22"/>
                <w:szCs w:val="22"/>
                <w:lang w:val="ru-RU"/>
              </w:rPr>
              <w:t>нальной деятельности пр</w:t>
            </w:r>
            <w:r w:rsidRPr="0011252B">
              <w:rPr>
                <w:color w:val="000000"/>
                <w:sz w:val="22"/>
                <w:szCs w:val="22"/>
                <w:lang w:val="ru-RU"/>
              </w:rPr>
              <w:t>и</w:t>
            </w:r>
            <w:r w:rsidRPr="0011252B">
              <w:rPr>
                <w:color w:val="000000"/>
                <w:sz w:val="22"/>
                <w:szCs w:val="22"/>
                <w:lang w:val="ru-RU"/>
              </w:rPr>
              <w:t>менительно к различным контекстам</w:t>
            </w:r>
          </w:p>
        </w:tc>
        <w:tc>
          <w:tcPr>
            <w:tcW w:w="3969" w:type="dxa"/>
          </w:tcPr>
          <w:p w14:paraId="35958F36" w14:textId="77777777" w:rsidR="00E41CFD" w:rsidRPr="0011252B" w:rsidRDefault="00E41CFD" w:rsidP="00E41CFD">
            <w:pPr>
              <w:pStyle w:val="affffff0"/>
              <w:spacing w:after="200"/>
              <w:rPr>
                <w:lang w:val="ru-RU"/>
              </w:rPr>
            </w:pPr>
            <w:r w:rsidRPr="0011252B">
              <w:rPr>
                <w:color w:val="000000"/>
                <w:sz w:val="22"/>
                <w:szCs w:val="22"/>
                <w:lang w:val="ru-RU"/>
              </w:rPr>
              <w:t>− обоснованность постановки цели, выбора и применения методов и спос</w:t>
            </w:r>
            <w:r w:rsidRPr="0011252B">
              <w:rPr>
                <w:color w:val="000000"/>
                <w:sz w:val="22"/>
                <w:szCs w:val="22"/>
                <w:lang w:val="ru-RU"/>
              </w:rPr>
              <w:t>о</w:t>
            </w:r>
            <w:r w:rsidRPr="0011252B">
              <w:rPr>
                <w:color w:val="000000"/>
                <w:sz w:val="22"/>
                <w:szCs w:val="22"/>
                <w:lang w:val="ru-RU"/>
              </w:rPr>
              <w:t>бов решения профессиональных задач;</w:t>
            </w:r>
          </w:p>
          <w:p w14:paraId="45A3EAC0" w14:textId="77777777" w:rsidR="00E41CFD" w:rsidRPr="0011252B" w:rsidRDefault="00E41CFD" w:rsidP="00E41CFD">
            <w:pPr>
              <w:pStyle w:val="affffff0"/>
              <w:spacing w:after="200"/>
              <w:rPr>
                <w:lang w:val="ru-RU"/>
              </w:rPr>
            </w:pPr>
            <w:r w:rsidRPr="0011252B">
              <w:rPr>
                <w:color w:val="000000"/>
                <w:sz w:val="22"/>
                <w:szCs w:val="22"/>
                <w:lang w:val="ru-RU"/>
              </w:rPr>
              <w:t>− адекватная оценка и самооценка э</w:t>
            </w:r>
            <w:r w:rsidRPr="0011252B">
              <w:rPr>
                <w:color w:val="000000"/>
                <w:sz w:val="22"/>
                <w:szCs w:val="22"/>
                <w:lang w:val="ru-RU"/>
              </w:rPr>
              <w:t>ф</w:t>
            </w:r>
            <w:r w:rsidRPr="0011252B">
              <w:rPr>
                <w:color w:val="000000"/>
                <w:sz w:val="22"/>
                <w:szCs w:val="22"/>
                <w:lang w:val="ru-RU"/>
              </w:rPr>
              <w:t>фективности и качества выполнения профессиональных задач</w:t>
            </w:r>
          </w:p>
        </w:tc>
        <w:tc>
          <w:tcPr>
            <w:tcW w:w="2785" w:type="dxa"/>
          </w:tcPr>
          <w:p w14:paraId="3C71A350" w14:textId="77777777" w:rsidR="00E41CFD" w:rsidRPr="0011252B" w:rsidRDefault="00E41CFD" w:rsidP="00E41CFD">
            <w:pPr>
              <w:pStyle w:val="affffff0"/>
              <w:spacing w:after="200"/>
              <w:rPr>
                <w:lang w:val="ru-RU"/>
              </w:rPr>
            </w:pPr>
            <w:r w:rsidRPr="0011252B">
              <w:rPr>
                <w:color w:val="000000"/>
                <w:sz w:val="22"/>
                <w:szCs w:val="22"/>
                <w:lang w:val="ru-RU"/>
              </w:rPr>
              <w:t>Экспертное наблюдение за выполнением работ</w:t>
            </w:r>
          </w:p>
        </w:tc>
      </w:tr>
      <w:tr w:rsidR="00E41CFD" w:rsidRPr="0011252B" w14:paraId="720B74A5" w14:textId="77777777" w:rsidTr="00E41CFD">
        <w:trPr>
          <w:trHeight w:val="2527"/>
        </w:trPr>
        <w:tc>
          <w:tcPr>
            <w:tcW w:w="2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556AEC" w14:textId="77777777" w:rsidR="00E41CFD" w:rsidRPr="0011252B" w:rsidRDefault="00E41CFD" w:rsidP="00E41CFD">
            <w:pPr>
              <w:pStyle w:val="affffff0"/>
              <w:spacing w:before="240" w:after="200"/>
              <w:rPr>
                <w:lang w:val="ru-RU"/>
              </w:rPr>
            </w:pPr>
            <w:r w:rsidRPr="0011252B">
              <w:rPr>
                <w:color w:val="000000"/>
                <w:sz w:val="22"/>
                <w:szCs w:val="22"/>
                <w:lang w:val="ru-RU"/>
              </w:rPr>
              <w:t xml:space="preserve">ОК 02. </w:t>
            </w:r>
            <w:r w:rsidRPr="0011252B">
              <w:rPr>
                <w:color w:val="000000"/>
                <w:lang w:val="ru-RU"/>
              </w:rPr>
              <w:t>Использовать с</w:t>
            </w:r>
            <w:r w:rsidRPr="0011252B">
              <w:rPr>
                <w:color w:val="000000"/>
                <w:lang w:val="ru-RU"/>
              </w:rPr>
              <w:t>о</w:t>
            </w:r>
            <w:r w:rsidRPr="0011252B">
              <w:rPr>
                <w:color w:val="000000"/>
                <w:lang w:val="ru-RU"/>
              </w:rPr>
              <w:t>временные средства п</w:t>
            </w:r>
            <w:r w:rsidRPr="0011252B">
              <w:rPr>
                <w:color w:val="000000"/>
                <w:lang w:val="ru-RU"/>
              </w:rPr>
              <w:t>о</w:t>
            </w:r>
            <w:r w:rsidRPr="0011252B">
              <w:rPr>
                <w:color w:val="000000"/>
                <w:lang w:val="ru-RU"/>
              </w:rPr>
              <w:t>иска, анализа и интерпр</w:t>
            </w:r>
            <w:r w:rsidRPr="0011252B">
              <w:rPr>
                <w:color w:val="000000"/>
                <w:lang w:val="ru-RU"/>
              </w:rPr>
              <w:t>е</w:t>
            </w:r>
            <w:r w:rsidRPr="0011252B">
              <w:rPr>
                <w:color w:val="000000"/>
                <w:lang w:val="ru-RU"/>
              </w:rPr>
              <w:t>тации информации и и</w:t>
            </w:r>
            <w:r w:rsidRPr="0011252B">
              <w:rPr>
                <w:color w:val="000000"/>
                <w:lang w:val="ru-RU"/>
              </w:rPr>
              <w:t>н</w:t>
            </w:r>
            <w:r w:rsidRPr="0011252B">
              <w:rPr>
                <w:color w:val="000000"/>
                <w:lang w:val="ru-RU"/>
              </w:rPr>
              <w:t>формационные технол</w:t>
            </w:r>
            <w:r w:rsidRPr="0011252B">
              <w:rPr>
                <w:color w:val="000000"/>
                <w:lang w:val="ru-RU"/>
              </w:rPr>
              <w:t>о</w:t>
            </w:r>
            <w:r w:rsidRPr="0011252B">
              <w:rPr>
                <w:color w:val="000000"/>
                <w:lang w:val="ru-RU"/>
              </w:rPr>
              <w:t>гии для выполнения задач профессиональной де</w:t>
            </w:r>
            <w:r w:rsidRPr="0011252B">
              <w:rPr>
                <w:color w:val="000000"/>
                <w:lang w:val="ru-RU"/>
              </w:rPr>
              <w:t>я</w:t>
            </w:r>
            <w:r w:rsidRPr="0011252B">
              <w:rPr>
                <w:color w:val="000000"/>
                <w:lang w:val="ru-RU"/>
              </w:rPr>
              <w:t>тельности</w:t>
            </w:r>
          </w:p>
        </w:tc>
        <w:tc>
          <w:tcPr>
            <w:tcW w:w="396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9F39036" w14:textId="77777777" w:rsidR="00E41CFD" w:rsidRPr="0011252B" w:rsidRDefault="00E41CFD" w:rsidP="00E41CFD">
            <w:pPr>
              <w:pStyle w:val="affffff0"/>
              <w:spacing w:after="200"/>
              <w:rPr>
                <w:lang w:val="ru-RU"/>
              </w:rPr>
            </w:pPr>
            <w:r w:rsidRPr="0011252B">
              <w:rPr>
                <w:color w:val="000000"/>
                <w:sz w:val="22"/>
                <w:szCs w:val="22"/>
                <w:lang w:val="ru-RU"/>
              </w:rPr>
              <w:t>−</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22"/>
                <w:szCs w:val="22"/>
                <w:lang w:val="ru-RU"/>
              </w:rPr>
              <w:t>использование различных исто</w:t>
            </w:r>
            <w:r w:rsidRPr="0011252B">
              <w:rPr>
                <w:color w:val="000000"/>
                <w:sz w:val="22"/>
                <w:szCs w:val="22"/>
                <w:lang w:val="ru-RU"/>
              </w:rPr>
              <w:t>ч</w:t>
            </w:r>
            <w:r w:rsidRPr="0011252B">
              <w:rPr>
                <w:color w:val="000000"/>
                <w:sz w:val="22"/>
                <w:szCs w:val="22"/>
                <w:lang w:val="ru-RU"/>
              </w:rPr>
              <w:t xml:space="preserve">ников, включая электронные ресурсы, </w:t>
            </w:r>
            <w:proofErr w:type="spellStart"/>
            <w:r w:rsidRPr="0011252B">
              <w:rPr>
                <w:color w:val="000000"/>
                <w:sz w:val="22"/>
                <w:szCs w:val="22"/>
                <w:lang w:val="ru-RU"/>
              </w:rPr>
              <w:t>медиареурсы</w:t>
            </w:r>
            <w:proofErr w:type="spellEnd"/>
            <w:r w:rsidRPr="0011252B">
              <w:rPr>
                <w:color w:val="000000"/>
                <w:sz w:val="22"/>
                <w:szCs w:val="22"/>
                <w:lang w:val="ru-RU"/>
              </w:rPr>
              <w:t>, Интернет-ресурсы, пер</w:t>
            </w:r>
            <w:r w:rsidRPr="0011252B">
              <w:rPr>
                <w:color w:val="000000"/>
                <w:sz w:val="22"/>
                <w:szCs w:val="22"/>
                <w:lang w:val="ru-RU"/>
              </w:rPr>
              <w:t>и</w:t>
            </w:r>
            <w:r w:rsidRPr="0011252B">
              <w:rPr>
                <w:color w:val="000000"/>
                <w:sz w:val="22"/>
                <w:szCs w:val="22"/>
                <w:lang w:val="ru-RU"/>
              </w:rPr>
              <w:t>одические издания по специальности для решения профессиональных задач</w:t>
            </w:r>
          </w:p>
        </w:tc>
        <w:tc>
          <w:tcPr>
            <w:tcW w:w="2785" w:type="dxa"/>
          </w:tcPr>
          <w:p w14:paraId="6FF05576" w14:textId="77777777" w:rsidR="00E41CFD" w:rsidRPr="0011252B" w:rsidRDefault="00E41CFD" w:rsidP="00E41CFD">
            <w:pPr>
              <w:pStyle w:val="affffff0"/>
              <w:spacing w:after="200"/>
              <w:rPr>
                <w:lang w:val="ru-RU"/>
              </w:rPr>
            </w:pPr>
            <w:r w:rsidRPr="0011252B">
              <w:rPr>
                <w:color w:val="000000"/>
                <w:sz w:val="22"/>
                <w:szCs w:val="22"/>
                <w:lang w:val="ru-RU"/>
              </w:rPr>
              <w:t>Экспертное наблюдение за выполнением работ</w:t>
            </w:r>
          </w:p>
        </w:tc>
      </w:tr>
      <w:tr w:rsidR="00E41CFD" w:rsidRPr="0011252B" w14:paraId="75D30D7B" w14:textId="77777777" w:rsidTr="00E41CFD">
        <w:trPr>
          <w:trHeight w:val="2727"/>
        </w:trPr>
        <w:tc>
          <w:tcPr>
            <w:tcW w:w="2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86C39F" w14:textId="77777777" w:rsidR="00E41CFD" w:rsidRPr="0011252B" w:rsidRDefault="00E41CFD" w:rsidP="00E41CFD">
            <w:pPr>
              <w:pStyle w:val="affffff0"/>
              <w:rPr>
                <w:lang w:val="ru-RU"/>
              </w:rPr>
            </w:pPr>
            <w:r w:rsidRPr="0011252B">
              <w:rPr>
                <w:color w:val="000000"/>
                <w:sz w:val="22"/>
                <w:szCs w:val="22"/>
                <w:lang w:val="ru-RU"/>
              </w:rPr>
              <w:t>ОК 03. Планировать и ре</w:t>
            </w:r>
            <w:r w:rsidRPr="0011252B">
              <w:rPr>
                <w:color w:val="000000"/>
                <w:sz w:val="22"/>
                <w:szCs w:val="22"/>
                <w:lang w:val="ru-RU"/>
              </w:rPr>
              <w:t>а</w:t>
            </w:r>
            <w:r w:rsidRPr="0011252B">
              <w:rPr>
                <w:color w:val="000000"/>
                <w:sz w:val="22"/>
                <w:szCs w:val="22"/>
                <w:lang w:val="ru-RU"/>
              </w:rPr>
              <w:t>лизовывать собственное профессиональное и ли</w:t>
            </w:r>
            <w:r w:rsidRPr="0011252B">
              <w:rPr>
                <w:color w:val="000000"/>
                <w:sz w:val="22"/>
                <w:szCs w:val="22"/>
                <w:lang w:val="ru-RU"/>
              </w:rPr>
              <w:t>ч</w:t>
            </w:r>
            <w:r w:rsidRPr="0011252B">
              <w:rPr>
                <w:color w:val="000000"/>
                <w:sz w:val="22"/>
                <w:szCs w:val="22"/>
                <w:lang w:val="ru-RU"/>
              </w:rPr>
              <w:t>ностное развитие, предпр</w:t>
            </w:r>
            <w:r w:rsidRPr="0011252B">
              <w:rPr>
                <w:color w:val="000000"/>
                <w:sz w:val="22"/>
                <w:szCs w:val="22"/>
                <w:lang w:val="ru-RU"/>
              </w:rPr>
              <w:t>и</w:t>
            </w:r>
            <w:r w:rsidRPr="0011252B">
              <w:rPr>
                <w:color w:val="000000"/>
                <w:sz w:val="22"/>
                <w:szCs w:val="22"/>
                <w:lang w:val="ru-RU"/>
              </w:rPr>
              <w:t>нимательскую деятельность в профессиональной сфере, использовать знания по ф</w:t>
            </w:r>
            <w:r w:rsidRPr="0011252B">
              <w:rPr>
                <w:color w:val="000000"/>
                <w:sz w:val="22"/>
                <w:szCs w:val="22"/>
                <w:lang w:val="ru-RU"/>
              </w:rPr>
              <w:t>и</w:t>
            </w:r>
            <w:r w:rsidRPr="0011252B">
              <w:rPr>
                <w:color w:val="000000"/>
                <w:sz w:val="22"/>
                <w:szCs w:val="22"/>
                <w:lang w:val="ru-RU"/>
              </w:rPr>
              <w:t>нансовой грамотности в различных жизненных сит</w:t>
            </w:r>
            <w:r w:rsidRPr="0011252B">
              <w:rPr>
                <w:color w:val="000000"/>
                <w:sz w:val="22"/>
                <w:szCs w:val="22"/>
                <w:lang w:val="ru-RU"/>
              </w:rPr>
              <w:t>у</w:t>
            </w:r>
            <w:r w:rsidRPr="0011252B">
              <w:rPr>
                <w:color w:val="000000"/>
                <w:sz w:val="22"/>
                <w:szCs w:val="22"/>
                <w:lang w:val="ru-RU"/>
              </w:rPr>
              <w:t>ациях</w:t>
            </w:r>
          </w:p>
        </w:tc>
        <w:tc>
          <w:tcPr>
            <w:tcW w:w="396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90B70F9" w14:textId="77777777" w:rsidR="00E41CFD" w:rsidRPr="0011252B" w:rsidRDefault="00E41CFD" w:rsidP="00E41CFD">
            <w:pPr>
              <w:pStyle w:val="affffff0"/>
              <w:spacing w:after="200"/>
              <w:rPr>
                <w:lang w:val="ru-RU"/>
              </w:rPr>
            </w:pPr>
            <w:r w:rsidRPr="0011252B">
              <w:rPr>
                <w:color w:val="000000"/>
                <w:sz w:val="22"/>
                <w:szCs w:val="22"/>
                <w:lang w:val="ru-RU"/>
              </w:rPr>
              <w:t>−</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22"/>
                <w:szCs w:val="22"/>
                <w:lang w:val="ru-RU"/>
              </w:rPr>
              <w:t>демонстрация ответственности за принятые решения</w:t>
            </w:r>
          </w:p>
          <w:p w14:paraId="66F9BB80" w14:textId="77777777" w:rsidR="00E41CFD" w:rsidRPr="0011252B" w:rsidRDefault="00E41CFD" w:rsidP="00E41CFD">
            <w:pPr>
              <w:pStyle w:val="affffff0"/>
              <w:spacing w:after="200"/>
              <w:rPr>
                <w:lang w:val="ru-RU"/>
              </w:rPr>
            </w:pPr>
            <w:r w:rsidRPr="0011252B">
              <w:rPr>
                <w:color w:val="000000"/>
                <w:sz w:val="22"/>
                <w:szCs w:val="22"/>
                <w:lang w:val="ru-RU"/>
              </w:rPr>
              <w:t>−</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14"/>
                <w:szCs w:val="14"/>
              </w:rPr>
              <w:t> </w:t>
            </w:r>
            <w:r w:rsidRPr="0011252B">
              <w:rPr>
                <w:color w:val="000000"/>
                <w:sz w:val="14"/>
                <w:szCs w:val="14"/>
                <w:lang w:val="ru-RU"/>
              </w:rPr>
              <w:t xml:space="preserve"> </w:t>
            </w:r>
            <w:r w:rsidRPr="0011252B">
              <w:rPr>
                <w:color w:val="000000"/>
                <w:sz w:val="22"/>
                <w:szCs w:val="22"/>
                <w:lang w:val="ru-RU"/>
              </w:rPr>
              <w:t>обоснованность самоанализа и коррекция результатов собственной работы;</w:t>
            </w:r>
          </w:p>
        </w:tc>
        <w:tc>
          <w:tcPr>
            <w:tcW w:w="2785" w:type="dxa"/>
          </w:tcPr>
          <w:p w14:paraId="159AFC70" w14:textId="77777777" w:rsidR="00E41CFD" w:rsidRPr="0011252B" w:rsidRDefault="00E41CFD" w:rsidP="00E41CFD">
            <w:pPr>
              <w:pStyle w:val="affffff0"/>
              <w:spacing w:after="200"/>
              <w:rPr>
                <w:lang w:val="ru-RU"/>
              </w:rPr>
            </w:pPr>
            <w:r w:rsidRPr="0011252B">
              <w:rPr>
                <w:color w:val="000000"/>
                <w:sz w:val="22"/>
                <w:szCs w:val="22"/>
                <w:lang w:val="ru-RU"/>
              </w:rPr>
              <w:t>Экспертное наблюдение за выполнением работ</w:t>
            </w:r>
          </w:p>
        </w:tc>
      </w:tr>
      <w:tr w:rsidR="00E41CFD" w:rsidRPr="0011252B" w14:paraId="09090414" w14:textId="77777777" w:rsidTr="00E41CFD">
        <w:trPr>
          <w:trHeight w:val="1803"/>
        </w:trPr>
        <w:tc>
          <w:tcPr>
            <w:tcW w:w="2906" w:type="dxa"/>
          </w:tcPr>
          <w:p w14:paraId="3CB91BC0" w14:textId="77777777" w:rsidR="00E41CFD" w:rsidRPr="0011252B" w:rsidRDefault="00E41CFD" w:rsidP="00E41CFD">
            <w:pPr>
              <w:pStyle w:val="affffff0"/>
              <w:spacing w:after="200"/>
              <w:rPr>
                <w:lang w:val="ru-RU"/>
              </w:rPr>
            </w:pPr>
            <w:r w:rsidRPr="0011252B">
              <w:rPr>
                <w:color w:val="000000"/>
                <w:sz w:val="22"/>
                <w:szCs w:val="22"/>
                <w:lang w:val="ru-RU"/>
              </w:rPr>
              <w:t>ОК 05.</w:t>
            </w:r>
            <w:r w:rsidRPr="0011252B">
              <w:rPr>
                <w:rStyle w:val="apple-tab-span"/>
                <w:color w:val="000000"/>
                <w:sz w:val="22"/>
                <w:szCs w:val="22"/>
                <w:lang w:val="ru-RU"/>
              </w:rPr>
              <w:tab/>
            </w:r>
            <w:r w:rsidRPr="0011252B">
              <w:rPr>
                <w:color w:val="000000"/>
                <w:sz w:val="22"/>
                <w:szCs w:val="22"/>
                <w:lang w:val="ru-RU"/>
              </w:rPr>
              <w:t>Осуществлять ус</w:t>
            </w:r>
            <w:r w:rsidRPr="0011252B">
              <w:rPr>
                <w:color w:val="000000"/>
                <w:sz w:val="22"/>
                <w:szCs w:val="22"/>
                <w:lang w:val="ru-RU"/>
              </w:rPr>
              <w:t>т</w:t>
            </w:r>
            <w:r w:rsidRPr="0011252B">
              <w:rPr>
                <w:color w:val="000000"/>
                <w:sz w:val="22"/>
                <w:szCs w:val="22"/>
                <w:lang w:val="ru-RU"/>
              </w:rPr>
              <w:t>ную и письменную комм</w:t>
            </w:r>
            <w:r w:rsidRPr="0011252B">
              <w:rPr>
                <w:color w:val="000000"/>
                <w:sz w:val="22"/>
                <w:szCs w:val="22"/>
                <w:lang w:val="ru-RU"/>
              </w:rPr>
              <w:t>у</w:t>
            </w:r>
            <w:r w:rsidRPr="0011252B">
              <w:rPr>
                <w:color w:val="000000"/>
                <w:sz w:val="22"/>
                <w:szCs w:val="22"/>
                <w:lang w:val="ru-RU"/>
              </w:rPr>
              <w:t>никацию на государстве</w:t>
            </w:r>
            <w:r w:rsidRPr="0011252B">
              <w:rPr>
                <w:color w:val="000000"/>
                <w:sz w:val="22"/>
                <w:szCs w:val="22"/>
                <w:lang w:val="ru-RU"/>
              </w:rPr>
              <w:t>н</w:t>
            </w:r>
            <w:r w:rsidRPr="0011252B">
              <w:rPr>
                <w:color w:val="000000"/>
                <w:sz w:val="22"/>
                <w:szCs w:val="22"/>
                <w:lang w:val="ru-RU"/>
              </w:rPr>
              <w:t>ном языке Российской Ф</w:t>
            </w:r>
            <w:r w:rsidRPr="0011252B">
              <w:rPr>
                <w:color w:val="000000"/>
                <w:sz w:val="22"/>
                <w:szCs w:val="22"/>
                <w:lang w:val="ru-RU"/>
              </w:rPr>
              <w:t>е</w:t>
            </w:r>
            <w:r w:rsidRPr="0011252B">
              <w:rPr>
                <w:color w:val="000000"/>
                <w:sz w:val="22"/>
                <w:szCs w:val="22"/>
                <w:lang w:val="ru-RU"/>
              </w:rPr>
              <w:t>дерации с учетом особенн</w:t>
            </w:r>
            <w:r w:rsidRPr="0011252B">
              <w:rPr>
                <w:color w:val="000000"/>
                <w:sz w:val="22"/>
                <w:szCs w:val="22"/>
                <w:lang w:val="ru-RU"/>
              </w:rPr>
              <w:t>о</w:t>
            </w:r>
            <w:r w:rsidRPr="0011252B">
              <w:rPr>
                <w:color w:val="000000"/>
                <w:sz w:val="22"/>
                <w:szCs w:val="22"/>
                <w:lang w:val="ru-RU"/>
              </w:rPr>
              <w:t>стей социального и кул</w:t>
            </w:r>
            <w:r w:rsidRPr="0011252B">
              <w:rPr>
                <w:color w:val="000000"/>
                <w:sz w:val="22"/>
                <w:szCs w:val="22"/>
                <w:lang w:val="ru-RU"/>
              </w:rPr>
              <w:t>ь</w:t>
            </w:r>
            <w:r w:rsidRPr="0011252B">
              <w:rPr>
                <w:color w:val="000000"/>
                <w:sz w:val="22"/>
                <w:szCs w:val="22"/>
                <w:lang w:val="ru-RU"/>
              </w:rPr>
              <w:t>турного контекста</w:t>
            </w:r>
          </w:p>
        </w:tc>
        <w:tc>
          <w:tcPr>
            <w:tcW w:w="3969" w:type="dxa"/>
          </w:tcPr>
          <w:p w14:paraId="246A562A" w14:textId="77777777" w:rsidR="00E41CFD" w:rsidRPr="0011252B" w:rsidRDefault="00E41CFD" w:rsidP="00E41CFD">
            <w:pPr>
              <w:pStyle w:val="affffff0"/>
              <w:spacing w:after="200"/>
              <w:rPr>
                <w:lang w:val="ru-RU"/>
              </w:rPr>
            </w:pPr>
            <w:r w:rsidRPr="0011252B">
              <w:rPr>
                <w:color w:val="000000"/>
                <w:sz w:val="22"/>
                <w:szCs w:val="22"/>
                <w:lang w:val="ru-RU"/>
              </w:rPr>
              <w:t>− демонстрация грамотности устной и письменной речи,</w:t>
            </w:r>
            <w:r w:rsidRPr="0011252B">
              <w:rPr>
                <w:color w:val="000000"/>
                <w:sz w:val="22"/>
                <w:szCs w:val="22"/>
              </w:rPr>
              <w:t> </w:t>
            </w:r>
            <w:r w:rsidRPr="0011252B">
              <w:rPr>
                <w:color w:val="000000"/>
                <w:sz w:val="22"/>
                <w:szCs w:val="22"/>
                <w:lang w:val="ru-RU"/>
              </w:rPr>
              <w:t xml:space="preserve"> ясность формулир</w:t>
            </w:r>
            <w:r w:rsidRPr="0011252B">
              <w:rPr>
                <w:color w:val="000000"/>
                <w:sz w:val="22"/>
                <w:szCs w:val="22"/>
                <w:lang w:val="ru-RU"/>
              </w:rPr>
              <w:t>о</w:t>
            </w:r>
            <w:r w:rsidRPr="0011252B">
              <w:rPr>
                <w:color w:val="000000"/>
                <w:sz w:val="22"/>
                <w:szCs w:val="22"/>
                <w:lang w:val="ru-RU"/>
              </w:rPr>
              <w:t>вания и изложения мыслей</w:t>
            </w:r>
          </w:p>
        </w:tc>
        <w:tc>
          <w:tcPr>
            <w:tcW w:w="2785" w:type="dxa"/>
          </w:tcPr>
          <w:p w14:paraId="1E7852B1" w14:textId="77777777" w:rsidR="00E41CFD" w:rsidRPr="0011252B" w:rsidRDefault="00E41CFD" w:rsidP="00E41CFD">
            <w:pPr>
              <w:pStyle w:val="affffff0"/>
              <w:spacing w:after="200"/>
              <w:rPr>
                <w:lang w:val="ru-RU"/>
              </w:rPr>
            </w:pPr>
            <w:r w:rsidRPr="0011252B">
              <w:rPr>
                <w:color w:val="000000"/>
                <w:sz w:val="22"/>
                <w:szCs w:val="22"/>
                <w:lang w:val="ru-RU"/>
              </w:rPr>
              <w:t>Экспертное наблюдение за выполнением работ</w:t>
            </w:r>
          </w:p>
        </w:tc>
      </w:tr>
      <w:tr w:rsidR="00E41CFD" w:rsidRPr="0011252B" w14:paraId="4018D2A4" w14:textId="77777777" w:rsidTr="00E41CFD">
        <w:trPr>
          <w:trHeight w:val="1387"/>
        </w:trPr>
        <w:tc>
          <w:tcPr>
            <w:tcW w:w="2906" w:type="dxa"/>
          </w:tcPr>
          <w:p w14:paraId="39EE3A73" w14:textId="77777777" w:rsidR="00E41CFD" w:rsidRPr="0011252B" w:rsidRDefault="00E41CFD" w:rsidP="00E41CFD">
            <w:pPr>
              <w:pStyle w:val="affffff0"/>
              <w:spacing w:after="200"/>
              <w:rPr>
                <w:lang w:val="ru-RU"/>
              </w:rPr>
            </w:pPr>
            <w:r w:rsidRPr="0011252B">
              <w:rPr>
                <w:color w:val="000000"/>
                <w:sz w:val="22"/>
                <w:szCs w:val="22"/>
                <w:lang w:val="ru-RU"/>
              </w:rPr>
              <w:t>ОК 09. Пользоваться пр</w:t>
            </w:r>
            <w:r w:rsidRPr="0011252B">
              <w:rPr>
                <w:color w:val="000000"/>
                <w:sz w:val="22"/>
                <w:szCs w:val="22"/>
                <w:lang w:val="ru-RU"/>
              </w:rPr>
              <w:t>о</w:t>
            </w:r>
            <w:r w:rsidRPr="0011252B">
              <w:rPr>
                <w:color w:val="000000"/>
                <w:sz w:val="22"/>
                <w:szCs w:val="22"/>
                <w:lang w:val="ru-RU"/>
              </w:rPr>
              <w:t>фессиональной документ</w:t>
            </w:r>
            <w:r w:rsidRPr="0011252B">
              <w:rPr>
                <w:color w:val="000000"/>
                <w:sz w:val="22"/>
                <w:szCs w:val="22"/>
                <w:lang w:val="ru-RU"/>
              </w:rPr>
              <w:t>а</w:t>
            </w:r>
            <w:r w:rsidRPr="0011252B">
              <w:rPr>
                <w:color w:val="000000"/>
                <w:sz w:val="22"/>
                <w:szCs w:val="22"/>
                <w:lang w:val="ru-RU"/>
              </w:rPr>
              <w:t>цией на государственном и иностранном языках</w:t>
            </w:r>
          </w:p>
        </w:tc>
        <w:tc>
          <w:tcPr>
            <w:tcW w:w="3969" w:type="dxa"/>
          </w:tcPr>
          <w:p w14:paraId="034516B0" w14:textId="77777777" w:rsidR="00E41CFD" w:rsidRPr="0011252B" w:rsidRDefault="00E41CFD" w:rsidP="00E41CFD">
            <w:pPr>
              <w:pStyle w:val="affffff0"/>
              <w:spacing w:after="200"/>
              <w:rPr>
                <w:lang w:val="ru-RU"/>
              </w:rPr>
            </w:pPr>
            <w:r w:rsidRPr="0011252B">
              <w:rPr>
                <w:color w:val="000000"/>
                <w:sz w:val="22"/>
                <w:szCs w:val="22"/>
                <w:lang w:val="ru-RU"/>
              </w:rPr>
              <w:t>− эффективность</w:t>
            </w:r>
            <w:r w:rsidRPr="0011252B">
              <w:rPr>
                <w:color w:val="000000"/>
                <w:sz w:val="22"/>
                <w:szCs w:val="22"/>
              </w:rPr>
              <w:t> </w:t>
            </w:r>
            <w:r w:rsidRPr="0011252B">
              <w:rPr>
                <w:color w:val="000000"/>
                <w:sz w:val="22"/>
                <w:szCs w:val="22"/>
                <w:lang w:val="ru-RU"/>
              </w:rPr>
              <w:t xml:space="preserve"> использования и</w:t>
            </w:r>
            <w:r w:rsidRPr="0011252B">
              <w:rPr>
                <w:color w:val="000000"/>
                <w:sz w:val="22"/>
                <w:szCs w:val="22"/>
                <w:lang w:val="ru-RU"/>
              </w:rPr>
              <w:t>н</w:t>
            </w:r>
            <w:r w:rsidRPr="0011252B">
              <w:rPr>
                <w:color w:val="000000"/>
                <w:sz w:val="22"/>
                <w:szCs w:val="22"/>
                <w:lang w:val="ru-RU"/>
              </w:rPr>
              <w:t>формационно-коммуникационных те</w:t>
            </w:r>
            <w:r w:rsidRPr="0011252B">
              <w:rPr>
                <w:color w:val="000000"/>
                <w:sz w:val="22"/>
                <w:szCs w:val="22"/>
                <w:lang w:val="ru-RU"/>
              </w:rPr>
              <w:t>х</w:t>
            </w:r>
            <w:r w:rsidRPr="0011252B">
              <w:rPr>
                <w:color w:val="000000"/>
                <w:sz w:val="22"/>
                <w:szCs w:val="22"/>
                <w:lang w:val="ru-RU"/>
              </w:rPr>
              <w:t>нологий в профессиональной деятел</w:t>
            </w:r>
            <w:r w:rsidRPr="0011252B">
              <w:rPr>
                <w:color w:val="000000"/>
                <w:sz w:val="22"/>
                <w:szCs w:val="22"/>
                <w:lang w:val="ru-RU"/>
              </w:rPr>
              <w:t>ь</w:t>
            </w:r>
            <w:r w:rsidRPr="0011252B">
              <w:rPr>
                <w:color w:val="000000"/>
                <w:sz w:val="22"/>
                <w:szCs w:val="22"/>
                <w:lang w:val="ru-RU"/>
              </w:rPr>
              <w:t>ности согласно формируемым умениям и получаемому практическому опыту</w:t>
            </w:r>
          </w:p>
        </w:tc>
        <w:tc>
          <w:tcPr>
            <w:tcW w:w="2785" w:type="dxa"/>
          </w:tcPr>
          <w:p w14:paraId="0C84074D" w14:textId="77777777" w:rsidR="00E41CFD" w:rsidRPr="0011252B" w:rsidRDefault="00E41CFD" w:rsidP="00E41CFD">
            <w:pPr>
              <w:pStyle w:val="affffff0"/>
              <w:spacing w:after="200"/>
              <w:rPr>
                <w:lang w:val="ru-RU"/>
              </w:rPr>
            </w:pPr>
            <w:r w:rsidRPr="0011252B">
              <w:rPr>
                <w:color w:val="000000"/>
                <w:sz w:val="22"/>
                <w:szCs w:val="22"/>
                <w:lang w:val="ru-RU"/>
              </w:rPr>
              <w:t>Экспертное наблюдение за выполнением работ</w:t>
            </w:r>
          </w:p>
        </w:tc>
      </w:tr>
    </w:tbl>
    <w:p w14:paraId="1355BADC" w14:textId="77777777" w:rsidR="00D82329" w:rsidRPr="0011252B" w:rsidRDefault="00D82329" w:rsidP="00D82329"/>
    <w:p w14:paraId="5AEE3395" w14:textId="77777777" w:rsidR="00D82329" w:rsidRPr="0011252B" w:rsidRDefault="00D82329">
      <w:pPr>
        <w:spacing w:after="0" w:line="240" w:lineRule="auto"/>
      </w:pPr>
      <w:r w:rsidRPr="0011252B">
        <w:br w:type="page"/>
      </w:r>
    </w:p>
    <w:p w14:paraId="7F3DB4AA" w14:textId="77777777" w:rsidR="001D6E58" w:rsidRPr="006F1788" w:rsidRDefault="002E3BAE" w:rsidP="006F1788">
      <w:pPr>
        <w:pStyle w:val="afffffc"/>
        <w:rPr>
          <w:rFonts w:cs="Times New Roman"/>
          <w:b/>
          <w:bCs/>
        </w:rPr>
      </w:pPr>
      <w:bookmarkStart w:id="659" w:name="_Toc84499259"/>
      <w:bookmarkStart w:id="660" w:name="_Toc158720207"/>
      <w:bookmarkStart w:id="661" w:name="_Toc158735018"/>
      <w:r w:rsidRPr="006F1788">
        <w:rPr>
          <w:rFonts w:cs="Times New Roman"/>
          <w:b/>
          <w:bCs/>
        </w:rPr>
        <w:lastRenderedPageBreak/>
        <w:t>Приложение 2 Примерные программы учебных дисциплин</w:t>
      </w:r>
      <w:bookmarkEnd w:id="659"/>
      <w:bookmarkEnd w:id="660"/>
      <w:bookmarkEnd w:id="661"/>
    </w:p>
    <w:p w14:paraId="7D48E048" w14:textId="77777777" w:rsidR="002E3BAE" w:rsidRPr="00DA1154" w:rsidRDefault="002E3BAE" w:rsidP="00DA1154">
      <w:pPr>
        <w:pStyle w:val="afffffc"/>
        <w:jc w:val="right"/>
        <w:rPr>
          <w:b/>
          <w:bCs/>
        </w:rPr>
      </w:pPr>
      <w:bookmarkStart w:id="662" w:name="_Toc84499260"/>
      <w:bookmarkStart w:id="663" w:name="_Toc158720208"/>
      <w:bookmarkStart w:id="664" w:name="_Toc158735019"/>
      <w:bookmarkStart w:id="665" w:name="_Hlk111390002"/>
      <w:bookmarkStart w:id="666" w:name="_Hlk119052351"/>
      <w:r w:rsidRPr="00DA1154">
        <w:rPr>
          <w:b/>
          <w:bCs/>
        </w:rPr>
        <w:t>Приложение 2.1</w:t>
      </w:r>
      <w:bookmarkEnd w:id="662"/>
      <w:bookmarkEnd w:id="663"/>
      <w:bookmarkEnd w:id="664"/>
    </w:p>
    <w:p w14:paraId="6FD1142D" w14:textId="4F3EE631" w:rsidR="002E3BAE" w:rsidRPr="0011252B" w:rsidRDefault="002E3BAE" w:rsidP="002E3BAE">
      <w:pPr>
        <w:spacing w:after="0"/>
        <w:jc w:val="right"/>
        <w:rPr>
          <w:rFonts w:ascii="Times New Roman" w:hAnsi="Times New Roman"/>
          <w:sz w:val="24"/>
          <w:szCs w:val="24"/>
        </w:rPr>
      </w:pPr>
      <w:r w:rsidRPr="0011252B">
        <w:rPr>
          <w:rFonts w:ascii="Times New Roman" w:hAnsi="Times New Roman"/>
          <w:sz w:val="24"/>
          <w:szCs w:val="24"/>
        </w:rPr>
        <w:t xml:space="preserve">к </w:t>
      </w:r>
      <w:r w:rsidR="005D4CC1" w:rsidRPr="0011252B">
        <w:rPr>
          <w:rFonts w:ascii="Times New Roman" w:hAnsi="Times New Roman"/>
          <w:sz w:val="24"/>
          <w:szCs w:val="24"/>
        </w:rPr>
        <w:t xml:space="preserve">ПОП </w:t>
      </w:r>
      <w:r w:rsidRPr="0011252B">
        <w:rPr>
          <w:rFonts w:ascii="Times New Roman" w:hAnsi="Times New Roman"/>
          <w:sz w:val="24"/>
          <w:szCs w:val="24"/>
        </w:rPr>
        <w:t xml:space="preserve"> по </w:t>
      </w:r>
      <w:r w:rsidRPr="0011252B">
        <w:rPr>
          <w:rFonts w:ascii="Times New Roman" w:hAnsi="Times New Roman"/>
          <w:bCs/>
          <w:sz w:val="24"/>
          <w:szCs w:val="24"/>
        </w:rPr>
        <w:t>специальности СПО</w:t>
      </w:r>
      <w:r w:rsidRPr="0011252B">
        <w:rPr>
          <w:rFonts w:ascii="Times New Roman" w:hAnsi="Times New Roman"/>
          <w:sz w:val="24"/>
          <w:szCs w:val="24"/>
        </w:rPr>
        <w:t xml:space="preserve"> </w:t>
      </w:r>
      <w:r w:rsidRPr="0011252B">
        <w:rPr>
          <w:rFonts w:ascii="Times New Roman" w:hAnsi="Times New Roman"/>
          <w:sz w:val="24"/>
          <w:szCs w:val="24"/>
        </w:rPr>
        <w:br/>
      </w:r>
      <w:bookmarkStart w:id="667" w:name="_Hlk111389668"/>
      <w:r w:rsidR="000B5171" w:rsidRPr="0011252B">
        <w:rPr>
          <w:rFonts w:ascii="Times New Roman" w:hAnsi="Times New Roman"/>
          <w:sz w:val="24"/>
          <w:szCs w:val="24"/>
        </w:rPr>
        <w:t>09.02.09</w:t>
      </w:r>
      <w:r w:rsidRPr="0011252B">
        <w:rPr>
          <w:rFonts w:ascii="Times New Roman" w:hAnsi="Times New Roman"/>
          <w:sz w:val="24"/>
          <w:szCs w:val="24"/>
        </w:rPr>
        <w:t xml:space="preserve"> Веб-разработка</w:t>
      </w:r>
      <w:bookmarkEnd w:id="667"/>
    </w:p>
    <w:p w14:paraId="43000373" w14:textId="77777777" w:rsidR="002E3BAE" w:rsidRPr="0011252B" w:rsidRDefault="002E3BAE" w:rsidP="002E3BAE">
      <w:pPr>
        <w:spacing w:after="0"/>
        <w:jc w:val="right"/>
        <w:rPr>
          <w:rFonts w:ascii="Times New Roman" w:hAnsi="Times New Roman"/>
          <w:sz w:val="18"/>
          <w:szCs w:val="18"/>
        </w:rPr>
      </w:pPr>
    </w:p>
    <w:p w14:paraId="72912B6A" w14:textId="77777777" w:rsidR="002E3BAE" w:rsidRPr="0011252B" w:rsidRDefault="002E3BAE" w:rsidP="002E3BAE">
      <w:pPr>
        <w:jc w:val="center"/>
        <w:rPr>
          <w:rFonts w:ascii="Times New Roman" w:hAnsi="Times New Roman"/>
          <w:b/>
        </w:rPr>
      </w:pPr>
    </w:p>
    <w:p w14:paraId="463B7D24" w14:textId="77777777" w:rsidR="002E3BAE" w:rsidRPr="0011252B" w:rsidRDefault="002E3BAE" w:rsidP="002E3BAE">
      <w:pPr>
        <w:tabs>
          <w:tab w:val="left" w:pos="5250"/>
        </w:tabs>
        <w:rPr>
          <w:rFonts w:ascii="Times New Roman" w:hAnsi="Times New Roman"/>
          <w:b/>
        </w:rPr>
      </w:pPr>
      <w:r w:rsidRPr="0011252B">
        <w:rPr>
          <w:rFonts w:ascii="Times New Roman" w:hAnsi="Times New Roman"/>
          <w:b/>
        </w:rPr>
        <w:tab/>
      </w:r>
    </w:p>
    <w:p w14:paraId="733C9CD3" w14:textId="77777777" w:rsidR="002E3BAE" w:rsidRPr="0011252B" w:rsidRDefault="002E3BAE" w:rsidP="002E3BAE">
      <w:pPr>
        <w:jc w:val="center"/>
        <w:rPr>
          <w:rFonts w:ascii="Times New Roman" w:hAnsi="Times New Roman"/>
          <w:b/>
        </w:rPr>
      </w:pPr>
    </w:p>
    <w:p w14:paraId="7759472E" w14:textId="77777777" w:rsidR="002E3BAE" w:rsidRPr="0011252B" w:rsidRDefault="002E3BAE" w:rsidP="002E3BAE">
      <w:pPr>
        <w:jc w:val="center"/>
        <w:rPr>
          <w:rFonts w:ascii="Times New Roman" w:hAnsi="Times New Roman"/>
          <w:b/>
        </w:rPr>
      </w:pPr>
    </w:p>
    <w:p w14:paraId="370CABB8" w14:textId="77777777" w:rsidR="002E3BAE" w:rsidRPr="0011252B" w:rsidRDefault="002E3BAE" w:rsidP="002E3BAE">
      <w:pPr>
        <w:jc w:val="center"/>
        <w:rPr>
          <w:rFonts w:ascii="Times New Roman" w:hAnsi="Times New Roman"/>
          <w:b/>
        </w:rPr>
      </w:pPr>
    </w:p>
    <w:p w14:paraId="7C247CFE" w14:textId="77777777" w:rsidR="002E3BAE" w:rsidRPr="0011252B" w:rsidRDefault="002E3BAE" w:rsidP="002E3BAE">
      <w:pPr>
        <w:jc w:val="center"/>
        <w:rPr>
          <w:rFonts w:ascii="Times New Roman" w:hAnsi="Times New Roman"/>
          <w:b/>
        </w:rPr>
      </w:pPr>
    </w:p>
    <w:p w14:paraId="1EDC2399" w14:textId="77777777" w:rsidR="002E3BAE" w:rsidRPr="0011252B" w:rsidRDefault="002E3BAE" w:rsidP="002E3BAE">
      <w:pPr>
        <w:jc w:val="center"/>
        <w:rPr>
          <w:rFonts w:ascii="Times New Roman" w:hAnsi="Times New Roman"/>
          <w:b/>
        </w:rPr>
      </w:pPr>
    </w:p>
    <w:p w14:paraId="7E4E59DA" w14:textId="77777777" w:rsidR="002E3BAE" w:rsidRPr="0011252B" w:rsidRDefault="002E3BAE" w:rsidP="002E3BAE">
      <w:pPr>
        <w:jc w:val="center"/>
        <w:rPr>
          <w:rFonts w:ascii="Times New Roman" w:hAnsi="Times New Roman"/>
          <w:b/>
        </w:rPr>
      </w:pPr>
    </w:p>
    <w:p w14:paraId="1EDA0605" w14:textId="77777777" w:rsidR="002E3BAE" w:rsidRPr="00DA1154" w:rsidRDefault="002E3BAE" w:rsidP="00DA1154">
      <w:pPr>
        <w:pStyle w:val="afffffc"/>
        <w:rPr>
          <w:b/>
          <w:bCs/>
        </w:rPr>
      </w:pPr>
      <w:bookmarkStart w:id="668" w:name="_Toc158720209"/>
      <w:bookmarkStart w:id="669" w:name="_Toc158735020"/>
      <w:r w:rsidRPr="00DA1154">
        <w:rPr>
          <w:b/>
          <w:bCs/>
        </w:rPr>
        <w:t>ПРИМЕРНАЯ РАБОЧАЯ ПРОГРАММА УЧЕБНОЙ ДИСЦИПЛИНЫ</w:t>
      </w:r>
      <w:bookmarkEnd w:id="668"/>
      <w:bookmarkEnd w:id="669"/>
    </w:p>
    <w:p w14:paraId="2D25B12E" w14:textId="77777777" w:rsidR="002E3BAE" w:rsidRPr="0011252B" w:rsidRDefault="002E3BAE" w:rsidP="002E3BAE">
      <w:pPr>
        <w:jc w:val="center"/>
        <w:rPr>
          <w:rFonts w:ascii="Times New Roman" w:hAnsi="Times New Roman"/>
          <w:b/>
          <w:sz w:val="24"/>
          <w:szCs w:val="24"/>
          <w:u w:val="single"/>
        </w:rPr>
      </w:pPr>
    </w:p>
    <w:p w14:paraId="1A0AF081" w14:textId="77777777" w:rsidR="002E3BAE" w:rsidRPr="00DA1154" w:rsidRDefault="002E3BAE" w:rsidP="00DA1154">
      <w:pPr>
        <w:pStyle w:val="afffffc"/>
        <w:rPr>
          <w:b/>
          <w:bCs/>
        </w:rPr>
      </w:pPr>
      <w:bookmarkStart w:id="670" w:name="_Hlk111389956"/>
      <w:bookmarkStart w:id="671" w:name="_Toc158720210"/>
      <w:bookmarkStart w:id="672" w:name="_Toc158735021"/>
      <w:r w:rsidRPr="00DA1154">
        <w:rPr>
          <w:b/>
          <w:bCs/>
        </w:rPr>
        <w:t>«СГ.01 ИСТОРИЯ РОССИИ»</w:t>
      </w:r>
      <w:bookmarkEnd w:id="670"/>
      <w:bookmarkEnd w:id="671"/>
      <w:bookmarkEnd w:id="672"/>
    </w:p>
    <w:p w14:paraId="30B94095" w14:textId="77777777" w:rsidR="002E3BAE" w:rsidRPr="0011252B" w:rsidRDefault="002E3BAE" w:rsidP="002E3BAE">
      <w:pPr>
        <w:jc w:val="center"/>
        <w:rPr>
          <w:rFonts w:ascii="Times New Roman" w:hAnsi="Times New Roman"/>
          <w:b/>
        </w:rPr>
      </w:pPr>
    </w:p>
    <w:p w14:paraId="4DEF650D" w14:textId="77777777" w:rsidR="002E3BAE" w:rsidRPr="0011252B" w:rsidRDefault="002E3BAE" w:rsidP="002E3BAE">
      <w:pPr>
        <w:rPr>
          <w:rFonts w:ascii="Times New Roman" w:hAnsi="Times New Roman"/>
          <w:b/>
        </w:rPr>
      </w:pPr>
    </w:p>
    <w:p w14:paraId="74048427" w14:textId="77777777" w:rsidR="002E3BAE" w:rsidRPr="0011252B" w:rsidRDefault="002E3BAE" w:rsidP="002E3BAE">
      <w:pPr>
        <w:rPr>
          <w:rFonts w:ascii="Times New Roman" w:hAnsi="Times New Roman"/>
          <w:b/>
        </w:rPr>
      </w:pPr>
    </w:p>
    <w:p w14:paraId="6C4EC39A" w14:textId="77777777" w:rsidR="002E3BAE" w:rsidRPr="0011252B" w:rsidRDefault="002E3BAE" w:rsidP="002E3BAE">
      <w:pPr>
        <w:rPr>
          <w:rFonts w:ascii="Times New Roman" w:hAnsi="Times New Roman"/>
          <w:b/>
        </w:rPr>
      </w:pPr>
    </w:p>
    <w:p w14:paraId="24B2D977" w14:textId="77777777" w:rsidR="002E3BAE" w:rsidRPr="0011252B" w:rsidRDefault="002E3BAE" w:rsidP="002E3BAE">
      <w:pPr>
        <w:rPr>
          <w:rFonts w:ascii="Times New Roman" w:hAnsi="Times New Roman"/>
          <w:b/>
        </w:rPr>
      </w:pPr>
    </w:p>
    <w:p w14:paraId="7C4D8112" w14:textId="77777777" w:rsidR="002E3BAE" w:rsidRPr="0011252B" w:rsidRDefault="002E3BAE" w:rsidP="002E3BAE">
      <w:pPr>
        <w:rPr>
          <w:rFonts w:ascii="Times New Roman" w:hAnsi="Times New Roman"/>
          <w:b/>
        </w:rPr>
      </w:pPr>
    </w:p>
    <w:p w14:paraId="445D7D62" w14:textId="77777777" w:rsidR="002E3BAE" w:rsidRPr="0011252B" w:rsidRDefault="002E3BAE" w:rsidP="002E3BAE">
      <w:pPr>
        <w:rPr>
          <w:rFonts w:ascii="Times New Roman" w:hAnsi="Times New Roman"/>
          <w:b/>
        </w:rPr>
      </w:pPr>
    </w:p>
    <w:p w14:paraId="519FFD87" w14:textId="77777777" w:rsidR="002E3BAE" w:rsidRPr="0011252B" w:rsidRDefault="002E3BAE" w:rsidP="002E3BAE">
      <w:pPr>
        <w:rPr>
          <w:rFonts w:ascii="Times New Roman" w:hAnsi="Times New Roman"/>
          <w:b/>
        </w:rPr>
      </w:pPr>
    </w:p>
    <w:p w14:paraId="01CE1796" w14:textId="77777777" w:rsidR="002E3BAE" w:rsidRPr="0011252B" w:rsidRDefault="002E3BAE" w:rsidP="002E3BAE">
      <w:pPr>
        <w:rPr>
          <w:rFonts w:ascii="Times New Roman" w:hAnsi="Times New Roman"/>
          <w:b/>
        </w:rPr>
      </w:pPr>
    </w:p>
    <w:p w14:paraId="5A6B8C6A" w14:textId="77777777" w:rsidR="002E3BAE" w:rsidRPr="0011252B" w:rsidRDefault="002E3BAE" w:rsidP="002E3BAE">
      <w:pPr>
        <w:rPr>
          <w:rFonts w:ascii="Times New Roman" w:hAnsi="Times New Roman"/>
          <w:b/>
        </w:rPr>
      </w:pPr>
    </w:p>
    <w:p w14:paraId="6AF69DD1" w14:textId="77777777" w:rsidR="002E3BAE" w:rsidRPr="0011252B" w:rsidRDefault="002E3BAE" w:rsidP="002E3BAE">
      <w:pPr>
        <w:rPr>
          <w:rFonts w:ascii="Times New Roman" w:hAnsi="Times New Roman"/>
          <w:b/>
        </w:rPr>
      </w:pPr>
    </w:p>
    <w:p w14:paraId="12114D92" w14:textId="77777777" w:rsidR="002E3BAE" w:rsidRPr="0011252B" w:rsidRDefault="002E3BAE" w:rsidP="002E3BAE">
      <w:pPr>
        <w:rPr>
          <w:rFonts w:ascii="Times New Roman" w:hAnsi="Times New Roman"/>
          <w:b/>
        </w:rPr>
      </w:pPr>
    </w:p>
    <w:p w14:paraId="3CD98A38" w14:textId="77777777" w:rsidR="002E3BAE" w:rsidRPr="0011252B" w:rsidRDefault="002E3BAE" w:rsidP="002E3BAE">
      <w:pPr>
        <w:rPr>
          <w:rFonts w:ascii="Times New Roman" w:hAnsi="Times New Roman"/>
          <w:b/>
        </w:rPr>
      </w:pPr>
    </w:p>
    <w:p w14:paraId="00985852" w14:textId="77777777" w:rsidR="002E3BAE" w:rsidRPr="0011252B" w:rsidRDefault="002E3BAE" w:rsidP="002E3BAE">
      <w:pPr>
        <w:rPr>
          <w:rFonts w:ascii="Times New Roman" w:hAnsi="Times New Roman"/>
          <w:b/>
        </w:rPr>
      </w:pPr>
    </w:p>
    <w:p w14:paraId="6F80EA53" w14:textId="325B3148" w:rsidR="002E3BAE" w:rsidRPr="0011252B" w:rsidRDefault="002E3BAE" w:rsidP="002E3BAE">
      <w:pPr>
        <w:jc w:val="center"/>
        <w:rPr>
          <w:rFonts w:ascii="Times New Roman" w:hAnsi="Times New Roman"/>
          <w:b/>
          <w:sz w:val="24"/>
          <w:szCs w:val="24"/>
          <w:vertAlign w:val="superscript"/>
        </w:rPr>
      </w:pPr>
      <w:r w:rsidRPr="0011252B">
        <w:rPr>
          <w:rFonts w:ascii="Times New Roman" w:hAnsi="Times New Roman"/>
          <w:b/>
          <w:bCs/>
        </w:rPr>
        <w:t>202</w:t>
      </w:r>
      <w:r w:rsidR="00374198" w:rsidRPr="0011252B">
        <w:rPr>
          <w:rFonts w:ascii="Times New Roman" w:hAnsi="Times New Roman"/>
          <w:b/>
          <w:bCs/>
        </w:rPr>
        <w:t>4</w:t>
      </w:r>
      <w:r w:rsidRPr="0011252B">
        <w:rPr>
          <w:rFonts w:ascii="Times New Roman" w:hAnsi="Times New Roman"/>
          <w:b/>
          <w:bCs/>
        </w:rPr>
        <w:t xml:space="preserve"> г.</w:t>
      </w:r>
      <w:r w:rsidRPr="0011252B">
        <w:rPr>
          <w:rFonts w:ascii="Times New Roman" w:hAnsi="Times New Roman"/>
          <w:b/>
          <w:bCs/>
        </w:rPr>
        <w:br w:type="page"/>
      </w:r>
    </w:p>
    <w:p w14:paraId="3FAA5642" w14:textId="77777777" w:rsidR="002E3BAE" w:rsidRPr="0011252B" w:rsidRDefault="002E3BAE" w:rsidP="002E3BAE">
      <w:pPr>
        <w:jc w:val="center"/>
        <w:rPr>
          <w:rFonts w:ascii="Times New Roman" w:hAnsi="Times New Roman"/>
          <w:b/>
          <w:sz w:val="24"/>
          <w:szCs w:val="24"/>
        </w:rPr>
      </w:pPr>
      <w:r w:rsidRPr="0011252B">
        <w:rPr>
          <w:rFonts w:ascii="Times New Roman" w:hAnsi="Times New Roman"/>
          <w:b/>
          <w:sz w:val="24"/>
          <w:szCs w:val="24"/>
        </w:rPr>
        <w:lastRenderedPageBreak/>
        <w:t>СОДЕРЖАНИЕ</w:t>
      </w:r>
    </w:p>
    <w:p w14:paraId="04BBFAC5" w14:textId="77777777" w:rsidR="002E3BAE" w:rsidRPr="0011252B" w:rsidRDefault="002E3BAE" w:rsidP="002E3BAE">
      <w:pPr>
        <w:rPr>
          <w:rFonts w:ascii="Times New Roman" w:hAnsi="Times New Roman"/>
          <w:b/>
          <w:sz w:val="24"/>
          <w:szCs w:val="24"/>
        </w:rPr>
      </w:pPr>
    </w:p>
    <w:tbl>
      <w:tblPr>
        <w:tblW w:w="0" w:type="auto"/>
        <w:tblLook w:val="01E0" w:firstRow="1" w:lastRow="1" w:firstColumn="1" w:lastColumn="1" w:noHBand="0" w:noVBand="0"/>
      </w:tblPr>
      <w:tblGrid>
        <w:gridCol w:w="7501"/>
        <w:gridCol w:w="1854"/>
      </w:tblGrid>
      <w:tr w:rsidR="002E3BAE" w:rsidRPr="0011252B" w14:paraId="75AB0BD7" w14:textId="77777777" w:rsidTr="002E3BAE">
        <w:tc>
          <w:tcPr>
            <w:tcW w:w="7501" w:type="dxa"/>
          </w:tcPr>
          <w:p w14:paraId="3A901469" w14:textId="340D97EE" w:rsidR="002E3BAE" w:rsidRPr="0011252B" w:rsidRDefault="002E3BAE" w:rsidP="002E3BAE">
            <w:pPr>
              <w:numPr>
                <w:ilvl w:val="0"/>
                <w:numId w:val="45"/>
              </w:numPr>
              <w:suppressAutoHyphens/>
              <w:rPr>
                <w:rFonts w:ascii="Times New Roman" w:hAnsi="Times New Roman"/>
                <w:b/>
                <w:sz w:val="24"/>
                <w:szCs w:val="24"/>
              </w:rPr>
            </w:pPr>
            <w:r w:rsidRPr="0011252B">
              <w:rPr>
                <w:rFonts w:ascii="Times New Roman" w:hAnsi="Times New Roman"/>
                <w:b/>
                <w:sz w:val="24"/>
                <w:szCs w:val="24"/>
              </w:rPr>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tc>
        <w:tc>
          <w:tcPr>
            <w:tcW w:w="1854" w:type="dxa"/>
          </w:tcPr>
          <w:p w14:paraId="446BC681" w14:textId="77777777" w:rsidR="002E3BAE" w:rsidRPr="0011252B" w:rsidRDefault="002E3BAE" w:rsidP="002E3BAE">
            <w:pPr>
              <w:rPr>
                <w:rFonts w:ascii="Times New Roman" w:hAnsi="Times New Roman"/>
                <w:b/>
                <w:sz w:val="24"/>
                <w:szCs w:val="24"/>
              </w:rPr>
            </w:pPr>
          </w:p>
        </w:tc>
      </w:tr>
      <w:tr w:rsidR="002E3BAE" w:rsidRPr="0011252B" w14:paraId="74FC4984" w14:textId="77777777" w:rsidTr="002E3BAE">
        <w:tc>
          <w:tcPr>
            <w:tcW w:w="7501" w:type="dxa"/>
          </w:tcPr>
          <w:p w14:paraId="3DF23429" w14:textId="77777777" w:rsidR="002E3BAE" w:rsidRPr="0011252B" w:rsidRDefault="002E3BAE" w:rsidP="002E3BAE">
            <w:pPr>
              <w:numPr>
                <w:ilvl w:val="0"/>
                <w:numId w:val="45"/>
              </w:numPr>
              <w:suppressAutoHyphens/>
              <w:rPr>
                <w:rFonts w:ascii="Times New Roman" w:hAnsi="Times New Roman"/>
                <w:b/>
                <w:sz w:val="24"/>
                <w:szCs w:val="24"/>
              </w:rPr>
            </w:pPr>
            <w:r w:rsidRPr="0011252B">
              <w:rPr>
                <w:rFonts w:ascii="Times New Roman" w:hAnsi="Times New Roman"/>
                <w:b/>
                <w:sz w:val="24"/>
                <w:szCs w:val="24"/>
              </w:rPr>
              <w:t>СТРУКТУРА И СОДЕРЖАНИЕ УЧЕБНОЙ ДИСЦИПЛИНЫ</w:t>
            </w:r>
          </w:p>
          <w:p w14:paraId="0FC7E8E2" w14:textId="77777777" w:rsidR="002E3BAE" w:rsidRPr="0011252B" w:rsidRDefault="002E3BAE" w:rsidP="002E3BAE">
            <w:pPr>
              <w:numPr>
                <w:ilvl w:val="0"/>
                <w:numId w:val="45"/>
              </w:numPr>
              <w:suppressAutoHyphens/>
              <w:rPr>
                <w:rFonts w:ascii="Times New Roman" w:hAnsi="Times New Roman"/>
                <w:b/>
                <w:sz w:val="24"/>
                <w:szCs w:val="24"/>
              </w:rPr>
            </w:pPr>
            <w:r w:rsidRPr="0011252B">
              <w:rPr>
                <w:rFonts w:ascii="Times New Roman" w:hAnsi="Times New Roman"/>
                <w:b/>
                <w:sz w:val="24"/>
                <w:szCs w:val="24"/>
              </w:rPr>
              <w:t>УСЛОВИЯ РЕАЛИЗАЦИИ УЧЕБНОЙ ДИСЦИПЛИНЫ</w:t>
            </w:r>
          </w:p>
        </w:tc>
        <w:tc>
          <w:tcPr>
            <w:tcW w:w="1854" w:type="dxa"/>
          </w:tcPr>
          <w:p w14:paraId="033DCD5E" w14:textId="77777777" w:rsidR="002E3BAE" w:rsidRPr="0011252B" w:rsidRDefault="002E3BAE" w:rsidP="002E3BAE">
            <w:pPr>
              <w:ind w:left="644"/>
              <w:rPr>
                <w:rFonts w:ascii="Times New Roman" w:hAnsi="Times New Roman"/>
                <w:b/>
                <w:sz w:val="24"/>
                <w:szCs w:val="24"/>
              </w:rPr>
            </w:pPr>
          </w:p>
        </w:tc>
      </w:tr>
      <w:tr w:rsidR="002E3BAE" w:rsidRPr="0011252B" w14:paraId="5399DF98" w14:textId="77777777" w:rsidTr="002E3BAE">
        <w:tc>
          <w:tcPr>
            <w:tcW w:w="7501" w:type="dxa"/>
          </w:tcPr>
          <w:p w14:paraId="0D9D39E8" w14:textId="77777777" w:rsidR="002E3BAE" w:rsidRPr="0011252B" w:rsidRDefault="002E3BAE" w:rsidP="002E3BAE">
            <w:pPr>
              <w:numPr>
                <w:ilvl w:val="0"/>
                <w:numId w:val="45"/>
              </w:numPr>
              <w:suppressAutoHyphens/>
              <w:rPr>
                <w:rFonts w:ascii="Times New Roman" w:hAnsi="Times New Roman"/>
                <w:b/>
                <w:sz w:val="24"/>
                <w:szCs w:val="24"/>
              </w:rPr>
            </w:pPr>
            <w:r w:rsidRPr="0011252B">
              <w:rPr>
                <w:rFonts w:ascii="Times New Roman" w:hAnsi="Times New Roman"/>
                <w:b/>
                <w:sz w:val="24"/>
                <w:szCs w:val="24"/>
              </w:rPr>
              <w:t>КОНТРОЛЬ И ОЦЕНКА РЕЗУЛЬТАТОВ ОСВОЕНИЯ УЧЕБНОЙ ДИСЦИПЛИНЫ</w:t>
            </w:r>
          </w:p>
          <w:p w14:paraId="63C32184" w14:textId="77777777" w:rsidR="002E3BAE" w:rsidRPr="0011252B" w:rsidRDefault="002E3BAE" w:rsidP="002E3BAE">
            <w:pPr>
              <w:suppressAutoHyphens/>
              <w:rPr>
                <w:rFonts w:ascii="Times New Roman" w:hAnsi="Times New Roman"/>
                <w:b/>
                <w:sz w:val="24"/>
                <w:szCs w:val="24"/>
              </w:rPr>
            </w:pPr>
          </w:p>
        </w:tc>
        <w:tc>
          <w:tcPr>
            <w:tcW w:w="1854" w:type="dxa"/>
          </w:tcPr>
          <w:p w14:paraId="4FE9B38C" w14:textId="77777777" w:rsidR="002E3BAE" w:rsidRPr="0011252B" w:rsidRDefault="002E3BAE" w:rsidP="002E3BAE">
            <w:pPr>
              <w:rPr>
                <w:rFonts w:ascii="Times New Roman" w:hAnsi="Times New Roman"/>
                <w:b/>
                <w:sz w:val="24"/>
                <w:szCs w:val="24"/>
              </w:rPr>
            </w:pPr>
          </w:p>
        </w:tc>
      </w:tr>
    </w:tbl>
    <w:p w14:paraId="5123ACF9" w14:textId="3B101157" w:rsidR="002E3BAE" w:rsidRPr="0011252B" w:rsidRDefault="002E3BAE" w:rsidP="002E3BAE">
      <w:pPr>
        <w:numPr>
          <w:ilvl w:val="0"/>
          <w:numId w:val="46"/>
        </w:numPr>
        <w:suppressAutoHyphens/>
        <w:spacing w:after="0"/>
        <w:jc w:val="center"/>
        <w:rPr>
          <w:rFonts w:ascii="Times New Roman" w:hAnsi="Times New Roman"/>
          <w:b/>
          <w:sz w:val="24"/>
          <w:szCs w:val="24"/>
        </w:rPr>
      </w:pPr>
      <w:r w:rsidRPr="0011252B">
        <w:rPr>
          <w:rFonts w:ascii="Times New Roman" w:hAnsi="Times New Roman"/>
          <w:b/>
          <w:u w:val="single"/>
        </w:rPr>
        <w:br w:type="page"/>
      </w:r>
      <w:r w:rsidRPr="0011252B">
        <w:rPr>
          <w:rFonts w:ascii="Times New Roman" w:hAnsi="Times New Roman"/>
          <w:b/>
          <w:sz w:val="24"/>
          <w:szCs w:val="24"/>
        </w:rPr>
        <w:lastRenderedPageBreak/>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p w14:paraId="60AFB5BB" w14:textId="77777777" w:rsidR="002E3BAE" w:rsidRPr="0011252B" w:rsidRDefault="002E3BAE" w:rsidP="002E3BAE">
      <w:pPr>
        <w:suppressAutoHyphens/>
        <w:spacing w:after="0" w:line="240" w:lineRule="auto"/>
        <w:ind w:left="720"/>
        <w:jc w:val="center"/>
        <w:rPr>
          <w:rFonts w:ascii="Times New Roman" w:hAnsi="Times New Roman"/>
          <w:b/>
          <w:sz w:val="24"/>
          <w:szCs w:val="24"/>
        </w:rPr>
      </w:pPr>
      <w:r w:rsidRPr="0011252B">
        <w:rPr>
          <w:rFonts w:ascii="Times New Roman" w:hAnsi="Times New Roman"/>
          <w:b/>
          <w:sz w:val="24"/>
          <w:szCs w:val="24"/>
        </w:rPr>
        <w:t>«</w:t>
      </w:r>
      <w:bookmarkStart w:id="673" w:name="_Hlk111389622"/>
      <w:r w:rsidRPr="0011252B">
        <w:rPr>
          <w:rFonts w:ascii="Times New Roman" w:hAnsi="Times New Roman"/>
          <w:b/>
          <w:sz w:val="24"/>
          <w:szCs w:val="24"/>
        </w:rPr>
        <w:t>СГ.01 История России</w:t>
      </w:r>
      <w:bookmarkEnd w:id="673"/>
      <w:r w:rsidRPr="0011252B">
        <w:rPr>
          <w:rFonts w:ascii="Times New Roman" w:hAnsi="Times New Roman"/>
          <w:b/>
          <w:sz w:val="24"/>
          <w:szCs w:val="24"/>
        </w:rPr>
        <w:t>»</w:t>
      </w:r>
    </w:p>
    <w:p w14:paraId="4FDBA8A4"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vertAlign w:val="superscript"/>
        </w:rPr>
      </w:pPr>
    </w:p>
    <w:p w14:paraId="38E17006"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olor w:val="000000"/>
          <w:sz w:val="24"/>
          <w:szCs w:val="24"/>
        </w:rPr>
      </w:pPr>
      <w:r w:rsidRPr="0011252B">
        <w:rPr>
          <w:rFonts w:ascii="Times New Roman" w:hAnsi="Times New Roman"/>
          <w:b/>
          <w:sz w:val="24"/>
          <w:szCs w:val="24"/>
        </w:rPr>
        <w:t xml:space="preserve">1.1. Место дисциплины в структуре основной образовательной программы: </w:t>
      </w:r>
    </w:p>
    <w:p w14:paraId="3B9364DB" w14:textId="75FA2221" w:rsidR="002E3BAE" w:rsidRPr="0011252B" w:rsidRDefault="002E3BAE" w:rsidP="002E3BA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szCs w:val="24"/>
        </w:rPr>
      </w:pPr>
      <w:r w:rsidRPr="0011252B">
        <w:rPr>
          <w:rFonts w:ascii="Times New Roman" w:hAnsi="Times New Roman"/>
          <w:sz w:val="24"/>
          <w:szCs w:val="24"/>
        </w:rPr>
        <w:t>Учебная дисциплина «СГ.01 История России» является обязательной частью соц</w:t>
      </w:r>
      <w:r w:rsidRPr="0011252B">
        <w:rPr>
          <w:rFonts w:ascii="Times New Roman" w:hAnsi="Times New Roman"/>
          <w:sz w:val="24"/>
          <w:szCs w:val="24"/>
        </w:rPr>
        <w:t>и</w:t>
      </w:r>
      <w:r w:rsidRPr="0011252B">
        <w:rPr>
          <w:rFonts w:ascii="Times New Roman" w:hAnsi="Times New Roman"/>
          <w:sz w:val="24"/>
          <w:szCs w:val="24"/>
        </w:rPr>
        <w:t xml:space="preserve">ально-гуманитарного цикла </w:t>
      </w:r>
      <w:r w:rsidR="00374198" w:rsidRPr="0011252B">
        <w:rPr>
          <w:rFonts w:ascii="Times New Roman" w:hAnsi="Times New Roman"/>
          <w:sz w:val="24"/>
          <w:szCs w:val="24"/>
        </w:rPr>
        <w:t>примерной образовательной программы</w:t>
      </w:r>
      <w:r w:rsidRPr="0011252B">
        <w:rPr>
          <w:rFonts w:ascii="Times New Roman" w:hAnsi="Times New Roman"/>
          <w:sz w:val="24"/>
          <w:szCs w:val="24"/>
        </w:rPr>
        <w:t xml:space="preserve"> в соответствии с ФГОС СПО по </w:t>
      </w:r>
      <w:r w:rsidRPr="0011252B">
        <w:rPr>
          <w:rFonts w:ascii="Times New Roman" w:hAnsi="Times New Roman"/>
          <w:color w:val="000000"/>
          <w:sz w:val="24"/>
          <w:szCs w:val="24"/>
        </w:rPr>
        <w:t xml:space="preserve">специальности </w:t>
      </w:r>
      <w:r w:rsidR="000B5171" w:rsidRPr="0011252B">
        <w:rPr>
          <w:rFonts w:ascii="Times New Roman" w:hAnsi="Times New Roman"/>
          <w:color w:val="000000"/>
          <w:sz w:val="24"/>
          <w:szCs w:val="24"/>
        </w:rPr>
        <w:t>09.02.09</w:t>
      </w:r>
      <w:r w:rsidRPr="0011252B">
        <w:rPr>
          <w:rFonts w:ascii="Times New Roman" w:hAnsi="Times New Roman"/>
          <w:color w:val="000000"/>
          <w:sz w:val="24"/>
          <w:szCs w:val="24"/>
        </w:rPr>
        <w:t xml:space="preserve"> Веб-разработка</w:t>
      </w:r>
      <w:r w:rsidRPr="0011252B">
        <w:rPr>
          <w:rFonts w:ascii="Times New Roman" w:hAnsi="Times New Roman"/>
          <w:sz w:val="24"/>
          <w:szCs w:val="24"/>
        </w:rPr>
        <w:t xml:space="preserve">. </w:t>
      </w:r>
    </w:p>
    <w:p w14:paraId="2090F4C3" w14:textId="77777777" w:rsidR="002E3BAE" w:rsidRPr="0011252B" w:rsidRDefault="002E3BAE" w:rsidP="002E3BA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szCs w:val="24"/>
        </w:rPr>
      </w:pPr>
      <w:r w:rsidRPr="0011252B">
        <w:rPr>
          <w:rFonts w:ascii="Times New Roman" w:hAnsi="Times New Roman"/>
          <w:sz w:val="24"/>
          <w:szCs w:val="24"/>
        </w:rPr>
        <w:t xml:space="preserve">Особое значение дисциплина имеет при формировании и развитии </w:t>
      </w:r>
      <w:bookmarkStart w:id="674" w:name="_Hlk111389862"/>
      <w:r w:rsidRPr="0011252B">
        <w:rPr>
          <w:rFonts w:ascii="Times New Roman" w:hAnsi="Times New Roman"/>
          <w:sz w:val="24"/>
          <w:szCs w:val="24"/>
        </w:rPr>
        <w:t>ОК 02, ОК 04, ОК 05, ОК 06</w:t>
      </w:r>
      <w:bookmarkEnd w:id="674"/>
      <w:r w:rsidRPr="0011252B">
        <w:rPr>
          <w:rFonts w:ascii="Times New Roman" w:hAnsi="Times New Roman"/>
          <w:sz w:val="24"/>
          <w:szCs w:val="24"/>
        </w:rPr>
        <w:t>.</w:t>
      </w:r>
    </w:p>
    <w:p w14:paraId="740A9017"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p>
    <w:p w14:paraId="5446A57C" w14:textId="77777777" w:rsidR="002E3BAE" w:rsidRPr="0011252B" w:rsidRDefault="002E3BAE" w:rsidP="002E3BAE">
      <w:pPr>
        <w:spacing w:after="0"/>
        <w:ind w:firstLine="709"/>
        <w:rPr>
          <w:rFonts w:ascii="Times New Roman" w:hAnsi="Times New Roman"/>
          <w:b/>
          <w:sz w:val="24"/>
          <w:szCs w:val="24"/>
        </w:rPr>
      </w:pPr>
      <w:r w:rsidRPr="0011252B">
        <w:rPr>
          <w:rFonts w:ascii="Times New Roman" w:hAnsi="Times New Roman"/>
          <w:b/>
          <w:sz w:val="24"/>
          <w:szCs w:val="24"/>
        </w:rPr>
        <w:t>1.2. Цель и планируемые результаты освоения дисциплины:</w:t>
      </w:r>
    </w:p>
    <w:p w14:paraId="35476BE0" w14:textId="77777777" w:rsidR="002E3BAE" w:rsidRPr="0011252B" w:rsidRDefault="002E3BAE" w:rsidP="002E3BAE">
      <w:pPr>
        <w:suppressAutoHyphens/>
        <w:spacing w:after="0" w:line="240" w:lineRule="auto"/>
        <w:ind w:firstLine="709"/>
        <w:jc w:val="both"/>
        <w:rPr>
          <w:rFonts w:ascii="Times New Roman" w:hAnsi="Times New Roman"/>
          <w:sz w:val="24"/>
          <w:szCs w:val="24"/>
          <w:lang w:eastAsia="en-US"/>
        </w:rPr>
      </w:pPr>
      <w:r w:rsidRPr="0011252B">
        <w:rPr>
          <w:rFonts w:ascii="Times New Roman" w:hAnsi="Times New Roman"/>
          <w:sz w:val="24"/>
          <w:szCs w:val="24"/>
        </w:rPr>
        <w:t>В рамках программы учебной дисциплины обучающимися осваиваются умения и знания</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2977"/>
        <w:gridCol w:w="5142"/>
      </w:tblGrid>
      <w:tr w:rsidR="002E3BAE" w:rsidRPr="0011252B" w14:paraId="2A0E3F30" w14:textId="77777777" w:rsidTr="00A2360D">
        <w:trPr>
          <w:trHeight w:val="649"/>
        </w:trPr>
        <w:tc>
          <w:tcPr>
            <w:tcW w:w="1129" w:type="dxa"/>
            <w:hideMark/>
          </w:tcPr>
          <w:p w14:paraId="1002447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Код</w:t>
            </w:r>
          </w:p>
          <w:p w14:paraId="42089B9C"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ПК, ОК</w:t>
            </w:r>
          </w:p>
        </w:tc>
        <w:tc>
          <w:tcPr>
            <w:tcW w:w="2977" w:type="dxa"/>
            <w:hideMark/>
          </w:tcPr>
          <w:p w14:paraId="5F46937A"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Умения</w:t>
            </w:r>
          </w:p>
        </w:tc>
        <w:tc>
          <w:tcPr>
            <w:tcW w:w="5142" w:type="dxa"/>
            <w:hideMark/>
          </w:tcPr>
          <w:p w14:paraId="3194871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Знания</w:t>
            </w:r>
          </w:p>
        </w:tc>
      </w:tr>
      <w:tr w:rsidR="002E3BAE" w:rsidRPr="0011252B" w14:paraId="4D91B5E5" w14:textId="77777777" w:rsidTr="00A2360D">
        <w:trPr>
          <w:trHeight w:val="212"/>
        </w:trPr>
        <w:tc>
          <w:tcPr>
            <w:tcW w:w="1129" w:type="dxa"/>
          </w:tcPr>
          <w:p w14:paraId="7F9AEE20" w14:textId="77777777" w:rsidR="002E3BAE" w:rsidRPr="0011252B" w:rsidRDefault="002E3BAE" w:rsidP="002E3BAE">
            <w:pPr>
              <w:suppressAutoHyphens/>
              <w:spacing w:after="0" w:line="240" w:lineRule="auto"/>
              <w:jc w:val="center"/>
              <w:rPr>
                <w:rFonts w:ascii="Times New Roman" w:hAnsi="Times New Roman"/>
                <w:sz w:val="24"/>
                <w:szCs w:val="24"/>
              </w:rPr>
            </w:pPr>
            <w:bookmarkStart w:id="675" w:name="_Hlk111391476"/>
            <w:r w:rsidRPr="0011252B">
              <w:rPr>
                <w:rFonts w:ascii="Times New Roman" w:hAnsi="Times New Roman"/>
                <w:sz w:val="24"/>
                <w:szCs w:val="24"/>
              </w:rPr>
              <w:t xml:space="preserve">ОК 02, </w:t>
            </w:r>
          </w:p>
          <w:p w14:paraId="75AE2BB8"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35D039D7"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1047BAA9" w14:textId="77777777" w:rsidR="002E3BAE" w:rsidRPr="0011252B" w:rsidRDefault="002E3BAE" w:rsidP="002E3BAE">
            <w:pPr>
              <w:suppressAutoHyphens/>
              <w:spacing w:after="0" w:line="240" w:lineRule="auto"/>
              <w:jc w:val="center"/>
              <w:rPr>
                <w:rFonts w:ascii="Times New Roman" w:hAnsi="Times New Roman"/>
              </w:rPr>
            </w:pPr>
            <w:r w:rsidRPr="0011252B">
              <w:rPr>
                <w:rFonts w:ascii="Times New Roman" w:hAnsi="Times New Roman"/>
                <w:sz w:val="24"/>
                <w:szCs w:val="24"/>
              </w:rPr>
              <w:t>ОК 06</w:t>
            </w:r>
            <w:bookmarkEnd w:id="675"/>
          </w:p>
        </w:tc>
        <w:tc>
          <w:tcPr>
            <w:tcW w:w="2977" w:type="dxa"/>
          </w:tcPr>
          <w:p w14:paraId="2AD098CC"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sz w:val="24"/>
                <w:szCs w:val="24"/>
              </w:rPr>
              <w:t>- ориентироваться в с</w:t>
            </w:r>
            <w:r w:rsidRPr="0011252B">
              <w:rPr>
                <w:rFonts w:ascii="Times New Roman" w:hAnsi="Times New Roman"/>
                <w:sz w:val="24"/>
                <w:szCs w:val="24"/>
              </w:rPr>
              <w:t>о</w:t>
            </w:r>
            <w:r w:rsidRPr="0011252B">
              <w:rPr>
                <w:rFonts w:ascii="Times New Roman" w:hAnsi="Times New Roman"/>
                <w:sz w:val="24"/>
                <w:szCs w:val="24"/>
              </w:rPr>
              <w:t>временной экономич</w:t>
            </w:r>
            <w:r w:rsidRPr="0011252B">
              <w:rPr>
                <w:rFonts w:ascii="Times New Roman" w:hAnsi="Times New Roman"/>
                <w:sz w:val="24"/>
                <w:szCs w:val="24"/>
              </w:rPr>
              <w:t>е</w:t>
            </w:r>
            <w:r w:rsidRPr="0011252B">
              <w:rPr>
                <w:rFonts w:ascii="Times New Roman" w:hAnsi="Times New Roman"/>
                <w:sz w:val="24"/>
                <w:szCs w:val="24"/>
              </w:rPr>
              <w:t>ской, политической и культурной ситуации в России и мире</w:t>
            </w:r>
          </w:p>
          <w:p w14:paraId="1F8294D1"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выявлять взаимосвязь отечественных, реги</w:t>
            </w:r>
            <w:r w:rsidRPr="0011252B">
              <w:rPr>
                <w:rFonts w:ascii="Times New Roman" w:hAnsi="Times New Roman"/>
                <w:sz w:val="24"/>
                <w:szCs w:val="24"/>
              </w:rPr>
              <w:t>о</w:t>
            </w:r>
            <w:r w:rsidRPr="0011252B">
              <w:rPr>
                <w:rFonts w:ascii="Times New Roman" w:hAnsi="Times New Roman"/>
                <w:sz w:val="24"/>
                <w:szCs w:val="24"/>
              </w:rPr>
              <w:t>нальных, мировых соц</w:t>
            </w:r>
            <w:r w:rsidRPr="0011252B">
              <w:rPr>
                <w:rFonts w:ascii="Times New Roman" w:hAnsi="Times New Roman"/>
                <w:sz w:val="24"/>
                <w:szCs w:val="24"/>
              </w:rPr>
              <w:t>и</w:t>
            </w:r>
            <w:r w:rsidRPr="0011252B">
              <w:rPr>
                <w:rFonts w:ascii="Times New Roman" w:hAnsi="Times New Roman"/>
                <w:sz w:val="24"/>
                <w:szCs w:val="24"/>
              </w:rPr>
              <w:t>ально-экономических, п</w:t>
            </w:r>
            <w:r w:rsidRPr="0011252B">
              <w:rPr>
                <w:rFonts w:ascii="Times New Roman" w:hAnsi="Times New Roman"/>
                <w:sz w:val="24"/>
                <w:szCs w:val="24"/>
              </w:rPr>
              <w:t>о</w:t>
            </w:r>
            <w:r w:rsidRPr="0011252B">
              <w:rPr>
                <w:rFonts w:ascii="Times New Roman" w:hAnsi="Times New Roman"/>
                <w:sz w:val="24"/>
                <w:szCs w:val="24"/>
              </w:rPr>
              <w:t>литических и культурных проблем</w:t>
            </w:r>
          </w:p>
        </w:tc>
        <w:tc>
          <w:tcPr>
            <w:tcW w:w="5142" w:type="dxa"/>
          </w:tcPr>
          <w:p w14:paraId="6F93CD1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xml:space="preserve">- основных направлений развития ключевых регионов мира на рубеже </w:t>
            </w:r>
            <w:r w:rsidRPr="0011252B">
              <w:rPr>
                <w:rFonts w:ascii="Times New Roman" w:hAnsi="Times New Roman"/>
                <w:sz w:val="24"/>
                <w:szCs w:val="24"/>
                <w:lang w:val="en-US"/>
              </w:rPr>
              <w:t>XX</w:t>
            </w:r>
            <w:r w:rsidRPr="0011252B">
              <w:rPr>
                <w:rFonts w:ascii="Times New Roman" w:hAnsi="Times New Roman"/>
                <w:sz w:val="24"/>
                <w:szCs w:val="24"/>
              </w:rPr>
              <w:t xml:space="preserve"> – </w:t>
            </w:r>
            <w:r w:rsidRPr="0011252B">
              <w:rPr>
                <w:rFonts w:ascii="Times New Roman" w:hAnsi="Times New Roman"/>
                <w:sz w:val="24"/>
                <w:szCs w:val="24"/>
                <w:lang w:val="en-US"/>
              </w:rPr>
              <w:t>XXI</w:t>
            </w:r>
            <w:r w:rsidRPr="0011252B">
              <w:rPr>
                <w:rFonts w:ascii="Times New Roman" w:hAnsi="Times New Roman"/>
                <w:sz w:val="24"/>
                <w:szCs w:val="24"/>
              </w:rPr>
              <w:t xml:space="preserve"> веков;</w:t>
            </w:r>
          </w:p>
          <w:p w14:paraId="142F1FC1"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сущности и причин локальных, регионал</w:t>
            </w:r>
            <w:r w:rsidRPr="0011252B">
              <w:rPr>
                <w:rFonts w:ascii="Times New Roman" w:hAnsi="Times New Roman"/>
                <w:sz w:val="24"/>
                <w:szCs w:val="24"/>
              </w:rPr>
              <w:t>ь</w:t>
            </w:r>
            <w:r w:rsidRPr="0011252B">
              <w:rPr>
                <w:rFonts w:ascii="Times New Roman" w:hAnsi="Times New Roman"/>
                <w:sz w:val="24"/>
                <w:szCs w:val="24"/>
              </w:rPr>
              <w:t xml:space="preserve">ных, межгосударственных конфликтов в конце </w:t>
            </w:r>
            <w:r w:rsidRPr="0011252B">
              <w:rPr>
                <w:rFonts w:ascii="Times New Roman" w:hAnsi="Times New Roman"/>
                <w:sz w:val="24"/>
                <w:szCs w:val="24"/>
                <w:lang w:val="en-US"/>
              </w:rPr>
              <w:t>XX</w:t>
            </w:r>
            <w:r w:rsidRPr="0011252B">
              <w:rPr>
                <w:rFonts w:ascii="Times New Roman" w:hAnsi="Times New Roman"/>
                <w:sz w:val="24"/>
                <w:szCs w:val="24"/>
              </w:rPr>
              <w:t xml:space="preserve"> – начале </w:t>
            </w:r>
            <w:r w:rsidRPr="0011252B">
              <w:rPr>
                <w:rFonts w:ascii="Times New Roman" w:hAnsi="Times New Roman"/>
                <w:sz w:val="24"/>
                <w:szCs w:val="24"/>
                <w:lang w:val="en-US"/>
              </w:rPr>
              <w:t>XXI</w:t>
            </w:r>
            <w:r w:rsidRPr="0011252B">
              <w:rPr>
                <w:rFonts w:ascii="Times New Roman" w:hAnsi="Times New Roman"/>
                <w:sz w:val="24"/>
                <w:szCs w:val="24"/>
              </w:rPr>
              <w:t xml:space="preserve"> вв.;</w:t>
            </w:r>
          </w:p>
          <w:p w14:paraId="6EE1FE76"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основных процессов (интеграционных, пол</w:t>
            </w:r>
            <w:r w:rsidRPr="0011252B">
              <w:rPr>
                <w:rFonts w:ascii="Times New Roman" w:hAnsi="Times New Roman"/>
                <w:sz w:val="24"/>
                <w:szCs w:val="24"/>
              </w:rPr>
              <w:t>и</w:t>
            </w:r>
            <w:r w:rsidRPr="0011252B">
              <w:rPr>
                <w:rFonts w:ascii="Times New Roman" w:hAnsi="Times New Roman"/>
                <w:sz w:val="24"/>
                <w:szCs w:val="24"/>
              </w:rPr>
              <w:t>культурных, миграционных и иных) политич</w:t>
            </w:r>
            <w:r w:rsidRPr="0011252B">
              <w:rPr>
                <w:rFonts w:ascii="Times New Roman" w:hAnsi="Times New Roman"/>
                <w:sz w:val="24"/>
                <w:szCs w:val="24"/>
              </w:rPr>
              <w:t>е</w:t>
            </w:r>
            <w:r w:rsidRPr="0011252B">
              <w:rPr>
                <w:rFonts w:ascii="Times New Roman" w:hAnsi="Times New Roman"/>
                <w:sz w:val="24"/>
                <w:szCs w:val="24"/>
              </w:rPr>
              <w:t>ского и экономического развития ведущих го</w:t>
            </w:r>
            <w:r w:rsidRPr="0011252B">
              <w:rPr>
                <w:rFonts w:ascii="Times New Roman" w:hAnsi="Times New Roman"/>
                <w:sz w:val="24"/>
                <w:szCs w:val="24"/>
              </w:rPr>
              <w:t>с</w:t>
            </w:r>
            <w:r w:rsidRPr="0011252B">
              <w:rPr>
                <w:rFonts w:ascii="Times New Roman" w:hAnsi="Times New Roman"/>
                <w:sz w:val="24"/>
                <w:szCs w:val="24"/>
              </w:rPr>
              <w:t>ударств и регионов мира;</w:t>
            </w:r>
          </w:p>
          <w:p w14:paraId="6EEBDC6A"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назначения ООН, НАТО, ЕС и других орган</w:t>
            </w:r>
            <w:r w:rsidRPr="0011252B">
              <w:rPr>
                <w:rFonts w:ascii="Times New Roman" w:hAnsi="Times New Roman"/>
                <w:sz w:val="24"/>
                <w:szCs w:val="24"/>
              </w:rPr>
              <w:t>и</w:t>
            </w:r>
            <w:r w:rsidRPr="0011252B">
              <w:rPr>
                <w:rFonts w:ascii="Times New Roman" w:hAnsi="Times New Roman"/>
                <w:sz w:val="24"/>
                <w:szCs w:val="24"/>
              </w:rPr>
              <w:t>заций, и основных направлений их деятельн</w:t>
            </w:r>
            <w:r w:rsidRPr="0011252B">
              <w:rPr>
                <w:rFonts w:ascii="Times New Roman" w:hAnsi="Times New Roman"/>
                <w:sz w:val="24"/>
                <w:szCs w:val="24"/>
              </w:rPr>
              <w:t>о</w:t>
            </w:r>
            <w:r w:rsidRPr="0011252B">
              <w:rPr>
                <w:rFonts w:ascii="Times New Roman" w:hAnsi="Times New Roman"/>
                <w:sz w:val="24"/>
                <w:szCs w:val="24"/>
              </w:rPr>
              <w:t>сти;</w:t>
            </w:r>
          </w:p>
          <w:p w14:paraId="6973CFE8"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роль науки, культуры и религии в сохранении и укреплений национальных и государстве</w:t>
            </w:r>
            <w:r w:rsidRPr="0011252B">
              <w:rPr>
                <w:rFonts w:ascii="Times New Roman" w:hAnsi="Times New Roman"/>
                <w:sz w:val="24"/>
                <w:szCs w:val="24"/>
              </w:rPr>
              <w:t>н</w:t>
            </w:r>
            <w:r w:rsidRPr="0011252B">
              <w:rPr>
                <w:rFonts w:ascii="Times New Roman" w:hAnsi="Times New Roman"/>
                <w:sz w:val="24"/>
                <w:szCs w:val="24"/>
              </w:rPr>
              <w:t>ных традиций;</w:t>
            </w:r>
          </w:p>
          <w:p w14:paraId="1AFBEBCC"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содержания и назначения важнейших прав</w:t>
            </w:r>
            <w:r w:rsidRPr="0011252B">
              <w:rPr>
                <w:rFonts w:ascii="Times New Roman" w:hAnsi="Times New Roman"/>
                <w:sz w:val="24"/>
                <w:szCs w:val="24"/>
              </w:rPr>
              <w:t>о</w:t>
            </w:r>
            <w:r w:rsidRPr="0011252B">
              <w:rPr>
                <w:rFonts w:ascii="Times New Roman" w:hAnsi="Times New Roman"/>
                <w:sz w:val="24"/>
                <w:szCs w:val="24"/>
              </w:rPr>
              <w:t>вых и законодательных актов мирового и рег</w:t>
            </w:r>
            <w:r w:rsidRPr="0011252B">
              <w:rPr>
                <w:rFonts w:ascii="Times New Roman" w:hAnsi="Times New Roman"/>
                <w:sz w:val="24"/>
                <w:szCs w:val="24"/>
              </w:rPr>
              <w:t>и</w:t>
            </w:r>
            <w:r w:rsidRPr="0011252B">
              <w:rPr>
                <w:rFonts w:ascii="Times New Roman" w:hAnsi="Times New Roman"/>
                <w:sz w:val="24"/>
                <w:szCs w:val="24"/>
              </w:rPr>
              <w:t>онального значения.</w:t>
            </w:r>
          </w:p>
        </w:tc>
      </w:tr>
    </w:tbl>
    <w:p w14:paraId="69FBE24A" w14:textId="77777777" w:rsidR="00A2360D" w:rsidRPr="0011252B" w:rsidRDefault="00A2360D" w:rsidP="002E3BAE">
      <w:pPr>
        <w:suppressAutoHyphens/>
        <w:spacing w:after="240" w:line="240" w:lineRule="auto"/>
        <w:jc w:val="center"/>
        <w:rPr>
          <w:rFonts w:ascii="Times New Roman" w:hAnsi="Times New Roman"/>
          <w:b/>
          <w:sz w:val="24"/>
          <w:szCs w:val="24"/>
        </w:rPr>
      </w:pPr>
    </w:p>
    <w:p w14:paraId="7F251163" w14:textId="77777777" w:rsidR="002E3BAE" w:rsidRPr="0011252B" w:rsidRDefault="002E3BAE" w:rsidP="002E3BAE">
      <w:pPr>
        <w:suppressAutoHyphens/>
        <w:spacing w:after="240" w:line="240" w:lineRule="auto"/>
        <w:jc w:val="center"/>
        <w:rPr>
          <w:rFonts w:ascii="Times New Roman" w:hAnsi="Times New Roman"/>
          <w:b/>
          <w:sz w:val="24"/>
          <w:szCs w:val="24"/>
        </w:rPr>
      </w:pPr>
      <w:r w:rsidRPr="0011252B">
        <w:rPr>
          <w:rFonts w:ascii="Times New Roman" w:hAnsi="Times New Roman"/>
          <w:b/>
          <w:sz w:val="24"/>
          <w:szCs w:val="24"/>
        </w:rPr>
        <w:t>2. СТРУКТУРА И СОДЕРЖАНИЕ УЧЕБНОЙ ДИСЦИПЛИНЫ</w:t>
      </w:r>
    </w:p>
    <w:p w14:paraId="4C19015E" w14:textId="77777777" w:rsidR="002E3BAE" w:rsidRPr="0011252B" w:rsidRDefault="002E3BAE" w:rsidP="002E3BAE">
      <w:pPr>
        <w:suppressAutoHyphens/>
        <w:spacing w:after="240" w:line="240" w:lineRule="auto"/>
        <w:ind w:firstLine="709"/>
        <w:rPr>
          <w:rFonts w:ascii="Times New Roman" w:hAnsi="Times New Roman"/>
          <w:b/>
          <w:sz w:val="24"/>
          <w:szCs w:val="24"/>
        </w:rPr>
      </w:pPr>
      <w:r w:rsidRPr="0011252B">
        <w:rPr>
          <w:rFonts w:ascii="Times New Roman" w:hAnsi="Times New Roman"/>
          <w:b/>
          <w:sz w:val="24"/>
          <w:szCs w:val="24"/>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2E3BAE" w:rsidRPr="0011252B" w14:paraId="1CB3C89E" w14:textId="77777777" w:rsidTr="00A2360D">
        <w:trPr>
          <w:trHeight w:val="300"/>
        </w:trPr>
        <w:tc>
          <w:tcPr>
            <w:tcW w:w="3685" w:type="pct"/>
            <w:vAlign w:val="center"/>
          </w:tcPr>
          <w:p w14:paraId="76565D78" w14:textId="77777777" w:rsidR="002E3BAE" w:rsidRPr="0011252B" w:rsidRDefault="002E3BAE" w:rsidP="00A2360D">
            <w:pPr>
              <w:suppressAutoHyphens/>
              <w:spacing w:after="0"/>
              <w:rPr>
                <w:rFonts w:ascii="Times New Roman" w:hAnsi="Times New Roman"/>
                <w:b/>
              </w:rPr>
            </w:pPr>
            <w:r w:rsidRPr="0011252B">
              <w:rPr>
                <w:rFonts w:ascii="Times New Roman" w:hAnsi="Times New Roman"/>
                <w:b/>
              </w:rPr>
              <w:t>Вид учебной работы</w:t>
            </w:r>
          </w:p>
        </w:tc>
        <w:tc>
          <w:tcPr>
            <w:tcW w:w="1315" w:type="pct"/>
            <w:vAlign w:val="center"/>
          </w:tcPr>
          <w:p w14:paraId="6A4CBB21" w14:textId="77777777" w:rsidR="002E3BAE" w:rsidRPr="0011252B" w:rsidRDefault="002E3BAE" w:rsidP="00A2360D">
            <w:pPr>
              <w:suppressAutoHyphens/>
              <w:spacing w:after="0"/>
              <w:rPr>
                <w:rFonts w:ascii="Times New Roman" w:hAnsi="Times New Roman"/>
                <w:b/>
              </w:rPr>
            </w:pPr>
            <w:r w:rsidRPr="0011252B">
              <w:rPr>
                <w:rFonts w:ascii="Times New Roman" w:hAnsi="Times New Roman"/>
                <w:b/>
              </w:rPr>
              <w:t>Объем в часах</w:t>
            </w:r>
          </w:p>
        </w:tc>
      </w:tr>
      <w:tr w:rsidR="002E3BAE" w:rsidRPr="0011252B" w14:paraId="1B3B270D" w14:textId="77777777" w:rsidTr="00A2360D">
        <w:trPr>
          <w:trHeight w:val="364"/>
        </w:trPr>
        <w:tc>
          <w:tcPr>
            <w:tcW w:w="3685" w:type="pct"/>
            <w:vAlign w:val="center"/>
          </w:tcPr>
          <w:p w14:paraId="382410E4" w14:textId="77777777" w:rsidR="002E3BAE" w:rsidRPr="0011252B" w:rsidRDefault="002E3BAE" w:rsidP="00A2360D">
            <w:pPr>
              <w:suppressAutoHyphens/>
              <w:spacing w:after="0"/>
              <w:rPr>
                <w:rFonts w:ascii="Times New Roman" w:hAnsi="Times New Roman"/>
                <w:b/>
              </w:rPr>
            </w:pPr>
            <w:r w:rsidRPr="0011252B">
              <w:rPr>
                <w:rFonts w:ascii="Times New Roman" w:hAnsi="Times New Roman"/>
                <w:b/>
              </w:rPr>
              <w:t>Объем образовательной программы учебной дисциплины</w:t>
            </w:r>
          </w:p>
        </w:tc>
        <w:tc>
          <w:tcPr>
            <w:tcW w:w="1315" w:type="pct"/>
            <w:vAlign w:val="center"/>
          </w:tcPr>
          <w:p w14:paraId="5AA8DD35" w14:textId="77777777" w:rsidR="002E3BAE" w:rsidRPr="0011252B" w:rsidRDefault="002E3BAE" w:rsidP="00A2360D">
            <w:pPr>
              <w:suppressAutoHyphens/>
              <w:spacing w:after="0"/>
              <w:rPr>
                <w:rFonts w:ascii="Times New Roman" w:hAnsi="Times New Roman"/>
                <w:b/>
              </w:rPr>
            </w:pPr>
            <w:r w:rsidRPr="0011252B">
              <w:rPr>
                <w:rFonts w:ascii="Times New Roman" w:hAnsi="Times New Roman"/>
                <w:b/>
              </w:rPr>
              <w:t>36</w:t>
            </w:r>
          </w:p>
        </w:tc>
      </w:tr>
      <w:tr w:rsidR="002E3BAE" w:rsidRPr="0011252B" w14:paraId="783AA35E" w14:textId="77777777" w:rsidTr="00A2360D">
        <w:trPr>
          <w:trHeight w:val="286"/>
        </w:trPr>
        <w:tc>
          <w:tcPr>
            <w:tcW w:w="3685" w:type="pct"/>
            <w:shd w:val="clear" w:color="auto" w:fill="auto"/>
            <w:vAlign w:val="center"/>
          </w:tcPr>
          <w:p w14:paraId="4755EDAC" w14:textId="77777777" w:rsidR="002E3BAE" w:rsidRPr="0011252B" w:rsidRDefault="002E3BAE" w:rsidP="00A2360D">
            <w:pPr>
              <w:suppressAutoHyphens/>
              <w:spacing w:after="0"/>
              <w:rPr>
                <w:rFonts w:ascii="Times New Roman" w:hAnsi="Times New Roman"/>
                <w:b/>
              </w:rPr>
            </w:pPr>
            <w:r w:rsidRPr="0011252B">
              <w:rPr>
                <w:rFonts w:ascii="Times New Roman" w:hAnsi="Times New Roman"/>
                <w:b/>
              </w:rPr>
              <w:t>в т.ч. в форме практической подготовки</w:t>
            </w:r>
          </w:p>
        </w:tc>
        <w:tc>
          <w:tcPr>
            <w:tcW w:w="1315" w:type="pct"/>
            <w:shd w:val="clear" w:color="auto" w:fill="auto"/>
            <w:vAlign w:val="center"/>
          </w:tcPr>
          <w:p w14:paraId="468BB20E" w14:textId="77777777" w:rsidR="002E3BAE" w:rsidRPr="0011252B" w:rsidRDefault="002E3BAE" w:rsidP="00A2360D">
            <w:pPr>
              <w:suppressAutoHyphens/>
              <w:spacing w:after="0"/>
              <w:rPr>
                <w:rFonts w:ascii="Times New Roman" w:hAnsi="Times New Roman"/>
                <w:b/>
              </w:rPr>
            </w:pPr>
            <w:r w:rsidRPr="0011252B">
              <w:rPr>
                <w:rFonts w:ascii="Times New Roman" w:hAnsi="Times New Roman"/>
                <w:b/>
              </w:rPr>
              <w:t>10</w:t>
            </w:r>
          </w:p>
        </w:tc>
      </w:tr>
      <w:tr w:rsidR="002E3BAE" w:rsidRPr="0011252B" w14:paraId="432F4E8E" w14:textId="77777777" w:rsidTr="00A2360D">
        <w:trPr>
          <w:trHeight w:val="144"/>
        </w:trPr>
        <w:tc>
          <w:tcPr>
            <w:tcW w:w="5000" w:type="pct"/>
            <w:gridSpan w:val="2"/>
            <w:vAlign w:val="center"/>
          </w:tcPr>
          <w:p w14:paraId="7C9A36A5" w14:textId="77777777" w:rsidR="002E3BAE" w:rsidRPr="0011252B" w:rsidRDefault="002E3BAE" w:rsidP="00A2360D">
            <w:pPr>
              <w:suppressAutoHyphens/>
              <w:spacing w:after="0"/>
              <w:rPr>
                <w:rFonts w:ascii="Times New Roman" w:hAnsi="Times New Roman"/>
                <w:b/>
              </w:rPr>
            </w:pPr>
            <w:r w:rsidRPr="0011252B">
              <w:rPr>
                <w:rFonts w:ascii="Times New Roman" w:hAnsi="Times New Roman"/>
                <w:b/>
              </w:rPr>
              <w:t>в т. ч.:</w:t>
            </w:r>
          </w:p>
        </w:tc>
      </w:tr>
      <w:tr w:rsidR="002E3BAE" w:rsidRPr="0011252B" w14:paraId="4D942C42" w14:textId="77777777" w:rsidTr="00A2360D">
        <w:trPr>
          <w:trHeight w:val="235"/>
        </w:trPr>
        <w:tc>
          <w:tcPr>
            <w:tcW w:w="3685" w:type="pct"/>
            <w:vAlign w:val="center"/>
          </w:tcPr>
          <w:p w14:paraId="08E565BF" w14:textId="77777777" w:rsidR="002E3BAE" w:rsidRPr="0011252B" w:rsidRDefault="002E3BAE" w:rsidP="00A2360D">
            <w:pPr>
              <w:suppressAutoHyphens/>
              <w:spacing w:after="0"/>
              <w:rPr>
                <w:rFonts w:ascii="Times New Roman" w:hAnsi="Times New Roman"/>
              </w:rPr>
            </w:pPr>
            <w:r w:rsidRPr="0011252B">
              <w:rPr>
                <w:rFonts w:ascii="Times New Roman" w:hAnsi="Times New Roman"/>
              </w:rPr>
              <w:t>теоретическое обучение</w:t>
            </w:r>
          </w:p>
        </w:tc>
        <w:tc>
          <w:tcPr>
            <w:tcW w:w="1315" w:type="pct"/>
            <w:vAlign w:val="center"/>
          </w:tcPr>
          <w:p w14:paraId="637D00CA" w14:textId="77777777" w:rsidR="002E3BAE" w:rsidRPr="0011252B" w:rsidRDefault="002E3BAE" w:rsidP="00A2360D">
            <w:pPr>
              <w:suppressAutoHyphens/>
              <w:spacing w:after="0"/>
              <w:rPr>
                <w:rFonts w:ascii="Times New Roman" w:hAnsi="Times New Roman"/>
                <w:b/>
              </w:rPr>
            </w:pPr>
            <w:r w:rsidRPr="0011252B">
              <w:rPr>
                <w:rFonts w:ascii="Times New Roman" w:hAnsi="Times New Roman"/>
                <w:b/>
              </w:rPr>
              <w:t>26</w:t>
            </w:r>
          </w:p>
        </w:tc>
      </w:tr>
      <w:tr w:rsidR="002E3BAE" w:rsidRPr="0011252B" w14:paraId="384FE2FF" w14:textId="77777777" w:rsidTr="00A2360D">
        <w:trPr>
          <w:trHeight w:val="338"/>
        </w:trPr>
        <w:tc>
          <w:tcPr>
            <w:tcW w:w="3685" w:type="pct"/>
            <w:vAlign w:val="center"/>
          </w:tcPr>
          <w:p w14:paraId="4872C8E0" w14:textId="77777777" w:rsidR="002E3BAE" w:rsidRPr="0011252B" w:rsidRDefault="002E3BAE" w:rsidP="00A2360D">
            <w:pPr>
              <w:suppressAutoHyphens/>
              <w:spacing w:after="0"/>
              <w:rPr>
                <w:rFonts w:ascii="Times New Roman" w:hAnsi="Times New Roman"/>
              </w:rPr>
            </w:pPr>
            <w:r w:rsidRPr="0011252B">
              <w:rPr>
                <w:rFonts w:ascii="Times New Roman" w:hAnsi="Times New Roman"/>
              </w:rPr>
              <w:t>практические занятия</w:t>
            </w:r>
          </w:p>
        </w:tc>
        <w:tc>
          <w:tcPr>
            <w:tcW w:w="1315" w:type="pct"/>
            <w:vAlign w:val="center"/>
          </w:tcPr>
          <w:p w14:paraId="76911E9A" w14:textId="77777777" w:rsidR="002E3BAE" w:rsidRPr="0011252B" w:rsidRDefault="002E3BAE" w:rsidP="00A2360D">
            <w:pPr>
              <w:suppressAutoHyphens/>
              <w:spacing w:after="0"/>
              <w:rPr>
                <w:rFonts w:ascii="Times New Roman" w:hAnsi="Times New Roman"/>
                <w:b/>
              </w:rPr>
            </w:pPr>
            <w:r w:rsidRPr="0011252B">
              <w:rPr>
                <w:rFonts w:ascii="Times New Roman" w:hAnsi="Times New Roman"/>
                <w:b/>
              </w:rPr>
              <w:t>10</w:t>
            </w:r>
          </w:p>
        </w:tc>
      </w:tr>
      <w:tr w:rsidR="002E3BAE" w:rsidRPr="0011252B" w14:paraId="41ECD39E" w14:textId="77777777" w:rsidTr="002E3BAE">
        <w:trPr>
          <w:trHeight w:val="267"/>
        </w:trPr>
        <w:tc>
          <w:tcPr>
            <w:tcW w:w="3685" w:type="pct"/>
            <w:vAlign w:val="center"/>
          </w:tcPr>
          <w:p w14:paraId="6BC41D96" w14:textId="77777777" w:rsidR="002E3BAE" w:rsidRPr="0011252B" w:rsidRDefault="002E3BAE" w:rsidP="00A2360D">
            <w:pPr>
              <w:suppressAutoHyphens/>
              <w:spacing w:after="0"/>
              <w:rPr>
                <w:rFonts w:ascii="Times New Roman" w:hAnsi="Times New Roman"/>
              </w:rPr>
            </w:pPr>
            <w:r w:rsidRPr="0011252B">
              <w:rPr>
                <w:rFonts w:ascii="Times New Roman" w:hAnsi="Times New Roman"/>
              </w:rPr>
              <w:t>Самостоятельная работа</w:t>
            </w:r>
          </w:p>
        </w:tc>
        <w:tc>
          <w:tcPr>
            <w:tcW w:w="1315" w:type="pct"/>
            <w:vAlign w:val="center"/>
          </w:tcPr>
          <w:p w14:paraId="5DAFF23C" w14:textId="77777777" w:rsidR="002E3BAE" w:rsidRPr="0011252B" w:rsidRDefault="002E3BAE" w:rsidP="00A2360D">
            <w:pPr>
              <w:suppressAutoHyphens/>
              <w:spacing w:after="0"/>
              <w:rPr>
                <w:rFonts w:ascii="Times New Roman" w:hAnsi="Times New Roman"/>
                <w:b/>
              </w:rPr>
            </w:pPr>
            <w:r w:rsidRPr="0011252B">
              <w:rPr>
                <w:rFonts w:ascii="Times New Roman" w:hAnsi="Times New Roman"/>
                <w:b/>
              </w:rPr>
              <w:t>-</w:t>
            </w:r>
          </w:p>
        </w:tc>
      </w:tr>
      <w:tr w:rsidR="002E3BAE" w:rsidRPr="0011252B" w14:paraId="6BF88C72" w14:textId="77777777" w:rsidTr="002E3BAE">
        <w:trPr>
          <w:trHeight w:val="331"/>
        </w:trPr>
        <w:tc>
          <w:tcPr>
            <w:tcW w:w="3685" w:type="pct"/>
            <w:vAlign w:val="center"/>
          </w:tcPr>
          <w:p w14:paraId="357F3CD9" w14:textId="77777777" w:rsidR="002E3BAE" w:rsidRPr="0011252B" w:rsidRDefault="002E3BAE" w:rsidP="00A2360D">
            <w:pPr>
              <w:suppressAutoHyphens/>
              <w:spacing w:after="0"/>
              <w:rPr>
                <w:rFonts w:ascii="Times New Roman" w:hAnsi="Times New Roman"/>
              </w:rPr>
            </w:pPr>
            <w:r w:rsidRPr="0011252B">
              <w:rPr>
                <w:rFonts w:ascii="Times New Roman" w:hAnsi="Times New Roman"/>
                <w:b/>
              </w:rPr>
              <w:t>Промежуточная аттестация</w:t>
            </w:r>
          </w:p>
        </w:tc>
        <w:tc>
          <w:tcPr>
            <w:tcW w:w="1315" w:type="pct"/>
            <w:vAlign w:val="center"/>
          </w:tcPr>
          <w:p w14:paraId="6D4E329C" w14:textId="77777777" w:rsidR="002E3BAE" w:rsidRPr="0011252B" w:rsidRDefault="002E3BAE" w:rsidP="00A2360D">
            <w:pPr>
              <w:suppressAutoHyphens/>
              <w:spacing w:after="0"/>
              <w:rPr>
                <w:rFonts w:ascii="Times New Roman" w:hAnsi="Times New Roman"/>
                <w:b/>
              </w:rPr>
            </w:pPr>
            <w:r w:rsidRPr="0011252B">
              <w:rPr>
                <w:rFonts w:ascii="Times New Roman" w:hAnsi="Times New Roman"/>
                <w:b/>
              </w:rPr>
              <w:t>-</w:t>
            </w:r>
          </w:p>
        </w:tc>
      </w:tr>
    </w:tbl>
    <w:p w14:paraId="3930E255" w14:textId="77777777" w:rsidR="002E3BAE" w:rsidRPr="0011252B" w:rsidRDefault="002E3BAE" w:rsidP="002E3BAE">
      <w:pPr>
        <w:suppressAutoHyphens/>
        <w:spacing w:after="120"/>
        <w:rPr>
          <w:rFonts w:ascii="Times New Roman" w:hAnsi="Times New Roman"/>
          <w:b/>
        </w:rPr>
      </w:pPr>
    </w:p>
    <w:p w14:paraId="2367A688" w14:textId="77777777" w:rsidR="002E3BAE" w:rsidRPr="0011252B" w:rsidRDefault="002E3BAE" w:rsidP="002E3BAE">
      <w:pPr>
        <w:rPr>
          <w:rFonts w:ascii="Times New Roman" w:hAnsi="Times New Roman"/>
          <w:b/>
        </w:rPr>
        <w:sectPr w:rsidR="002E3BAE" w:rsidRPr="0011252B" w:rsidSect="00AA04FB">
          <w:footerReference w:type="even" r:id="rId29"/>
          <w:footerReference w:type="default" r:id="rId30"/>
          <w:pgSz w:w="11906" w:h="16838"/>
          <w:pgMar w:top="1134" w:right="850" w:bottom="284" w:left="1701" w:header="708" w:footer="708" w:gutter="0"/>
          <w:pgNumType w:start="125"/>
          <w:cols w:space="720"/>
          <w:docGrid w:linePitch="299"/>
        </w:sectPr>
      </w:pPr>
    </w:p>
    <w:p w14:paraId="5A6C661A" w14:textId="77777777" w:rsidR="002E3BAE" w:rsidRPr="0011252B" w:rsidRDefault="002E3BAE" w:rsidP="002E3BAE">
      <w:pPr>
        <w:ind w:firstLine="709"/>
        <w:rPr>
          <w:rFonts w:ascii="Times New Roman" w:hAnsi="Times New Roman"/>
          <w:b/>
          <w:bCs/>
        </w:rPr>
      </w:pPr>
      <w:r w:rsidRPr="0011252B">
        <w:rPr>
          <w:rFonts w:ascii="Times New Roman" w:hAnsi="Times New Roman"/>
          <w:b/>
        </w:rPr>
        <w:lastRenderedPageBreak/>
        <w:t>2.2. Тематический план и содержание учебной дисциплины «СГ.01 ИСТОРИЯ РОССИИ»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6"/>
        <w:gridCol w:w="9773"/>
        <w:gridCol w:w="970"/>
        <w:gridCol w:w="1901"/>
      </w:tblGrid>
      <w:tr w:rsidR="002E3BAE" w:rsidRPr="0011252B" w14:paraId="6D1AB55B" w14:textId="77777777" w:rsidTr="002E3BAE">
        <w:trPr>
          <w:trHeight w:val="69"/>
        </w:trPr>
        <w:tc>
          <w:tcPr>
            <w:tcW w:w="766" w:type="pct"/>
          </w:tcPr>
          <w:p w14:paraId="0B95E437" w14:textId="77777777" w:rsidR="002E3BAE" w:rsidRPr="0011252B" w:rsidRDefault="002E3BAE" w:rsidP="002E3BAE">
            <w:pPr>
              <w:suppressAutoHyphens/>
              <w:jc w:val="center"/>
              <w:rPr>
                <w:rFonts w:ascii="Times New Roman" w:hAnsi="Times New Roman"/>
                <w:b/>
                <w:bCs/>
                <w:sz w:val="24"/>
                <w:szCs w:val="24"/>
              </w:rPr>
            </w:pPr>
            <w:r w:rsidRPr="0011252B">
              <w:rPr>
                <w:rFonts w:ascii="Times New Roman" w:hAnsi="Times New Roman"/>
                <w:b/>
                <w:bCs/>
                <w:sz w:val="24"/>
                <w:szCs w:val="24"/>
              </w:rPr>
              <w:t>Наименование разделов и тем</w:t>
            </w:r>
          </w:p>
        </w:tc>
        <w:tc>
          <w:tcPr>
            <w:tcW w:w="3273" w:type="pct"/>
          </w:tcPr>
          <w:p w14:paraId="1060D39F" w14:textId="77777777" w:rsidR="002E3BAE" w:rsidRPr="0011252B" w:rsidRDefault="002E3BAE" w:rsidP="002E3BAE">
            <w:pPr>
              <w:suppressAutoHyphens/>
              <w:jc w:val="center"/>
              <w:rPr>
                <w:rFonts w:ascii="Times New Roman" w:hAnsi="Times New Roman"/>
                <w:b/>
                <w:bCs/>
                <w:sz w:val="24"/>
                <w:szCs w:val="24"/>
              </w:rPr>
            </w:pPr>
            <w:r w:rsidRPr="0011252B">
              <w:rPr>
                <w:rFonts w:ascii="Times New Roman" w:hAnsi="Times New Roman"/>
                <w:b/>
                <w:bCs/>
                <w:sz w:val="24"/>
                <w:szCs w:val="24"/>
              </w:rPr>
              <w:t>Содержание учебного материала и формы организации деятельности обучающихся</w:t>
            </w:r>
          </w:p>
        </w:tc>
        <w:tc>
          <w:tcPr>
            <w:tcW w:w="325" w:type="pct"/>
          </w:tcPr>
          <w:p w14:paraId="6DA332BB" w14:textId="77777777" w:rsidR="002E3BAE" w:rsidRPr="0011252B" w:rsidRDefault="002E3BAE" w:rsidP="002E3BAE">
            <w:pPr>
              <w:suppressAutoHyphens/>
              <w:jc w:val="center"/>
              <w:rPr>
                <w:rFonts w:ascii="Times New Roman" w:hAnsi="Times New Roman"/>
                <w:b/>
                <w:bCs/>
                <w:sz w:val="24"/>
                <w:szCs w:val="24"/>
              </w:rPr>
            </w:pPr>
            <w:r w:rsidRPr="0011252B">
              <w:rPr>
                <w:rFonts w:ascii="Times New Roman" w:hAnsi="Times New Roman"/>
                <w:b/>
                <w:bCs/>
                <w:sz w:val="24"/>
                <w:szCs w:val="24"/>
              </w:rPr>
              <w:t>Объем часов</w:t>
            </w:r>
          </w:p>
        </w:tc>
        <w:tc>
          <w:tcPr>
            <w:tcW w:w="637" w:type="pct"/>
          </w:tcPr>
          <w:p w14:paraId="28DE2413" w14:textId="77777777" w:rsidR="002E3BAE" w:rsidRPr="0011252B" w:rsidRDefault="002E3BAE" w:rsidP="002E3BAE">
            <w:pPr>
              <w:spacing w:after="0" w:line="240" w:lineRule="auto"/>
              <w:jc w:val="center"/>
              <w:rPr>
                <w:rFonts w:ascii="Times New Roman" w:hAnsi="Times New Roman"/>
                <w:b/>
                <w:bCs/>
                <w:sz w:val="24"/>
                <w:szCs w:val="24"/>
              </w:rPr>
            </w:pPr>
            <w:r w:rsidRPr="0011252B">
              <w:rPr>
                <w:rFonts w:ascii="Times New Roman" w:hAnsi="Times New Roman"/>
                <w:b/>
                <w:bCs/>
                <w:sz w:val="24"/>
                <w:szCs w:val="24"/>
              </w:rPr>
              <w:t>Коды комп</w:t>
            </w:r>
            <w:r w:rsidRPr="0011252B">
              <w:rPr>
                <w:rFonts w:ascii="Times New Roman" w:hAnsi="Times New Roman"/>
                <w:b/>
                <w:bCs/>
                <w:sz w:val="24"/>
                <w:szCs w:val="24"/>
              </w:rPr>
              <w:t>е</w:t>
            </w:r>
            <w:r w:rsidRPr="0011252B">
              <w:rPr>
                <w:rFonts w:ascii="Times New Roman" w:hAnsi="Times New Roman"/>
                <w:b/>
                <w:bCs/>
                <w:sz w:val="24"/>
                <w:szCs w:val="24"/>
              </w:rPr>
              <w:t>тенций, фо</w:t>
            </w:r>
            <w:r w:rsidRPr="0011252B">
              <w:rPr>
                <w:rFonts w:ascii="Times New Roman" w:hAnsi="Times New Roman"/>
                <w:b/>
                <w:bCs/>
                <w:sz w:val="24"/>
                <w:szCs w:val="24"/>
              </w:rPr>
              <w:t>р</w:t>
            </w:r>
            <w:r w:rsidRPr="0011252B">
              <w:rPr>
                <w:rFonts w:ascii="Times New Roman" w:hAnsi="Times New Roman"/>
                <w:b/>
                <w:bCs/>
                <w:sz w:val="24"/>
                <w:szCs w:val="24"/>
              </w:rPr>
              <w:t>мированию которых сп</w:t>
            </w:r>
            <w:r w:rsidRPr="0011252B">
              <w:rPr>
                <w:rFonts w:ascii="Times New Roman" w:hAnsi="Times New Roman"/>
                <w:b/>
                <w:bCs/>
                <w:sz w:val="24"/>
                <w:szCs w:val="24"/>
              </w:rPr>
              <w:t>о</w:t>
            </w:r>
            <w:r w:rsidRPr="0011252B">
              <w:rPr>
                <w:rFonts w:ascii="Times New Roman" w:hAnsi="Times New Roman"/>
                <w:b/>
                <w:bCs/>
                <w:sz w:val="24"/>
                <w:szCs w:val="24"/>
              </w:rPr>
              <w:t>собствует эл</w:t>
            </w:r>
            <w:r w:rsidRPr="0011252B">
              <w:rPr>
                <w:rFonts w:ascii="Times New Roman" w:hAnsi="Times New Roman"/>
                <w:b/>
                <w:bCs/>
                <w:sz w:val="24"/>
                <w:szCs w:val="24"/>
              </w:rPr>
              <w:t>е</w:t>
            </w:r>
            <w:r w:rsidRPr="0011252B">
              <w:rPr>
                <w:rFonts w:ascii="Times New Roman" w:hAnsi="Times New Roman"/>
                <w:b/>
                <w:bCs/>
                <w:sz w:val="24"/>
                <w:szCs w:val="24"/>
              </w:rPr>
              <w:t>мент програ</w:t>
            </w:r>
            <w:r w:rsidRPr="0011252B">
              <w:rPr>
                <w:rFonts w:ascii="Times New Roman" w:hAnsi="Times New Roman"/>
                <w:b/>
                <w:bCs/>
                <w:sz w:val="24"/>
                <w:szCs w:val="24"/>
              </w:rPr>
              <w:t>м</w:t>
            </w:r>
            <w:r w:rsidRPr="0011252B">
              <w:rPr>
                <w:rFonts w:ascii="Times New Roman" w:hAnsi="Times New Roman"/>
                <w:b/>
                <w:bCs/>
                <w:sz w:val="24"/>
                <w:szCs w:val="24"/>
              </w:rPr>
              <w:t>мы</w:t>
            </w:r>
          </w:p>
        </w:tc>
      </w:tr>
      <w:tr w:rsidR="002E3BAE" w:rsidRPr="0011252B" w14:paraId="46297904" w14:textId="77777777" w:rsidTr="002E3BAE">
        <w:trPr>
          <w:trHeight w:val="69"/>
        </w:trPr>
        <w:tc>
          <w:tcPr>
            <w:tcW w:w="766" w:type="pct"/>
          </w:tcPr>
          <w:p w14:paraId="34AC56B3"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zh-CN"/>
              </w:rPr>
            </w:pPr>
            <w:r w:rsidRPr="0011252B">
              <w:rPr>
                <w:rFonts w:ascii="Times New Roman" w:hAnsi="Times New Roman"/>
                <w:b/>
                <w:bCs/>
                <w:sz w:val="24"/>
                <w:szCs w:val="24"/>
                <w:lang w:eastAsia="zh-CN"/>
              </w:rPr>
              <w:t>1</w:t>
            </w:r>
          </w:p>
        </w:tc>
        <w:tc>
          <w:tcPr>
            <w:tcW w:w="3273" w:type="pct"/>
          </w:tcPr>
          <w:p w14:paraId="5286E792"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zh-CN"/>
              </w:rPr>
            </w:pPr>
            <w:r w:rsidRPr="0011252B">
              <w:rPr>
                <w:rFonts w:ascii="Times New Roman" w:hAnsi="Times New Roman"/>
                <w:b/>
                <w:bCs/>
                <w:sz w:val="24"/>
                <w:szCs w:val="24"/>
                <w:lang w:eastAsia="zh-CN"/>
              </w:rPr>
              <w:t>2</w:t>
            </w:r>
          </w:p>
        </w:tc>
        <w:tc>
          <w:tcPr>
            <w:tcW w:w="325" w:type="pct"/>
          </w:tcPr>
          <w:p w14:paraId="1C6E9E03"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zh-CN"/>
              </w:rPr>
            </w:pPr>
            <w:r w:rsidRPr="0011252B">
              <w:rPr>
                <w:rFonts w:ascii="Times New Roman" w:hAnsi="Times New Roman"/>
                <w:b/>
                <w:bCs/>
                <w:sz w:val="24"/>
                <w:szCs w:val="24"/>
                <w:lang w:eastAsia="zh-CN"/>
              </w:rPr>
              <w:t>3</w:t>
            </w:r>
          </w:p>
        </w:tc>
        <w:tc>
          <w:tcPr>
            <w:tcW w:w="637" w:type="pct"/>
          </w:tcPr>
          <w:p w14:paraId="5AB0A7FD"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zh-CN"/>
              </w:rPr>
            </w:pPr>
            <w:r w:rsidRPr="0011252B">
              <w:rPr>
                <w:rFonts w:ascii="Times New Roman" w:hAnsi="Times New Roman"/>
                <w:b/>
                <w:bCs/>
                <w:sz w:val="24"/>
                <w:szCs w:val="24"/>
                <w:lang w:eastAsia="zh-CN"/>
              </w:rPr>
              <w:t>4</w:t>
            </w:r>
          </w:p>
        </w:tc>
      </w:tr>
      <w:tr w:rsidR="002E3BAE" w:rsidRPr="0011252B" w14:paraId="57CA3B00" w14:textId="77777777" w:rsidTr="002E3BAE">
        <w:trPr>
          <w:trHeight w:val="24"/>
        </w:trPr>
        <w:tc>
          <w:tcPr>
            <w:tcW w:w="4039" w:type="pct"/>
            <w:gridSpan w:val="2"/>
          </w:tcPr>
          <w:p w14:paraId="40145BB4" w14:textId="77777777" w:rsidR="002E3BAE" w:rsidRPr="0011252B" w:rsidRDefault="002E3BAE" w:rsidP="002E3BAE">
            <w:pPr>
              <w:tabs>
                <w:tab w:val="left" w:pos="0"/>
              </w:tabs>
              <w:spacing w:after="0" w:line="240" w:lineRule="auto"/>
              <w:jc w:val="both"/>
              <w:rPr>
                <w:rFonts w:ascii="Times New Roman" w:hAnsi="Times New Roman"/>
                <w:sz w:val="24"/>
                <w:szCs w:val="24"/>
              </w:rPr>
            </w:pPr>
            <w:r w:rsidRPr="0011252B">
              <w:rPr>
                <w:rFonts w:ascii="Times New Roman" w:hAnsi="Times New Roman"/>
                <w:b/>
                <w:sz w:val="24"/>
                <w:szCs w:val="24"/>
              </w:rPr>
              <w:t xml:space="preserve">Раздел </w:t>
            </w:r>
            <w:r w:rsidRPr="0011252B">
              <w:rPr>
                <w:rFonts w:ascii="Times New Roman" w:hAnsi="Times New Roman"/>
                <w:b/>
                <w:sz w:val="24"/>
                <w:szCs w:val="24"/>
                <w:lang w:val="en-US"/>
              </w:rPr>
              <w:t>I</w:t>
            </w:r>
            <w:r w:rsidRPr="0011252B">
              <w:rPr>
                <w:rFonts w:ascii="Times New Roman" w:hAnsi="Times New Roman"/>
                <w:b/>
                <w:sz w:val="24"/>
                <w:szCs w:val="24"/>
              </w:rPr>
              <w:t>. Русь Княжеская</w:t>
            </w:r>
          </w:p>
        </w:tc>
        <w:tc>
          <w:tcPr>
            <w:tcW w:w="325" w:type="pct"/>
          </w:tcPr>
          <w:p w14:paraId="680EECA4"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3/4</w:t>
            </w:r>
          </w:p>
        </w:tc>
        <w:tc>
          <w:tcPr>
            <w:tcW w:w="637" w:type="pct"/>
          </w:tcPr>
          <w:p w14:paraId="1F995122"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zh-CN"/>
              </w:rPr>
            </w:pPr>
          </w:p>
        </w:tc>
      </w:tr>
      <w:tr w:rsidR="002E3BAE" w:rsidRPr="0011252B" w14:paraId="122D4C79" w14:textId="77777777" w:rsidTr="002E3BAE">
        <w:trPr>
          <w:trHeight w:val="69"/>
        </w:trPr>
        <w:tc>
          <w:tcPr>
            <w:tcW w:w="766" w:type="pct"/>
            <w:vMerge w:val="restart"/>
          </w:tcPr>
          <w:p w14:paraId="04464AF1" w14:textId="77777777" w:rsidR="002E3BAE" w:rsidRPr="0011252B" w:rsidRDefault="002E3BAE" w:rsidP="002E3BAE">
            <w:pPr>
              <w:tabs>
                <w:tab w:val="left" w:pos="0"/>
              </w:tabs>
              <w:spacing w:after="0" w:line="240" w:lineRule="auto"/>
              <w:jc w:val="center"/>
              <w:rPr>
                <w:rFonts w:ascii="Times New Roman" w:hAnsi="Times New Roman"/>
                <w:sz w:val="24"/>
                <w:szCs w:val="24"/>
              </w:rPr>
            </w:pPr>
            <w:bookmarkStart w:id="676" w:name="_Hlk111391527"/>
            <w:r w:rsidRPr="0011252B">
              <w:rPr>
                <w:rFonts w:ascii="Times New Roman" w:hAnsi="Times New Roman"/>
                <w:sz w:val="24"/>
                <w:szCs w:val="24"/>
              </w:rPr>
              <w:t>Тема 1.1.</w:t>
            </w:r>
          </w:p>
          <w:p w14:paraId="17B5AE29"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Образование Дре</w:t>
            </w:r>
            <w:r w:rsidRPr="0011252B">
              <w:rPr>
                <w:rFonts w:ascii="Times New Roman" w:hAnsi="Times New Roman"/>
                <w:sz w:val="24"/>
                <w:szCs w:val="24"/>
              </w:rPr>
              <w:t>в</w:t>
            </w:r>
            <w:r w:rsidRPr="0011252B">
              <w:rPr>
                <w:rFonts w:ascii="Times New Roman" w:hAnsi="Times New Roman"/>
                <w:sz w:val="24"/>
                <w:szCs w:val="24"/>
              </w:rPr>
              <w:t>нерусского гос</w:t>
            </w:r>
            <w:r w:rsidRPr="0011252B">
              <w:rPr>
                <w:rFonts w:ascii="Times New Roman" w:hAnsi="Times New Roman"/>
                <w:sz w:val="24"/>
                <w:szCs w:val="24"/>
              </w:rPr>
              <w:t>у</w:t>
            </w:r>
            <w:r w:rsidRPr="0011252B">
              <w:rPr>
                <w:rFonts w:ascii="Times New Roman" w:hAnsi="Times New Roman"/>
                <w:sz w:val="24"/>
                <w:szCs w:val="24"/>
              </w:rPr>
              <w:t>дарства</w:t>
            </w:r>
          </w:p>
          <w:p w14:paraId="2FE70D9F"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Феодальная ра</w:t>
            </w:r>
            <w:r w:rsidRPr="0011252B">
              <w:rPr>
                <w:rFonts w:ascii="Times New Roman" w:hAnsi="Times New Roman"/>
                <w:sz w:val="24"/>
                <w:szCs w:val="24"/>
              </w:rPr>
              <w:t>з</w:t>
            </w:r>
            <w:r w:rsidRPr="0011252B">
              <w:rPr>
                <w:rFonts w:ascii="Times New Roman" w:hAnsi="Times New Roman"/>
                <w:sz w:val="24"/>
                <w:szCs w:val="24"/>
              </w:rPr>
              <w:t>дробленность на Руси</w:t>
            </w:r>
          </w:p>
          <w:p w14:paraId="4E02657A"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Борьба русского народа против ин</w:t>
            </w:r>
            <w:r w:rsidRPr="0011252B">
              <w:rPr>
                <w:rFonts w:ascii="Times New Roman" w:hAnsi="Times New Roman"/>
                <w:sz w:val="24"/>
                <w:szCs w:val="24"/>
              </w:rPr>
              <w:t>о</w:t>
            </w:r>
            <w:r w:rsidRPr="0011252B">
              <w:rPr>
                <w:rFonts w:ascii="Times New Roman" w:hAnsi="Times New Roman"/>
                <w:sz w:val="24"/>
                <w:szCs w:val="24"/>
              </w:rPr>
              <w:t>земных завоеват</w:t>
            </w:r>
            <w:r w:rsidRPr="0011252B">
              <w:rPr>
                <w:rFonts w:ascii="Times New Roman" w:hAnsi="Times New Roman"/>
                <w:sz w:val="24"/>
                <w:szCs w:val="24"/>
              </w:rPr>
              <w:t>е</w:t>
            </w:r>
            <w:r w:rsidRPr="0011252B">
              <w:rPr>
                <w:rFonts w:ascii="Times New Roman" w:hAnsi="Times New Roman"/>
                <w:sz w:val="24"/>
                <w:szCs w:val="24"/>
              </w:rPr>
              <w:t>лей</w:t>
            </w:r>
          </w:p>
        </w:tc>
        <w:tc>
          <w:tcPr>
            <w:tcW w:w="3273" w:type="pct"/>
          </w:tcPr>
          <w:p w14:paraId="4CFBD58E"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743C996D"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3</w:t>
            </w:r>
          </w:p>
        </w:tc>
        <w:tc>
          <w:tcPr>
            <w:tcW w:w="637" w:type="pct"/>
            <w:vMerge w:val="restart"/>
          </w:tcPr>
          <w:p w14:paraId="53D6D99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746569F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719EFDD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7B7D54DB"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ОК 06</w:t>
            </w:r>
          </w:p>
        </w:tc>
      </w:tr>
      <w:tr w:rsidR="002E3BAE" w:rsidRPr="0011252B" w14:paraId="2032F73D" w14:textId="77777777" w:rsidTr="002E3BAE">
        <w:trPr>
          <w:trHeight w:val="621"/>
        </w:trPr>
        <w:tc>
          <w:tcPr>
            <w:tcW w:w="766" w:type="pct"/>
            <w:vMerge/>
          </w:tcPr>
          <w:p w14:paraId="6EDB7B9F"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75226F68"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Предпосылки и основные этапы формирование Древнерусского государства. Социально-экономический строй Киевской Руси. Правление князя Владимира и крещение Руси. </w:t>
            </w:r>
          </w:p>
          <w:p w14:paraId="4518D14E"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Расцвет Древнерусского государства при Ярославле Мудром. Культура Руси до монгольск</w:t>
            </w:r>
            <w:r w:rsidRPr="0011252B">
              <w:rPr>
                <w:rFonts w:ascii="Times New Roman" w:hAnsi="Times New Roman"/>
                <w:sz w:val="24"/>
                <w:szCs w:val="24"/>
              </w:rPr>
              <w:t>о</w:t>
            </w:r>
            <w:r w:rsidRPr="0011252B">
              <w:rPr>
                <w:rFonts w:ascii="Times New Roman" w:hAnsi="Times New Roman"/>
                <w:sz w:val="24"/>
                <w:szCs w:val="24"/>
              </w:rPr>
              <w:t>го нашествия.</w:t>
            </w:r>
          </w:p>
          <w:p w14:paraId="64228629"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Причины феодальной раздробленности. Владимиро-Суздальское княжество. Галицко-Волынское княжество. Новгородская боярская республика.</w:t>
            </w:r>
          </w:p>
          <w:p w14:paraId="1B81B128"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Предпосылки завоеваний монголов. Монгольские завоевания в Азии. Поход Батыя на Русь. Социально-экономический строй и система государственного управления Золотой Орды. Последствие завоевания монгольского и золотоордынского ига на Руси. Борьба с агрессией крестоносцев на Северо-западе Руси. Невская битва. Ледовое побоище. Александр Невский.</w:t>
            </w:r>
          </w:p>
        </w:tc>
        <w:tc>
          <w:tcPr>
            <w:tcW w:w="325" w:type="pct"/>
          </w:tcPr>
          <w:p w14:paraId="59761256"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1</w:t>
            </w:r>
          </w:p>
        </w:tc>
        <w:tc>
          <w:tcPr>
            <w:tcW w:w="637" w:type="pct"/>
            <w:vMerge/>
          </w:tcPr>
          <w:p w14:paraId="21AA6009"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bookmarkEnd w:id="676"/>
      <w:tr w:rsidR="002E3BAE" w:rsidRPr="0011252B" w14:paraId="131BFCBC" w14:textId="77777777" w:rsidTr="002E3BAE">
        <w:trPr>
          <w:trHeight w:val="277"/>
        </w:trPr>
        <w:tc>
          <w:tcPr>
            <w:tcW w:w="766" w:type="pct"/>
            <w:vMerge/>
          </w:tcPr>
          <w:p w14:paraId="5E439AF4"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629C5A88"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bCs/>
              </w:rPr>
              <w:t>В том числе практических и лабораторных занятий</w:t>
            </w:r>
          </w:p>
        </w:tc>
        <w:tc>
          <w:tcPr>
            <w:tcW w:w="325" w:type="pct"/>
          </w:tcPr>
          <w:p w14:paraId="2349EFB8"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tcPr>
          <w:p w14:paraId="667E374A"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72BC5F09" w14:textId="77777777" w:rsidTr="002E3BAE">
        <w:trPr>
          <w:trHeight w:val="277"/>
        </w:trPr>
        <w:tc>
          <w:tcPr>
            <w:tcW w:w="766" w:type="pct"/>
            <w:vMerge/>
          </w:tcPr>
          <w:p w14:paraId="33BB6C86"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383F1B4F"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 xml:space="preserve">Практическое занятие № 1. </w:t>
            </w:r>
            <w:r w:rsidRPr="0011252B">
              <w:rPr>
                <w:rFonts w:ascii="Times New Roman" w:hAnsi="Times New Roman"/>
                <w:bCs/>
                <w:sz w:val="24"/>
                <w:szCs w:val="24"/>
              </w:rPr>
              <w:t>Сравнение развития Руси и Западной Европы в ХI –ХIII в.</w:t>
            </w:r>
          </w:p>
        </w:tc>
        <w:tc>
          <w:tcPr>
            <w:tcW w:w="325" w:type="pct"/>
          </w:tcPr>
          <w:p w14:paraId="68077C3D"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02362880"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2307FFA4" w14:textId="77777777" w:rsidTr="002E3BAE">
        <w:trPr>
          <w:trHeight w:val="277"/>
        </w:trPr>
        <w:tc>
          <w:tcPr>
            <w:tcW w:w="766" w:type="pct"/>
            <w:vMerge/>
          </w:tcPr>
          <w:p w14:paraId="3F96C060"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155F0735"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79A4380B"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2C06FC40"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3BA0C07B" w14:textId="77777777" w:rsidTr="002E3BAE">
        <w:trPr>
          <w:trHeight w:val="37"/>
        </w:trPr>
        <w:tc>
          <w:tcPr>
            <w:tcW w:w="766" w:type="pct"/>
            <w:vMerge w:val="restart"/>
          </w:tcPr>
          <w:p w14:paraId="04E6E8A2"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1.2.</w:t>
            </w:r>
          </w:p>
          <w:p w14:paraId="29774F37"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Формирование и укрепление</w:t>
            </w:r>
          </w:p>
          <w:p w14:paraId="6126CBF1"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централизованного Российского гос</w:t>
            </w:r>
            <w:r w:rsidRPr="0011252B">
              <w:rPr>
                <w:rFonts w:ascii="Times New Roman" w:hAnsi="Times New Roman"/>
                <w:sz w:val="24"/>
                <w:szCs w:val="24"/>
              </w:rPr>
              <w:t>у</w:t>
            </w:r>
            <w:r w:rsidRPr="0011252B">
              <w:rPr>
                <w:rFonts w:ascii="Times New Roman" w:hAnsi="Times New Roman"/>
                <w:sz w:val="24"/>
                <w:szCs w:val="24"/>
              </w:rPr>
              <w:t>дарства</w:t>
            </w:r>
          </w:p>
        </w:tc>
        <w:tc>
          <w:tcPr>
            <w:tcW w:w="3273" w:type="pct"/>
          </w:tcPr>
          <w:p w14:paraId="286ACA06"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23D50A1E"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1</w:t>
            </w:r>
          </w:p>
        </w:tc>
        <w:tc>
          <w:tcPr>
            <w:tcW w:w="637" w:type="pct"/>
            <w:vMerge w:val="restart"/>
          </w:tcPr>
          <w:p w14:paraId="3EF1F4B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634700A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35F1DD04"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1AB8B913"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ОК 06</w:t>
            </w:r>
          </w:p>
        </w:tc>
      </w:tr>
      <w:tr w:rsidR="002E3BAE" w:rsidRPr="0011252B" w14:paraId="1A10B8DE" w14:textId="77777777" w:rsidTr="002E3BAE">
        <w:trPr>
          <w:trHeight w:val="37"/>
        </w:trPr>
        <w:tc>
          <w:tcPr>
            <w:tcW w:w="766" w:type="pct"/>
            <w:vMerge/>
          </w:tcPr>
          <w:p w14:paraId="2104F977"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56E30858"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Усиление Московского княжества в Северо-Восточной Руси в первой половине </w:t>
            </w:r>
            <w:r w:rsidRPr="0011252B">
              <w:rPr>
                <w:rFonts w:ascii="Times New Roman" w:hAnsi="Times New Roman"/>
                <w:sz w:val="24"/>
                <w:szCs w:val="24"/>
                <w:lang w:val="en-US"/>
              </w:rPr>
              <w:t>XIV</w:t>
            </w:r>
            <w:r w:rsidRPr="0011252B">
              <w:rPr>
                <w:rFonts w:ascii="Times New Roman" w:hAnsi="Times New Roman"/>
                <w:sz w:val="24"/>
                <w:szCs w:val="24"/>
              </w:rPr>
              <w:t>в. Пе</w:t>
            </w:r>
            <w:r w:rsidRPr="0011252B">
              <w:rPr>
                <w:rFonts w:ascii="Times New Roman" w:hAnsi="Times New Roman"/>
                <w:sz w:val="24"/>
                <w:szCs w:val="24"/>
              </w:rPr>
              <w:t>р</w:t>
            </w:r>
            <w:r w:rsidRPr="0011252B">
              <w:rPr>
                <w:rFonts w:ascii="Times New Roman" w:hAnsi="Times New Roman"/>
                <w:sz w:val="24"/>
                <w:szCs w:val="24"/>
              </w:rPr>
              <w:t>вые московские князья. Иван Калита. Московские князья и церковь. Москва-центр объед</w:t>
            </w:r>
            <w:r w:rsidRPr="0011252B">
              <w:rPr>
                <w:rFonts w:ascii="Times New Roman" w:hAnsi="Times New Roman"/>
                <w:sz w:val="24"/>
                <w:szCs w:val="24"/>
              </w:rPr>
              <w:t>и</w:t>
            </w:r>
            <w:r w:rsidRPr="0011252B">
              <w:rPr>
                <w:rFonts w:ascii="Times New Roman" w:hAnsi="Times New Roman"/>
                <w:sz w:val="24"/>
                <w:szCs w:val="24"/>
              </w:rPr>
              <w:t xml:space="preserve">нения Северо-Восточных земель. Рост территории Московского княжества. </w:t>
            </w:r>
          </w:p>
          <w:p w14:paraId="5EC4080F"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Борьба с Золотой Ордой. Куликовская битва. Дмитрий Донской. Распад Золотой Орды. Ро</w:t>
            </w:r>
            <w:r w:rsidRPr="0011252B">
              <w:rPr>
                <w:rFonts w:ascii="Times New Roman" w:hAnsi="Times New Roman"/>
                <w:sz w:val="24"/>
                <w:szCs w:val="24"/>
              </w:rPr>
              <w:t>с</w:t>
            </w:r>
            <w:r w:rsidRPr="0011252B">
              <w:rPr>
                <w:rFonts w:ascii="Times New Roman" w:hAnsi="Times New Roman"/>
                <w:sz w:val="24"/>
                <w:szCs w:val="24"/>
              </w:rPr>
              <w:t xml:space="preserve">сийское государство во второй половине </w:t>
            </w:r>
            <w:r w:rsidRPr="0011252B">
              <w:rPr>
                <w:rFonts w:ascii="Times New Roman" w:hAnsi="Times New Roman"/>
                <w:sz w:val="24"/>
                <w:szCs w:val="24"/>
                <w:lang w:val="en-US"/>
              </w:rPr>
              <w:t>XV</w:t>
            </w:r>
            <w:r w:rsidRPr="0011252B">
              <w:rPr>
                <w:rFonts w:ascii="Times New Roman" w:hAnsi="Times New Roman"/>
                <w:sz w:val="24"/>
                <w:szCs w:val="24"/>
              </w:rPr>
              <w:t xml:space="preserve">-начале </w:t>
            </w:r>
            <w:r w:rsidRPr="0011252B">
              <w:rPr>
                <w:rFonts w:ascii="Times New Roman" w:hAnsi="Times New Roman"/>
                <w:sz w:val="24"/>
                <w:szCs w:val="24"/>
                <w:lang w:val="en-US"/>
              </w:rPr>
              <w:t>XVI</w:t>
            </w:r>
            <w:r w:rsidRPr="0011252B">
              <w:rPr>
                <w:rFonts w:ascii="Times New Roman" w:hAnsi="Times New Roman"/>
                <w:sz w:val="24"/>
                <w:szCs w:val="24"/>
              </w:rPr>
              <w:t xml:space="preserve"> вв. (политический строй и его це</w:t>
            </w:r>
            <w:r w:rsidRPr="0011252B">
              <w:rPr>
                <w:rFonts w:ascii="Times New Roman" w:hAnsi="Times New Roman"/>
                <w:sz w:val="24"/>
                <w:szCs w:val="24"/>
              </w:rPr>
              <w:t>н</w:t>
            </w:r>
            <w:r w:rsidRPr="0011252B">
              <w:rPr>
                <w:rFonts w:ascii="Times New Roman" w:hAnsi="Times New Roman"/>
                <w:sz w:val="24"/>
                <w:szCs w:val="24"/>
              </w:rPr>
              <w:t>трализация, Судебник 1497г., система органов государственной власти).</w:t>
            </w:r>
          </w:p>
        </w:tc>
        <w:tc>
          <w:tcPr>
            <w:tcW w:w="325" w:type="pct"/>
            <w:tcBorders>
              <w:bottom w:val="nil"/>
            </w:tcBorders>
          </w:tcPr>
          <w:p w14:paraId="21761D77"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1</w:t>
            </w:r>
          </w:p>
        </w:tc>
        <w:tc>
          <w:tcPr>
            <w:tcW w:w="637" w:type="pct"/>
            <w:vMerge/>
          </w:tcPr>
          <w:p w14:paraId="4B5514EE"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410A1990" w14:textId="77777777" w:rsidTr="002E3BAE">
        <w:trPr>
          <w:trHeight w:val="37"/>
        </w:trPr>
        <w:tc>
          <w:tcPr>
            <w:tcW w:w="766" w:type="pct"/>
            <w:vMerge/>
          </w:tcPr>
          <w:p w14:paraId="0E90DE4A"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66AC74DA"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Borders>
              <w:bottom w:val="nil"/>
            </w:tcBorders>
          </w:tcPr>
          <w:p w14:paraId="010BC357"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Borders>
              <w:bottom w:val="nil"/>
            </w:tcBorders>
          </w:tcPr>
          <w:p w14:paraId="3B51828C"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43FEADAA" w14:textId="77777777" w:rsidTr="002E3BAE">
        <w:trPr>
          <w:trHeight w:val="37"/>
        </w:trPr>
        <w:tc>
          <w:tcPr>
            <w:tcW w:w="766" w:type="pct"/>
            <w:vMerge w:val="restart"/>
          </w:tcPr>
          <w:p w14:paraId="3B839369"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lastRenderedPageBreak/>
              <w:t>Тема 1.3.</w:t>
            </w:r>
          </w:p>
          <w:p w14:paraId="41BB04C7"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Российское гос</w:t>
            </w:r>
            <w:r w:rsidRPr="0011252B">
              <w:rPr>
                <w:rFonts w:ascii="Times New Roman" w:hAnsi="Times New Roman"/>
                <w:sz w:val="24"/>
                <w:szCs w:val="24"/>
              </w:rPr>
              <w:t>у</w:t>
            </w:r>
            <w:r w:rsidRPr="0011252B">
              <w:rPr>
                <w:rFonts w:ascii="Times New Roman" w:hAnsi="Times New Roman"/>
                <w:sz w:val="24"/>
                <w:szCs w:val="24"/>
              </w:rPr>
              <w:t>дарство в правл</w:t>
            </w:r>
            <w:r w:rsidRPr="0011252B">
              <w:rPr>
                <w:rFonts w:ascii="Times New Roman" w:hAnsi="Times New Roman"/>
                <w:sz w:val="24"/>
                <w:szCs w:val="24"/>
              </w:rPr>
              <w:t>е</w:t>
            </w:r>
            <w:r w:rsidRPr="0011252B">
              <w:rPr>
                <w:rFonts w:ascii="Times New Roman" w:hAnsi="Times New Roman"/>
                <w:sz w:val="24"/>
                <w:szCs w:val="24"/>
              </w:rPr>
              <w:t>ние Ивана Грозного</w:t>
            </w:r>
          </w:p>
          <w:p w14:paraId="3EB313C5"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Смута в Росси</w:t>
            </w:r>
            <w:r w:rsidRPr="0011252B">
              <w:rPr>
                <w:rFonts w:ascii="Times New Roman" w:hAnsi="Times New Roman"/>
                <w:sz w:val="24"/>
                <w:szCs w:val="24"/>
              </w:rPr>
              <w:t>й</w:t>
            </w:r>
            <w:r w:rsidRPr="0011252B">
              <w:rPr>
                <w:rFonts w:ascii="Times New Roman" w:hAnsi="Times New Roman"/>
                <w:sz w:val="24"/>
                <w:szCs w:val="24"/>
              </w:rPr>
              <w:t>ском государстве</w:t>
            </w:r>
          </w:p>
        </w:tc>
        <w:tc>
          <w:tcPr>
            <w:tcW w:w="3273" w:type="pct"/>
          </w:tcPr>
          <w:p w14:paraId="770A3F5C"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5F2DA19C"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3</w:t>
            </w:r>
          </w:p>
        </w:tc>
        <w:tc>
          <w:tcPr>
            <w:tcW w:w="637" w:type="pct"/>
            <w:vMerge w:val="restart"/>
          </w:tcPr>
          <w:p w14:paraId="749DBAC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6214689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43FC8D1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4ABCB1D2"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ОК 06</w:t>
            </w:r>
          </w:p>
        </w:tc>
      </w:tr>
      <w:tr w:rsidR="002E3BAE" w:rsidRPr="0011252B" w14:paraId="44AF53C3" w14:textId="77777777" w:rsidTr="002E3BAE">
        <w:trPr>
          <w:trHeight w:val="904"/>
        </w:trPr>
        <w:tc>
          <w:tcPr>
            <w:tcW w:w="766" w:type="pct"/>
            <w:vMerge/>
          </w:tcPr>
          <w:p w14:paraId="1C592D93"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24361993"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Преобразования в Российском государстве в начале правления Ивана </w:t>
            </w:r>
            <w:r w:rsidRPr="0011252B">
              <w:rPr>
                <w:rFonts w:ascii="Times New Roman" w:hAnsi="Times New Roman"/>
                <w:sz w:val="24"/>
                <w:szCs w:val="24"/>
                <w:lang w:val="en-US"/>
              </w:rPr>
              <w:t>IV</w:t>
            </w:r>
            <w:r w:rsidRPr="0011252B">
              <w:rPr>
                <w:rFonts w:ascii="Times New Roman" w:hAnsi="Times New Roman"/>
                <w:sz w:val="24"/>
                <w:szCs w:val="24"/>
              </w:rPr>
              <w:t>. Боярское правл</w:t>
            </w:r>
            <w:r w:rsidRPr="0011252B">
              <w:rPr>
                <w:rFonts w:ascii="Times New Roman" w:hAnsi="Times New Roman"/>
                <w:sz w:val="24"/>
                <w:szCs w:val="24"/>
              </w:rPr>
              <w:t>е</w:t>
            </w:r>
            <w:r w:rsidRPr="0011252B">
              <w:rPr>
                <w:rFonts w:ascii="Times New Roman" w:hAnsi="Times New Roman"/>
                <w:sz w:val="24"/>
                <w:szCs w:val="24"/>
              </w:rPr>
              <w:t xml:space="preserve">ние. Личность Ивана Грозного. Венчание на царство Ивана </w:t>
            </w:r>
            <w:r w:rsidRPr="0011252B">
              <w:rPr>
                <w:rFonts w:ascii="Times New Roman" w:hAnsi="Times New Roman"/>
                <w:sz w:val="24"/>
                <w:szCs w:val="24"/>
                <w:lang w:val="en-US"/>
              </w:rPr>
              <w:t>IV</w:t>
            </w:r>
            <w:r w:rsidRPr="0011252B">
              <w:rPr>
                <w:rFonts w:ascii="Times New Roman" w:hAnsi="Times New Roman"/>
                <w:sz w:val="24"/>
                <w:szCs w:val="24"/>
              </w:rPr>
              <w:t xml:space="preserve">. Московское восстание 1547 г. Реформы Избранной рады. Судебник 1550 г. Начало созыва Земских соборов, их состав и полномочия. Стоглавый собор. Опричнина. Цели опричной политики, методы ее проведения и результаты. Присоединение Казанского и Астраханского ханств. Присоединение Сибири. Походы Ермака. Культура </w:t>
            </w:r>
            <w:r w:rsidRPr="0011252B">
              <w:rPr>
                <w:rFonts w:ascii="Times New Roman" w:hAnsi="Times New Roman"/>
                <w:sz w:val="24"/>
                <w:szCs w:val="24"/>
                <w:lang w:val="en-US"/>
              </w:rPr>
              <w:t>XVI</w:t>
            </w:r>
            <w:r w:rsidRPr="0011252B">
              <w:rPr>
                <w:rFonts w:ascii="Times New Roman" w:hAnsi="Times New Roman"/>
                <w:sz w:val="24"/>
                <w:szCs w:val="24"/>
              </w:rPr>
              <w:t xml:space="preserve"> в.</w:t>
            </w:r>
          </w:p>
          <w:p w14:paraId="4A7FE695"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Правление Федора Иоанновича. Пресечение династии Рюриковичей. Избрание на царство Бориса Годунова, его внутренняя и внешняя политика. Учреждение патриаршества. </w:t>
            </w:r>
          </w:p>
          <w:p w14:paraId="27BDB53A"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Лжедмитрий </w:t>
            </w:r>
            <w:r w:rsidRPr="0011252B">
              <w:rPr>
                <w:rFonts w:ascii="Times New Roman" w:hAnsi="Times New Roman"/>
                <w:sz w:val="24"/>
                <w:szCs w:val="24"/>
                <w:lang w:val="en-US"/>
              </w:rPr>
              <w:t>I</w:t>
            </w:r>
            <w:r w:rsidRPr="0011252B">
              <w:rPr>
                <w:rFonts w:ascii="Times New Roman" w:hAnsi="Times New Roman"/>
                <w:sz w:val="24"/>
                <w:szCs w:val="24"/>
              </w:rPr>
              <w:t xml:space="preserve">, политика нового правителя. Заговор против самозванца. </w:t>
            </w:r>
          </w:p>
          <w:p w14:paraId="33DE3668"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Приход Василия Шуйского к власти. Восстания И.И. Болотникова. </w:t>
            </w:r>
          </w:p>
          <w:p w14:paraId="6EDA006E"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Лжедмитрий </w:t>
            </w:r>
            <w:r w:rsidRPr="0011252B">
              <w:rPr>
                <w:rFonts w:ascii="Times New Roman" w:hAnsi="Times New Roman"/>
                <w:sz w:val="24"/>
                <w:szCs w:val="24"/>
                <w:lang w:val="en-US"/>
              </w:rPr>
              <w:t>II</w:t>
            </w:r>
            <w:r w:rsidRPr="0011252B">
              <w:rPr>
                <w:rFonts w:ascii="Times New Roman" w:hAnsi="Times New Roman"/>
                <w:sz w:val="24"/>
                <w:szCs w:val="24"/>
              </w:rPr>
              <w:t>. Тушинское правительство. Свержение Василия Шуйского. Семибоярщина. Первое и Второе ополчения. Земский собор 1613г. Воцарение династии Романовых.</w:t>
            </w:r>
          </w:p>
        </w:tc>
        <w:tc>
          <w:tcPr>
            <w:tcW w:w="325" w:type="pct"/>
          </w:tcPr>
          <w:p w14:paraId="3C4F7532"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1</w:t>
            </w:r>
          </w:p>
        </w:tc>
        <w:tc>
          <w:tcPr>
            <w:tcW w:w="637" w:type="pct"/>
            <w:vMerge/>
          </w:tcPr>
          <w:p w14:paraId="4F4FD51B"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543E0CC6" w14:textId="77777777" w:rsidTr="002E3BAE">
        <w:trPr>
          <w:trHeight w:val="351"/>
        </w:trPr>
        <w:tc>
          <w:tcPr>
            <w:tcW w:w="766" w:type="pct"/>
            <w:vMerge/>
          </w:tcPr>
          <w:p w14:paraId="152D2959"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0097F614"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bCs/>
              </w:rPr>
              <w:t>В том числе практических и лабораторных занятий</w:t>
            </w:r>
          </w:p>
        </w:tc>
        <w:tc>
          <w:tcPr>
            <w:tcW w:w="325" w:type="pct"/>
          </w:tcPr>
          <w:p w14:paraId="60C82053"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tcPr>
          <w:p w14:paraId="788CFFCB"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60524FB7" w14:textId="77777777" w:rsidTr="002E3BAE">
        <w:trPr>
          <w:trHeight w:val="351"/>
        </w:trPr>
        <w:tc>
          <w:tcPr>
            <w:tcW w:w="766" w:type="pct"/>
            <w:vMerge/>
          </w:tcPr>
          <w:p w14:paraId="6B7CF5D9"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33F07194" w14:textId="77777777" w:rsidR="002E3BAE" w:rsidRPr="0011252B" w:rsidRDefault="002E3BAE" w:rsidP="002E3BAE">
            <w:pPr>
              <w:tabs>
                <w:tab w:val="left" w:pos="250"/>
              </w:tabs>
              <w:spacing w:after="0" w:line="240" w:lineRule="auto"/>
              <w:jc w:val="both"/>
              <w:rPr>
                <w:rFonts w:ascii="Times New Roman" w:hAnsi="Times New Roman"/>
                <w:bCs/>
                <w:sz w:val="24"/>
                <w:szCs w:val="24"/>
              </w:rPr>
            </w:pPr>
            <w:r w:rsidRPr="0011252B">
              <w:rPr>
                <w:rFonts w:ascii="Times New Roman" w:hAnsi="Times New Roman"/>
                <w:b/>
                <w:sz w:val="24"/>
                <w:szCs w:val="24"/>
              </w:rPr>
              <w:t xml:space="preserve">Практическое занятие № 2. </w:t>
            </w:r>
            <w:r w:rsidRPr="0011252B">
              <w:rPr>
                <w:rFonts w:ascii="Times New Roman" w:hAnsi="Times New Roman"/>
                <w:bCs/>
                <w:sz w:val="24"/>
                <w:szCs w:val="24"/>
              </w:rPr>
              <w:t>Заполнение таблицы «Реформы в эпоху Ивана Грозного» (название реформы, время проведения, основные мероприятия, цель реформы, итоги).</w:t>
            </w:r>
          </w:p>
          <w:p w14:paraId="2A421C66"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Cs/>
                <w:sz w:val="24"/>
                <w:szCs w:val="24"/>
              </w:rPr>
              <w:t>Составление таблицы о внешней политики России при Иване Грозном (даты, главные вне</w:t>
            </w:r>
            <w:r w:rsidRPr="0011252B">
              <w:rPr>
                <w:rFonts w:ascii="Times New Roman" w:hAnsi="Times New Roman"/>
                <w:bCs/>
                <w:sz w:val="24"/>
                <w:szCs w:val="24"/>
              </w:rPr>
              <w:t>ш</w:t>
            </w:r>
            <w:r w:rsidRPr="0011252B">
              <w:rPr>
                <w:rFonts w:ascii="Times New Roman" w:hAnsi="Times New Roman"/>
                <w:bCs/>
                <w:sz w:val="24"/>
                <w:szCs w:val="24"/>
              </w:rPr>
              <w:t>неполитические события).</w:t>
            </w:r>
          </w:p>
        </w:tc>
        <w:tc>
          <w:tcPr>
            <w:tcW w:w="325" w:type="pct"/>
          </w:tcPr>
          <w:p w14:paraId="45484288"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002D2E35"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10D903D0" w14:textId="77777777" w:rsidTr="002E3BAE">
        <w:trPr>
          <w:trHeight w:val="351"/>
        </w:trPr>
        <w:tc>
          <w:tcPr>
            <w:tcW w:w="766" w:type="pct"/>
            <w:vMerge/>
          </w:tcPr>
          <w:p w14:paraId="50C8FC9E"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49901928"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3821F29E"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09655E22" w14:textId="77777777" w:rsidR="002E3BAE" w:rsidRPr="0011252B" w:rsidRDefault="002E3BAE" w:rsidP="002E3BAE">
            <w:pPr>
              <w:tabs>
                <w:tab w:val="left" w:pos="0"/>
              </w:tabs>
              <w:spacing w:after="0" w:line="240" w:lineRule="auto"/>
              <w:jc w:val="center"/>
              <w:rPr>
                <w:rFonts w:ascii="Times New Roman" w:hAnsi="Times New Roman"/>
                <w:sz w:val="24"/>
                <w:szCs w:val="24"/>
                <w:lang w:val="en-US"/>
              </w:rPr>
            </w:pPr>
          </w:p>
        </w:tc>
      </w:tr>
      <w:tr w:rsidR="002E3BAE" w:rsidRPr="0011252B" w14:paraId="660AD134" w14:textId="77777777" w:rsidTr="002E3BAE">
        <w:trPr>
          <w:trHeight w:val="37"/>
        </w:trPr>
        <w:tc>
          <w:tcPr>
            <w:tcW w:w="4039" w:type="pct"/>
            <w:gridSpan w:val="2"/>
          </w:tcPr>
          <w:p w14:paraId="707404A6"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 xml:space="preserve">Раздел </w:t>
            </w:r>
            <w:r w:rsidRPr="0011252B">
              <w:rPr>
                <w:rFonts w:ascii="Times New Roman" w:hAnsi="Times New Roman"/>
                <w:b/>
                <w:sz w:val="24"/>
                <w:szCs w:val="24"/>
                <w:lang w:val="en-US"/>
              </w:rPr>
              <w:t>II</w:t>
            </w:r>
            <w:r w:rsidRPr="0011252B">
              <w:rPr>
                <w:rFonts w:ascii="Times New Roman" w:hAnsi="Times New Roman"/>
                <w:b/>
                <w:sz w:val="24"/>
                <w:szCs w:val="24"/>
              </w:rPr>
              <w:t>. Россия Императорская</w:t>
            </w:r>
          </w:p>
        </w:tc>
        <w:tc>
          <w:tcPr>
            <w:tcW w:w="325" w:type="pct"/>
            <w:vAlign w:val="center"/>
          </w:tcPr>
          <w:p w14:paraId="2DE33616"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7/2</w:t>
            </w:r>
          </w:p>
        </w:tc>
        <w:tc>
          <w:tcPr>
            <w:tcW w:w="637" w:type="pct"/>
          </w:tcPr>
          <w:p w14:paraId="009EC57C"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r>
      <w:tr w:rsidR="002E3BAE" w:rsidRPr="0011252B" w14:paraId="1C85A317" w14:textId="77777777" w:rsidTr="002E3BAE">
        <w:trPr>
          <w:trHeight w:val="48"/>
        </w:trPr>
        <w:tc>
          <w:tcPr>
            <w:tcW w:w="766" w:type="pct"/>
            <w:vMerge w:val="restart"/>
          </w:tcPr>
          <w:p w14:paraId="4808A9B5"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2.1.</w:t>
            </w:r>
          </w:p>
          <w:p w14:paraId="0F6366B0"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 xml:space="preserve">Эпоха Петра </w:t>
            </w:r>
            <w:r w:rsidRPr="0011252B">
              <w:rPr>
                <w:rFonts w:ascii="Times New Roman" w:hAnsi="Times New Roman"/>
                <w:sz w:val="24"/>
                <w:szCs w:val="24"/>
                <w:lang w:val="en-US"/>
              </w:rPr>
              <w:t>I</w:t>
            </w:r>
          </w:p>
        </w:tc>
        <w:tc>
          <w:tcPr>
            <w:tcW w:w="3273" w:type="pct"/>
          </w:tcPr>
          <w:p w14:paraId="736730EC"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58CCB668"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3</w:t>
            </w:r>
          </w:p>
        </w:tc>
        <w:tc>
          <w:tcPr>
            <w:tcW w:w="637" w:type="pct"/>
            <w:vMerge w:val="restart"/>
          </w:tcPr>
          <w:p w14:paraId="407EAA8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56616C8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728CCB8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1E6825FA"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ОК 06</w:t>
            </w:r>
          </w:p>
        </w:tc>
      </w:tr>
      <w:tr w:rsidR="002E3BAE" w:rsidRPr="0011252B" w14:paraId="3C309EA5" w14:textId="77777777" w:rsidTr="002E3BAE">
        <w:trPr>
          <w:trHeight w:val="442"/>
        </w:trPr>
        <w:tc>
          <w:tcPr>
            <w:tcW w:w="766" w:type="pct"/>
            <w:vMerge/>
          </w:tcPr>
          <w:p w14:paraId="4DCE76D5"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04B19C2E"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Предпосылки петровский преобразований. Цари Петр и Иван. Правление Софьи. </w:t>
            </w:r>
          </w:p>
          <w:p w14:paraId="2CC1392C"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Начало царствования Петра. Азовские походы. Северная война. Создание регулярной армии и флота. Новая система налогов и рост государственных повинностей. Развитие внешней торговли. Реформы Петра </w:t>
            </w:r>
            <w:r w:rsidRPr="0011252B">
              <w:rPr>
                <w:rFonts w:ascii="Times New Roman" w:hAnsi="Times New Roman"/>
                <w:sz w:val="24"/>
                <w:szCs w:val="24"/>
                <w:lang w:val="en-US"/>
              </w:rPr>
              <w:t>I</w:t>
            </w:r>
            <w:r w:rsidRPr="0011252B">
              <w:rPr>
                <w:rFonts w:ascii="Times New Roman" w:hAnsi="Times New Roman"/>
                <w:sz w:val="24"/>
                <w:szCs w:val="24"/>
              </w:rPr>
              <w:t xml:space="preserve">. </w:t>
            </w:r>
          </w:p>
          <w:p w14:paraId="0BBB2A20"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Становление отечественной науки и развитие системы образования. Учреждения Академии наук. Первый музей – Кунсткамера. Развитие художественной культуры.</w:t>
            </w:r>
          </w:p>
        </w:tc>
        <w:tc>
          <w:tcPr>
            <w:tcW w:w="325" w:type="pct"/>
          </w:tcPr>
          <w:p w14:paraId="264BB8A3"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1</w:t>
            </w:r>
          </w:p>
        </w:tc>
        <w:tc>
          <w:tcPr>
            <w:tcW w:w="637" w:type="pct"/>
            <w:vMerge/>
          </w:tcPr>
          <w:p w14:paraId="41F702BB"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73D2B63A" w14:textId="77777777" w:rsidTr="002E3BAE">
        <w:trPr>
          <w:trHeight w:val="303"/>
        </w:trPr>
        <w:tc>
          <w:tcPr>
            <w:tcW w:w="766" w:type="pct"/>
            <w:vMerge/>
          </w:tcPr>
          <w:p w14:paraId="3042EA32"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121F5A3B"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bCs/>
              </w:rPr>
              <w:t>В том числе практических и лабораторных занятий</w:t>
            </w:r>
          </w:p>
        </w:tc>
        <w:tc>
          <w:tcPr>
            <w:tcW w:w="325" w:type="pct"/>
          </w:tcPr>
          <w:p w14:paraId="57D549A5"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tcPr>
          <w:p w14:paraId="2C773255"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6F04D29C" w14:textId="77777777" w:rsidTr="002E3BAE">
        <w:trPr>
          <w:trHeight w:val="303"/>
        </w:trPr>
        <w:tc>
          <w:tcPr>
            <w:tcW w:w="766" w:type="pct"/>
            <w:vMerge/>
          </w:tcPr>
          <w:p w14:paraId="75A5B69E"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715BCCCC"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 xml:space="preserve">Практическое занятие № 3. </w:t>
            </w:r>
            <w:r w:rsidRPr="0011252B">
              <w:rPr>
                <w:rFonts w:ascii="Times New Roman" w:hAnsi="Times New Roman"/>
                <w:bCs/>
                <w:sz w:val="24"/>
                <w:szCs w:val="24"/>
              </w:rPr>
              <w:t>Заполнение таблицы «Реформы эпохи Петра I» (название р</w:t>
            </w:r>
            <w:r w:rsidRPr="0011252B">
              <w:rPr>
                <w:rFonts w:ascii="Times New Roman" w:hAnsi="Times New Roman"/>
                <w:bCs/>
                <w:sz w:val="24"/>
                <w:szCs w:val="24"/>
              </w:rPr>
              <w:t>е</w:t>
            </w:r>
            <w:r w:rsidRPr="0011252B">
              <w:rPr>
                <w:rFonts w:ascii="Times New Roman" w:hAnsi="Times New Roman"/>
                <w:bCs/>
                <w:sz w:val="24"/>
                <w:szCs w:val="24"/>
              </w:rPr>
              <w:t>формы, время проведения, основные мероприятия, цель реформы, итоги).</w:t>
            </w:r>
          </w:p>
        </w:tc>
        <w:tc>
          <w:tcPr>
            <w:tcW w:w="325" w:type="pct"/>
          </w:tcPr>
          <w:p w14:paraId="69CCA29F"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6A8798FB"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6A58DA52" w14:textId="77777777" w:rsidTr="002E3BAE">
        <w:trPr>
          <w:trHeight w:val="303"/>
        </w:trPr>
        <w:tc>
          <w:tcPr>
            <w:tcW w:w="766" w:type="pct"/>
            <w:vMerge/>
          </w:tcPr>
          <w:p w14:paraId="2710AD6C"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45D9E0BA"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528F06E7"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5408A2C2"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0C6C5CD7" w14:textId="77777777" w:rsidTr="002E3BAE">
        <w:trPr>
          <w:trHeight w:val="37"/>
        </w:trPr>
        <w:tc>
          <w:tcPr>
            <w:tcW w:w="766" w:type="pct"/>
            <w:vMerge w:val="restart"/>
          </w:tcPr>
          <w:p w14:paraId="6DBC6091"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2.2.</w:t>
            </w:r>
          </w:p>
          <w:p w14:paraId="6ED18047"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lastRenderedPageBreak/>
              <w:t>Дворцовые перев</w:t>
            </w:r>
            <w:r w:rsidRPr="0011252B">
              <w:rPr>
                <w:rFonts w:ascii="Times New Roman" w:hAnsi="Times New Roman"/>
                <w:sz w:val="24"/>
                <w:szCs w:val="24"/>
              </w:rPr>
              <w:t>о</w:t>
            </w:r>
            <w:r w:rsidRPr="0011252B">
              <w:rPr>
                <w:rFonts w:ascii="Times New Roman" w:hAnsi="Times New Roman"/>
                <w:sz w:val="24"/>
                <w:szCs w:val="24"/>
              </w:rPr>
              <w:t>роты в России.</w:t>
            </w:r>
          </w:p>
          <w:p w14:paraId="76330951"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Россия в эпоху Ек</w:t>
            </w:r>
            <w:r w:rsidRPr="0011252B">
              <w:rPr>
                <w:rFonts w:ascii="Times New Roman" w:hAnsi="Times New Roman"/>
                <w:sz w:val="24"/>
                <w:szCs w:val="24"/>
              </w:rPr>
              <w:t>а</w:t>
            </w:r>
            <w:r w:rsidRPr="0011252B">
              <w:rPr>
                <w:rFonts w:ascii="Times New Roman" w:hAnsi="Times New Roman"/>
                <w:sz w:val="24"/>
                <w:szCs w:val="24"/>
              </w:rPr>
              <w:t xml:space="preserve">терины </w:t>
            </w:r>
            <w:r w:rsidRPr="0011252B">
              <w:rPr>
                <w:rFonts w:ascii="Times New Roman" w:hAnsi="Times New Roman"/>
                <w:sz w:val="24"/>
                <w:szCs w:val="24"/>
                <w:lang w:val="en-US"/>
              </w:rPr>
              <w:t>II</w:t>
            </w:r>
            <w:r w:rsidRPr="0011252B">
              <w:rPr>
                <w:rFonts w:ascii="Times New Roman" w:hAnsi="Times New Roman"/>
                <w:sz w:val="24"/>
                <w:szCs w:val="24"/>
              </w:rPr>
              <w:t>. Просв</w:t>
            </w:r>
            <w:r w:rsidRPr="0011252B">
              <w:rPr>
                <w:rFonts w:ascii="Times New Roman" w:hAnsi="Times New Roman"/>
                <w:sz w:val="24"/>
                <w:szCs w:val="24"/>
              </w:rPr>
              <w:t>е</w:t>
            </w:r>
            <w:r w:rsidRPr="0011252B">
              <w:rPr>
                <w:rFonts w:ascii="Times New Roman" w:hAnsi="Times New Roman"/>
                <w:sz w:val="24"/>
                <w:szCs w:val="24"/>
              </w:rPr>
              <w:t>щенный абсол</w:t>
            </w:r>
            <w:r w:rsidRPr="0011252B">
              <w:rPr>
                <w:rFonts w:ascii="Times New Roman" w:hAnsi="Times New Roman"/>
                <w:sz w:val="24"/>
                <w:szCs w:val="24"/>
              </w:rPr>
              <w:t>ю</w:t>
            </w:r>
            <w:r w:rsidRPr="0011252B">
              <w:rPr>
                <w:rFonts w:ascii="Times New Roman" w:hAnsi="Times New Roman"/>
                <w:sz w:val="24"/>
                <w:szCs w:val="24"/>
              </w:rPr>
              <w:t>тизм.</w:t>
            </w:r>
          </w:p>
        </w:tc>
        <w:tc>
          <w:tcPr>
            <w:tcW w:w="3273" w:type="pct"/>
          </w:tcPr>
          <w:p w14:paraId="1EF96D6D"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lastRenderedPageBreak/>
              <w:t>Содержание учебного материала:</w:t>
            </w:r>
          </w:p>
        </w:tc>
        <w:tc>
          <w:tcPr>
            <w:tcW w:w="325" w:type="pct"/>
          </w:tcPr>
          <w:p w14:paraId="61E7B1F5"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1</w:t>
            </w:r>
          </w:p>
        </w:tc>
        <w:tc>
          <w:tcPr>
            <w:tcW w:w="637" w:type="pct"/>
            <w:vMerge w:val="restart"/>
          </w:tcPr>
          <w:p w14:paraId="10A2E92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54D7859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lastRenderedPageBreak/>
              <w:t xml:space="preserve">ОК 04, </w:t>
            </w:r>
          </w:p>
          <w:p w14:paraId="6B2DA8F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51B79F70"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ОК 06</w:t>
            </w:r>
          </w:p>
        </w:tc>
      </w:tr>
      <w:tr w:rsidR="002E3BAE" w:rsidRPr="0011252B" w14:paraId="02A290AB" w14:textId="77777777" w:rsidTr="002E3BAE">
        <w:trPr>
          <w:trHeight w:val="37"/>
        </w:trPr>
        <w:tc>
          <w:tcPr>
            <w:tcW w:w="766" w:type="pct"/>
            <w:vMerge/>
          </w:tcPr>
          <w:p w14:paraId="34324CB8"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08B5F38F"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Причины дворцовых переворотов. Екатерина </w:t>
            </w:r>
            <w:r w:rsidRPr="0011252B">
              <w:rPr>
                <w:rFonts w:ascii="Times New Roman" w:hAnsi="Times New Roman"/>
                <w:sz w:val="24"/>
                <w:szCs w:val="24"/>
                <w:lang w:val="en-US"/>
              </w:rPr>
              <w:t>I</w:t>
            </w:r>
            <w:r w:rsidRPr="0011252B">
              <w:rPr>
                <w:rFonts w:ascii="Times New Roman" w:hAnsi="Times New Roman"/>
                <w:sz w:val="24"/>
                <w:szCs w:val="24"/>
              </w:rPr>
              <w:t xml:space="preserve">. Елизавета Петровна. Петр </w:t>
            </w:r>
            <w:r w:rsidRPr="0011252B">
              <w:rPr>
                <w:rFonts w:ascii="Times New Roman" w:hAnsi="Times New Roman"/>
                <w:sz w:val="24"/>
                <w:szCs w:val="24"/>
                <w:lang w:val="en-US"/>
              </w:rPr>
              <w:t>III</w:t>
            </w:r>
            <w:r w:rsidRPr="0011252B">
              <w:rPr>
                <w:rFonts w:ascii="Times New Roman" w:hAnsi="Times New Roman"/>
                <w:sz w:val="24"/>
                <w:szCs w:val="24"/>
              </w:rPr>
              <w:t xml:space="preserve">. Социально-экономическое развитие России в середине </w:t>
            </w:r>
            <w:r w:rsidRPr="0011252B">
              <w:rPr>
                <w:rFonts w:ascii="Times New Roman" w:hAnsi="Times New Roman"/>
                <w:sz w:val="24"/>
                <w:szCs w:val="24"/>
                <w:lang w:val="en-US"/>
              </w:rPr>
              <w:t>XVIII</w:t>
            </w:r>
            <w:r w:rsidRPr="0011252B">
              <w:rPr>
                <w:rFonts w:ascii="Times New Roman" w:hAnsi="Times New Roman"/>
                <w:sz w:val="24"/>
                <w:szCs w:val="24"/>
              </w:rPr>
              <w:t xml:space="preserve"> в. Русско-турецкая война 1735-1739 гг. Участие России в Семилетней войне. Переворот 1762г. Уложенная комиссия. Меры в отн</w:t>
            </w:r>
            <w:r w:rsidRPr="0011252B">
              <w:rPr>
                <w:rFonts w:ascii="Times New Roman" w:hAnsi="Times New Roman"/>
                <w:sz w:val="24"/>
                <w:szCs w:val="24"/>
              </w:rPr>
              <w:t>о</w:t>
            </w:r>
            <w:r w:rsidRPr="0011252B">
              <w:rPr>
                <w:rFonts w:ascii="Times New Roman" w:hAnsi="Times New Roman"/>
                <w:sz w:val="24"/>
                <w:szCs w:val="24"/>
              </w:rPr>
              <w:t>шении крестьян. Церковная политика Екатерины. Губернская реформа. Крестьянское во</w:t>
            </w:r>
            <w:r w:rsidRPr="0011252B">
              <w:rPr>
                <w:rFonts w:ascii="Times New Roman" w:hAnsi="Times New Roman"/>
                <w:sz w:val="24"/>
                <w:szCs w:val="24"/>
              </w:rPr>
              <w:t>с</w:t>
            </w:r>
            <w:r w:rsidRPr="0011252B">
              <w:rPr>
                <w:rFonts w:ascii="Times New Roman" w:hAnsi="Times New Roman"/>
                <w:sz w:val="24"/>
                <w:szCs w:val="24"/>
              </w:rPr>
              <w:t xml:space="preserve">стание под предводительством Е. Пугачева. Внешняя политика Екатерины </w:t>
            </w:r>
            <w:r w:rsidRPr="0011252B">
              <w:rPr>
                <w:rFonts w:ascii="Times New Roman" w:hAnsi="Times New Roman"/>
                <w:sz w:val="24"/>
                <w:szCs w:val="24"/>
                <w:lang w:val="en-US"/>
              </w:rPr>
              <w:t>II</w:t>
            </w:r>
            <w:r w:rsidRPr="0011252B">
              <w:rPr>
                <w:rFonts w:ascii="Times New Roman" w:hAnsi="Times New Roman"/>
                <w:sz w:val="24"/>
                <w:szCs w:val="24"/>
              </w:rPr>
              <w:t xml:space="preserve">. </w:t>
            </w:r>
          </w:p>
          <w:p w14:paraId="474D57B7"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“Век просвещения” в российской культуре. Развитие художественной культуры в </w:t>
            </w:r>
            <w:r w:rsidRPr="0011252B">
              <w:rPr>
                <w:rFonts w:ascii="Times New Roman" w:hAnsi="Times New Roman"/>
                <w:sz w:val="24"/>
                <w:szCs w:val="24"/>
                <w:lang w:val="en-US"/>
              </w:rPr>
              <w:t>XVIII</w:t>
            </w:r>
            <w:r w:rsidRPr="0011252B">
              <w:rPr>
                <w:rFonts w:ascii="Times New Roman" w:hAnsi="Times New Roman"/>
                <w:sz w:val="24"/>
                <w:szCs w:val="24"/>
              </w:rPr>
              <w:t>в.</w:t>
            </w:r>
          </w:p>
        </w:tc>
        <w:tc>
          <w:tcPr>
            <w:tcW w:w="325" w:type="pct"/>
          </w:tcPr>
          <w:p w14:paraId="7D2AEC1B"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1</w:t>
            </w:r>
          </w:p>
        </w:tc>
        <w:tc>
          <w:tcPr>
            <w:tcW w:w="637" w:type="pct"/>
            <w:vMerge/>
          </w:tcPr>
          <w:p w14:paraId="72B0C5D6"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33AC95AD" w14:textId="77777777" w:rsidTr="002E3BAE">
        <w:trPr>
          <w:trHeight w:val="37"/>
        </w:trPr>
        <w:tc>
          <w:tcPr>
            <w:tcW w:w="766" w:type="pct"/>
            <w:vMerge/>
          </w:tcPr>
          <w:p w14:paraId="31948F38"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2B47196F"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61A789BE"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735C36BB"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7BD145DC" w14:textId="77777777" w:rsidTr="002E3BAE">
        <w:trPr>
          <w:trHeight w:val="37"/>
        </w:trPr>
        <w:tc>
          <w:tcPr>
            <w:tcW w:w="766" w:type="pct"/>
            <w:vMerge w:val="restart"/>
          </w:tcPr>
          <w:p w14:paraId="7EF6DD7E"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2.3.</w:t>
            </w:r>
          </w:p>
          <w:p w14:paraId="5F9C2E32"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 xml:space="preserve">Россия в первой половине </w:t>
            </w:r>
            <w:r w:rsidRPr="0011252B">
              <w:rPr>
                <w:rFonts w:ascii="Times New Roman" w:hAnsi="Times New Roman"/>
                <w:sz w:val="24"/>
                <w:szCs w:val="24"/>
                <w:lang w:val="en-US"/>
              </w:rPr>
              <w:t>XIX</w:t>
            </w:r>
            <w:r w:rsidRPr="0011252B">
              <w:rPr>
                <w:rFonts w:ascii="Times New Roman" w:hAnsi="Times New Roman"/>
                <w:sz w:val="24"/>
                <w:szCs w:val="24"/>
              </w:rPr>
              <w:t xml:space="preserve"> в.</w:t>
            </w:r>
          </w:p>
        </w:tc>
        <w:tc>
          <w:tcPr>
            <w:tcW w:w="3273" w:type="pct"/>
          </w:tcPr>
          <w:p w14:paraId="05A52516"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2B8C6634"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1</w:t>
            </w:r>
          </w:p>
        </w:tc>
        <w:tc>
          <w:tcPr>
            <w:tcW w:w="637" w:type="pct"/>
            <w:vMerge w:val="restart"/>
          </w:tcPr>
          <w:p w14:paraId="4439AEFC" w14:textId="77777777" w:rsidR="002E3BAE" w:rsidRPr="0011252B" w:rsidRDefault="002E3BAE" w:rsidP="002E3BAE">
            <w:pPr>
              <w:tabs>
                <w:tab w:val="left" w:pos="0"/>
              </w:tabs>
              <w:spacing w:after="0" w:line="240" w:lineRule="auto"/>
              <w:jc w:val="center"/>
              <w:rPr>
                <w:rFonts w:ascii="Times New Roman" w:hAnsi="Times New Roman"/>
                <w:bCs/>
                <w:sz w:val="24"/>
                <w:szCs w:val="24"/>
                <w:lang w:eastAsia="zh-CN"/>
              </w:rPr>
            </w:pPr>
            <w:r w:rsidRPr="0011252B">
              <w:rPr>
                <w:rFonts w:ascii="Times New Roman" w:hAnsi="Times New Roman"/>
                <w:sz w:val="24"/>
                <w:szCs w:val="24"/>
                <w:lang w:eastAsia="zh-CN"/>
              </w:rPr>
              <w:t xml:space="preserve">ОК 01 - 06, ОК-09 </w:t>
            </w:r>
          </w:p>
          <w:p w14:paraId="73FAC812" w14:textId="77777777" w:rsidR="002E3BAE" w:rsidRPr="0011252B" w:rsidRDefault="002E3BAE" w:rsidP="002E3BAE">
            <w:pPr>
              <w:tabs>
                <w:tab w:val="left" w:pos="0"/>
              </w:tabs>
              <w:spacing w:after="0" w:line="240" w:lineRule="auto"/>
              <w:jc w:val="center"/>
              <w:rPr>
                <w:rFonts w:ascii="Times New Roman" w:hAnsi="Times New Roman"/>
                <w:bCs/>
                <w:sz w:val="24"/>
                <w:szCs w:val="24"/>
                <w:lang w:eastAsia="zh-CN"/>
              </w:rPr>
            </w:pPr>
          </w:p>
          <w:p w14:paraId="76DA4229" w14:textId="77777777" w:rsidR="002E3BAE" w:rsidRPr="0011252B" w:rsidRDefault="002E3BAE" w:rsidP="002E3BAE">
            <w:pPr>
              <w:tabs>
                <w:tab w:val="left" w:pos="0"/>
              </w:tabs>
              <w:spacing w:after="0" w:line="240" w:lineRule="auto"/>
              <w:jc w:val="center"/>
              <w:rPr>
                <w:rFonts w:ascii="Times New Roman" w:hAnsi="Times New Roman"/>
                <w:bCs/>
                <w:sz w:val="24"/>
                <w:szCs w:val="24"/>
                <w:lang w:eastAsia="zh-CN"/>
              </w:rPr>
            </w:pPr>
          </w:p>
          <w:p w14:paraId="2E292731"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1C4B045A" w14:textId="77777777" w:rsidTr="002E3BAE">
        <w:trPr>
          <w:trHeight w:val="467"/>
        </w:trPr>
        <w:tc>
          <w:tcPr>
            <w:tcW w:w="766" w:type="pct"/>
            <w:vMerge/>
          </w:tcPr>
          <w:p w14:paraId="2671F891"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7D599F06"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Внутренняя и внешняя политика Павла </w:t>
            </w:r>
            <w:r w:rsidRPr="0011252B">
              <w:rPr>
                <w:rFonts w:ascii="Times New Roman" w:hAnsi="Times New Roman"/>
                <w:sz w:val="24"/>
                <w:szCs w:val="24"/>
                <w:lang w:val="en-US"/>
              </w:rPr>
              <w:t>I</w:t>
            </w:r>
            <w:r w:rsidRPr="0011252B">
              <w:rPr>
                <w:rFonts w:ascii="Times New Roman" w:hAnsi="Times New Roman"/>
                <w:sz w:val="24"/>
                <w:szCs w:val="24"/>
              </w:rPr>
              <w:t xml:space="preserve">. Внутренняя политика Александра </w:t>
            </w:r>
            <w:r w:rsidRPr="0011252B">
              <w:rPr>
                <w:rFonts w:ascii="Times New Roman" w:hAnsi="Times New Roman"/>
                <w:sz w:val="24"/>
                <w:szCs w:val="24"/>
                <w:lang w:val="en-US"/>
              </w:rPr>
              <w:t>I</w:t>
            </w:r>
            <w:r w:rsidRPr="0011252B">
              <w:rPr>
                <w:rFonts w:ascii="Times New Roman" w:hAnsi="Times New Roman"/>
                <w:sz w:val="24"/>
                <w:szCs w:val="24"/>
              </w:rPr>
              <w:t>. Законод</w:t>
            </w:r>
            <w:r w:rsidRPr="0011252B">
              <w:rPr>
                <w:rFonts w:ascii="Times New Roman" w:hAnsi="Times New Roman"/>
                <w:sz w:val="24"/>
                <w:szCs w:val="24"/>
              </w:rPr>
              <w:t>а</w:t>
            </w:r>
            <w:r w:rsidRPr="0011252B">
              <w:rPr>
                <w:rFonts w:ascii="Times New Roman" w:hAnsi="Times New Roman"/>
                <w:sz w:val="24"/>
                <w:szCs w:val="24"/>
              </w:rPr>
              <w:t xml:space="preserve">тельные проекты М. Сперанского. Движение декабристов. </w:t>
            </w:r>
          </w:p>
          <w:p w14:paraId="7236ACE7"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Участие России в </w:t>
            </w:r>
            <w:proofErr w:type="spellStart"/>
            <w:r w:rsidRPr="0011252B">
              <w:rPr>
                <w:rFonts w:ascii="Times New Roman" w:hAnsi="Times New Roman"/>
                <w:sz w:val="24"/>
                <w:szCs w:val="24"/>
              </w:rPr>
              <w:t>антинаполеоновских</w:t>
            </w:r>
            <w:proofErr w:type="spellEnd"/>
            <w:r w:rsidRPr="0011252B">
              <w:rPr>
                <w:rFonts w:ascii="Times New Roman" w:hAnsi="Times New Roman"/>
                <w:sz w:val="24"/>
                <w:szCs w:val="24"/>
              </w:rPr>
              <w:t xml:space="preserve"> коалициях и войнах с Францией. Русско-Шведская война. Война с Ираном и Турцией.</w:t>
            </w:r>
          </w:p>
          <w:p w14:paraId="36940059"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 Отечественная война 1812г. М. Кутузов. Бородинская битва. Внешняя политика России в 1813-1825 гг. Причины возникновения тайных дворянских организаций. Общественные движения 30-50-х гг.</w:t>
            </w:r>
          </w:p>
          <w:p w14:paraId="66DE157F"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Внутренняя и внешняя политика Николая </w:t>
            </w:r>
            <w:r w:rsidRPr="0011252B">
              <w:rPr>
                <w:rFonts w:ascii="Times New Roman" w:hAnsi="Times New Roman"/>
                <w:sz w:val="24"/>
                <w:szCs w:val="24"/>
                <w:lang w:val="en-US"/>
              </w:rPr>
              <w:t>I</w:t>
            </w:r>
            <w:r w:rsidRPr="0011252B">
              <w:rPr>
                <w:rFonts w:ascii="Times New Roman" w:hAnsi="Times New Roman"/>
                <w:sz w:val="24"/>
                <w:szCs w:val="24"/>
              </w:rPr>
              <w:t xml:space="preserve"> и их основные направления. Культура первой половины </w:t>
            </w:r>
            <w:r w:rsidRPr="0011252B">
              <w:rPr>
                <w:rFonts w:ascii="Times New Roman" w:hAnsi="Times New Roman"/>
                <w:sz w:val="24"/>
                <w:szCs w:val="24"/>
                <w:lang w:val="en-US"/>
              </w:rPr>
              <w:t>XIX</w:t>
            </w:r>
            <w:r w:rsidRPr="0011252B">
              <w:rPr>
                <w:rFonts w:ascii="Times New Roman" w:hAnsi="Times New Roman"/>
                <w:sz w:val="24"/>
                <w:szCs w:val="24"/>
              </w:rPr>
              <w:t xml:space="preserve"> в. </w:t>
            </w:r>
          </w:p>
        </w:tc>
        <w:tc>
          <w:tcPr>
            <w:tcW w:w="325" w:type="pct"/>
          </w:tcPr>
          <w:p w14:paraId="70EB87B2"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1</w:t>
            </w:r>
          </w:p>
        </w:tc>
        <w:tc>
          <w:tcPr>
            <w:tcW w:w="637" w:type="pct"/>
            <w:vMerge/>
          </w:tcPr>
          <w:p w14:paraId="16C19A59"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12F4A2B8" w14:textId="77777777" w:rsidTr="002E3BAE">
        <w:trPr>
          <w:trHeight w:val="325"/>
        </w:trPr>
        <w:tc>
          <w:tcPr>
            <w:tcW w:w="766" w:type="pct"/>
            <w:vMerge/>
          </w:tcPr>
          <w:p w14:paraId="04F2B722"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6E683CEF"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2FF695C3"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21DC13E9"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62864366" w14:textId="77777777" w:rsidTr="002E3BAE">
        <w:trPr>
          <w:trHeight w:val="105"/>
        </w:trPr>
        <w:tc>
          <w:tcPr>
            <w:tcW w:w="766" w:type="pct"/>
            <w:vMerge w:val="restart"/>
          </w:tcPr>
          <w:p w14:paraId="4E1334D9"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2.4.</w:t>
            </w:r>
          </w:p>
          <w:p w14:paraId="51DF5806"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 xml:space="preserve">Внутренняя и внешняя политика Александра </w:t>
            </w:r>
            <w:r w:rsidRPr="0011252B">
              <w:rPr>
                <w:rFonts w:ascii="Times New Roman" w:hAnsi="Times New Roman"/>
                <w:sz w:val="24"/>
                <w:szCs w:val="24"/>
                <w:lang w:val="en-US"/>
              </w:rPr>
              <w:t>II</w:t>
            </w:r>
            <w:r w:rsidRPr="0011252B">
              <w:rPr>
                <w:rFonts w:ascii="Times New Roman" w:hAnsi="Times New Roman"/>
                <w:sz w:val="24"/>
                <w:szCs w:val="24"/>
              </w:rPr>
              <w:t>.</w:t>
            </w:r>
          </w:p>
        </w:tc>
        <w:tc>
          <w:tcPr>
            <w:tcW w:w="3273" w:type="pct"/>
          </w:tcPr>
          <w:p w14:paraId="0040CD4D"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5110C4C2"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val="restart"/>
          </w:tcPr>
          <w:p w14:paraId="0B5932C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77FCC3A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36EB61BF"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7F11A224"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ОК 06</w:t>
            </w:r>
          </w:p>
        </w:tc>
      </w:tr>
      <w:tr w:rsidR="002E3BAE" w:rsidRPr="0011252B" w14:paraId="33FA096F" w14:textId="77777777" w:rsidTr="002E3BAE">
        <w:trPr>
          <w:trHeight w:val="479"/>
        </w:trPr>
        <w:tc>
          <w:tcPr>
            <w:tcW w:w="766" w:type="pct"/>
            <w:vMerge/>
          </w:tcPr>
          <w:p w14:paraId="53D497DD"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1DD2E423"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Россия накануне преобразований. Манифест 19 февраля 1861 г. Историки о значении р</w:t>
            </w:r>
            <w:r w:rsidRPr="0011252B">
              <w:rPr>
                <w:rFonts w:ascii="Times New Roman" w:hAnsi="Times New Roman"/>
                <w:sz w:val="24"/>
                <w:szCs w:val="24"/>
              </w:rPr>
              <w:t>е</w:t>
            </w:r>
            <w:r w:rsidRPr="0011252B">
              <w:rPr>
                <w:rFonts w:ascii="Times New Roman" w:hAnsi="Times New Roman"/>
                <w:sz w:val="24"/>
                <w:szCs w:val="24"/>
              </w:rPr>
              <w:t>формы 1861г. Реформы 60-70-х гг. Изменение в системе образования. Новый университе</w:t>
            </w:r>
            <w:r w:rsidRPr="0011252B">
              <w:rPr>
                <w:rFonts w:ascii="Times New Roman" w:hAnsi="Times New Roman"/>
                <w:sz w:val="24"/>
                <w:szCs w:val="24"/>
              </w:rPr>
              <w:t>т</w:t>
            </w:r>
            <w:r w:rsidRPr="0011252B">
              <w:rPr>
                <w:rFonts w:ascii="Times New Roman" w:hAnsi="Times New Roman"/>
                <w:sz w:val="24"/>
                <w:szCs w:val="24"/>
              </w:rPr>
              <w:t xml:space="preserve">ский устав. </w:t>
            </w:r>
          </w:p>
          <w:p w14:paraId="3E86C6F1"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Развитие промышленности и транспорта. </w:t>
            </w:r>
          </w:p>
          <w:p w14:paraId="538AD62E"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Расслоение крестьянства. Либеральное движение в 60-70-х гг. Консервативное обществе</w:t>
            </w:r>
            <w:r w:rsidRPr="0011252B">
              <w:rPr>
                <w:rFonts w:ascii="Times New Roman" w:hAnsi="Times New Roman"/>
                <w:sz w:val="24"/>
                <w:szCs w:val="24"/>
              </w:rPr>
              <w:t>н</w:t>
            </w:r>
            <w:r w:rsidRPr="0011252B">
              <w:rPr>
                <w:rFonts w:ascii="Times New Roman" w:hAnsi="Times New Roman"/>
                <w:sz w:val="24"/>
                <w:szCs w:val="24"/>
              </w:rPr>
              <w:t xml:space="preserve">ное движение в 60-70-х гг. Радикальное общественное движение в 60-70-х гг. </w:t>
            </w:r>
          </w:p>
          <w:p w14:paraId="10477942"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Русско-Турецкая война 1877-1878 гг. Кризис внутренней политики Александра </w:t>
            </w:r>
            <w:r w:rsidRPr="0011252B">
              <w:rPr>
                <w:rFonts w:ascii="Times New Roman" w:hAnsi="Times New Roman"/>
                <w:sz w:val="24"/>
                <w:szCs w:val="24"/>
                <w:lang w:val="en-US"/>
              </w:rPr>
              <w:t>II</w:t>
            </w:r>
            <w:r w:rsidRPr="0011252B">
              <w:rPr>
                <w:rFonts w:ascii="Times New Roman" w:hAnsi="Times New Roman"/>
                <w:sz w:val="24"/>
                <w:szCs w:val="24"/>
              </w:rPr>
              <w:t xml:space="preserve"> на рубеже 70-80-х гг. Цареубийство 1марта 1881 г. и его последствие.</w:t>
            </w:r>
          </w:p>
        </w:tc>
        <w:tc>
          <w:tcPr>
            <w:tcW w:w="325" w:type="pct"/>
          </w:tcPr>
          <w:p w14:paraId="21038496"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1F023D65"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2C2771DE" w14:textId="77777777" w:rsidTr="002E3BAE">
        <w:trPr>
          <w:trHeight w:val="308"/>
        </w:trPr>
        <w:tc>
          <w:tcPr>
            <w:tcW w:w="766" w:type="pct"/>
            <w:vMerge/>
          </w:tcPr>
          <w:p w14:paraId="1A48B494"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72444FA7"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41B0BB38"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340B2F6F"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7CD50D50" w14:textId="77777777" w:rsidTr="002E3BAE">
        <w:trPr>
          <w:trHeight w:val="67"/>
        </w:trPr>
        <w:tc>
          <w:tcPr>
            <w:tcW w:w="766" w:type="pct"/>
            <w:vMerge w:val="restart"/>
          </w:tcPr>
          <w:p w14:paraId="00482280"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2.5.</w:t>
            </w:r>
          </w:p>
          <w:p w14:paraId="6A603B99"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 xml:space="preserve">Александр </w:t>
            </w:r>
            <w:r w:rsidRPr="0011252B">
              <w:rPr>
                <w:rFonts w:ascii="Times New Roman" w:hAnsi="Times New Roman"/>
                <w:sz w:val="24"/>
                <w:szCs w:val="24"/>
                <w:lang w:val="en-US"/>
              </w:rPr>
              <w:t>III</w:t>
            </w:r>
            <w:r w:rsidRPr="0011252B">
              <w:rPr>
                <w:rFonts w:ascii="Times New Roman" w:hAnsi="Times New Roman"/>
                <w:sz w:val="24"/>
                <w:szCs w:val="24"/>
              </w:rPr>
              <w:t>. П</w:t>
            </w:r>
            <w:r w:rsidRPr="0011252B">
              <w:rPr>
                <w:rFonts w:ascii="Times New Roman" w:hAnsi="Times New Roman"/>
                <w:sz w:val="24"/>
                <w:szCs w:val="24"/>
              </w:rPr>
              <w:t>е</w:t>
            </w:r>
            <w:r w:rsidRPr="0011252B">
              <w:rPr>
                <w:rFonts w:ascii="Times New Roman" w:hAnsi="Times New Roman"/>
                <w:sz w:val="24"/>
                <w:szCs w:val="24"/>
              </w:rPr>
              <w:t>риод контрреформ.</w:t>
            </w:r>
          </w:p>
          <w:p w14:paraId="08DB5825"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 xml:space="preserve">Россия в начале </w:t>
            </w:r>
            <w:r w:rsidRPr="0011252B">
              <w:rPr>
                <w:rFonts w:ascii="Times New Roman" w:hAnsi="Times New Roman"/>
                <w:sz w:val="24"/>
                <w:szCs w:val="24"/>
                <w:lang w:val="en-US"/>
              </w:rPr>
              <w:t>XX</w:t>
            </w:r>
            <w:r w:rsidRPr="0011252B">
              <w:rPr>
                <w:rFonts w:ascii="Times New Roman" w:hAnsi="Times New Roman"/>
                <w:sz w:val="24"/>
                <w:szCs w:val="24"/>
              </w:rPr>
              <w:t>в.</w:t>
            </w:r>
          </w:p>
        </w:tc>
        <w:tc>
          <w:tcPr>
            <w:tcW w:w="3273" w:type="pct"/>
          </w:tcPr>
          <w:p w14:paraId="61D13318"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31A20DA4"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val="restart"/>
          </w:tcPr>
          <w:p w14:paraId="30F211F7"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51A7EBD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320FC9BC"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22BB0C56"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ОК 06</w:t>
            </w:r>
          </w:p>
        </w:tc>
      </w:tr>
      <w:tr w:rsidR="002E3BAE" w:rsidRPr="0011252B" w14:paraId="4FD38A6A" w14:textId="77777777" w:rsidTr="002E3BAE">
        <w:trPr>
          <w:trHeight w:val="142"/>
        </w:trPr>
        <w:tc>
          <w:tcPr>
            <w:tcW w:w="766" w:type="pct"/>
            <w:vMerge/>
          </w:tcPr>
          <w:p w14:paraId="146CC09C"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2B25CE9B"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Личность Александра </w:t>
            </w:r>
            <w:r w:rsidRPr="0011252B">
              <w:rPr>
                <w:rFonts w:ascii="Times New Roman" w:hAnsi="Times New Roman"/>
                <w:sz w:val="24"/>
                <w:szCs w:val="24"/>
                <w:lang w:val="en-US"/>
              </w:rPr>
              <w:t>III</w:t>
            </w:r>
            <w:r w:rsidRPr="0011252B">
              <w:rPr>
                <w:rFonts w:ascii="Times New Roman" w:hAnsi="Times New Roman"/>
                <w:sz w:val="24"/>
                <w:szCs w:val="24"/>
              </w:rPr>
              <w:t xml:space="preserve">. Усиление правительственного надзора за деятельностью земского и городского самоуправления. Внешняя и внутренняя политика Александра. Приоритеты и основные направления российской дипломатии. </w:t>
            </w:r>
          </w:p>
          <w:p w14:paraId="6473D10B"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Личность Николая </w:t>
            </w:r>
            <w:r w:rsidRPr="0011252B">
              <w:rPr>
                <w:rFonts w:ascii="Times New Roman" w:hAnsi="Times New Roman"/>
                <w:sz w:val="24"/>
                <w:szCs w:val="24"/>
                <w:lang w:val="en-US"/>
              </w:rPr>
              <w:t>II</w:t>
            </w:r>
            <w:r w:rsidRPr="0011252B">
              <w:rPr>
                <w:rFonts w:ascii="Times New Roman" w:hAnsi="Times New Roman"/>
                <w:sz w:val="24"/>
                <w:szCs w:val="24"/>
              </w:rPr>
              <w:t xml:space="preserve">. Экономический кризис 1900-1903 гг. Внешняя политика России в </w:t>
            </w:r>
            <w:r w:rsidRPr="0011252B">
              <w:rPr>
                <w:rFonts w:ascii="Times New Roman" w:hAnsi="Times New Roman"/>
                <w:sz w:val="24"/>
                <w:szCs w:val="24"/>
              </w:rPr>
              <w:lastRenderedPageBreak/>
              <w:t>начале</w:t>
            </w:r>
            <w:r w:rsidRPr="0011252B">
              <w:rPr>
                <w:rFonts w:ascii="Times New Roman" w:hAnsi="Times New Roman"/>
                <w:sz w:val="24"/>
                <w:szCs w:val="24"/>
                <w:lang w:val="en-US"/>
              </w:rPr>
              <w:t>XX</w:t>
            </w:r>
            <w:r w:rsidRPr="0011252B">
              <w:rPr>
                <w:rFonts w:ascii="Times New Roman" w:hAnsi="Times New Roman"/>
                <w:sz w:val="24"/>
                <w:szCs w:val="24"/>
              </w:rPr>
              <w:t xml:space="preserve"> в. Русско-Японская война 1904-1905 гг. Революция 1905-1907 гг. Реформы Ст</w:t>
            </w:r>
            <w:r w:rsidRPr="0011252B">
              <w:rPr>
                <w:rFonts w:ascii="Times New Roman" w:hAnsi="Times New Roman"/>
                <w:sz w:val="24"/>
                <w:szCs w:val="24"/>
              </w:rPr>
              <w:t>о</w:t>
            </w:r>
            <w:r w:rsidRPr="0011252B">
              <w:rPr>
                <w:rFonts w:ascii="Times New Roman" w:hAnsi="Times New Roman"/>
                <w:sz w:val="24"/>
                <w:szCs w:val="24"/>
              </w:rPr>
              <w:t>лыпина. Культура России в начале</w:t>
            </w:r>
            <w:r w:rsidRPr="0011252B">
              <w:rPr>
                <w:rFonts w:ascii="Times New Roman" w:hAnsi="Times New Roman"/>
                <w:sz w:val="24"/>
                <w:szCs w:val="24"/>
                <w:lang w:val="en-US"/>
              </w:rPr>
              <w:t>XX</w:t>
            </w:r>
            <w:r w:rsidRPr="0011252B">
              <w:rPr>
                <w:rFonts w:ascii="Times New Roman" w:hAnsi="Times New Roman"/>
                <w:sz w:val="24"/>
                <w:szCs w:val="24"/>
              </w:rPr>
              <w:t xml:space="preserve"> в.</w:t>
            </w:r>
          </w:p>
        </w:tc>
        <w:tc>
          <w:tcPr>
            <w:tcW w:w="325" w:type="pct"/>
          </w:tcPr>
          <w:p w14:paraId="4A2790CD"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lastRenderedPageBreak/>
              <w:t>2</w:t>
            </w:r>
          </w:p>
        </w:tc>
        <w:tc>
          <w:tcPr>
            <w:tcW w:w="637" w:type="pct"/>
            <w:vMerge/>
          </w:tcPr>
          <w:p w14:paraId="6AEAE156"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1080739C" w14:textId="77777777" w:rsidTr="002E3BAE">
        <w:trPr>
          <w:trHeight w:val="142"/>
        </w:trPr>
        <w:tc>
          <w:tcPr>
            <w:tcW w:w="766" w:type="pct"/>
            <w:vMerge/>
          </w:tcPr>
          <w:p w14:paraId="0171ED30"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0AA4F467"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7540BC1A"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4F7D2EFD"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42AEF831" w14:textId="77777777" w:rsidTr="002E3BAE">
        <w:trPr>
          <w:trHeight w:val="105"/>
        </w:trPr>
        <w:tc>
          <w:tcPr>
            <w:tcW w:w="4039" w:type="pct"/>
            <w:gridSpan w:val="2"/>
          </w:tcPr>
          <w:p w14:paraId="2ADFD707"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 xml:space="preserve">Раздел </w:t>
            </w:r>
            <w:r w:rsidRPr="0011252B">
              <w:rPr>
                <w:rFonts w:ascii="Times New Roman" w:hAnsi="Times New Roman"/>
                <w:b/>
                <w:sz w:val="24"/>
                <w:szCs w:val="24"/>
                <w:lang w:val="en-US"/>
              </w:rPr>
              <w:t>III</w:t>
            </w:r>
            <w:r w:rsidRPr="0011252B">
              <w:rPr>
                <w:rFonts w:ascii="Times New Roman" w:hAnsi="Times New Roman"/>
                <w:b/>
                <w:sz w:val="24"/>
                <w:szCs w:val="24"/>
              </w:rPr>
              <w:t xml:space="preserve">. Россия в </w:t>
            </w:r>
            <w:r w:rsidRPr="0011252B">
              <w:rPr>
                <w:rFonts w:ascii="Times New Roman" w:hAnsi="Times New Roman"/>
                <w:b/>
                <w:sz w:val="24"/>
                <w:szCs w:val="24"/>
                <w:lang w:val="en-US"/>
              </w:rPr>
              <w:t>XX</w:t>
            </w:r>
            <w:r w:rsidRPr="0011252B">
              <w:rPr>
                <w:rFonts w:ascii="Times New Roman" w:hAnsi="Times New Roman"/>
                <w:b/>
                <w:sz w:val="24"/>
                <w:szCs w:val="24"/>
              </w:rPr>
              <w:t xml:space="preserve"> в.</w:t>
            </w:r>
          </w:p>
        </w:tc>
        <w:tc>
          <w:tcPr>
            <w:tcW w:w="325" w:type="pct"/>
            <w:vAlign w:val="center"/>
          </w:tcPr>
          <w:p w14:paraId="6848F996"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12/2</w:t>
            </w:r>
          </w:p>
        </w:tc>
        <w:tc>
          <w:tcPr>
            <w:tcW w:w="637" w:type="pct"/>
          </w:tcPr>
          <w:p w14:paraId="529BEBB9"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4FEC90A5" w14:textId="77777777" w:rsidTr="002E3BAE">
        <w:trPr>
          <w:trHeight w:val="70"/>
        </w:trPr>
        <w:tc>
          <w:tcPr>
            <w:tcW w:w="766" w:type="pct"/>
            <w:vMerge w:val="restart"/>
          </w:tcPr>
          <w:p w14:paraId="4D743D6D"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3.1.</w:t>
            </w:r>
          </w:p>
          <w:p w14:paraId="7F655F54"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Россия в 1907-1917 гг.</w:t>
            </w:r>
          </w:p>
        </w:tc>
        <w:tc>
          <w:tcPr>
            <w:tcW w:w="3273" w:type="pct"/>
          </w:tcPr>
          <w:p w14:paraId="6F070675"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7B8FBAE6"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val="restart"/>
          </w:tcPr>
          <w:p w14:paraId="5402084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6D03ABCF"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40E30A4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610D225F" w14:textId="77777777" w:rsidR="002E3BAE" w:rsidRPr="0011252B" w:rsidRDefault="002E3BAE" w:rsidP="002E3BAE">
            <w:pPr>
              <w:spacing w:after="0" w:line="240" w:lineRule="auto"/>
              <w:jc w:val="center"/>
              <w:rPr>
                <w:rFonts w:ascii="Times New Roman" w:hAnsi="Times New Roman"/>
                <w:sz w:val="24"/>
                <w:szCs w:val="24"/>
                <w:lang w:eastAsia="zh-CN"/>
              </w:rPr>
            </w:pPr>
            <w:r w:rsidRPr="0011252B">
              <w:rPr>
                <w:rFonts w:ascii="Times New Roman" w:hAnsi="Times New Roman"/>
                <w:sz w:val="24"/>
                <w:szCs w:val="24"/>
              </w:rPr>
              <w:t>ОК 06</w:t>
            </w:r>
          </w:p>
        </w:tc>
      </w:tr>
      <w:tr w:rsidR="002E3BAE" w:rsidRPr="0011252B" w14:paraId="63EA6358" w14:textId="77777777" w:rsidTr="002E3BAE">
        <w:trPr>
          <w:trHeight w:val="107"/>
        </w:trPr>
        <w:tc>
          <w:tcPr>
            <w:tcW w:w="766" w:type="pct"/>
            <w:vMerge/>
          </w:tcPr>
          <w:p w14:paraId="4175E6A1"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631D7C69"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Внутренняя политика России в 1907-1914 гг. Россия в Первой Мировой войне. Причины и повод войны. Противоборствующие коалиции в первой мировой войне.</w:t>
            </w:r>
          </w:p>
          <w:p w14:paraId="7D3AC4BF"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Складывание революционной ситуации. Февральская революция 1917 г. Двоевластие. С</w:t>
            </w:r>
            <w:r w:rsidRPr="0011252B">
              <w:rPr>
                <w:rFonts w:ascii="Times New Roman" w:hAnsi="Times New Roman"/>
                <w:sz w:val="24"/>
                <w:szCs w:val="24"/>
              </w:rPr>
              <w:t>о</w:t>
            </w:r>
            <w:r w:rsidRPr="0011252B">
              <w:rPr>
                <w:rFonts w:ascii="Times New Roman" w:hAnsi="Times New Roman"/>
                <w:sz w:val="24"/>
                <w:szCs w:val="24"/>
              </w:rPr>
              <w:t>здание Временного правительства. От февраля к октябрю. Октябрьские события 1917 г. Установление советской власти.</w:t>
            </w:r>
          </w:p>
        </w:tc>
        <w:tc>
          <w:tcPr>
            <w:tcW w:w="325" w:type="pct"/>
          </w:tcPr>
          <w:p w14:paraId="529AD636"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1918B527"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1BBD466A" w14:textId="77777777" w:rsidTr="002E3BAE">
        <w:trPr>
          <w:trHeight w:val="107"/>
        </w:trPr>
        <w:tc>
          <w:tcPr>
            <w:tcW w:w="766" w:type="pct"/>
            <w:vMerge/>
          </w:tcPr>
          <w:p w14:paraId="31F2206E"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30D2E04C"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24F39043"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2EF22D36"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3C9B4330" w14:textId="77777777" w:rsidTr="002E3BAE">
        <w:trPr>
          <w:trHeight w:val="105"/>
        </w:trPr>
        <w:tc>
          <w:tcPr>
            <w:tcW w:w="766" w:type="pct"/>
            <w:vMerge w:val="restart"/>
          </w:tcPr>
          <w:p w14:paraId="47430329"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3.2.</w:t>
            </w:r>
          </w:p>
          <w:p w14:paraId="70DD0DA3"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Советская Россия в 20-х-первой пол</w:t>
            </w:r>
            <w:r w:rsidRPr="0011252B">
              <w:rPr>
                <w:rFonts w:ascii="Times New Roman" w:hAnsi="Times New Roman"/>
                <w:sz w:val="24"/>
                <w:szCs w:val="24"/>
              </w:rPr>
              <w:t>о</w:t>
            </w:r>
            <w:r w:rsidRPr="0011252B">
              <w:rPr>
                <w:rFonts w:ascii="Times New Roman" w:hAnsi="Times New Roman"/>
                <w:sz w:val="24"/>
                <w:szCs w:val="24"/>
              </w:rPr>
              <w:t>вине 30-х годов.</w:t>
            </w:r>
          </w:p>
        </w:tc>
        <w:tc>
          <w:tcPr>
            <w:tcW w:w="3273" w:type="pct"/>
          </w:tcPr>
          <w:p w14:paraId="6B612CEF"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0A05BD72"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val="restart"/>
          </w:tcPr>
          <w:p w14:paraId="1941723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7EC688F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2181F474"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118BD5F1" w14:textId="77777777" w:rsidR="002E3BAE" w:rsidRPr="0011252B" w:rsidRDefault="002E3BAE" w:rsidP="002E3BAE">
            <w:pPr>
              <w:spacing w:after="0" w:line="240" w:lineRule="auto"/>
              <w:jc w:val="center"/>
              <w:rPr>
                <w:rFonts w:ascii="Times New Roman" w:hAnsi="Times New Roman"/>
                <w:sz w:val="24"/>
                <w:szCs w:val="24"/>
                <w:lang w:eastAsia="zh-CN"/>
              </w:rPr>
            </w:pPr>
            <w:r w:rsidRPr="0011252B">
              <w:rPr>
                <w:rFonts w:ascii="Times New Roman" w:hAnsi="Times New Roman"/>
                <w:sz w:val="24"/>
                <w:szCs w:val="24"/>
              </w:rPr>
              <w:t>ОК 06</w:t>
            </w:r>
          </w:p>
        </w:tc>
      </w:tr>
      <w:tr w:rsidR="002E3BAE" w:rsidRPr="0011252B" w14:paraId="5AD37E4C" w14:textId="77777777" w:rsidTr="002E3BAE">
        <w:trPr>
          <w:trHeight w:val="350"/>
        </w:trPr>
        <w:tc>
          <w:tcPr>
            <w:tcW w:w="766" w:type="pct"/>
            <w:vMerge/>
          </w:tcPr>
          <w:p w14:paraId="2B6D4A9A"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1AD3B856"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Новые органы власти и управления. Первая советская Конституция. Советская Россия в г</w:t>
            </w:r>
            <w:r w:rsidRPr="0011252B">
              <w:rPr>
                <w:rFonts w:ascii="Times New Roman" w:hAnsi="Times New Roman"/>
                <w:sz w:val="24"/>
                <w:szCs w:val="24"/>
              </w:rPr>
              <w:t>о</w:t>
            </w:r>
            <w:r w:rsidRPr="0011252B">
              <w:rPr>
                <w:rFonts w:ascii="Times New Roman" w:hAnsi="Times New Roman"/>
                <w:sz w:val="24"/>
                <w:szCs w:val="24"/>
              </w:rPr>
              <w:t>ды гражданской войны и интервенции. Новая экономическая политика.</w:t>
            </w:r>
          </w:p>
          <w:p w14:paraId="47536C2C"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Образование СССР. Курс на индустриализацию и коллективизацию. “Культ личности” Ст</w:t>
            </w:r>
            <w:r w:rsidRPr="0011252B">
              <w:rPr>
                <w:rFonts w:ascii="Times New Roman" w:hAnsi="Times New Roman"/>
                <w:sz w:val="24"/>
                <w:szCs w:val="24"/>
              </w:rPr>
              <w:t>а</w:t>
            </w:r>
            <w:r w:rsidRPr="0011252B">
              <w:rPr>
                <w:rFonts w:ascii="Times New Roman" w:hAnsi="Times New Roman"/>
                <w:sz w:val="24"/>
                <w:szCs w:val="24"/>
              </w:rPr>
              <w:t>лина. Международное положение СССР. Борьба за коллективную безопасность. Советская культура в 1920-1930 гг.</w:t>
            </w:r>
          </w:p>
        </w:tc>
        <w:tc>
          <w:tcPr>
            <w:tcW w:w="325" w:type="pct"/>
          </w:tcPr>
          <w:p w14:paraId="66699EE9"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7D02430E"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225EA38A" w14:textId="77777777" w:rsidTr="002E3BAE">
        <w:trPr>
          <w:trHeight w:val="143"/>
        </w:trPr>
        <w:tc>
          <w:tcPr>
            <w:tcW w:w="766" w:type="pct"/>
            <w:vMerge/>
          </w:tcPr>
          <w:p w14:paraId="7EA12084"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06697246"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1651A6E6"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557C7343"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61BE3EEF" w14:textId="77777777" w:rsidTr="002E3BAE">
        <w:trPr>
          <w:trHeight w:val="68"/>
        </w:trPr>
        <w:tc>
          <w:tcPr>
            <w:tcW w:w="766" w:type="pct"/>
            <w:vMerge w:val="restart"/>
          </w:tcPr>
          <w:p w14:paraId="23B4A293"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3.3.</w:t>
            </w:r>
          </w:p>
          <w:p w14:paraId="63CDB924"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СССР во второй половине 30-40-х годов</w:t>
            </w:r>
          </w:p>
          <w:p w14:paraId="66448ED0" w14:textId="77777777" w:rsidR="002E3BAE" w:rsidRPr="0011252B" w:rsidRDefault="002E3BAE" w:rsidP="002E3BAE">
            <w:pPr>
              <w:tabs>
                <w:tab w:val="left" w:pos="0"/>
              </w:tabs>
              <w:spacing w:after="0" w:line="240" w:lineRule="auto"/>
              <w:jc w:val="center"/>
              <w:rPr>
                <w:rFonts w:ascii="Times New Roman" w:hAnsi="Times New Roman"/>
                <w:sz w:val="24"/>
                <w:szCs w:val="24"/>
              </w:rPr>
            </w:pPr>
          </w:p>
          <w:p w14:paraId="6F27C19D"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633B8E22"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7EC88FFB"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val="restart"/>
          </w:tcPr>
          <w:p w14:paraId="6F48840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4BFDAD2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5DE7817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155E67BB" w14:textId="77777777" w:rsidR="002E3BAE" w:rsidRPr="0011252B" w:rsidRDefault="002E3BAE" w:rsidP="002E3BAE">
            <w:pPr>
              <w:spacing w:after="0" w:line="240" w:lineRule="auto"/>
              <w:jc w:val="center"/>
              <w:rPr>
                <w:rFonts w:ascii="Times New Roman" w:hAnsi="Times New Roman"/>
                <w:sz w:val="24"/>
                <w:szCs w:val="24"/>
                <w:lang w:eastAsia="zh-CN"/>
              </w:rPr>
            </w:pPr>
            <w:r w:rsidRPr="0011252B">
              <w:rPr>
                <w:rFonts w:ascii="Times New Roman" w:hAnsi="Times New Roman"/>
                <w:sz w:val="24"/>
                <w:szCs w:val="24"/>
              </w:rPr>
              <w:t>ОК 06</w:t>
            </w:r>
          </w:p>
        </w:tc>
      </w:tr>
      <w:tr w:rsidR="002E3BAE" w:rsidRPr="0011252B" w14:paraId="02E74B19" w14:textId="77777777" w:rsidTr="002E3BAE">
        <w:trPr>
          <w:trHeight w:val="350"/>
        </w:trPr>
        <w:tc>
          <w:tcPr>
            <w:tcW w:w="766" w:type="pct"/>
            <w:vMerge/>
          </w:tcPr>
          <w:p w14:paraId="5A813409"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29B6159D"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СССР накануне Великой Отечественной Войны. План “Барбаросса”.22 июня 1941 г. Осно</w:t>
            </w:r>
            <w:r w:rsidRPr="0011252B">
              <w:rPr>
                <w:rFonts w:ascii="Times New Roman" w:hAnsi="Times New Roman"/>
                <w:sz w:val="24"/>
                <w:szCs w:val="24"/>
              </w:rPr>
              <w:t>в</w:t>
            </w:r>
            <w:r w:rsidRPr="0011252B">
              <w:rPr>
                <w:rFonts w:ascii="Times New Roman" w:hAnsi="Times New Roman"/>
                <w:sz w:val="24"/>
                <w:szCs w:val="24"/>
              </w:rPr>
              <w:t>ные события начального периода войны. Битва за Москву. Прорыв к Кавказу и Волге летом 1942г. Итоги коренного перелома. Военные операции Вооруженных сил СССР в Восточной и Центральной Европе. Итоги и уроки Второй Мировой и Великой Отечественной Войны.</w:t>
            </w:r>
          </w:p>
        </w:tc>
        <w:tc>
          <w:tcPr>
            <w:tcW w:w="325" w:type="pct"/>
          </w:tcPr>
          <w:p w14:paraId="4967E16E"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3140180C"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7F405F66" w14:textId="77777777" w:rsidTr="002E3BAE">
        <w:trPr>
          <w:trHeight w:val="350"/>
        </w:trPr>
        <w:tc>
          <w:tcPr>
            <w:tcW w:w="766" w:type="pct"/>
            <w:vMerge/>
          </w:tcPr>
          <w:p w14:paraId="7E389D2C"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5CF2AFCC"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654F1DF7"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273D8C69"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39095194" w14:textId="77777777" w:rsidTr="002E3BAE">
        <w:trPr>
          <w:trHeight w:val="73"/>
        </w:trPr>
        <w:tc>
          <w:tcPr>
            <w:tcW w:w="766" w:type="pct"/>
            <w:vMerge w:val="restart"/>
          </w:tcPr>
          <w:p w14:paraId="6398C24A"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3.4.</w:t>
            </w:r>
          </w:p>
          <w:p w14:paraId="766282FF"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СССР в первые п</w:t>
            </w:r>
            <w:r w:rsidRPr="0011252B">
              <w:rPr>
                <w:rFonts w:ascii="Times New Roman" w:hAnsi="Times New Roman"/>
                <w:sz w:val="24"/>
                <w:szCs w:val="24"/>
              </w:rPr>
              <w:t>о</w:t>
            </w:r>
            <w:r w:rsidRPr="0011252B">
              <w:rPr>
                <w:rFonts w:ascii="Times New Roman" w:hAnsi="Times New Roman"/>
                <w:sz w:val="24"/>
                <w:szCs w:val="24"/>
              </w:rPr>
              <w:t>слевоенные годы (1945-1953 гг.)</w:t>
            </w:r>
          </w:p>
          <w:p w14:paraId="3C4862FA"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lang w:val="en-US"/>
              </w:rPr>
              <w:t>CCC</w:t>
            </w:r>
            <w:r w:rsidRPr="0011252B">
              <w:rPr>
                <w:rFonts w:ascii="Times New Roman" w:hAnsi="Times New Roman"/>
                <w:sz w:val="24"/>
                <w:szCs w:val="24"/>
              </w:rPr>
              <w:t>Р в 1953-1964 гг.</w:t>
            </w:r>
          </w:p>
        </w:tc>
        <w:tc>
          <w:tcPr>
            <w:tcW w:w="3273" w:type="pct"/>
          </w:tcPr>
          <w:p w14:paraId="4009F1DA"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58901AA6"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val="restart"/>
          </w:tcPr>
          <w:p w14:paraId="2B5B461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679BEC5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63C7A518"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7D15667A" w14:textId="77777777" w:rsidR="002E3BAE" w:rsidRPr="0011252B" w:rsidRDefault="002E3BAE" w:rsidP="002E3BAE">
            <w:pPr>
              <w:spacing w:after="0" w:line="240" w:lineRule="auto"/>
              <w:jc w:val="center"/>
              <w:rPr>
                <w:rFonts w:ascii="Times New Roman" w:hAnsi="Times New Roman"/>
                <w:sz w:val="24"/>
                <w:szCs w:val="24"/>
                <w:lang w:eastAsia="zh-CN"/>
              </w:rPr>
            </w:pPr>
            <w:r w:rsidRPr="0011252B">
              <w:rPr>
                <w:rFonts w:ascii="Times New Roman" w:hAnsi="Times New Roman"/>
                <w:sz w:val="24"/>
                <w:szCs w:val="24"/>
              </w:rPr>
              <w:t>ОК 06</w:t>
            </w:r>
          </w:p>
        </w:tc>
      </w:tr>
      <w:tr w:rsidR="002E3BAE" w:rsidRPr="0011252B" w14:paraId="1CB9D3CA" w14:textId="77777777" w:rsidTr="002E3BAE">
        <w:trPr>
          <w:trHeight w:val="701"/>
        </w:trPr>
        <w:tc>
          <w:tcPr>
            <w:tcW w:w="766" w:type="pct"/>
            <w:vMerge/>
          </w:tcPr>
          <w:p w14:paraId="358B6CF7"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40DFFD2C"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Новая расстановка сил на международной арене. Начало “Холодной войны”. Создание с</w:t>
            </w:r>
            <w:r w:rsidRPr="0011252B">
              <w:rPr>
                <w:rFonts w:ascii="Times New Roman" w:hAnsi="Times New Roman"/>
                <w:sz w:val="24"/>
                <w:szCs w:val="24"/>
              </w:rPr>
              <w:t>о</w:t>
            </w:r>
            <w:r w:rsidRPr="0011252B">
              <w:rPr>
                <w:rFonts w:ascii="Times New Roman" w:hAnsi="Times New Roman"/>
                <w:sz w:val="24"/>
                <w:szCs w:val="24"/>
              </w:rPr>
              <w:t xml:space="preserve">циалистического лагеря. Создание НАТО. Образование СЭВ. Создание атомного оружия в СССР, начало гонки вооружений. Советская помощь Северной Корее. </w:t>
            </w:r>
          </w:p>
          <w:p w14:paraId="6C0058B9"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Экономические последствия войны и задачи восстановления народного хозяйства. Полит</w:t>
            </w:r>
            <w:r w:rsidRPr="0011252B">
              <w:rPr>
                <w:rFonts w:ascii="Times New Roman" w:hAnsi="Times New Roman"/>
                <w:sz w:val="24"/>
                <w:szCs w:val="24"/>
              </w:rPr>
              <w:t>и</w:t>
            </w:r>
            <w:r w:rsidRPr="0011252B">
              <w:rPr>
                <w:rFonts w:ascii="Times New Roman" w:hAnsi="Times New Roman"/>
                <w:sz w:val="24"/>
                <w:szCs w:val="24"/>
              </w:rPr>
              <w:t>ческое развитие СССР в 1945-1953 гг. Смерть Сталина и борьба за власть. Экономическая политика СССР в середине 1950-первой половине 1960 гг. Научно-техническая революция и развитие наукоемких отраслей. Научные и технические успехи СССР в 50-60-е гг. “Отт</w:t>
            </w:r>
            <w:r w:rsidRPr="0011252B">
              <w:rPr>
                <w:rFonts w:ascii="Times New Roman" w:hAnsi="Times New Roman"/>
                <w:sz w:val="24"/>
                <w:szCs w:val="24"/>
              </w:rPr>
              <w:t>е</w:t>
            </w:r>
            <w:r w:rsidRPr="0011252B">
              <w:rPr>
                <w:rFonts w:ascii="Times New Roman" w:hAnsi="Times New Roman"/>
                <w:sz w:val="24"/>
                <w:szCs w:val="24"/>
              </w:rPr>
              <w:t>пель” в культуре. Внешняя политика СССР в 1953-1964гг. Создание Организации Варша</w:t>
            </w:r>
            <w:r w:rsidRPr="0011252B">
              <w:rPr>
                <w:rFonts w:ascii="Times New Roman" w:hAnsi="Times New Roman"/>
                <w:sz w:val="24"/>
                <w:szCs w:val="24"/>
              </w:rPr>
              <w:t>в</w:t>
            </w:r>
            <w:r w:rsidRPr="0011252B">
              <w:rPr>
                <w:rFonts w:ascii="Times New Roman" w:hAnsi="Times New Roman"/>
                <w:sz w:val="24"/>
                <w:szCs w:val="24"/>
              </w:rPr>
              <w:lastRenderedPageBreak/>
              <w:t>ского Договора. Итоги внешней политики.</w:t>
            </w:r>
          </w:p>
        </w:tc>
        <w:tc>
          <w:tcPr>
            <w:tcW w:w="325" w:type="pct"/>
          </w:tcPr>
          <w:p w14:paraId="6458A5F2"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lastRenderedPageBreak/>
              <w:t>2</w:t>
            </w:r>
          </w:p>
        </w:tc>
        <w:tc>
          <w:tcPr>
            <w:tcW w:w="637" w:type="pct"/>
            <w:vMerge/>
          </w:tcPr>
          <w:p w14:paraId="37E30EC1"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1341493F" w14:textId="77777777" w:rsidTr="002E3BAE">
        <w:trPr>
          <w:trHeight w:val="264"/>
        </w:trPr>
        <w:tc>
          <w:tcPr>
            <w:tcW w:w="766" w:type="pct"/>
            <w:vMerge/>
          </w:tcPr>
          <w:p w14:paraId="1FFE9F69"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06364D60"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6C430143"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619459AE"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6F1CA5D0" w14:textId="77777777" w:rsidTr="002E3BAE">
        <w:trPr>
          <w:trHeight w:val="90"/>
        </w:trPr>
        <w:tc>
          <w:tcPr>
            <w:tcW w:w="766" w:type="pct"/>
            <w:vMerge w:val="restart"/>
          </w:tcPr>
          <w:p w14:paraId="4AA3B1FB"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3.5.</w:t>
            </w:r>
          </w:p>
          <w:p w14:paraId="04EFB797"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СССР в середине 60-80гг.</w:t>
            </w:r>
          </w:p>
        </w:tc>
        <w:tc>
          <w:tcPr>
            <w:tcW w:w="3273" w:type="pct"/>
          </w:tcPr>
          <w:p w14:paraId="7B62C151"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169F39BD"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val="restart"/>
          </w:tcPr>
          <w:p w14:paraId="7576BE2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6768FA3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4153DE2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497D8323" w14:textId="77777777" w:rsidR="002E3BAE" w:rsidRPr="0011252B" w:rsidRDefault="002E3BAE" w:rsidP="002E3BAE">
            <w:pPr>
              <w:spacing w:after="0" w:line="240" w:lineRule="auto"/>
              <w:jc w:val="center"/>
              <w:rPr>
                <w:rFonts w:ascii="Times New Roman" w:hAnsi="Times New Roman"/>
                <w:sz w:val="24"/>
                <w:szCs w:val="24"/>
                <w:lang w:eastAsia="zh-CN"/>
              </w:rPr>
            </w:pPr>
            <w:r w:rsidRPr="0011252B">
              <w:rPr>
                <w:rFonts w:ascii="Times New Roman" w:hAnsi="Times New Roman"/>
                <w:sz w:val="24"/>
                <w:szCs w:val="24"/>
              </w:rPr>
              <w:t>ОК 06</w:t>
            </w:r>
          </w:p>
        </w:tc>
      </w:tr>
      <w:tr w:rsidR="002E3BAE" w:rsidRPr="0011252B" w14:paraId="52EA7942" w14:textId="77777777" w:rsidTr="002E3BAE">
        <w:trPr>
          <w:trHeight w:val="98"/>
        </w:trPr>
        <w:tc>
          <w:tcPr>
            <w:tcW w:w="766" w:type="pct"/>
            <w:vMerge/>
          </w:tcPr>
          <w:p w14:paraId="3911FD12"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02267395"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Приход к власти Л.И. </w:t>
            </w:r>
            <w:proofErr w:type="spellStart"/>
            <w:r w:rsidRPr="0011252B">
              <w:rPr>
                <w:rFonts w:ascii="Times New Roman" w:hAnsi="Times New Roman"/>
                <w:sz w:val="24"/>
                <w:szCs w:val="24"/>
              </w:rPr>
              <w:t>Брежнего</w:t>
            </w:r>
            <w:proofErr w:type="spellEnd"/>
            <w:r w:rsidRPr="0011252B">
              <w:rPr>
                <w:rFonts w:ascii="Times New Roman" w:hAnsi="Times New Roman"/>
                <w:sz w:val="24"/>
                <w:szCs w:val="24"/>
              </w:rPr>
              <w:t>. Экономика СССР в 70-е начале 80-ых гг. Кризисные явл</w:t>
            </w:r>
            <w:r w:rsidRPr="0011252B">
              <w:rPr>
                <w:rFonts w:ascii="Times New Roman" w:hAnsi="Times New Roman"/>
                <w:sz w:val="24"/>
                <w:szCs w:val="24"/>
              </w:rPr>
              <w:t>е</w:t>
            </w:r>
            <w:r w:rsidRPr="0011252B">
              <w:rPr>
                <w:rFonts w:ascii="Times New Roman" w:hAnsi="Times New Roman"/>
                <w:sz w:val="24"/>
                <w:szCs w:val="24"/>
              </w:rPr>
              <w:t xml:space="preserve">ния в экономике. Международная обстановка. </w:t>
            </w:r>
          </w:p>
          <w:p w14:paraId="182CDF04"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Отношение СССР со странами Восточной Европы. Ввод советских войск в Афганистан. Эмиграция оппозиционных деятелей литературы и искусства. </w:t>
            </w:r>
          </w:p>
          <w:p w14:paraId="0C7465AA"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 Путь к перестройке. Экономические реформы. Политическая реформа 1988г. Изменение в советской Конституции. Распад СССР. Развитие гуманитарного и экономического сотру</w:t>
            </w:r>
            <w:r w:rsidRPr="0011252B">
              <w:rPr>
                <w:rFonts w:ascii="Times New Roman" w:hAnsi="Times New Roman"/>
                <w:sz w:val="24"/>
                <w:szCs w:val="24"/>
              </w:rPr>
              <w:t>д</w:t>
            </w:r>
            <w:r w:rsidRPr="0011252B">
              <w:rPr>
                <w:rFonts w:ascii="Times New Roman" w:hAnsi="Times New Roman"/>
                <w:sz w:val="24"/>
                <w:szCs w:val="24"/>
              </w:rPr>
              <w:t>ничества со странами Запада. Ослабление внешнеполитических позиций СССР.</w:t>
            </w:r>
          </w:p>
          <w:p w14:paraId="686CE0A1"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Cs/>
                <w:sz w:val="24"/>
                <w:szCs w:val="24"/>
                <w:shd w:val="clear" w:color="auto" w:fill="FFFFFF"/>
              </w:rPr>
              <w:t>Референдум о сохранении СССР. Выборы первого Президента РСФСР.</w:t>
            </w:r>
          </w:p>
        </w:tc>
        <w:tc>
          <w:tcPr>
            <w:tcW w:w="325" w:type="pct"/>
          </w:tcPr>
          <w:p w14:paraId="33F27155"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76F2927B"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087DE1B1" w14:textId="77777777" w:rsidTr="002E3BAE">
        <w:trPr>
          <w:trHeight w:val="98"/>
        </w:trPr>
        <w:tc>
          <w:tcPr>
            <w:tcW w:w="766" w:type="pct"/>
            <w:vMerge/>
          </w:tcPr>
          <w:p w14:paraId="083ACD7E"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52EA1F8F"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7AC9810B"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1F6889DF"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75C515B4" w14:textId="77777777" w:rsidTr="002E3BAE">
        <w:trPr>
          <w:trHeight w:val="66"/>
        </w:trPr>
        <w:tc>
          <w:tcPr>
            <w:tcW w:w="766" w:type="pct"/>
            <w:vMerge w:val="restart"/>
          </w:tcPr>
          <w:p w14:paraId="6048072F"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Тема 3.6.</w:t>
            </w:r>
          </w:p>
          <w:p w14:paraId="464885A4"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Новая Россия 1991-1999гг.Новое пол</w:t>
            </w:r>
            <w:r w:rsidRPr="0011252B">
              <w:rPr>
                <w:rFonts w:ascii="Times New Roman" w:hAnsi="Times New Roman"/>
                <w:sz w:val="24"/>
                <w:szCs w:val="24"/>
              </w:rPr>
              <w:t>и</w:t>
            </w:r>
            <w:r w:rsidRPr="0011252B">
              <w:rPr>
                <w:rFonts w:ascii="Times New Roman" w:hAnsi="Times New Roman"/>
                <w:sz w:val="24"/>
                <w:szCs w:val="24"/>
              </w:rPr>
              <w:t>тическое мышл</w:t>
            </w:r>
            <w:r w:rsidRPr="0011252B">
              <w:rPr>
                <w:rFonts w:ascii="Times New Roman" w:hAnsi="Times New Roman"/>
                <w:sz w:val="24"/>
                <w:szCs w:val="24"/>
              </w:rPr>
              <w:t>е</w:t>
            </w:r>
            <w:r w:rsidRPr="0011252B">
              <w:rPr>
                <w:rFonts w:ascii="Times New Roman" w:hAnsi="Times New Roman"/>
                <w:sz w:val="24"/>
                <w:szCs w:val="24"/>
              </w:rPr>
              <w:t>ние.</w:t>
            </w:r>
          </w:p>
        </w:tc>
        <w:tc>
          <w:tcPr>
            <w:tcW w:w="3273" w:type="pct"/>
          </w:tcPr>
          <w:p w14:paraId="673BD02C"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325" w:type="pct"/>
          </w:tcPr>
          <w:p w14:paraId="7CAE21E4"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val="restart"/>
          </w:tcPr>
          <w:p w14:paraId="3F5715F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0AF2CBE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1F84F34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4A7496AC"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sz w:val="24"/>
                <w:szCs w:val="24"/>
              </w:rPr>
              <w:t>ОК 06</w:t>
            </w:r>
          </w:p>
        </w:tc>
      </w:tr>
      <w:tr w:rsidR="002E3BAE" w:rsidRPr="0011252B" w14:paraId="312A2A4B" w14:textId="77777777" w:rsidTr="002E3BAE">
        <w:trPr>
          <w:trHeight w:val="355"/>
        </w:trPr>
        <w:tc>
          <w:tcPr>
            <w:tcW w:w="766" w:type="pct"/>
            <w:vMerge/>
          </w:tcPr>
          <w:p w14:paraId="24DE96B3"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0A4811B2"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Экономические реформы в России. Развитие частного предпринимательства. Появления н</w:t>
            </w:r>
            <w:r w:rsidRPr="0011252B">
              <w:rPr>
                <w:rFonts w:ascii="Times New Roman" w:hAnsi="Times New Roman"/>
                <w:sz w:val="24"/>
                <w:szCs w:val="24"/>
              </w:rPr>
              <w:t>о</w:t>
            </w:r>
            <w:r w:rsidRPr="0011252B">
              <w:rPr>
                <w:rFonts w:ascii="Times New Roman" w:hAnsi="Times New Roman"/>
                <w:sz w:val="24"/>
                <w:szCs w:val="24"/>
              </w:rPr>
              <w:t>вых социальных групп. Место России в мировой экономике.</w:t>
            </w:r>
          </w:p>
          <w:p w14:paraId="09DB83C7"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Конституция РФ 1993года. Подписание Федерального договора. Силовое решение в Чечне. Принятие России в Совет Европы. </w:t>
            </w:r>
          </w:p>
          <w:p w14:paraId="455B1FEA"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Отношение с блоком НАТО. Отношения со странами Ближнего Востока. </w:t>
            </w:r>
          </w:p>
          <w:p w14:paraId="53E43DCE"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 xml:space="preserve">Россия и страны СНГ. Духовная жизнь Российского общества. </w:t>
            </w:r>
          </w:p>
          <w:p w14:paraId="7623F3F4"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Формирование территории РФ. Радикальные реформы в России. Изменения в геополитич</w:t>
            </w:r>
            <w:r w:rsidRPr="0011252B">
              <w:rPr>
                <w:rFonts w:ascii="Times New Roman" w:hAnsi="Times New Roman"/>
                <w:sz w:val="24"/>
                <w:szCs w:val="24"/>
              </w:rPr>
              <w:t>е</w:t>
            </w:r>
            <w:r w:rsidRPr="0011252B">
              <w:rPr>
                <w:rFonts w:ascii="Times New Roman" w:hAnsi="Times New Roman"/>
                <w:sz w:val="24"/>
                <w:szCs w:val="24"/>
              </w:rPr>
              <w:t>ской системе. Место России в Современном мире.</w:t>
            </w:r>
          </w:p>
          <w:p w14:paraId="5C52DBF6"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“Новое политическое мышление”. Биполярная система международных отношений.</w:t>
            </w:r>
          </w:p>
          <w:p w14:paraId="71CD642D"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sz w:val="24"/>
                <w:szCs w:val="24"/>
              </w:rPr>
              <w:t>Радикальные геополитические изменения в мире для всемирной истории. “Горячие” точки планеты в современном обществе.</w:t>
            </w:r>
            <w:r w:rsidRPr="0011252B">
              <w:rPr>
                <w:rFonts w:ascii="Times New Roman" w:hAnsi="Times New Roman"/>
                <w:bCs/>
                <w:sz w:val="24"/>
                <w:szCs w:val="24"/>
              </w:rPr>
              <w:t xml:space="preserve"> </w:t>
            </w:r>
          </w:p>
          <w:p w14:paraId="6F88FD31"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Cs/>
                <w:sz w:val="24"/>
                <w:szCs w:val="24"/>
              </w:rPr>
              <w:t>Расширение НАТО. Договор СНВ-2. Балканский кризис.</w:t>
            </w:r>
            <w:r w:rsidRPr="0011252B">
              <w:rPr>
                <w:rFonts w:ascii="Times New Roman" w:hAnsi="Times New Roman"/>
                <w:b/>
                <w:bCs/>
                <w:sz w:val="24"/>
                <w:szCs w:val="24"/>
              </w:rPr>
              <w:t xml:space="preserve"> </w:t>
            </w:r>
            <w:r w:rsidRPr="0011252B">
              <w:rPr>
                <w:rFonts w:ascii="Times New Roman" w:hAnsi="Times New Roman"/>
                <w:bCs/>
                <w:sz w:val="24"/>
                <w:szCs w:val="24"/>
              </w:rPr>
              <w:t>Ухудшение отношений России с Западом. Поправка Джексона-</w:t>
            </w:r>
            <w:proofErr w:type="spellStart"/>
            <w:r w:rsidRPr="0011252B">
              <w:rPr>
                <w:rFonts w:ascii="Times New Roman" w:hAnsi="Times New Roman"/>
                <w:bCs/>
                <w:sz w:val="24"/>
                <w:szCs w:val="24"/>
              </w:rPr>
              <w:t>Вэника</w:t>
            </w:r>
            <w:proofErr w:type="spellEnd"/>
            <w:r w:rsidRPr="0011252B">
              <w:rPr>
                <w:rFonts w:ascii="Times New Roman" w:hAnsi="Times New Roman"/>
                <w:bCs/>
                <w:sz w:val="24"/>
                <w:szCs w:val="24"/>
              </w:rPr>
              <w:t>.</w:t>
            </w:r>
          </w:p>
        </w:tc>
        <w:tc>
          <w:tcPr>
            <w:tcW w:w="325" w:type="pct"/>
          </w:tcPr>
          <w:p w14:paraId="756641E6"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6EFB138E"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01BAC700" w14:textId="77777777" w:rsidTr="002E3BAE">
        <w:trPr>
          <w:trHeight w:val="355"/>
        </w:trPr>
        <w:tc>
          <w:tcPr>
            <w:tcW w:w="766" w:type="pct"/>
            <w:vMerge/>
          </w:tcPr>
          <w:p w14:paraId="39A554E4"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16B679E9"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bCs/>
              </w:rPr>
              <w:t>В том числе практических и лабораторных занятий</w:t>
            </w:r>
          </w:p>
        </w:tc>
        <w:tc>
          <w:tcPr>
            <w:tcW w:w="325" w:type="pct"/>
          </w:tcPr>
          <w:p w14:paraId="716F9344"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tcPr>
          <w:p w14:paraId="60719DAC"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718E263A" w14:textId="77777777" w:rsidTr="002E3BAE">
        <w:trPr>
          <w:trHeight w:val="355"/>
        </w:trPr>
        <w:tc>
          <w:tcPr>
            <w:tcW w:w="766" w:type="pct"/>
            <w:vMerge/>
          </w:tcPr>
          <w:p w14:paraId="7570F39C"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093E92C0"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 xml:space="preserve">Практическое занятие № 4. </w:t>
            </w:r>
            <w:r w:rsidRPr="0011252B">
              <w:rPr>
                <w:rFonts w:ascii="Times New Roman" w:hAnsi="Times New Roman"/>
                <w:bCs/>
                <w:sz w:val="24"/>
                <w:szCs w:val="24"/>
              </w:rPr>
              <w:t>Написание эссе по тематике: уроки октября 1993 года; пол</w:t>
            </w:r>
            <w:r w:rsidRPr="0011252B">
              <w:rPr>
                <w:rFonts w:ascii="Times New Roman" w:hAnsi="Times New Roman"/>
                <w:bCs/>
                <w:sz w:val="24"/>
                <w:szCs w:val="24"/>
              </w:rPr>
              <w:t>и</w:t>
            </w:r>
            <w:r w:rsidRPr="0011252B">
              <w:rPr>
                <w:rFonts w:ascii="Times New Roman" w:hAnsi="Times New Roman"/>
                <w:bCs/>
                <w:sz w:val="24"/>
                <w:szCs w:val="24"/>
              </w:rPr>
              <w:t>тическая культура взаимодействия власти и оппозиции.</w:t>
            </w:r>
          </w:p>
        </w:tc>
        <w:tc>
          <w:tcPr>
            <w:tcW w:w="325" w:type="pct"/>
          </w:tcPr>
          <w:p w14:paraId="40908985"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03F88EE2"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34B4FEBF" w14:textId="77777777" w:rsidTr="002E3BAE">
        <w:trPr>
          <w:trHeight w:val="355"/>
        </w:trPr>
        <w:tc>
          <w:tcPr>
            <w:tcW w:w="766" w:type="pct"/>
            <w:vMerge/>
          </w:tcPr>
          <w:p w14:paraId="755D6CC3" w14:textId="77777777" w:rsidR="002E3BAE" w:rsidRPr="0011252B" w:rsidRDefault="002E3BAE" w:rsidP="002E3BAE">
            <w:pPr>
              <w:tabs>
                <w:tab w:val="left" w:pos="0"/>
              </w:tabs>
              <w:spacing w:after="0" w:line="240" w:lineRule="auto"/>
              <w:jc w:val="both"/>
              <w:rPr>
                <w:rFonts w:ascii="Times New Roman" w:hAnsi="Times New Roman"/>
                <w:sz w:val="24"/>
                <w:szCs w:val="24"/>
              </w:rPr>
            </w:pPr>
          </w:p>
        </w:tc>
        <w:tc>
          <w:tcPr>
            <w:tcW w:w="3273" w:type="pct"/>
          </w:tcPr>
          <w:p w14:paraId="1C22720C"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325" w:type="pct"/>
          </w:tcPr>
          <w:p w14:paraId="707DFDEA"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2C82E5C2"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61459646" w14:textId="77777777" w:rsidTr="002E3BAE">
        <w:trPr>
          <w:trHeight w:val="92"/>
        </w:trPr>
        <w:tc>
          <w:tcPr>
            <w:tcW w:w="4039" w:type="pct"/>
            <w:gridSpan w:val="2"/>
          </w:tcPr>
          <w:p w14:paraId="1E9DB2DD" w14:textId="77777777" w:rsidR="002E3BAE" w:rsidRPr="0011252B" w:rsidRDefault="002E3BAE" w:rsidP="002E3BAE">
            <w:pPr>
              <w:tabs>
                <w:tab w:val="left" w:pos="25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4"/>
                <w:szCs w:val="24"/>
              </w:rPr>
            </w:pPr>
            <w:r w:rsidRPr="0011252B">
              <w:rPr>
                <w:rFonts w:ascii="Times New Roman" w:hAnsi="Times New Roman"/>
                <w:b/>
                <w:bCs/>
                <w:sz w:val="24"/>
                <w:szCs w:val="24"/>
              </w:rPr>
              <w:t xml:space="preserve">Раздел 4. Россия в начале 21 века  </w:t>
            </w:r>
          </w:p>
        </w:tc>
        <w:tc>
          <w:tcPr>
            <w:tcW w:w="325" w:type="pct"/>
          </w:tcPr>
          <w:p w14:paraId="22E39B15"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4/2</w:t>
            </w:r>
          </w:p>
        </w:tc>
        <w:tc>
          <w:tcPr>
            <w:tcW w:w="637" w:type="pct"/>
          </w:tcPr>
          <w:p w14:paraId="10C14375" w14:textId="77777777" w:rsidR="002E3BAE" w:rsidRPr="0011252B" w:rsidRDefault="002E3BAE" w:rsidP="002E3BAE">
            <w:pPr>
              <w:tabs>
                <w:tab w:val="left" w:pos="0"/>
              </w:tabs>
              <w:spacing w:after="0" w:line="240" w:lineRule="auto"/>
              <w:jc w:val="center"/>
              <w:rPr>
                <w:rFonts w:ascii="Times New Roman" w:hAnsi="Times New Roman"/>
                <w:sz w:val="24"/>
                <w:szCs w:val="24"/>
                <w:lang w:eastAsia="zh-CN"/>
              </w:rPr>
            </w:pPr>
          </w:p>
        </w:tc>
      </w:tr>
      <w:tr w:rsidR="002E3BAE" w:rsidRPr="0011252B" w14:paraId="7D0A7B61" w14:textId="77777777" w:rsidTr="002E3BAE">
        <w:trPr>
          <w:trHeight w:val="72"/>
        </w:trPr>
        <w:tc>
          <w:tcPr>
            <w:tcW w:w="766" w:type="pct"/>
            <w:vMerge w:val="restart"/>
          </w:tcPr>
          <w:p w14:paraId="45A2F32A"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lastRenderedPageBreak/>
              <w:t>Тема 4.1 Курс Пр</w:t>
            </w:r>
            <w:r w:rsidRPr="0011252B">
              <w:rPr>
                <w:rFonts w:ascii="Times New Roman" w:hAnsi="Times New Roman"/>
                <w:bCs/>
                <w:sz w:val="24"/>
                <w:szCs w:val="24"/>
              </w:rPr>
              <w:t>е</w:t>
            </w:r>
            <w:r w:rsidRPr="0011252B">
              <w:rPr>
                <w:rFonts w:ascii="Times New Roman" w:hAnsi="Times New Roman"/>
                <w:bCs/>
                <w:sz w:val="24"/>
                <w:szCs w:val="24"/>
              </w:rPr>
              <w:t>зидента В.В. Пут</w:t>
            </w:r>
            <w:r w:rsidRPr="0011252B">
              <w:rPr>
                <w:rFonts w:ascii="Times New Roman" w:hAnsi="Times New Roman"/>
                <w:bCs/>
                <w:sz w:val="24"/>
                <w:szCs w:val="24"/>
              </w:rPr>
              <w:t>и</w:t>
            </w:r>
            <w:r w:rsidRPr="0011252B">
              <w:rPr>
                <w:rFonts w:ascii="Times New Roman" w:hAnsi="Times New Roman"/>
                <w:bCs/>
                <w:sz w:val="24"/>
                <w:szCs w:val="24"/>
              </w:rPr>
              <w:t>на на консолид</w:t>
            </w:r>
            <w:r w:rsidRPr="0011252B">
              <w:rPr>
                <w:rFonts w:ascii="Times New Roman" w:hAnsi="Times New Roman"/>
                <w:bCs/>
                <w:sz w:val="24"/>
                <w:szCs w:val="24"/>
              </w:rPr>
              <w:t>а</w:t>
            </w:r>
            <w:r w:rsidRPr="0011252B">
              <w:rPr>
                <w:rFonts w:ascii="Times New Roman" w:hAnsi="Times New Roman"/>
                <w:bCs/>
                <w:sz w:val="24"/>
                <w:szCs w:val="24"/>
              </w:rPr>
              <w:t>цию общества</w:t>
            </w:r>
          </w:p>
        </w:tc>
        <w:tc>
          <w:tcPr>
            <w:tcW w:w="3273" w:type="pct"/>
          </w:tcPr>
          <w:p w14:paraId="17577624" w14:textId="77777777" w:rsidR="002E3BAE" w:rsidRPr="0011252B" w:rsidRDefault="002E3BAE" w:rsidP="002E3BAE">
            <w:pPr>
              <w:tabs>
                <w:tab w:val="left" w:pos="250"/>
              </w:tabs>
              <w:spacing w:after="0" w:line="240" w:lineRule="auto"/>
              <w:jc w:val="both"/>
              <w:rPr>
                <w:rFonts w:ascii="Times New Roman" w:hAnsi="Times New Roman"/>
                <w:b/>
                <w:bCs/>
                <w:sz w:val="24"/>
                <w:szCs w:val="24"/>
              </w:rPr>
            </w:pPr>
            <w:r w:rsidRPr="0011252B">
              <w:rPr>
                <w:rFonts w:ascii="Times New Roman" w:hAnsi="Times New Roman"/>
                <w:b/>
                <w:sz w:val="24"/>
                <w:szCs w:val="24"/>
              </w:rPr>
              <w:t>Содержание учебного материала:</w:t>
            </w:r>
          </w:p>
        </w:tc>
        <w:tc>
          <w:tcPr>
            <w:tcW w:w="325" w:type="pct"/>
          </w:tcPr>
          <w:p w14:paraId="115BFB6D"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val="restart"/>
          </w:tcPr>
          <w:p w14:paraId="10C94ED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15E2DB4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3B02598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6432699C" w14:textId="77777777" w:rsidR="002E3BAE" w:rsidRPr="0011252B" w:rsidRDefault="002E3BAE" w:rsidP="002E3BAE">
            <w:pPr>
              <w:spacing w:after="0" w:line="240" w:lineRule="auto"/>
              <w:jc w:val="center"/>
              <w:rPr>
                <w:rFonts w:ascii="Times New Roman" w:hAnsi="Times New Roman"/>
                <w:sz w:val="24"/>
                <w:szCs w:val="24"/>
                <w:lang w:eastAsia="zh-CN"/>
              </w:rPr>
            </w:pPr>
            <w:r w:rsidRPr="0011252B">
              <w:rPr>
                <w:rFonts w:ascii="Times New Roman" w:hAnsi="Times New Roman"/>
                <w:sz w:val="24"/>
                <w:szCs w:val="24"/>
              </w:rPr>
              <w:t>ОК 06</w:t>
            </w:r>
          </w:p>
        </w:tc>
      </w:tr>
      <w:tr w:rsidR="002E3BAE" w:rsidRPr="0011252B" w14:paraId="39E8B43C" w14:textId="77777777" w:rsidTr="002E3BAE">
        <w:trPr>
          <w:trHeight w:val="512"/>
        </w:trPr>
        <w:tc>
          <w:tcPr>
            <w:tcW w:w="766" w:type="pct"/>
            <w:vMerge/>
          </w:tcPr>
          <w:p w14:paraId="162C4628"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3B8C2135" w14:textId="77777777" w:rsidR="002E3BAE" w:rsidRPr="0011252B" w:rsidRDefault="002E3BAE" w:rsidP="002E3BAE">
            <w:pPr>
              <w:tabs>
                <w:tab w:val="left" w:pos="250"/>
              </w:tabs>
              <w:spacing w:after="0" w:line="240" w:lineRule="auto"/>
              <w:jc w:val="both"/>
              <w:rPr>
                <w:rFonts w:ascii="Times New Roman" w:hAnsi="Times New Roman"/>
                <w:bCs/>
                <w:sz w:val="24"/>
                <w:szCs w:val="24"/>
              </w:rPr>
            </w:pPr>
            <w:r w:rsidRPr="0011252B">
              <w:rPr>
                <w:rFonts w:ascii="Times New Roman" w:hAnsi="Times New Roman"/>
                <w:bCs/>
                <w:sz w:val="24"/>
                <w:szCs w:val="24"/>
              </w:rPr>
              <w:t>Статья В.В. Путина «Россия на рубеже веков».  Четыре приоритетные задачи      развития России. Досрочные выборы Президента России. Первые указы и      законопроекты В.В. П</w:t>
            </w:r>
            <w:r w:rsidRPr="0011252B">
              <w:rPr>
                <w:rFonts w:ascii="Times New Roman" w:hAnsi="Times New Roman"/>
                <w:bCs/>
                <w:sz w:val="24"/>
                <w:szCs w:val="24"/>
              </w:rPr>
              <w:t>у</w:t>
            </w:r>
            <w:r w:rsidRPr="0011252B">
              <w:rPr>
                <w:rFonts w:ascii="Times New Roman" w:hAnsi="Times New Roman"/>
                <w:bCs/>
                <w:sz w:val="24"/>
                <w:szCs w:val="24"/>
              </w:rPr>
              <w:t>тина.  Федеративная реформа.</w:t>
            </w:r>
          </w:p>
          <w:p w14:paraId="09E2BC55"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color w:val="000000"/>
                <w:sz w:val="24"/>
                <w:szCs w:val="24"/>
                <w:lang w:eastAsia="zh-CN"/>
              </w:rPr>
              <w:t>Внутренняя политика России в начале 21 века. Курс на восстановление государства. Нал</w:t>
            </w:r>
            <w:r w:rsidRPr="0011252B">
              <w:rPr>
                <w:rFonts w:ascii="Times New Roman" w:hAnsi="Times New Roman"/>
                <w:color w:val="000000"/>
                <w:sz w:val="24"/>
                <w:szCs w:val="24"/>
                <w:lang w:eastAsia="zh-CN"/>
              </w:rPr>
              <w:t>о</w:t>
            </w:r>
            <w:r w:rsidRPr="0011252B">
              <w:rPr>
                <w:rFonts w:ascii="Times New Roman" w:hAnsi="Times New Roman"/>
                <w:color w:val="000000"/>
                <w:sz w:val="24"/>
                <w:szCs w:val="24"/>
                <w:lang w:eastAsia="zh-CN"/>
              </w:rPr>
              <w:t>говая реформа. Судебная реформа. Столкновения с олигархами. Чечня, борьба с террори</w:t>
            </w:r>
            <w:r w:rsidRPr="0011252B">
              <w:rPr>
                <w:rFonts w:ascii="Times New Roman" w:hAnsi="Times New Roman"/>
                <w:color w:val="000000"/>
                <w:sz w:val="24"/>
                <w:szCs w:val="24"/>
                <w:lang w:eastAsia="zh-CN"/>
              </w:rPr>
              <w:t>з</w:t>
            </w:r>
            <w:r w:rsidRPr="0011252B">
              <w:rPr>
                <w:rFonts w:ascii="Times New Roman" w:hAnsi="Times New Roman"/>
                <w:color w:val="000000"/>
                <w:sz w:val="24"/>
                <w:szCs w:val="24"/>
                <w:lang w:eastAsia="zh-CN"/>
              </w:rPr>
              <w:t>мом.  Съезд партии «Единая Россия». Выборы Президента РФ 14 марта 2006г. Избрание В.В. Путина Президентом на второй срок</w:t>
            </w:r>
          </w:p>
        </w:tc>
        <w:tc>
          <w:tcPr>
            <w:tcW w:w="325" w:type="pct"/>
          </w:tcPr>
          <w:p w14:paraId="5A5FC6B2"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27566EE3"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05DDED56" w14:textId="77777777" w:rsidTr="002E3BAE">
        <w:trPr>
          <w:trHeight w:val="308"/>
        </w:trPr>
        <w:tc>
          <w:tcPr>
            <w:tcW w:w="766" w:type="pct"/>
            <w:vMerge/>
          </w:tcPr>
          <w:p w14:paraId="2F573D5C"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40D9CAEA"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bCs/>
              </w:rPr>
              <w:t>В том числе практических и лабораторных занятий</w:t>
            </w:r>
          </w:p>
        </w:tc>
        <w:tc>
          <w:tcPr>
            <w:tcW w:w="325" w:type="pct"/>
          </w:tcPr>
          <w:p w14:paraId="7E4A3A56"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tcPr>
          <w:p w14:paraId="00ACF274"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6AE5FB66" w14:textId="77777777" w:rsidTr="002E3BAE">
        <w:trPr>
          <w:trHeight w:val="308"/>
        </w:trPr>
        <w:tc>
          <w:tcPr>
            <w:tcW w:w="766" w:type="pct"/>
            <w:vMerge/>
          </w:tcPr>
          <w:p w14:paraId="2DE6C1A1"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089F041B" w14:textId="77777777" w:rsidR="002E3BAE" w:rsidRPr="0011252B" w:rsidRDefault="002E3BAE" w:rsidP="002E3BAE">
            <w:pPr>
              <w:tabs>
                <w:tab w:val="left" w:pos="250"/>
              </w:tabs>
              <w:spacing w:after="0" w:line="240" w:lineRule="auto"/>
              <w:rPr>
                <w:rFonts w:ascii="Times New Roman" w:hAnsi="Times New Roman"/>
                <w:b/>
                <w:sz w:val="24"/>
                <w:szCs w:val="24"/>
              </w:rPr>
            </w:pPr>
            <w:r w:rsidRPr="0011252B">
              <w:rPr>
                <w:rFonts w:ascii="Times New Roman" w:hAnsi="Times New Roman"/>
                <w:b/>
                <w:sz w:val="24"/>
                <w:szCs w:val="24"/>
              </w:rPr>
              <w:t>Практическое занятие № 5</w:t>
            </w:r>
            <w:r w:rsidRPr="0011252B">
              <w:rPr>
                <w:rFonts w:ascii="Times New Roman" w:hAnsi="Times New Roman"/>
                <w:bCs/>
                <w:sz w:val="24"/>
                <w:szCs w:val="24"/>
              </w:rPr>
              <w:t>. Подготовка аналитического отчета по теме: Проблемы восст</w:t>
            </w:r>
            <w:r w:rsidRPr="0011252B">
              <w:rPr>
                <w:rFonts w:ascii="Times New Roman" w:hAnsi="Times New Roman"/>
                <w:bCs/>
                <w:sz w:val="24"/>
                <w:szCs w:val="24"/>
              </w:rPr>
              <w:t>а</w:t>
            </w:r>
            <w:r w:rsidRPr="0011252B">
              <w:rPr>
                <w:rFonts w:ascii="Times New Roman" w:hAnsi="Times New Roman"/>
                <w:bCs/>
                <w:sz w:val="24"/>
                <w:szCs w:val="24"/>
              </w:rPr>
              <w:t>новления Чечни; Борьба с террором: кто побеждает?</w:t>
            </w:r>
          </w:p>
        </w:tc>
        <w:tc>
          <w:tcPr>
            <w:tcW w:w="325" w:type="pct"/>
          </w:tcPr>
          <w:p w14:paraId="576D465A"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1630D848"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14CDC3FC" w14:textId="77777777" w:rsidTr="002E3BAE">
        <w:trPr>
          <w:trHeight w:val="308"/>
        </w:trPr>
        <w:tc>
          <w:tcPr>
            <w:tcW w:w="766" w:type="pct"/>
            <w:vMerge/>
          </w:tcPr>
          <w:p w14:paraId="13EA6F91"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23C6DCBA" w14:textId="77777777" w:rsidR="002E3BAE" w:rsidRPr="0011252B" w:rsidRDefault="002E3BAE" w:rsidP="002E3BAE">
            <w:pPr>
              <w:tabs>
                <w:tab w:val="left" w:pos="250"/>
              </w:tabs>
              <w:spacing w:after="0" w:line="240" w:lineRule="auto"/>
              <w:jc w:val="both"/>
              <w:rPr>
                <w:rFonts w:ascii="Times New Roman" w:hAnsi="Times New Roman"/>
                <w:bCs/>
                <w:sz w:val="24"/>
                <w:szCs w:val="24"/>
              </w:rPr>
            </w:pPr>
            <w:r w:rsidRPr="0011252B">
              <w:rPr>
                <w:rFonts w:ascii="Times New Roman" w:hAnsi="Times New Roman"/>
                <w:b/>
                <w:sz w:val="24"/>
                <w:szCs w:val="24"/>
              </w:rPr>
              <w:t>Самостоятельная работа обучающихся:</w:t>
            </w:r>
          </w:p>
        </w:tc>
        <w:tc>
          <w:tcPr>
            <w:tcW w:w="325" w:type="pct"/>
          </w:tcPr>
          <w:p w14:paraId="1F0E9740"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0DCD3743"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1388142E" w14:textId="77777777" w:rsidTr="002E3BAE">
        <w:trPr>
          <w:trHeight w:val="41"/>
        </w:trPr>
        <w:tc>
          <w:tcPr>
            <w:tcW w:w="766" w:type="pct"/>
            <w:vMerge w:val="restart"/>
          </w:tcPr>
          <w:p w14:paraId="34E44854" w14:textId="77777777" w:rsidR="002E3BAE" w:rsidRPr="0011252B" w:rsidRDefault="002E3BAE" w:rsidP="002E3BAE">
            <w:pPr>
              <w:tabs>
                <w:tab w:val="left" w:pos="0"/>
              </w:tabs>
              <w:spacing w:after="0" w:line="240" w:lineRule="auto"/>
              <w:jc w:val="center"/>
              <w:rPr>
                <w:rFonts w:ascii="Times New Roman" w:hAnsi="Times New Roman"/>
                <w:sz w:val="24"/>
                <w:szCs w:val="24"/>
              </w:rPr>
            </w:pPr>
            <w:r w:rsidRPr="0011252B">
              <w:rPr>
                <w:rFonts w:ascii="Times New Roman" w:hAnsi="Times New Roman"/>
                <w:bCs/>
                <w:sz w:val="24"/>
                <w:szCs w:val="24"/>
              </w:rPr>
              <w:t>Тема 4.2</w:t>
            </w:r>
            <w:r w:rsidRPr="0011252B">
              <w:rPr>
                <w:rFonts w:ascii="Times New Roman" w:hAnsi="Times New Roman"/>
                <w:color w:val="000000"/>
                <w:sz w:val="24"/>
                <w:szCs w:val="24"/>
                <w:lang w:eastAsia="zh-CN"/>
              </w:rPr>
              <w:t xml:space="preserve"> Восст</w:t>
            </w:r>
            <w:r w:rsidRPr="0011252B">
              <w:rPr>
                <w:rFonts w:ascii="Times New Roman" w:hAnsi="Times New Roman"/>
                <w:color w:val="000000"/>
                <w:sz w:val="24"/>
                <w:szCs w:val="24"/>
                <w:lang w:eastAsia="zh-CN"/>
              </w:rPr>
              <w:t>а</w:t>
            </w:r>
            <w:r w:rsidRPr="0011252B">
              <w:rPr>
                <w:rFonts w:ascii="Times New Roman" w:hAnsi="Times New Roman"/>
                <w:color w:val="000000"/>
                <w:sz w:val="24"/>
                <w:szCs w:val="24"/>
                <w:lang w:eastAsia="zh-CN"/>
              </w:rPr>
              <w:t>новление позиций России во внешней политике</w:t>
            </w:r>
          </w:p>
        </w:tc>
        <w:tc>
          <w:tcPr>
            <w:tcW w:w="3273" w:type="pct"/>
          </w:tcPr>
          <w:p w14:paraId="34B797AE" w14:textId="77777777" w:rsidR="002E3BAE" w:rsidRPr="0011252B" w:rsidRDefault="002E3BAE" w:rsidP="002E3BAE">
            <w:pPr>
              <w:tabs>
                <w:tab w:val="left" w:pos="250"/>
              </w:tabs>
              <w:spacing w:after="0" w:line="240" w:lineRule="auto"/>
              <w:jc w:val="both"/>
              <w:rPr>
                <w:rFonts w:ascii="Times New Roman" w:hAnsi="Times New Roman"/>
                <w:bCs/>
                <w:sz w:val="24"/>
                <w:szCs w:val="24"/>
              </w:rPr>
            </w:pPr>
            <w:r w:rsidRPr="0011252B">
              <w:rPr>
                <w:rFonts w:ascii="Times New Roman" w:hAnsi="Times New Roman"/>
                <w:b/>
                <w:sz w:val="24"/>
                <w:szCs w:val="24"/>
              </w:rPr>
              <w:t>Содержание учебного материала:</w:t>
            </w:r>
          </w:p>
        </w:tc>
        <w:tc>
          <w:tcPr>
            <w:tcW w:w="325" w:type="pct"/>
          </w:tcPr>
          <w:p w14:paraId="0242CDE6"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37" w:type="pct"/>
            <w:vMerge w:val="restart"/>
          </w:tcPr>
          <w:p w14:paraId="57E1A24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061C7B8F"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0DBCD2A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1FEAF364" w14:textId="77777777" w:rsidR="002E3BAE" w:rsidRPr="0011252B" w:rsidRDefault="002E3BAE" w:rsidP="002E3BAE">
            <w:pPr>
              <w:spacing w:after="0" w:line="240" w:lineRule="auto"/>
              <w:jc w:val="center"/>
              <w:rPr>
                <w:rFonts w:ascii="Times New Roman" w:hAnsi="Times New Roman"/>
                <w:sz w:val="24"/>
                <w:szCs w:val="24"/>
                <w:lang w:eastAsia="zh-CN"/>
              </w:rPr>
            </w:pPr>
            <w:r w:rsidRPr="0011252B">
              <w:rPr>
                <w:rFonts w:ascii="Times New Roman" w:hAnsi="Times New Roman"/>
                <w:sz w:val="24"/>
                <w:szCs w:val="24"/>
              </w:rPr>
              <w:t>ОК 06</w:t>
            </w:r>
          </w:p>
        </w:tc>
      </w:tr>
      <w:tr w:rsidR="002E3BAE" w:rsidRPr="0011252B" w14:paraId="656DBF0F" w14:textId="77777777" w:rsidTr="002E3BAE">
        <w:trPr>
          <w:trHeight w:val="105"/>
        </w:trPr>
        <w:tc>
          <w:tcPr>
            <w:tcW w:w="766" w:type="pct"/>
            <w:vMerge/>
          </w:tcPr>
          <w:p w14:paraId="667ADBCF"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124F8FC2" w14:textId="77777777" w:rsidR="002E3BAE" w:rsidRPr="0011252B" w:rsidRDefault="002E3BAE" w:rsidP="002E3BAE">
            <w:pPr>
              <w:tabs>
                <w:tab w:val="left" w:pos="250"/>
              </w:tabs>
              <w:spacing w:after="0" w:line="240" w:lineRule="auto"/>
              <w:jc w:val="both"/>
              <w:rPr>
                <w:rFonts w:ascii="Times New Roman" w:hAnsi="Times New Roman"/>
                <w:sz w:val="24"/>
                <w:szCs w:val="24"/>
              </w:rPr>
            </w:pPr>
            <w:r w:rsidRPr="0011252B">
              <w:rPr>
                <w:rFonts w:ascii="Times New Roman" w:hAnsi="Times New Roman"/>
                <w:color w:val="000000"/>
                <w:sz w:val="24"/>
                <w:szCs w:val="24"/>
                <w:lang w:eastAsia="zh-CN"/>
              </w:rPr>
              <w:t>Решение проблемы внешнего долга. Российско-американские отношения. Глобальное вид</w:t>
            </w:r>
            <w:r w:rsidRPr="0011252B">
              <w:rPr>
                <w:rFonts w:ascii="Times New Roman" w:hAnsi="Times New Roman"/>
                <w:color w:val="000000"/>
                <w:sz w:val="24"/>
                <w:szCs w:val="24"/>
                <w:lang w:eastAsia="zh-CN"/>
              </w:rPr>
              <w:t>е</w:t>
            </w:r>
            <w:r w:rsidRPr="0011252B">
              <w:rPr>
                <w:rFonts w:ascii="Times New Roman" w:hAnsi="Times New Roman"/>
                <w:color w:val="000000"/>
                <w:sz w:val="24"/>
                <w:szCs w:val="24"/>
                <w:lang w:eastAsia="zh-CN"/>
              </w:rPr>
              <w:t xml:space="preserve">ние мира: разногласия России и США. Отношения России со странами ближнего зарубежья. Россия и российская диаспора за рубежом. Российско-китайские отношения.   Место России на международной арене. </w:t>
            </w:r>
          </w:p>
          <w:p w14:paraId="114ACD1C" w14:textId="77777777" w:rsidR="002E3BAE" w:rsidRPr="0011252B" w:rsidRDefault="002E3BAE" w:rsidP="002E3BAE">
            <w:pPr>
              <w:tabs>
                <w:tab w:val="left" w:pos="250"/>
              </w:tabs>
              <w:spacing w:after="0" w:line="240" w:lineRule="auto"/>
              <w:jc w:val="both"/>
              <w:rPr>
                <w:rFonts w:ascii="Times New Roman" w:hAnsi="Times New Roman"/>
                <w:color w:val="000000"/>
                <w:sz w:val="24"/>
                <w:szCs w:val="24"/>
                <w:lang w:eastAsia="zh-CN"/>
              </w:rPr>
            </w:pPr>
            <w:r w:rsidRPr="0011252B">
              <w:rPr>
                <w:rFonts w:ascii="Times New Roman" w:hAnsi="Times New Roman"/>
                <w:color w:val="000000"/>
                <w:sz w:val="24"/>
                <w:szCs w:val="24"/>
                <w:lang w:eastAsia="zh-CN"/>
              </w:rPr>
              <w:t>Основные проблемы России на современном этапе. Угрозы и вызовы для России в XXI в. Факторы, влияющие на будущее России. Демографический вызов.  Экологический вызов.  Экономические, социальные, военные риски для России. Сохранение суверенитета и наци</w:t>
            </w:r>
            <w:r w:rsidRPr="0011252B">
              <w:rPr>
                <w:rFonts w:ascii="Times New Roman" w:hAnsi="Times New Roman"/>
                <w:color w:val="000000"/>
                <w:sz w:val="24"/>
                <w:szCs w:val="24"/>
                <w:lang w:eastAsia="zh-CN"/>
              </w:rPr>
              <w:t>о</w:t>
            </w:r>
            <w:r w:rsidRPr="0011252B">
              <w:rPr>
                <w:rFonts w:ascii="Times New Roman" w:hAnsi="Times New Roman"/>
                <w:color w:val="000000"/>
                <w:sz w:val="24"/>
                <w:szCs w:val="24"/>
                <w:lang w:eastAsia="zh-CN"/>
              </w:rPr>
              <w:t>нальной независимости.</w:t>
            </w:r>
          </w:p>
        </w:tc>
        <w:tc>
          <w:tcPr>
            <w:tcW w:w="325" w:type="pct"/>
          </w:tcPr>
          <w:p w14:paraId="7DAB7785" w14:textId="77777777" w:rsidR="002E3BAE" w:rsidRPr="0011252B" w:rsidRDefault="002E3BAE" w:rsidP="002E3BAE">
            <w:pPr>
              <w:tabs>
                <w:tab w:val="left" w:pos="0"/>
              </w:tabs>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37" w:type="pct"/>
            <w:vMerge/>
          </w:tcPr>
          <w:p w14:paraId="36152D0B"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5D54F361" w14:textId="77777777" w:rsidTr="002E3BAE">
        <w:trPr>
          <w:trHeight w:val="284"/>
        </w:trPr>
        <w:tc>
          <w:tcPr>
            <w:tcW w:w="766" w:type="pct"/>
            <w:vMerge/>
          </w:tcPr>
          <w:p w14:paraId="3E4787E7"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c>
          <w:tcPr>
            <w:tcW w:w="3273" w:type="pct"/>
          </w:tcPr>
          <w:p w14:paraId="59358082" w14:textId="77777777" w:rsidR="002E3BAE" w:rsidRPr="0011252B" w:rsidRDefault="002E3BAE" w:rsidP="002E3BAE">
            <w:pPr>
              <w:tabs>
                <w:tab w:val="left" w:pos="250"/>
              </w:tabs>
              <w:spacing w:after="0" w:line="240" w:lineRule="auto"/>
              <w:jc w:val="both"/>
              <w:rPr>
                <w:rFonts w:ascii="Times New Roman" w:hAnsi="Times New Roman"/>
                <w:b/>
                <w:sz w:val="24"/>
                <w:szCs w:val="24"/>
              </w:rPr>
            </w:pPr>
            <w:r w:rsidRPr="0011252B">
              <w:rPr>
                <w:rFonts w:ascii="Times New Roman" w:hAnsi="Times New Roman"/>
                <w:b/>
                <w:sz w:val="24"/>
                <w:szCs w:val="24"/>
              </w:rPr>
              <w:t>Самостоятельная работа обучающихся:</w:t>
            </w:r>
          </w:p>
        </w:tc>
        <w:tc>
          <w:tcPr>
            <w:tcW w:w="325" w:type="pct"/>
          </w:tcPr>
          <w:p w14:paraId="748FE206"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vMerge/>
          </w:tcPr>
          <w:p w14:paraId="4EDF0879" w14:textId="77777777" w:rsidR="002E3BAE" w:rsidRPr="0011252B" w:rsidRDefault="002E3BAE" w:rsidP="002E3BAE">
            <w:pPr>
              <w:tabs>
                <w:tab w:val="left" w:pos="0"/>
              </w:tabs>
              <w:spacing w:after="0" w:line="240" w:lineRule="auto"/>
              <w:jc w:val="center"/>
              <w:rPr>
                <w:rFonts w:ascii="Times New Roman" w:hAnsi="Times New Roman"/>
                <w:bCs/>
                <w:sz w:val="24"/>
                <w:szCs w:val="24"/>
                <w:lang w:eastAsia="zh-CN"/>
              </w:rPr>
            </w:pPr>
          </w:p>
        </w:tc>
      </w:tr>
      <w:tr w:rsidR="002E3BAE" w:rsidRPr="0011252B" w14:paraId="5C7858FF" w14:textId="77777777" w:rsidTr="002E3BAE">
        <w:trPr>
          <w:trHeight w:val="105"/>
        </w:trPr>
        <w:tc>
          <w:tcPr>
            <w:tcW w:w="4039" w:type="pct"/>
            <w:gridSpan w:val="2"/>
          </w:tcPr>
          <w:p w14:paraId="1F09BFE2" w14:textId="77777777" w:rsidR="002E3BAE" w:rsidRPr="0011252B" w:rsidRDefault="002E3BAE" w:rsidP="002E3BAE">
            <w:pPr>
              <w:tabs>
                <w:tab w:val="left" w:pos="0"/>
              </w:tabs>
              <w:spacing w:after="0" w:line="240" w:lineRule="auto"/>
              <w:rPr>
                <w:rFonts w:ascii="Times New Roman" w:hAnsi="Times New Roman"/>
                <w:sz w:val="24"/>
                <w:szCs w:val="24"/>
              </w:rPr>
            </w:pPr>
            <w:r w:rsidRPr="0011252B">
              <w:rPr>
                <w:rFonts w:ascii="Times New Roman" w:hAnsi="Times New Roman"/>
                <w:b/>
                <w:sz w:val="24"/>
                <w:szCs w:val="24"/>
              </w:rPr>
              <w:t>Промежуточная аттестация</w:t>
            </w:r>
          </w:p>
        </w:tc>
        <w:tc>
          <w:tcPr>
            <w:tcW w:w="325" w:type="pct"/>
          </w:tcPr>
          <w:p w14:paraId="54130D4E" w14:textId="77777777" w:rsidR="002E3BAE" w:rsidRPr="0011252B" w:rsidRDefault="002E3BAE" w:rsidP="002E3BAE">
            <w:pPr>
              <w:tabs>
                <w:tab w:val="left" w:pos="0"/>
              </w:tabs>
              <w:spacing w:after="0" w:line="240" w:lineRule="auto"/>
              <w:jc w:val="center"/>
              <w:rPr>
                <w:rFonts w:ascii="Times New Roman" w:hAnsi="Times New Roman"/>
                <w:b/>
                <w:sz w:val="24"/>
                <w:szCs w:val="24"/>
              </w:rPr>
            </w:pPr>
          </w:p>
        </w:tc>
        <w:tc>
          <w:tcPr>
            <w:tcW w:w="637" w:type="pct"/>
          </w:tcPr>
          <w:p w14:paraId="79F238C2"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r w:rsidR="002E3BAE" w:rsidRPr="0011252B" w14:paraId="75552DDF" w14:textId="77777777" w:rsidTr="002E3BAE">
        <w:trPr>
          <w:trHeight w:val="105"/>
        </w:trPr>
        <w:tc>
          <w:tcPr>
            <w:tcW w:w="4039" w:type="pct"/>
            <w:gridSpan w:val="2"/>
          </w:tcPr>
          <w:p w14:paraId="0FFB057B" w14:textId="77777777" w:rsidR="002E3BAE" w:rsidRPr="0011252B" w:rsidRDefault="002E3BAE" w:rsidP="002E3BAE">
            <w:pPr>
              <w:tabs>
                <w:tab w:val="left" w:pos="0"/>
              </w:tabs>
              <w:spacing w:after="0" w:line="240" w:lineRule="auto"/>
              <w:rPr>
                <w:rFonts w:ascii="Times New Roman" w:hAnsi="Times New Roman"/>
                <w:sz w:val="24"/>
                <w:szCs w:val="24"/>
              </w:rPr>
            </w:pPr>
            <w:r w:rsidRPr="0011252B">
              <w:rPr>
                <w:rFonts w:ascii="Times New Roman" w:hAnsi="Times New Roman"/>
                <w:b/>
                <w:sz w:val="24"/>
                <w:szCs w:val="24"/>
              </w:rPr>
              <w:t>Всего:</w:t>
            </w:r>
          </w:p>
        </w:tc>
        <w:tc>
          <w:tcPr>
            <w:tcW w:w="325" w:type="pct"/>
          </w:tcPr>
          <w:p w14:paraId="2C0E072B" w14:textId="77777777" w:rsidR="002E3BAE" w:rsidRPr="0011252B" w:rsidRDefault="002E3BAE" w:rsidP="002E3BAE">
            <w:pPr>
              <w:tabs>
                <w:tab w:val="left" w:pos="0"/>
              </w:tabs>
              <w:spacing w:after="0" w:line="240" w:lineRule="auto"/>
              <w:jc w:val="center"/>
              <w:rPr>
                <w:rFonts w:ascii="Times New Roman" w:hAnsi="Times New Roman"/>
                <w:b/>
                <w:sz w:val="24"/>
                <w:szCs w:val="24"/>
              </w:rPr>
            </w:pPr>
            <w:r w:rsidRPr="0011252B">
              <w:rPr>
                <w:rFonts w:ascii="Times New Roman" w:hAnsi="Times New Roman"/>
                <w:b/>
                <w:sz w:val="24"/>
                <w:szCs w:val="24"/>
              </w:rPr>
              <w:t>36</w:t>
            </w:r>
          </w:p>
        </w:tc>
        <w:tc>
          <w:tcPr>
            <w:tcW w:w="637" w:type="pct"/>
          </w:tcPr>
          <w:p w14:paraId="3135BB0A" w14:textId="77777777" w:rsidR="002E3BAE" w:rsidRPr="0011252B" w:rsidRDefault="002E3BAE" w:rsidP="002E3BAE">
            <w:pPr>
              <w:tabs>
                <w:tab w:val="left" w:pos="0"/>
              </w:tabs>
              <w:spacing w:after="0" w:line="240" w:lineRule="auto"/>
              <w:jc w:val="center"/>
              <w:rPr>
                <w:rFonts w:ascii="Times New Roman" w:hAnsi="Times New Roman"/>
                <w:sz w:val="24"/>
                <w:szCs w:val="24"/>
              </w:rPr>
            </w:pPr>
          </w:p>
        </w:tc>
      </w:tr>
    </w:tbl>
    <w:p w14:paraId="5FCDA98A" w14:textId="77777777" w:rsidR="002E3BAE" w:rsidRPr="0011252B" w:rsidRDefault="002E3BAE" w:rsidP="002E3BAE">
      <w:pPr>
        <w:suppressAutoHyphens/>
        <w:jc w:val="both"/>
        <w:rPr>
          <w:rFonts w:ascii="Times New Roman" w:hAnsi="Times New Roman"/>
          <w:bCs/>
        </w:rPr>
        <w:sectPr w:rsidR="002E3BAE" w:rsidRPr="0011252B" w:rsidSect="00733AEF">
          <w:pgSz w:w="16840" w:h="11907" w:orient="landscape"/>
          <w:pgMar w:top="851" w:right="1134" w:bottom="851" w:left="992" w:header="709" w:footer="709" w:gutter="0"/>
          <w:cols w:space="720"/>
        </w:sectPr>
      </w:pPr>
    </w:p>
    <w:p w14:paraId="6FEDF1C4" w14:textId="77777777" w:rsidR="002E3BAE" w:rsidRPr="0011252B" w:rsidRDefault="002E3BAE" w:rsidP="002E3BAE">
      <w:pPr>
        <w:ind w:left="1353"/>
        <w:rPr>
          <w:rFonts w:ascii="Times New Roman" w:hAnsi="Times New Roman"/>
          <w:b/>
          <w:bCs/>
        </w:rPr>
      </w:pPr>
      <w:r w:rsidRPr="0011252B">
        <w:rPr>
          <w:rFonts w:ascii="Times New Roman" w:hAnsi="Times New Roman"/>
          <w:b/>
          <w:bCs/>
        </w:rPr>
        <w:lastRenderedPageBreak/>
        <w:t>3. УСЛОВИЯ РЕАЛИЗАЦИИ УЧЕБНОЙ ДИСЦИПЛИНЫ</w:t>
      </w:r>
    </w:p>
    <w:p w14:paraId="1660D5DB" w14:textId="77777777" w:rsidR="002E3BAE" w:rsidRPr="0011252B" w:rsidRDefault="002E3BAE" w:rsidP="002E3BAE">
      <w:pPr>
        <w:suppressAutoHyphens/>
        <w:spacing w:after="0"/>
        <w:ind w:firstLine="709"/>
        <w:jc w:val="both"/>
        <w:rPr>
          <w:rFonts w:ascii="Times New Roman" w:hAnsi="Times New Roman"/>
          <w:b/>
          <w:bCs/>
          <w:sz w:val="24"/>
          <w:szCs w:val="24"/>
        </w:rPr>
      </w:pPr>
      <w:bookmarkStart w:id="677" w:name="_Hlk90308034"/>
      <w:r w:rsidRPr="0011252B">
        <w:rPr>
          <w:rFonts w:ascii="Times New Roman" w:hAnsi="Times New Roman"/>
          <w:b/>
          <w:bCs/>
          <w:sz w:val="24"/>
          <w:szCs w:val="24"/>
        </w:rPr>
        <w:t>3.1. Для реализации программы учебной дисциплины должны быть предусмотрены следующие специальные помещения:</w:t>
      </w:r>
    </w:p>
    <w:bookmarkEnd w:id="677"/>
    <w:p w14:paraId="21717A8C" w14:textId="316E3929" w:rsidR="00037F93" w:rsidRPr="0011252B" w:rsidRDefault="00037F93" w:rsidP="00037F93">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К</w:t>
      </w:r>
      <w:r w:rsidR="002E3BAE" w:rsidRPr="0011252B">
        <w:rPr>
          <w:rFonts w:ascii="Times New Roman" w:hAnsi="Times New Roman" w:cs="Times New Roman"/>
          <w:bCs/>
          <w:sz w:val="24"/>
          <w:szCs w:val="24"/>
        </w:rPr>
        <w:t>абинет «Социально-экономических дисциплин», оснащенный</w:t>
      </w:r>
      <w:r w:rsidRPr="0011252B">
        <w:rPr>
          <w:rFonts w:ascii="Times New Roman" w:hAnsi="Times New Roman" w:cs="Times New Roman"/>
          <w:bCs/>
          <w:sz w:val="24"/>
          <w:szCs w:val="24"/>
        </w:rPr>
        <w:t xml:space="preserve"> </w:t>
      </w:r>
      <w:r w:rsidRPr="0011252B">
        <w:rPr>
          <w:rFonts w:ascii="Times New Roman" w:hAnsi="Times New Roman"/>
          <w:bCs/>
          <w:sz w:val="24"/>
          <w:szCs w:val="24"/>
        </w:rPr>
        <w:t>в соответствии с п. 6.1.2.1 примерной образовательной программы по специальности</w:t>
      </w:r>
      <w:r w:rsidR="00F112AB" w:rsidRPr="0011252B">
        <w:rPr>
          <w:rFonts w:ascii="Times New Roman" w:hAnsi="Times New Roman"/>
          <w:bCs/>
          <w:sz w:val="24"/>
          <w:szCs w:val="24"/>
        </w:rPr>
        <w:t xml:space="preserve"> 09.02.09 Веб-разработка</w:t>
      </w:r>
      <w:r w:rsidRPr="0011252B">
        <w:rPr>
          <w:rFonts w:ascii="Times New Roman" w:hAnsi="Times New Roman"/>
          <w:bCs/>
          <w:sz w:val="24"/>
          <w:szCs w:val="24"/>
        </w:rPr>
        <w:t xml:space="preserve">. </w:t>
      </w:r>
    </w:p>
    <w:p w14:paraId="430E090D" w14:textId="19770489" w:rsidR="002E3BAE" w:rsidRPr="0011252B" w:rsidRDefault="002E3BAE" w:rsidP="00037F93">
      <w:pPr>
        <w:spacing w:after="0"/>
        <w:ind w:firstLine="709"/>
        <w:contextualSpacing/>
        <w:jc w:val="both"/>
        <w:rPr>
          <w:rFonts w:ascii="Times New Roman" w:hAnsi="Times New Roman"/>
          <w:bCs/>
          <w:sz w:val="24"/>
          <w:szCs w:val="24"/>
        </w:rPr>
      </w:pPr>
    </w:p>
    <w:p w14:paraId="0C7E0F64" w14:textId="77777777" w:rsidR="002E3BAE" w:rsidRPr="0011252B" w:rsidRDefault="002E3BAE" w:rsidP="002E3BAE">
      <w:pPr>
        <w:spacing w:after="0"/>
        <w:ind w:firstLine="709"/>
        <w:contextualSpacing/>
        <w:jc w:val="both"/>
        <w:rPr>
          <w:rFonts w:ascii="Times New Roman" w:hAnsi="Times New Roman"/>
          <w:b/>
          <w:bCs/>
          <w:sz w:val="24"/>
          <w:szCs w:val="24"/>
        </w:rPr>
      </w:pPr>
      <w:r w:rsidRPr="0011252B">
        <w:rPr>
          <w:rFonts w:ascii="Times New Roman" w:hAnsi="Times New Roman"/>
          <w:b/>
          <w:bCs/>
          <w:sz w:val="24"/>
          <w:szCs w:val="24"/>
        </w:rPr>
        <w:t>3.2. Информационное обеспечение реализации программы</w:t>
      </w:r>
    </w:p>
    <w:p w14:paraId="5B2136BC" w14:textId="77777777" w:rsidR="002E3BAE" w:rsidRPr="0011252B" w:rsidRDefault="002E3BAE" w:rsidP="002E3BAE">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рекомендованные ФУМО, для использования в образовательном процессе. При формир</w:t>
      </w:r>
      <w:r w:rsidRPr="0011252B">
        <w:rPr>
          <w:rFonts w:ascii="Times New Roman" w:hAnsi="Times New Roman"/>
          <w:bCs/>
          <w:sz w:val="24"/>
          <w:szCs w:val="24"/>
        </w:rPr>
        <w:t>о</w:t>
      </w:r>
      <w:r w:rsidRPr="0011252B">
        <w:rPr>
          <w:rFonts w:ascii="Times New Roman" w:hAnsi="Times New Roman"/>
          <w:bCs/>
          <w:sz w:val="24"/>
          <w:szCs w:val="24"/>
        </w:rPr>
        <w:t>вании 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w:t>
      </w:r>
      <w:r w:rsidRPr="0011252B">
        <w:rPr>
          <w:rFonts w:ascii="Times New Roman" w:hAnsi="Times New Roman"/>
          <w:bCs/>
          <w:sz w:val="24"/>
          <w:szCs w:val="24"/>
        </w:rPr>
        <w:t>е</w:t>
      </w:r>
      <w:r w:rsidRPr="0011252B">
        <w:rPr>
          <w:rFonts w:ascii="Times New Roman" w:hAnsi="Times New Roman"/>
          <w:bCs/>
          <w:sz w:val="24"/>
          <w:szCs w:val="24"/>
        </w:rPr>
        <w:t>стве основного, при этом список, может быть дополнен новыми изданиями.</w:t>
      </w:r>
    </w:p>
    <w:p w14:paraId="243DA81C" w14:textId="77777777" w:rsidR="002E3BAE" w:rsidRPr="0011252B" w:rsidRDefault="002E3BAE" w:rsidP="002E3BAE">
      <w:pPr>
        <w:spacing w:after="0"/>
        <w:ind w:firstLine="709"/>
        <w:contextualSpacing/>
        <w:jc w:val="both"/>
        <w:rPr>
          <w:rFonts w:ascii="Times New Roman" w:hAnsi="Times New Roman"/>
          <w:bCs/>
          <w:sz w:val="24"/>
          <w:szCs w:val="24"/>
        </w:rPr>
      </w:pPr>
    </w:p>
    <w:p w14:paraId="6C66FD88" w14:textId="77777777" w:rsidR="002E3BAE" w:rsidRPr="0011252B" w:rsidRDefault="002E3BAE" w:rsidP="002E3BAE">
      <w:pPr>
        <w:spacing w:after="0"/>
        <w:ind w:firstLine="709"/>
        <w:contextualSpacing/>
        <w:jc w:val="both"/>
        <w:rPr>
          <w:rFonts w:ascii="Times New Roman" w:hAnsi="Times New Roman"/>
          <w:b/>
          <w:bCs/>
          <w:sz w:val="24"/>
          <w:szCs w:val="24"/>
        </w:rPr>
      </w:pPr>
      <w:r w:rsidRPr="0011252B">
        <w:rPr>
          <w:rFonts w:ascii="Times New Roman" w:hAnsi="Times New Roman"/>
          <w:b/>
          <w:bCs/>
          <w:sz w:val="24"/>
          <w:szCs w:val="24"/>
        </w:rPr>
        <w:t>3.2.1. Основные печатные издания</w:t>
      </w:r>
    </w:p>
    <w:p w14:paraId="46192F8F" w14:textId="77777777" w:rsidR="002E3BAE" w:rsidRPr="0011252B" w:rsidRDefault="002E3BAE" w:rsidP="002E3BAE">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 xml:space="preserve">1. Артемов, В. В. История: учебник для студ. СПО / В. В. Артемов, Ю. Н. </w:t>
      </w:r>
      <w:proofErr w:type="spellStart"/>
      <w:r w:rsidRPr="0011252B">
        <w:rPr>
          <w:rFonts w:ascii="Times New Roman" w:hAnsi="Times New Roman"/>
          <w:bCs/>
          <w:sz w:val="24"/>
          <w:szCs w:val="24"/>
        </w:rPr>
        <w:t>Лубче</w:t>
      </w:r>
      <w:r w:rsidRPr="0011252B">
        <w:rPr>
          <w:rFonts w:ascii="Times New Roman" w:hAnsi="Times New Roman"/>
          <w:bCs/>
          <w:sz w:val="24"/>
          <w:szCs w:val="24"/>
        </w:rPr>
        <w:t>н</w:t>
      </w:r>
      <w:r w:rsidRPr="0011252B">
        <w:rPr>
          <w:rFonts w:ascii="Times New Roman" w:hAnsi="Times New Roman"/>
          <w:bCs/>
          <w:sz w:val="24"/>
          <w:szCs w:val="24"/>
        </w:rPr>
        <w:t>ков</w:t>
      </w:r>
      <w:proofErr w:type="spellEnd"/>
      <w:r w:rsidRPr="0011252B">
        <w:rPr>
          <w:rFonts w:ascii="Times New Roman" w:hAnsi="Times New Roman"/>
          <w:bCs/>
          <w:sz w:val="24"/>
          <w:szCs w:val="24"/>
        </w:rPr>
        <w:t xml:space="preserve">. - 21-е изд., </w:t>
      </w:r>
      <w:proofErr w:type="spellStart"/>
      <w:r w:rsidRPr="0011252B">
        <w:rPr>
          <w:rFonts w:ascii="Times New Roman" w:hAnsi="Times New Roman"/>
          <w:bCs/>
          <w:sz w:val="24"/>
          <w:szCs w:val="24"/>
        </w:rPr>
        <w:t>испр</w:t>
      </w:r>
      <w:proofErr w:type="spellEnd"/>
      <w:r w:rsidRPr="0011252B">
        <w:rPr>
          <w:rFonts w:ascii="Times New Roman" w:hAnsi="Times New Roman"/>
          <w:bCs/>
          <w:sz w:val="24"/>
          <w:szCs w:val="24"/>
        </w:rPr>
        <w:t xml:space="preserve">. - Москва: </w:t>
      </w:r>
      <w:r w:rsidR="00F8158E" w:rsidRPr="0011252B">
        <w:rPr>
          <w:rFonts w:ascii="Times New Roman" w:hAnsi="Times New Roman"/>
          <w:bCs/>
          <w:sz w:val="24"/>
          <w:szCs w:val="24"/>
        </w:rPr>
        <w:t xml:space="preserve">Издательство </w:t>
      </w:r>
      <w:r w:rsidRPr="0011252B">
        <w:rPr>
          <w:rFonts w:ascii="Times New Roman" w:hAnsi="Times New Roman"/>
          <w:bCs/>
          <w:sz w:val="24"/>
          <w:szCs w:val="24"/>
        </w:rPr>
        <w:t>Академия, 2021. - 448 с.</w:t>
      </w:r>
    </w:p>
    <w:p w14:paraId="4F42632E" w14:textId="77777777" w:rsidR="001E6E11" w:rsidRPr="0011252B" w:rsidRDefault="001E6E11" w:rsidP="002E3BAE">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2. Кириллов, В. В.  История России: учебник для среднего профессионального о</w:t>
      </w:r>
      <w:r w:rsidRPr="0011252B">
        <w:rPr>
          <w:rFonts w:ascii="Times New Roman" w:hAnsi="Times New Roman"/>
          <w:bCs/>
          <w:sz w:val="24"/>
          <w:szCs w:val="24"/>
        </w:rPr>
        <w:t>б</w:t>
      </w:r>
      <w:r w:rsidRPr="0011252B">
        <w:rPr>
          <w:rFonts w:ascii="Times New Roman" w:hAnsi="Times New Roman"/>
          <w:bCs/>
          <w:sz w:val="24"/>
          <w:szCs w:val="24"/>
        </w:rPr>
        <w:t xml:space="preserve">разования / В. В. Кириллов, М. А. </w:t>
      </w:r>
      <w:proofErr w:type="spellStart"/>
      <w:r w:rsidRPr="0011252B">
        <w:rPr>
          <w:rFonts w:ascii="Times New Roman" w:hAnsi="Times New Roman"/>
          <w:bCs/>
          <w:sz w:val="24"/>
          <w:szCs w:val="24"/>
        </w:rPr>
        <w:t>Бравина</w:t>
      </w:r>
      <w:proofErr w:type="spellEnd"/>
      <w:r w:rsidRPr="0011252B">
        <w:rPr>
          <w:rFonts w:ascii="Times New Roman" w:hAnsi="Times New Roman"/>
          <w:bCs/>
          <w:sz w:val="24"/>
          <w:szCs w:val="24"/>
        </w:rPr>
        <w:t xml:space="preserve">. — 4-е изд., </w:t>
      </w:r>
      <w:proofErr w:type="spellStart"/>
      <w:r w:rsidRPr="0011252B">
        <w:rPr>
          <w:rFonts w:ascii="Times New Roman" w:hAnsi="Times New Roman"/>
          <w:bCs/>
          <w:sz w:val="24"/>
          <w:szCs w:val="24"/>
        </w:rPr>
        <w:t>перераб</w:t>
      </w:r>
      <w:proofErr w:type="spellEnd"/>
      <w:r w:rsidRPr="0011252B">
        <w:rPr>
          <w:rFonts w:ascii="Times New Roman" w:hAnsi="Times New Roman"/>
          <w:bCs/>
          <w:sz w:val="24"/>
          <w:szCs w:val="24"/>
        </w:rPr>
        <w:t>. и доп. — Москва: Изд</w:t>
      </w:r>
      <w:r w:rsidRPr="0011252B">
        <w:rPr>
          <w:rFonts w:ascii="Times New Roman" w:hAnsi="Times New Roman"/>
          <w:bCs/>
          <w:sz w:val="24"/>
          <w:szCs w:val="24"/>
        </w:rPr>
        <w:t>а</w:t>
      </w:r>
      <w:r w:rsidRPr="0011252B">
        <w:rPr>
          <w:rFonts w:ascii="Times New Roman" w:hAnsi="Times New Roman"/>
          <w:bCs/>
          <w:sz w:val="24"/>
          <w:szCs w:val="24"/>
        </w:rPr>
        <w:t xml:space="preserve">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2020. — 565 с. — (Профессиональное образование).</w:t>
      </w:r>
    </w:p>
    <w:p w14:paraId="40E3BA92" w14:textId="77777777" w:rsidR="002E3BAE" w:rsidRPr="0011252B" w:rsidRDefault="002E3BAE" w:rsidP="002E3BAE">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 xml:space="preserve">2. Орлов, А. С. История России: учебник / А. С. Орлов и др. - М.: </w:t>
      </w:r>
      <w:r w:rsidR="00F8158E" w:rsidRPr="0011252B">
        <w:rPr>
          <w:rFonts w:ascii="Times New Roman" w:hAnsi="Times New Roman"/>
          <w:bCs/>
          <w:sz w:val="24"/>
          <w:szCs w:val="24"/>
        </w:rPr>
        <w:t xml:space="preserve">Издательство </w:t>
      </w:r>
      <w:r w:rsidRPr="0011252B">
        <w:rPr>
          <w:rFonts w:ascii="Times New Roman" w:hAnsi="Times New Roman"/>
          <w:bCs/>
          <w:sz w:val="24"/>
          <w:szCs w:val="24"/>
        </w:rPr>
        <w:t>Проспект, 2022. - 552 с.</w:t>
      </w:r>
    </w:p>
    <w:p w14:paraId="7B794B3A" w14:textId="77777777" w:rsidR="002E3BAE" w:rsidRPr="0011252B" w:rsidRDefault="002E3BAE" w:rsidP="002E3BAE">
      <w:pPr>
        <w:spacing w:after="0"/>
        <w:ind w:firstLine="709"/>
        <w:contextualSpacing/>
        <w:jc w:val="both"/>
        <w:rPr>
          <w:rFonts w:ascii="Times New Roman" w:hAnsi="Times New Roman"/>
          <w:b/>
          <w:bCs/>
          <w:sz w:val="24"/>
          <w:szCs w:val="24"/>
        </w:rPr>
      </w:pPr>
      <w:r w:rsidRPr="0011252B">
        <w:rPr>
          <w:rFonts w:ascii="Times New Roman" w:hAnsi="Times New Roman"/>
          <w:b/>
          <w:bCs/>
          <w:sz w:val="24"/>
          <w:szCs w:val="24"/>
        </w:rPr>
        <w:t>3.2.2. Основные электронные издания</w:t>
      </w:r>
    </w:p>
    <w:p w14:paraId="7747E841" w14:textId="77777777" w:rsidR="002E3BAE" w:rsidRPr="0011252B" w:rsidRDefault="002E3BAE" w:rsidP="001E6E11">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1. История новейшего времени: учебник и практикум для среднего профессионал</w:t>
      </w:r>
      <w:r w:rsidRPr="0011252B">
        <w:rPr>
          <w:rFonts w:ascii="Times New Roman" w:hAnsi="Times New Roman"/>
          <w:bCs/>
          <w:sz w:val="24"/>
          <w:szCs w:val="24"/>
        </w:rPr>
        <w:t>ь</w:t>
      </w:r>
      <w:r w:rsidRPr="0011252B">
        <w:rPr>
          <w:rFonts w:ascii="Times New Roman" w:hAnsi="Times New Roman"/>
          <w:bCs/>
          <w:sz w:val="24"/>
          <w:szCs w:val="24"/>
        </w:rPr>
        <w:t xml:space="preserve">ного образования / под редакцией В. Л. Хейфеца.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2019. - 345 с. - (Профессиональное образование). - ISBN 978-5-534-09887-7. - Текст: электронный // Образовательная платформа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[сайт]. - URL: https://urait.ru/bcode/442413 (дата о</w:t>
      </w:r>
      <w:r w:rsidRPr="0011252B">
        <w:rPr>
          <w:rFonts w:ascii="Times New Roman" w:hAnsi="Times New Roman"/>
          <w:bCs/>
          <w:sz w:val="24"/>
          <w:szCs w:val="24"/>
        </w:rPr>
        <w:t>б</w:t>
      </w:r>
      <w:r w:rsidRPr="0011252B">
        <w:rPr>
          <w:rFonts w:ascii="Times New Roman" w:hAnsi="Times New Roman"/>
          <w:bCs/>
          <w:sz w:val="24"/>
          <w:szCs w:val="24"/>
        </w:rPr>
        <w:t xml:space="preserve">ращения: 30.11.2021). </w:t>
      </w:r>
    </w:p>
    <w:p w14:paraId="1CA5ECF1" w14:textId="77777777" w:rsidR="002E3BAE" w:rsidRPr="0011252B" w:rsidRDefault="002E3BAE" w:rsidP="001E6E11">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 xml:space="preserve">2. История: учебное пособие / П.С. Самыгин, С.И. Самыгин, В.Н. Шевелев, Е.В. </w:t>
      </w:r>
      <w:proofErr w:type="spellStart"/>
      <w:r w:rsidRPr="0011252B">
        <w:rPr>
          <w:rFonts w:ascii="Times New Roman" w:hAnsi="Times New Roman"/>
          <w:bCs/>
          <w:sz w:val="24"/>
          <w:szCs w:val="24"/>
        </w:rPr>
        <w:t>Ше-велева</w:t>
      </w:r>
      <w:proofErr w:type="spellEnd"/>
      <w:r w:rsidRPr="0011252B">
        <w:rPr>
          <w:rFonts w:ascii="Times New Roman" w:hAnsi="Times New Roman"/>
          <w:bCs/>
          <w:sz w:val="24"/>
          <w:szCs w:val="24"/>
        </w:rPr>
        <w:t>. - Москва: ИНФРА-М, 2020. - 528 с. - (Среднее профессиональное образов</w:t>
      </w:r>
      <w:r w:rsidRPr="0011252B">
        <w:rPr>
          <w:rFonts w:ascii="Times New Roman" w:hAnsi="Times New Roman"/>
          <w:bCs/>
          <w:sz w:val="24"/>
          <w:szCs w:val="24"/>
        </w:rPr>
        <w:t>а</w:t>
      </w:r>
      <w:r w:rsidRPr="0011252B">
        <w:rPr>
          <w:rFonts w:ascii="Times New Roman" w:hAnsi="Times New Roman"/>
          <w:bCs/>
          <w:sz w:val="24"/>
          <w:szCs w:val="24"/>
        </w:rPr>
        <w:t>ние). - ISBN 978-5-16-102693-9. - Текст: электронный. - URL: https://znanium.com/catalog/product/1060624 - Режим доступа: по подписке.</w:t>
      </w:r>
    </w:p>
    <w:p w14:paraId="247F9F9C" w14:textId="77777777" w:rsidR="001E6E11" w:rsidRPr="0011252B" w:rsidRDefault="001E6E11" w:rsidP="002E3BAE">
      <w:pPr>
        <w:spacing w:after="0"/>
        <w:ind w:firstLine="709"/>
        <w:contextualSpacing/>
        <w:jc w:val="both"/>
        <w:rPr>
          <w:rFonts w:ascii="Times New Roman" w:hAnsi="Times New Roman"/>
          <w:b/>
          <w:bCs/>
          <w:sz w:val="24"/>
          <w:szCs w:val="24"/>
        </w:rPr>
      </w:pPr>
    </w:p>
    <w:p w14:paraId="4F1AF724" w14:textId="77777777" w:rsidR="001E6E11" w:rsidRPr="0011252B" w:rsidRDefault="001E6E11" w:rsidP="002E3BAE">
      <w:pPr>
        <w:spacing w:after="0"/>
        <w:ind w:firstLine="709"/>
        <w:contextualSpacing/>
        <w:jc w:val="both"/>
        <w:rPr>
          <w:rFonts w:ascii="Times New Roman" w:hAnsi="Times New Roman"/>
          <w:b/>
          <w:bCs/>
          <w:sz w:val="24"/>
          <w:szCs w:val="24"/>
        </w:rPr>
      </w:pPr>
    </w:p>
    <w:p w14:paraId="58880741" w14:textId="77777777" w:rsidR="002E3BAE" w:rsidRPr="0011252B" w:rsidRDefault="002E3BAE" w:rsidP="002E3BAE">
      <w:pPr>
        <w:spacing w:after="0"/>
        <w:ind w:firstLine="709"/>
        <w:contextualSpacing/>
        <w:jc w:val="both"/>
        <w:rPr>
          <w:rFonts w:ascii="Times New Roman" w:hAnsi="Times New Roman"/>
          <w:b/>
          <w:bCs/>
          <w:sz w:val="24"/>
          <w:szCs w:val="24"/>
        </w:rPr>
      </w:pPr>
      <w:r w:rsidRPr="0011252B">
        <w:rPr>
          <w:rFonts w:ascii="Times New Roman" w:hAnsi="Times New Roman"/>
          <w:b/>
          <w:bCs/>
          <w:sz w:val="24"/>
          <w:szCs w:val="24"/>
        </w:rPr>
        <w:t>3.2.3. Дополнительные источники</w:t>
      </w:r>
    </w:p>
    <w:p w14:paraId="758B2705" w14:textId="77777777" w:rsidR="002E3BAE" w:rsidRPr="0011252B" w:rsidRDefault="002E3BAE" w:rsidP="001E6E11">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1. Касьянов, В. В. История России</w:t>
      </w:r>
      <w:proofErr w:type="gramStart"/>
      <w:r w:rsidRPr="0011252B">
        <w:rPr>
          <w:rFonts w:ascii="Times New Roman" w:hAnsi="Times New Roman"/>
          <w:bCs/>
          <w:sz w:val="24"/>
          <w:szCs w:val="24"/>
        </w:rPr>
        <w:t xml:space="preserve"> :</w:t>
      </w:r>
      <w:proofErr w:type="gramEnd"/>
      <w:r w:rsidRPr="0011252B">
        <w:rPr>
          <w:rFonts w:ascii="Times New Roman" w:hAnsi="Times New Roman"/>
          <w:bCs/>
          <w:sz w:val="24"/>
          <w:szCs w:val="24"/>
        </w:rPr>
        <w:t xml:space="preserve"> учебное пособие для среднего профессионал</w:t>
      </w:r>
      <w:r w:rsidRPr="0011252B">
        <w:rPr>
          <w:rFonts w:ascii="Times New Roman" w:hAnsi="Times New Roman"/>
          <w:bCs/>
          <w:sz w:val="24"/>
          <w:szCs w:val="24"/>
        </w:rPr>
        <w:t>ь</w:t>
      </w:r>
      <w:r w:rsidRPr="0011252B">
        <w:rPr>
          <w:rFonts w:ascii="Times New Roman" w:hAnsi="Times New Roman"/>
          <w:bCs/>
          <w:sz w:val="24"/>
          <w:szCs w:val="24"/>
        </w:rPr>
        <w:t xml:space="preserve">ного образования / В. В. Касьянов. - 2-е изд., </w:t>
      </w:r>
      <w:proofErr w:type="spellStart"/>
      <w:r w:rsidRPr="0011252B">
        <w:rPr>
          <w:rFonts w:ascii="Times New Roman" w:hAnsi="Times New Roman"/>
          <w:bCs/>
          <w:sz w:val="24"/>
          <w:szCs w:val="24"/>
        </w:rPr>
        <w:t>перераб</w:t>
      </w:r>
      <w:proofErr w:type="spellEnd"/>
      <w:r w:rsidRPr="0011252B">
        <w:rPr>
          <w:rFonts w:ascii="Times New Roman" w:hAnsi="Times New Roman"/>
          <w:bCs/>
          <w:sz w:val="24"/>
          <w:szCs w:val="24"/>
        </w:rPr>
        <w:t xml:space="preserve">. и доп.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2020. - 255 с. - (Профессиональное образование). - ISBN 978-5-534-09549-4. - Текст: электронный // ЭБС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[сайт]. - URL: https://urait.ru/bcode/455910</w:t>
      </w:r>
    </w:p>
    <w:p w14:paraId="7664E5EC" w14:textId="77777777" w:rsidR="002E3BAE" w:rsidRPr="0011252B" w:rsidRDefault="002E3BAE" w:rsidP="001E6E11">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3. Волошина, В. Ю. История России. 1917-1993 годы: учебное пособие для средн</w:t>
      </w:r>
      <w:r w:rsidRPr="0011252B">
        <w:rPr>
          <w:rFonts w:ascii="Times New Roman" w:hAnsi="Times New Roman"/>
          <w:bCs/>
          <w:sz w:val="24"/>
          <w:szCs w:val="24"/>
        </w:rPr>
        <w:t>е</w:t>
      </w:r>
      <w:r w:rsidRPr="0011252B">
        <w:rPr>
          <w:rFonts w:ascii="Times New Roman" w:hAnsi="Times New Roman"/>
          <w:bCs/>
          <w:sz w:val="24"/>
          <w:szCs w:val="24"/>
        </w:rPr>
        <w:t xml:space="preserve">го профессионального образования / В. Ю. Волошина, А. Г. Быкова. - 2-е изд., </w:t>
      </w:r>
      <w:proofErr w:type="spellStart"/>
      <w:r w:rsidRPr="0011252B">
        <w:rPr>
          <w:rFonts w:ascii="Times New Roman" w:hAnsi="Times New Roman"/>
          <w:bCs/>
          <w:sz w:val="24"/>
          <w:szCs w:val="24"/>
        </w:rPr>
        <w:t>перераб</w:t>
      </w:r>
      <w:proofErr w:type="spellEnd"/>
      <w:r w:rsidRPr="0011252B">
        <w:rPr>
          <w:rFonts w:ascii="Times New Roman" w:hAnsi="Times New Roman"/>
          <w:bCs/>
          <w:sz w:val="24"/>
          <w:szCs w:val="24"/>
        </w:rPr>
        <w:t xml:space="preserve">. и доп.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2020. - 242 с. - (Профессиональное образование). - </w:t>
      </w:r>
      <w:r w:rsidRPr="0011252B">
        <w:rPr>
          <w:rFonts w:ascii="Times New Roman" w:hAnsi="Times New Roman"/>
          <w:bCs/>
          <w:sz w:val="24"/>
          <w:szCs w:val="24"/>
        </w:rPr>
        <w:lastRenderedPageBreak/>
        <w:t xml:space="preserve">ISBN 978-5-534-05792-8. - Текст: электронный // ЭБС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[сайт]. - URL: https://urait.ru/bcode/454066</w:t>
      </w:r>
    </w:p>
    <w:p w14:paraId="17D5795C" w14:textId="77777777" w:rsidR="002E3BAE" w:rsidRPr="0011252B" w:rsidRDefault="002E3BAE" w:rsidP="002E3BAE">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4. Иловайский, Д. И. Краткие очерки русской истории: учебное пособие для сре</w:t>
      </w:r>
      <w:r w:rsidRPr="0011252B">
        <w:rPr>
          <w:rFonts w:ascii="Times New Roman" w:hAnsi="Times New Roman"/>
          <w:bCs/>
          <w:sz w:val="24"/>
          <w:szCs w:val="24"/>
        </w:rPr>
        <w:t>д</w:t>
      </w:r>
      <w:r w:rsidRPr="0011252B">
        <w:rPr>
          <w:rFonts w:ascii="Times New Roman" w:hAnsi="Times New Roman"/>
          <w:bCs/>
          <w:sz w:val="24"/>
          <w:szCs w:val="24"/>
        </w:rPr>
        <w:t xml:space="preserve">него профессионального образования / Д. И. Иловайский.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2020. - 304 с. - (Профессиональное образование). - ISBN 978-5-534-09210-3. - Текст: эле</w:t>
      </w:r>
      <w:r w:rsidRPr="0011252B">
        <w:rPr>
          <w:rFonts w:ascii="Times New Roman" w:hAnsi="Times New Roman"/>
          <w:bCs/>
          <w:sz w:val="24"/>
          <w:szCs w:val="24"/>
        </w:rPr>
        <w:t>к</w:t>
      </w:r>
      <w:r w:rsidRPr="0011252B">
        <w:rPr>
          <w:rFonts w:ascii="Times New Roman" w:hAnsi="Times New Roman"/>
          <w:bCs/>
          <w:sz w:val="24"/>
          <w:szCs w:val="24"/>
        </w:rPr>
        <w:t xml:space="preserve">тронный // ЭБС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[сайт]. - URL: https://urait.ru/bcode/453417</w:t>
      </w:r>
    </w:p>
    <w:p w14:paraId="739D842D" w14:textId="77777777" w:rsidR="002E3BAE" w:rsidRPr="0011252B" w:rsidRDefault="002E3BAE" w:rsidP="002E3BAE">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5. Крамаренко, Р. А. История России: учебное пособие для среднего професси</w:t>
      </w:r>
      <w:r w:rsidRPr="0011252B">
        <w:rPr>
          <w:rFonts w:ascii="Times New Roman" w:hAnsi="Times New Roman"/>
          <w:bCs/>
          <w:sz w:val="24"/>
          <w:szCs w:val="24"/>
        </w:rPr>
        <w:t>о</w:t>
      </w:r>
      <w:r w:rsidRPr="0011252B">
        <w:rPr>
          <w:rFonts w:ascii="Times New Roman" w:hAnsi="Times New Roman"/>
          <w:bCs/>
          <w:sz w:val="24"/>
          <w:szCs w:val="24"/>
        </w:rPr>
        <w:t xml:space="preserve">нального образования / Р. А. Крамаренко. - 2-е изд., </w:t>
      </w:r>
      <w:proofErr w:type="spellStart"/>
      <w:r w:rsidRPr="0011252B">
        <w:rPr>
          <w:rFonts w:ascii="Times New Roman" w:hAnsi="Times New Roman"/>
          <w:bCs/>
          <w:sz w:val="24"/>
          <w:szCs w:val="24"/>
        </w:rPr>
        <w:t>испр</w:t>
      </w:r>
      <w:proofErr w:type="spellEnd"/>
      <w:r w:rsidRPr="0011252B">
        <w:rPr>
          <w:rFonts w:ascii="Times New Roman" w:hAnsi="Times New Roman"/>
          <w:bCs/>
          <w:sz w:val="24"/>
          <w:szCs w:val="24"/>
        </w:rPr>
        <w:t xml:space="preserve">. и доп.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2020. - 197 с. - (Профессиональное образование). - ISBN 978-5-534-09199-1. - Текст: электронный // ЭБС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[сайт]. - URL: https://urait.ru/bcode/453590</w:t>
      </w:r>
    </w:p>
    <w:p w14:paraId="7CE4B6AB" w14:textId="77777777" w:rsidR="002E3BAE" w:rsidRPr="0011252B" w:rsidRDefault="002E3BAE" w:rsidP="002E3BAE">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 xml:space="preserve">6. </w:t>
      </w:r>
      <w:proofErr w:type="spellStart"/>
      <w:r w:rsidRPr="0011252B">
        <w:rPr>
          <w:rFonts w:ascii="Times New Roman" w:hAnsi="Times New Roman"/>
          <w:bCs/>
          <w:sz w:val="24"/>
          <w:szCs w:val="24"/>
        </w:rPr>
        <w:t>Любичанковский</w:t>
      </w:r>
      <w:proofErr w:type="spellEnd"/>
      <w:r w:rsidRPr="0011252B">
        <w:rPr>
          <w:rFonts w:ascii="Times New Roman" w:hAnsi="Times New Roman"/>
          <w:bCs/>
          <w:sz w:val="24"/>
          <w:szCs w:val="24"/>
        </w:rPr>
        <w:t xml:space="preserve">, С. В. История России XVII-XVIII веков. Практикум: учебное пособие для среднего профессионального образования / С. В. </w:t>
      </w:r>
      <w:proofErr w:type="spellStart"/>
      <w:r w:rsidRPr="0011252B">
        <w:rPr>
          <w:rFonts w:ascii="Times New Roman" w:hAnsi="Times New Roman"/>
          <w:bCs/>
          <w:sz w:val="24"/>
          <w:szCs w:val="24"/>
        </w:rPr>
        <w:t>Любичанковский</w:t>
      </w:r>
      <w:proofErr w:type="spellEnd"/>
      <w:r w:rsidRPr="0011252B">
        <w:rPr>
          <w:rFonts w:ascii="Times New Roman" w:hAnsi="Times New Roman"/>
          <w:bCs/>
          <w:sz w:val="24"/>
          <w:szCs w:val="24"/>
        </w:rPr>
        <w:t xml:space="preserve">. - 2-е изд., </w:t>
      </w:r>
      <w:proofErr w:type="spellStart"/>
      <w:r w:rsidRPr="0011252B">
        <w:rPr>
          <w:rFonts w:ascii="Times New Roman" w:hAnsi="Times New Roman"/>
          <w:bCs/>
          <w:sz w:val="24"/>
          <w:szCs w:val="24"/>
        </w:rPr>
        <w:t>перераб</w:t>
      </w:r>
      <w:proofErr w:type="spellEnd"/>
      <w:r w:rsidRPr="0011252B">
        <w:rPr>
          <w:rFonts w:ascii="Times New Roman" w:hAnsi="Times New Roman"/>
          <w:bCs/>
          <w:sz w:val="24"/>
          <w:szCs w:val="24"/>
        </w:rPr>
        <w:t xml:space="preserve">. и доп.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2020. - 159 с. - (Профессиональное </w:t>
      </w:r>
      <w:proofErr w:type="spellStart"/>
      <w:r w:rsidRPr="0011252B">
        <w:rPr>
          <w:rFonts w:ascii="Times New Roman" w:hAnsi="Times New Roman"/>
          <w:bCs/>
          <w:sz w:val="24"/>
          <w:szCs w:val="24"/>
        </w:rPr>
        <w:t>обра-зование</w:t>
      </w:r>
      <w:proofErr w:type="spellEnd"/>
      <w:r w:rsidRPr="0011252B">
        <w:rPr>
          <w:rFonts w:ascii="Times New Roman" w:hAnsi="Times New Roman"/>
          <w:bCs/>
          <w:sz w:val="24"/>
          <w:szCs w:val="24"/>
        </w:rPr>
        <w:t xml:space="preserve">). - ISBN 978-5-534-07969-2. - Текст: электронный // ЭБС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[сайт]. - URL: https://urait.ru/bcode/455591</w:t>
      </w:r>
    </w:p>
    <w:p w14:paraId="6D40B5EE" w14:textId="77777777" w:rsidR="002E3BAE" w:rsidRPr="0011252B" w:rsidRDefault="002E3BAE" w:rsidP="002E3BAE">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7. Прядеин, В. С. История России в схемах, таблицах, терминах и тестах : учебное пособие для среднего профессионального образования / В. С. Прядеин ; под научной р</w:t>
      </w:r>
      <w:r w:rsidRPr="0011252B">
        <w:rPr>
          <w:rFonts w:ascii="Times New Roman" w:hAnsi="Times New Roman"/>
          <w:bCs/>
          <w:sz w:val="24"/>
          <w:szCs w:val="24"/>
        </w:rPr>
        <w:t>е</w:t>
      </w:r>
      <w:r w:rsidRPr="0011252B">
        <w:rPr>
          <w:rFonts w:ascii="Times New Roman" w:hAnsi="Times New Roman"/>
          <w:bCs/>
          <w:sz w:val="24"/>
          <w:szCs w:val="24"/>
        </w:rPr>
        <w:t xml:space="preserve">дакцией В. М. Кириллова.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2020. - 198 с. - (Професси</w:t>
      </w:r>
      <w:r w:rsidRPr="0011252B">
        <w:rPr>
          <w:rFonts w:ascii="Times New Roman" w:hAnsi="Times New Roman"/>
          <w:bCs/>
          <w:sz w:val="24"/>
          <w:szCs w:val="24"/>
        </w:rPr>
        <w:t>о</w:t>
      </w:r>
      <w:r w:rsidRPr="0011252B">
        <w:rPr>
          <w:rFonts w:ascii="Times New Roman" w:hAnsi="Times New Roman"/>
          <w:bCs/>
          <w:sz w:val="24"/>
          <w:szCs w:val="24"/>
        </w:rPr>
        <w:t xml:space="preserve">нальное образование). - ISBN 978-5-534-05440-8. - Текст: электронный // ЭБС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[сайт]. - URL: https://urait.ru/bcode/454853</w:t>
      </w:r>
    </w:p>
    <w:p w14:paraId="66905662" w14:textId="77777777" w:rsidR="002E3BAE" w:rsidRPr="0011252B" w:rsidRDefault="002E3BAE" w:rsidP="002E3BAE">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 xml:space="preserve">8. Степанова, Л. Г. История России. Практикум: учебное пособие для среднего профессионального образования / Л. Г. Степанова.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2020. - 231 с. - (Профессиональное образование). - ISBN 978-5-534-10705-0. - Текст: электронный // ЭБС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[сайт]. - URL: https://urait.ru/bcode/456028</w:t>
      </w:r>
    </w:p>
    <w:p w14:paraId="4A4ECF3C" w14:textId="77777777" w:rsidR="002E3BAE" w:rsidRPr="0011252B" w:rsidRDefault="002E3BAE" w:rsidP="002E3BAE">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9. Мокроусова, Л. Г. История России: учебное пособие для среднего професси</w:t>
      </w:r>
      <w:r w:rsidRPr="0011252B">
        <w:rPr>
          <w:rFonts w:ascii="Times New Roman" w:hAnsi="Times New Roman"/>
          <w:bCs/>
          <w:sz w:val="24"/>
          <w:szCs w:val="24"/>
        </w:rPr>
        <w:t>о</w:t>
      </w:r>
      <w:r w:rsidRPr="0011252B">
        <w:rPr>
          <w:rFonts w:ascii="Times New Roman" w:hAnsi="Times New Roman"/>
          <w:bCs/>
          <w:sz w:val="24"/>
          <w:szCs w:val="24"/>
        </w:rPr>
        <w:t xml:space="preserve">нального образования / Л. Г. Мокроусова, А. Н. Павлова.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2020. - 128 с. - (Профессиональное образование). - ISBN 978-5-534-08376-7. - Текст: эле</w:t>
      </w:r>
      <w:r w:rsidRPr="0011252B">
        <w:rPr>
          <w:rFonts w:ascii="Times New Roman" w:hAnsi="Times New Roman"/>
          <w:bCs/>
          <w:sz w:val="24"/>
          <w:szCs w:val="24"/>
        </w:rPr>
        <w:t>к</w:t>
      </w:r>
      <w:r w:rsidRPr="0011252B">
        <w:rPr>
          <w:rFonts w:ascii="Times New Roman" w:hAnsi="Times New Roman"/>
          <w:bCs/>
          <w:sz w:val="24"/>
          <w:szCs w:val="24"/>
        </w:rPr>
        <w:t xml:space="preserve">тронный // ЭБС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[сайт]. - URL: https://urait.ru/bcode/453391</w:t>
      </w:r>
    </w:p>
    <w:p w14:paraId="4C70FE46" w14:textId="77777777" w:rsidR="002E3BAE" w:rsidRPr="0011252B" w:rsidRDefault="002E3BAE" w:rsidP="002E3BAE">
      <w:pPr>
        <w:spacing w:after="0"/>
        <w:ind w:firstLine="709"/>
        <w:contextualSpacing/>
        <w:jc w:val="both"/>
        <w:rPr>
          <w:rFonts w:ascii="Times New Roman" w:hAnsi="Times New Roman"/>
          <w:bCs/>
          <w:sz w:val="24"/>
          <w:szCs w:val="24"/>
        </w:rPr>
      </w:pPr>
      <w:r w:rsidRPr="0011252B">
        <w:rPr>
          <w:rFonts w:ascii="Times New Roman" w:hAnsi="Times New Roman"/>
          <w:bCs/>
          <w:sz w:val="24"/>
          <w:szCs w:val="24"/>
        </w:rPr>
        <w:t xml:space="preserve">10. Соловьев, С. М. Учебная книга русской истории: учебное пособие для среднего профессионального образования / С. М. Соловьев.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2020. - 340 с. - (Профессиональное образование). - ISBN 978-5-534-13979-2. - Текст: электронный // ЭБС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xml:space="preserve"> [сайт]. - URL: https://urait.ru/bcode/467412</w:t>
      </w:r>
    </w:p>
    <w:p w14:paraId="25D7963A" w14:textId="77777777" w:rsidR="002E3BAE" w:rsidRPr="0011252B" w:rsidRDefault="002E3BAE" w:rsidP="002E3BAE">
      <w:pPr>
        <w:spacing w:after="0"/>
        <w:ind w:firstLine="709"/>
        <w:contextualSpacing/>
        <w:jc w:val="both"/>
        <w:rPr>
          <w:rFonts w:ascii="Times New Roman" w:hAnsi="Times New Roman"/>
          <w:b/>
          <w:sz w:val="24"/>
          <w:szCs w:val="24"/>
        </w:rPr>
      </w:pPr>
      <w:r w:rsidRPr="0011252B">
        <w:rPr>
          <w:rFonts w:ascii="Times New Roman" w:hAnsi="Times New Roman"/>
          <w:bCs/>
          <w:sz w:val="24"/>
          <w:szCs w:val="24"/>
        </w:rPr>
        <w:t>11.</w:t>
      </w:r>
      <w:r w:rsidRPr="0011252B">
        <w:rPr>
          <w:rFonts w:ascii="Times New Roman" w:hAnsi="Times New Roman"/>
          <w:bCs/>
          <w:sz w:val="24"/>
          <w:szCs w:val="24"/>
        </w:rPr>
        <w:tab/>
        <w:t>Большая российская энциклопедия [Электронный ресурс]. - Режим доступа: http://bigenc.ru/.</w:t>
      </w:r>
    </w:p>
    <w:p w14:paraId="5AAAFDE5"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sz w:val="24"/>
          <w:szCs w:val="24"/>
        </w:rPr>
        <w:br w:type="page"/>
      </w:r>
      <w:r w:rsidRPr="0011252B">
        <w:rPr>
          <w:rFonts w:ascii="Times New Roman" w:hAnsi="Times New Roman"/>
          <w:b/>
          <w:sz w:val="24"/>
          <w:szCs w:val="24"/>
        </w:rPr>
        <w:lastRenderedPageBreak/>
        <w:t xml:space="preserve">4. КОНТРОЛЬ И ОЦЕНКА РЕЗУЛЬТАТОВ ОСВОЕНИЯ  </w:t>
      </w:r>
    </w:p>
    <w:p w14:paraId="6CDB1753"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sz w:val="24"/>
          <w:szCs w:val="24"/>
        </w:rPr>
        <w:t>УЧЕБНОЙ ДИСЦИПЛИНЫ</w:t>
      </w:r>
    </w:p>
    <w:p w14:paraId="2C1AC2E4" w14:textId="77777777" w:rsidR="002E3BAE" w:rsidRPr="0011252B" w:rsidRDefault="002E3BAE" w:rsidP="002E3BAE">
      <w:pPr>
        <w:contextualSpacing/>
        <w:jc w:val="center"/>
        <w:rPr>
          <w:rFonts w:ascii="Times New Roman" w:hAnsi="Times New Roman"/>
          <w:b/>
          <w:sz w:val="24"/>
          <w:szCs w:val="24"/>
        </w:rPr>
      </w:pPr>
    </w:p>
    <w:tbl>
      <w:tblPr>
        <w:tblW w:w="4879"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15"/>
        <w:gridCol w:w="3080"/>
        <w:gridCol w:w="2544"/>
      </w:tblGrid>
      <w:tr w:rsidR="002E3BAE" w:rsidRPr="0011252B" w14:paraId="247F80B4" w14:textId="77777777" w:rsidTr="002E3BAE">
        <w:tc>
          <w:tcPr>
            <w:tcW w:w="1989" w:type="pct"/>
          </w:tcPr>
          <w:bookmarkEnd w:id="665"/>
          <w:p w14:paraId="19B3627F" w14:textId="77777777" w:rsidR="002E3BAE" w:rsidRPr="0011252B" w:rsidRDefault="002E3BAE" w:rsidP="002E3BAE">
            <w:pPr>
              <w:spacing w:after="0" w:line="240" w:lineRule="auto"/>
              <w:jc w:val="center"/>
              <w:rPr>
                <w:rFonts w:ascii="Times New Roman" w:hAnsi="Times New Roman"/>
                <w:b/>
                <w:bCs/>
                <w:sz w:val="24"/>
              </w:rPr>
            </w:pPr>
            <w:r w:rsidRPr="0011252B">
              <w:rPr>
                <w:rFonts w:ascii="Times New Roman" w:hAnsi="Times New Roman"/>
                <w:b/>
                <w:bCs/>
                <w:sz w:val="24"/>
              </w:rPr>
              <w:t>Результаты обучения</w:t>
            </w:r>
          </w:p>
        </w:tc>
        <w:tc>
          <w:tcPr>
            <w:tcW w:w="1649" w:type="pct"/>
          </w:tcPr>
          <w:p w14:paraId="11D6686C" w14:textId="77777777" w:rsidR="002E3BAE" w:rsidRPr="0011252B" w:rsidRDefault="002E3BAE" w:rsidP="002E3BAE">
            <w:pPr>
              <w:spacing w:after="0" w:line="240" w:lineRule="auto"/>
              <w:jc w:val="center"/>
              <w:rPr>
                <w:rFonts w:ascii="Times New Roman" w:hAnsi="Times New Roman"/>
                <w:b/>
                <w:bCs/>
                <w:sz w:val="24"/>
              </w:rPr>
            </w:pPr>
            <w:r w:rsidRPr="0011252B">
              <w:rPr>
                <w:rFonts w:ascii="Times New Roman" w:hAnsi="Times New Roman"/>
                <w:b/>
                <w:bCs/>
                <w:sz w:val="24"/>
              </w:rPr>
              <w:t>Критерии оценки</w:t>
            </w:r>
          </w:p>
        </w:tc>
        <w:tc>
          <w:tcPr>
            <w:tcW w:w="1362" w:type="pct"/>
          </w:tcPr>
          <w:p w14:paraId="6970B93E" w14:textId="77777777" w:rsidR="002E3BAE" w:rsidRPr="0011252B" w:rsidRDefault="002E3BAE" w:rsidP="002E3BAE">
            <w:pPr>
              <w:spacing w:after="0" w:line="240" w:lineRule="auto"/>
              <w:jc w:val="center"/>
              <w:rPr>
                <w:rFonts w:ascii="Times New Roman" w:hAnsi="Times New Roman"/>
                <w:b/>
                <w:bCs/>
                <w:sz w:val="24"/>
              </w:rPr>
            </w:pPr>
            <w:r w:rsidRPr="0011252B">
              <w:rPr>
                <w:rFonts w:ascii="Times New Roman" w:hAnsi="Times New Roman"/>
                <w:b/>
                <w:bCs/>
                <w:sz w:val="24"/>
              </w:rPr>
              <w:t>Методы оценки</w:t>
            </w:r>
          </w:p>
        </w:tc>
      </w:tr>
      <w:tr w:rsidR="002E3BAE" w:rsidRPr="0011252B" w14:paraId="6A6DCCE7" w14:textId="77777777" w:rsidTr="001E6E11">
        <w:trPr>
          <w:trHeight w:val="7108"/>
        </w:trPr>
        <w:tc>
          <w:tcPr>
            <w:tcW w:w="1989" w:type="pct"/>
          </w:tcPr>
          <w:p w14:paraId="4A793290" w14:textId="77777777" w:rsidR="002E3BAE" w:rsidRPr="0011252B" w:rsidRDefault="002E3BAE" w:rsidP="002E3BAE">
            <w:pPr>
              <w:spacing w:line="240" w:lineRule="auto"/>
              <w:rPr>
                <w:rFonts w:ascii="Times New Roman" w:hAnsi="Times New Roman"/>
                <w:b/>
                <w:sz w:val="24"/>
                <w:szCs w:val="24"/>
              </w:rPr>
            </w:pPr>
            <w:r w:rsidRPr="0011252B">
              <w:rPr>
                <w:rFonts w:ascii="Times New Roman" w:hAnsi="Times New Roman"/>
                <w:b/>
                <w:sz w:val="24"/>
                <w:szCs w:val="24"/>
              </w:rPr>
              <w:t>Знать:</w:t>
            </w:r>
          </w:p>
          <w:p w14:paraId="2695887E" w14:textId="77777777" w:rsidR="002E3BAE" w:rsidRPr="0011252B" w:rsidRDefault="002E3BAE" w:rsidP="002E3BAE">
            <w:pPr>
              <w:tabs>
                <w:tab w:val="left" w:pos="5"/>
              </w:tabs>
              <w:spacing w:after="0" w:line="240" w:lineRule="auto"/>
              <w:rPr>
                <w:rFonts w:ascii="Times New Roman" w:hAnsi="Times New Roman"/>
                <w:sz w:val="24"/>
                <w:szCs w:val="24"/>
              </w:rPr>
            </w:pPr>
            <w:r w:rsidRPr="0011252B">
              <w:rPr>
                <w:rFonts w:ascii="Times New Roman" w:hAnsi="Times New Roman"/>
                <w:sz w:val="24"/>
                <w:szCs w:val="24"/>
              </w:rPr>
              <w:t>- основных направлений развития ключевых регионов мира на р</w:t>
            </w:r>
            <w:r w:rsidRPr="0011252B">
              <w:rPr>
                <w:rFonts w:ascii="Times New Roman" w:hAnsi="Times New Roman"/>
                <w:sz w:val="24"/>
                <w:szCs w:val="24"/>
              </w:rPr>
              <w:t>у</w:t>
            </w:r>
            <w:r w:rsidRPr="0011252B">
              <w:rPr>
                <w:rFonts w:ascii="Times New Roman" w:hAnsi="Times New Roman"/>
                <w:sz w:val="24"/>
                <w:szCs w:val="24"/>
              </w:rPr>
              <w:t xml:space="preserve">беже </w:t>
            </w:r>
            <w:r w:rsidRPr="0011252B">
              <w:rPr>
                <w:rFonts w:ascii="Times New Roman" w:hAnsi="Times New Roman"/>
                <w:sz w:val="24"/>
                <w:szCs w:val="24"/>
                <w:lang w:val="en-US"/>
              </w:rPr>
              <w:t>XX</w:t>
            </w:r>
            <w:r w:rsidRPr="0011252B">
              <w:rPr>
                <w:rFonts w:ascii="Times New Roman" w:hAnsi="Times New Roman"/>
                <w:sz w:val="24"/>
                <w:szCs w:val="24"/>
              </w:rPr>
              <w:t xml:space="preserve"> – </w:t>
            </w:r>
            <w:r w:rsidRPr="0011252B">
              <w:rPr>
                <w:rFonts w:ascii="Times New Roman" w:hAnsi="Times New Roman"/>
                <w:sz w:val="24"/>
                <w:szCs w:val="24"/>
                <w:lang w:val="en-US"/>
              </w:rPr>
              <w:t>XXI</w:t>
            </w:r>
            <w:r w:rsidRPr="0011252B">
              <w:rPr>
                <w:rFonts w:ascii="Times New Roman" w:hAnsi="Times New Roman"/>
                <w:sz w:val="24"/>
                <w:szCs w:val="24"/>
              </w:rPr>
              <w:t xml:space="preserve"> веков;</w:t>
            </w:r>
          </w:p>
          <w:p w14:paraId="51A21CDE" w14:textId="77777777" w:rsidR="002E3BAE" w:rsidRPr="0011252B" w:rsidRDefault="002E3BAE" w:rsidP="002E3BAE">
            <w:pPr>
              <w:tabs>
                <w:tab w:val="left" w:pos="284"/>
              </w:tabs>
              <w:spacing w:after="0" w:line="240" w:lineRule="auto"/>
              <w:rPr>
                <w:rFonts w:ascii="Times New Roman" w:hAnsi="Times New Roman"/>
                <w:sz w:val="24"/>
                <w:szCs w:val="24"/>
              </w:rPr>
            </w:pPr>
            <w:r w:rsidRPr="0011252B">
              <w:rPr>
                <w:rFonts w:ascii="Times New Roman" w:hAnsi="Times New Roman"/>
                <w:sz w:val="24"/>
                <w:szCs w:val="24"/>
              </w:rPr>
              <w:t>- сущности и причин локальных, региональных, межгосударстве</w:t>
            </w:r>
            <w:r w:rsidRPr="0011252B">
              <w:rPr>
                <w:rFonts w:ascii="Times New Roman" w:hAnsi="Times New Roman"/>
                <w:sz w:val="24"/>
                <w:szCs w:val="24"/>
              </w:rPr>
              <w:t>н</w:t>
            </w:r>
            <w:r w:rsidRPr="0011252B">
              <w:rPr>
                <w:rFonts w:ascii="Times New Roman" w:hAnsi="Times New Roman"/>
                <w:sz w:val="24"/>
                <w:szCs w:val="24"/>
              </w:rPr>
              <w:t xml:space="preserve">ных конфликтов в конце </w:t>
            </w:r>
            <w:r w:rsidRPr="0011252B">
              <w:rPr>
                <w:rFonts w:ascii="Times New Roman" w:hAnsi="Times New Roman"/>
                <w:sz w:val="24"/>
                <w:szCs w:val="24"/>
                <w:lang w:val="en-US"/>
              </w:rPr>
              <w:t>XX</w:t>
            </w:r>
            <w:r w:rsidRPr="0011252B">
              <w:rPr>
                <w:rFonts w:ascii="Times New Roman" w:hAnsi="Times New Roman"/>
                <w:sz w:val="24"/>
                <w:szCs w:val="24"/>
              </w:rPr>
              <w:t xml:space="preserve"> – начале </w:t>
            </w:r>
            <w:r w:rsidRPr="0011252B">
              <w:rPr>
                <w:rFonts w:ascii="Times New Roman" w:hAnsi="Times New Roman"/>
                <w:sz w:val="24"/>
                <w:szCs w:val="24"/>
                <w:lang w:val="en-US"/>
              </w:rPr>
              <w:t>XXI</w:t>
            </w:r>
            <w:r w:rsidRPr="0011252B">
              <w:rPr>
                <w:rFonts w:ascii="Times New Roman" w:hAnsi="Times New Roman"/>
                <w:sz w:val="24"/>
                <w:szCs w:val="24"/>
              </w:rPr>
              <w:t xml:space="preserve"> </w:t>
            </w:r>
            <w:proofErr w:type="spellStart"/>
            <w:r w:rsidRPr="0011252B">
              <w:rPr>
                <w:rFonts w:ascii="Times New Roman" w:hAnsi="Times New Roman"/>
                <w:sz w:val="24"/>
                <w:szCs w:val="24"/>
              </w:rPr>
              <w:t>вв</w:t>
            </w:r>
            <w:proofErr w:type="spellEnd"/>
            <w:r w:rsidRPr="0011252B">
              <w:rPr>
                <w:rFonts w:ascii="Times New Roman" w:hAnsi="Times New Roman"/>
                <w:sz w:val="24"/>
                <w:szCs w:val="24"/>
              </w:rPr>
              <w:t>;</w:t>
            </w:r>
          </w:p>
          <w:p w14:paraId="533A5B58" w14:textId="77777777" w:rsidR="002E3BAE" w:rsidRPr="0011252B" w:rsidRDefault="002E3BAE" w:rsidP="002E3BAE">
            <w:pPr>
              <w:tabs>
                <w:tab w:val="left" w:pos="284"/>
              </w:tabs>
              <w:spacing w:after="0" w:line="240" w:lineRule="auto"/>
              <w:rPr>
                <w:rFonts w:ascii="Times New Roman" w:hAnsi="Times New Roman"/>
                <w:sz w:val="24"/>
                <w:szCs w:val="24"/>
              </w:rPr>
            </w:pPr>
            <w:r w:rsidRPr="0011252B">
              <w:rPr>
                <w:rFonts w:ascii="Times New Roman" w:hAnsi="Times New Roman"/>
                <w:sz w:val="24"/>
                <w:szCs w:val="24"/>
              </w:rPr>
              <w:t>- основных процессов (интегр</w:t>
            </w:r>
            <w:r w:rsidRPr="0011252B">
              <w:rPr>
                <w:rFonts w:ascii="Times New Roman" w:hAnsi="Times New Roman"/>
                <w:sz w:val="24"/>
                <w:szCs w:val="24"/>
              </w:rPr>
              <w:t>а</w:t>
            </w:r>
            <w:r w:rsidRPr="0011252B">
              <w:rPr>
                <w:rFonts w:ascii="Times New Roman" w:hAnsi="Times New Roman"/>
                <w:sz w:val="24"/>
                <w:szCs w:val="24"/>
              </w:rPr>
              <w:t>ционных, поликультурных, м</w:t>
            </w:r>
            <w:r w:rsidRPr="0011252B">
              <w:rPr>
                <w:rFonts w:ascii="Times New Roman" w:hAnsi="Times New Roman"/>
                <w:sz w:val="24"/>
                <w:szCs w:val="24"/>
              </w:rPr>
              <w:t>и</w:t>
            </w:r>
            <w:r w:rsidRPr="0011252B">
              <w:rPr>
                <w:rFonts w:ascii="Times New Roman" w:hAnsi="Times New Roman"/>
                <w:sz w:val="24"/>
                <w:szCs w:val="24"/>
              </w:rPr>
              <w:t>грационных и иных) политич</w:t>
            </w:r>
            <w:r w:rsidRPr="0011252B">
              <w:rPr>
                <w:rFonts w:ascii="Times New Roman" w:hAnsi="Times New Roman"/>
                <w:sz w:val="24"/>
                <w:szCs w:val="24"/>
              </w:rPr>
              <w:t>е</w:t>
            </w:r>
            <w:r w:rsidRPr="0011252B">
              <w:rPr>
                <w:rFonts w:ascii="Times New Roman" w:hAnsi="Times New Roman"/>
                <w:sz w:val="24"/>
                <w:szCs w:val="24"/>
              </w:rPr>
              <w:t>ского и экономического развития ведущих государств и регионов мира;</w:t>
            </w:r>
          </w:p>
          <w:p w14:paraId="00CF31FD" w14:textId="77777777" w:rsidR="002E3BAE" w:rsidRPr="0011252B" w:rsidRDefault="002E3BAE" w:rsidP="002E3BAE">
            <w:pPr>
              <w:tabs>
                <w:tab w:val="left" w:pos="284"/>
              </w:tabs>
              <w:spacing w:after="0" w:line="240" w:lineRule="auto"/>
              <w:rPr>
                <w:rFonts w:ascii="Times New Roman" w:hAnsi="Times New Roman"/>
                <w:sz w:val="24"/>
                <w:szCs w:val="24"/>
              </w:rPr>
            </w:pPr>
            <w:r w:rsidRPr="0011252B">
              <w:rPr>
                <w:rFonts w:ascii="Times New Roman" w:hAnsi="Times New Roman"/>
                <w:sz w:val="24"/>
                <w:szCs w:val="24"/>
              </w:rPr>
              <w:t xml:space="preserve">- назначения ООН, НАТО, ЕС и </w:t>
            </w:r>
            <w:r w:rsidR="001E6E11" w:rsidRPr="0011252B">
              <w:rPr>
                <w:rFonts w:ascii="Times New Roman" w:hAnsi="Times New Roman"/>
                <w:sz w:val="24"/>
                <w:szCs w:val="24"/>
              </w:rPr>
              <w:t>других организаций основные</w:t>
            </w:r>
            <w:r w:rsidRPr="0011252B">
              <w:rPr>
                <w:rFonts w:ascii="Times New Roman" w:hAnsi="Times New Roman"/>
                <w:sz w:val="24"/>
                <w:szCs w:val="24"/>
              </w:rPr>
              <w:t xml:space="preserve"> направлени</w:t>
            </w:r>
            <w:r w:rsidR="001E6E11" w:rsidRPr="0011252B">
              <w:rPr>
                <w:rFonts w:ascii="Times New Roman" w:hAnsi="Times New Roman"/>
                <w:sz w:val="24"/>
                <w:szCs w:val="24"/>
              </w:rPr>
              <w:t>я</w:t>
            </w:r>
            <w:r w:rsidRPr="0011252B">
              <w:rPr>
                <w:rFonts w:ascii="Times New Roman" w:hAnsi="Times New Roman"/>
                <w:sz w:val="24"/>
                <w:szCs w:val="24"/>
              </w:rPr>
              <w:t xml:space="preserve"> их деятельности;</w:t>
            </w:r>
          </w:p>
          <w:p w14:paraId="27BD636B" w14:textId="77777777" w:rsidR="002E3BAE" w:rsidRPr="0011252B" w:rsidRDefault="002E3BAE" w:rsidP="002E3BAE">
            <w:pPr>
              <w:tabs>
                <w:tab w:val="left" w:pos="284"/>
              </w:tabs>
              <w:spacing w:after="0" w:line="240" w:lineRule="auto"/>
              <w:rPr>
                <w:rFonts w:ascii="Times New Roman" w:hAnsi="Times New Roman"/>
                <w:sz w:val="24"/>
                <w:szCs w:val="24"/>
              </w:rPr>
            </w:pPr>
            <w:r w:rsidRPr="0011252B">
              <w:rPr>
                <w:rFonts w:ascii="Times New Roman" w:hAnsi="Times New Roman"/>
                <w:sz w:val="24"/>
                <w:szCs w:val="24"/>
              </w:rPr>
              <w:t>- сведений о роли науки, культ</w:t>
            </w:r>
            <w:r w:rsidRPr="0011252B">
              <w:rPr>
                <w:rFonts w:ascii="Times New Roman" w:hAnsi="Times New Roman"/>
                <w:sz w:val="24"/>
                <w:szCs w:val="24"/>
              </w:rPr>
              <w:t>у</w:t>
            </w:r>
            <w:r w:rsidRPr="0011252B">
              <w:rPr>
                <w:rFonts w:ascii="Times New Roman" w:hAnsi="Times New Roman"/>
                <w:sz w:val="24"/>
                <w:szCs w:val="24"/>
              </w:rPr>
              <w:t>ры и религии в сохранении и укреплений национальных и го</w:t>
            </w:r>
            <w:r w:rsidRPr="0011252B">
              <w:rPr>
                <w:rFonts w:ascii="Times New Roman" w:hAnsi="Times New Roman"/>
                <w:sz w:val="24"/>
                <w:szCs w:val="24"/>
              </w:rPr>
              <w:t>с</w:t>
            </w:r>
            <w:r w:rsidRPr="0011252B">
              <w:rPr>
                <w:rFonts w:ascii="Times New Roman" w:hAnsi="Times New Roman"/>
                <w:sz w:val="24"/>
                <w:szCs w:val="24"/>
              </w:rPr>
              <w:t>ударственных традиций;</w:t>
            </w:r>
          </w:p>
          <w:p w14:paraId="279BD5AB" w14:textId="77777777" w:rsidR="002E3BAE" w:rsidRPr="0011252B" w:rsidRDefault="002E3BAE" w:rsidP="002E3BAE">
            <w:pPr>
              <w:tabs>
                <w:tab w:val="left" w:pos="284"/>
              </w:tabs>
              <w:spacing w:after="0" w:line="240" w:lineRule="auto"/>
              <w:rPr>
                <w:rFonts w:ascii="Times New Roman" w:hAnsi="Times New Roman"/>
                <w:bCs/>
                <w:sz w:val="24"/>
                <w:szCs w:val="24"/>
              </w:rPr>
            </w:pPr>
            <w:r w:rsidRPr="0011252B">
              <w:rPr>
                <w:rFonts w:ascii="Times New Roman" w:hAnsi="Times New Roman"/>
                <w:sz w:val="24"/>
                <w:szCs w:val="24"/>
              </w:rPr>
              <w:t>- содержания и назначения ва</w:t>
            </w:r>
            <w:r w:rsidRPr="0011252B">
              <w:rPr>
                <w:rFonts w:ascii="Times New Roman" w:hAnsi="Times New Roman"/>
                <w:sz w:val="24"/>
                <w:szCs w:val="24"/>
              </w:rPr>
              <w:t>ж</w:t>
            </w:r>
            <w:r w:rsidRPr="0011252B">
              <w:rPr>
                <w:rFonts w:ascii="Times New Roman" w:hAnsi="Times New Roman"/>
                <w:sz w:val="24"/>
                <w:szCs w:val="24"/>
              </w:rPr>
              <w:t>нейших правовых и законод</w:t>
            </w:r>
            <w:r w:rsidRPr="0011252B">
              <w:rPr>
                <w:rFonts w:ascii="Times New Roman" w:hAnsi="Times New Roman"/>
                <w:sz w:val="24"/>
                <w:szCs w:val="24"/>
              </w:rPr>
              <w:t>а</w:t>
            </w:r>
            <w:r w:rsidRPr="0011252B">
              <w:rPr>
                <w:rFonts w:ascii="Times New Roman" w:hAnsi="Times New Roman"/>
                <w:sz w:val="24"/>
                <w:szCs w:val="24"/>
              </w:rPr>
              <w:t>тельных актов мирового и реги</w:t>
            </w:r>
            <w:r w:rsidRPr="0011252B">
              <w:rPr>
                <w:rFonts w:ascii="Times New Roman" w:hAnsi="Times New Roman"/>
                <w:sz w:val="24"/>
                <w:szCs w:val="24"/>
              </w:rPr>
              <w:t>о</w:t>
            </w:r>
            <w:r w:rsidRPr="0011252B">
              <w:rPr>
                <w:rFonts w:ascii="Times New Roman" w:hAnsi="Times New Roman"/>
                <w:sz w:val="24"/>
                <w:szCs w:val="24"/>
              </w:rPr>
              <w:t>нального значения.</w:t>
            </w:r>
          </w:p>
        </w:tc>
        <w:tc>
          <w:tcPr>
            <w:tcW w:w="1649" w:type="pct"/>
          </w:tcPr>
          <w:p w14:paraId="2060BF47"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Характеристики демо</w:t>
            </w:r>
            <w:r w:rsidRPr="0011252B">
              <w:rPr>
                <w:rFonts w:ascii="Times New Roman" w:hAnsi="Times New Roman"/>
                <w:sz w:val="24"/>
                <w:szCs w:val="24"/>
              </w:rPr>
              <w:t>н</w:t>
            </w:r>
            <w:r w:rsidRPr="0011252B">
              <w:rPr>
                <w:rFonts w:ascii="Times New Roman" w:hAnsi="Times New Roman"/>
                <w:sz w:val="24"/>
                <w:szCs w:val="24"/>
              </w:rPr>
              <w:t>стрируемых знаний, кот</w:t>
            </w:r>
            <w:r w:rsidRPr="0011252B">
              <w:rPr>
                <w:rFonts w:ascii="Times New Roman" w:hAnsi="Times New Roman"/>
                <w:sz w:val="24"/>
                <w:szCs w:val="24"/>
              </w:rPr>
              <w:t>о</w:t>
            </w:r>
            <w:r w:rsidRPr="0011252B">
              <w:rPr>
                <w:rFonts w:ascii="Times New Roman" w:hAnsi="Times New Roman"/>
                <w:sz w:val="24"/>
                <w:szCs w:val="24"/>
              </w:rPr>
              <w:t>рые могут быть проверены:</w:t>
            </w:r>
          </w:p>
          <w:p w14:paraId="3A96C0D3"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демонстрируется поним</w:t>
            </w:r>
            <w:r w:rsidRPr="0011252B">
              <w:rPr>
                <w:rFonts w:ascii="Times New Roman" w:hAnsi="Times New Roman"/>
                <w:sz w:val="24"/>
                <w:szCs w:val="24"/>
              </w:rPr>
              <w:t>а</w:t>
            </w:r>
            <w:r w:rsidRPr="0011252B">
              <w:rPr>
                <w:rFonts w:ascii="Times New Roman" w:hAnsi="Times New Roman"/>
                <w:sz w:val="24"/>
                <w:szCs w:val="24"/>
              </w:rPr>
              <w:t>ние сущности рассматрив</w:t>
            </w:r>
            <w:r w:rsidRPr="0011252B">
              <w:rPr>
                <w:rFonts w:ascii="Times New Roman" w:hAnsi="Times New Roman"/>
                <w:sz w:val="24"/>
                <w:szCs w:val="24"/>
              </w:rPr>
              <w:t>а</w:t>
            </w:r>
            <w:r w:rsidRPr="0011252B">
              <w:rPr>
                <w:rFonts w:ascii="Times New Roman" w:hAnsi="Times New Roman"/>
                <w:sz w:val="24"/>
                <w:szCs w:val="24"/>
              </w:rPr>
              <w:t>емых явлений и процессов;</w:t>
            </w:r>
          </w:p>
          <w:p w14:paraId="44703F6C"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демонстрируется умение аргументированно анал</w:t>
            </w:r>
            <w:r w:rsidRPr="0011252B">
              <w:rPr>
                <w:rFonts w:ascii="Times New Roman" w:hAnsi="Times New Roman"/>
                <w:sz w:val="24"/>
                <w:szCs w:val="24"/>
              </w:rPr>
              <w:t>и</w:t>
            </w:r>
            <w:r w:rsidRPr="0011252B">
              <w:rPr>
                <w:rFonts w:ascii="Times New Roman" w:hAnsi="Times New Roman"/>
                <w:sz w:val="24"/>
                <w:szCs w:val="24"/>
              </w:rPr>
              <w:t>зировать изучаемый мат</w:t>
            </w:r>
            <w:r w:rsidRPr="0011252B">
              <w:rPr>
                <w:rFonts w:ascii="Times New Roman" w:hAnsi="Times New Roman"/>
                <w:sz w:val="24"/>
                <w:szCs w:val="24"/>
              </w:rPr>
              <w:t>е</w:t>
            </w:r>
            <w:r w:rsidRPr="0011252B">
              <w:rPr>
                <w:rFonts w:ascii="Times New Roman" w:hAnsi="Times New Roman"/>
                <w:sz w:val="24"/>
                <w:szCs w:val="24"/>
              </w:rPr>
              <w:t>риал;</w:t>
            </w:r>
          </w:p>
          <w:p w14:paraId="213DEF73" w14:textId="77777777" w:rsidR="002E3BAE" w:rsidRPr="0011252B" w:rsidRDefault="002E3BAE" w:rsidP="002E3BAE">
            <w:pPr>
              <w:spacing w:after="0" w:line="240" w:lineRule="auto"/>
              <w:rPr>
                <w:rFonts w:ascii="Times New Roman" w:hAnsi="Times New Roman"/>
                <w:sz w:val="24"/>
                <w:szCs w:val="24"/>
              </w:rPr>
            </w:pPr>
          </w:p>
          <w:p w14:paraId="6017C0C1"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ответы на тестовые зад</w:t>
            </w:r>
            <w:r w:rsidRPr="0011252B">
              <w:rPr>
                <w:rFonts w:ascii="Times New Roman" w:hAnsi="Times New Roman"/>
                <w:sz w:val="24"/>
                <w:szCs w:val="24"/>
              </w:rPr>
              <w:t>а</w:t>
            </w:r>
            <w:r w:rsidRPr="0011252B">
              <w:rPr>
                <w:rFonts w:ascii="Times New Roman" w:hAnsi="Times New Roman"/>
                <w:sz w:val="24"/>
                <w:szCs w:val="24"/>
              </w:rPr>
              <w:t xml:space="preserve">ния содержат не менее 90% правильных ответов – оценка «отлично», </w:t>
            </w:r>
          </w:p>
          <w:p w14:paraId="0A4A8BE0"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не менее 75% правильных ответов – оценка «хор</w:t>
            </w:r>
            <w:r w:rsidRPr="0011252B">
              <w:rPr>
                <w:rFonts w:ascii="Times New Roman" w:hAnsi="Times New Roman"/>
                <w:sz w:val="24"/>
                <w:szCs w:val="24"/>
              </w:rPr>
              <w:t>о</w:t>
            </w:r>
            <w:r w:rsidRPr="0011252B">
              <w:rPr>
                <w:rFonts w:ascii="Times New Roman" w:hAnsi="Times New Roman"/>
                <w:sz w:val="24"/>
                <w:szCs w:val="24"/>
              </w:rPr>
              <w:t xml:space="preserve">шо», </w:t>
            </w:r>
          </w:p>
          <w:p w14:paraId="68E4C918"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sz w:val="24"/>
                <w:szCs w:val="24"/>
              </w:rPr>
              <w:t>не менее 60% правильных ответов – оценка «удовл</w:t>
            </w:r>
            <w:r w:rsidRPr="0011252B">
              <w:rPr>
                <w:rFonts w:ascii="Times New Roman" w:hAnsi="Times New Roman"/>
                <w:sz w:val="24"/>
                <w:szCs w:val="24"/>
              </w:rPr>
              <w:t>е</w:t>
            </w:r>
            <w:r w:rsidRPr="0011252B">
              <w:rPr>
                <w:rFonts w:ascii="Times New Roman" w:hAnsi="Times New Roman"/>
                <w:sz w:val="24"/>
                <w:szCs w:val="24"/>
              </w:rPr>
              <w:t>творительно»</w:t>
            </w:r>
          </w:p>
          <w:p w14:paraId="2C038AD1" w14:textId="77777777" w:rsidR="002E3BAE" w:rsidRPr="0011252B" w:rsidRDefault="002E3BAE" w:rsidP="002E3BAE">
            <w:pPr>
              <w:spacing w:after="0" w:line="240" w:lineRule="auto"/>
              <w:rPr>
                <w:rFonts w:ascii="Times New Roman" w:hAnsi="Times New Roman"/>
                <w:bCs/>
                <w:sz w:val="24"/>
                <w:szCs w:val="24"/>
              </w:rPr>
            </w:pPr>
          </w:p>
          <w:p w14:paraId="1EF13963" w14:textId="77777777" w:rsidR="002E3BAE" w:rsidRPr="0011252B" w:rsidRDefault="002E3BAE" w:rsidP="002E3BAE">
            <w:pPr>
              <w:spacing w:after="0" w:line="240" w:lineRule="auto"/>
              <w:rPr>
                <w:rFonts w:ascii="Times New Roman" w:hAnsi="Times New Roman"/>
                <w:bCs/>
                <w:sz w:val="24"/>
                <w:szCs w:val="24"/>
              </w:rPr>
            </w:pPr>
          </w:p>
          <w:p w14:paraId="27334D0E" w14:textId="77777777" w:rsidR="002E3BAE" w:rsidRPr="0011252B" w:rsidRDefault="002E3BAE" w:rsidP="002E3BAE">
            <w:pPr>
              <w:spacing w:after="0" w:line="240" w:lineRule="auto"/>
              <w:rPr>
                <w:rFonts w:ascii="Times New Roman" w:hAnsi="Times New Roman"/>
                <w:sz w:val="24"/>
                <w:szCs w:val="24"/>
              </w:rPr>
            </w:pPr>
          </w:p>
        </w:tc>
        <w:tc>
          <w:tcPr>
            <w:tcW w:w="1362" w:type="pct"/>
          </w:tcPr>
          <w:p w14:paraId="761FCD80" w14:textId="77777777" w:rsidR="002E3BAE" w:rsidRPr="0011252B" w:rsidRDefault="002E3BAE" w:rsidP="002E3BAE">
            <w:pPr>
              <w:spacing w:line="240" w:lineRule="auto"/>
              <w:rPr>
                <w:rFonts w:ascii="Times New Roman" w:hAnsi="Times New Roman"/>
                <w:sz w:val="24"/>
                <w:szCs w:val="24"/>
              </w:rPr>
            </w:pPr>
            <w:r w:rsidRPr="0011252B">
              <w:rPr>
                <w:rFonts w:ascii="Times New Roman" w:hAnsi="Times New Roman"/>
                <w:sz w:val="24"/>
                <w:szCs w:val="24"/>
              </w:rPr>
              <w:t>Устные ответы на контрольные вопросы</w:t>
            </w:r>
          </w:p>
          <w:p w14:paraId="3D1BA947" w14:textId="77777777" w:rsidR="002E3BAE" w:rsidRPr="0011252B" w:rsidRDefault="002E3BAE" w:rsidP="002E3BAE">
            <w:pPr>
              <w:spacing w:line="240" w:lineRule="auto"/>
              <w:rPr>
                <w:rFonts w:ascii="Times New Roman" w:hAnsi="Times New Roman"/>
                <w:sz w:val="24"/>
                <w:szCs w:val="24"/>
              </w:rPr>
            </w:pPr>
            <w:r w:rsidRPr="0011252B">
              <w:rPr>
                <w:rFonts w:ascii="Times New Roman" w:hAnsi="Times New Roman"/>
                <w:sz w:val="24"/>
                <w:szCs w:val="24"/>
              </w:rPr>
              <w:t>Тестирование</w:t>
            </w:r>
          </w:p>
          <w:p w14:paraId="6939D358"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sz w:val="24"/>
                <w:szCs w:val="24"/>
              </w:rPr>
              <w:t>Дифференцированный зачёт</w:t>
            </w:r>
          </w:p>
        </w:tc>
      </w:tr>
      <w:tr w:rsidR="002E3BAE" w:rsidRPr="0011252B" w14:paraId="38A65560" w14:textId="77777777" w:rsidTr="002E3BAE">
        <w:tc>
          <w:tcPr>
            <w:tcW w:w="1989" w:type="pct"/>
          </w:tcPr>
          <w:p w14:paraId="115AB661"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Уметь:</w:t>
            </w:r>
          </w:p>
          <w:p w14:paraId="60134F66" w14:textId="77777777" w:rsidR="002E3BAE" w:rsidRPr="0011252B" w:rsidRDefault="002E3BAE" w:rsidP="002E3BAE">
            <w:pPr>
              <w:tabs>
                <w:tab w:val="left" w:pos="284"/>
              </w:tabs>
              <w:spacing w:after="0" w:line="240" w:lineRule="auto"/>
              <w:rPr>
                <w:rFonts w:ascii="Times New Roman" w:hAnsi="Times New Roman"/>
                <w:bCs/>
                <w:sz w:val="24"/>
                <w:szCs w:val="24"/>
              </w:rPr>
            </w:pPr>
            <w:r w:rsidRPr="0011252B">
              <w:rPr>
                <w:rFonts w:ascii="Times New Roman" w:hAnsi="Times New Roman"/>
                <w:sz w:val="24"/>
                <w:szCs w:val="24"/>
              </w:rPr>
              <w:t>- ориентироваться в современной экономической, политической и культурной ситуации в России и мире;</w:t>
            </w:r>
          </w:p>
          <w:p w14:paraId="5FD9E3AE" w14:textId="77777777" w:rsidR="002E3BAE" w:rsidRPr="0011252B" w:rsidRDefault="002E3BAE" w:rsidP="002E3BAE">
            <w:pPr>
              <w:tabs>
                <w:tab w:val="left" w:pos="284"/>
              </w:tabs>
              <w:spacing w:after="0" w:line="240" w:lineRule="auto"/>
              <w:rPr>
                <w:rFonts w:ascii="Times New Roman" w:hAnsi="Times New Roman"/>
                <w:bCs/>
                <w:sz w:val="24"/>
                <w:szCs w:val="24"/>
              </w:rPr>
            </w:pPr>
            <w:r w:rsidRPr="0011252B">
              <w:rPr>
                <w:rFonts w:ascii="Times New Roman" w:hAnsi="Times New Roman"/>
                <w:sz w:val="24"/>
                <w:szCs w:val="24"/>
              </w:rPr>
              <w:t>- выявлять взаимосвязь отеч</w:t>
            </w:r>
            <w:r w:rsidRPr="0011252B">
              <w:rPr>
                <w:rFonts w:ascii="Times New Roman" w:hAnsi="Times New Roman"/>
                <w:sz w:val="24"/>
                <w:szCs w:val="24"/>
              </w:rPr>
              <w:t>е</w:t>
            </w:r>
            <w:r w:rsidRPr="0011252B">
              <w:rPr>
                <w:rFonts w:ascii="Times New Roman" w:hAnsi="Times New Roman"/>
                <w:sz w:val="24"/>
                <w:szCs w:val="24"/>
              </w:rPr>
              <w:t>ственных, региональных, мир</w:t>
            </w:r>
            <w:r w:rsidRPr="0011252B">
              <w:rPr>
                <w:rFonts w:ascii="Times New Roman" w:hAnsi="Times New Roman"/>
                <w:sz w:val="24"/>
                <w:szCs w:val="24"/>
              </w:rPr>
              <w:t>о</w:t>
            </w:r>
            <w:r w:rsidRPr="0011252B">
              <w:rPr>
                <w:rFonts w:ascii="Times New Roman" w:hAnsi="Times New Roman"/>
                <w:sz w:val="24"/>
                <w:szCs w:val="24"/>
              </w:rPr>
              <w:t>вых социально-экономических, политических и культурных пр</w:t>
            </w:r>
            <w:r w:rsidRPr="0011252B">
              <w:rPr>
                <w:rFonts w:ascii="Times New Roman" w:hAnsi="Times New Roman"/>
                <w:sz w:val="24"/>
                <w:szCs w:val="24"/>
              </w:rPr>
              <w:t>о</w:t>
            </w:r>
            <w:r w:rsidRPr="0011252B">
              <w:rPr>
                <w:rFonts w:ascii="Times New Roman" w:hAnsi="Times New Roman"/>
                <w:sz w:val="24"/>
                <w:szCs w:val="24"/>
              </w:rPr>
              <w:t>блем</w:t>
            </w:r>
          </w:p>
        </w:tc>
        <w:tc>
          <w:tcPr>
            <w:tcW w:w="1649" w:type="pct"/>
          </w:tcPr>
          <w:p w14:paraId="45006C11" w14:textId="77777777" w:rsidR="002E3BAE" w:rsidRPr="0011252B" w:rsidRDefault="002E3BAE" w:rsidP="002E3BAE">
            <w:pPr>
              <w:spacing w:after="0" w:line="240" w:lineRule="auto"/>
              <w:rPr>
                <w:rFonts w:ascii="Times New Roman" w:hAnsi="Times New Roman"/>
                <w:bCs/>
                <w:sz w:val="24"/>
                <w:szCs w:val="24"/>
              </w:rPr>
            </w:pPr>
          </w:p>
          <w:p w14:paraId="3C3EAA8F"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Характеристики демо</w:t>
            </w:r>
            <w:r w:rsidRPr="0011252B">
              <w:rPr>
                <w:rFonts w:ascii="Times New Roman" w:hAnsi="Times New Roman"/>
                <w:bCs/>
                <w:sz w:val="24"/>
                <w:szCs w:val="24"/>
              </w:rPr>
              <w:t>н</w:t>
            </w:r>
            <w:r w:rsidRPr="0011252B">
              <w:rPr>
                <w:rFonts w:ascii="Times New Roman" w:hAnsi="Times New Roman"/>
                <w:bCs/>
                <w:sz w:val="24"/>
                <w:szCs w:val="24"/>
              </w:rPr>
              <w:t>стрируемых умений:</w:t>
            </w:r>
          </w:p>
          <w:p w14:paraId="4B21F662" w14:textId="77777777" w:rsidR="002E3BAE" w:rsidRPr="0011252B" w:rsidRDefault="002E3BAE" w:rsidP="002E3BAE">
            <w:pPr>
              <w:spacing w:after="0" w:line="240" w:lineRule="auto"/>
              <w:rPr>
                <w:rFonts w:ascii="Times New Roman" w:hAnsi="Times New Roman"/>
                <w:bCs/>
                <w:sz w:val="24"/>
                <w:szCs w:val="24"/>
              </w:rPr>
            </w:pPr>
          </w:p>
          <w:p w14:paraId="70F5DD8C"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демонстрируется умение самостоятельно получать результаты выполнения заданий;</w:t>
            </w:r>
          </w:p>
          <w:p w14:paraId="23413CCC"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демонстрируется умение устанавливать связи между изучаемыми понятиями</w:t>
            </w:r>
          </w:p>
          <w:p w14:paraId="18C6182E" w14:textId="77777777" w:rsidR="002E3BAE" w:rsidRPr="0011252B" w:rsidRDefault="002E3BAE" w:rsidP="002E3BAE">
            <w:pPr>
              <w:spacing w:after="0" w:line="240" w:lineRule="auto"/>
              <w:rPr>
                <w:rFonts w:ascii="Times New Roman" w:hAnsi="Times New Roman"/>
                <w:bCs/>
                <w:sz w:val="24"/>
                <w:szCs w:val="24"/>
              </w:rPr>
            </w:pPr>
          </w:p>
        </w:tc>
        <w:tc>
          <w:tcPr>
            <w:tcW w:w="1362" w:type="pct"/>
          </w:tcPr>
          <w:p w14:paraId="029A6DCA"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Оценка результатов выполнения практ</w:t>
            </w:r>
            <w:r w:rsidRPr="0011252B">
              <w:rPr>
                <w:rFonts w:ascii="Times New Roman" w:hAnsi="Times New Roman"/>
                <w:bCs/>
                <w:sz w:val="24"/>
                <w:szCs w:val="24"/>
              </w:rPr>
              <w:t>и</w:t>
            </w:r>
            <w:r w:rsidRPr="0011252B">
              <w:rPr>
                <w:rFonts w:ascii="Times New Roman" w:hAnsi="Times New Roman"/>
                <w:bCs/>
                <w:sz w:val="24"/>
                <w:szCs w:val="24"/>
              </w:rPr>
              <w:t>ческих работ</w:t>
            </w:r>
          </w:p>
          <w:p w14:paraId="79728006"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Экспертное наблюд</w:t>
            </w:r>
            <w:r w:rsidRPr="0011252B">
              <w:rPr>
                <w:rFonts w:ascii="Times New Roman" w:hAnsi="Times New Roman"/>
                <w:bCs/>
                <w:sz w:val="24"/>
                <w:szCs w:val="24"/>
              </w:rPr>
              <w:t>е</w:t>
            </w:r>
            <w:r w:rsidRPr="0011252B">
              <w:rPr>
                <w:rFonts w:ascii="Times New Roman" w:hAnsi="Times New Roman"/>
                <w:bCs/>
                <w:sz w:val="24"/>
                <w:szCs w:val="24"/>
              </w:rPr>
              <w:t>ние за ходом выпо</w:t>
            </w:r>
            <w:r w:rsidRPr="0011252B">
              <w:rPr>
                <w:rFonts w:ascii="Times New Roman" w:hAnsi="Times New Roman"/>
                <w:bCs/>
                <w:sz w:val="24"/>
                <w:szCs w:val="24"/>
              </w:rPr>
              <w:t>л</w:t>
            </w:r>
            <w:r w:rsidRPr="0011252B">
              <w:rPr>
                <w:rFonts w:ascii="Times New Roman" w:hAnsi="Times New Roman"/>
                <w:bCs/>
                <w:sz w:val="24"/>
                <w:szCs w:val="24"/>
              </w:rPr>
              <w:t>нения практической работы</w:t>
            </w:r>
          </w:p>
        </w:tc>
      </w:tr>
      <w:bookmarkEnd w:id="666"/>
    </w:tbl>
    <w:p w14:paraId="602623B5" w14:textId="77777777" w:rsidR="002E3BAE" w:rsidRPr="0011252B" w:rsidRDefault="002E3BAE" w:rsidP="002E3BAE">
      <w:pPr>
        <w:suppressAutoHyphens/>
        <w:spacing w:after="0"/>
        <w:ind w:firstLine="709"/>
        <w:jc w:val="both"/>
        <w:rPr>
          <w:rFonts w:ascii="Times New Roman" w:hAnsi="Times New Roman"/>
          <w:b/>
          <w:szCs w:val="52"/>
        </w:rPr>
      </w:pPr>
    </w:p>
    <w:p w14:paraId="3234BCCF" w14:textId="77777777" w:rsidR="002E3BAE" w:rsidRPr="00DA1154" w:rsidRDefault="002E3BAE" w:rsidP="00DA1154">
      <w:pPr>
        <w:pStyle w:val="afffffc"/>
        <w:jc w:val="right"/>
        <w:rPr>
          <w:b/>
          <w:bCs/>
        </w:rPr>
      </w:pPr>
      <w:r w:rsidRPr="0011252B">
        <w:rPr>
          <w:szCs w:val="52"/>
        </w:rPr>
        <w:br w:type="page"/>
      </w:r>
      <w:bookmarkStart w:id="678" w:name="_Toc158720211"/>
      <w:bookmarkStart w:id="679" w:name="_Toc158735022"/>
      <w:r w:rsidRPr="00DA1154">
        <w:rPr>
          <w:b/>
          <w:bCs/>
        </w:rPr>
        <w:lastRenderedPageBreak/>
        <w:t xml:space="preserve">Приложение </w:t>
      </w:r>
      <w:r w:rsidR="00A2360D" w:rsidRPr="00DA1154">
        <w:rPr>
          <w:b/>
          <w:bCs/>
        </w:rPr>
        <w:t>2</w:t>
      </w:r>
      <w:r w:rsidRPr="00DA1154">
        <w:rPr>
          <w:b/>
          <w:bCs/>
        </w:rPr>
        <w:t>.</w:t>
      </w:r>
      <w:r w:rsidR="00A2360D" w:rsidRPr="00DA1154">
        <w:rPr>
          <w:b/>
          <w:bCs/>
        </w:rPr>
        <w:t>2</w:t>
      </w:r>
      <w:bookmarkEnd w:id="678"/>
      <w:bookmarkEnd w:id="679"/>
    </w:p>
    <w:p w14:paraId="2C3C13D0" w14:textId="54239918" w:rsidR="002E3BAE" w:rsidRPr="0011252B" w:rsidRDefault="002E3BAE" w:rsidP="002E3BAE">
      <w:pPr>
        <w:spacing w:after="0"/>
        <w:jc w:val="right"/>
        <w:rPr>
          <w:rFonts w:ascii="Times New Roman" w:hAnsi="Times New Roman"/>
          <w:b/>
          <w:sz w:val="24"/>
          <w:szCs w:val="24"/>
        </w:rPr>
      </w:pPr>
      <w:r w:rsidRPr="0011252B">
        <w:rPr>
          <w:rFonts w:ascii="Times New Roman" w:hAnsi="Times New Roman"/>
          <w:b/>
          <w:sz w:val="24"/>
          <w:szCs w:val="24"/>
        </w:rPr>
        <w:t xml:space="preserve">к </w:t>
      </w:r>
      <w:r w:rsidR="005D4CC1" w:rsidRPr="0011252B">
        <w:rPr>
          <w:rFonts w:ascii="Times New Roman" w:hAnsi="Times New Roman"/>
          <w:b/>
          <w:sz w:val="24"/>
          <w:szCs w:val="24"/>
        </w:rPr>
        <w:t xml:space="preserve">ПОП </w:t>
      </w:r>
      <w:r w:rsidRPr="0011252B">
        <w:rPr>
          <w:rFonts w:ascii="Times New Roman" w:hAnsi="Times New Roman"/>
          <w:b/>
          <w:sz w:val="24"/>
          <w:szCs w:val="24"/>
        </w:rPr>
        <w:t xml:space="preserve"> по </w:t>
      </w:r>
      <w:r w:rsidRPr="0011252B">
        <w:rPr>
          <w:rFonts w:ascii="Times New Roman" w:hAnsi="Times New Roman"/>
          <w:b/>
          <w:bCs/>
          <w:sz w:val="24"/>
          <w:szCs w:val="24"/>
        </w:rPr>
        <w:t>специальности СПО</w:t>
      </w:r>
      <w:r w:rsidRPr="0011252B">
        <w:rPr>
          <w:rFonts w:ascii="Times New Roman" w:hAnsi="Times New Roman"/>
          <w:b/>
          <w:sz w:val="24"/>
          <w:szCs w:val="24"/>
        </w:rPr>
        <w:t xml:space="preserve"> </w:t>
      </w:r>
      <w:r w:rsidRPr="0011252B">
        <w:rPr>
          <w:rFonts w:ascii="Times New Roman" w:hAnsi="Times New Roman"/>
          <w:b/>
          <w:sz w:val="24"/>
          <w:szCs w:val="24"/>
        </w:rPr>
        <w:br/>
      </w:r>
      <w:r w:rsidR="000B5171" w:rsidRPr="0011252B">
        <w:rPr>
          <w:rFonts w:ascii="Times New Roman" w:hAnsi="Times New Roman"/>
          <w:b/>
          <w:sz w:val="24"/>
          <w:szCs w:val="24"/>
        </w:rPr>
        <w:t>09.02.09</w:t>
      </w:r>
      <w:r w:rsidRPr="0011252B">
        <w:rPr>
          <w:rFonts w:ascii="Times New Roman" w:hAnsi="Times New Roman"/>
          <w:b/>
          <w:sz w:val="24"/>
          <w:szCs w:val="24"/>
        </w:rPr>
        <w:t xml:space="preserve"> Веб-разработка</w:t>
      </w:r>
    </w:p>
    <w:p w14:paraId="17D0D866" w14:textId="77777777" w:rsidR="002E3BAE" w:rsidRPr="0011252B" w:rsidRDefault="002E3BAE" w:rsidP="002E3BAE">
      <w:pPr>
        <w:spacing w:after="0"/>
        <w:jc w:val="right"/>
        <w:rPr>
          <w:rFonts w:ascii="Times New Roman" w:hAnsi="Times New Roman"/>
          <w:sz w:val="18"/>
          <w:szCs w:val="18"/>
        </w:rPr>
      </w:pPr>
    </w:p>
    <w:p w14:paraId="420A7F9F" w14:textId="77777777" w:rsidR="002E3BAE" w:rsidRPr="0011252B" w:rsidRDefault="002E3BAE" w:rsidP="002E3BAE">
      <w:pPr>
        <w:jc w:val="center"/>
        <w:rPr>
          <w:rFonts w:ascii="Times New Roman" w:hAnsi="Times New Roman"/>
          <w:b/>
        </w:rPr>
      </w:pPr>
    </w:p>
    <w:p w14:paraId="27CEC3F1" w14:textId="77777777" w:rsidR="002E3BAE" w:rsidRPr="0011252B" w:rsidRDefault="002E3BAE" w:rsidP="002E3BAE">
      <w:pPr>
        <w:jc w:val="center"/>
        <w:rPr>
          <w:rFonts w:ascii="Times New Roman" w:hAnsi="Times New Roman"/>
          <w:b/>
        </w:rPr>
      </w:pPr>
    </w:p>
    <w:p w14:paraId="423FAB79" w14:textId="77777777" w:rsidR="002E3BAE" w:rsidRPr="0011252B" w:rsidRDefault="002E3BAE" w:rsidP="002E3BAE">
      <w:pPr>
        <w:jc w:val="center"/>
        <w:rPr>
          <w:rFonts w:ascii="Times New Roman" w:hAnsi="Times New Roman"/>
          <w:b/>
        </w:rPr>
      </w:pPr>
    </w:p>
    <w:p w14:paraId="1FA22045" w14:textId="77777777" w:rsidR="002E3BAE" w:rsidRPr="0011252B" w:rsidRDefault="002E3BAE" w:rsidP="002E3BAE">
      <w:pPr>
        <w:jc w:val="center"/>
        <w:rPr>
          <w:rFonts w:ascii="Times New Roman" w:hAnsi="Times New Roman"/>
          <w:b/>
        </w:rPr>
      </w:pPr>
    </w:p>
    <w:p w14:paraId="29BCAC58" w14:textId="77777777" w:rsidR="002E3BAE" w:rsidRPr="0011252B" w:rsidRDefault="002E3BAE" w:rsidP="002E3BAE">
      <w:pPr>
        <w:jc w:val="center"/>
        <w:rPr>
          <w:rFonts w:ascii="Times New Roman" w:hAnsi="Times New Roman"/>
          <w:b/>
        </w:rPr>
      </w:pPr>
    </w:p>
    <w:p w14:paraId="462C6510" w14:textId="77777777" w:rsidR="002E3BAE" w:rsidRPr="0011252B" w:rsidRDefault="002E3BAE" w:rsidP="002E3BAE">
      <w:pPr>
        <w:jc w:val="center"/>
        <w:rPr>
          <w:rFonts w:ascii="Times New Roman" w:hAnsi="Times New Roman"/>
          <w:b/>
        </w:rPr>
      </w:pPr>
    </w:p>
    <w:p w14:paraId="302E0063" w14:textId="77777777" w:rsidR="002E3BAE" w:rsidRPr="0011252B" w:rsidRDefault="002E3BAE" w:rsidP="002E3BAE">
      <w:pPr>
        <w:jc w:val="center"/>
        <w:rPr>
          <w:rFonts w:ascii="Times New Roman" w:hAnsi="Times New Roman"/>
          <w:b/>
        </w:rPr>
      </w:pPr>
    </w:p>
    <w:p w14:paraId="6FD1AD2E" w14:textId="77777777" w:rsidR="002E3BAE" w:rsidRPr="0011252B" w:rsidRDefault="002E3BAE" w:rsidP="002E3BAE">
      <w:pPr>
        <w:jc w:val="center"/>
        <w:rPr>
          <w:rFonts w:ascii="Times New Roman" w:hAnsi="Times New Roman"/>
          <w:b/>
        </w:rPr>
      </w:pPr>
    </w:p>
    <w:p w14:paraId="59EDA808" w14:textId="77777777" w:rsidR="002E3BAE" w:rsidRPr="00DA1154" w:rsidRDefault="002E3BAE" w:rsidP="00DA1154">
      <w:pPr>
        <w:pStyle w:val="afffffc"/>
        <w:rPr>
          <w:b/>
          <w:bCs/>
        </w:rPr>
      </w:pPr>
      <w:bookmarkStart w:id="680" w:name="_Toc158720212"/>
      <w:bookmarkStart w:id="681" w:name="_Toc158735023"/>
      <w:r w:rsidRPr="00DA1154">
        <w:rPr>
          <w:b/>
          <w:bCs/>
        </w:rPr>
        <w:t>ПРИМЕРНАЯ РАБОЧАЯ ПРОГРАММА УЧЕБНОЙ ДИСЦИПЛИНЫ</w:t>
      </w:r>
      <w:bookmarkEnd w:id="680"/>
      <w:bookmarkEnd w:id="681"/>
    </w:p>
    <w:p w14:paraId="0D543185" w14:textId="77777777" w:rsidR="002E3BAE" w:rsidRPr="0011252B" w:rsidRDefault="002E3BAE" w:rsidP="002E3BAE">
      <w:pPr>
        <w:jc w:val="center"/>
        <w:rPr>
          <w:rFonts w:ascii="Times New Roman" w:hAnsi="Times New Roman"/>
          <w:b/>
          <w:sz w:val="24"/>
          <w:szCs w:val="24"/>
          <w:u w:val="single"/>
        </w:rPr>
      </w:pPr>
    </w:p>
    <w:p w14:paraId="71FC8365" w14:textId="77777777" w:rsidR="002E3BAE" w:rsidRPr="00DA1154" w:rsidRDefault="002E3BAE" w:rsidP="00DA1154">
      <w:pPr>
        <w:pStyle w:val="afffffc"/>
        <w:rPr>
          <w:b/>
          <w:bCs/>
        </w:rPr>
      </w:pPr>
      <w:bookmarkStart w:id="682" w:name="_Toc158720213"/>
      <w:bookmarkStart w:id="683" w:name="_Toc158735024"/>
      <w:r w:rsidRPr="00DA1154">
        <w:rPr>
          <w:b/>
          <w:bCs/>
        </w:rPr>
        <w:t>«СГ.02 ИНОСТРАННЫЙ ЯЗЫК В ПРОФЕССИОНАЛЬНОЙ ДЕЯТЕЛЬНОСТИ»</w:t>
      </w:r>
      <w:bookmarkEnd w:id="682"/>
      <w:bookmarkEnd w:id="683"/>
    </w:p>
    <w:p w14:paraId="7F49AFDA" w14:textId="77777777" w:rsidR="002E3BAE" w:rsidRPr="0011252B" w:rsidRDefault="002E3BAE" w:rsidP="002E3BAE">
      <w:pPr>
        <w:jc w:val="center"/>
        <w:rPr>
          <w:rFonts w:ascii="Times New Roman" w:hAnsi="Times New Roman"/>
          <w:b/>
        </w:rPr>
      </w:pPr>
    </w:p>
    <w:p w14:paraId="48EC2945" w14:textId="77777777" w:rsidR="002E3BAE" w:rsidRPr="0011252B" w:rsidRDefault="002E3BAE" w:rsidP="002E3BAE">
      <w:pPr>
        <w:rPr>
          <w:rFonts w:ascii="Times New Roman" w:hAnsi="Times New Roman"/>
          <w:b/>
        </w:rPr>
      </w:pPr>
    </w:p>
    <w:p w14:paraId="26F80546" w14:textId="77777777" w:rsidR="002E3BAE" w:rsidRPr="0011252B" w:rsidRDefault="002E3BAE" w:rsidP="002E3BAE">
      <w:pPr>
        <w:rPr>
          <w:rFonts w:ascii="Times New Roman" w:hAnsi="Times New Roman"/>
          <w:b/>
        </w:rPr>
      </w:pPr>
    </w:p>
    <w:p w14:paraId="13EF13AB" w14:textId="77777777" w:rsidR="002E3BAE" w:rsidRPr="0011252B" w:rsidRDefault="002E3BAE" w:rsidP="002E3BAE">
      <w:pPr>
        <w:rPr>
          <w:rFonts w:ascii="Times New Roman" w:hAnsi="Times New Roman"/>
          <w:b/>
        </w:rPr>
      </w:pPr>
    </w:p>
    <w:p w14:paraId="55D2344D" w14:textId="77777777" w:rsidR="002E3BAE" w:rsidRPr="0011252B" w:rsidRDefault="002E3BAE" w:rsidP="002E3BAE">
      <w:pPr>
        <w:rPr>
          <w:rFonts w:ascii="Times New Roman" w:hAnsi="Times New Roman"/>
          <w:b/>
        </w:rPr>
      </w:pPr>
    </w:p>
    <w:p w14:paraId="7C2D5C1D" w14:textId="77777777" w:rsidR="002E3BAE" w:rsidRPr="0011252B" w:rsidRDefault="002E3BAE" w:rsidP="002E3BAE">
      <w:pPr>
        <w:rPr>
          <w:rFonts w:ascii="Times New Roman" w:hAnsi="Times New Roman"/>
          <w:b/>
        </w:rPr>
      </w:pPr>
    </w:p>
    <w:p w14:paraId="7333C52F" w14:textId="77777777" w:rsidR="002E3BAE" w:rsidRPr="0011252B" w:rsidRDefault="002E3BAE" w:rsidP="002E3BAE">
      <w:pPr>
        <w:rPr>
          <w:rFonts w:ascii="Times New Roman" w:hAnsi="Times New Roman"/>
          <w:b/>
        </w:rPr>
      </w:pPr>
    </w:p>
    <w:p w14:paraId="242097A2" w14:textId="77777777" w:rsidR="002E3BAE" w:rsidRPr="0011252B" w:rsidRDefault="002E3BAE" w:rsidP="002E3BAE">
      <w:pPr>
        <w:rPr>
          <w:rFonts w:ascii="Times New Roman" w:hAnsi="Times New Roman"/>
          <w:b/>
        </w:rPr>
      </w:pPr>
    </w:p>
    <w:p w14:paraId="0DBDE646" w14:textId="77777777" w:rsidR="002E3BAE" w:rsidRPr="0011252B" w:rsidRDefault="002E3BAE" w:rsidP="002E3BAE">
      <w:pPr>
        <w:rPr>
          <w:rFonts w:ascii="Times New Roman" w:hAnsi="Times New Roman"/>
          <w:b/>
        </w:rPr>
      </w:pPr>
    </w:p>
    <w:p w14:paraId="4937BE4E" w14:textId="77777777" w:rsidR="002E3BAE" w:rsidRPr="0011252B" w:rsidRDefault="002E3BAE" w:rsidP="002E3BAE">
      <w:pPr>
        <w:rPr>
          <w:rFonts w:ascii="Times New Roman" w:hAnsi="Times New Roman"/>
          <w:b/>
        </w:rPr>
      </w:pPr>
    </w:p>
    <w:p w14:paraId="7A8C9CFC" w14:textId="77777777" w:rsidR="002E3BAE" w:rsidRPr="0011252B" w:rsidRDefault="002E3BAE" w:rsidP="002E3BAE">
      <w:pPr>
        <w:rPr>
          <w:rFonts w:ascii="Times New Roman" w:hAnsi="Times New Roman"/>
          <w:b/>
        </w:rPr>
      </w:pPr>
    </w:p>
    <w:p w14:paraId="7F6F69E7" w14:textId="77777777" w:rsidR="002E3BAE" w:rsidRPr="0011252B" w:rsidRDefault="002E3BAE" w:rsidP="002E3BAE">
      <w:pPr>
        <w:rPr>
          <w:rFonts w:ascii="Times New Roman" w:hAnsi="Times New Roman"/>
          <w:b/>
        </w:rPr>
      </w:pPr>
    </w:p>
    <w:p w14:paraId="703EB495" w14:textId="77777777" w:rsidR="002E3BAE" w:rsidRPr="0011252B" w:rsidRDefault="002E3BAE" w:rsidP="002E3BAE">
      <w:pPr>
        <w:rPr>
          <w:rFonts w:ascii="Times New Roman" w:hAnsi="Times New Roman"/>
          <w:b/>
        </w:rPr>
      </w:pPr>
    </w:p>
    <w:p w14:paraId="30A2A719" w14:textId="77777777" w:rsidR="002E3BAE" w:rsidRPr="0011252B" w:rsidRDefault="002E3BAE" w:rsidP="002E3BAE">
      <w:pPr>
        <w:rPr>
          <w:rFonts w:ascii="Times New Roman" w:hAnsi="Times New Roman"/>
          <w:b/>
        </w:rPr>
      </w:pPr>
    </w:p>
    <w:p w14:paraId="6AF1445E" w14:textId="79BF00D4" w:rsidR="002E3BAE" w:rsidRPr="0011252B" w:rsidRDefault="002E3BAE" w:rsidP="002E3BAE">
      <w:pPr>
        <w:suppressAutoHyphens/>
        <w:spacing w:after="0"/>
        <w:jc w:val="center"/>
        <w:rPr>
          <w:rFonts w:ascii="Times New Roman" w:hAnsi="Times New Roman"/>
          <w:bCs/>
          <w:sz w:val="24"/>
          <w:szCs w:val="24"/>
        </w:rPr>
      </w:pPr>
      <w:r w:rsidRPr="0011252B">
        <w:rPr>
          <w:rFonts w:ascii="Times New Roman" w:hAnsi="Times New Roman"/>
          <w:b/>
          <w:bCs/>
        </w:rPr>
        <w:t>202</w:t>
      </w:r>
      <w:r w:rsidR="00F112AB" w:rsidRPr="0011252B">
        <w:rPr>
          <w:rFonts w:ascii="Times New Roman" w:hAnsi="Times New Roman"/>
          <w:b/>
          <w:bCs/>
        </w:rPr>
        <w:t>4</w:t>
      </w:r>
      <w:r w:rsidRPr="0011252B">
        <w:rPr>
          <w:rFonts w:ascii="Times New Roman" w:hAnsi="Times New Roman"/>
          <w:b/>
          <w:bCs/>
        </w:rPr>
        <w:t xml:space="preserve"> г.</w:t>
      </w:r>
      <w:r w:rsidRPr="0011252B">
        <w:rPr>
          <w:rFonts w:ascii="Times New Roman" w:hAnsi="Times New Roman"/>
          <w:b/>
          <w:bCs/>
        </w:rPr>
        <w:br w:type="page"/>
      </w:r>
    </w:p>
    <w:p w14:paraId="44D8C5A1" w14:textId="77777777" w:rsidR="002E3BAE" w:rsidRPr="0011252B" w:rsidRDefault="002E3BAE" w:rsidP="002E3BAE">
      <w:pPr>
        <w:jc w:val="center"/>
        <w:rPr>
          <w:rFonts w:ascii="Times New Roman" w:hAnsi="Times New Roman"/>
          <w:b/>
          <w:sz w:val="24"/>
          <w:szCs w:val="24"/>
        </w:rPr>
      </w:pPr>
      <w:r w:rsidRPr="0011252B">
        <w:rPr>
          <w:rFonts w:ascii="Times New Roman" w:hAnsi="Times New Roman"/>
          <w:b/>
          <w:sz w:val="24"/>
          <w:szCs w:val="24"/>
        </w:rPr>
        <w:lastRenderedPageBreak/>
        <w:t>СОДЕРЖАНИЕ</w:t>
      </w:r>
    </w:p>
    <w:p w14:paraId="4B229884" w14:textId="77777777" w:rsidR="002E3BAE" w:rsidRPr="0011252B" w:rsidRDefault="002E3BAE" w:rsidP="002E3BAE">
      <w:pPr>
        <w:rPr>
          <w:rFonts w:ascii="Times New Roman" w:hAnsi="Times New Roman"/>
          <w:b/>
          <w:sz w:val="24"/>
          <w:szCs w:val="24"/>
        </w:rPr>
      </w:pPr>
    </w:p>
    <w:tbl>
      <w:tblPr>
        <w:tblW w:w="0" w:type="auto"/>
        <w:tblLook w:val="01E0" w:firstRow="1" w:lastRow="1" w:firstColumn="1" w:lastColumn="1" w:noHBand="0" w:noVBand="0"/>
      </w:tblPr>
      <w:tblGrid>
        <w:gridCol w:w="7501"/>
        <w:gridCol w:w="1854"/>
      </w:tblGrid>
      <w:tr w:rsidR="002E3BAE" w:rsidRPr="0011252B" w14:paraId="5566B7ED" w14:textId="77777777" w:rsidTr="002E3BAE">
        <w:tc>
          <w:tcPr>
            <w:tcW w:w="7501" w:type="dxa"/>
          </w:tcPr>
          <w:p w14:paraId="0941D06E" w14:textId="36F1709F" w:rsidR="002E3BAE" w:rsidRPr="0011252B" w:rsidRDefault="002E3BAE" w:rsidP="002E3BAE">
            <w:pPr>
              <w:numPr>
                <w:ilvl w:val="0"/>
                <w:numId w:val="51"/>
              </w:numPr>
              <w:suppressAutoHyphens/>
              <w:rPr>
                <w:rFonts w:ascii="Times New Roman" w:hAnsi="Times New Roman"/>
                <w:b/>
                <w:sz w:val="24"/>
                <w:szCs w:val="24"/>
              </w:rPr>
            </w:pPr>
            <w:r w:rsidRPr="0011252B">
              <w:rPr>
                <w:rFonts w:ascii="Times New Roman" w:hAnsi="Times New Roman"/>
                <w:b/>
                <w:sz w:val="24"/>
                <w:szCs w:val="24"/>
              </w:rPr>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tc>
        <w:tc>
          <w:tcPr>
            <w:tcW w:w="1854" w:type="dxa"/>
          </w:tcPr>
          <w:p w14:paraId="3CE5C296" w14:textId="77777777" w:rsidR="002E3BAE" w:rsidRPr="0011252B" w:rsidRDefault="002E3BAE" w:rsidP="002E3BAE">
            <w:pPr>
              <w:rPr>
                <w:rFonts w:ascii="Times New Roman" w:hAnsi="Times New Roman"/>
                <w:b/>
                <w:sz w:val="24"/>
                <w:szCs w:val="24"/>
              </w:rPr>
            </w:pPr>
          </w:p>
        </w:tc>
      </w:tr>
      <w:tr w:rsidR="002E3BAE" w:rsidRPr="0011252B" w14:paraId="658B69C3" w14:textId="77777777" w:rsidTr="002E3BAE">
        <w:tc>
          <w:tcPr>
            <w:tcW w:w="7501" w:type="dxa"/>
          </w:tcPr>
          <w:p w14:paraId="60AAEB38" w14:textId="77777777" w:rsidR="002E3BAE" w:rsidRPr="0011252B" w:rsidRDefault="002E3BAE" w:rsidP="002E3BAE">
            <w:pPr>
              <w:numPr>
                <w:ilvl w:val="0"/>
                <w:numId w:val="51"/>
              </w:numPr>
              <w:suppressAutoHyphens/>
              <w:rPr>
                <w:rFonts w:ascii="Times New Roman" w:hAnsi="Times New Roman"/>
                <w:b/>
                <w:sz w:val="24"/>
                <w:szCs w:val="24"/>
              </w:rPr>
            </w:pPr>
            <w:r w:rsidRPr="0011252B">
              <w:rPr>
                <w:rFonts w:ascii="Times New Roman" w:hAnsi="Times New Roman"/>
                <w:b/>
                <w:sz w:val="24"/>
                <w:szCs w:val="24"/>
              </w:rPr>
              <w:t>СТРУКТУРА И СОДЕРЖАНИЕ УЧЕБНОЙ ДИСЦИПЛИНЫ</w:t>
            </w:r>
          </w:p>
          <w:p w14:paraId="180EA14E" w14:textId="77777777" w:rsidR="002E3BAE" w:rsidRPr="0011252B" w:rsidRDefault="002E3BAE" w:rsidP="002E3BAE">
            <w:pPr>
              <w:numPr>
                <w:ilvl w:val="0"/>
                <w:numId w:val="51"/>
              </w:numPr>
              <w:suppressAutoHyphens/>
              <w:rPr>
                <w:rFonts w:ascii="Times New Roman" w:hAnsi="Times New Roman"/>
                <w:b/>
                <w:sz w:val="24"/>
                <w:szCs w:val="24"/>
              </w:rPr>
            </w:pPr>
            <w:r w:rsidRPr="0011252B">
              <w:rPr>
                <w:rFonts w:ascii="Times New Roman" w:hAnsi="Times New Roman"/>
                <w:b/>
                <w:sz w:val="24"/>
                <w:szCs w:val="24"/>
              </w:rPr>
              <w:t>УСЛОВИЯ РЕАЛИЗАЦИИ УЧЕБНОЙ ДИСЦИПЛИНЫ</w:t>
            </w:r>
          </w:p>
        </w:tc>
        <w:tc>
          <w:tcPr>
            <w:tcW w:w="1854" w:type="dxa"/>
          </w:tcPr>
          <w:p w14:paraId="044EFEA3" w14:textId="77777777" w:rsidR="002E3BAE" w:rsidRPr="0011252B" w:rsidRDefault="002E3BAE" w:rsidP="002E3BAE">
            <w:pPr>
              <w:ind w:left="644"/>
              <w:rPr>
                <w:rFonts w:ascii="Times New Roman" w:hAnsi="Times New Roman"/>
                <w:b/>
                <w:sz w:val="24"/>
                <w:szCs w:val="24"/>
              </w:rPr>
            </w:pPr>
          </w:p>
        </w:tc>
      </w:tr>
      <w:tr w:rsidR="002E3BAE" w:rsidRPr="0011252B" w14:paraId="73D6DA54" w14:textId="77777777" w:rsidTr="002E3BAE">
        <w:tc>
          <w:tcPr>
            <w:tcW w:w="7501" w:type="dxa"/>
          </w:tcPr>
          <w:p w14:paraId="306540AC" w14:textId="77777777" w:rsidR="002E3BAE" w:rsidRPr="0011252B" w:rsidRDefault="002E3BAE" w:rsidP="002E3BAE">
            <w:pPr>
              <w:numPr>
                <w:ilvl w:val="0"/>
                <w:numId w:val="51"/>
              </w:numPr>
              <w:suppressAutoHyphens/>
              <w:rPr>
                <w:rFonts w:ascii="Times New Roman" w:hAnsi="Times New Roman"/>
                <w:b/>
                <w:sz w:val="24"/>
                <w:szCs w:val="24"/>
              </w:rPr>
            </w:pPr>
            <w:r w:rsidRPr="0011252B">
              <w:rPr>
                <w:rFonts w:ascii="Times New Roman" w:hAnsi="Times New Roman"/>
                <w:b/>
                <w:sz w:val="24"/>
                <w:szCs w:val="24"/>
              </w:rPr>
              <w:t>КОНТРОЛЬ И ОЦЕНКА РЕЗУЛЬТАТОВ ОСВОЕНИЯ УЧЕБНОЙ ДИСЦИПЛИНЫ</w:t>
            </w:r>
          </w:p>
          <w:p w14:paraId="376ED05D" w14:textId="77777777" w:rsidR="002E3BAE" w:rsidRPr="0011252B" w:rsidRDefault="002E3BAE" w:rsidP="002E3BAE">
            <w:pPr>
              <w:suppressAutoHyphens/>
              <w:rPr>
                <w:rFonts w:ascii="Times New Roman" w:hAnsi="Times New Roman"/>
                <w:b/>
                <w:sz w:val="24"/>
                <w:szCs w:val="24"/>
              </w:rPr>
            </w:pPr>
          </w:p>
        </w:tc>
        <w:tc>
          <w:tcPr>
            <w:tcW w:w="1854" w:type="dxa"/>
          </w:tcPr>
          <w:p w14:paraId="313C5D5F" w14:textId="77777777" w:rsidR="002E3BAE" w:rsidRPr="0011252B" w:rsidRDefault="002E3BAE" w:rsidP="002E3BAE">
            <w:pPr>
              <w:rPr>
                <w:rFonts w:ascii="Times New Roman" w:hAnsi="Times New Roman"/>
                <w:b/>
                <w:sz w:val="24"/>
                <w:szCs w:val="24"/>
              </w:rPr>
            </w:pPr>
          </w:p>
        </w:tc>
      </w:tr>
    </w:tbl>
    <w:p w14:paraId="1482BA09" w14:textId="5A3247F7" w:rsidR="002E3BAE" w:rsidRPr="0011252B" w:rsidRDefault="002E3BAE" w:rsidP="002E3BAE">
      <w:pPr>
        <w:numPr>
          <w:ilvl w:val="0"/>
          <w:numId w:val="46"/>
        </w:numPr>
        <w:suppressAutoHyphens/>
        <w:spacing w:after="0"/>
        <w:jc w:val="center"/>
        <w:rPr>
          <w:rFonts w:ascii="Times New Roman" w:hAnsi="Times New Roman"/>
          <w:b/>
          <w:sz w:val="24"/>
          <w:szCs w:val="24"/>
        </w:rPr>
      </w:pPr>
      <w:r w:rsidRPr="0011252B">
        <w:rPr>
          <w:rFonts w:ascii="Times New Roman" w:hAnsi="Times New Roman"/>
          <w:b/>
          <w:u w:val="single"/>
        </w:rPr>
        <w:br w:type="page"/>
      </w:r>
      <w:r w:rsidRPr="0011252B">
        <w:rPr>
          <w:rFonts w:ascii="Times New Roman" w:hAnsi="Times New Roman"/>
          <w:b/>
          <w:sz w:val="24"/>
          <w:szCs w:val="24"/>
        </w:rPr>
        <w:lastRenderedPageBreak/>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p w14:paraId="7627A5EF" w14:textId="77777777" w:rsidR="002E3BAE" w:rsidRPr="0011252B" w:rsidRDefault="002E3BAE" w:rsidP="002E3BAE">
      <w:pPr>
        <w:suppressAutoHyphens/>
        <w:spacing w:after="0" w:line="240" w:lineRule="auto"/>
        <w:ind w:left="720"/>
        <w:jc w:val="center"/>
        <w:rPr>
          <w:rFonts w:ascii="Times New Roman" w:hAnsi="Times New Roman"/>
          <w:b/>
          <w:sz w:val="24"/>
          <w:szCs w:val="24"/>
        </w:rPr>
      </w:pPr>
      <w:r w:rsidRPr="0011252B">
        <w:rPr>
          <w:rFonts w:ascii="Times New Roman" w:hAnsi="Times New Roman"/>
          <w:b/>
          <w:sz w:val="24"/>
          <w:szCs w:val="24"/>
        </w:rPr>
        <w:t>«СГ.02 Иностранный язык в профессиональной деятельности»</w:t>
      </w:r>
    </w:p>
    <w:p w14:paraId="6A15CAA4"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vertAlign w:val="superscript"/>
        </w:rPr>
      </w:pPr>
    </w:p>
    <w:p w14:paraId="610BE97E"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olor w:val="000000"/>
          <w:sz w:val="24"/>
          <w:szCs w:val="24"/>
        </w:rPr>
      </w:pPr>
      <w:r w:rsidRPr="0011252B">
        <w:rPr>
          <w:rFonts w:ascii="Times New Roman" w:hAnsi="Times New Roman"/>
          <w:b/>
          <w:sz w:val="24"/>
          <w:szCs w:val="24"/>
        </w:rPr>
        <w:t xml:space="preserve">1.1. Место дисциплины в структуре основной образовательной программы: </w:t>
      </w:r>
    </w:p>
    <w:p w14:paraId="2109608A" w14:textId="3887D543" w:rsidR="002E3BAE" w:rsidRPr="0011252B" w:rsidRDefault="002E3BAE" w:rsidP="001E6E1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r w:rsidRPr="0011252B">
        <w:rPr>
          <w:rFonts w:ascii="Times New Roman" w:hAnsi="Times New Roman"/>
          <w:sz w:val="24"/>
          <w:szCs w:val="24"/>
        </w:rPr>
        <w:t xml:space="preserve">Учебная дисциплина «СГ.02 </w:t>
      </w:r>
      <w:bookmarkStart w:id="684" w:name="_Hlk111399105"/>
      <w:r w:rsidRPr="0011252B">
        <w:rPr>
          <w:rFonts w:ascii="Times New Roman" w:hAnsi="Times New Roman"/>
          <w:sz w:val="24"/>
          <w:szCs w:val="24"/>
        </w:rPr>
        <w:t>Иностранный язык в профессиональной деятельн</w:t>
      </w:r>
      <w:r w:rsidRPr="0011252B">
        <w:rPr>
          <w:rFonts w:ascii="Times New Roman" w:hAnsi="Times New Roman"/>
          <w:sz w:val="24"/>
          <w:szCs w:val="24"/>
        </w:rPr>
        <w:t>о</w:t>
      </w:r>
      <w:r w:rsidRPr="0011252B">
        <w:rPr>
          <w:rFonts w:ascii="Times New Roman" w:hAnsi="Times New Roman"/>
          <w:sz w:val="24"/>
          <w:szCs w:val="24"/>
        </w:rPr>
        <w:t>сти</w:t>
      </w:r>
      <w:bookmarkEnd w:id="684"/>
      <w:r w:rsidRPr="0011252B">
        <w:rPr>
          <w:rFonts w:ascii="Times New Roman" w:hAnsi="Times New Roman"/>
          <w:sz w:val="24"/>
          <w:szCs w:val="24"/>
        </w:rPr>
        <w:t xml:space="preserve">» является обязательной частью социально-гуманитарного цикла (СГ.00) </w:t>
      </w:r>
      <w:r w:rsidR="00374198" w:rsidRPr="0011252B">
        <w:rPr>
          <w:rFonts w:ascii="Times New Roman" w:hAnsi="Times New Roman"/>
          <w:sz w:val="24"/>
          <w:szCs w:val="24"/>
        </w:rPr>
        <w:t>примерной образовательной программы</w:t>
      </w:r>
      <w:r w:rsidRPr="0011252B">
        <w:rPr>
          <w:rFonts w:ascii="Times New Roman" w:hAnsi="Times New Roman"/>
          <w:sz w:val="24"/>
          <w:szCs w:val="24"/>
        </w:rPr>
        <w:t xml:space="preserve"> в соответствии с ФГОС СПО по </w:t>
      </w:r>
      <w:r w:rsidRPr="0011252B">
        <w:rPr>
          <w:rFonts w:ascii="Times New Roman" w:hAnsi="Times New Roman"/>
          <w:color w:val="000000"/>
          <w:sz w:val="24"/>
          <w:szCs w:val="24"/>
        </w:rPr>
        <w:t xml:space="preserve">специальности </w:t>
      </w:r>
      <w:r w:rsidR="000B5171" w:rsidRPr="0011252B">
        <w:rPr>
          <w:rFonts w:ascii="Times New Roman" w:hAnsi="Times New Roman"/>
          <w:color w:val="000000"/>
          <w:sz w:val="24"/>
          <w:szCs w:val="24"/>
        </w:rPr>
        <w:t>09.02.09</w:t>
      </w:r>
      <w:r w:rsidRPr="0011252B">
        <w:rPr>
          <w:rFonts w:ascii="Times New Roman" w:hAnsi="Times New Roman"/>
          <w:color w:val="000000"/>
          <w:sz w:val="24"/>
          <w:szCs w:val="24"/>
        </w:rPr>
        <w:t xml:space="preserve"> Веб-разработка</w:t>
      </w:r>
      <w:r w:rsidRPr="0011252B">
        <w:rPr>
          <w:rFonts w:ascii="Times New Roman" w:hAnsi="Times New Roman"/>
          <w:sz w:val="24"/>
          <w:szCs w:val="24"/>
        </w:rPr>
        <w:t xml:space="preserve">. </w:t>
      </w:r>
    </w:p>
    <w:p w14:paraId="7FC958D5" w14:textId="77777777" w:rsidR="002E3BAE" w:rsidRPr="0011252B" w:rsidRDefault="002E3BAE" w:rsidP="001E6E1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r w:rsidRPr="0011252B">
        <w:rPr>
          <w:rFonts w:ascii="Times New Roman" w:hAnsi="Times New Roman"/>
          <w:sz w:val="24"/>
          <w:szCs w:val="24"/>
        </w:rPr>
        <w:t>Особое значение дисциплина имеет при формировании и развитии ОК 02, ОК 04, ОК 05, ОК 09.</w:t>
      </w:r>
    </w:p>
    <w:p w14:paraId="6A61E740"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p>
    <w:p w14:paraId="48F17677" w14:textId="77777777" w:rsidR="002E3BAE" w:rsidRPr="0011252B" w:rsidRDefault="002E3BAE" w:rsidP="002E3BAE">
      <w:pPr>
        <w:spacing w:after="0"/>
        <w:ind w:firstLine="709"/>
        <w:rPr>
          <w:rFonts w:ascii="Times New Roman" w:hAnsi="Times New Roman"/>
          <w:b/>
          <w:sz w:val="24"/>
          <w:szCs w:val="24"/>
        </w:rPr>
      </w:pPr>
      <w:r w:rsidRPr="0011252B">
        <w:rPr>
          <w:rFonts w:ascii="Times New Roman" w:hAnsi="Times New Roman"/>
          <w:b/>
          <w:sz w:val="24"/>
          <w:szCs w:val="24"/>
        </w:rPr>
        <w:t>1.2. Цель и планируемые результаты освоения дисциплины:</w:t>
      </w:r>
    </w:p>
    <w:p w14:paraId="725A8280" w14:textId="77777777" w:rsidR="002E3BAE" w:rsidRPr="0011252B" w:rsidRDefault="002E3BAE" w:rsidP="002E3BAE">
      <w:pPr>
        <w:suppressAutoHyphens/>
        <w:spacing w:after="0" w:line="240" w:lineRule="auto"/>
        <w:ind w:firstLine="709"/>
        <w:jc w:val="both"/>
        <w:rPr>
          <w:rFonts w:ascii="Times New Roman" w:hAnsi="Times New Roman"/>
          <w:sz w:val="24"/>
          <w:szCs w:val="24"/>
          <w:lang w:eastAsia="en-US"/>
        </w:rPr>
      </w:pPr>
      <w:r w:rsidRPr="0011252B">
        <w:rPr>
          <w:rFonts w:ascii="Times New Roman" w:hAnsi="Times New Roman"/>
          <w:sz w:val="24"/>
          <w:szCs w:val="24"/>
        </w:rPr>
        <w:t>В рамках программы учебной дисциплины обучающимися осваиваются умения и знания</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3764"/>
        <w:gridCol w:w="3895"/>
      </w:tblGrid>
      <w:tr w:rsidR="002E3BAE" w:rsidRPr="0011252B" w14:paraId="51FF3D10" w14:textId="77777777" w:rsidTr="002E3BAE">
        <w:trPr>
          <w:trHeight w:val="649"/>
        </w:trPr>
        <w:tc>
          <w:tcPr>
            <w:tcW w:w="1589" w:type="dxa"/>
            <w:hideMark/>
          </w:tcPr>
          <w:p w14:paraId="154D6F7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Код</w:t>
            </w:r>
          </w:p>
          <w:p w14:paraId="56B9477F"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ПК, ОК</w:t>
            </w:r>
          </w:p>
        </w:tc>
        <w:tc>
          <w:tcPr>
            <w:tcW w:w="3764" w:type="dxa"/>
            <w:hideMark/>
          </w:tcPr>
          <w:p w14:paraId="1CF8C03C"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Умения</w:t>
            </w:r>
          </w:p>
        </w:tc>
        <w:tc>
          <w:tcPr>
            <w:tcW w:w="3895" w:type="dxa"/>
            <w:hideMark/>
          </w:tcPr>
          <w:p w14:paraId="0DF3834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Знания</w:t>
            </w:r>
          </w:p>
        </w:tc>
      </w:tr>
      <w:tr w:rsidR="002E3BAE" w:rsidRPr="0011252B" w14:paraId="2A4BE4BB" w14:textId="77777777" w:rsidTr="002E3BAE">
        <w:trPr>
          <w:trHeight w:val="212"/>
        </w:trPr>
        <w:tc>
          <w:tcPr>
            <w:tcW w:w="1589" w:type="dxa"/>
          </w:tcPr>
          <w:p w14:paraId="47D67098" w14:textId="77777777" w:rsidR="002E3BAE" w:rsidRPr="0011252B" w:rsidRDefault="002E3BAE" w:rsidP="002E3BAE">
            <w:pPr>
              <w:suppressAutoHyphens/>
              <w:spacing w:after="0" w:line="240" w:lineRule="auto"/>
              <w:jc w:val="center"/>
              <w:rPr>
                <w:rFonts w:ascii="Times New Roman" w:hAnsi="Times New Roman"/>
                <w:sz w:val="24"/>
                <w:szCs w:val="24"/>
              </w:rPr>
            </w:pPr>
            <w:bookmarkStart w:id="685" w:name="_Hlk111393005"/>
            <w:r w:rsidRPr="0011252B">
              <w:rPr>
                <w:rFonts w:ascii="Times New Roman" w:hAnsi="Times New Roman"/>
                <w:sz w:val="24"/>
                <w:szCs w:val="24"/>
              </w:rPr>
              <w:t xml:space="preserve">ОК 02, </w:t>
            </w:r>
          </w:p>
          <w:p w14:paraId="08AA52A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0930DB6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05, </w:t>
            </w:r>
          </w:p>
          <w:p w14:paraId="325DF45B" w14:textId="77777777" w:rsidR="002E3BAE" w:rsidRPr="0011252B" w:rsidRDefault="002E3BAE" w:rsidP="002E3BAE">
            <w:pPr>
              <w:suppressAutoHyphens/>
              <w:spacing w:after="0" w:line="240" w:lineRule="auto"/>
              <w:jc w:val="center"/>
              <w:rPr>
                <w:rFonts w:ascii="Times New Roman" w:hAnsi="Times New Roman"/>
              </w:rPr>
            </w:pPr>
            <w:r w:rsidRPr="0011252B">
              <w:rPr>
                <w:rFonts w:ascii="Times New Roman" w:hAnsi="Times New Roman"/>
                <w:sz w:val="24"/>
                <w:szCs w:val="24"/>
              </w:rPr>
              <w:t>ОК 09</w:t>
            </w:r>
            <w:bookmarkEnd w:id="685"/>
          </w:p>
        </w:tc>
        <w:tc>
          <w:tcPr>
            <w:tcW w:w="3764" w:type="dxa"/>
          </w:tcPr>
          <w:p w14:paraId="59741D26"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правила построения простых и сложных предложений на пр</w:t>
            </w:r>
            <w:r w:rsidRPr="0011252B">
              <w:rPr>
                <w:rFonts w:ascii="Times New Roman" w:hAnsi="Times New Roman"/>
                <w:sz w:val="24"/>
                <w:szCs w:val="24"/>
              </w:rPr>
              <w:t>о</w:t>
            </w:r>
            <w:r w:rsidRPr="0011252B">
              <w:rPr>
                <w:rFonts w:ascii="Times New Roman" w:hAnsi="Times New Roman"/>
                <w:sz w:val="24"/>
                <w:szCs w:val="24"/>
              </w:rPr>
              <w:t>фессиональные темы;</w:t>
            </w:r>
          </w:p>
          <w:p w14:paraId="568F2FB1"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основные общеупотребител</w:t>
            </w:r>
            <w:r w:rsidRPr="0011252B">
              <w:rPr>
                <w:rFonts w:ascii="Times New Roman" w:hAnsi="Times New Roman"/>
                <w:sz w:val="24"/>
                <w:szCs w:val="24"/>
              </w:rPr>
              <w:t>ь</w:t>
            </w:r>
            <w:r w:rsidRPr="0011252B">
              <w:rPr>
                <w:rFonts w:ascii="Times New Roman" w:hAnsi="Times New Roman"/>
                <w:sz w:val="24"/>
                <w:szCs w:val="24"/>
              </w:rPr>
              <w:t>ные глаголы (бытовая и профе</w:t>
            </w:r>
            <w:r w:rsidRPr="0011252B">
              <w:rPr>
                <w:rFonts w:ascii="Times New Roman" w:hAnsi="Times New Roman"/>
                <w:sz w:val="24"/>
                <w:szCs w:val="24"/>
              </w:rPr>
              <w:t>с</w:t>
            </w:r>
            <w:r w:rsidRPr="0011252B">
              <w:rPr>
                <w:rFonts w:ascii="Times New Roman" w:hAnsi="Times New Roman"/>
                <w:sz w:val="24"/>
                <w:szCs w:val="24"/>
              </w:rPr>
              <w:t xml:space="preserve">сиональная лексика); </w:t>
            </w:r>
          </w:p>
          <w:p w14:paraId="4E2580ED"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лексический минимум, отн</w:t>
            </w:r>
            <w:r w:rsidRPr="0011252B">
              <w:rPr>
                <w:rFonts w:ascii="Times New Roman" w:hAnsi="Times New Roman"/>
                <w:sz w:val="24"/>
                <w:szCs w:val="24"/>
              </w:rPr>
              <w:t>о</w:t>
            </w:r>
            <w:r w:rsidRPr="0011252B">
              <w:rPr>
                <w:rFonts w:ascii="Times New Roman" w:hAnsi="Times New Roman"/>
                <w:sz w:val="24"/>
                <w:szCs w:val="24"/>
              </w:rPr>
              <w:t>сящийся к описанию предметов, средств и процессов професси</w:t>
            </w:r>
            <w:r w:rsidRPr="0011252B">
              <w:rPr>
                <w:rFonts w:ascii="Times New Roman" w:hAnsi="Times New Roman"/>
                <w:sz w:val="24"/>
                <w:szCs w:val="24"/>
              </w:rPr>
              <w:t>о</w:t>
            </w:r>
            <w:r w:rsidRPr="0011252B">
              <w:rPr>
                <w:rFonts w:ascii="Times New Roman" w:hAnsi="Times New Roman"/>
                <w:sz w:val="24"/>
                <w:szCs w:val="24"/>
              </w:rPr>
              <w:t xml:space="preserve">нальной деятельности; </w:t>
            </w:r>
          </w:p>
          <w:p w14:paraId="0FCFE5F5"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особенности произношения; правила чтения текстов профе</w:t>
            </w:r>
            <w:r w:rsidRPr="0011252B">
              <w:rPr>
                <w:rFonts w:ascii="Times New Roman" w:hAnsi="Times New Roman"/>
                <w:sz w:val="24"/>
                <w:szCs w:val="24"/>
              </w:rPr>
              <w:t>с</w:t>
            </w:r>
            <w:r w:rsidRPr="0011252B">
              <w:rPr>
                <w:rFonts w:ascii="Times New Roman" w:hAnsi="Times New Roman"/>
                <w:sz w:val="24"/>
                <w:szCs w:val="24"/>
              </w:rPr>
              <w:t>сиональной направленности.</w:t>
            </w:r>
          </w:p>
        </w:tc>
        <w:tc>
          <w:tcPr>
            <w:tcW w:w="3895" w:type="dxa"/>
          </w:tcPr>
          <w:p w14:paraId="35B5A406" w14:textId="77777777" w:rsidR="002E3BAE" w:rsidRPr="0011252B" w:rsidRDefault="002E3BAE" w:rsidP="002E3BAE">
            <w:pPr>
              <w:spacing w:after="0" w:line="240" w:lineRule="auto"/>
              <w:ind w:firstLine="289"/>
              <w:rPr>
                <w:rFonts w:ascii="Times New Roman" w:hAnsi="Times New Roman"/>
                <w:sz w:val="24"/>
                <w:szCs w:val="24"/>
              </w:rPr>
            </w:pPr>
            <w:r w:rsidRPr="0011252B">
              <w:rPr>
                <w:rFonts w:ascii="Times New Roman" w:hAnsi="Times New Roman"/>
                <w:sz w:val="24"/>
                <w:szCs w:val="24"/>
              </w:rPr>
              <w:t>понимать общий смысл четко произнесенных высказываний на известные темы (профессионал</w:t>
            </w:r>
            <w:r w:rsidRPr="0011252B">
              <w:rPr>
                <w:rFonts w:ascii="Times New Roman" w:hAnsi="Times New Roman"/>
                <w:sz w:val="24"/>
                <w:szCs w:val="24"/>
              </w:rPr>
              <w:t>ь</w:t>
            </w:r>
            <w:r w:rsidRPr="0011252B">
              <w:rPr>
                <w:rFonts w:ascii="Times New Roman" w:hAnsi="Times New Roman"/>
                <w:sz w:val="24"/>
                <w:szCs w:val="24"/>
              </w:rPr>
              <w:t xml:space="preserve">ные и бытовые); </w:t>
            </w:r>
          </w:p>
          <w:p w14:paraId="1462409E" w14:textId="77777777" w:rsidR="002E3BAE" w:rsidRPr="0011252B" w:rsidRDefault="002E3BAE" w:rsidP="002E3BAE">
            <w:pPr>
              <w:spacing w:after="0" w:line="240" w:lineRule="auto"/>
              <w:ind w:firstLine="289"/>
              <w:rPr>
                <w:rFonts w:ascii="Times New Roman" w:hAnsi="Times New Roman"/>
                <w:sz w:val="24"/>
                <w:szCs w:val="24"/>
              </w:rPr>
            </w:pPr>
            <w:r w:rsidRPr="0011252B">
              <w:rPr>
                <w:rFonts w:ascii="Times New Roman" w:hAnsi="Times New Roman"/>
                <w:sz w:val="24"/>
                <w:szCs w:val="24"/>
              </w:rPr>
              <w:t>понимать тексты на базовые профессиональные темы;</w:t>
            </w:r>
          </w:p>
          <w:p w14:paraId="185596FD" w14:textId="77777777" w:rsidR="002E3BAE" w:rsidRPr="0011252B" w:rsidRDefault="002E3BAE" w:rsidP="002E3BAE">
            <w:pPr>
              <w:spacing w:after="0" w:line="240" w:lineRule="auto"/>
              <w:ind w:firstLine="289"/>
              <w:rPr>
                <w:rFonts w:ascii="Times New Roman" w:hAnsi="Times New Roman"/>
                <w:sz w:val="24"/>
                <w:szCs w:val="24"/>
              </w:rPr>
            </w:pPr>
            <w:r w:rsidRPr="0011252B">
              <w:rPr>
                <w:rFonts w:ascii="Times New Roman" w:hAnsi="Times New Roman"/>
                <w:sz w:val="24"/>
                <w:szCs w:val="24"/>
              </w:rPr>
              <w:t>участвовать в диалогах на зн</w:t>
            </w:r>
            <w:r w:rsidRPr="0011252B">
              <w:rPr>
                <w:rFonts w:ascii="Times New Roman" w:hAnsi="Times New Roman"/>
                <w:sz w:val="24"/>
                <w:szCs w:val="24"/>
              </w:rPr>
              <w:t>а</w:t>
            </w:r>
            <w:r w:rsidRPr="0011252B">
              <w:rPr>
                <w:rFonts w:ascii="Times New Roman" w:hAnsi="Times New Roman"/>
                <w:sz w:val="24"/>
                <w:szCs w:val="24"/>
              </w:rPr>
              <w:t>комые общие и профессиональные темы;</w:t>
            </w:r>
          </w:p>
          <w:p w14:paraId="268E141F" w14:textId="77777777" w:rsidR="002E3BAE" w:rsidRPr="0011252B" w:rsidRDefault="002E3BAE" w:rsidP="002E3BAE">
            <w:pPr>
              <w:spacing w:after="0" w:line="240" w:lineRule="auto"/>
              <w:ind w:firstLine="289"/>
              <w:rPr>
                <w:rFonts w:ascii="Times New Roman" w:hAnsi="Times New Roman"/>
                <w:sz w:val="24"/>
                <w:szCs w:val="24"/>
              </w:rPr>
            </w:pPr>
            <w:r w:rsidRPr="0011252B">
              <w:rPr>
                <w:rFonts w:ascii="Times New Roman" w:hAnsi="Times New Roman"/>
                <w:sz w:val="24"/>
                <w:szCs w:val="24"/>
              </w:rPr>
              <w:t>строить простые высказывания о себе и о своей профессиональной деятельности;</w:t>
            </w:r>
          </w:p>
          <w:p w14:paraId="33A6A32F" w14:textId="77777777" w:rsidR="002E3BAE" w:rsidRPr="0011252B" w:rsidRDefault="002E3BAE" w:rsidP="002E3BAE">
            <w:pPr>
              <w:spacing w:after="0" w:line="240" w:lineRule="auto"/>
              <w:ind w:firstLine="289"/>
              <w:rPr>
                <w:rFonts w:ascii="Times New Roman" w:hAnsi="Times New Roman"/>
                <w:sz w:val="24"/>
                <w:szCs w:val="24"/>
              </w:rPr>
            </w:pPr>
            <w:r w:rsidRPr="0011252B">
              <w:rPr>
                <w:rFonts w:ascii="Times New Roman" w:hAnsi="Times New Roman"/>
                <w:sz w:val="24"/>
                <w:szCs w:val="24"/>
              </w:rPr>
              <w:t>кратко обосновывать и объя</w:t>
            </w:r>
            <w:r w:rsidRPr="0011252B">
              <w:rPr>
                <w:rFonts w:ascii="Times New Roman" w:hAnsi="Times New Roman"/>
                <w:sz w:val="24"/>
                <w:szCs w:val="24"/>
              </w:rPr>
              <w:t>с</w:t>
            </w:r>
            <w:r w:rsidRPr="0011252B">
              <w:rPr>
                <w:rFonts w:ascii="Times New Roman" w:hAnsi="Times New Roman"/>
                <w:sz w:val="24"/>
                <w:szCs w:val="24"/>
              </w:rPr>
              <w:t>нить свои действия (текущие и планируемые);</w:t>
            </w:r>
          </w:p>
          <w:p w14:paraId="1ACF0536" w14:textId="77777777" w:rsidR="002E3BAE" w:rsidRPr="0011252B" w:rsidRDefault="002E3BAE" w:rsidP="002E3BAE">
            <w:pPr>
              <w:pStyle w:val="ad"/>
              <w:spacing w:before="0" w:after="0"/>
              <w:ind w:left="0" w:firstLine="289"/>
              <w:rPr>
                <w:lang w:val="ru-RU" w:eastAsia="ru-RU"/>
              </w:rPr>
            </w:pPr>
            <w:r w:rsidRPr="0011252B">
              <w:rPr>
                <w:lang w:val="ru-RU" w:eastAsia="ru-RU"/>
              </w:rPr>
              <w:t>писать простые связные с</w:t>
            </w:r>
            <w:r w:rsidRPr="0011252B">
              <w:rPr>
                <w:lang w:val="ru-RU" w:eastAsia="ru-RU"/>
              </w:rPr>
              <w:t>о</w:t>
            </w:r>
            <w:r w:rsidRPr="0011252B">
              <w:rPr>
                <w:lang w:val="ru-RU" w:eastAsia="ru-RU"/>
              </w:rPr>
              <w:t>общения на знакомые или инт</w:t>
            </w:r>
            <w:r w:rsidRPr="0011252B">
              <w:rPr>
                <w:lang w:val="ru-RU" w:eastAsia="ru-RU"/>
              </w:rPr>
              <w:t>е</w:t>
            </w:r>
            <w:r w:rsidRPr="0011252B">
              <w:rPr>
                <w:lang w:val="ru-RU" w:eastAsia="ru-RU"/>
              </w:rPr>
              <w:t>ресующие профессиональные темы. правила построения пр</w:t>
            </w:r>
            <w:r w:rsidRPr="0011252B">
              <w:rPr>
                <w:lang w:val="ru-RU" w:eastAsia="ru-RU"/>
              </w:rPr>
              <w:t>о</w:t>
            </w:r>
            <w:r w:rsidRPr="0011252B">
              <w:rPr>
                <w:lang w:val="ru-RU" w:eastAsia="ru-RU"/>
              </w:rPr>
              <w:t>стых и сложных предложений на профессиональные темы.</w:t>
            </w:r>
          </w:p>
          <w:p w14:paraId="1307B8DE" w14:textId="77777777" w:rsidR="002E3BAE" w:rsidRPr="0011252B" w:rsidRDefault="002E3BAE" w:rsidP="002E3BAE">
            <w:pPr>
              <w:spacing w:after="0" w:line="240" w:lineRule="auto"/>
              <w:ind w:firstLine="289"/>
              <w:jc w:val="center"/>
              <w:rPr>
                <w:rFonts w:ascii="Times New Roman" w:hAnsi="Times New Roman"/>
                <w:sz w:val="24"/>
                <w:szCs w:val="24"/>
              </w:rPr>
            </w:pPr>
          </w:p>
        </w:tc>
      </w:tr>
    </w:tbl>
    <w:p w14:paraId="3C92A9BC" w14:textId="77777777" w:rsidR="002E3BAE" w:rsidRPr="0011252B" w:rsidRDefault="002E3BAE" w:rsidP="002E3BAE">
      <w:pPr>
        <w:suppressAutoHyphens/>
        <w:spacing w:after="240" w:line="240" w:lineRule="auto"/>
        <w:ind w:firstLine="709"/>
        <w:rPr>
          <w:rFonts w:ascii="Times New Roman" w:hAnsi="Times New Roman"/>
          <w:b/>
        </w:rPr>
      </w:pPr>
    </w:p>
    <w:p w14:paraId="618655EE" w14:textId="77777777" w:rsidR="002E3BAE" w:rsidRPr="0011252B" w:rsidRDefault="002E3BAE" w:rsidP="002E3BAE">
      <w:pPr>
        <w:suppressAutoHyphens/>
        <w:spacing w:after="240" w:line="240" w:lineRule="auto"/>
        <w:jc w:val="center"/>
        <w:rPr>
          <w:rFonts w:ascii="Times New Roman" w:hAnsi="Times New Roman"/>
          <w:b/>
          <w:sz w:val="24"/>
          <w:szCs w:val="24"/>
        </w:rPr>
      </w:pPr>
      <w:r w:rsidRPr="0011252B">
        <w:rPr>
          <w:rFonts w:ascii="Times New Roman" w:hAnsi="Times New Roman"/>
          <w:b/>
          <w:sz w:val="24"/>
          <w:szCs w:val="24"/>
        </w:rPr>
        <w:br w:type="page"/>
      </w:r>
      <w:r w:rsidRPr="0011252B">
        <w:rPr>
          <w:rFonts w:ascii="Times New Roman" w:hAnsi="Times New Roman"/>
          <w:b/>
          <w:sz w:val="24"/>
          <w:szCs w:val="24"/>
        </w:rPr>
        <w:lastRenderedPageBreak/>
        <w:t>2. СТРУКТУРА И СОДЕРЖАНИЕ УЧЕБНОЙ ДИСЦИПЛИНЫ</w:t>
      </w:r>
    </w:p>
    <w:p w14:paraId="799B73FC" w14:textId="77777777" w:rsidR="002E3BAE" w:rsidRPr="0011252B" w:rsidRDefault="002E3BAE" w:rsidP="002E3BAE">
      <w:pPr>
        <w:suppressAutoHyphens/>
        <w:spacing w:after="240" w:line="240" w:lineRule="auto"/>
        <w:ind w:firstLine="709"/>
        <w:rPr>
          <w:rFonts w:ascii="Times New Roman" w:hAnsi="Times New Roman"/>
          <w:b/>
          <w:sz w:val="24"/>
          <w:szCs w:val="24"/>
        </w:rPr>
      </w:pPr>
      <w:r w:rsidRPr="0011252B">
        <w:rPr>
          <w:rFonts w:ascii="Times New Roman" w:hAnsi="Times New Roman"/>
          <w:b/>
          <w:sz w:val="24"/>
          <w:szCs w:val="24"/>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2E3BAE" w:rsidRPr="0011252B" w14:paraId="3E448597" w14:textId="77777777" w:rsidTr="002E3BAE">
        <w:trPr>
          <w:trHeight w:val="490"/>
        </w:trPr>
        <w:tc>
          <w:tcPr>
            <w:tcW w:w="3685" w:type="pct"/>
            <w:vAlign w:val="center"/>
          </w:tcPr>
          <w:p w14:paraId="5BBD734C" w14:textId="77777777" w:rsidR="002E3BAE" w:rsidRPr="0011252B" w:rsidRDefault="002E3BAE" w:rsidP="002E3BAE">
            <w:pPr>
              <w:suppressAutoHyphens/>
              <w:rPr>
                <w:rFonts w:ascii="Times New Roman" w:hAnsi="Times New Roman"/>
                <w:b/>
              </w:rPr>
            </w:pPr>
            <w:r w:rsidRPr="0011252B">
              <w:rPr>
                <w:rFonts w:ascii="Times New Roman" w:hAnsi="Times New Roman"/>
                <w:b/>
              </w:rPr>
              <w:t>Вид учебной работы</w:t>
            </w:r>
          </w:p>
        </w:tc>
        <w:tc>
          <w:tcPr>
            <w:tcW w:w="1315" w:type="pct"/>
            <w:vAlign w:val="center"/>
          </w:tcPr>
          <w:p w14:paraId="0DFD020E" w14:textId="77777777" w:rsidR="002E3BAE" w:rsidRPr="0011252B" w:rsidRDefault="002E3BAE" w:rsidP="002E3BAE">
            <w:pPr>
              <w:suppressAutoHyphens/>
              <w:rPr>
                <w:rFonts w:ascii="Times New Roman" w:hAnsi="Times New Roman"/>
                <w:b/>
              </w:rPr>
            </w:pPr>
            <w:r w:rsidRPr="0011252B">
              <w:rPr>
                <w:rFonts w:ascii="Times New Roman" w:hAnsi="Times New Roman"/>
                <w:b/>
              </w:rPr>
              <w:t>Объем в часах</w:t>
            </w:r>
          </w:p>
        </w:tc>
      </w:tr>
      <w:tr w:rsidR="002E3BAE" w:rsidRPr="0011252B" w14:paraId="147449C8" w14:textId="77777777" w:rsidTr="002E3BAE">
        <w:trPr>
          <w:trHeight w:val="490"/>
        </w:trPr>
        <w:tc>
          <w:tcPr>
            <w:tcW w:w="3685" w:type="pct"/>
            <w:vAlign w:val="center"/>
          </w:tcPr>
          <w:p w14:paraId="65C5B5AA"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Объем образовательной программы учебной дисциплины</w:t>
            </w:r>
          </w:p>
        </w:tc>
        <w:tc>
          <w:tcPr>
            <w:tcW w:w="1315" w:type="pct"/>
            <w:vAlign w:val="center"/>
          </w:tcPr>
          <w:p w14:paraId="6CD7235B"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74</w:t>
            </w:r>
          </w:p>
        </w:tc>
      </w:tr>
      <w:tr w:rsidR="002E3BAE" w:rsidRPr="0011252B" w14:paraId="44E1D431" w14:textId="77777777" w:rsidTr="002E3BAE">
        <w:trPr>
          <w:trHeight w:val="490"/>
        </w:trPr>
        <w:tc>
          <w:tcPr>
            <w:tcW w:w="3685" w:type="pct"/>
            <w:shd w:val="clear" w:color="auto" w:fill="auto"/>
            <w:vAlign w:val="center"/>
          </w:tcPr>
          <w:p w14:paraId="4C3F2A8A"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в т.ч. в форме практической подготовки</w:t>
            </w:r>
          </w:p>
        </w:tc>
        <w:tc>
          <w:tcPr>
            <w:tcW w:w="1315" w:type="pct"/>
            <w:shd w:val="clear" w:color="auto" w:fill="auto"/>
            <w:vAlign w:val="center"/>
          </w:tcPr>
          <w:p w14:paraId="2E4FC268" w14:textId="77777777" w:rsidR="002E3BAE" w:rsidRPr="0011252B" w:rsidRDefault="002E3BAE" w:rsidP="002E3BAE">
            <w:pPr>
              <w:suppressAutoHyphens/>
              <w:spacing w:after="0"/>
              <w:rPr>
                <w:rFonts w:ascii="Times New Roman" w:hAnsi="Times New Roman"/>
                <w:b/>
              </w:rPr>
            </w:pPr>
          </w:p>
        </w:tc>
      </w:tr>
      <w:tr w:rsidR="002E3BAE" w:rsidRPr="0011252B" w14:paraId="6AA610FB" w14:textId="77777777" w:rsidTr="002E3BAE">
        <w:trPr>
          <w:trHeight w:val="336"/>
        </w:trPr>
        <w:tc>
          <w:tcPr>
            <w:tcW w:w="5000" w:type="pct"/>
            <w:gridSpan w:val="2"/>
            <w:vAlign w:val="center"/>
          </w:tcPr>
          <w:p w14:paraId="26962F6C"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в т. ч.:</w:t>
            </w:r>
          </w:p>
        </w:tc>
      </w:tr>
      <w:tr w:rsidR="002E3BAE" w:rsidRPr="0011252B" w14:paraId="50E54209" w14:textId="77777777" w:rsidTr="002E3BAE">
        <w:trPr>
          <w:trHeight w:val="490"/>
        </w:trPr>
        <w:tc>
          <w:tcPr>
            <w:tcW w:w="3685" w:type="pct"/>
            <w:vAlign w:val="center"/>
          </w:tcPr>
          <w:p w14:paraId="7FE669B6"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теоретическое обучение</w:t>
            </w:r>
          </w:p>
        </w:tc>
        <w:tc>
          <w:tcPr>
            <w:tcW w:w="1315" w:type="pct"/>
            <w:vAlign w:val="center"/>
          </w:tcPr>
          <w:p w14:paraId="457266F9"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0</w:t>
            </w:r>
          </w:p>
        </w:tc>
      </w:tr>
      <w:tr w:rsidR="002E3BAE" w:rsidRPr="0011252B" w14:paraId="22076F72" w14:textId="77777777" w:rsidTr="002E3BAE">
        <w:trPr>
          <w:trHeight w:val="490"/>
        </w:trPr>
        <w:tc>
          <w:tcPr>
            <w:tcW w:w="3685" w:type="pct"/>
            <w:vAlign w:val="center"/>
          </w:tcPr>
          <w:p w14:paraId="06233C79"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практические занятия</w:t>
            </w:r>
          </w:p>
        </w:tc>
        <w:tc>
          <w:tcPr>
            <w:tcW w:w="1315" w:type="pct"/>
            <w:vAlign w:val="center"/>
          </w:tcPr>
          <w:p w14:paraId="10D3A256"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72</w:t>
            </w:r>
          </w:p>
        </w:tc>
      </w:tr>
      <w:tr w:rsidR="002E3BAE" w:rsidRPr="0011252B" w14:paraId="1FF8DBC0" w14:textId="77777777" w:rsidTr="002E3BAE">
        <w:trPr>
          <w:trHeight w:val="267"/>
        </w:trPr>
        <w:tc>
          <w:tcPr>
            <w:tcW w:w="3685" w:type="pct"/>
            <w:vAlign w:val="center"/>
          </w:tcPr>
          <w:p w14:paraId="124B36B8"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Самостоятельная работа</w:t>
            </w:r>
          </w:p>
        </w:tc>
        <w:tc>
          <w:tcPr>
            <w:tcW w:w="1315" w:type="pct"/>
            <w:vAlign w:val="center"/>
          </w:tcPr>
          <w:p w14:paraId="6A7EDD33"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w:t>
            </w:r>
          </w:p>
        </w:tc>
      </w:tr>
      <w:tr w:rsidR="002E3BAE" w:rsidRPr="0011252B" w14:paraId="0D59C798" w14:textId="77777777" w:rsidTr="002E3BAE">
        <w:trPr>
          <w:trHeight w:val="331"/>
        </w:trPr>
        <w:tc>
          <w:tcPr>
            <w:tcW w:w="3685" w:type="pct"/>
            <w:vAlign w:val="center"/>
          </w:tcPr>
          <w:p w14:paraId="29130FA5" w14:textId="77777777" w:rsidR="002E3BAE" w:rsidRPr="0011252B" w:rsidRDefault="002E3BAE" w:rsidP="002E3BAE">
            <w:pPr>
              <w:suppressAutoHyphens/>
              <w:spacing w:after="0"/>
              <w:rPr>
                <w:rFonts w:ascii="Times New Roman" w:hAnsi="Times New Roman"/>
              </w:rPr>
            </w:pPr>
            <w:r w:rsidRPr="0011252B">
              <w:rPr>
                <w:rFonts w:ascii="Times New Roman" w:hAnsi="Times New Roman"/>
                <w:b/>
              </w:rPr>
              <w:t>Промежуточная аттестация</w:t>
            </w:r>
          </w:p>
        </w:tc>
        <w:tc>
          <w:tcPr>
            <w:tcW w:w="1315" w:type="pct"/>
            <w:vAlign w:val="center"/>
          </w:tcPr>
          <w:p w14:paraId="5B4BFDF0"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2</w:t>
            </w:r>
          </w:p>
        </w:tc>
      </w:tr>
    </w:tbl>
    <w:p w14:paraId="484AB8CF" w14:textId="77777777" w:rsidR="002E3BAE" w:rsidRPr="0011252B" w:rsidRDefault="002E3BAE" w:rsidP="002E3BAE">
      <w:pPr>
        <w:suppressAutoHyphens/>
        <w:spacing w:after="120"/>
        <w:rPr>
          <w:rFonts w:ascii="Times New Roman" w:hAnsi="Times New Roman"/>
          <w:b/>
        </w:rPr>
      </w:pPr>
    </w:p>
    <w:p w14:paraId="75A0A594" w14:textId="77777777" w:rsidR="002E3BAE" w:rsidRPr="0011252B" w:rsidRDefault="002E3BAE" w:rsidP="002E3BAE">
      <w:pPr>
        <w:rPr>
          <w:rFonts w:ascii="Times New Roman" w:hAnsi="Times New Roman"/>
          <w:b/>
        </w:rPr>
        <w:sectPr w:rsidR="002E3BAE" w:rsidRPr="0011252B" w:rsidSect="00733AEF">
          <w:footerReference w:type="even" r:id="rId31"/>
          <w:footerReference w:type="default" r:id="rId32"/>
          <w:pgSz w:w="11906" w:h="16838"/>
          <w:pgMar w:top="1134" w:right="850" w:bottom="284" w:left="1701" w:header="708" w:footer="708" w:gutter="0"/>
          <w:cols w:space="720"/>
          <w:docGrid w:linePitch="299"/>
        </w:sectPr>
      </w:pPr>
    </w:p>
    <w:p w14:paraId="2EFD0A70" w14:textId="77777777" w:rsidR="002E3BAE" w:rsidRPr="0011252B" w:rsidRDefault="002E3BAE" w:rsidP="002E3BAE">
      <w:pPr>
        <w:rPr>
          <w:rFonts w:ascii="Times New Roman" w:hAnsi="Times New Roman"/>
          <w:b/>
          <w:bCs/>
        </w:rPr>
      </w:pPr>
      <w:r w:rsidRPr="0011252B">
        <w:rPr>
          <w:rFonts w:ascii="Times New Roman" w:hAnsi="Times New Roman"/>
          <w:b/>
        </w:rPr>
        <w:lastRenderedPageBreak/>
        <w:t>2.2. Тематический план и содержание учебной дисциплины «СГ.02 ИНОСТРАННЫЙ ЯЗЫК В ПРОФЕССИОНАЛЬНОЙ ДЕЯТЕЛЬНОСТИ»</w:t>
      </w:r>
    </w:p>
    <w:p w14:paraId="3C864547" w14:textId="77777777" w:rsidR="002E3BAE" w:rsidRPr="0011252B" w:rsidRDefault="002E3BAE" w:rsidP="002E3BAE">
      <w:pPr>
        <w:suppressAutoHyphens/>
        <w:jc w:val="both"/>
        <w:rPr>
          <w:rFonts w:ascii="Times New Roman" w:hAnsi="Times New Roman"/>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3"/>
        <w:gridCol w:w="8606"/>
        <w:gridCol w:w="1418"/>
        <w:gridCol w:w="2063"/>
      </w:tblGrid>
      <w:tr w:rsidR="002E3BAE" w:rsidRPr="0011252B" w14:paraId="113636B7" w14:textId="77777777" w:rsidTr="002E3BAE">
        <w:tc>
          <w:tcPr>
            <w:tcW w:w="952" w:type="pct"/>
          </w:tcPr>
          <w:p w14:paraId="061C7F6D" w14:textId="77777777" w:rsidR="002E3BAE" w:rsidRPr="0011252B" w:rsidRDefault="002E3BAE" w:rsidP="002E3BAE">
            <w:pPr>
              <w:spacing w:after="0" w:line="240" w:lineRule="auto"/>
              <w:jc w:val="center"/>
              <w:rPr>
                <w:rFonts w:ascii="Times New Roman" w:hAnsi="Times New Roman"/>
                <w:b/>
                <w:bCs/>
                <w:sz w:val="24"/>
                <w:szCs w:val="24"/>
              </w:rPr>
            </w:pPr>
            <w:r w:rsidRPr="0011252B">
              <w:rPr>
                <w:rFonts w:ascii="Times New Roman" w:hAnsi="Times New Roman"/>
                <w:b/>
                <w:bCs/>
                <w:sz w:val="24"/>
                <w:szCs w:val="24"/>
              </w:rPr>
              <w:t>Наименование</w:t>
            </w:r>
          </w:p>
          <w:p w14:paraId="0E5128C8"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bCs/>
                <w:sz w:val="24"/>
                <w:szCs w:val="24"/>
              </w:rPr>
              <w:t>разделов и тем</w:t>
            </w:r>
          </w:p>
        </w:tc>
        <w:tc>
          <w:tcPr>
            <w:tcW w:w="2882" w:type="pct"/>
          </w:tcPr>
          <w:p w14:paraId="5A962C43" w14:textId="77777777" w:rsidR="002E3BAE" w:rsidRPr="0011252B" w:rsidRDefault="002E3BAE" w:rsidP="002E3BAE">
            <w:pPr>
              <w:spacing w:after="0" w:line="240" w:lineRule="auto"/>
              <w:jc w:val="center"/>
              <w:rPr>
                <w:rFonts w:ascii="Times New Roman" w:hAnsi="Times New Roman"/>
                <w:b/>
                <w:bCs/>
                <w:sz w:val="24"/>
                <w:szCs w:val="24"/>
              </w:rPr>
            </w:pPr>
          </w:p>
          <w:p w14:paraId="4E2CFB9A"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bCs/>
                <w:sz w:val="24"/>
                <w:szCs w:val="24"/>
              </w:rPr>
              <w:t>Содержание учебного материала и формы организации деятельности об</w:t>
            </w:r>
            <w:r w:rsidRPr="0011252B">
              <w:rPr>
                <w:rFonts w:ascii="Times New Roman" w:hAnsi="Times New Roman"/>
                <w:b/>
                <w:bCs/>
                <w:sz w:val="24"/>
                <w:szCs w:val="24"/>
              </w:rPr>
              <w:t>у</w:t>
            </w:r>
            <w:r w:rsidRPr="0011252B">
              <w:rPr>
                <w:rFonts w:ascii="Times New Roman" w:hAnsi="Times New Roman"/>
                <w:b/>
                <w:bCs/>
                <w:sz w:val="24"/>
                <w:szCs w:val="24"/>
              </w:rPr>
              <w:t>чающихся</w:t>
            </w:r>
          </w:p>
        </w:tc>
        <w:tc>
          <w:tcPr>
            <w:tcW w:w="475" w:type="pct"/>
          </w:tcPr>
          <w:p w14:paraId="2EBD270D"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Объём ч</w:t>
            </w:r>
            <w:r w:rsidRPr="0011252B">
              <w:rPr>
                <w:rFonts w:ascii="Times New Roman" w:hAnsi="Times New Roman"/>
                <w:b/>
                <w:sz w:val="24"/>
                <w:szCs w:val="24"/>
              </w:rPr>
              <w:t>а</w:t>
            </w:r>
            <w:r w:rsidRPr="0011252B">
              <w:rPr>
                <w:rFonts w:ascii="Times New Roman" w:hAnsi="Times New Roman"/>
                <w:b/>
                <w:sz w:val="24"/>
                <w:szCs w:val="24"/>
              </w:rPr>
              <w:t>сов</w:t>
            </w:r>
          </w:p>
        </w:tc>
        <w:tc>
          <w:tcPr>
            <w:tcW w:w="691" w:type="pct"/>
          </w:tcPr>
          <w:p w14:paraId="298FEAFA"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bCs/>
                <w:sz w:val="24"/>
                <w:szCs w:val="24"/>
              </w:rPr>
              <w:t>Осваиваемые элементы ко</w:t>
            </w:r>
            <w:r w:rsidRPr="0011252B">
              <w:rPr>
                <w:rFonts w:ascii="Times New Roman" w:hAnsi="Times New Roman"/>
                <w:b/>
                <w:bCs/>
                <w:sz w:val="24"/>
                <w:szCs w:val="24"/>
              </w:rPr>
              <w:t>м</w:t>
            </w:r>
            <w:r w:rsidRPr="0011252B">
              <w:rPr>
                <w:rFonts w:ascii="Times New Roman" w:hAnsi="Times New Roman"/>
                <w:b/>
                <w:bCs/>
                <w:sz w:val="24"/>
                <w:szCs w:val="24"/>
              </w:rPr>
              <w:t>петенций</w:t>
            </w:r>
          </w:p>
        </w:tc>
      </w:tr>
      <w:tr w:rsidR="002E3BAE" w:rsidRPr="0011252B" w14:paraId="6235FD09" w14:textId="77777777" w:rsidTr="002E3BAE">
        <w:tc>
          <w:tcPr>
            <w:tcW w:w="3834" w:type="pct"/>
            <w:gridSpan w:val="2"/>
          </w:tcPr>
          <w:p w14:paraId="67DDBF4E"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rPr>
              <w:t>Раздел 1. Повседневное общение</w:t>
            </w:r>
          </w:p>
        </w:tc>
        <w:tc>
          <w:tcPr>
            <w:tcW w:w="475" w:type="pct"/>
          </w:tcPr>
          <w:p w14:paraId="4100EF59" w14:textId="77777777" w:rsidR="002E3BAE" w:rsidRPr="0011252B" w:rsidRDefault="002E3BAE" w:rsidP="002E3BAE">
            <w:pPr>
              <w:spacing w:after="0" w:line="240" w:lineRule="auto"/>
              <w:jc w:val="center"/>
              <w:rPr>
                <w:rFonts w:ascii="Times New Roman" w:hAnsi="Times New Roman"/>
                <w:b/>
                <w:bCs/>
                <w:color w:val="000000"/>
                <w:sz w:val="24"/>
                <w:szCs w:val="24"/>
              </w:rPr>
            </w:pPr>
            <w:r w:rsidRPr="0011252B">
              <w:rPr>
                <w:rFonts w:ascii="Times New Roman" w:hAnsi="Times New Roman"/>
                <w:b/>
                <w:bCs/>
                <w:color w:val="000000"/>
                <w:sz w:val="24"/>
                <w:szCs w:val="24"/>
              </w:rPr>
              <w:t>42/42</w:t>
            </w:r>
          </w:p>
        </w:tc>
        <w:tc>
          <w:tcPr>
            <w:tcW w:w="691" w:type="pct"/>
            <w:vAlign w:val="center"/>
          </w:tcPr>
          <w:p w14:paraId="5BEB0545" w14:textId="77777777" w:rsidR="002E3BAE" w:rsidRPr="0011252B" w:rsidRDefault="002E3BAE" w:rsidP="002E3BAE">
            <w:pPr>
              <w:suppressAutoHyphens/>
              <w:spacing w:after="0" w:line="240" w:lineRule="auto"/>
              <w:jc w:val="center"/>
              <w:rPr>
                <w:rFonts w:ascii="Times New Roman" w:hAnsi="Times New Roman"/>
                <w:sz w:val="24"/>
                <w:szCs w:val="24"/>
              </w:rPr>
            </w:pPr>
          </w:p>
        </w:tc>
      </w:tr>
      <w:tr w:rsidR="002E3BAE" w:rsidRPr="0011252B" w14:paraId="55AF5E78" w14:textId="77777777" w:rsidTr="002E3BAE">
        <w:tc>
          <w:tcPr>
            <w:tcW w:w="952" w:type="pct"/>
            <w:vMerge w:val="restart"/>
          </w:tcPr>
          <w:p w14:paraId="4C391B5C" w14:textId="77777777" w:rsidR="002E3BAE" w:rsidRPr="0011252B" w:rsidRDefault="002E3BAE" w:rsidP="002E3BAE">
            <w:pPr>
              <w:spacing w:after="0" w:line="240" w:lineRule="auto"/>
              <w:rPr>
                <w:rFonts w:ascii="Times New Roman" w:hAnsi="Times New Roman"/>
                <w:sz w:val="24"/>
                <w:szCs w:val="24"/>
              </w:rPr>
            </w:pPr>
            <w:bookmarkStart w:id="686" w:name="_Hlk111393502"/>
            <w:bookmarkStart w:id="687" w:name="_Hlk111393202"/>
            <w:r w:rsidRPr="0011252B">
              <w:rPr>
                <w:rFonts w:ascii="Times New Roman" w:hAnsi="Times New Roman"/>
                <w:sz w:val="24"/>
                <w:szCs w:val="24"/>
              </w:rPr>
              <w:t>Тема 1.1. Система обр</w:t>
            </w:r>
            <w:r w:rsidRPr="0011252B">
              <w:rPr>
                <w:rFonts w:ascii="Times New Roman" w:hAnsi="Times New Roman"/>
                <w:sz w:val="24"/>
                <w:szCs w:val="24"/>
              </w:rPr>
              <w:t>а</w:t>
            </w:r>
            <w:r w:rsidRPr="0011252B">
              <w:rPr>
                <w:rFonts w:ascii="Times New Roman" w:hAnsi="Times New Roman"/>
                <w:sz w:val="24"/>
                <w:szCs w:val="24"/>
              </w:rPr>
              <w:t>зования в России и за рубежом</w:t>
            </w:r>
          </w:p>
        </w:tc>
        <w:tc>
          <w:tcPr>
            <w:tcW w:w="2882" w:type="pct"/>
          </w:tcPr>
          <w:p w14:paraId="45DB7123"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sz w:val="24"/>
                <w:szCs w:val="24"/>
              </w:rPr>
              <w:t xml:space="preserve">Содержание учебного материала </w:t>
            </w:r>
          </w:p>
        </w:tc>
        <w:tc>
          <w:tcPr>
            <w:tcW w:w="475" w:type="pct"/>
          </w:tcPr>
          <w:p w14:paraId="0E9027F4" w14:textId="77777777" w:rsidR="002E3BAE" w:rsidRPr="0011252B" w:rsidRDefault="002E3BAE" w:rsidP="002E3BAE">
            <w:pPr>
              <w:spacing w:after="0" w:line="240" w:lineRule="auto"/>
              <w:jc w:val="center"/>
              <w:rPr>
                <w:rFonts w:ascii="Times New Roman" w:hAnsi="Times New Roman"/>
                <w:b/>
                <w:bCs/>
                <w:color w:val="000000"/>
                <w:sz w:val="24"/>
                <w:szCs w:val="24"/>
              </w:rPr>
            </w:pPr>
            <w:r w:rsidRPr="0011252B">
              <w:rPr>
                <w:rFonts w:ascii="Times New Roman" w:hAnsi="Times New Roman"/>
                <w:b/>
                <w:bCs/>
                <w:color w:val="000000"/>
                <w:sz w:val="24"/>
                <w:szCs w:val="24"/>
              </w:rPr>
              <w:t>20</w:t>
            </w:r>
          </w:p>
        </w:tc>
        <w:tc>
          <w:tcPr>
            <w:tcW w:w="691" w:type="pct"/>
            <w:vMerge w:val="restart"/>
            <w:vAlign w:val="center"/>
          </w:tcPr>
          <w:p w14:paraId="4B59861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02,</w:t>
            </w:r>
          </w:p>
          <w:p w14:paraId="447B1BD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04,</w:t>
            </w:r>
          </w:p>
          <w:p w14:paraId="41E8EDD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05,</w:t>
            </w:r>
          </w:p>
          <w:p w14:paraId="1FFA0570"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17F6B5EC" w14:textId="77777777" w:rsidTr="002E3BAE">
        <w:tc>
          <w:tcPr>
            <w:tcW w:w="952" w:type="pct"/>
            <w:vMerge/>
          </w:tcPr>
          <w:p w14:paraId="43C8180E"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6E4FB197"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Лексический материал по теме.</w:t>
            </w:r>
          </w:p>
          <w:p w14:paraId="025CEC43"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Грамматический материал:</w:t>
            </w:r>
          </w:p>
          <w:p w14:paraId="41E08A4D"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разряды существительных;</w:t>
            </w:r>
          </w:p>
          <w:p w14:paraId="5E267C26"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число существительных;</w:t>
            </w:r>
          </w:p>
          <w:p w14:paraId="057595ED"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притяжательный падеж существительных;</w:t>
            </w:r>
          </w:p>
          <w:p w14:paraId="0B054997"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разряды прилагательных;</w:t>
            </w:r>
          </w:p>
          <w:p w14:paraId="64E4EAF0"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степени сравнения прилагательных;</w:t>
            </w:r>
          </w:p>
          <w:p w14:paraId="3D15E529"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сравнительные конструкции с союзами.</w:t>
            </w:r>
          </w:p>
          <w:p w14:paraId="0C0525EC"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xml:space="preserve">Экскурсия «Мой техникум». </w:t>
            </w:r>
          </w:p>
          <w:p w14:paraId="3C8C81E9"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Cs/>
                <w:sz w:val="24"/>
                <w:szCs w:val="24"/>
              </w:rPr>
              <w:t>Подготовка рекламного проспекта «Техникум»</w:t>
            </w:r>
          </w:p>
        </w:tc>
        <w:tc>
          <w:tcPr>
            <w:tcW w:w="475" w:type="pct"/>
          </w:tcPr>
          <w:p w14:paraId="7560A3CE" w14:textId="77777777" w:rsidR="002E3BAE" w:rsidRPr="0011252B" w:rsidRDefault="002E3BAE" w:rsidP="002E3BAE">
            <w:pPr>
              <w:spacing w:after="0" w:line="240" w:lineRule="auto"/>
              <w:jc w:val="center"/>
              <w:rPr>
                <w:rFonts w:ascii="Times New Roman" w:hAnsi="Times New Roman"/>
                <w:b/>
                <w:sz w:val="24"/>
                <w:szCs w:val="24"/>
              </w:rPr>
            </w:pPr>
          </w:p>
        </w:tc>
        <w:tc>
          <w:tcPr>
            <w:tcW w:w="691" w:type="pct"/>
            <w:vMerge/>
            <w:vAlign w:val="center"/>
          </w:tcPr>
          <w:p w14:paraId="1778FFB6"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34454DFE" w14:textId="77777777" w:rsidTr="002E3BAE">
        <w:tc>
          <w:tcPr>
            <w:tcW w:w="952" w:type="pct"/>
            <w:vMerge/>
          </w:tcPr>
          <w:p w14:paraId="6EADD92D"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1E718744"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В том числе, практических занятий</w:t>
            </w:r>
          </w:p>
        </w:tc>
        <w:tc>
          <w:tcPr>
            <w:tcW w:w="475" w:type="pct"/>
          </w:tcPr>
          <w:p w14:paraId="045EEF2F"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20</w:t>
            </w:r>
          </w:p>
        </w:tc>
        <w:tc>
          <w:tcPr>
            <w:tcW w:w="691" w:type="pct"/>
            <w:vMerge/>
            <w:vAlign w:val="center"/>
          </w:tcPr>
          <w:p w14:paraId="490A8962" w14:textId="77777777" w:rsidR="002E3BAE" w:rsidRPr="0011252B" w:rsidRDefault="002E3BAE" w:rsidP="002E3BAE">
            <w:pPr>
              <w:spacing w:after="0" w:line="240" w:lineRule="auto"/>
              <w:ind w:left="720"/>
              <w:jc w:val="center"/>
              <w:rPr>
                <w:rFonts w:ascii="Times New Roman" w:hAnsi="Times New Roman"/>
                <w:b/>
                <w:sz w:val="24"/>
                <w:szCs w:val="24"/>
              </w:rPr>
            </w:pPr>
          </w:p>
        </w:tc>
      </w:tr>
      <w:bookmarkEnd w:id="686"/>
      <w:tr w:rsidR="002E3BAE" w:rsidRPr="0011252B" w14:paraId="7688FE2D" w14:textId="77777777" w:rsidTr="002E3BAE">
        <w:trPr>
          <w:trHeight w:val="240"/>
        </w:trPr>
        <w:tc>
          <w:tcPr>
            <w:tcW w:w="952" w:type="pct"/>
            <w:vMerge/>
          </w:tcPr>
          <w:p w14:paraId="61CDD77F"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30D11541"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1. Разряды существительных</w:t>
            </w:r>
          </w:p>
        </w:tc>
        <w:tc>
          <w:tcPr>
            <w:tcW w:w="475" w:type="pct"/>
          </w:tcPr>
          <w:p w14:paraId="60292A97"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2653C3BD"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0A6F3081" w14:textId="77777777" w:rsidTr="002E3BAE">
        <w:trPr>
          <w:trHeight w:val="225"/>
        </w:trPr>
        <w:tc>
          <w:tcPr>
            <w:tcW w:w="952" w:type="pct"/>
            <w:vMerge/>
          </w:tcPr>
          <w:p w14:paraId="008C005C"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15F66E37"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2. Число существительных</w:t>
            </w:r>
          </w:p>
        </w:tc>
        <w:tc>
          <w:tcPr>
            <w:tcW w:w="475" w:type="pct"/>
          </w:tcPr>
          <w:p w14:paraId="29EEEE94"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4E436464"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1FE83CBA" w14:textId="77777777" w:rsidTr="002E3BAE">
        <w:trPr>
          <w:trHeight w:val="255"/>
        </w:trPr>
        <w:tc>
          <w:tcPr>
            <w:tcW w:w="952" w:type="pct"/>
            <w:vMerge/>
          </w:tcPr>
          <w:p w14:paraId="66A46A53"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4C8FEB76"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3. Притяжательный падеж существительных</w:t>
            </w:r>
          </w:p>
        </w:tc>
        <w:tc>
          <w:tcPr>
            <w:tcW w:w="475" w:type="pct"/>
          </w:tcPr>
          <w:p w14:paraId="4848EAA1"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305DF762"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0E4F6242" w14:textId="77777777" w:rsidTr="002E3BAE">
        <w:trPr>
          <w:trHeight w:val="195"/>
        </w:trPr>
        <w:tc>
          <w:tcPr>
            <w:tcW w:w="952" w:type="pct"/>
            <w:vMerge/>
          </w:tcPr>
          <w:p w14:paraId="2B6E620B"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44B41BDC"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4. Чтение текста с полным пониманием содержания по теме «Погода и климат»</w:t>
            </w:r>
          </w:p>
        </w:tc>
        <w:tc>
          <w:tcPr>
            <w:tcW w:w="475" w:type="pct"/>
          </w:tcPr>
          <w:p w14:paraId="4C9D94EC"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5466FEF2"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104DD08E" w14:textId="77777777" w:rsidTr="002E3BAE">
        <w:trPr>
          <w:trHeight w:val="255"/>
        </w:trPr>
        <w:tc>
          <w:tcPr>
            <w:tcW w:w="952" w:type="pct"/>
            <w:vMerge/>
          </w:tcPr>
          <w:p w14:paraId="16793760"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434E1699"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5. Монологическая и диалогическая речь по теме «Достопр</w:t>
            </w:r>
            <w:r w:rsidRPr="0011252B">
              <w:rPr>
                <w:rFonts w:ascii="Times New Roman" w:hAnsi="Times New Roman"/>
                <w:bCs/>
              </w:rPr>
              <w:t>и</w:t>
            </w:r>
            <w:r w:rsidRPr="0011252B">
              <w:rPr>
                <w:rFonts w:ascii="Times New Roman" w:hAnsi="Times New Roman"/>
                <w:bCs/>
              </w:rPr>
              <w:t>мечательности и места отдыха».</w:t>
            </w:r>
          </w:p>
        </w:tc>
        <w:tc>
          <w:tcPr>
            <w:tcW w:w="475" w:type="pct"/>
          </w:tcPr>
          <w:p w14:paraId="25C5B251"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2C5692E3"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387B53BF" w14:textId="77777777" w:rsidTr="002E3BAE">
        <w:trPr>
          <w:trHeight w:val="300"/>
        </w:trPr>
        <w:tc>
          <w:tcPr>
            <w:tcW w:w="952" w:type="pct"/>
            <w:vMerge/>
          </w:tcPr>
          <w:p w14:paraId="14469302"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728268C6"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6. Разряды прилагательных, степени сравнения прилагател</w:t>
            </w:r>
            <w:r w:rsidRPr="0011252B">
              <w:rPr>
                <w:rFonts w:ascii="Times New Roman" w:hAnsi="Times New Roman"/>
                <w:bCs/>
              </w:rPr>
              <w:t>ь</w:t>
            </w:r>
            <w:r w:rsidRPr="0011252B">
              <w:rPr>
                <w:rFonts w:ascii="Times New Roman" w:hAnsi="Times New Roman"/>
                <w:bCs/>
              </w:rPr>
              <w:t>ных.</w:t>
            </w:r>
          </w:p>
        </w:tc>
        <w:tc>
          <w:tcPr>
            <w:tcW w:w="475" w:type="pct"/>
          </w:tcPr>
          <w:p w14:paraId="0FFA64DA"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13FBA87C"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20EC05FC" w14:textId="77777777" w:rsidTr="002E3BAE">
        <w:trPr>
          <w:trHeight w:val="165"/>
        </w:trPr>
        <w:tc>
          <w:tcPr>
            <w:tcW w:w="952" w:type="pct"/>
            <w:vMerge/>
          </w:tcPr>
          <w:p w14:paraId="6E4890CA"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70E77D61"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7. Сравнительные конструкции с союзами</w:t>
            </w:r>
          </w:p>
        </w:tc>
        <w:tc>
          <w:tcPr>
            <w:tcW w:w="475" w:type="pct"/>
          </w:tcPr>
          <w:p w14:paraId="7BC1F6EF"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5B2B2309"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07517A20" w14:textId="77777777" w:rsidTr="002E3BAE">
        <w:trPr>
          <w:trHeight w:val="96"/>
        </w:trPr>
        <w:tc>
          <w:tcPr>
            <w:tcW w:w="952" w:type="pct"/>
            <w:vMerge/>
          </w:tcPr>
          <w:p w14:paraId="19AE55BD"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501BE82F"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8. Высказывание на основе прочитанных информационных текстов по теме «Жизнь и работа студентов в России».</w:t>
            </w:r>
          </w:p>
        </w:tc>
        <w:tc>
          <w:tcPr>
            <w:tcW w:w="475" w:type="pct"/>
          </w:tcPr>
          <w:p w14:paraId="59A73993"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7F58A8D2"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5520C937" w14:textId="77777777" w:rsidTr="002E3BAE">
        <w:trPr>
          <w:trHeight w:val="165"/>
        </w:trPr>
        <w:tc>
          <w:tcPr>
            <w:tcW w:w="952" w:type="pct"/>
            <w:vMerge/>
          </w:tcPr>
          <w:p w14:paraId="5BC6DE96"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77560CD6"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9. Высказывания на основе прослушанных интервью по теме «Жизнь и работа студентов Великобритании».</w:t>
            </w:r>
          </w:p>
        </w:tc>
        <w:tc>
          <w:tcPr>
            <w:tcW w:w="475" w:type="pct"/>
          </w:tcPr>
          <w:p w14:paraId="3B37609C"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568205AE"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55986419" w14:textId="77777777" w:rsidTr="002E3BAE">
        <w:trPr>
          <w:trHeight w:val="96"/>
        </w:trPr>
        <w:tc>
          <w:tcPr>
            <w:tcW w:w="952" w:type="pct"/>
            <w:vMerge/>
          </w:tcPr>
          <w:p w14:paraId="65D4171F"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1487FFCB"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10. Запись рассказа с опорой на ключевые предложения по т</w:t>
            </w:r>
            <w:r w:rsidRPr="0011252B">
              <w:rPr>
                <w:rFonts w:ascii="Times New Roman" w:hAnsi="Times New Roman"/>
                <w:bCs/>
              </w:rPr>
              <w:t>е</w:t>
            </w:r>
            <w:r w:rsidRPr="0011252B">
              <w:rPr>
                <w:rFonts w:ascii="Times New Roman" w:hAnsi="Times New Roman"/>
                <w:bCs/>
              </w:rPr>
              <w:t>ме «Мой техникум».</w:t>
            </w:r>
          </w:p>
        </w:tc>
        <w:tc>
          <w:tcPr>
            <w:tcW w:w="475" w:type="pct"/>
          </w:tcPr>
          <w:p w14:paraId="406CC811"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28440C4B"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4F126328" w14:textId="77777777" w:rsidTr="002E3BAE">
        <w:tc>
          <w:tcPr>
            <w:tcW w:w="952" w:type="pct"/>
            <w:vMerge/>
          </w:tcPr>
          <w:p w14:paraId="5244FE87"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3BE56D04"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Самостоятельная работа обучающихся примерная тематика</w:t>
            </w:r>
          </w:p>
        </w:tc>
        <w:tc>
          <w:tcPr>
            <w:tcW w:w="475" w:type="pct"/>
          </w:tcPr>
          <w:p w14:paraId="6B940279" w14:textId="77777777" w:rsidR="002E3BAE" w:rsidRPr="0011252B" w:rsidRDefault="002E3BAE" w:rsidP="002E3BAE">
            <w:pPr>
              <w:spacing w:after="0" w:line="240" w:lineRule="auto"/>
              <w:jc w:val="center"/>
              <w:rPr>
                <w:rFonts w:ascii="Times New Roman" w:hAnsi="Times New Roman"/>
                <w:b/>
                <w:sz w:val="24"/>
                <w:szCs w:val="24"/>
              </w:rPr>
            </w:pPr>
          </w:p>
        </w:tc>
        <w:tc>
          <w:tcPr>
            <w:tcW w:w="691" w:type="pct"/>
            <w:vAlign w:val="center"/>
          </w:tcPr>
          <w:p w14:paraId="282FDBDD" w14:textId="77777777" w:rsidR="002E3BAE" w:rsidRPr="0011252B" w:rsidRDefault="002E3BAE" w:rsidP="002E3BAE">
            <w:pPr>
              <w:spacing w:after="0" w:line="240" w:lineRule="auto"/>
              <w:ind w:left="720"/>
              <w:jc w:val="center"/>
              <w:rPr>
                <w:rFonts w:ascii="Times New Roman" w:hAnsi="Times New Roman"/>
                <w:b/>
                <w:sz w:val="24"/>
                <w:szCs w:val="24"/>
              </w:rPr>
            </w:pPr>
          </w:p>
        </w:tc>
      </w:tr>
      <w:tr w:rsidR="002E3BAE" w:rsidRPr="0011252B" w14:paraId="76A5E097" w14:textId="77777777" w:rsidTr="002E3BAE">
        <w:tc>
          <w:tcPr>
            <w:tcW w:w="952" w:type="pct"/>
            <w:vMerge w:val="restart"/>
          </w:tcPr>
          <w:p w14:paraId="0F72E660"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Тема 1.2. Различные в</w:t>
            </w:r>
            <w:r w:rsidRPr="0011252B">
              <w:rPr>
                <w:rFonts w:ascii="Times New Roman" w:hAnsi="Times New Roman"/>
                <w:sz w:val="24"/>
                <w:szCs w:val="24"/>
              </w:rPr>
              <w:t>и</w:t>
            </w:r>
            <w:r w:rsidRPr="0011252B">
              <w:rPr>
                <w:rFonts w:ascii="Times New Roman" w:hAnsi="Times New Roman"/>
                <w:sz w:val="24"/>
                <w:szCs w:val="24"/>
              </w:rPr>
              <w:t>ды искусств. Мое хобби.</w:t>
            </w:r>
          </w:p>
        </w:tc>
        <w:tc>
          <w:tcPr>
            <w:tcW w:w="2882" w:type="pct"/>
          </w:tcPr>
          <w:p w14:paraId="45FCB97B"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sz w:val="24"/>
                <w:szCs w:val="24"/>
              </w:rPr>
              <w:t xml:space="preserve">Содержание учебного материала </w:t>
            </w:r>
          </w:p>
        </w:tc>
        <w:tc>
          <w:tcPr>
            <w:tcW w:w="475" w:type="pct"/>
          </w:tcPr>
          <w:p w14:paraId="0B647DE7" w14:textId="77777777" w:rsidR="002E3BAE" w:rsidRPr="0011252B" w:rsidRDefault="002E3BAE" w:rsidP="002E3BAE">
            <w:pPr>
              <w:spacing w:after="0" w:line="240" w:lineRule="auto"/>
              <w:jc w:val="center"/>
              <w:rPr>
                <w:rFonts w:ascii="Times New Roman" w:hAnsi="Times New Roman"/>
                <w:b/>
                <w:bCs/>
                <w:color w:val="000000"/>
                <w:sz w:val="24"/>
                <w:szCs w:val="24"/>
              </w:rPr>
            </w:pPr>
            <w:r w:rsidRPr="0011252B">
              <w:rPr>
                <w:rFonts w:ascii="Times New Roman" w:hAnsi="Times New Roman"/>
                <w:b/>
                <w:bCs/>
                <w:color w:val="000000"/>
                <w:sz w:val="24"/>
                <w:szCs w:val="24"/>
              </w:rPr>
              <w:t>8</w:t>
            </w:r>
          </w:p>
        </w:tc>
        <w:tc>
          <w:tcPr>
            <w:tcW w:w="691" w:type="pct"/>
            <w:vMerge w:val="restart"/>
            <w:vAlign w:val="center"/>
          </w:tcPr>
          <w:p w14:paraId="293EAEB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02,</w:t>
            </w:r>
          </w:p>
          <w:p w14:paraId="64C11A8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04,</w:t>
            </w:r>
          </w:p>
          <w:p w14:paraId="5F23F03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05,</w:t>
            </w:r>
          </w:p>
          <w:p w14:paraId="00C3E7F2"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52D74A9E" w14:textId="77777777" w:rsidTr="002E3BAE">
        <w:tc>
          <w:tcPr>
            <w:tcW w:w="952" w:type="pct"/>
            <w:vMerge/>
          </w:tcPr>
          <w:p w14:paraId="54A5EB1B"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7C393F8D"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Лексический материал по теме.</w:t>
            </w:r>
          </w:p>
          <w:p w14:paraId="3B47EEC5"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Грамматический материал:</w:t>
            </w:r>
          </w:p>
          <w:p w14:paraId="519FE0CB"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личные, притяжательные местоимения;</w:t>
            </w:r>
          </w:p>
          <w:p w14:paraId="7D7FB4CB"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указательные местоимения;</w:t>
            </w:r>
          </w:p>
          <w:p w14:paraId="2747C2EA"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возвратные местоимения;</w:t>
            </w:r>
          </w:p>
          <w:p w14:paraId="070D4588"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вопросительные местоимения;</w:t>
            </w:r>
          </w:p>
          <w:p w14:paraId="23312090"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Cs/>
                <w:sz w:val="24"/>
                <w:szCs w:val="24"/>
              </w:rPr>
              <w:t>- неопределенные местоимения.</w:t>
            </w:r>
          </w:p>
        </w:tc>
        <w:tc>
          <w:tcPr>
            <w:tcW w:w="475" w:type="pct"/>
          </w:tcPr>
          <w:p w14:paraId="2EBB09F5" w14:textId="77777777" w:rsidR="002E3BAE" w:rsidRPr="0011252B" w:rsidRDefault="002E3BAE" w:rsidP="002E3BAE">
            <w:pPr>
              <w:jc w:val="center"/>
              <w:rPr>
                <w:rFonts w:ascii="Times New Roman" w:hAnsi="Times New Roman"/>
                <w:b/>
                <w:sz w:val="24"/>
                <w:szCs w:val="24"/>
              </w:rPr>
            </w:pPr>
          </w:p>
        </w:tc>
        <w:tc>
          <w:tcPr>
            <w:tcW w:w="691" w:type="pct"/>
            <w:vMerge/>
            <w:vAlign w:val="center"/>
          </w:tcPr>
          <w:p w14:paraId="5879C715"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4FB88BE9" w14:textId="77777777" w:rsidTr="002E3BAE">
        <w:tc>
          <w:tcPr>
            <w:tcW w:w="952" w:type="pct"/>
            <w:vMerge/>
          </w:tcPr>
          <w:p w14:paraId="28566F02"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16ED70E0"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В том числе, практических занятий</w:t>
            </w:r>
          </w:p>
        </w:tc>
        <w:tc>
          <w:tcPr>
            <w:tcW w:w="475" w:type="pct"/>
          </w:tcPr>
          <w:p w14:paraId="2E10105A"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8</w:t>
            </w:r>
          </w:p>
        </w:tc>
        <w:tc>
          <w:tcPr>
            <w:tcW w:w="691" w:type="pct"/>
            <w:vMerge/>
            <w:vAlign w:val="center"/>
          </w:tcPr>
          <w:p w14:paraId="39501168"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5CD443D9" w14:textId="77777777" w:rsidTr="002E3BAE">
        <w:tc>
          <w:tcPr>
            <w:tcW w:w="952" w:type="pct"/>
            <w:vMerge/>
          </w:tcPr>
          <w:p w14:paraId="75DC4E45"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1FB3AB19"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11. Использование личных, притяжательных, указательных, вопросительных, возвратных и неопределенных местоимений.</w:t>
            </w:r>
          </w:p>
        </w:tc>
        <w:tc>
          <w:tcPr>
            <w:tcW w:w="475" w:type="pct"/>
            <w:vAlign w:val="center"/>
          </w:tcPr>
          <w:p w14:paraId="4AB7A5A3"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025A49F7"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585774C7" w14:textId="77777777" w:rsidTr="002E3BAE">
        <w:tc>
          <w:tcPr>
            <w:tcW w:w="952" w:type="pct"/>
            <w:vMerge/>
          </w:tcPr>
          <w:p w14:paraId="563BC1BC"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4D843B56"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12. Диалоги на основе прочитанных информационных текстов по теме «Музыкальное наследие».</w:t>
            </w:r>
          </w:p>
        </w:tc>
        <w:tc>
          <w:tcPr>
            <w:tcW w:w="475" w:type="pct"/>
            <w:vAlign w:val="center"/>
          </w:tcPr>
          <w:p w14:paraId="64E53D9D"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4979950A"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5D2B5622" w14:textId="77777777" w:rsidTr="002E3BAE">
        <w:tc>
          <w:tcPr>
            <w:tcW w:w="952" w:type="pct"/>
            <w:vMerge/>
          </w:tcPr>
          <w:p w14:paraId="2E27CF76"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484E9B30"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13. Чтение и пересказ текста по теме «Шедевры мирового к</w:t>
            </w:r>
            <w:r w:rsidRPr="0011252B">
              <w:rPr>
                <w:rFonts w:ascii="Times New Roman" w:hAnsi="Times New Roman"/>
                <w:bCs/>
              </w:rPr>
              <w:t>и</w:t>
            </w:r>
            <w:r w:rsidRPr="0011252B">
              <w:rPr>
                <w:rFonts w:ascii="Times New Roman" w:hAnsi="Times New Roman"/>
                <w:bCs/>
              </w:rPr>
              <w:t>нематографа».</w:t>
            </w:r>
          </w:p>
        </w:tc>
        <w:tc>
          <w:tcPr>
            <w:tcW w:w="475" w:type="pct"/>
            <w:vAlign w:val="center"/>
          </w:tcPr>
          <w:p w14:paraId="0AA4588F"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5DE60A70"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3561D4DF" w14:textId="77777777" w:rsidTr="002E3BAE">
        <w:tc>
          <w:tcPr>
            <w:tcW w:w="952" w:type="pct"/>
            <w:vMerge/>
          </w:tcPr>
          <w:p w14:paraId="62944252"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6CC13A2C"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 xml:space="preserve">Практическое занятие № 14. Сложноподчиненные предложения с союзами </w:t>
            </w:r>
            <w:proofErr w:type="spellStart"/>
            <w:r w:rsidRPr="0011252B">
              <w:rPr>
                <w:rFonts w:ascii="Times New Roman" w:hAnsi="Times New Roman"/>
                <w:bCs/>
              </w:rPr>
              <w:t>If</w:t>
            </w:r>
            <w:proofErr w:type="spellEnd"/>
            <w:r w:rsidRPr="0011252B">
              <w:rPr>
                <w:rFonts w:ascii="Times New Roman" w:hAnsi="Times New Roman"/>
                <w:bCs/>
              </w:rPr>
              <w:t xml:space="preserve">, </w:t>
            </w:r>
            <w:proofErr w:type="spellStart"/>
            <w:r w:rsidRPr="0011252B">
              <w:rPr>
                <w:rFonts w:ascii="Times New Roman" w:hAnsi="Times New Roman"/>
                <w:bCs/>
              </w:rPr>
              <w:t>when</w:t>
            </w:r>
            <w:proofErr w:type="spellEnd"/>
            <w:r w:rsidRPr="0011252B">
              <w:rPr>
                <w:rFonts w:ascii="Times New Roman" w:hAnsi="Times New Roman"/>
                <w:bCs/>
              </w:rPr>
              <w:t xml:space="preserve"> и др. на примере темы «Мои лучшие каникулы».</w:t>
            </w:r>
          </w:p>
        </w:tc>
        <w:tc>
          <w:tcPr>
            <w:tcW w:w="475" w:type="pct"/>
            <w:vAlign w:val="center"/>
          </w:tcPr>
          <w:p w14:paraId="4BE1A9E3"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2B3F45B4"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4DCDFFCE" w14:textId="77777777" w:rsidTr="002E3BAE">
        <w:tc>
          <w:tcPr>
            <w:tcW w:w="952" w:type="pct"/>
            <w:vMerge/>
          </w:tcPr>
          <w:p w14:paraId="0530379F"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25D2829D"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Самостоятельная работа обучающихся примерная тематика</w:t>
            </w:r>
          </w:p>
        </w:tc>
        <w:tc>
          <w:tcPr>
            <w:tcW w:w="475" w:type="pct"/>
          </w:tcPr>
          <w:p w14:paraId="17E98F30" w14:textId="77777777" w:rsidR="002E3BAE" w:rsidRPr="0011252B" w:rsidRDefault="002E3BAE" w:rsidP="002E3BAE">
            <w:pPr>
              <w:spacing w:after="0" w:line="240" w:lineRule="auto"/>
              <w:jc w:val="center"/>
              <w:rPr>
                <w:rFonts w:ascii="Times New Roman" w:hAnsi="Times New Roman"/>
                <w:bCs/>
                <w:sz w:val="24"/>
                <w:szCs w:val="24"/>
              </w:rPr>
            </w:pPr>
          </w:p>
        </w:tc>
        <w:tc>
          <w:tcPr>
            <w:tcW w:w="691" w:type="pct"/>
            <w:vAlign w:val="center"/>
          </w:tcPr>
          <w:p w14:paraId="7626E938"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24AFBD0F" w14:textId="77777777" w:rsidTr="002E3BAE">
        <w:tc>
          <w:tcPr>
            <w:tcW w:w="952" w:type="pct"/>
            <w:vMerge w:val="restart"/>
          </w:tcPr>
          <w:p w14:paraId="72DB626A"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Тема 1.3. Здоровье и спорт</w:t>
            </w:r>
          </w:p>
        </w:tc>
        <w:tc>
          <w:tcPr>
            <w:tcW w:w="2882" w:type="pct"/>
          </w:tcPr>
          <w:p w14:paraId="655B81E1"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sz w:val="24"/>
                <w:szCs w:val="24"/>
              </w:rPr>
              <w:t xml:space="preserve">Содержание учебного материала </w:t>
            </w:r>
          </w:p>
        </w:tc>
        <w:tc>
          <w:tcPr>
            <w:tcW w:w="475" w:type="pct"/>
          </w:tcPr>
          <w:p w14:paraId="02927ADF" w14:textId="77777777" w:rsidR="002E3BAE" w:rsidRPr="0011252B" w:rsidRDefault="002E3BAE" w:rsidP="002E3BAE">
            <w:pPr>
              <w:spacing w:after="0" w:line="240" w:lineRule="auto"/>
              <w:jc w:val="center"/>
              <w:rPr>
                <w:rFonts w:ascii="Times New Roman" w:hAnsi="Times New Roman"/>
                <w:b/>
                <w:bCs/>
                <w:color w:val="000000"/>
                <w:sz w:val="24"/>
                <w:szCs w:val="24"/>
              </w:rPr>
            </w:pPr>
            <w:r w:rsidRPr="0011252B">
              <w:rPr>
                <w:rFonts w:ascii="Times New Roman" w:hAnsi="Times New Roman"/>
                <w:b/>
                <w:bCs/>
                <w:color w:val="000000"/>
                <w:sz w:val="24"/>
                <w:szCs w:val="24"/>
              </w:rPr>
              <w:t>10</w:t>
            </w:r>
          </w:p>
        </w:tc>
        <w:tc>
          <w:tcPr>
            <w:tcW w:w="691" w:type="pct"/>
            <w:vMerge w:val="restart"/>
            <w:vAlign w:val="center"/>
          </w:tcPr>
          <w:p w14:paraId="4880603A"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02,</w:t>
            </w:r>
          </w:p>
          <w:p w14:paraId="7FF8792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04,</w:t>
            </w:r>
          </w:p>
          <w:p w14:paraId="7A4C7CBF"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05,</w:t>
            </w:r>
          </w:p>
          <w:p w14:paraId="635A9269"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3776B26C" w14:textId="77777777" w:rsidTr="002E3BAE">
        <w:tc>
          <w:tcPr>
            <w:tcW w:w="952" w:type="pct"/>
            <w:vMerge/>
          </w:tcPr>
          <w:p w14:paraId="04F4A60B"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3892B350"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Лексический материал по теме.</w:t>
            </w:r>
          </w:p>
          <w:p w14:paraId="6EF5CA31"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Грамматический материал:</w:t>
            </w:r>
          </w:p>
          <w:p w14:paraId="665ABA9A"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разряды числительных;</w:t>
            </w:r>
          </w:p>
          <w:p w14:paraId="41B58913"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употребление числительных;</w:t>
            </w:r>
          </w:p>
          <w:p w14:paraId="6C5883A7"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Cs/>
                <w:sz w:val="24"/>
                <w:szCs w:val="24"/>
              </w:rPr>
              <w:t>- обозначение времени, обозначение дат</w:t>
            </w:r>
          </w:p>
        </w:tc>
        <w:tc>
          <w:tcPr>
            <w:tcW w:w="475" w:type="pct"/>
          </w:tcPr>
          <w:p w14:paraId="1ABF9123" w14:textId="77777777" w:rsidR="002E3BAE" w:rsidRPr="0011252B" w:rsidRDefault="002E3BAE" w:rsidP="002E3BAE">
            <w:pPr>
              <w:jc w:val="center"/>
              <w:rPr>
                <w:rFonts w:ascii="Times New Roman" w:hAnsi="Times New Roman"/>
                <w:b/>
                <w:sz w:val="24"/>
                <w:szCs w:val="24"/>
              </w:rPr>
            </w:pPr>
          </w:p>
        </w:tc>
        <w:tc>
          <w:tcPr>
            <w:tcW w:w="691" w:type="pct"/>
            <w:vMerge/>
            <w:vAlign w:val="center"/>
          </w:tcPr>
          <w:p w14:paraId="422F9BBE"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768BDCEC" w14:textId="77777777" w:rsidTr="002E3BAE">
        <w:tc>
          <w:tcPr>
            <w:tcW w:w="952" w:type="pct"/>
            <w:vMerge/>
          </w:tcPr>
          <w:p w14:paraId="5FA7B060"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3F26363B"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В том числе, практических занятий</w:t>
            </w:r>
          </w:p>
        </w:tc>
        <w:tc>
          <w:tcPr>
            <w:tcW w:w="475" w:type="pct"/>
          </w:tcPr>
          <w:p w14:paraId="37FB49BB"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10</w:t>
            </w:r>
          </w:p>
        </w:tc>
        <w:tc>
          <w:tcPr>
            <w:tcW w:w="691" w:type="pct"/>
            <w:vMerge/>
            <w:vAlign w:val="center"/>
          </w:tcPr>
          <w:p w14:paraId="3E484BAC"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1A5B5649" w14:textId="77777777" w:rsidTr="002E3BAE">
        <w:tc>
          <w:tcPr>
            <w:tcW w:w="952" w:type="pct"/>
            <w:vMerge/>
          </w:tcPr>
          <w:p w14:paraId="6EA748F6"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22A6EFB1"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15. Разряды числительных, употребление числительных.</w:t>
            </w:r>
          </w:p>
        </w:tc>
        <w:tc>
          <w:tcPr>
            <w:tcW w:w="475" w:type="pct"/>
          </w:tcPr>
          <w:p w14:paraId="7946298C"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13B4CE4F"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55708B17" w14:textId="77777777" w:rsidTr="002E3BAE">
        <w:tc>
          <w:tcPr>
            <w:tcW w:w="952" w:type="pct"/>
            <w:vMerge/>
          </w:tcPr>
          <w:p w14:paraId="3D0A0117"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43D8AFA3"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16. Конструкции речи с датами и временем суток.</w:t>
            </w:r>
          </w:p>
        </w:tc>
        <w:tc>
          <w:tcPr>
            <w:tcW w:w="475" w:type="pct"/>
          </w:tcPr>
          <w:p w14:paraId="6AD6E9B6"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51D0E1BA"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400CD277" w14:textId="77777777" w:rsidTr="002E3BAE">
        <w:tc>
          <w:tcPr>
            <w:tcW w:w="952" w:type="pct"/>
            <w:vMerge/>
          </w:tcPr>
          <w:p w14:paraId="5994C81F"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3BCE3424"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17. Настоящее совершенное время на примере темы «День здоровья»</w:t>
            </w:r>
          </w:p>
        </w:tc>
        <w:tc>
          <w:tcPr>
            <w:tcW w:w="475" w:type="pct"/>
          </w:tcPr>
          <w:p w14:paraId="70B30B9D"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1FD16B44"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1143BF82" w14:textId="77777777" w:rsidTr="002E3BAE">
        <w:tc>
          <w:tcPr>
            <w:tcW w:w="952" w:type="pct"/>
            <w:vMerge/>
          </w:tcPr>
          <w:p w14:paraId="46F2F300"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716123AF"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18. Высказывание на основе прочитанных информационных текстов, сложносочиненные предложения на примере темы «Проблемы экологии».</w:t>
            </w:r>
          </w:p>
        </w:tc>
        <w:tc>
          <w:tcPr>
            <w:tcW w:w="475" w:type="pct"/>
          </w:tcPr>
          <w:p w14:paraId="36A2E4DD"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2232C888"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415EEFF5" w14:textId="77777777" w:rsidTr="002E3BAE">
        <w:tc>
          <w:tcPr>
            <w:tcW w:w="952" w:type="pct"/>
            <w:vMerge/>
          </w:tcPr>
          <w:p w14:paraId="6F16973F"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50B52E7E"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 xml:space="preserve">Практическое занятие № 19. </w:t>
            </w:r>
            <w:r w:rsidRPr="0011252B">
              <w:rPr>
                <w:rFonts w:ascii="Times New Roman" w:hAnsi="Times New Roman"/>
                <w:bCs/>
                <w:sz w:val="24"/>
                <w:szCs w:val="24"/>
              </w:rPr>
              <w:t>Проект-презентация «День здоровья»</w:t>
            </w:r>
          </w:p>
        </w:tc>
        <w:tc>
          <w:tcPr>
            <w:tcW w:w="475" w:type="pct"/>
          </w:tcPr>
          <w:p w14:paraId="51C5731C"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1EDDE31F"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3C31DEA3" w14:textId="77777777" w:rsidTr="002E3BAE">
        <w:tc>
          <w:tcPr>
            <w:tcW w:w="952" w:type="pct"/>
            <w:vMerge/>
          </w:tcPr>
          <w:p w14:paraId="72285FB8"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11ED0E42"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Самостоятельная работа обучающихся примерная тематика</w:t>
            </w:r>
          </w:p>
        </w:tc>
        <w:tc>
          <w:tcPr>
            <w:tcW w:w="475" w:type="pct"/>
          </w:tcPr>
          <w:p w14:paraId="4E48A98E" w14:textId="77777777" w:rsidR="002E3BAE" w:rsidRPr="0011252B" w:rsidRDefault="002E3BAE" w:rsidP="002E3BAE">
            <w:pPr>
              <w:spacing w:after="0" w:line="240" w:lineRule="auto"/>
              <w:jc w:val="center"/>
              <w:rPr>
                <w:rFonts w:ascii="Times New Roman" w:hAnsi="Times New Roman"/>
                <w:b/>
                <w:sz w:val="24"/>
                <w:szCs w:val="24"/>
              </w:rPr>
            </w:pPr>
          </w:p>
        </w:tc>
        <w:tc>
          <w:tcPr>
            <w:tcW w:w="691" w:type="pct"/>
            <w:vAlign w:val="center"/>
          </w:tcPr>
          <w:p w14:paraId="549D9389"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423E13EC" w14:textId="77777777" w:rsidTr="002E3BAE">
        <w:tc>
          <w:tcPr>
            <w:tcW w:w="952" w:type="pct"/>
            <w:vMerge w:val="restart"/>
          </w:tcPr>
          <w:p w14:paraId="6036F45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Тема 1.4. Путешествие. Поездка за границу.</w:t>
            </w:r>
          </w:p>
        </w:tc>
        <w:tc>
          <w:tcPr>
            <w:tcW w:w="2882" w:type="pct"/>
          </w:tcPr>
          <w:p w14:paraId="3747D737"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sz w:val="24"/>
                <w:szCs w:val="24"/>
              </w:rPr>
              <w:t xml:space="preserve">Содержание учебного материала </w:t>
            </w:r>
          </w:p>
        </w:tc>
        <w:tc>
          <w:tcPr>
            <w:tcW w:w="475" w:type="pct"/>
          </w:tcPr>
          <w:p w14:paraId="5A182242" w14:textId="77777777" w:rsidR="002E3BAE" w:rsidRPr="0011252B" w:rsidRDefault="002E3BAE" w:rsidP="002E3BAE">
            <w:pPr>
              <w:spacing w:after="0" w:line="240" w:lineRule="auto"/>
              <w:jc w:val="center"/>
              <w:rPr>
                <w:rFonts w:ascii="Times New Roman" w:hAnsi="Times New Roman"/>
                <w:b/>
                <w:bCs/>
                <w:color w:val="000000"/>
                <w:sz w:val="24"/>
                <w:szCs w:val="24"/>
              </w:rPr>
            </w:pPr>
            <w:r w:rsidRPr="0011252B">
              <w:rPr>
                <w:rFonts w:ascii="Times New Roman" w:hAnsi="Times New Roman"/>
                <w:b/>
                <w:bCs/>
                <w:color w:val="000000"/>
                <w:sz w:val="24"/>
                <w:szCs w:val="24"/>
              </w:rPr>
              <w:t>4</w:t>
            </w:r>
          </w:p>
        </w:tc>
        <w:tc>
          <w:tcPr>
            <w:tcW w:w="691" w:type="pct"/>
            <w:vMerge w:val="restart"/>
            <w:vAlign w:val="center"/>
          </w:tcPr>
          <w:p w14:paraId="6AE7308A"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7412DEA0" w14:textId="77777777" w:rsidTr="002E3BAE">
        <w:tc>
          <w:tcPr>
            <w:tcW w:w="952" w:type="pct"/>
            <w:vMerge/>
          </w:tcPr>
          <w:p w14:paraId="628F0CE3"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24EE5D99"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В том числе, практических занятий</w:t>
            </w:r>
          </w:p>
        </w:tc>
        <w:tc>
          <w:tcPr>
            <w:tcW w:w="475" w:type="pct"/>
          </w:tcPr>
          <w:p w14:paraId="67897718"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4</w:t>
            </w:r>
          </w:p>
        </w:tc>
        <w:tc>
          <w:tcPr>
            <w:tcW w:w="691" w:type="pct"/>
            <w:vMerge/>
            <w:vAlign w:val="center"/>
          </w:tcPr>
          <w:p w14:paraId="1FAABC9F"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39B0AAAA" w14:textId="77777777" w:rsidTr="002E3BAE">
        <w:tc>
          <w:tcPr>
            <w:tcW w:w="952" w:type="pct"/>
            <w:vMerge/>
          </w:tcPr>
          <w:p w14:paraId="12F3892D"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23E2504D"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 xml:space="preserve">Практическое занятие № 20. </w:t>
            </w:r>
            <w:r w:rsidRPr="0011252B">
              <w:rPr>
                <w:rFonts w:ascii="Times New Roman" w:hAnsi="Times New Roman"/>
                <w:bCs/>
                <w:sz w:val="24"/>
                <w:szCs w:val="24"/>
              </w:rPr>
              <w:t>Сочинение «Как мы путешествуем?»</w:t>
            </w:r>
          </w:p>
        </w:tc>
        <w:tc>
          <w:tcPr>
            <w:tcW w:w="475" w:type="pct"/>
          </w:tcPr>
          <w:p w14:paraId="3C2F625B"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4</w:t>
            </w:r>
          </w:p>
        </w:tc>
        <w:tc>
          <w:tcPr>
            <w:tcW w:w="691" w:type="pct"/>
            <w:vMerge/>
            <w:vAlign w:val="center"/>
          </w:tcPr>
          <w:p w14:paraId="00DD025F"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4DE96968" w14:textId="77777777" w:rsidTr="002E3BAE">
        <w:tc>
          <w:tcPr>
            <w:tcW w:w="952" w:type="pct"/>
            <w:vMerge/>
          </w:tcPr>
          <w:p w14:paraId="498FFF6B"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34469200"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Самостоятельная работа обучающихся примерная тематика</w:t>
            </w:r>
          </w:p>
        </w:tc>
        <w:tc>
          <w:tcPr>
            <w:tcW w:w="475" w:type="pct"/>
          </w:tcPr>
          <w:p w14:paraId="125BD395" w14:textId="77777777" w:rsidR="002E3BAE" w:rsidRPr="0011252B" w:rsidRDefault="002E3BAE" w:rsidP="002E3BAE">
            <w:pPr>
              <w:spacing w:after="0" w:line="240" w:lineRule="auto"/>
              <w:jc w:val="center"/>
              <w:rPr>
                <w:rFonts w:ascii="Times New Roman" w:hAnsi="Times New Roman"/>
                <w:b/>
                <w:sz w:val="24"/>
                <w:szCs w:val="24"/>
              </w:rPr>
            </w:pPr>
          </w:p>
        </w:tc>
        <w:tc>
          <w:tcPr>
            <w:tcW w:w="691" w:type="pct"/>
            <w:vMerge/>
            <w:vAlign w:val="center"/>
          </w:tcPr>
          <w:p w14:paraId="67D0BCD7"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7E0716B9" w14:textId="77777777" w:rsidTr="002E3BAE">
        <w:tc>
          <w:tcPr>
            <w:tcW w:w="3834" w:type="pct"/>
            <w:gridSpan w:val="2"/>
          </w:tcPr>
          <w:p w14:paraId="0E7DAACD"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sz w:val="24"/>
                <w:szCs w:val="24"/>
              </w:rPr>
              <w:t>Раздел 2. Профессиональное общение</w:t>
            </w:r>
          </w:p>
        </w:tc>
        <w:tc>
          <w:tcPr>
            <w:tcW w:w="475" w:type="pct"/>
          </w:tcPr>
          <w:p w14:paraId="060E4328" w14:textId="77777777" w:rsidR="002E3BAE" w:rsidRPr="0011252B" w:rsidRDefault="002E3BAE" w:rsidP="002E3BAE">
            <w:pPr>
              <w:spacing w:after="0" w:line="240" w:lineRule="auto"/>
              <w:jc w:val="center"/>
              <w:rPr>
                <w:rFonts w:ascii="Times New Roman" w:hAnsi="Times New Roman"/>
                <w:b/>
                <w:bCs/>
                <w:color w:val="000000"/>
                <w:sz w:val="24"/>
                <w:szCs w:val="24"/>
              </w:rPr>
            </w:pPr>
            <w:r w:rsidRPr="0011252B">
              <w:rPr>
                <w:rFonts w:ascii="Times New Roman" w:hAnsi="Times New Roman"/>
                <w:b/>
                <w:bCs/>
                <w:color w:val="000000"/>
                <w:sz w:val="24"/>
                <w:szCs w:val="24"/>
              </w:rPr>
              <w:t>30/30</w:t>
            </w:r>
          </w:p>
        </w:tc>
        <w:tc>
          <w:tcPr>
            <w:tcW w:w="691" w:type="pct"/>
            <w:vAlign w:val="center"/>
          </w:tcPr>
          <w:p w14:paraId="6C331059" w14:textId="77777777" w:rsidR="002E3BAE" w:rsidRPr="0011252B" w:rsidRDefault="002E3BAE" w:rsidP="002E3BAE">
            <w:pPr>
              <w:suppressAutoHyphens/>
              <w:spacing w:after="0" w:line="240" w:lineRule="auto"/>
              <w:jc w:val="center"/>
              <w:rPr>
                <w:rFonts w:ascii="Times New Roman" w:hAnsi="Times New Roman"/>
                <w:sz w:val="24"/>
                <w:szCs w:val="24"/>
              </w:rPr>
            </w:pPr>
          </w:p>
        </w:tc>
      </w:tr>
      <w:tr w:rsidR="002E3BAE" w:rsidRPr="0011252B" w14:paraId="6498344D" w14:textId="77777777" w:rsidTr="002E3BAE">
        <w:trPr>
          <w:trHeight w:val="257"/>
        </w:trPr>
        <w:tc>
          <w:tcPr>
            <w:tcW w:w="952" w:type="pct"/>
            <w:vMerge w:val="restart"/>
          </w:tcPr>
          <w:p w14:paraId="70FFA2BA"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Тема 2.1. Моя будущая профессия, карьера</w:t>
            </w:r>
          </w:p>
        </w:tc>
        <w:tc>
          <w:tcPr>
            <w:tcW w:w="2882" w:type="pct"/>
          </w:tcPr>
          <w:p w14:paraId="1A12AC96"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sz w:val="24"/>
                <w:szCs w:val="24"/>
              </w:rPr>
              <w:t xml:space="preserve">Содержание учебного материала </w:t>
            </w:r>
          </w:p>
        </w:tc>
        <w:tc>
          <w:tcPr>
            <w:tcW w:w="475" w:type="pct"/>
          </w:tcPr>
          <w:p w14:paraId="5973C970" w14:textId="77777777" w:rsidR="002E3BAE" w:rsidRPr="0011252B" w:rsidRDefault="002E3BAE" w:rsidP="002E3BAE">
            <w:pPr>
              <w:spacing w:after="0" w:line="240" w:lineRule="auto"/>
              <w:jc w:val="center"/>
              <w:rPr>
                <w:rFonts w:ascii="Times New Roman" w:hAnsi="Times New Roman"/>
                <w:b/>
                <w:bCs/>
                <w:color w:val="000000"/>
                <w:sz w:val="24"/>
                <w:szCs w:val="24"/>
              </w:rPr>
            </w:pPr>
            <w:r w:rsidRPr="0011252B">
              <w:rPr>
                <w:rFonts w:ascii="Times New Roman" w:hAnsi="Times New Roman"/>
                <w:b/>
                <w:bCs/>
                <w:color w:val="000000"/>
                <w:sz w:val="24"/>
                <w:szCs w:val="24"/>
              </w:rPr>
              <w:t>6</w:t>
            </w:r>
          </w:p>
        </w:tc>
        <w:tc>
          <w:tcPr>
            <w:tcW w:w="691" w:type="pct"/>
            <w:vMerge w:val="restart"/>
            <w:vAlign w:val="center"/>
          </w:tcPr>
          <w:p w14:paraId="4A03AA7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02,</w:t>
            </w:r>
          </w:p>
          <w:p w14:paraId="09AED2A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04,</w:t>
            </w:r>
          </w:p>
          <w:p w14:paraId="12D4E29C"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05,</w:t>
            </w:r>
          </w:p>
          <w:p w14:paraId="0C063126"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6103603F" w14:textId="77777777" w:rsidTr="002E3BAE">
        <w:tc>
          <w:tcPr>
            <w:tcW w:w="952" w:type="pct"/>
            <w:vMerge/>
          </w:tcPr>
          <w:p w14:paraId="3E1B6256"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3B985A74"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Лексический материал по теме.</w:t>
            </w:r>
          </w:p>
          <w:p w14:paraId="5ED2EC7B"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Грамматический материал:</w:t>
            </w:r>
          </w:p>
          <w:p w14:paraId="5CC70A71"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видовременные формы глагола;</w:t>
            </w:r>
          </w:p>
          <w:p w14:paraId="5AE87022"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Cs/>
                <w:sz w:val="24"/>
                <w:szCs w:val="24"/>
              </w:rPr>
              <w:t xml:space="preserve">- оборот </w:t>
            </w:r>
            <w:proofErr w:type="spellStart"/>
            <w:r w:rsidRPr="0011252B">
              <w:rPr>
                <w:rFonts w:ascii="Times New Roman" w:hAnsi="Times New Roman"/>
                <w:bCs/>
                <w:sz w:val="24"/>
                <w:szCs w:val="24"/>
                <w:lang w:val="en-US"/>
              </w:rPr>
              <w:t>thereis</w:t>
            </w:r>
            <w:proofErr w:type="spellEnd"/>
            <w:r w:rsidRPr="0011252B">
              <w:rPr>
                <w:rFonts w:ascii="Times New Roman" w:hAnsi="Times New Roman"/>
                <w:bCs/>
                <w:sz w:val="24"/>
                <w:szCs w:val="24"/>
              </w:rPr>
              <w:t xml:space="preserve">/ </w:t>
            </w:r>
            <w:proofErr w:type="spellStart"/>
            <w:r w:rsidRPr="0011252B">
              <w:rPr>
                <w:rFonts w:ascii="Times New Roman" w:hAnsi="Times New Roman"/>
                <w:bCs/>
                <w:sz w:val="24"/>
                <w:szCs w:val="24"/>
                <w:lang w:val="en-US"/>
              </w:rPr>
              <w:t>thereare</w:t>
            </w:r>
            <w:proofErr w:type="spellEnd"/>
          </w:p>
        </w:tc>
        <w:tc>
          <w:tcPr>
            <w:tcW w:w="475" w:type="pct"/>
          </w:tcPr>
          <w:p w14:paraId="2222B573" w14:textId="77777777" w:rsidR="002E3BAE" w:rsidRPr="0011252B" w:rsidRDefault="002E3BAE" w:rsidP="002E3BAE">
            <w:pPr>
              <w:spacing w:after="0" w:line="240" w:lineRule="auto"/>
              <w:jc w:val="center"/>
              <w:rPr>
                <w:rFonts w:ascii="Times New Roman" w:hAnsi="Times New Roman"/>
                <w:b/>
                <w:sz w:val="24"/>
                <w:szCs w:val="24"/>
              </w:rPr>
            </w:pPr>
          </w:p>
        </w:tc>
        <w:tc>
          <w:tcPr>
            <w:tcW w:w="691" w:type="pct"/>
            <w:vMerge/>
            <w:vAlign w:val="center"/>
          </w:tcPr>
          <w:p w14:paraId="2897C23D"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231133AA" w14:textId="77777777" w:rsidTr="002E3BAE">
        <w:tc>
          <w:tcPr>
            <w:tcW w:w="952" w:type="pct"/>
            <w:vMerge/>
          </w:tcPr>
          <w:p w14:paraId="599032AB"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0BF4A58A"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В том числе, практических занятий</w:t>
            </w:r>
          </w:p>
        </w:tc>
        <w:tc>
          <w:tcPr>
            <w:tcW w:w="475" w:type="pct"/>
          </w:tcPr>
          <w:p w14:paraId="437F4353"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6</w:t>
            </w:r>
          </w:p>
        </w:tc>
        <w:tc>
          <w:tcPr>
            <w:tcW w:w="691" w:type="pct"/>
            <w:vMerge/>
            <w:vAlign w:val="center"/>
          </w:tcPr>
          <w:p w14:paraId="044696BB"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27680BB5" w14:textId="77777777" w:rsidTr="002E3BAE">
        <w:tc>
          <w:tcPr>
            <w:tcW w:w="952" w:type="pct"/>
            <w:vMerge/>
          </w:tcPr>
          <w:p w14:paraId="65F7CF48"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6ED7E4C8" w14:textId="77777777" w:rsidR="002E3BAE" w:rsidRPr="0011252B" w:rsidRDefault="002E3BAE" w:rsidP="002E3BAE">
            <w:pPr>
              <w:suppressAutoHyphens/>
              <w:spacing w:after="0" w:line="240" w:lineRule="auto"/>
              <w:rPr>
                <w:rFonts w:ascii="Times New Roman" w:hAnsi="Times New Roman"/>
              </w:rPr>
            </w:pPr>
            <w:r w:rsidRPr="0011252B">
              <w:rPr>
                <w:rFonts w:ascii="Times New Roman" w:hAnsi="Times New Roman"/>
                <w:bCs/>
              </w:rPr>
              <w:t xml:space="preserve">Практическое занятие № 21. Применение видовременных форм глаголов, оборотов </w:t>
            </w:r>
            <w:proofErr w:type="spellStart"/>
            <w:r w:rsidRPr="0011252B">
              <w:rPr>
                <w:rFonts w:ascii="Times New Roman" w:hAnsi="Times New Roman"/>
                <w:bCs/>
              </w:rPr>
              <w:t>thereis</w:t>
            </w:r>
            <w:proofErr w:type="spellEnd"/>
            <w:r w:rsidRPr="0011252B">
              <w:rPr>
                <w:rFonts w:ascii="Times New Roman" w:hAnsi="Times New Roman"/>
                <w:bCs/>
              </w:rPr>
              <w:t xml:space="preserve">/ </w:t>
            </w:r>
            <w:proofErr w:type="spellStart"/>
            <w:r w:rsidRPr="0011252B">
              <w:rPr>
                <w:rFonts w:ascii="Times New Roman" w:hAnsi="Times New Roman"/>
                <w:bCs/>
              </w:rPr>
              <w:t>thereare</w:t>
            </w:r>
            <w:proofErr w:type="spellEnd"/>
            <w:r w:rsidRPr="0011252B">
              <w:rPr>
                <w:rFonts w:ascii="Times New Roman" w:hAnsi="Times New Roman"/>
                <w:bCs/>
              </w:rPr>
              <w:t xml:space="preserve"> на примере темы «Хочу быть профессионалом»</w:t>
            </w:r>
          </w:p>
        </w:tc>
        <w:tc>
          <w:tcPr>
            <w:tcW w:w="475" w:type="pct"/>
          </w:tcPr>
          <w:p w14:paraId="6B70AE83"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5CE3BA1E"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222C10D0" w14:textId="77777777" w:rsidTr="002E3BAE">
        <w:tc>
          <w:tcPr>
            <w:tcW w:w="952" w:type="pct"/>
            <w:vMerge/>
          </w:tcPr>
          <w:p w14:paraId="5D95ED6D"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5BC26429" w14:textId="77777777" w:rsidR="002E3BAE" w:rsidRPr="0011252B" w:rsidRDefault="002E3BAE" w:rsidP="002E3BAE">
            <w:pPr>
              <w:suppressAutoHyphens/>
              <w:spacing w:after="0" w:line="240" w:lineRule="auto"/>
              <w:rPr>
                <w:rFonts w:ascii="Times New Roman" w:hAnsi="Times New Roman"/>
              </w:rPr>
            </w:pPr>
            <w:r w:rsidRPr="0011252B">
              <w:rPr>
                <w:rFonts w:ascii="Times New Roman" w:hAnsi="Times New Roman"/>
                <w:bCs/>
              </w:rPr>
              <w:t xml:space="preserve">Практическое занятие № 22. Применение времен группы </w:t>
            </w:r>
            <w:proofErr w:type="spellStart"/>
            <w:r w:rsidRPr="0011252B">
              <w:rPr>
                <w:rFonts w:ascii="Times New Roman" w:hAnsi="Times New Roman"/>
                <w:bCs/>
              </w:rPr>
              <w:t>Continuous</w:t>
            </w:r>
            <w:proofErr w:type="spellEnd"/>
            <w:r w:rsidRPr="0011252B">
              <w:rPr>
                <w:rFonts w:ascii="Times New Roman" w:hAnsi="Times New Roman"/>
                <w:bCs/>
              </w:rPr>
              <w:t xml:space="preserve"> в чтении и переводе по теме «</w:t>
            </w:r>
            <w:r w:rsidR="00C25701" w:rsidRPr="0011252B">
              <w:rPr>
                <w:rFonts w:ascii="Times New Roman" w:hAnsi="Times New Roman"/>
                <w:bCs/>
              </w:rPr>
              <w:t>Моя профессия – веб-разработчик</w:t>
            </w:r>
            <w:r w:rsidRPr="0011252B">
              <w:rPr>
                <w:rFonts w:ascii="Times New Roman" w:hAnsi="Times New Roman"/>
                <w:bCs/>
              </w:rPr>
              <w:t>».</w:t>
            </w:r>
          </w:p>
        </w:tc>
        <w:tc>
          <w:tcPr>
            <w:tcW w:w="475" w:type="pct"/>
          </w:tcPr>
          <w:p w14:paraId="4B895282"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6E2F285B"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12CEA2CD" w14:textId="77777777" w:rsidTr="002E3BAE">
        <w:trPr>
          <w:trHeight w:val="814"/>
        </w:trPr>
        <w:tc>
          <w:tcPr>
            <w:tcW w:w="952" w:type="pct"/>
            <w:vMerge/>
          </w:tcPr>
          <w:p w14:paraId="0F8DC8D1"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4D5DB7D1" w14:textId="77777777" w:rsidR="002E3BAE" w:rsidRPr="0011252B" w:rsidRDefault="002E3BAE" w:rsidP="002E3BAE">
            <w:pPr>
              <w:suppressAutoHyphens/>
              <w:spacing w:after="0" w:line="240" w:lineRule="auto"/>
              <w:rPr>
                <w:rFonts w:ascii="Times New Roman" w:hAnsi="Times New Roman"/>
              </w:rPr>
            </w:pPr>
            <w:r w:rsidRPr="0011252B">
              <w:rPr>
                <w:rFonts w:ascii="Times New Roman" w:hAnsi="Times New Roman"/>
                <w:bCs/>
              </w:rPr>
              <w:t xml:space="preserve">Практическое занятие № 23. Наречия </w:t>
            </w:r>
            <w:proofErr w:type="spellStart"/>
            <w:r w:rsidRPr="0011252B">
              <w:rPr>
                <w:rFonts w:ascii="Times New Roman" w:hAnsi="Times New Roman"/>
                <w:bCs/>
              </w:rPr>
              <w:t>some</w:t>
            </w:r>
            <w:proofErr w:type="spellEnd"/>
            <w:r w:rsidRPr="0011252B">
              <w:rPr>
                <w:rFonts w:ascii="Times New Roman" w:hAnsi="Times New Roman"/>
                <w:bCs/>
              </w:rPr>
              <w:t xml:space="preserve">, </w:t>
            </w:r>
            <w:proofErr w:type="spellStart"/>
            <w:r w:rsidRPr="0011252B">
              <w:rPr>
                <w:rFonts w:ascii="Times New Roman" w:hAnsi="Times New Roman"/>
                <w:bCs/>
              </w:rPr>
              <w:t>any</w:t>
            </w:r>
            <w:proofErr w:type="spellEnd"/>
            <w:r w:rsidRPr="0011252B">
              <w:rPr>
                <w:rFonts w:ascii="Times New Roman" w:hAnsi="Times New Roman"/>
                <w:bCs/>
              </w:rPr>
              <w:t xml:space="preserve">, </w:t>
            </w:r>
            <w:proofErr w:type="spellStart"/>
            <w:r w:rsidRPr="0011252B">
              <w:rPr>
                <w:rFonts w:ascii="Times New Roman" w:hAnsi="Times New Roman"/>
                <w:bCs/>
              </w:rPr>
              <w:t>no</w:t>
            </w:r>
            <w:proofErr w:type="spellEnd"/>
            <w:r w:rsidRPr="0011252B">
              <w:rPr>
                <w:rFonts w:ascii="Times New Roman" w:hAnsi="Times New Roman"/>
                <w:bCs/>
              </w:rPr>
              <w:t xml:space="preserve">, </w:t>
            </w:r>
            <w:proofErr w:type="spellStart"/>
            <w:r w:rsidRPr="0011252B">
              <w:rPr>
                <w:rFonts w:ascii="Times New Roman" w:hAnsi="Times New Roman"/>
                <w:bCs/>
              </w:rPr>
              <w:t>everyи</w:t>
            </w:r>
            <w:proofErr w:type="spellEnd"/>
            <w:r w:rsidRPr="0011252B">
              <w:rPr>
                <w:rFonts w:ascii="Times New Roman" w:hAnsi="Times New Roman"/>
                <w:bCs/>
              </w:rPr>
              <w:t xml:space="preserve"> их производные: чтение с общим охватом содержания и кратким пересказом по теме «Подготовка к трудоустройству, поиск вакансий».</w:t>
            </w:r>
          </w:p>
        </w:tc>
        <w:tc>
          <w:tcPr>
            <w:tcW w:w="475" w:type="pct"/>
          </w:tcPr>
          <w:p w14:paraId="1F61A81E"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007B3C8D"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56C59743" w14:textId="77777777" w:rsidTr="002E3BAE">
        <w:tc>
          <w:tcPr>
            <w:tcW w:w="952" w:type="pct"/>
            <w:vMerge/>
          </w:tcPr>
          <w:p w14:paraId="1C484115"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1AF580DC"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Самостоятельная работа обучающихся примерная тематика</w:t>
            </w:r>
          </w:p>
        </w:tc>
        <w:tc>
          <w:tcPr>
            <w:tcW w:w="475" w:type="pct"/>
          </w:tcPr>
          <w:p w14:paraId="575D38EC" w14:textId="77777777" w:rsidR="002E3BAE" w:rsidRPr="0011252B" w:rsidRDefault="002E3BAE" w:rsidP="002E3BAE">
            <w:pPr>
              <w:spacing w:after="0" w:line="240" w:lineRule="auto"/>
              <w:jc w:val="center"/>
              <w:rPr>
                <w:rFonts w:ascii="Times New Roman" w:hAnsi="Times New Roman"/>
                <w:b/>
                <w:sz w:val="24"/>
                <w:szCs w:val="24"/>
              </w:rPr>
            </w:pPr>
          </w:p>
        </w:tc>
        <w:tc>
          <w:tcPr>
            <w:tcW w:w="691" w:type="pct"/>
            <w:vMerge/>
            <w:vAlign w:val="center"/>
          </w:tcPr>
          <w:p w14:paraId="2E5D9262"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7502CC6D" w14:textId="77777777" w:rsidTr="002E3BAE">
        <w:tc>
          <w:tcPr>
            <w:tcW w:w="952" w:type="pct"/>
            <w:vMerge w:val="restart"/>
          </w:tcPr>
          <w:p w14:paraId="7548C120"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Тема 2.2. Компьютеры и их функции</w:t>
            </w:r>
          </w:p>
        </w:tc>
        <w:tc>
          <w:tcPr>
            <w:tcW w:w="2882" w:type="pct"/>
          </w:tcPr>
          <w:p w14:paraId="0325D606" w14:textId="77777777" w:rsidR="002E3BAE" w:rsidRPr="0011252B" w:rsidRDefault="002E3BAE" w:rsidP="002E3BAE">
            <w:pPr>
              <w:spacing w:after="0" w:line="240" w:lineRule="auto"/>
              <w:rPr>
                <w:rFonts w:ascii="Times New Roman" w:hAnsi="Times New Roman"/>
                <w:b/>
                <w:bCs/>
                <w:color w:val="000000"/>
                <w:sz w:val="24"/>
                <w:szCs w:val="24"/>
              </w:rPr>
            </w:pPr>
            <w:r w:rsidRPr="0011252B">
              <w:rPr>
                <w:rFonts w:ascii="Times New Roman" w:hAnsi="Times New Roman"/>
                <w:b/>
                <w:bCs/>
                <w:sz w:val="24"/>
                <w:szCs w:val="24"/>
              </w:rPr>
              <w:t xml:space="preserve">Содержание учебного материала </w:t>
            </w:r>
          </w:p>
        </w:tc>
        <w:tc>
          <w:tcPr>
            <w:tcW w:w="475" w:type="pct"/>
          </w:tcPr>
          <w:p w14:paraId="5D905F26"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10</w:t>
            </w:r>
          </w:p>
        </w:tc>
        <w:tc>
          <w:tcPr>
            <w:tcW w:w="691" w:type="pct"/>
            <w:vMerge w:val="restart"/>
            <w:vAlign w:val="center"/>
          </w:tcPr>
          <w:p w14:paraId="069F0CC7"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02,</w:t>
            </w:r>
          </w:p>
          <w:p w14:paraId="1EB9DBDA"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04,</w:t>
            </w:r>
          </w:p>
          <w:p w14:paraId="5B33FE74"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05,</w:t>
            </w:r>
          </w:p>
          <w:p w14:paraId="74B5942F"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6112B90C" w14:textId="77777777" w:rsidTr="002E3BAE">
        <w:trPr>
          <w:trHeight w:val="64"/>
        </w:trPr>
        <w:tc>
          <w:tcPr>
            <w:tcW w:w="952" w:type="pct"/>
            <w:vMerge/>
          </w:tcPr>
          <w:p w14:paraId="07696D75"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7298DEB8"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Лексический материал по теме.</w:t>
            </w:r>
          </w:p>
          <w:p w14:paraId="6DA5220A"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Грамматический материал:</w:t>
            </w:r>
          </w:p>
          <w:p w14:paraId="7317DABB" w14:textId="77777777" w:rsidR="002E3BAE" w:rsidRPr="0011252B" w:rsidRDefault="002E3BAE" w:rsidP="002E3BAE">
            <w:pPr>
              <w:spacing w:after="0" w:line="240" w:lineRule="auto"/>
              <w:rPr>
                <w:rFonts w:ascii="Times New Roman" w:hAnsi="Times New Roman"/>
                <w:b/>
                <w:bCs/>
                <w:color w:val="000000"/>
                <w:sz w:val="24"/>
                <w:szCs w:val="24"/>
              </w:rPr>
            </w:pPr>
            <w:r w:rsidRPr="0011252B">
              <w:rPr>
                <w:rFonts w:ascii="Times New Roman" w:hAnsi="Times New Roman"/>
                <w:bCs/>
                <w:sz w:val="24"/>
                <w:szCs w:val="24"/>
              </w:rPr>
              <w:t xml:space="preserve">- времена группы </w:t>
            </w:r>
            <w:proofErr w:type="spellStart"/>
            <w:r w:rsidRPr="0011252B">
              <w:rPr>
                <w:rFonts w:ascii="Times New Roman" w:hAnsi="Times New Roman"/>
                <w:bCs/>
                <w:sz w:val="24"/>
                <w:szCs w:val="24"/>
              </w:rPr>
              <w:t>Continuous</w:t>
            </w:r>
            <w:proofErr w:type="spellEnd"/>
          </w:p>
        </w:tc>
        <w:tc>
          <w:tcPr>
            <w:tcW w:w="475" w:type="pct"/>
          </w:tcPr>
          <w:p w14:paraId="752F36EF" w14:textId="77777777" w:rsidR="002E3BAE" w:rsidRPr="0011252B" w:rsidRDefault="002E3BAE" w:rsidP="002E3BAE">
            <w:pPr>
              <w:spacing w:after="0" w:line="240" w:lineRule="auto"/>
              <w:jc w:val="center"/>
              <w:rPr>
                <w:rFonts w:ascii="Times New Roman" w:hAnsi="Times New Roman"/>
                <w:b/>
                <w:sz w:val="24"/>
                <w:szCs w:val="24"/>
              </w:rPr>
            </w:pPr>
          </w:p>
        </w:tc>
        <w:tc>
          <w:tcPr>
            <w:tcW w:w="691" w:type="pct"/>
            <w:vMerge/>
            <w:vAlign w:val="center"/>
          </w:tcPr>
          <w:p w14:paraId="2F5B6A88"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4822C991" w14:textId="77777777" w:rsidTr="002E3BAE">
        <w:tc>
          <w:tcPr>
            <w:tcW w:w="952" w:type="pct"/>
            <w:vMerge/>
          </w:tcPr>
          <w:p w14:paraId="2651F2CD"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30DC7C76"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В том числе, практических занятий</w:t>
            </w:r>
          </w:p>
        </w:tc>
        <w:tc>
          <w:tcPr>
            <w:tcW w:w="475" w:type="pct"/>
          </w:tcPr>
          <w:p w14:paraId="159F9A7B"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10</w:t>
            </w:r>
          </w:p>
        </w:tc>
        <w:tc>
          <w:tcPr>
            <w:tcW w:w="691" w:type="pct"/>
            <w:vMerge/>
            <w:vAlign w:val="center"/>
          </w:tcPr>
          <w:p w14:paraId="26F60B78"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4A223E55" w14:textId="77777777" w:rsidTr="002E3BAE">
        <w:tc>
          <w:tcPr>
            <w:tcW w:w="952" w:type="pct"/>
            <w:vMerge/>
          </w:tcPr>
          <w:p w14:paraId="799BAABF"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63F250E1"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rPr>
              <w:t>Практическое занятие № 24.  История появления и развития информационных технол</w:t>
            </w:r>
            <w:r w:rsidRPr="0011252B">
              <w:rPr>
                <w:rFonts w:ascii="Times New Roman" w:hAnsi="Times New Roman"/>
                <w:bCs/>
              </w:rPr>
              <w:t>о</w:t>
            </w:r>
            <w:r w:rsidRPr="0011252B">
              <w:rPr>
                <w:rFonts w:ascii="Times New Roman" w:hAnsi="Times New Roman"/>
                <w:bCs/>
              </w:rPr>
              <w:t>гий.</w:t>
            </w:r>
          </w:p>
        </w:tc>
        <w:tc>
          <w:tcPr>
            <w:tcW w:w="475" w:type="pct"/>
          </w:tcPr>
          <w:p w14:paraId="6215AC5D"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748269D0"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500816B6" w14:textId="77777777" w:rsidTr="002E3BAE">
        <w:tc>
          <w:tcPr>
            <w:tcW w:w="952" w:type="pct"/>
            <w:vMerge/>
          </w:tcPr>
          <w:p w14:paraId="1EBE20C4"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7EFBC987" w14:textId="77777777" w:rsidR="002E3BAE" w:rsidRPr="0011252B" w:rsidRDefault="002E3BAE" w:rsidP="002E3BAE">
            <w:pPr>
              <w:spacing w:after="0" w:line="240" w:lineRule="auto"/>
              <w:rPr>
                <w:rFonts w:ascii="Times New Roman" w:hAnsi="Times New Roman"/>
                <w:bCs/>
              </w:rPr>
            </w:pPr>
            <w:r w:rsidRPr="0011252B">
              <w:rPr>
                <w:rFonts w:ascii="Times New Roman" w:hAnsi="Times New Roman"/>
                <w:bCs/>
              </w:rPr>
              <w:t xml:space="preserve">Практическое занятие № 25.  </w:t>
            </w:r>
            <w:r w:rsidRPr="0011252B">
              <w:rPr>
                <w:rFonts w:ascii="Times New Roman" w:hAnsi="Times New Roman"/>
                <w:sz w:val="24"/>
                <w:szCs w:val="24"/>
              </w:rPr>
              <w:t>Архитектура компьютера.</w:t>
            </w:r>
          </w:p>
        </w:tc>
        <w:tc>
          <w:tcPr>
            <w:tcW w:w="475" w:type="pct"/>
          </w:tcPr>
          <w:p w14:paraId="1C6F4771"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74147637"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689B2B15" w14:textId="77777777" w:rsidTr="002E3BAE">
        <w:tc>
          <w:tcPr>
            <w:tcW w:w="952" w:type="pct"/>
            <w:vMerge/>
          </w:tcPr>
          <w:p w14:paraId="615C3256"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2903EE80" w14:textId="77777777" w:rsidR="002E3BAE" w:rsidRPr="0011252B" w:rsidRDefault="002E3BAE" w:rsidP="002E3BAE">
            <w:pPr>
              <w:spacing w:after="0" w:line="240" w:lineRule="auto"/>
            </w:pPr>
            <w:r w:rsidRPr="0011252B">
              <w:rPr>
                <w:rFonts w:ascii="Times New Roman" w:hAnsi="Times New Roman"/>
                <w:bCs/>
              </w:rPr>
              <w:t>Практическое занятие № 26. Программное обеспечение.</w:t>
            </w:r>
          </w:p>
        </w:tc>
        <w:tc>
          <w:tcPr>
            <w:tcW w:w="475" w:type="pct"/>
          </w:tcPr>
          <w:p w14:paraId="16E17580"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62657089"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51B2AE9E" w14:textId="77777777" w:rsidTr="002E3BAE">
        <w:tc>
          <w:tcPr>
            <w:tcW w:w="952" w:type="pct"/>
            <w:vMerge/>
          </w:tcPr>
          <w:p w14:paraId="23D0B360"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187E2F30" w14:textId="77777777" w:rsidR="002E3BAE" w:rsidRPr="0011252B" w:rsidRDefault="002E3BAE" w:rsidP="002E3BAE">
            <w:pPr>
              <w:spacing w:after="0" w:line="240" w:lineRule="auto"/>
            </w:pPr>
            <w:r w:rsidRPr="0011252B">
              <w:rPr>
                <w:rFonts w:ascii="Times New Roman" w:hAnsi="Times New Roman"/>
                <w:bCs/>
              </w:rPr>
              <w:t>Практическое занятие № 27. Основные языки программирования. Классификация по категориям и признакам.</w:t>
            </w:r>
          </w:p>
        </w:tc>
        <w:tc>
          <w:tcPr>
            <w:tcW w:w="475" w:type="pct"/>
          </w:tcPr>
          <w:p w14:paraId="3BE4F897"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5A217C84"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7EC6CE0E" w14:textId="77777777" w:rsidTr="002E3BAE">
        <w:tc>
          <w:tcPr>
            <w:tcW w:w="952" w:type="pct"/>
            <w:vMerge/>
          </w:tcPr>
          <w:p w14:paraId="4EE1B4FF"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43E96D0F" w14:textId="77777777" w:rsidR="002E3BAE" w:rsidRPr="0011252B" w:rsidRDefault="002E3BAE" w:rsidP="002E3BAE">
            <w:pPr>
              <w:spacing w:after="0" w:line="240" w:lineRule="auto"/>
            </w:pPr>
            <w:r w:rsidRPr="0011252B">
              <w:rPr>
                <w:rFonts w:ascii="Times New Roman" w:hAnsi="Times New Roman"/>
                <w:bCs/>
              </w:rPr>
              <w:t xml:space="preserve">Практическое занятие № 28. </w:t>
            </w:r>
            <w:r w:rsidRPr="0011252B">
              <w:rPr>
                <w:rFonts w:ascii="Times New Roman" w:hAnsi="Times New Roman"/>
                <w:bCs/>
                <w:sz w:val="24"/>
                <w:szCs w:val="24"/>
              </w:rPr>
              <w:t>Работа с текстом «Компьютеры и их функции»</w:t>
            </w:r>
          </w:p>
        </w:tc>
        <w:tc>
          <w:tcPr>
            <w:tcW w:w="475" w:type="pct"/>
          </w:tcPr>
          <w:p w14:paraId="6D09AACB"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26EA1F7D"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0E063D63" w14:textId="77777777" w:rsidTr="002E3BAE">
        <w:tc>
          <w:tcPr>
            <w:tcW w:w="952" w:type="pct"/>
            <w:vMerge/>
          </w:tcPr>
          <w:p w14:paraId="2BDBF283"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2FF35625"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Самостоятельная работа обучающихся примерная тематика</w:t>
            </w:r>
          </w:p>
        </w:tc>
        <w:tc>
          <w:tcPr>
            <w:tcW w:w="475" w:type="pct"/>
          </w:tcPr>
          <w:p w14:paraId="253C9904" w14:textId="77777777" w:rsidR="002E3BAE" w:rsidRPr="0011252B" w:rsidRDefault="002E3BAE" w:rsidP="002E3BAE">
            <w:pPr>
              <w:spacing w:after="0" w:line="240" w:lineRule="auto"/>
              <w:jc w:val="center"/>
              <w:rPr>
                <w:rFonts w:ascii="Times New Roman" w:hAnsi="Times New Roman"/>
                <w:b/>
                <w:sz w:val="24"/>
                <w:szCs w:val="24"/>
              </w:rPr>
            </w:pPr>
          </w:p>
        </w:tc>
        <w:tc>
          <w:tcPr>
            <w:tcW w:w="691" w:type="pct"/>
            <w:vMerge/>
            <w:vAlign w:val="center"/>
          </w:tcPr>
          <w:p w14:paraId="20C7048C"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21C4F99A" w14:textId="77777777" w:rsidTr="002E3BAE">
        <w:tc>
          <w:tcPr>
            <w:tcW w:w="952" w:type="pct"/>
            <w:vMerge w:val="restart"/>
          </w:tcPr>
          <w:p w14:paraId="206DC03B"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xml:space="preserve">Тема 2.3. Подготовка к трудоустройству. </w:t>
            </w:r>
          </w:p>
        </w:tc>
        <w:tc>
          <w:tcPr>
            <w:tcW w:w="2882" w:type="pct"/>
          </w:tcPr>
          <w:p w14:paraId="2D7452EE" w14:textId="77777777" w:rsidR="002E3BAE" w:rsidRPr="0011252B" w:rsidRDefault="002E3BAE" w:rsidP="002E3BAE">
            <w:pPr>
              <w:spacing w:after="0" w:line="240" w:lineRule="auto"/>
              <w:rPr>
                <w:rFonts w:ascii="Times New Roman" w:hAnsi="Times New Roman"/>
                <w:b/>
                <w:bCs/>
                <w:color w:val="000000"/>
                <w:sz w:val="24"/>
                <w:szCs w:val="24"/>
              </w:rPr>
            </w:pPr>
            <w:r w:rsidRPr="0011252B">
              <w:rPr>
                <w:rFonts w:ascii="Times New Roman" w:hAnsi="Times New Roman"/>
                <w:b/>
                <w:bCs/>
                <w:sz w:val="24"/>
                <w:szCs w:val="24"/>
              </w:rPr>
              <w:t xml:space="preserve">Содержание учебного материала </w:t>
            </w:r>
          </w:p>
        </w:tc>
        <w:tc>
          <w:tcPr>
            <w:tcW w:w="475" w:type="pct"/>
          </w:tcPr>
          <w:p w14:paraId="629E307A"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14</w:t>
            </w:r>
          </w:p>
        </w:tc>
        <w:tc>
          <w:tcPr>
            <w:tcW w:w="691" w:type="pct"/>
            <w:vMerge w:val="restart"/>
            <w:vAlign w:val="center"/>
          </w:tcPr>
          <w:p w14:paraId="69B6A51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02,</w:t>
            </w:r>
          </w:p>
          <w:p w14:paraId="1EE93FD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04,</w:t>
            </w:r>
          </w:p>
          <w:p w14:paraId="75433A6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ОК 05,</w:t>
            </w:r>
          </w:p>
          <w:p w14:paraId="2F2461B4"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334FE665" w14:textId="77777777" w:rsidTr="002E3BAE">
        <w:tc>
          <w:tcPr>
            <w:tcW w:w="952" w:type="pct"/>
            <w:vMerge/>
          </w:tcPr>
          <w:p w14:paraId="1CA8602A"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027DEF39"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Лексический материал по теме.</w:t>
            </w:r>
          </w:p>
          <w:p w14:paraId="344F0785"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Грамматический материал для продуктивного усвоения:</w:t>
            </w:r>
          </w:p>
          <w:p w14:paraId="56E03A6E"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распознавание и употребление в речи изученных ранее коммуникативных и структурных типов предложения;</w:t>
            </w:r>
          </w:p>
          <w:p w14:paraId="732E78E1" w14:textId="77777777" w:rsidR="002E3BAE" w:rsidRPr="0011252B" w:rsidRDefault="002E3BAE" w:rsidP="002E3BAE">
            <w:pPr>
              <w:spacing w:after="0" w:line="240" w:lineRule="auto"/>
              <w:rPr>
                <w:rFonts w:ascii="Times New Roman" w:hAnsi="Times New Roman"/>
                <w:b/>
                <w:bCs/>
                <w:color w:val="000000"/>
                <w:sz w:val="24"/>
                <w:szCs w:val="24"/>
              </w:rPr>
            </w:pPr>
            <w:r w:rsidRPr="0011252B">
              <w:rPr>
                <w:rFonts w:ascii="Times New Roman" w:hAnsi="Times New Roman"/>
                <w:sz w:val="24"/>
                <w:szCs w:val="24"/>
              </w:rPr>
              <w:t>- систематизация знаний о сложносочиненных и сложноподчиненных предлож</w:t>
            </w:r>
            <w:r w:rsidRPr="0011252B">
              <w:rPr>
                <w:rFonts w:ascii="Times New Roman" w:hAnsi="Times New Roman"/>
                <w:sz w:val="24"/>
                <w:szCs w:val="24"/>
              </w:rPr>
              <w:t>е</w:t>
            </w:r>
            <w:r w:rsidRPr="0011252B">
              <w:rPr>
                <w:rFonts w:ascii="Times New Roman" w:hAnsi="Times New Roman"/>
                <w:sz w:val="24"/>
                <w:szCs w:val="24"/>
              </w:rPr>
              <w:t>ниях, в том числе условных предложениях (</w:t>
            </w:r>
            <w:proofErr w:type="spellStart"/>
            <w:r w:rsidRPr="0011252B">
              <w:rPr>
                <w:rFonts w:ascii="Times New Roman" w:hAnsi="Times New Roman"/>
                <w:sz w:val="24"/>
                <w:szCs w:val="24"/>
              </w:rPr>
              <w:t>Conditional</w:t>
            </w:r>
            <w:proofErr w:type="spellEnd"/>
            <w:r w:rsidRPr="0011252B">
              <w:rPr>
                <w:rFonts w:ascii="Times New Roman" w:hAnsi="Times New Roman"/>
                <w:sz w:val="24"/>
                <w:szCs w:val="24"/>
              </w:rPr>
              <w:t xml:space="preserve"> I, II, III)</w:t>
            </w:r>
          </w:p>
        </w:tc>
        <w:tc>
          <w:tcPr>
            <w:tcW w:w="475" w:type="pct"/>
          </w:tcPr>
          <w:p w14:paraId="58E057A8" w14:textId="77777777" w:rsidR="002E3BAE" w:rsidRPr="0011252B" w:rsidRDefault="002E3BAE" w:rsidP="002E3BAE">
            <w:pPr>
              <w:spacing w:after="0" w:line="240" w:lineRule="auto"/>
              <w:jc w:val="center"/>
              <w:rPr>
                <w:rFonts w:ascii="Times New Roman" w:hAnsi="Times New Roman"/>
                <w:b/>
                <w:sz w:val="24"/>
                <w:szCs w:val="24"/>
              </w:rPr>
            </w:pPr>
          </w:p>
          <w:p w14:paraId="318FB50E" w14:textId="77777777" w:rsidR="002E3BAE" w:rsidRPr="0011252B" w:rsidRDefault="002E3BAE" w:rsidP="002E3BAE">
            <w:pPr>
              <w:spacing w:after="0" w:line="240" w:lineRule="auto"/>
              <w:jc w:val="center"/>
              <w:rPr>
                <w:rFonts w:ascii="Times New Roman" w:hAnsi="Times New Roman"/>
                <w:b/>
                <w:sz w:val="24"/>
                <w:szCs w:val="24"/>
              </w:rPr>
            </w:pPr>
          </w:p>
          <w:p w14:paraId="71219893" w14:textId="77777777" w:rsidR="002E3BAE" w:rsidRPr="0011252B" w:rsidRDefault="002E3BAE" w:rsidP="002E3BAE">
            <w:pPr>
              <w:spacing w:after="0" w:line="240" w:lineRule="auto"/>
              <w:jc w:val="center"/>
              <w:rPr>
                <w:rFonts w:ascii="Times New Roman" w:hAnsi="Times New Roman"/>
                <w:b/>
                <w:sz w:val="24"/>
                <w:szCs w:val="24"/>
              </w:rPr>
            </w:pPr>
          </w:p>
          <w:p w14:paraId="30E72BFA" w14:textId="77777777" w:rsidR="002E3BAE" w:rsidRPr="0011252B" w:rsidRDefault="002E3BAE" w:rsidP="002E3BAE">
            <w:pPr>
              <w:spacing w:after="0" w:line="240" w:lineRule="auto"/>
              <w:jc w:val="center"/>
              <w:rPr>
                <w:rFonts w:ascii="Times New Roman" w:hAnsi="Times New Roman"/>
                <w:b/>
                <w:sz w:val="24"/>
                <w:szCs w:val="24"/>
              </w:rPr>
            </w:pPr>
          </w:p>
          <w:p w14:paraId="2F8ED0F1" w14:textId="77777777" w:rsidR="002E3BAE" w:rsidRPr="0011252B" w:rsidRDefault="002E3BAE" w:rsidP="002E3BAE">
            <w:pPr>
              <w:spacing w:after="0" w:line="240" w:lineRule="auto"/>
              <w:jc w:val="center"/>
              <w:rPr>
                <w:rFonts w:ascii="Times New Roman" w:hAnsi="Times New Roman"/>
                <w:b/>
                <w:sz w:val="24"/>
                <w:szCs w:val="24"/>
              </w:rPr>
            </w:pPr>
          </w:p>
        </w:tc>
        <w:tc>
          <w:tcPr>
            <w:tcW w:w="691" w:type="pct"/>
            <w:vMerge/>
            <w:vAlign w:val="center"/>
          </w:tcPr>
          <w:p w14:paraId="14F26D18"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0B040ACD" w14:textId="77777777" w:rsidTr="002E3BAE">
        <w:tc>
          <w:tcPr>
            <w:tcW w:w="952" w:type="pct"/>
            <w:vMerge/>
          </w:tcPr>
          <w:p w14:paraId="1B467EC5"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7A7A0961"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В том числе, практических занятий</w:t>
            </w:r>
          </w:p>
        </w:tc>
        <w:tc>
          <w:tcPr>
            <w:tcW w:w="475" w:type="pct"/>
          </w:tcPr>
          <w:p w14:paraId="36C6C8D2"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14</w:t>
            </w:r>
          </w:p>
        </w:tc>
        <w:tc>
          <w:tcPr>
            <w:tcW w:w="691" w:type="pct"/>
            <w:vMerge/>
            <w:vAlign w:val="center"/>
          </w:tcPr>
          <w:p w14:paraId="0313006D"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37BFDADF" w14:textId="77777777" w:rsidTr="002E3BAE">
        <w:tc>
          <w:tcPr>
            <w:tcW w:w="952" w:type="pct"/>
            <w:vMerge/>
          </w:tcPr>
          <w:p w14:paraId="351F0C9A"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03334E46"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Cs/>
              </w:rPr>
              <w:t xml:space="preserve">Практическое занятие № 29. </w:t>
            </w:r>
            <w:r w:rsidRPr="0011252B">
              <w:rPr>
                <w:rFonts w:ascii="Times New Roman" w:hAnsi="Times New Roman"/>
                <w:bCs/>
                <w:sz w:val="24"/>
                <w:szCs w:val="24"/>
              </w:rPr>
              <w:t>Анализ информации о рынке труда в глобальной сети интернет о трудоустройстве и возможностях карьерного роста.</w:t>
            </w:r>
          </w:p>
        </w:tc>
        <w:tc>
          <w:tcPr>
            <w:tcW w:w="475" w:type="pct"/>
          </w:tcPr>
          <w:p w14:paraId="624E91F5"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7B4240E0"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769AEAC9" w14:textId="77777777" w:rsidTr="002E3BAE">
        <w:trPr>
          <w:trHeight w:val="568"/>
        </w:trPr>
        <w:tc>
          <w:tcPr>
            <w:tcW w:w="952" w:type="pct"/>
            <w:vMerge/>
          </w:tcPr>
          <w:p w14:paraId="563C5C7A"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64B48863" w14:textId="77777777" w:rsidR="002E3BAE" w:rsidRPr="0011252B" w:rsidRDefault="002E3BAE" w:rsidP="002E3BAE">
            <w:pPr>
              <w:spacing w:after="0" w:line="240" w:lineRule="auto"/>
            </w:pPr>
            <w:r w:rsidRPr="0011252B">
              <w:rPr>
                <w:rFonts w:ascii="Times New Roman" w:hAnsi="Times New Roman"/>
                <w:bCs/>
              </w:rPr>
              <w:t>Практическое занятие № 30. Профессиональные качества, навыки и умения специал</w:t>
            </w:r>
            <w:r w:rsidRPr="0011252B">
              <w:rPr>
                <w:rFonts w:ascii="Times New Roman" w:hAnsi="Times New Roman"/>
                <w:bCs/>
              </w:rPr>
              <w:t>и</w:t>
            </w:r>
            <w:r w:rsidRPr="0011252B">
              <w:rPr>
                <w:rFonts w:ascii="Times New Roman" w:hAnsi="Times New Roman"/>
                <w:bCs/>
              </w:rPr>
              <w:t>ста. Презентация будущей специальности.</w:t>
            </w:r>
          </w:p>
        </w:tc>
        <w:tc>
          <w:tcPr>
            <w:tcW w:w="475" w:type="pct"/>
          </w:tcPr>
          <w:p w14:paraId="7CE13685"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66F5967B"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317905ED" w14:textId="77777777" w:rsidTr="002E3BAE">
        <w:tc>
          <w:tcPr>
            <w:tcW w:w="952" w:type="pct"/>
            <w:vMerge/>
          </w:tcPr>
          <w:p w14:paraId="302E15C2"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73058D50" w14:textId="77777777" w:rsidR="002E3BAE" w:rsidRPr="0011252B" w:rsidRDefault="002E3BAE" w:rsidP="002E3BAE">
            <w:pPr>
              <w:spacing w:after="0" w:line="240" w:lineRule="auto"/>
            </w:pPr>
            <w:r w:rsidRPr="0011252B">
              <w:rPr>
                <w:rFonts w:ascii="Times New Roman" w:hAnsi="Times New Roman"/>
                <w:bCs/>
              </w:rPr>
              <w:t>Практическое занятие № 31. Составить резюме для устройства на работу.</w:t>
            </w:r>
          </w:p>
        </w:tc>
        <w:tc>
          <w:tcPr>
            <w:tcW w:w="475" w:type="pct"/>
          </w:tcPr>
          <w:p w14:paraId="370B2E19"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42F44E9F"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5A177CD3" w14:textId="77777777" w:rsidTr="002E3BAE">
        <w:tc>
          <w:tcPr>
            <w:tcW w:w="952" w:type="pct"/>
            <w:vMerge/>
          </w:tcPr>
          <w:p w14:paraId="0AE5189D"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11EDE567" w14:textId="77777777" w:rsidR="002E3BAE" w:rsidRPr="0011252B" w:rsidRDefault="002E3BAE" w:rsidP="002E3BAE">
            <w:pPr>
              <w:spacing w:after="0" w:line="240" w:lineRule="auto"/>
            </w:pPr>
            <w:r w:rsidRPr="0011252B">
              <w:rPr>
                <w:rFonts w:ascii="Times New Roman" w:hAnsi="Times New Roman"/>
                <w:bCs/>
              </w:rPr>
              <w:t>Практическое занятие № 32. Деловая игра «Собеседование с руководителем для устро</w:t>
            </w:r>
            <w:r w:rsidRPr="0011252B">
              <w:rPr>
                <w:rFonts w:ascii="Times New Roman" w:hAnsi="Times New Roman"/>
                <w:bCs/>
              </w:rPr>
              <w:t>й</w:t>
            </w:r>
            <w:r w:rsidRPr="0011252B">
              <w:rPr>
                <w:rFonts w:ascii="Times New Roman" w:hAnsi="Times New Roman"/>
                <w:bCs/>
              </w:rPr>
              <w:t>ства на работу».</w:t>
            </w:r>
          </w:p>
        </w:tc>
        <w:tc>
          <w:tcPr>
            <w:tcW w:w="475" w:type="pct"/>
          </w:tcPr>
          <w:p w14:paraId="6E8653E4"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324D49DD"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0F254002" w14:textId="77777777" w:rsidTr="002E3BAE">
        <w:tc>
          <w:tcPr>
            <w:tcW w:w="952" w:type="pct"/>
            <w:vMerge/>
          </w:tcPr>
          <w:p w14:paraId="521C86D0"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2B6CC370" w14:textId="77777777" w:rsidR="002E3BAE" w:rsidRPr="0011252B" w:rsidRDefault="002E3BAE" w:rsidP="002E3BAE">
            <w:pPr>
              <w:spacing w:after="0" w:line="240" w:lineRule="auto"/>
            </w:pPr>
            <w:r w:rsidRPr="0011252B">
              <w:rPr>
                <w:rFonts w:ascii="Times New Roman" w:hAnsi="Times New Roman"/>
                <w:bCs/>
              </w:rPr>
              <w:t>Практическое занятие № 33. Профессиональная этика специалиста.</w:t>
            </w:r>
          </w:p>
        </w:tc>
        <w:tc>
          <w:tcPr>
            <w:tcW w:w="475" w:type="pct"/>
          </w:tcPr>
          <w:p w14:paraId="06926C6B"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91" w:type="pct"/>
            <w:vMerge/>
            <w:vAlign w:val="center"/>
          </w:tcPr>
          <w:p w14:paraId="3A55F859"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2A3DA467" w14:textId="77777777" w:rsidTr="002E3BAE">
        <w:tc>
          <w:tcPr>
            <w:tcW w:w="952" w:type="pct"/>
            <w:vMerge/>
          </w:tcPr>
          <w:p w14:paraId="23153FC1" w14:textId="77777777" w:rsidR="002E3BAE" w:rsidRPr="0011252B" w:rsidRDefault="002E3BAE" w:rsidP="002E3BAE">
            <w:pPr>
              <w:spacing w:after="0" w:line="240" w:lineRule="auto"/>
              <w:rPr>
                <w:rFonts w:ascii="Times New Roman" w:hAnsi="Times New Roman"/>
                <w:sz w:val="24"/>
                <w:szCs w:val="24"/>
              </w:rPr>
            </w:pPr>
          </w:p>
        </w:tc>
        <w:tc>
          <w:tcPr>
            <w:tcW w:w="2882" w:type="pct"/>
          </w:tcPr>
          <w:p w14:paraId="013B9D58" w14:textId="77777777" w:rsidR="002E3BAE" w:rsidRPr="0011252B" w:rsidRDefault="002E3BAE" w:rsidP="002E3BAE">
            <w:pPr>
              <w:spacing w:after="0" w:line="240" w:lineRule="auto"/>
            </w:pPr>
            <w:r w:rsidRPr="0011252B">
              <w:rPr>
                <w:rFonts w:ascii="Times New Roman" w:hAnsi="Times New Roman"/>
                <w:bCs/>
              </w:rPr>
              <w:t xml:space="preserve">Практическое занятие № 34. </w:t>
            </w:r>
            <w:r w:rsidRPr="0011252B">
              <w:rPr>
                <w:rFonts w:ascii="Times New Roman" w:hAnsi="Times New Roman"/>
                <w:bCs/>
                <w:sz w:val="24"/>
                <w:szCs w:val="24"/>
              </w:rPr>
              <w:t>Эссе «Хочу быть профессионалом».</w:t>
            </w:r>
          </w:p>
        </w:tc>
        <w:tc>
          <w:tcPr>
            <w:tcW w:w="475" w:type="pct"/>
          </w:tcPr>
          <w:p w14:paraId="670FDE5B"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4</w:t>
            </w:r>
          </w:p>
        </w:tc>
        <w:tc>
          <w:tcPr>
            <w:tcW w:w="691" w:type="pct"/>
            <w:vMerge/>
            <w:vAlign w:val="center"/>
          </w:tcPr>
          <w:p w14:paraId="66D23B66"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58D0C00C" w14:textId="77777777" w:rsidTr="002E3BAE">
        <w:tc>
          <w:tcPr>
            <w:tcW w:w="952" w:type="pct"/>
            <w:vMerge/>
            <w:tcBorders>
              <w:bottom w:val="single" w:sz="4" w:space="0" w:color="auto"/>
            </w:tcBorders>
          </w:tcPr>
          <w:p w14:paraId="19D8CFEC" w14:textId="77777777" w:rsidR="002E3BAE" w:rsidRPr="0011252B" w:rsidRDefault="002E3BAE" w:rsidP="002E3BAE">
            <w:pPr>
              <w:spacing w:after="0" w:line="240" w:lineRule="auto"/>
              <w:rPr>
                <w:rFonts w:ascii="Times New Roman" w:hAnsi="Times New Roman"/>
                <w:b/>
                <w:sz w:val="24"/>
                <w:szCs w:val="24"/>
              </w:rPr>
            </w:pPr>
          </w:p>
        </w:tc>
        <w:tc>
          <w:tcPr>
            <w:tcW w:w="2882" w:type="pct"/>
            <w:tcBorders>
              <w:bottom w:val="single" w:sz="4" w:space="0" w:color="auto"/>
            </w:tcBorders>
          </w:tcPr>
          <w:p w14:paraId="2DAD55AB"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sz w:val="24"/>
                <w:szCs w:val="24"/>
              </w:rPr>
              <w:t>Самостоятельная работа обучающихся примерная тематика</w:t>
            </w:r>
          </w:p>
        </w:tc>
        <w:tc>
          <w:tcPr>
            <w:tcW w:w="475" w:type="pct"/>
          </w:tcPr>
          <w:p w14:paraId="6DBC5F27" w14:textId="77777777" w:rsidR="002E3BAE" w:rsidRPr="0011252B" w:rsidRDefault="002E3BAE" w:rsidP="002E3BAE">
            <w:pPr>
              <w:spacing w:after="0" w:line="240" w:lineRule="auto"/>
              <w:jc w:val="center"/>
              <w:rPr>
                <w:rFonts w:ascii="Times New Roman" w:hAnsi="Times New Roman"/>
                <w:b/>
                <w:bCs/>
                <w:color w:val="000000"/>
                <w:sz w:val="24"/>
                <w:szCs w:val="24"/>
              </w:rPr>
            </w:pPr>
          </w:p>
        </w:tc>
        <w:tc>
          <w:tcPr>
            <w:tcW w:w="691" w:type="pct"/>
            <w:vMerge/>
          </w:tcPr>
          <w:p w14:paraId="6E9B59CB" w14:textId="77777777" w:rsidR="002E3BAE" w:rsidRPr="0011252B" w:rsidRDefault="002E3BAE" w:rsidP="002E3BAE">
            <w:pPr>
              <w:spacing w:after="0" w:line="240" w:lineRule="auto"/>
              <w:rPr>
                <w:rFonts w:ascii="Times New Roman" w:hAnsi="Times New Roman"/>
                <w:b/>
                <w:sz w:val="24"/>
                <w:szCs w:val="24"/>
              </w:rPr>
            </w:pPr>
          </w:p>
        </w:tc>
      </w:tr>
      <w:tr w:rsidR="002E3BAE" w:rsidRPr="0011252B" w14:paraId="3405D1DC" w14:textId="77777777" w:rsidTr="002E3BAE">
        <w:tc>
          <w:tcPr>
            <w:tcW w:w="3834" w:type="pct"/>
            <w:gridSpan w:val="2"/>
            <w:tcBorders>
              <w:top w:val="single" w:sz="4" w:space="0" w:color="auto"/>
              <w:left w:val="single" w:sz="4" w:space="0" w:color="auto"/>
              <w:bottom w:val="single" w:sz="4" w:space="0" w:color="auto"/>
              <w:right w:val="single" w:sz="4" w:space="0" w:color="auto"/>
            </w:tcBorders>
          </w:tcPr>
          <w:p w14:paraId="5B647D93"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Промежуточная аттестация </w:t>
            </w:r>
          </w:p>
        </w:tc>
        <w:tc>
          <w:tcPr>
            <w:tcW w:w="475" w:type="pct"/>
            <w:tcBorders>
              <w:left w:val="single" w:sz="4" w:space="0" w:color="auto"/>
            </w:tcBorders>
          </w:tcPr>
          <w:p w14:paraId="39325BDA"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91" w:type="pct"/>
            <w:vAlign w:val="center"/>
          </w:tcPr>
          <w:p w14:paraId="5BFA7FCD"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14510C9A" w14:textId="77777777" w:rsidTr="002E3BAE">
        <w:tc>
          <w:tcPr>
            <w:tcW w:w="3834" w:type="pct"/>
            <w:gridSpan w:val="2"/>
            <w:tcBorders>
              <w:top w:val="single" w:sz="4" w:space="0" w:color="auto"/>
              <w:left w:val="single" w:sz="4" w:space="0" w:color="auto"/>
              <w:bottom w:val="single" w:sz="4" w:space="0" w:color="auto"/>
              <w:right w:val="single" w:sz="4" w:space="0" w:color="auto"/>
            </w:tcBorders>
          </w:tcPr>
          <w:p w14:paraId="5E50BE76"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Всего</w:t>
            </w:r>
          </w:p>
        </w:tc>
        <w:tc>
          <w:tcPr>
            <w:tcW w:w="475" w:type="pct"/>
            <w:tcBorders>
              <w:left w:val="single" w:sz="4" w:space="0" w:color="auto"/>
            </w:tcBorders>
          </w:tcPr>
          <w:p w14:paraId="5AA79107" w14:textId="77777777" w:rsidR="002E3BAE" w:rsidRPr="0011252B" w:rsidRDefault="002E3BAE" w:rsidP="002E3BAE">
            <w:pPr>
              <w:spacing w:after="0" w:line="240" w:lineRule="auto"/>
              <w:jc w:val="center"/>
              <w:rPr>
                <w:rFonts w:ascii="Times New Roman" w:hAnsi="Times New Roman"/>
                <w:b/>
                <w:bCs/>
                <w:color w:val="000000"/>
                <w:sz w:val="24"/>
                <w:szCs w:val="24"/>
              </w:rPr>
            </w:pPr>
            <w:r w:rsidRPr="0011252B">
              <w:rPr>
                <w:rFonts w:ascii="Times New Roman" w:hAnsi="Times New Roman"/>
                <w:b/>
                <w:bCs/>
                <w:color w:val="000000"/>
                <w:sz w:val="24"/>
                <w:szCs w:val="24"/>
              </w:rPr>
              <w:t>74</w:t>
            </w:r>
          </w:p>
        </w:tc>
        <w:tc>
          <w:tcPr>
            <w:tcW w:w="691" w:type="pct"/>
          </w:tcPr>
          <w:p w14:paraId="6973A36A" w14:textId="77777777" w:rsidR="002E3BAE" w:rsidRPr="0011252B" w:rsidRDefault="002E3BAE" w:rsidP="002E3BAE">
            <w:pPr>
              <w:spacing w:after="0" w:line="240" w:lineRule="auto"/>
              <w:rPr>
                <w:rFonts w:ascii="Times New Roman" w:hAnsi="Times New Roman"/>
                <w:b/>
                <w:sz w:val="24"/>
                <w:szCs w:val="24"/>
              </w:rPr>
            </w:pPr>
          </w:p>
        </w:tc>
      </w:tr>
      <w:bookmarkEnd w:id="687"/>
    </w:tbl>
    <w:p w14:paraId="045D236D" w14:textId="77777777" w:rsidR="002E3BAE" w:rsidRPr="0011252B" w:rsidRDefault="002E3BAE" w:rsidP="002E3BAE">
      <w:pPr>
        <w:suppressAutoHyphens/>
        <w:jc w:val="both"/>
        <w:rPr>
          <w:rFonts w:ascii="Times New Roman" w:hAnsi="Times New Roman"/>
          <w:bCs/>
        </w:rPr>
      </w:pPr>
    </w:p>
    <w:p w14:paraId="0424B7E9" w14:textId="77777777" w:rsidR="002E3BAE" w:rsidRPr="0011252B" w:rsidRDefault="002E3BAE" w:rsidP="002E3BAE">
      <w:pPr>
        <w:suppressAutoHyphens/>
        <w:jc w:val="both"/>
      </w:pPr>
    </w:p>
    <w:p w14:paraId="0FB018AD" w14:textId="77777777" w:rsidR="002E3BAE" w:rsidRPr="0011252B" w:rsidRDefault="002E3BAE" w:rsidP="002E3BAE">
      <w:pPr>
        <w:ind w:firstLine="709"/>
        <w:rPr>
          <w:rFonts w:ascii="Times New Roman" w:hAnsi="Times New Roman"/>
        </w:rPr>
        <w:sectPr w:rsidR="002E3BAE" w:rsidRPr="0011252B" w:rsidSect="00733AEF">
          <w:pgSz w:w="16840" w:h="11907" w:orient="landscape"/>
          <w:pgMar w:top="851" w:right="1134" w:bottom="851" w:left="992" w:header="709" w:footer="709" w:gutter="0"/>
          <w:cols w:space="720"/>
        </w:sectPr>
      </w:pPr>
    </w:p>
    <w:p w14:paraId="71AF4CB5" w14:textId="77777777" w:rsidR="002E3BAE" w:rsidRPr="0011252B" w:rsidRDefault="002E3BAE" w:rsidP="002E3BAE">
      <w:pPr>
        <w:ind w:left="1353"/>
        <w:rPr>
          <w:rFonts w:ascii="Times New Roman" w:hAnsi="Times New Roman"/>
          <w:b/>
          <w:bCs/>
        </w:rPr>
      </w:pPr>
      <w:r w:rsidRPr="0011252B">
        <w:rPr>
          <w:rFonts w:ascii="Times New Roman" w:hAnsi="Times New Roman"/>
          <w:b/>
          <w:bCs/>
        </w:rPr>
        <w:lastRenderedPageBreak/>
        <w:t>3. УСЛОВИЯ РЕАЛИЗАЦИИ УЧЕБНОЙ ДИСЦИПЛИНЫ</w:t>
      </w:r>
    </w:p>
    <w:p w14:paraId="6D1EADDE" w14:textId="77777777" w:rsidR="002E3BAE" w:rsidRPr="0011252B" w:rsidRDefault="002E3BAE" w:rsidP="001E6E11">
      <w:pPr>
        <w:suppressAutoHyphens/>
        <w:spacing w:after="0"/>
        <w:ind w:firstLine="709"/>
        <w:jc w:val="both"/>
        <w:rPr>
          <w:rFonts w:ascii="Times New Roman" w:hAnsi="Times New Roman"/>
          <w:b/>
          <w:bCs/>
          <w:sz w:val="24"/>
          <w:szCs w:val="24"/>
        </w:rPr>
      </w:pPr>
      <w:r w:rsidRPr="0011252B">
        <w:rPr>
          <w:rFonts w:ascii="Times New Roman" w:hAnsi="Times New Roman"/>
          <w:b/>
          <w:bCs/>
          <w:sz w:val="24"/>
          <w:szCs w:val="24"/>
        </w:rPr>
        <w:t>3.1. Для реализации программы учебной дисциплины должны быть предусмотрены следующие специальные помещения:</w:t>
      </w:r>
    </w:p>
    <w:p w14:paraId="36FE6494" w14:textId="4F0FFB1E" w:rsidR="00F112AB" w:rsidRPr="0011252B" w:rsidRDefault="003E02B2" w:rsidP="00F112AB">
      <w:pPr>
        <w:suppressAutoHyphens/>
        <w:spacing w:after="0"/>
        <w:ind w:firstLine="709"/>
        <w:jc w:val="both"/>
        <w:rPr>
          <w:rFonts w:ascii="Times New Roman" w:hAnsi="Times New Roman"/>
          <w:bCs/>
          <w:sz w:val="24"/>
          <w:szCs w:val="24"/>
        </w:rPr>
      </w:pPr>
      <w:r w:rsidRPr="0011252B">
        <w:rPr>
          <w:rFonts w:ascii="Times New Roman" w:hAnsi="Times New Roman" w:cs="Times New Roman"/>
        </w:rPr>
        <w:t>К</w:t>
      </w:r>
      <w:r w:rsidR="002E3BAE" w:rsidRPr="0011252B">
        <w:rPr>
          <w:rFonts w:ascii="Times New Roman" w:hAnsi="Times New Roman" w:cs="Times New Roman"/>
        </w:rPr>
        <w:t>абинет «Иностранного языка»</w:t>
      </w:r>
      <w:r w:rsidR="00F112AB" w:rsidRPr="0011252B">
        <w:rPr>
          <w:rFonts w:ascii="Times New Roman" w:hAnsi="Times New Roman"/>
          <w:bCs/>
          <w:sz w:val="24"/>
          <w:szCs w:val="24"/>
        </w:rPr>
        <w:t xml:space="preserve"> оснащенный(е) в соответствии с п. 6.1.2.1 примерной образовательной программы по специальности</w:t>
      </w:r>
      <w:r w:rsidRPr="0011252B">
        <w:rPr>
          <w:rFonts w:ascii="Times New Roman" w:hAnsi="Times New Roman"/>
          <w:bCs/>
          <w:sz w:val="24"/>
          <w:szCs w:val="24"/>
        </w:rPr>
        <w:t xml:space="preserve"> 09.02.09 </w:t>
      </w:r>
      <w:r w:rsidR="00421DD6">
        <w:rPr>
          <w:rFonts w:ascii="Times New Roman" w:hAnsi="Times New Roman"/>
          <w:bCs/>
          <w:sz w:val="24"/>
          <w:szCs w:val="24"/>
        </w:rPr>
        <w:t>Веб</w:t>
      </w:r>
      <w:r w:rsidRPr="0011252B">
        <w:rPr>
          <w:rFonts w:ascii="Times New Roman" w:hAnsi="Times New Roman"/>
          <w:bCs/>
          <w:sz w:val="24"/>
          <w:szCs w:val="24"/>
        </w:rPr>
        <w:t>-разработка</w:t>
      </w:r>
      <w:r w:rsidR="00F112AB" w:rsidRPr="0011252B">
        <w:rPr>
          <w:rFonts w:ascii="Times New Roman" w:hAnsi="Times New Roman"/>
          <w:bCs/>
          <w:sz w:val="24"/>
          <w:szCs w:val="24"/>
        </w:rPr>
        <w:t>.</w:t>
      </w:r>
      <w:r w:rsidRPr="0011252B">
        <w:rPr>
          <w:rFonts w:ascii="Times New Roman" w:hAnsi="Times New Roman"/>
          <w:bCs/>
          <w:sz w:val="24"/>
          <w:szCs w:val="24"/>
        </w:rPr>
        <w:t xml:space="preserve"> </w:t>
      </w:r>
      <w:r w:rsidR="00F112AB" w:rsidRPr="0011252B">
        <w:rPr>
          <w:rFonts w:ascii="Times New Roman" w:hAnsi="Times New Roman"/>
          <w:bCs/>
          <w:sz w:val="24"/>
          <w:szCs w:val="24"/>
        </w:rPr>
        <w:t xml:space="preserve"> </w:t>
      </w:r>
    </w:p>
    <w:p w14:paraId="5EE082E0" w14:textId="58654EA4" w:rsidR="002E3BAE" w:rsidRPr="0011252B" w:rsidRDefault="002E3BAE" w:rsidP="00F112AB">
      <w:pPr>
        <w:pStyle w:val="ad"/>
        <w:tabs>
          <w:tab w:val="left" w:pos="993"/>
        </w:tabs>
        <w:suppressAutoHyphens/>
        <w:spacing w:before="0" w:after="0" w:line="276" w:lineRule="auto"/>
        <w:ind w:left="0" w:firstLine="567"/>
        <w:jc w:val="both"/>
        <w:outlineLvl w:val="0"/>
        <w:rPr>
          <w:rFonts w:ascii="Times New Roman" w:hAnsi="Times New Roman"/>
          <w:lang w:val="ru-RU"/>
        </w:rPr>
      </w:pPr>
    </w:p>
    <w:p w14:paraId="6609A729" w14:textId="77777777" w:rsidR="002E3BAE" w:rsidRPr="0011252B" w:rsidRDefault="002E3BAE" w:rsidP="001E6E11">
      <w:pPr>
        <w:pStyle w:val="ad"/>
        <w:numPr>
          <w:ilvl w:val="0"/>
          <w:numId w:val="52"/>
        </w:numPr>
        <w:tabs>
          <w:tab w:val="left" w:pos="993"/>
        </w:tabs>
        <w:suppressAutoHyphens/>
        <w:spacing w:before="0" w:after="0" w:line="360" w:lineRule="auto"/>
        <w:ind w:left="0" w:firstLine="567"/>
        <w:contextualSpacing/>
        <w:jc w:val="both"/>
        <w:rPr>
          <w:rFonts w:ascii="Times New Roman" w:hAnsi="Times New Roman" w:cs="Times New Roman"/>
          <w:b/>
          <w:bCs/>
        </w:rPr>
      </w:pPr>
      <w:bookmarkStart w:id="688" w:name="_Hlk90046577"/>
      <w:r w:rsidRPr="0011252B">
        <w:rPr>
          <w:rFonts w:ascii="Times New Roman" w:hAnsi="Times New Roman" w:cs="Times New Roman"/>
          <w:b/>
          <w:bCs/>
        </w:rPr>
        <w:t>Информационное обеспечение реализации программы</w:t>
      </w:r>
    </w:p>
    <w:p w14:paraId="1B5EBD4B" w14:textId="77777777" w:rsidR="002E3BAE" w:rsidRPr="0011252B" w:rsidRDefault="002E3BAE" w:rsidP="001E6E11">
      <w:pPr>
        <w:tabs>
          <w:tab w:val="left" w:pos="993"/>
        </w:tabs>
        <w:suppressAutoHyphens/>
        <w:spacing w:after="0"/>
        <w:ind w:firstLine="567"/>
        <w:jc w:val="both"/>
        <w:rPr>
          <w:rFonts w:ascii="Times New Roman" w:hAnsi="Times New Roman" w:cs="Times New Roman"/>
          <w:sz w:val="24"/>
          <w:szCs w:val="24"/>
        </w:rPr>
      </w:pPr>
      <w:r w:rsidRPr="0011252B">
        <w:rPr>
          <w:rFonts w:ascii="Times New Roman" w:hAnsi="Times New Roman" w:cs="Times New Roman"/>
          <w:bCs/>
          <w:sz w:val="24"/>
          <w:szCs w:val="24"/>
        </w:rPr>
        <w:t>Для реализации программы библиотечный фонд образовательной организации должен иметь п</w:t>
      </w:r>
      <w:r w:rsidRPr="0011252B">
        <w:rPr>
          <w:rFonts w:ascii="Times New Roman" w:hAnsi="Times New Roman" w:cs="Times New Roman"/>
          <w:sz w:val="24"/>
          <w:szCs w:val="24"/>
        </w:rPr>
        <w:t xml:space="preserve">ечатные и/или электронные образовательные и информационные ресурсы, рекомендованные ФУМО, для использования в образовательном процессе. При формировании </w:t>
      </w:r>
      <w:r w:rsidRPr="0011252B">
        <w:rPr>
          <w:rFonts w:ascii="Times New Roman" w:hAnsi="Times New Roman" w:cs="Times New Roman"/>
          <w:bCs/>
          <w:sz w:val="24"/>
          <w:szCs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r w:rsidRPr="0011252B">
        <w:rPr>
          <w:rFonts w:ascii="Times New Roman" w:hAnsi="Times New Roman" w:cs="Times New Roman"/>
          <w:sz w:val="24"/>
          <w:szCs w:val="24"/>
        </w:rPr>
        <w:t xml:space="preserve"> ресурсы, рекомендуемых для использования в образовательном процессе</w:t>
      </w:r>
    </w:p>
    <w:bookmarkEnd w:id="688"/>
    <w:p w14:paraId="1C90A138" w14:textId="77777777" w:rsidR="002E3BAE" w:rsidRPr="0011252B" w:rsidRDefault="002E3BAE" w:rsidP="00824772">
      <w:pPr>
        <w:pStyle w:val="ad"/>
        <w:numPr>
          <w:ilvl w:val="2"/>
          <w:numId w:val="58"/>
        </w:numPr>
        <w:suppressAutoHyphens/>
        <w:spacing w:before="0" w:after="0" w:line="360" w:lineRule="auto"/>
        <w:jc w:val="both"/>
        <w:rPr>
          <w:rFonts w:ascii="Times New Roman" w:hAnsi="Times New Roman" w:cs="Times New Roman"/>
          <w:b/>
        </w:rPr>
      </w:pPr>
      <w:r w:rsidRPr="0011252B">
        <w:rPr>
          <w:rFonts w:ascii="Times New Roman" w:hAnsi="Times New Roman" w:cs="Times New Roman"/>
          <w:b/>
        </w:rPr>
        <w:t>Основные печатные издания</w:t>
      </w:r>
      <w:r w:rsidRPr="0011252B">
        <w:rPr>
          <w:rFonts w:ascii="Times New Roman" w:hAnsi="Times New Roman" w:cs="Times New Roman"/>
          <w:b/>
          <w:lang w:val="ru-RU"/>
        </w:rPr>
        <w:t xml:space="preserve"> </w:t>
      </w:r>
    </w:p>
    <w:p w14:paraId="738592F2" w14:textId="77777777" w:rsidR="002E3BAE" w:rsidRPr="0011252B" w:rsidRDefault="002E3BAE" w:rsidP="00824772">
      <w:pPr>
        <w:pStyle w:val="ad"/>
        <w:numPr>
          <w:ilvl w:val="0"/>
          <w:numId w:val="59"/>
        </w:numPr>
        <w:spacing w:before="0" w:after="0" w:line="276" w:lineRule="auto"/>
        <w:ind w:left="0" w:firstLine="425"/>
        <w:contextualSpacing/>
        <w:jc w:val="both"/>
        <w:rPr>
          <w:rFonts w:ascii="Times New Roman" w:hAnsi="Times New Roman" w:cs="Times New Roman"/>
          <w:bCs/>
        </w:rPr>
      </w:pPr>
      <w:r w:rsidRPr="0011252B">
        <w:rPr>
          <w:rFonts w:ascii="Times New Roman" w:hAnsi="Times New Roman" w:cs="Times New Roman"/>
          <w:bCs/>
        </w:rPr>
        <w:t xml:space="preserve">Бутенко, Е.Ю. Английский язык для ИТ-специальностей. </w:t>
      </w:r>
      <w:r w:rsidRPr="0011252B">
        <w:rPr>
          <w:rFonts w:ascii="Times New Roman" w:hAnsi="Times New Roman" w:cs="Times New Roman"/>
          <w:bCs/>
          <w:lang w:val="en-US"/>
        </w:rPr>
        <w:t>IT</w:t>
      </w:r>
      <w:r w:rsidRPr="0011252B">
        <w:rPr>
          <w:rFonts w:ascii="Times New Roman" w:hAnsi="Times New Roman" w:cs="Times New Roman"/>
          <w:bCs/>
        </w:rPr>
        <w:t>-</w:t>
      </w:r>
      <w:r w:rsidRPr="0011252B">
        <w:rPr>
          <w:rFonts w:ascii="Times New Roman" w:hAnsi="Times New Roman" w:cs="Times New Roman"/>
          <w:bCs/>
          <w:lang w:val="en-US"/>
        </w:rPr>
        <w:t>English</w:t>
      </w:r>
      <w:r w:rsidRPr="0011252B">
        <w:rPr>
          <w:rFonts w:ascii="Times New Roman" w:hAnsi="Times New Roman" w:cs="Times New Roman"/>
          <w:bCs/>
        </w:rPr>
        <w:t xml:space="preserve">: учебное пособие для среднего профессионального образования / Е.Ю. Бутенко. – 2-е изд., </w:t>
      </w:r>
      <w:proofErr w:type="spellStart"/>
      <w:r w:rsidRPr="0011252B">
        <w:rPr>
          <w:rFonts w:ascii="Times New Roman" w:hAnsi="Times New Roman" w:cs="Times New Roman"/>
          <w:bCs/>
        </w:rPr>
        <w:t>испр</w:t>
      </w:r>
      <w:proofErr w:type="spellEnd"/>
      <w:r w:rsidRPr="0011252B">
        <w:rPr>
          <w:rFonts w:ascii="Times New Roman" w:hAnsi="Times New Roman" w:cs="Times New Roman"/>
          <w:bCs/>
        </w:rPr>
        <w:t xml:space="preserve">. и доп. – Москва: Издательство </w:t>
      </w:r>
      <w:proofErr w:type="spellStart"/>
      <w:r w:rsidRPr="0011252B">
        <w:rPr>
          <w:rFonts w:ascii="Times New Roman" w:hAnsi="Times New Roman" w:cs="Times New Roman"/>
          <w:bCs/>
        </w:rPr>
        <w:t>Юрайт</w:t>
      </w:r>
      <w:proofErr w:type="spellEnd"/>
      <w:r w:rsidRPr="0011252B">
        <w:rPr>
          <w:rFonts w:ascii="Times New Roman" w:hAnsi="Times New Roman" w:cs="Times New Roman"/>
          <w:bCs/>
        </w:rPr>
        <w:t>, 2021. -119 с. –(Профессиональное образование).</w:t>
      </w:r>
    </w:p>
    <w:p w14:paraId="66633131" w14:textId="77777777" w:rsidR="002E3BAE" w:rsidRPr="0011252B" w:rsidRDefault="002E3BAE" w:rsidP="00824772">
      <w:pPr>
        <w:numPr>
          <w:ilvl w:val="0"/>
          <w:numId w:val="59"/>
        </w:numPr>
        <w:spacing w:after="0"/>
        <w:ind w:left="0" w:firstLine="425"/>
        <w:contextualSpacing/>
        <w:jc w:val="both"/>
        <w:rPr>
          <w:rFonts w:ascii="Times New Roman" w:hAnsi="Times New Roman" w:cs="Times New Roman"/>
          <w:bCs/>
          <w:sz w:val="24"/>
          <w:szCs w:val="24"/>
          <w:lang w:val="x-none" w:eastAsia="x-none"/>
        </w:rPr>
      </w:pPr>
      <w:proofErr w:type="spellStart"/>
      <w:r w:rsidRPr="0011252B">
        <w:rPr>
          <w:rFonts w:ascii="Times New Roman" w:hAnsi="Times New Roman" w:cs="Times New Roman"/>
          <w:bCs/>
          <w:sz w:val="24"/>
          <w:szCs w:val="24"/>
          <w:lang w:val="x-none" w:eastAsia="x-none"/>
        </w:rPr>
        <w:t>Гарагуля</w:t>
      </w:r>
      <w:proofErr w:type="spellEnd"/>
      <w:r w:rsidRPr="0011252B">
        <w:rPr>
          <w:rFonts w:ascii="Times New Roman" w:hAnsi="Times New Roman" w:cs="Times New Roman"/>
          <w:bCs/>
          <w:sz w:val="24"/>
          <w:szCs w:val="24"/>
          <w:lang w:val="x-none" w:eastAsia="x-none"/>
        </w:rPr>
        <w:t xml:space="preserve">, С. И. Английский язык в сфере информационных систем и технологий: учебник/ С. И. </w:t>
      </w:r>
      <w:proofErr w:type="spellStart"/>
      <w:r w:rsidRPr="0011252B">
        <w:rPr>
          <w:rFonts w:ascii="Times New Roman" w:hAnsi="Times New Roman" w:cs="Times New Roman"/>
          <w:bCs/>
          <w:sz w:val="24"/>
          <w:szCs w:val="24"/>
          <w:lang w:val="x-none" w:eastAsia="x-none"/>
        </w:rPr>
        <w:t>Гарагуля</w:t>
      </w:r>
      <w:proofErr w:type="spellEnd"/>
      <w:r w:rsidRPr="0011252B">
        <w:rPr>
          <w:rFonts w:ascii="Times New Roman" w:hAnsi="Times New Roman" w:cs="Times New Roman"/>
          <w:bCs/>
          <w:sz w:val="24"/>
          <w:szCs w:val="24"/>
          <w:lang w:val="x-none" w:eastAsia="x-none"/>
        </w:rPr>
        <w:t>. - М.: КНОРУС, 2018.-422 с.</w:t>
      </w:r>
    </w:p>
    <w:p w14:paraId="06631892" w14:textId="77777777" w:rsidR="002E3BAE" w:rsidRPr="0011252B" w:rsidRDefault="002E3BAE" w:rsidP="00824772">
      <w:pPr>
        <w:numPr>
          <w:ilvl w:val="0"/>
          <w:numId w:val="59"/>
        </w:numPr>
        <w:spacing w:after="0"/>
        <w:ind w:left="0" w:firstLine="425"/>
        <w:contextualSpacing/>
        <w:jc w:val="both"/>
        <w:rPr>
          <w:rFonts w:ascii="Times New Roman" w:hAnsi="Times New Roman" w:cs="Times New Roman"/>
          <w:bCs/>
          <w:sz w:val="24"/>
          <w:szCs w:val="24"/>
          <w:lang w:val="x-none" w:eastAsia="x-none"/>
        </w:rPr>
      </w:pPr>
      <w:r w:rsidRPr="0011252B">
        <w:rPr>
          <w:rFonts w:ascii="Times New Roman" w:hAnsi="Times New Roman" w:cs="Times New Roman"/>
          <w:bCs/>
          <w:sz w:val="24"/>
          <w:szCs w:val="24"/>
          <w:lang w:val="x-none" w:eastAsia="x-none"/>
        </w:rPr>
        <w:t xml:space="preserve">Голубев, А. П. Английский язык для технических специальностей: учебник. Изд. 9-е, стереотип. / А. П. Голубев, А. П. </w:t>
      </w:r>
      <w:proofErr w:type="spellStart"/>
      <w:r w:rsidRPr="0011252B">
        <w:rPr>
          <w:rFonts w:ascii="Times New Roman" w:hAnsi="Times New Roman" w:cs="Times New Roman"/>
          <w:bCs/>
          <w:sz w:val="24"/>
          <w:szCs w:val="24"/>
          <w:lang w:val="x-none" w:eastAsia="x-none"/>
        </w:rPr>
        <w:t>Коржавый</w:t>
      </w:r>
      <w:proofErr w:type="spellEnd"/>
      <w:r w:rsidRPr="0011252B">
        <w:rPr>
          <w:rFonts w:ascii="Times New Roman" w:hAnsi="Times New Roman" w:cs="Times New Roman"/>
          <w:bCs/>
          <w:sz w:val="24"/>
          <w:szCs w:val="24"/>
          <w:lang w:val="x-none" w:eastAsia="x-none"/>
        </w:rPr>
        <w:t>, И. Б. Смирнова. - М.: Академия, 2018.-208 с.</w:t>
      </w:r>
    </w:p>
    <w:p w14:paraId="22B23E81" w14:textId="77777777" w:rsidR="002E3BAE" w:rsidRPr="0011252B" w:rsidRDefault="002E3BAE" w:rsidP="00824772">
      <w:pPr>
        <w:numPr>
          <w:ilvl w:val="0"/>
          <w:numId w:val="59"/>
        </w:numPr>
        <w:spacing w:after="0"/>
        <w:ind w:left="0" w:firstLine="425"/>
        <w:contextualSpacing/>
        <w:jc w:val="both"/>
        <w:rPr>
          <w:rFonts w:ascii="Times New Roman" w:hAnsi="Times New Roman" w:cs="Times New Roman"/>
          <w:bCs/>
          <w:sz w:val="24"/>
          <w:szCs w:val="24"/>
          <w:lang w:val="x-none" w:eastAsia="x-none"/>
        </w:rPr>
      </w:pPr>
      <w:proofErr w:type="spellStart"/>
      <w:r w:rsidRPr="0011252B">
        <w:rPr>
          <w:rFonts w:ascii="Times New Roman" w:hAnsi="Times New Roman" w:cs="Times New Roman"/>
          <w:bCs/>
          <w:sz w:val="24"/>
          <w:szCs w:val="24"/>
          <w:lang w:val="x-none" w:eastAsia="x-none"/>
        </w:rPr>
        <w:t>Радовель</w:t>
      </w:r>
      <w:proofErr w:type="spellEnd"/>
      <w:r w:rsidRPr="0011252B">
        <w:rPr>
          <w:rFonts w:ascii="Times New Roman" w:hAnsi="Times New Roman" w:cs="Times New Roman"/>
          <w:bCs/>
          <w:sz w:val="24"/>
          <w:szCs w:val="24"/>
          <w:lang w:val="x-none" w:eastAsia="x-none"/>
        </w:rPr>
        <w:t>, В. А. Английский язык  в  программировании и информационных системах:  учебное пособие. - М.: КНОРУС, 2018.-240 с.</w:t>
      </w:r>
    </w:p>
    <w:p w14:paraId="2B14ADCF" w14:textId="77777777" w:rsidR="002E3BAE" w:rsidRPr="0011252B" w:rsidRDefault="002E3BAE" w:rsidP="00824772">
      <w:pPr>
        <w:pStyle w:val="ad"/>
        <w:numPr>
          <w:ilvl w:val="2"/>
          <w:numId w:val="58"/>
        </w:numPr>
        <w:suppressAutoHyphens/>
        <w:spacing w:before="0" w:after="0" w:line="360" w:lineRule="auto"/>
        <w:jc w:val="both"/>
        <w:rPr>
          <w:rFonts w:ascii="Times New Roman" w:hAnsi="Times New Roman" w:cs="Times New Roman"/>
          <w:b/>
        </w:rPr>
      </w:pPr>
      <w:r w:rsidRPr="0011252B">
        <w:rPr>
          <w:rFonts w:ascii="Times New Roman" w:hAnsi="Times New Roman" w:cs="Times New Roman"/>
          <w:b/>
        </w:rPr>
        <w:t>Основные электронные издания</w:t>
      </w:r>
    </w:p>
    <w:p w14:paraId="535CBAF6" w14:textId="77777777" w:rsidR="002E3BAE" w:rsidRPr="0011252B" w:rsidRDefault="002E3BAE" w:rsidP="001E6E11">
      <w:pPr>
        <w:spacing w:after="0"/>
        <w:ind w:firstLine="567"/>
        <w:contextualSpacing/>
        <w:jc w:val="both"/>
        <w:rPr>
          <w:rFonts w:ascii="Times New Roman" w:hAnsi="Times New Roman" w:cs="Times New Roman"/>
          <w:sz w:val="24"/>
          <w:szCs w:val="24"/>
        </w:rPr>
      </w:pPr>
      <w:r w:rsidRPr="0011252B">
        <w:rPr>
          <w:rFonts w:ascii="Times New Roman" w:hAnsi="Times New Roman"/>
          <w:sz w:val="24"/>
          <w:szCs w:val="24"/>
        </w:rPr>
        <w:t xml:space="preserve">1. Коваленко, И. Ю. Английский язык для инженеров: учебник и практикум для среднего </w:t>
      </w:r>
      <w:r w:rsidRPr="0011252B">
        <w:rPr>
          <w:rFonts w:ascii="Times New Roman" w:hAnsi="Times New Roman" w:cs="Times New Roman"/>
          <w:sz w:val="24"/>
          <w:szCs w:val="24"/>
        </w:rPr>
        <w:t xml:space="preserve">профессионального образования / И. Ю. Коваленко. - Москва: Издательство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2019. - 278 с. - (Профессиональное образование). - ISBN 978-5-534-02712-9. - Текст: электронный // ЭБС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[сайт]. - URL: </w:t>
      </w:r>
      <w:hyperlink r:id="rId33" w:tgtFrame="_blank" w:history="1">
        <w:r w:rsidRPr="0011252B">
          <w:rPr>
            <w:rStyle w:val="ac"/>
            <w:rFonts w:ascii="Times New Roman" w:hAnsi="Times New Roman" w:cs="Times New Roman"/>
            <w:color w:val="auto"/>
            <w:sz w:val="24"/>
            <w:szCs w:val="24"/>
          </w:rPr>
          <w:t>https://biblio-online.ru/bcode/433395</w:t>
        </w:r>
      </w:hyperlink>
      <w:r w:rsidRPr="0011252B">
        <w:rPr>
          <w:rFonts w:ascii="Times New Roman" w:hAnsi="Times New Roman" w:cs="Times New Roman"/>
          <w:sz w:val="24"/>
          <w:szCs w:val="24"/>
        </w:rPr>
        <w:t xml:space="preserve"> </w:t>
      </w:r>
    </w:p>
    <w:p w14:paraId="277D4443" w14:textId="77777777" w:rsidR="002E3BAE" w:rsidRPr="0011252B" w:rsidRDefault="002E3BAE" w:rsidP="001E6E11">
      <w:pPr>
        <w:spacing w:after="0"/>
        <w:ind w:firstLine="567"/>
        <w:contextualSpacing/>
        <w:jc w:val="both"/>
        <w:rPr>
          <w:rFonts w:ascii="Times New Roman" w:hAnsi="Times New Roman" w:cs="Times New Roman"/>
          <w:sz w:val="24"/>
          <w:szCs w:val="24"/>
        </w:rPr>
      </w:pPr>
      <w:r w:rsidRPr="0011252B">
        <w:rPr>
          <w:rFonts w:ascii="Times New Roman" w:hAnsi="Times New Roman" w:cs="Times New Roman"/>
          <w:sz w:val="24"/>
          <w:szCs w:val="24"/>
        </w:rPr>
        <w:t xml:space="preserve">2. Левченко, В. В. Английский язык. </w:t>
      </w:r>
      <w:proofErr w:type="spellStart"/>
      <w:r w:rsidRPr="0011252B">
        <w:rPr>
          <w:rFonts w:ascii="Times New Roman" w:hAnsi="Times New Roman" w:cs="Times New Roman"/>
          <w:sz w:val="24"/>
          <w:szCs w:val="24"/>
        </w:rPr>
        <w:t>General</w:t>
      </w:r>
      <w:proofErr w:type="spellEnd"/>
      <w:r w:rsidRPr="0011252B">
        <w:rPr>
          <w:rFonts w:ascii="Times New Roman" w:hAnsi="Times New Roman" w:cs="Times New Roman"/>
          <w:sz w:val="24"/>
          <w:szCs w:val="24"/>
        </w:rPr>
        <w:t xml:space="preserve"> </w:t>
      </w:r>
      <w:proofErr w:type="spellStart"/>
      <w:r w:rsidRPr="0011252B">
        <w:rPr>
          <w:rFonts w:ascii="Times New Roman" w:hAnsi="Times New Roman" w:cs="Times New Roman"/>
          <w:sz w:val="24"/>
          <w:szCs w:val="24"/>
        </w:rPr>
        <w:t>english</w:t>
      </w:r>
      <w:proofErr w:type="spellEnd"/>
      <w:r w:rsidRPr="0011252B">
        <w:rPr>
          <w:rFonts w:ascii="Times New Roman" w:hAnsi="Times New Roman" w:cs="Times New Roman"/>
          <w:sz w:val="24"/>
          <w:szCs w:val="24"/>
        </w:rPr>
        <w:t xml:space="preserve"> : учебник для среднего профе</w:t>
      </w:r>
      <w:r w:rsidRPr="0011252B">
        <w:rPr>
          <w:rFonts w:ascii="Times New Roman" w:hAnsi="Times New Roman" w:cs="Times New Roman"/>
          <w:sz w:val="24"/>
          <w:szCs w:val="24"/>
        </w:rPr>
        <w:t>с</w:t>
      </w:r>
      <w:r w:rsidRPr="0011252B">
        <w:rPr>
          <w:rFonts w:ascii="Times New Roman" w:hAnsi="Times New Roman" w:cs="Times New Roman"/>
          <w:sz w:val="24"/>
          <w:szCs w:val="24"/>
        </w:rPr>
        <w:t xml:space="preserve">сионального образования / В. В. Левченко, Е. Е. </w:t>
      </w:r>
      <w:proofErr w:type="spellStart"/>
      <w:r w:rsidRPr="0011252B">
        <w:rPr>
          <w:rFonts w:ascii="Times New Roman" w:hAnsi="Times New Roman" w:cs="Times New Roman"/>
          <w:sz w:val="24"/>
          <w:szCs w:val="24"/>
        </w:rPr>
        <w:t>Долгалёва</w:t>
      </w:r>
      <w:proofErr w:type="spellEnd"/>
      <w:r w:rsidRPr="0011252B">
        <w:rPr>
          <w:rFonts w:ascii="Times New Roman" w:hAnsi="Times New Roman" w:cs="Times New Roman"/>
          <w:sz w:val="24"/>
          <w:szCs w:val="24"/>
        </w:rPr>
        <w:t xml:space="preserve">, О. В. Мещерякова. - Москва: Издательство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2019. - 127 с. - (Профессиональное образование). - ISBN 978-5-534-11880-3. - Текст: электронный // ЭБС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[сайт]. - URL: </w:t>
      </w:r>
      <w:hyperlink r:id="rId34" w:tgtFrame="_blank" w:history="1">
        <w:r w:rsidRPr="0011252B">
          <w:rPr>
            <w:rStyle w:val="ac"/>
            <w:rFonts w:ascii="Times New Roman" w:hAnsi="Times New Roman" w:cs="Times New Roman"/>
            <w:color w:val="auto"/>
            <w:sz w:val="24"/>
            <w:szCs w:val="24"/>
          </w:rPr>
          <w:t>https://biblio-online.ru/bcode/446490</w:t>
        </w:r>
      </w:hyperlink>
      <w:r w:rsidRPr="0011252B">
        <w:rPr>
          <w:rFonts w:ascii="Times New Roman" w:hAnsi="Times New Roman" w:cs="Times New Roman"/>
          <w:sz w:val="24"/>
          <w:szCs w:val="24"/>
        </w:rPr>
        <w:t xml:space="preserve"> </w:t>
      </w:r>
    </w:p>
    <w:p w14:paraId="0BB09077" w14:textId="77777777" w:rsidR="002E3BAE" w:rsidRPr="0011252B" w:rsidRDefault="002E3BAE" w:rsidP="002E3BAE">
      <w:pPr>
        <w:spacing w:after="0" w:line="240" w:lineRule="auto"/>
        <w:ind w:firstLine="567"/>
        <w:contextualSpacing/>
        <w:jc w:val="both"/>
        <w:rPr>
          <w:rFonts w:ascii="Times New Roman" w:hAnsi="Times New Roman"/>
          <w:b/>
          <w:sz w:val="24"/>
          <w:szCs w:val="24"/>
          <w:lang w:val="en-US"/>
        </w:rPr>
      </w:pPr>
      <w:r w:rsidRPr="0011252B">
        <w:rPr>
          <w:rFonts w:ascii="Times New Roman" w:hAnsi="Times New Roman"/>
          <w:b/>
          <w:sz w:val="24"/>
          <w:szCs w:val="24"/>
        </w:rPr>
        <w:t>3.2.2. Дополнительные</w:t>
      </w:r>
      <w:r w:rsidRPr="0011252B">
        <w:rPr>
          <w:rFonts w:ascii="Times New Roman" w:hAnsi="Times New Roman"/>
          <w:b/>
          <w:sz w:val="24"/>
          <w:szCs w:val="24"/>
          <w:lang w:val="en-US"/>
        </w:rPr>
        <w:t xml:space="preserve"> </w:t>
      </w:r>
      <w:r w:rsidRPr="0011252B">
        <w:rPr>
          <w:rFonts w:ascii="Times New Roman" w:hAnsi="Times New Roman"/>
          <w:b/>
          <w:sz w:val="24"/>
          <w:szCs w:val="24"/>
        </w:rPr>
        <w:t>источники</w:t>
      </w:r>
    </w:p>
    <w:p w14:paraId="0FA2DBB5" w14:textId="77777777" w:rsidR="002E3BAE" w:rsidRPr="0011252B" w:rsidRDefault="002E3BAE" w:rsidP="00824772">
      <w:pPr>
        <w:numPr>
          <w:ilvl w:val="0"/>
          <w:numId w:val="53"/>
        </w:numPr>
        <w:tabs>
          <w:tab w:val="left" w:pos="851"/>
        </w:tabs>
        <w:spacing w:after="0"/>
        <w:ind w:left="0" w:firstLine="567"/>
        <w:contextualSpacing/>
        <w:jc w:val="both"/>
        <w:rPr>
          <w:rFonts w:ascii="Times New Roman" w:hAnsi="Times New Roman" w:cs="Times New Roman"/>
          <w:sz w:val="24"/>
          <w:szCs w:val="24"/>
        </w:rPr>
      </w:pPr>
      <w:proofErr w:type="spellStart"/>
      <w:r w:rsidRPr="0011252B">
        <w:rPr>
          <w:rFonts w:ascii="Times New Roman" w:hAnsi="Times New Roman" w:cs="Times New Roman"/>
          <w:sz w:val="24"/>
          <w:szCs w:val="24"/>
        </w:rPr>
        <w:t>Кохан</w:t>
      </w:r>
      <w:proofErr w:type="spellEnd"/>
      <w:r w:rsidRPr="0011252B">
        <w:rPr>
          <w:rFonts w:ascii="Times New Roman" w:hAnsi="Times New Roman" w:cs="Times New Roman"/>
          <w:sz w:val="24"/>
          <w:szCs w:val="24"/>
        </w:rPr>
        <w:t xml:space="preserve">, О. В.  Английский язык для технических специальностей: учебное пособие для среднего профессионального образования / О. В. </w:t>
      </w:r>
      <w:proofErr w:type="spellStart"/>
      <w:r w:rsidRPr="0011252B">
        <w:rPr>
          <w:rFonts w:ascii="Times New Roman" w:hAnsi="Times New Roman" w:cs="Times New Roman"/>
          <w:sz w:val="24"/>
          <w:szCs w:val="24"/>
        </w:rPr>
        <w:t>Кохан</w:t>
      </w:r>
      <w:proofErr w:type="spellEnd"/>
      <w:r w:rsidRPr="0011252B">
        <w:rPr>
          <w:rFonts w:ascii="Times New Roman" w:hAnsi="Times New Roman" w:cs="Times New Roman"/>
          <w:sz w:val="24"/>
          <w:szCs w:val="24"/>
        </w:rPr>
        <w:t xml:space="preserve">. - 2-е изд., </w:t>
      </w:r>
      <w:proofErr w:type="spellStart"/>
      <w:r w:rsidRPr="0011252B">
        <w:rPr>
          <w:rFonts w:ascii="Times New Roman" w:hAnsi="Times New Roman" w:cs="Times New Roman"/>
          <w:sz w:val="24"/>
          <w:szCs w:val="24"/>
        </w:rPr>
        <w:t>испр</w:t>
      </w:r>
      <w:proofErr w:type="spellEnd"/>
      <w:r w:rsidRPr="0011252B">
        <w:rPr>
          <w:rFonts w:ascii="Times New Roman" w:hAnsi="Times New Roman" w:cs="Times New Roman"/>
          <w:sz w:val="24"/>
          <w:szCs w:val="24"/>
        </w:rPr>
        <w:t xml:space="preserve">. и доп. - Москва: Издательство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2020. - 226 с. - (Профессиональное образование). - ISBN 978-5-534-08983-7. - Текст: электронный // ЭБС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[сайт]. - URL: </w:t>
      </w:r>
      <w:hyperlink r:id="rId35" w:history="1">
        <w:r w:rsidRPr="0011252B">
          <w:rPr>
            <w:rStyle w:val="ac"/>
            <w:rFonts w:ascii="Times New Roman" w:hAnsi="Times New Roman" w:cs="Times New Roman"/>
            <w:color w:val="auto"/>
            <w:sz w:val="24"/>
            <w:szCs w:val="24"/>
          </w:rPr>
          <w:t>https://urait.ru/bcode/452337</w:t>
        </w:r>
      </w:hyperlink>
      <w:r w:rsidRPr="0011252B">
        <w:rPr>
          <w:rFonts w:ascii="Times New Roman" w:hAnsi="Times New Roman" w:cs="Times New Roman"/>
          <w:sz w:val="24"/>
          <w:szCs w:val="24"/>
        </w:rPr>
        <w:t xml:space="preserve"> </w:t>
      </w:r>
    </w:p>
    <w:p w14:paraId="75D36440" w14:textId="77777777" w:rsidR="002E3BAE" w:rsidRPr="0011252B" w:rsidRDefault="002E3BAE" w:rsidP="00824772">
      <w:pPr>
        <w:numPr>
          <w:ilvl w:val="0"/>
          <w:numId w:val="53"/>
        </w:numPr>
        <w:tabs>
          <w:tab w:val="left" w:pos="851"/>
          <w:tab w:val="left" w:pos="1134"/>
          <w:tab w:val="left" w:pos="1843"/>
        </w:tabs>
        <w:spacing w:after="0"/>
        <w:ind w:left="0" w:firstLine="567"/>
        <w:contextualSpacing/>
        <w:jc w:val="both"/>
        <w:rPr>
          <w:rFonts w:ascii="Times New Roman" w:hAnsi="Times New Roman" w:cs="Times New Roman"/>
          <w:sz w:val="24"/>
          <w:szCs w:val="24"/>
        </w:rPr>
      </w:pPr>
      <w:proofErr w:type="spellStart"/>
      <w:r w:rsidRPr="0011252B">
        <w:rPr>
          <w:rFonts w:ascii="Times New Roman" w:hAnsi="Times New Roman" w:cs="Times New Roman"/>
          <w:sz w:val="24"/>
          <w:szCs w:val="24"/>
        </w:rPr>
        <w:lastRenderedPageBreak/>
        <w:t>Байдикова</w:t>
      </w:r>
      <w:proofErr w:type="spellEnd"/>
      <w:r w:rsidRPr="0011252B">
        <w:rPr>
          <w:rFonts w:ascii="Times New Roman" w:hAnsi="Times New Roman" w:cs="Times New Roman"/>
          <w:sz w:val="24"/>
          <w:szCs w:val="24"/>
        </w:rPr>
        <w:t>, Н. Л.  Английский язык для технических направлений (B1–B2): уче</w:t>
      </w:r>
      <w:r w:rsidRPr="0011252B">
        <w:rPr>
          <w:rFonts w:ascii="Times New Roman" w:hAnsi="Times New Roman" w:cs="Times New Roman"/>
          <w:sz w:val="24"/>
          <w:szCs w:val="24"/>
        </w:rPr>
        <w:t>б</w:t>
      </w:r>
      <w:r w:rsidRPr="0011252B">
        <w:rPr>
          <w:rFonts w:ascii="Times New Roman" w:hAnsi="Times New Roman" w:cs="Times New Roman"/>
          <w:sz w:val="24"/>
          <w:szCs w:val="24"/>
        </w:rPr>
        <w:t xml:space="preserve">ное пособие для среднего профессионального образования / Н. Л. </w:t>
      </w:r>
      <w:proofErr w:type="spellStart"/>
      <w:r w:rsidRPr="0011252B">
        <w:rPr>
          <w:rFonts w:ascii="Times New Roman" w:hAnsi="Times New Roman" w:cs="Times New Roman"/>
          <w:sz w:val="24"/>
          <w:szCs w:val="24"/>
        </w:rPr>
        <w:t>Байдикова</w:t>
      </w:r>
      <w:proofErr w:type="spellEnd"/>
      <w:r w:rsidRPr="0011252B">
        <w:rPr>
          <w:rFonts w:ascii="Times New Roman" w:hAnsi="Times New Roman" w:cs="Times New Roman"/>
          <w:sz w:val="24"/>
          <w:szCs w:val="24"/>
        </w:rPr>
        <w:t>, Е. С. Дав</w:t>
      </w:r>
      <w:r w:rsidRPr="0011252B">
        <w:rPr>
          <w:rFonts w:ascii="Times New Roman" w:hAnsi="Times New Roman" w:cs="Times New Roman"/>
          <w:sz w:val="24"/>
          <w:szCs w:val="24"/>
        </w:rPr>
        <w:t>и</w:t>
      </w:r>
      <w:r w:rsidRPr="0011252B">
        <w:rPr>
          <w:rFonts w:ascii="Times New Roman" w:hAnsi="Times New Roman" w:cs="Times New Roman"/>
          <w:sz w:val="24"/>
          <w:szCs w:val="24"/>
        </w:rPr>
        <w:t xml:space="preserve">денко. - Москва: Издательство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2020. - 171 с. - (Профессиональное образование). - ISBN 978-5-534-10078-5. - Текст: электронный // ЭБС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[сайт]. - URL: </w:t>
      </w:r>
      <w:hyperlink r:id="rId36" w:history="1">
        <w:r w:rsidRPr="0011252B">
          <w:rPr>
            <w:rStyle w:val="ac"/>
            <w:rFonts w:ascii="Times New Roman" w:hAnsi="Times New Roman" w:cs="Times New Roman"/>
            <w:color w:val="auto"/>
            <w:sz w:val="24"/>
            <w:szCs w:val="24"/>
          </w:rPr>
          <w:t>https://urait.ru/bcode/455909</w:t>
        </w:r>
      </w:hyperlink>
      <w:r w:rsidRPr="0011252B">
        <w:rPr>
          <w:rFonts w:ascii="Times New Roman" w:hAnsi="Times New Roman" w:cs="Times New Roman"/>
          <w:sz w:val="24"/>
          <w:szCs w:val="24"/>
        </w:rPr>
        <w:t xml:space="preserve"> </w:t>
      </w:r>
    </w:p>
    <w:p w14:paraId="49B9DF9D" w14:textId="77777777" w:rsidR="002E3BAE" w:rsidRPr="0011252B" w:rsidRDefault="002E3BAE" w:rsidP="00824772">
      <w:pPr>
        <w:numPr>
          <w:ilvl w:val="0"/>
          <w:numId w:val="53"/>
        </w:numPr>
        <w:tabs>
          <w:tab w:val="left" w:pos="709"/>
          <w:tab w:val="left" w:pos="851"/>
        </w:tabs>
        <w:spacing w:after="0"/>
        <w:ind w:left="0" w:firstLine="567"/>
        <w:contextualSpacing/>
        <w:jc w:val="both"/>
        <w:rPr>
          <w:rFonts w:ascii="Times New Roman" w:hAnsi="Times New Roman" w:cs="Times New Roman"/>
          <w:sz w:val="24"/>
          <w:szCs w:val="24"/>
        </w:rPr>
      </w:pPr>
      <w:proofErr w:type="spellStart"/>
      <w:r w:rsidRPr="0011252B">
        <w:rPr>
          <w:rFonts w:ascii="Times New Roman" w:hAnsi="Times New Roman" w:cs="Times New Roman"/>
          <w:sz w:val="24"/>
          <w:szCs w:val="24"/>
        </w:rPr>
        <w:t>Буренко</w:t>
      </w:r>
      <w:proofErr w:type="spellEnd"/>
      <w:r w:rsidRPr="0011252B">
        <w:rPr>
          <w:rFonts w:ascii="Times New Roman" w:hAnsi="Times New Roman" w:cs="Times New Roman"/>
          <w:sz w:val="24"/>
          <w:szCs w:val="24"/>
        </w:rPr>
        <w:t xml:space="preserve">, Л. В.  Грамматика английского языка. </w:t>
      </w:r>
      <w:proofErr w:type="spellStart"/>
      <w:r w:rsidRPr="0011252B">
        <w:rPr>
          <w:rFonts w:ascii="Times New Roman" w:hAnsi="Times New Roman" w:cs="Times New Roman"/>
          <w:sz w:val="24"/>
          <w:szCs w:val="24"/>
        </w:rPr>
        <w:t>Grammar</w:t>
      </w:r>
      <w:proofErr w:type="spellEnd"/>
      <w:r w:rsidRPr="0011252B">
        <w:rPr>
          <w:rFonts w:ascii="Times New Roman" w:hAnsi="Times New Roman" w:cs="Times New Roman"/>
          <w:sz w:val="24"/>
          <w:szCs w:val="24"/>
        </w:rPr>
        <w:t xml:space="preserve"> </w:t>
      </w:r>
      <w:proofErr w:type="spellStart"/>
      <w:r w:rsidRPr="0011252B">
        <w:rPr>
          <w:rFonts w:ascii="Times New Roman" w:hAnsi="Times New Roman" w:cs="Times New Roman"/>
          <w:sz w:val="24"/>
          <w:szCs w:val="24"/>
        </w:rPr>
        <w:t>in</w:t>
      </w:r>
      <w:proofErr w:type="spellEnd"/>
      <w:r w:rsidRPr="0011252B">
        <w:rPr>
          <w:rFonts w:ascii="Times New Roman" w:hAnsi="Times New Roman" w:cs="Times New Roman"/>
          <w:sz w:val="24"/>
          <w:szCs w:val="24"/>
        </w:rPr>
        <w:t xml:space="preserve"> </w:t>
      </w:r>
      <w:proofErr w:type="spellStart"/>
      <w:r w:rsidRPr="0011252B">
        <w:rPr>
          <w:rFonts w:ascii="Times New Roman" w:hAnsi="Times New Roman" w:cs="Times New Roman"/>
          <w:sz w:val="24"/>
          <w:szCs w:val="24"/>
        </w:rPr>
        <w:t>Levels</w:t>
      </w:r>
      <w:proofErr w:type="spellEnd"/>
      <w:r w:rsidRPr="0011252B">
        <w:rPr>
          <w:rFonts w:ascii="Times New Roman" w:hAnsi="Times New Roman" w:cs="Times New Roman"/>
          <w:sz w:val="24"/>
          <w:szCs w:val="24"/>
        </w:rPr>
        <w:t xml:space="preserve"> </w:t>
      </w:r>
      <w:proofErr w:type="spellStart"/>
      <w:r w:rsidRPr="0011252B">
        <w:rPr>
          <w:rFonts w:ascii="Times New Roman" w:hAnsi="Times New Roman" w:cs="Times New Roman"/>
          <w:sz w:val="24"/>
          <w:szCs w:val="24"/>
        </w:rPr>
        <w:t>Elementary</w:t>
      </w:r>
      <w:proofErr w:type="spellEnd"/>
      <w:r w:rsidRPr="0011252B">
        <w:rPr>
          <w:rFonts w:ascii="Times New Roman" w:hAnsi="Times New Roman" w:cs="Times New Roman"/>
          <w:sz w:val="24"/>
          <w:szCs w:val="24"/>
        </w:rPr>
        <w:t xml:space="preserve"> – </w:t>
      </w:r>
      <w:proofErr w:type="spellStart"/>
      <w:r w:rsidRPr="0011252B">
        <w:rPr>
          <w:rFonts w:ascii="Times New Roman" w:hAnsi="Times New Roman" w:cs="Times New Roman"/>
          <w:sz w:val="24"/>
          <w:szCs w:val="24"/>
        </w:rPr>
        <w:t>Pre-Intermediate</w:t>
      </w:r>
      <w:proofErr w:type="spellEnd"/>
      <w:r w:rsidRPr="0011252B">
        <w:rPr>
          <w:rFonts w:ascii="Times New Roman" w:hAnsi="Times New Roman" w:cs="Times New Roman"/>
          <w:sz w:val="24"/>
          <w:szCs w:val="24"/>
        </w:rPr>
        <w:t xml:space="preserve">: учебное пособие для среднего профессионального образования / Л. В. </w:t>
      </w:r>
      <w:proofErr w:type="spellStart"/>
      <w:r w:rsidRPr="0011252B">
        <w:rPr>
          <w:rFonts w:ascii="Times New Roman" w:hAnsi="Times New Roman" w:cs="Times New Roman"/>
          <w:sz w:val="24"/>
          <w:szCs w:val="24"/>
        </w:rPr>
        <w:t>Буренко</w:t>
      </w:r>
      <w:proofErr w:type="spellEnd"/>
      <w:r w:rsidRPr="0011252B">
        <w:rPr>
          <w:rFonts w:ascii="Times New Roman" w:hAnsi="Times New Roman" w:cs="Times New Roman"/>
          <w:sz w:val="24"/>
          <w:szCs w:val="24"/>
        </w:rPr>
        <w:t xml:space="preserve">, О. С. Тарасенко, Г. А. Краснощекова; под общей редакцией Г. А. </w:t>
      </w:r>
      <w:proofErr w:type="spellStart"/>
      <w:r w:rsidRPr="0011252B">
        <w:rPr>
          <w:rFonts w:ascii="Times New Roman" w:hAnsi="Times New Roman" w:cs="Times New Roman"/>
          <w:sz w:val="24"/>
          <w:szCs w:val="24"/>
        </w:rPr>
        <w:t>Краснощек</w:t>
      </w:r>
      <w:r w:rsidRPr="0011252B">
        <w:rPr>
          <w:rFonts w:ascii="Times New Roman" w:hAnsi="Times New Roman" w:cs="Times New Roman"/>
          <w:sz w:val="24"/>
          <w:szCs w:val="24"/>
        </w:rPr>
        <w:t>о</w:t>
      </w:r>
      <w:r w:rsidRPr="0011252B">
        <w:rPr>
          <w:rFonts w:ascii="Times New Roman" w:hAnsi="Times New Roman" w:cs="Times New Roman"/>
          <w:sz w:val="24"/>
          <w:szCs w:val="24"/>
        </w:rPr>
        <w:t>вой</w:t>
      </w:r>
      <w:proofErr w:type="spellEnd"/>
      <w:r w:rsidRPr="0011252B">
        <w:rPr>
          <w:rFonts w:ascii="Times New Roman" w:hAnsi="Times New Roman" w:cs="Times New Roman"/>
          <w:sz w:val="24"/>
          <w:szCs w:val="24"/>
        </w:rPr>
        <w:t xml:space="preserve">. - Москва: Издательство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2020. - 227 с. - (Профессиональное образование). - ISBN 978-5-9916-9261-8. - Текст: электронный // ЭБС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[сайт]. - URL: </w:t>
      </w:r>
      <w:hyperlink r:id="rId37" w:history="1">
        <w:r w:rsidRPr="0011252B">
          <w:rPr>
            <w:rStyle w:val="ac"/>
            <w:rFonts w:ascii="Times New Roman" w:hAnsi="Times New Roman" w:cs="Times New Roman"/>
            <w:color w:val="auto"/>
            <w:sz w:val="24"/>
            <w:szCs w:val="24"/>
          </w:rPr>
          <w:t>https://urait.ru/bcode/452909</w:t>
        </w:r>
      </w:hyperlink>
      <w:r w:rsidRPr="0011252B">
        <w:rPr>
          <w:rFonts w:ascii="Times New Roman" w:hAnsi="Times New Roman" w:cs="Times New Roman"/>
          <w:sz w:val="24"/>
          <w:szCs w:val="24"/>
        </w:rPr>
        <w:t xml:space="preserve"> </w:t>
      </w:r>
    </w:p>
    <w:p w14:paraId="7AC46751" w14:textId="77777777" w:rsidR="002E3BAE" w:rsidRPr="0011252B" w:rsidRDefault="002E3BAE" w:rsidP="00824772">
      <w:pPr>
        <w:numPr>
          <w:ilvl w:val="0"/>
          <w:numId w:val="53"/>
        </w:numPr>
        <w:spacing w:after="0"/>
        <w:ind w:left="0" w:firstLine="567"/>
        <w:contextualSpacing/>
        <w:jc w:val="both"/>
        <w:rPr>
          <w:rFonts w:ascii="Times New Roman" w:hAnsi="Times New Roman" w:cs="Times New Roman"/>
          <w:sz w:val="24"/>
          <w:szCs w:val="24"/>
        </w:rPr>
      </w:pPr>
      <w:r w:rsidRPr="0011252B">
        <w:rPr>
          <w:rFonts w:ascii="Times New Roman" w:hAnsi="Times New Roman" w:cs="Times New Roman"/>
          <w:sz w:val="24"/>
          <w:szCs w:val="24"/>
        </w:rPr>
        <w:t>Рачков, М. Ю.  Английский язык для изучающих автоматику (B1-B2): уче</w:t>
      </w:r>
      <w:r w:rsidRPr="0011252B">
        <w:rPr>
          <w:rFonts w:ascii="Times New Roman" w:hAnsi="Times New Roman" w:cs="Times New Roman"/>
          <w:sz w:val="24"/>
          <w:szCs w:val="24"/>
        </w:rPr>
        <w:t>б</w:t>
      </w:r>
      <w:r w:rsidRPr="0011252B">
        <w:rPr>
          <w:rFonts w:ascii="Times New Roman" w:hAnsi="Times New Roman" w:cs="Times New Roman"/>
          <w:sz w:val="24"/>
          <w:szCs w:val="24"/>
        </w:rPr>
        <w:t xml:space="preserve">ное пособие для среднего профессионального образования / М. Ю. Рачков. - 2-е изд., </w:t>
      </w:r>
      <w:proofErr w:type="spellStart"/>
      <w:r w:rsidRPr="0011252B">
        <w:rPr>
          <w:rFonts w:ascii="Times New Roman" w:hAnsi="Times New Roman" w:cs="Times New Roman"/>
          <w:sz w:val="24"/>
          <w:szCs w:val="24"/>
        </w:rPr>
        <w:t>испр</w:t>
      </w:r>
      <w:proofErr w:type="spellEnd"/>
      <w:r w:rsidRPr="0011252B">
        <w:rPr>
          <w:rFonts w:ascii="Times New Roman" w:hAnsi="Times New Roman" w:cs="Times New Roman"/>
          <w:sz w:val="24"/>
          <w:szCs w:val="24"/>
        </w:rPr>
        <w:t xml:space="preserve">. и доп. - Москва: Издательство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2020. - 196 с. - (Профессиональное образование). - ISBN 978-5-534-09767-2. - Текст: электронный // ЭБС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[сайт]. - URL: </w:t>
      </w:r>
      <w:hyperlink r:id="rId38" w:history="1">
        <w:r w:rsidRPr="0011252B">
          <w:rPr>
            <w:rStyle w:val="ac"/>
            <w:rFonts w:ascii="Times New Roman" w:hAnsi="Times New Roman" w:cs="Times New Roman"/>
            <w:color w:val="auto"/>
            <w:sz w:val="24"/>
            <w:szCs w:val="24"/>
          </w:rPr>
          <w:t>https://urait.ru/bcode/455487</w:t>
        </w:r>
      </w:hyperlink>
      <w:r w:rsidRPr="0011252B">
        <w:rPr>
          <w:rFonts w:ascii="Times New Roman" w:hAnsi="Times New Roman" w:cs="Times New Roman"/>
          <w:sz w:val="24"/>
          <w:szCs w:val="24"/>
        </w:rPr>
        <w:t xml:space="preserve"> </w:t>
      </w:r>
    </w:p>
    <w:p w14:paraId="5BBC9419" w14:textId="77777777" w:rsidR="002E3BAE" w:rsidRPr="0011252B" w:rsidRDefault="002E3BAE" w:rsidP="00824772">
      <w:pPr>
        <w:numPr>
          <w:ilvl w:val="0"/>
          <w:numId w:val="53"/>
        </w:numPr>
        <w:spacing w:after="0"/>
        <w:ind w:left="0" w:firstLine="567"/>
        <w:contextualSpacing/>
        <w:jc w:val="both"/>
        <w:rPr>
          <w:rFonts w:ascii="Times New Roman" w:hAnsi="Times New Roman" w:cs="Times New Roman"/>
          <w:sz w:val="24"/>
          <w:szCs w:val="24"/>
        </w:rPr>
      </w:pPr>
      <w:proofErr w:type="spellStart"/>
      <w:r w:rsidRPr="0011252B">
        <w:rPr>
          <w:rFonts w:ascii="Times New Roman" w:hAnsi="Times New Roman" w:cs="Times New Roman"/>
          <w:sz w:val="24"/>
          <w:szCs w:val="24"/>
        </w:rPr>
        <w:t>Куряева</w:t>
      </w:r>
      <w:proofErr w:type="spellEnd"/>
      <w:r w:rsidRPr="0011252B">
        <w:rPr>
          <w:rFonts w:ascii="Times New Roman" w:hAnsi="Times New Roman" w:cs="Times New Roman"/>
          <w:sz w:val="24"/>
          <w:szCs w:val="24"/>
        </w:rPr>
        <w:t xml:space="preserve">, Р. И.  Английский язык. Лексико-грамматическое пособие в 2 ч. Часть 1: учебное пособие для среднего профессионального образования / Р. И. </w:t>
      </w:r>
      <w:proofErr w:type="spellStart"/>
      <w:r w:rsidRPr="0011252B">
        <w:rPr>
          <w:rFonts w:ascii="Times New Roman" w:hAnsi="Times New Roman" w:cs="Times New Roman"/>
          <w:sz w:val="24"/>
          <w:szCs w:val="24"/>
        </w:rPr>
        <w:t>Куряева</w:t>
      </w:r>
      <w:proofErr w:type="spellEnd"/>
      <w:r w:rsidRPr="0011252B">
        <w:rPr>
          <w:rFonts w:ascii="Times New Roman" w:hAnsi="Times New Roman" w:cs="Times New Roman"/>
          <w:sz w:val="24"/>
          <w:szCs w:val="24"/>
        </w:rPr>
        <w:t xml:space="preserve">. - 8-е изд., </w:t>
      </w:r>
      <w:proofErr w:type="spellStart"/>
      <w:r w:rsidRPr="0011252B">
        <w:rPr>
          <w:rFonts w:ascii="Times New Roman" w:hAnsi="Times New Roman" w:cs="Times New Roman"/>
          <w:sz w:val="24"/>
          <w:szCs w:val="24"/>
        </w:rPr>
        <w:t>испр</w:t>
      </w:r>
      <w:proofErr w:type="spellEnd"/>
      <w:r w:rsidRPr="0011252B">
        <w:rPr>
          <w:rFonts w:ascii="Times New Roman" w:hAnsi="Times New Roman" w:cs="Times New Roman"/>
          <w:sz w:val="24"/>
          <w:szCs w:val="24"/>
        </w:rPr>
        <w:t xml:space="preserve">. и доп. - Москва: Издательство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2020. - 264 с. - (Профессиональное образование). - ISBN 978-5-534-09890-7. - Текст: электронный // ЭБС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[сайт]. - URL: </w:t>
      </w:r>
      <w:hyperlink r:id="rId39" w:history="1">
        <w:r w:rsidRPr="0011252B">
          <w:rPr>
            <w:rStyle w:val="ac"/>
            <w:rFonts w:ascii="Times New Roman" w:hAnsi="Times New Roman" w:cs="Times New Roman"/>
            <w:color w:val="auto"/>
            <w:sz w:val="24"/>
            <w:szCs w:val="24"/>
          </w:rPr>
          <w:t>https://urait.ru/bcode/452245</w:t>
        </w:r>
      </w:hyperlink>
      <w:r w:rsidRPr="0011252B">
        <w:rPr>
          <w:rFonts w:ascii="Times New Roman" w:hAnsi="Times New Roman" w:cs="Times New Roman"/>
          <w:sz w:val="24"/>
          <w:szCs w:val="24"/>
        </w:rPr>
        <w:t xml:space="preserve"> </w:t>
      </w:r>
    </w:p>
    <w:p w14:paraId="6C8A5EB8" w14:textId="77777777" w:rsidR="002E3BAE" w:rsidRPr="0011252B" w:rsidRDefault="002E3BAE" w:rsidP="00824772">
      <w:pPr>
        <w:numPr>
          <w:ilvl w:val="0"/>
          <w:numId w:val="53"/>
        </w:numPr>
        <w:spacing w:after="0"/>
        <w:ind w:left="0" w:firstLine="567"/>
        <w:contextualSpacing/>
        <w:jc w:val="both"/>
        <w:rPr>
          <w:rFonts w:ascii="Times New Roman" w:hAnsi="Times New Roman" w:cs="Times New Roman"/>
          <w:sz w:val="24"/>
          <w:szCs w:val="24"/>
        </w:rPr>
      </w:pPr>
      <w:proofErr w:type="spellStart"/>
      <w:r w:rsidRPr="0011252B">
        <w:rPr>
          <w:rFonts w:ascii="Times New Roman" w:hAnsi="Times New Roman" w:cs="Times New Roman"/>
          <w:sz w:val="24"/>
          <w:szCs w:val="24"/>
        </w:rPr>
        <w:t>Куряева</w:t>
      </w:r>
      <w:proofErr w:type="spellEnd"/>
      <w:r w:rsidRPr="0011252B">
        <w:rPr>
          <w:rFonts w:ascii="Times New Roman" w:hAnsi="Times New Roman" w:cs="Times New Roman"/>
          <w:sz w:val="24"/>
          <w:szCs w:val="24"/>
        </w:rPr>
        <w:t xml:space="preserve">, Р. И.  Английский язык. Лексико-грамматическое пособие в 2 ч. Часть 2: учебное пособие для среднего профессионального образования / Р. И. </w:t>
      </w:r>
      <w:proofErr w:type="spellStart"/>
      <w:r w:rsidRPr="0011252B">
        <w:rPr>
          <w:rFonts w:ascii="Times New Roman" w:hAnsi="Times New Roman" w:cs="Times New Roman"/>
          <w:sz w:val="24"/>
          <w:szCs w:val="24"/>
        </w:rPr>
        <w:t>Куряева</w:t>
      </w:r>
      <w:proofErr w:type="spellEnd"/>
      <w:r w:rsidRPr="0011252B">
        <w:rPr>
          <w:rFonts w:ascii="Times New Roman" w:hAnsi="Times New Roman" w:cs="Times New Roman"/>
          <w:sz w:val="24"/>
          <w:szCs w:val="24"/>
        </w:rPr>
        <w:t xml:space="preserve">. - 8-е изд., </w:t>
      </w:r>
      <w:proofErr w:type="spellStart"/>
      <w:r w:rsidRPr="0011252B">
        <w:rPr>
          <w:rFonts w:ascii="Times New Roman" w:hAnsi="Times New Roman" w:cs="Times New Roman"/>
          <w:sz w:val="24"/>
          <w:szCs w:val="24"/>
        </w:rPr>
        <w:t>испр</w:t>
      </w:r>
      <w:proofErr w:type="spellEnd"/>
      <w:r w:rsidRPr="0011252B">
        <w:rPr>
          <w:rFonts w:ascii="Times New Roman" w:hAnsi="Times New Roman" w:cs="Times New Roman"/>
          <w:sz w:val="24"/>
          <w:szCs w:val="24"/>
        </w:rPr>
        <w:t xml:space="preserve">. и доп. - Москва: Издательство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2020. - 254 с. - (Профессиональное образование). - ISBN 978-5-534-09927-0. - Текст: электронный // ЭБС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[сайт]. - URL: </w:t>
      </w:r>
      <w:hyperlink r:id="rId40" w:history="1">
        <w:r w:rsidRPr="0011252B">
          <w:rPr>
            <w:rStyle w:val="ac"/>
            <w:rFonts w:ascii="Times New Roman" w:hAnsi="Times New Roman" w:cs="Times New Roman"/>
            <w:color w:val="auto"/>
            <w:sz w:val="24"/>
            <w:szCs w:val="24"/>
          </w:rPr>
          <w:t>https://urait.ru/bcode/452246</w:t>
        </w:r>
      </w:hyperlink>
      <w:r w:rsidRPr="0011252B">
        <w:rPr>
          <w:rFonts w:ascii="Times New Roman" w:hAnsi="Times New Roman" w:cs="Times New Roman"/>
          <w:sz w:val="24"/>
          <w:szCs w:val="24"/>
        </w:rPr>
        <w:t xml:space="preserve"> </w:t>
      </w:r>
    </w:p>
    <w:p w14:paraId="1360984E" w14:textId="77777777" w:rsidR="002E3BAE" w:rsidRPr="0011252B" w:rsidRDefault="002E3BAE" w:rsidP="00824772">
      <w:pPr>
        <w:numPr>
          <w:ilvl w:val="0"/>
          <w:numId w:val="53"/>
        </w:numPr>
        <w:spacing w:after="0"/>
        <w:ind w:left="0" w:firstLine="567"/>
        <w:contextualSpacing/>
        <w:jc w:val="both"/>
        <w:rPr>
          <w:rFonts w:ascii="Times New Roman" w:hAnsi="Times New Roman" w:cs="Times New Roman"/>
          <w:sz w:val="24"/>
          <w:szCs w:val="24"/>
        </w:rPr>
      </w:pPr>
      <w:r w:rsidRPr="0011252B">
        <w:rPr>
          <w:rFonts w:ascii="Times New Roman" w:hAnsi="Times New Roman" w:cs="Times New Roman"/>
          <w:sz w:val="24"/>
          <w:szCs w:val="24"/>
        </w:rPr>
        <w:t xml:space="preserve">Евсюкова, Е. Н.  Английский язык. </w:t>
      </w:r>
      <w:proofErr w:type="spellStart"/>
      <w:r w:rsidRPr="0011252B">
        <w:rPr>
          <w:rFonts w:ascii="Times New Roman" w:hAnsi="Times New Roman" w:cs="Times New Roman"/>
          <w:sz w:val="24"/>
          <w:szCs w:val="24"/>
        </w:rPr>
        <w:t>Reading</w:t>
      </w:r>
      <w:proofErr w:type="spellEnd"/>
      <w:r w:rsidRPr="0011252B">
        <w:rPr>
          <w:rFonts w:ascii="Times New Roman" w:hAnsi="Times New Roman" w:cs="Times New Roman"/>
          <w:sz w:val="24"/>
          <w:szCs w:val="24"/>
        </w:rPr>
        <w:t xml:space="preserve"> </w:t>
      </w:r>
      <w:proofErr w:type="spellStart"/>
      <w:r w:rsidRPr="0011252B">
        <w:rPr>
          <w:rFonts w:ascii="Times New Roman" w:hAnsi="Times New Roman" w:cs="Times New Roman"/>
          <w:sz w:val="24"/>
          <w:szCs w:val="24"/>
        </w:rPr>
        <w:t>and</w:t>
      </w:r>
      <w:proofErr w:type="spellEnd"/>
      <w:r w:rsidRPr="0011252B">
        <w:rPr>
          <w:rFonts w:ascii="Times New Roman" w:hAnsi="Times New Roman" w:cs="Times New Roman"/>
          <w:sz w:val="24"/>
          <w:szCs w:val="24"/>
        </w:rPr>
        <w:t xml:space="preserve"> </w:t>
      </w:r>
      <w:proofErr w:type="spellStart"/>
      <w:r w:rsidRPr="0011252B">
        <w:rPr>
          <w:rFonts w:ascii="Times New Roman" w:hAnsi="Times New Roman" w:cs="Times New Roman"/>
          <w:sz w:val="24"/>
          <w:szCs w:val="24"/>
        </w:rPr>
        <w:t>Discussion</w:t>
      </w:r>
      <w:proofErr w:type="spellEnd"/>
      <w:r w:rsidRPr="0011252B">
        <w:rPr>
          <w:rFonts w:ascii="Times New Roman" w:hAnsi="Times New Roman" w:cs="Times New Roman"/>
          <w:sz w:val="24"/>
          <w:szCs w:val="24"/>
        </w:rPr>
        <w:t xml:space="preserve">: учебное пособие для среднего профессионального образования / Е. Н. Евсюкова, Г. Л. Рутковская, О. И. Тараненко. - 2-е изд., </w:t>
      </w:r>
      <w:proofErr w:type="spellStart"/>
      <w:r w:rsidRPr="0011252B">
        <w:rPr>
          <w:rFonts w:ascii="Times New Roman" w:hAnsi="Times New Roman" w:cs="Times New Roman"/>
          <w:sz w:val="24"/>
          <w:szCs w:val="24"/>
        </w:rPr>
        <w:t>испр</w:t>
      </w:r>
      <w:proofErr w:type="spellEnd"/>
      <w:r w:rsidRPr="0011252B">
        <w:rPr>
          <w:rFonts w:ascii="Times New Roman" w:hAnsi="Times New Roman" w:cs="Times New Roman"/>
          <w:sz w:val="24"/>
          <w:szCs w:val="24"/>
        </w:rPr>
        <w:t xml:space="preserve">. и доп. - Москва: Издательство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2020. - 147 с. - (Профе</w:t>
      </w:r>
      <w:r w:rsidRPr="0011252B">
        <w:rPr>
          <w:rFonts w:ascii="Times New Roman" w:hAnsi="Times New Roman" w:cs="Times New Roman"/>
          <w:sz w:val="24"/>
          <w:szCs w:val="24"/>
        </w:rPr>
        <w:t>с</w:t>
      </w:r>
      <w:r w:rsidRPr="0011252B">
        <w:rPr>
          <w:rFonts w:ascii="Times New Roman" w:hAnsi="Times New Roman" w:cs="Times New Roman"/>
          <w:sz w:val="24"/>
          <w:szCs w:val="24"/>
        </w:rPr>
        <w:t xml:space="preserve">сиональное образование). - ISBN 978-5-534-07997-5. - Текст: электронный // ЭБС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[сайт]. - URL: </w:t>
      </w:r>
      <w:hyperlink r:id="rId41" w:history="1">
        <w:r w:rsidRPr="0011252B">
          <w:rPr>
            <w:rStyle w:val="ac"/>
            <w:rFonts w:ascii="Times New Roman" w:hAnsi="Times New Roman" w:cs="Times New Roman"/>
            <w:color w:val="auto"/>
            <w:sz w:val="24"/>
            <w:szCs w:val="24"/>
          </w:rPr>
          <w:t>https://urait.ru/bcode/454187</w:t>
        </w:r>
      </w:hyperlink>
      <w:r w:rsidRPr="0011252B">
        <w:rPr>
          <w:rFonts w:ascii="Times New Roman" w:hAnsi="Times New Roman" w:cs="Times New Roman"/>
          <w:sz w:val="24"/>
          <w:szCs w:val="24"/>
        </w:rPr>
        <w:t xml:space="preserve"> </w:t>
      </w:r>
    </w:p>
    <w:p w14:paraId="7BBFABB1" w14:textId="77777777" w:rsidR="002E3BAE" w:rsidRPr="0011252B" w:rsidRDefault="002E3BAE" w:rsidP="00824772">
      <w:pPr>
        <w:numPr>
          <w:ilvl w:val="0"/>
          <w:numId w:val="53"/>
        </w:numPr>
        <w:spacing w:after="0"/>
        <w:ind w:left="0" w:firstLine="567"/>
        <w:contextualSpacing/>
        <w:jc w:val="both"/>
        <w:rPr>
          <w:rStyle w:val="ac"/>
          <w:rFonts w:ascii="Times New Roman" w:hAnsi="Times New Roman" w:cs="Times New Roman"/>
          <w:color w:val="auto"/>
          <w:sz w:val="24"/>
          <w:szCs w:val="24"/>
        </w:rPr>
      </w:pPr>
      <w:r w:rsidRPr="0011252B">
        <w:rPr>
          <w:rFonts w:ascii="Times New Roman" w:hAnsi="Times New Roman" w:cs="Times New Roman"/>
          <w:sz w:val="24"/>
          <w:szCs w:val="24"/>
        </w:rPr>
        <w:t>Минаева, Л. В.  Английский язык. Навыки</w:t>
      </w:r>
      <w:r w:rsidRPr="0011252B">
        <w:rPr>
          <w:rFonts w:ascii="Times New Roman" w:hAnsi="Times New Roman" w:cs="Times New Roman"/>
          <w:sz w:val="24"/>
          <w:szCs w:val="24"/>
          <w:lang w:val="en-US"/>
        </w:rPr>
        <w:t xml:space="preserve"> </w:t>
      </w:r>
      <w:r w:rsidRPr="0011252B">
        <w:rPr>
          <w:rFonts w:ascii="Times New Roman" w:hAnsi="Times New Roman" w:cs="Times New Roman"/>
          <w:sz w:val="24"/>
          <w:szCs w:val="24"/>
        </w:rPr>
        <w:t>устной</w:t>
      </w:r>
      <w:r w:rsidRPr="0011252B">
        <w:rPr>
          <w:rFonts w:ascii="Times New Roman" w:hAnsi="Times New Roman" w:cs="Times New Roman"/>
          <w:sz w:val="24"/>
          <w:szCs w:val="24"/>
          <w:lang w:val="en-US"/>
        </w:rPr>
        <w:t xml:space="preserve"> </w:t>
      </w:r>
      <w:r w:rsidRPr="0011252B">
        <w:rPr>
          <w:rFonts w:ascii="Times New Roman" w:hAnsi="Times New Roman" w:cs="Times New Roman"/>
          <w:sz w:val="24"/>
          <w:szCs w:val="24"/>
        </w:rPr>
        <w:t>речи</w:t>
      </w:r>
      <w:r w:rsidRPr="0011252B">
        <w:rPr>
          <w:rFonts w:ascii="Times New Roman" w:hAnsi="Times New Roman" w:cs="Times New Roman"/>
          <w:sz w:val="24"/>
          <w:szCs w:val="24"/>
          <w:lang w:val="en-US"/>
        </w:rPr>
        <w:t xml:space="preserve"> (I am all Ears!) </w:t>
      </w:r>
      <w:r w:rsidRPr="0011252B">
        <w:rPr>
          <w:rFonts w:ascii="Times New Roman" w:hAnsi="Times New Roman" w:cs="Times New Roman"/>
          <w:sz w:val="24"/>
          <w:szCs w:val="24"/>
        </w:rPr>
        <w:t xml:space="preserve">+ аудиоматериалы в ЭБС: учебное пособие для среднего профессионального образования / Л. В. Минаева, М. В. Луканина, В. В. Варченко. - 2-е изд., </w:t>
      </w:r>
      <w:proofErr w:type="spellStart"/>
      <w:r w:rsidRPr="0011252B">
        <w:rPr>
          <w:rFonts w:ascii="Times New Roman" w:hAnsi="Times New Roman" w:cs="Times New Roman"/>
          <w:sz w:val="24"/>
          <w:szCs w:val="24"/>
        </w:rPr>
        <w:t>испр</w:t>
      </w:r>
      <w:proofErr w:type="spellEnd"/>
      <w:r w:rsidRPr="0011252B">
        <w:rPr>
          <w:rFonts w:ascii="Times New Roman" w:hAnsi="Times New Roman" w:cs="Times New Roman"/>
          <w:sz w:val="24"/>
          <w:szCs w:val="24"/>
        </w:rPr>
        <w:t>. и доп. - Москва: Изд</w:t>
      </w:r>
      <w:r w:rsidRPr="0011252B">
        <w:rPr>
          <w:rFonts w:ascii="Times New Roman" w:hAnsi="Times New Roman" w:cs="Times New Roman"/>
          <w:sz w:val="24"/>
          <w:szCs w:val="24"/>
        </w:rPr>
        <w:t>а</w:t>
      </w:r>
      <w:r w:rsidRPr="0011252B">
        <w:rPr>
          <w:rFonts w:ascii="Times New Roman" w:hAnsi="Times New Roman" w:cs="Times New Roman"/>
          <w:sz w:val="24"/>
          <w:szCs w:val="24"/>
        </w:rPr>
        <w:t xml:space="preserve">тельство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2020. - 199 с. - (Профессиональное образование). - ISBN 978-5-534-09747-4. - Текст: электронный // ЭБС </w:t>
      </w:r>
      <w:proofErr w:type="spellStart"/>
      <w:r w:rsidRPr="0011252B">
        <w:rPr>
          <w:rFonts w:ascii="Times New Roman" w:hAnsi="Times New Roman" w:cs="Times New Roman"/>
          <w:sz w:val="24"/>
          <w:szCs w:val="24"/>
        </w:rPr>
        <w:t>Юрайт</w:t>
      </w:r>
      <w:proofErr w:type="spellEnd"/>
      <w:r w:rsidRPr="0011252B">
        <w:rPr>
          <w:rFonts w:ascii="Times New Roman" w:hAnsi="Times New Roman" w:cs="Times New Roman"/>
          <w:sz w:val="24"/>
          <w:szCs w:val="24"/>
        </w:rPr>
        <w:t xml:space="preserve"> [сайт]. - URL: </w:t>
      </w:r>
      <w:hyperlink r:id="rId42" w:history="1">
        <w:r w:rsidRPr="0011252B">
          <w:rPr>
            <w:rStyle w:val="ac"/>
            <w:rFonts w:ascii="Times New Roman" w:hAnsi="Times New Roman" w:cs="Times New Roman"/>
            <w:color w:val="auto"/>
            <w:sz w:val="24"/>
            <w:szCs w:val="24"/>
          </w:rPr>
          <w:t>https://urait.ru/bcode/454238</w:t>
        </w:r>
      </w:hyperlink>
      <w:r w:rsidRPr="0011252B">
        <w:rPr>
          <w:rStyle w:val="ac"/>
          <w:rFonts w:ascii="Times New Roman" w:hAnsi="Times New Roman" w:cs="Times New Roman"/>
          <w:color w:val="auto"/>
          <w:sz w:val="24"/>
          <w:szCs w:val="24"/>
        </w:rPr>
        <w:t>.</w:t>
      </w:r>
    </w:p>
    <w:p w14:paraId="032AB0D2" w14:textId="77777777" w:rsidR="002E3BAE" w:rsidRPr="0011252B" w:rsidRDefault="002E3BAE" w:rsidP="001E6E11">
      <w:pPr>
        <w:spacing w:after="0"/>
        <w:contextualSpacing/>
        <w:jc w:val="center"/>
        <w:rPr>
          <w:rFonts w:ascii="Times New Roman" w:hAnsi="Times New Roman"/>
          <w:b/>
          <w:sz w:val="24"/>
          <w:szCs w:val="24"/>
        </w:rPr>
      </w:pPr>
      <w:r w:rsidRPr="0011252B">
        <w:rPr>
          <w:rFonts w:ascii="Times New Roman" w:hAnsi="Times New Roman" w:cs="Times New Roman"/>
          <w:b/>
          <w:sz w:val="24"/>
          <w:szCs w:val="24"/>
        </w:rPr>
        <w:br w:type="page"/>
      </w:r>
      <w:r w:rsidRPr="0011252B">
        <w:rPr>
          <w:rFonts w:ascii="Times New Roman" w:hAnsi="Times New Roman"/>
          <w:b/>
          <w:sz w:val="24"/>
          <w:szCs w:val="24"/>
        </w:rPr>
        <w:lastRenderedPageBreak/>
        <w:t xml:space="preserve">4. КОНТРОЛЬ И ОЦЕНКА РЕЗУЛЬТАТОВ ОСВОЕНИЯ  </w:t>
      </w:r>
    </w:p>
    <w:p w14:paraId="17CE2429"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sz w:val="24"/>
          <w:szCs w:val="24"/>
        </w:rPr>
        <w:t>УЧЕБНОЙ ДИСЦИПЛИНЫ</w:t>
      </w:r>
    </w:p>
    <w:p w14:paraId="5A4DF164" w14:textId="77777777" w:rsidR="002E3BAE" w:rsidRPr="0011252B" w:rsidRDefault="002E3BAE" w:rsidP="002E3BAE">
      <w:pPr>
        <w:contextualSpacing/>
        <w:jc w:val="center"/>
        <w:rPr>
          <w:rFonts w:ascii="Times New Roman" w:hAnsi="Times New Roman"/>
          <w:b/>
          <w:sz w:val="24"/>
          <w:szCs w:val="24"/>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8"/>
        <w:gridCol w:w="3485"/>
        <w:gridCol w:w="2544"/>
      </w:tblGrid>
      <w:tr w:rsidR="002E3BAE" w:rsidRPr="0011252B" w14:paraId="080BED1A" w14:textId="77777777" w:rsidTr="002E3BAE">
        <w:tc>
          <w:tcPr>
            <w:tcW w:w="1910" w:type="pct"/>
          </w:tcPr>
          <w:p w14:paraId="7B327885"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sz w:val="24"/>
                <w:szCs w:val="24"/>
              </w:rPr>
              <w:t>Результаты обучения</w:t>
            </w:r>
          </w:p>
        </w:tc>
        <w:tc>
          <w:tcPr>
            <w:tcW w:w="1877" w:type="pct"/>
          </w:tcPr>
          <w:p w14:paraId="5A46756F" w14:textId="77777777" w:rsidR="002E3BAE" w:rsidRPr="0011252B" w:rsidRDefault="002E3BAE" w:rsidP="002E3BAE">
            <w:pPr>
              <w:spacing w:after="0" w:line="240" w:lineRule="auto"/>
              <w:jc w:val="center"/>
              <w:rPr>
                <w:rFonts w:ascii="Times New Roman" w:hAnsi="Times New Roman"/>
                <w:b/>
                <w:bCs/>
                <w:sz w:val="24"/>
                <w:szCs w:val="24"/>
              </w:rPr>
            </w:pPr>
            <w:r w:rsidRPr="0011252B">
              <w:rPr>
                <w:rFonts w:ascii="Times New Roman" w:hAnsi="Times New Roman"/>
                <w:b/>
                <w:bCs/>
                <w:sz w:val="24"/>
                <w:szCs w:val="24"/>
              </w:rPr>
              <w:t>Критерии оценки</w:t>
            </w:r>
          </w:p>
        </w:tc>
        <w:tc>
          <w:tcPr>
            <w:tcW w:w="1213" w:type="pct"/>
          </w:tcPr>
          <w:p w14:paraId="5C140B8C"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sz w:val="24"/>
                <w:szCs w:val="24"/>
              </w:rPr>
              <w:t>Формы и методы оценки</w:t>
            </w:r>
          </w:p>
        </w:tc>
      </w:tr>
      <w:tr w:rsidR="002E3BAE" w:rsidRPr="0011252B" w14:paraId="4C5A89B6" w14:textId="77777777" w:rsidTr="002E3BAE">
        <w:trPr>
          <w:trHeight w:val="5708"/>
        </w:trPr>
        <w:tc>
          <w:tcPr>
            <w:tcW w:w="1910" w:type="pct"/>
          </w:tcPr>
          <w:p w14:paraId="4C93BFDB" w14:textId="77777777" w:rsidR="002E3BAE" w:rsidRPr="0011252B" w:rsidRDefault="002E3BAE" w:rsidP="002E3BAE">
            <w:pPr>
              <w:spacing w:line="240" w:lineRule="auto"/>
              <w:rPr>
                <w:rFonts w:ascii="Times New Roman" w:hAnsi="Times New Roman"/>
                <w:b/>
                <w:sz w:val="24"/>
                <w:szCs w:val="24"/>
              </w:rPr>
            </w:pPr>
            <w:r w:rsidRPr="0011252B">
              <w:rPr>
                <w:rFonts w:ascii="Times New Roman" w:hAnsi="Times New Roman"/>
                <w:b/>
                <w:sz w:val="24"/>
                <w:szCs w:val="24"/>
              </w:rPr>
              <w:t>Знать:</w:t>
            </w:r>
          </w:p>
          <w:p w14:paraId="5B34245A" w14:textId="77777777" w:rsidR="002E3BAE" w:rsidRPr="0011252B" w:rsidRDefault="002E3BAE" w:rsidP="002E3BAE">
            <w:pPr>
              <w:spacing w:after="0" w:line="240" w:lineRule="auto"/>
              <w:ind w:right="48"/>
              <w:rPr>
                <w:rFonts w:ascii="Times New Roman" w:hAnsi="Times New Roman"/>
                <w:bCs/>
                <w:sz w:val="24"/>
                <w:szCs w:val="24"/>
              </w:rPr>
            </w:pPr>
            <w:r w:rsidRPr="0011252B">
              <w:rPr>
                <w:rFonts w:ascii="Times New Roman" w:hAnsi="Times New Roman"/>
                <w:bCs/>
                <w:sz w:val="24"/>
                <w:szCs w:val="24"/>
              </w:rPr>
              <w:t>правила построения простых и сложных предложений на пр</w:t>
            </w:r>
            <w:r w:rsidRPr="0011252B">
              <w:rPr>
                <w:rFonts w:ascii="Times New Roman" w:hAnsi="Times New Roman"/>
                <w:bCs/>
                <w:sz w:val="24"/>
                <w:szCs w:val="24"/>
              </w:rPr>
              <w:t>о</w:t>
            </w:r>
            <w:r w:rsidRPr="0011252B">
              <w:rPr>
                <w:rFonts w:ascii="Times New Roman" w:hAnsi="Times New Roman"/>
                <w:bCs/>
                <w:sz w:val="24"/>
                <w:szCs w:val="24"/>
              </w:rPr>
              <w:t>фессиональные темы</w:t>
            </w:r>
          </w:p>
          <w:p w14:paraId="7A636AD5" w14:textId="77777777" w:rsidR="002E3BAE" w:rsidRPr="0011252B" w:rsidRDefault="002E3BAE" w:rsidP="002E3BAE">
            <w:pPr>
              <w:spacing w:after="0" w:line="240" w:lineRule="auto"/>
              <w:ind w:right="48"/>
              <w:rPr>
                <w:rFonts w:ascii="Times New Roman" w:hAnsi="Times New Roman"/>
                <w:bCs/>
                <w:sz w:val="24"/>
                <w:szCs w:val="24"/>
              </w:rPr>
            </w:pPr>
            <w:r w:rsidRPr="0011252B">
              <w:rPr>
                <w:rFonts w:ascii="Times New Roman" w:hAnsi="Times New Roman"/>
                <w:bCs/>
                <w:sz w:val="24"/>
                <w:szCs w:val="24"/>
              </w:rPr>
              <w:t>•</w:t>
            </w:r>
            <w:r w:rsidRPr="0011252B">
              <w:rPr>
                <w:rFonts w:ascii="Times New Roman" w:hAnsi="Times New Roman"/>
                <w:bCs/>
                <w:sz w:val="24"/>
                <w:szCs w:val="24"/>
              </w:rPr>
              <w:tab/>
              <w:t>основные общеупотр</w:t>
            </w:r>
            <w:r w:rsidRPr="0011252B">
              <w:rPr>
                <w:rFonts w:ascii="Times New Roman" w:hAnsi="Times New Roman"/>
                <w:bCs/>
                <w:sz w:val="24"/>
                <w:szCs w:val="24"/>
              </w:rPr>
              <w:t>е</w:t>
            </w:r>
            <w:r w:rsidRPr="0011252B">
              <w:rPr>
                <w:rFonts w:ascii="Times New Roman" w:hAnsi="Times New Roman"/>
                <w:bCs/>
                <w:sz w:val="24"/>
                <w:szCs w:val="24"/>
              </w:rPr>
              <w:t>бительные глаголы (бытовая и профессиональная лексика)</w:t>
            </w:r>
          </w:p>
          <w:p w14:paraId="53065AEC" w14:textId="77777777" w:rsidR="002E3BAE" w:rsidRPr="0011252B" w:rsidRDefault="002E3BAE" w:rsidP="002E3BAE">
            <w:pPr>
              <w:spacing w:after="0" w:line="240" w:lineRule="auto"/>
              <w:ind w:right="48"/>
              <w:rPr>
                <w:rFonts w:ascii="Times New Roman" w:hAnsi="Times New Roman"/>
                <w:bCs/>
                <w:sz w:val="24"/>
                <w:szCs w:val="24"/>
              </w:rPr>
            </w:pPr>
            <w:r w:rsidRPr="0011252B">
              <w:rPr>
                <w:rFonts w:ascii="Times New Roman" w:hAnsi="Times New Roman"/>
                <w:bCs/>
                <w:sz w:val="24"/>
                <w:szCs w:val="24"/>
              </w:rPr>
              <w:t>•</w:t>
            </w:r>
            <w:r w:rsidRPr="0011252B">
              <w:rPr>
                <w:rFonts w:ascii="Times New Roman" w:hAnsi="Times New Roman"/>
                <w:bCs/>
                <w:sz w:val="24"/>
                <w:szCs w:val="24"/>
              </w:rPr>
              <w:tab/>
              <w:t>лексический минимум, относящийся к описанию предметов, средств и процессов профессиональной деятельн</w:t>
            </w:r>
            <w:r w:rsidRPr="0011252B">
              <w:rPr>
                <w:rFonts w:ascii="Times New Roman" w:hAnsi="Times New Roman"/>
                <w:bCs/>
                <w:sz w:val="24"/>
                <w:szCs w:val="24"/>
              </w:rPr>
              <w:t>о</w:t>
            </w:r>
            <w:r w:rsidRPr="0011252B">
              <w:rPr>
                <w:rFonts w:ascii="Times New Roman" w:hAnsi="Times New Roman"/>
                <w:bCs/>
                <w:sz w:val="24"/>
                <w:szCs w:val="24"/>
              </w:rPr>
              <w:t>сти</w:t>
            </w:r>
          </w:p>
          <w:p w14:paraId="35DAFF27" w14:textId="77777777" w:rsidR="002E3BAE" w:rsidRPr="0011252B" w:rsidRDefault="002E3BAE" w:rsidP="002E3BAE">
            <w:pPr>
              <w:spacing w:after="0" w:line="240" w:lineRule="auto"/>
              <w:ind w:right="48"/>
              <w:rPr>
                <w:rFonts w:ascii="Times New Roman" w:hAnsi="Times New Roman"/>
                <w:bCs/>
                <w:sz w:val="24"/>
                <w:szCs w:val="24"/>
              </w:rPr>
            </w:pPr>
            <w:r w:rsidRPr="0011252B">
              <w:rPr>
                <w:rFonts w:ascii="Times New Roman" w:hAnsi="Times New Roman"/>
                <w:bCs/>
                <w:sz w:val="24"/>
                <w:szCs w:val="24"/>
              </w:rPr>
              <w:t>•</w:t>
            </w:r>
            <w:r w:rsidRPr="0011252B">
              <w:rPr>
                <w:rFonts w:ascii="Times New Roman" w:hAnsi="Times New Roman"/>
                <w:bCs/>
                <w:sz w:val="24"/>
                <w:szCs w:val="24"/>
              </w:rPr>
              <w:tab/>
              <w:t>особенности произн</w:t>
            </w:r>
            <w:r w:rsidRPr="0011252B">
              <w:rPr>
                <w:rFonts w:ascii="Times New Roman" w:hAnsi="Times New Roman"/>
                <w:bCs/>
                <w:sz w:val="24"/>
                <w:szCs w:val="24"/>
              </w:rPr>
              <w:t>о</w:t>
            </w:r>
            <w:r w:rsidRPr="0011252B">
              <w:rPr>
                <w:rFonts w:ascii="Times New Roman" w:hAnsi="Times New Roman"/>
                <w:bCs/>
                <w:sz w:val="24"/>
                <w:szCs w:val="24"/>
              </w:rPr>
              <w:t>шения</w:t>
            </w:r>
          </w:p>
          <w:p w14:paraId="2D7B58D4" w14:textId="77777777" w:rsidR="002E3BAE" w:rsidRPr="0011252B" w:rsidRDefault="002E3BAE" w:rsidP="002E3BAE">
            <w:pPr>
              <w:spacing w:line="240" w:lineRule="auto"/>
              <w:rPr>
                <w:rFonts w:ascii="Times New Roman" w:hAnsi="Times New Roman"/>
                <w:bCs/>
                <w:sz w:val="24"/>
                <w:szCs w:val="24"/>
              </w:rPr>
            </w:pPr>
            <w:r w:rsidRPr="0011252B">
              <w:rPr>
                <w:rFonts w:ascii="Times New Roman" w:hAnsi="Times New Roman"/>
                <w:bCs/>
                <w:sz w:val="24"/>
                <w:szCs w:val="24"/>
              </w:rPr>
              <w:t>•</w:t>
            </w:r>
            <w:r w:rsidRPr="0011252B">
              <w:rPr>
                <w:rFonts w:ascii="Times New Roman" w:hAnsi="Times New Roman"/>
                <w:bCs/>
                <w:sz w:val="24"/>
                <w:szCs w:val="24"/>
              </w:rPr>
              <w:tab/>
              <w:t>правила чтения текстов профессиональной направле</w:t>
            </w:r>
            <w:r w:rsidRPr="0011252B">
              <w:rPr>
                <w:rFonts w:ascii="Times New Roman" w:hAnsi="Times New Roman"/>
                <w:bCs/>
                <w:sz w:val="24"/>
                <w:szCs w:val="24"/>
              </w:rPr>
              <w:t>н</w:t>
            </w:r>
            <w:r w:rsidRPr="0011252B">
              <w:rPr>
                <w:rFonts w:ascii="Times New Roman" w:hAnsi="Times New Roman"/>
                <w:bCs/>
                <w:sz w:val="24"/>
                <w:szCs w:val="24"/>
              </w:rPr>
              <w:t>ности•</w:t>
            </w:r>
            <w:r w:rsidRPr="0011252B">
              <w:rPr>
                <w:rFonts w:ascii="Times New Roman" w:hAnsi="Times New Roman"/>
                <w:bCs/>
                <w:sz w:val="24"/>
                <w:szCs w:val="24"/>
              </w:rPr>
              <w:tab/>
            </w:r>
          </w:p>
        </w:tc>
        <w:tc>
          <w:tcPr>
            <w:tcW w:w="1877" w:type="pct"/>
          </w:tcPr>
          <w:p w14:paraId="700B98CD"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Характеристики демонстрир</w:t>
            </w:r>
            <w:r w:rsidRPr="0011252B">
              <w:rPr>
                <w:rFonts w:ascii="Times New Roman" w:hAnsi="Times New Roman"/>
                <w:sz w:val="24"/>
                <w:szCs w:val="24"/>
              </w:rPr>
              <w:t>у</w:t>
            </w:r>
            <w:r w:rsidRPr="0011252B">
              <w:rPr>
                <w:rFonts w:ascii="Times New Roman" w:hAnsi="Times New Roman"/>
                <w:sz w:val="24"/>
                <w:szCs w:val="24"/>
              </w:rPr>
              <w:t>емых знаний, которые могут быть проверены:</w:t>
            </w:r>
          </w:p>
          <w:p w14:paraId="07F1DDDF"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демонстрируется понимание сущности рассматриваемых явлений и процессов;</w:t>
            </w:r>
          </w:p>
          <w:p w14:paraId="64D96EFA"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демонстрируется умение а</w:t>
            </w:r>
            <w:r w:rsidRPr="0011252B">
              <w:rPr>
                <w:rFonts w:ascii="Times New Roman" w:hAnsi="Times New Roman"/>
                <w:sz w:val="24"/>
                <w:szCs w:val="24"/>
              </w:rPr>
              <w:t>р</w:t>
            </w:r>
            <w:r w:rsidRPr="0011252B">
              <w:rPr>
                <w:rFonts w:ascii="Times New Roman" w:hAnsi="Times New Roman"/>
                <w:sz w:val="24"/>
                <w:szCs w:val="24"/>
              </w:rPr>
              <w:t>гументированно анализировать изучаемый материал;</w:t>
            </w:r>
          </w:p>
          <w:p w14:paraId="04836B27"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ответы на тестовые задания содержат не менее 90% пр</w:t>
            </w:r>
            <w:r w:rsidRPr="0011252B">
              <w:rPr>
                <w:rFonts w:ascii="Times New Roman" w:hAnsi="Times New Roman"/>
                <w:sz w:val="24"/>
                <w:szCs w:val="24"/>
              </w:rPr>
              <w:t>а</w:t>
            </w:r>
            <w:r w:rsidRPr="0011252B">
              <w:rPr>
                <w:rFonts w:ascii="Times New Roman" w:hAnsi="Times New Roman"/>
                <w:sz w:val="24"/>
                <w:szCs w:val="24"/>
              </w:rPr>
              <w:t>вильных ответов – оценка «о</w:t>
            </w:r>
            <w:r w:rsidRPr="0011252B">
              <w:rPr>
                <w:rFonts w:ascii="Times New Roman" w:hAnsi="Times New Roman"/>
                <w:sz w:val="24"/>
                <w:szCs w:val="24"/>
              </w:rPr>
              <w:t>т</w:t>
            </w:r>
            <w:r w:rsidRPr="0011252B">
              <w:rPr>
                <w:rFonts w:ascii="Times New Roman" w:hAnsi="Times New Roman"/>
                <w:sz w:val="24"/>
                <w:szCs w:val="24"/>
              </w:rPr>
              <w:t xml:space="preserve">лично», </w:t>
            </w:r>
          </w:p>
          <w:p w14:paraId="40B27416"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не менее 75% правильных о</w:t>
            </w:r>
            <w:r w:rsidRPr="0011252B">
              <w:rPr>
                <w:rFonts w:ascii="Times New Roman" w:hAnsi="Times New Roman"/>
                <w:sz w:val="24"/>
                <w:szCs w:val="24"/>
              </w:rPr>
              <w:t>т</w:t>
            </w:r>
            <w:r w:rsidRPr="0011252B">
              <w:rPr>
                <w:rFonts w:ascii="Times New Roman" w:hAnsi="Times New Roman"/>
                <w:sz w:val="24"/>
                <w:szCs w:val="24"/>
              </w:rPr>
              <w:t xml:space="preserve">ветов – оценка «хорошо», </w:t>
            </w:r>
          </w:p>
          <w:p w14:paraId="191C3D5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не менее 60% правильных о</w:t>
            </w:r>
            <w:r w:rsidRPr="0011252B">
              <w:rPr>
                <w:rFonts w:ascii="Times New Roman" w:hAnsi="Times New Roman"/>
                <w:sz w:val="24"/>
                <w:szCs w:val="24"/>
              </w:rPr>
              <w:t>т</w:t>
            </w:r>
            <w:r w:rsidRPr="0011252B">
              <w:rPr>
                <w:rFonts w:ascii="Times New Roman" w:hAnsi="Times New Roman"/>
                <w:sz w:val="24"/>
                <w:szCs w:val="24"/>
              </w:rPr>
              <w:t>ветов – оценка «удовлетвор</w:t>
            </w:r>
            <w:r w:rsidRPr="0011252B">
              <w:rPr>
                <w:rFonts w:ascii="Times New Roman" w:hAnsi="Times New Roman"/>
                <w:sz w:val="24"/>
                <w:szCs w:val="24"/>
              </w:rPr>
              <w:t>и</w:t>
            </w:r>
            <w:r w:rsidRPr="0011252B">
              <w:rPr>
                <w:rFonts w:ascii="Times New Roman" w:hAnsi="Times New Roman"/>
                <w:sz w:val="24"/>
                <w:szCs w:val="24"/>
              </w:rPr>
              <w:t>тельно»</w:t>
            </w:r>
          </w:p>
        </w:tc>
        <w:tc>
          <w:tcPr>
            <w:tcW w:w="1213" w:type="pct"/>
          </w:tcPr>
          <w:p w14:paraId="6B6937A5" w14:textId="77777777" w:rsidR="002E3BAE" w:rsidRPr="0011252B" w:rsidRDefault="002E3BAE" w:rsidP="002E3BAE">
            <w:pPr>
              <w:spacing w:line="240" w:lineRule="auto"/>
              <w:rPr>
                <w:rFonts w:ascii="Times New Roman" w:hAnsi="Times New Roman"/>
                <w:sz w:val="24"/>
                <w:szCs w:val="24"/>
              </w:rPr>
            </w:pPr>
            <w:r w:rsidRPr="0011252B">
              <w:rPr>
                <w:rFonts w:ascii="Times New Roman" w:hAnsi="Times New Roman"/>
                <w:sz w:val="24"/>
                <w:szCs w:val="24"/>
              </w:rPr>
              <w:t>Устные ответы на контрольные вопросы</w:t>
            </w:r>
          </w:p>
          <w:p w14:paraId="3E88B25F" w14:textId="77777777" w:rsidR="002E3BAE" w:rsidRPr="0011252B" w:rsidRDefault="002E3BAE" w:rsidP="002E3BAE">
            <w:pPr>
              <w:spacing w:line="240" w:lineRule="auto"/>
              <w:rPr>
                <w:rFonts w:ascii="Times New Roman" w:hAnsi="Times New Roman"/>
                <w:sz w:val="24"/>
                <w:szCs w:val="24"/>
              </w:rPr>
            </w:pPr>
            <w:r w:rsidRPr="0011252B">
              <w:rPr>
                <w:rFonts w:ascii="Times New Roman" w:hAnsi="Times New Roman"/>
                <w:sz w:val="24"/>
                <w:szCs w:val="24"/>
              </w:rPr>
              <w:t>Тестирование</w:t>
            </w:r>
          </w:p>
          <w:p w14:paraId="1D2FC30D"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sz w:val="24"/>
                <w:szCs w:val="24"/>
              </w:rPr>
              <w:t>Дифференцированный зачёт</w:t>
            </w:r>
          </w:p>
        </w:tc>
      </w:tr>
      <w:tr w:rsidR="002E3BAE" w:rsidRPr="0011252B" w14:paraId="54D333F2" w14:textId="77777777" w:rsidTr="002E3BAE">
        <w:tc>
          <w:tcPr>
            <w:tcW w:w="1910" w:type="pct"/>
          </w:tcPr>
          <w:p w14:paraId="4861E99A"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Уметь:</w:t>
            </w:r>
          </w:p>
          <w:p w14:paraId="6F4B94A8"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w:t>
            </w:r>
            <w:r w:rsidRPr="0011252B">
              <w:rPr>
                <w:rFonts w:ascii="Times New Roman" w:hAnsi="Times New Roman"/>
                <w:bCs/>
                <w:sz w:val="24"/>
                <w:szCs w:val="24"/>
              </w:rPr>
              <w:tab/>
              <w:t>понимать общий смысл четко произнесенных высказ</w:t>
            </w:r>
            <w:r w:rsidRPr="0011252B">
              <w:rPr>
                <w:rFonts w:ascii="Times New Roman" w:hAnsi="Times New Roman"/>
                <w:bCs/>
                <w:sz w:val="24"/>
                <w:szCs w:val="24"/>
              </w:rPr>
              <w:t>ы</w:t>
            </w:r>
            <w:r w:rsidRPr="0011252B">
              <w:rPr>
                <w:rFonts w:ascii="Times New Roman" w:hAnsi="Times New Roman"/>
                <w:bCs/>
                <w:sz w:val="24"/>
                <w:szCs w:val="24"/>
              </w:rPr>
              <w:t>ваний на известные темы (пр</w:t>
            </w:r>
            <w:r w:rsidRPr="0011252B">
              <w:rPr>
                <w:rFonts w:ascii="Times New Roman" w:hAnsi="Times New Roman"/>
                <w:bCs/>
                <w:sz w:val="24"/>
                <w:szCs w:val="24"/>
              </w:rPr>
              <w:t>о</w:t>
            </w:r>
            <w:r w:rsidRPr="0011252B">
              <w:rPr>
                <w:rFonts w:ascii="Times New Roman" w:hAnsi="Times New Roman"/>
                <w:bCs/>
                <w:sz w:val="24"/>
                <w:szCs w:val="24"/>
              </w:rPr>
              <w:t xml:space="preserve">фессиональные и бытовые), </w:t>
            </w:r>
          </w:p>
          <w:p w14:paraId="4192D775"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w:t>
            </w:r>
            <w:r w:rsidRPr="0011252B">
              <w:rPr>
                <w:rFonts w:ascii="Times New Roman" w:hAnsi="Times New Roman"/>
                <w:bCs/>
                <w:sz w:val="24"/>
                <w:szCs w:val="24"/>
              </w:rPr>
              <w:tab/>
              <w:t>понимать тексты на б</w:t>
            </w:r>
            <w:r w:rsidRPr="0011252B">
              <w:rPr>
                <w:rFonts w:ascii="Times New Roman" w:hAnsi="Times New Roman"/>
                <w:bCs/>
                <w:sz w:val="24"/>
                <w:szCs w:val="24"/>
              </w:rPr>
              <w:t>а</w:t>
            </w:r>
            <w:r w:rsidRPr="0011252B">
              <w:rPr>
                <w:rFonts w:ascii="Times New Roman" w:hAnsi="Times New Roman"/>
                <w:bCs/>
                <w:sz w:val="24"/>
                <w:szCs w:val="24"/>
              </w:rPr>
              <w:t>зовые профессиональные темы</w:t>
            </w:r>
          </w:p>
          <w:p w14:paraId="39608908"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w:t>
            </w:r>
            <w:r w:rsidRPr="0011252B">
              <w:rPr>
                <w:rFonts w:ascii="Times New Roman" w:hAnsi="Times New Roman"/>
                <w:bCs/>
                <w:sz w:val="24"/>
                <w:szCs w:val="24"/>
              </w:rPr>
              <w:tab/>
              <w:t>участвовать в диалогах на знакомые общие и профе</w:t>
            </w:r>
            <w:r w:rsidRPr="0011252B">
              <w:rPr>
                <w:rFonts w:ascii="Times New Roman" w:hAnsi="Times New Roman"/>
                <w:bCs/>
                <w:sz w:val="24"/>
                <w:szCs w:val="24"/>
              </w:rPr>
              <w:t>с</w:t>
            </w:r>
            <w:r w:rsidRPr="0011252B">
              <w:rPr>
                <w:rFonts w:ascii="Times New Roman" w:hAnsi="Times New Roman"/>
                <w:bCs/>
                <w:sz w:val="24"/>
                <w:szCs w:val="24"/>
              </w:rPr>
              <w:t>сиональные темы</w:t>
            </w:r>
          </w:p>
          <w:p w14:paraId="4775D677"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w:t>
            </w:r>
            <w:r w:rsidRPr="0011252B">
              <w:rPr>
                <w:rFonts w:ascii="Times New Roman" w:hAnsi="Times New Roman"/>
                <w:bCs/>
                <w:sz w:val="24"/>
                <w:szCs w:val="24"/>
              </w:rPr>
              <w:tab/>
              <w:t>строить простые выск</w:t>
            </w:r>
            <w:r w:rsidRPr="0011252B">
              <w:rPr>
                <w:rFonts w:ascii="Times New Roman" w:hAnsi="Times New Roman"/>
                <w:bCs/>
                <w:sz w:val="24"/>
                <w:szCs w:val="24"/>
              </w:rPr>
              <w:t>а</w:t>
            </w:r>
            <w:r w:rsidRPr="0011252B">
              <w:rPr>
                <w:rFonts w:ascii="Times New Roman" w:hAnsi="Times New Roman"/>
                <w:bCs/>
                <w:sz w:val="24"/>
                <w:szCs w:val="24"/>
              </w:rPr>
              <w:t>зывания о себе и о своей пр</w:t>
            </w:r>
            <w:r w:rsidRPr="0011252B">
              <w:rPr>
                <w:rFonts w:ascii="Times New Roman" w:hAnsi="Times New Roman"/>
                <w:bCs/>
                <w:sz w:val="24"/>
                <w:szCs w:val="24"/>
              </w:rPr>
              <w:t>о</w:t>
            </w:r>
            <w:r w:rsidRPr="0011252B">
              <w:rPr>
                <w:rFonts w:ascii="Times New Roman" w:hAnsi="Times New Roman"/>
                <w:bCs/>
                <w:sz w:val="24"/>
                <w:szCs w:val="24"/>
              </w:rPr>
              <w:t>фессиональной деятельности</w:t>
            </w:r>
          </w:p>
          <w:p w14:paraId="0EB175EA"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w:t>
            </w:r>
            <w:r w:rsidRPr="0011252B">
              <w:rPr>
                <w:rFonts w:ascii="Times New Roman" w:hAnsi="Times New Roman"/>
                <w:bCs/>
                <w:sz w:val="24"/>
                <w:szCs w:val="24"/>
              </w:rPr>
              <w:tab/>
              <w:t>кратко обосновывать и объяснить свои действия (т</w:t>
            </w:r>
            <w:r w:rsidRPr="0011252B">
              <w:rPr>
                <w:rFonts w:ascii="Times New Roman" w:hAnsi="Times New Roman"/>
                <w:bCs/>
                <w:sz w:val="24"/>
                <w:szCs w:val="24"/>
              </w:rPr>
              <w:t>е</w:t>
            </w:r>
            <w:r w:rsidRPr="0011252B">
              <w:rPr>
                <w:rFonts w:ascii="Times New Roman" w:hAnsi="Times New Roman"/>
                <w:bCs/>
                <w:sz w:val="24"/>
                <w:szCs w:val="24"/>
              </w:rPr>
              <w:t>кущие и планируемые)</w:t>
            </w:r>
          </w:p>
          <w:p w14:paraId="49054DF3"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Cs/>
                <w:sz w:val="24"/>
                <w:szCs w:val="24"/>
              </w:rPr>
              <w:t>•</w:t>
            </w:r>
            <w:r w:rsidRPr="0011252B">
              <w:rPr>
                <w:rFonts w:ascii="Times New Roman" w:hAnsi="Times New Roman"/>
                <w:bCs/>
                <w:sz w:val="24"/>
                <w:szCs w:val="24"/>
              </w:rPr>
              <w:tab/>
              <w:t>писать простые связные сообщения на знакомые или и</w:t>
            </w:r>
            <w:r w:rsidRPr="0011252B">
              <w:rPr>
                <w:rFonts w:ascii="Times New Roman" w:hAnsi="Times New Roman"/>
                <w:bCs/>
                <w:sz w:val="24"/>
                <w:szCs w:val="24"/>
              </w:rPr>
              <w:t>н</w:t>
            </w:r>
            <w:r w:rsidRPr="0011252B">
              <w:rPr>
                <w:rFonts w:ascii="Times New Roman" w:hAnsi="Times New Roman"/>
                <w:bCs/>
                <w:sz w:val="24"/>
                <w:szCs w:val="24"/>
              </w:rPr>
              <w:t>тересующие профессиональные темы и правила построения простых и сложных предлож</w:t>
            </w:r>
            <w:r w:rsidRPr="0011252B">
              <w:rPr>
                <w:rFonts w:ascii="Times New Roman" w:hAnsi="Times New Roman"/>
                <w:bCs/>
                <w:sz w:val="24"/>
                <w:szCs w:val="24"/>
              </w:rPr>
              <w:t>е</w:t>
            </w:r>
            <w:r w:rsidRPr="0011252B">
              <w:rPr>
                <w:rFonts w:ascii="Times New Roman" w:hAnsi="Times New Roman"/>
                <w:bCs/>
                <w:sz w:val="24"/>
                <w:szCs w:val="24"/>
              </w:rPr>
              <w:t>ний на профессиональные темы</w:t>
            </w:r>
          </w:p>
        </w:tc>
        <w:tc>
          <w:tcPr>
            <w:tcW w:w="1877" w:type="pct"/>
          </w:tcPr>
          <w:p w14:paraId="6B8C491A" w14:textId="77777777" w:rsidR="002E3BAE" w:rsidRPr="0011252B" w:rsidRDefault="002E3BAE" w:rsidP="002E3BAE">
            <w:pPr>
              <w:spacing w:after="0" w:line="240" w:lineRule="auto"/>
              <w:rPr>
                <w:rFonts w:ascii="Times New Roman" w:hAnsi="Times New Roman"/>
                <w:bCs/>
                <w:sz w:val="24"/>
                <w:szCs w:val="24"/>
              </w:rPr>
            </w:pPr>
          </w:p>
          <w:p w14:paraId="7FDD64E0"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Характеристики демонстрир</w:t>
            </w:r>
            <w:r w:rsidRPr="0011252B">
              <w:rPr>
                <w:rFonts w:ascii="Times New Roman" w:hAnsi="Times New Roman"/>
                <w:bCs/>
                <w:sz w:val="24"/>
                <w:szCs w:val="24"/>
              </w:rPr>
              <w:t>у</w:t>
            </w:r>
            <w:r w:rsidRPr="0011252B">
              <w:rPr>
                <w:rFonts w:ascii="Times New Roman" w:hAnsi="Times New Roman"/>
                <w:bCs/>
                <w:sz w:val="24"/>
                <w:szCs w:val="24"/>
              </w:rPr>
              <w:t>емых умений:</w:t>
            </w:r>
          </w:p>
          <w:p w14:paraId="6B73DE15"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демонстрируется умение с</w:t>
            </w:r>
            <w:r w:rsidRPr="0011252B">
              <w:rPr>
                <w:rFonts w:ascii="Times New Roman" w:hAnsi="Times New Roman"/>
                <w:bCs/>
                <w:sz w:val="24"/>
                <w:szCs w:val="24"/>
              </w:rPr>
              <w:t>а</w:t>
            </w:r>
            <w:r w:rsidRPr="0011252B">
              <w:rPr>
                <w:rFonts w:ascii="Times New Roman" w:hAnsi="Times New Roman"/>
                <w:bCs/>
                <w:sz w:val="24"/>
                <w:szCs w:val="24"/>
              </w:rPr>
              <w:t>мостоятельно получать резул</w:t>
            </w:r>
            <w:r w:rsidRPr="0011252B">
              <w:rPr>
                <w:rFonts w:ascii="Times New Roman" w:hAnsi="Times New Roman"/>
                <w:bCs/>
                <w:sz w:val="24"/>
                <w:szCs w:val="24"/>
              </w:rPr>
              <w:t>ь</w:t>
            </w:r>
            <w:r w:rsidRPr="0011252B">
              <w:rPr>
                <w:rFonts w:ascii="Times New Roman" w:hAnsi="Times New Roman"/>
                <w:bCs/>
                <w:sz w:val="24"/>
                <w:szCs w:val="24"/>
              </w:rPr>
              <w:t>таты выполнения заданий;</w:t>
            </w:r>
          </w:p>
          <w:p w14:paraId="571BBD72"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демонстрируется умение устанавливать связи между изучаемыми понятиями</w:t>
            </w:r>
          </w:p>
        </w:tc>
        <w:tc>
          <w:tcPr>
            <w:tcW w:w="1213" w:type="pct"/>
          </w:tcPr>
          <w:p w14:paraId="5E3F94F4"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Оценка результатов выполнения практ</w:t>
            </w:r>
            <w:r w:rsidRPr="0011252B">
              <w:rPr>
                <w:rFonts w:ascii="Times New Roman" w:hAnsi="Times New Roman"/>
                <w:bCs/>
                <w:sz w:val="24"/>
                <w:szCs w:val="24"/>
              </w:rPr>
              <w:t>и</w:t>
            </w:r>
            <w:r w:rsidRPr="0011252B">
              <w:rPr>
                <w:rFonts w:ascii="Times New Roman" w:hAnsi="Times New Roman"/>
                <w:bCs/>
                <w:sz w:val="24"/>
                <w:szCs w:val="24"/>
              </w:rPr>
              <w:t>ческих работ</w:t>
            </w:r>
          </w:p>
          <w:p w14:paraId="48424CFA" w14:textId="77777777" w:rsidR="002E3BAE" w:rsidRPr="0011252B" w:rsidRDefault="002E3BAE" w:rsidP="002E3BAE">
            <w:pPr>
              <w:spacing w:after="0" w:line="240" w:lineRule="auto"/>
              <w:rPr>
                <w:rFonts w:ascii="Times New Roman" w:hAnsi="Times New Roman"/>
                <w:bCs/>
                <w:sz w:val="24"/>
                <w:szCs w:val="24"/>
              </w:rPr>
            </w:pPr>
          </w:p>
          <w:p w14:paraId="328FE1B9"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Экспертное наблюд</w:t>
            </w:r>
            <w:r w:rsidRPr="0011252B">
              <w:rPr>
                <w:rFonts w:ascii="Times New Roman" w:hAnsi="Times New Roman"/>
                <w:bCs/>
                <w:sz w:val="24"/>
                <w:szCs w:val="24"/>
              </w:rPr>
              <w:t>е</w:t>
            </w:r>
            <w:r w:rsidRPr="0011252B">
              <w:rPr>
                <w:rFonts w:ascii="Times New Roman" w:hAnsi="Times New Roman"/>
                <w:bCs/>
                <w:sz w:val="24"/>
                <w:szCs w:val="24"/>
              </w:rPr>
              <w:t>ние за ходом выпо</w:t>
            </w:r>
            <w:r w:rsidRPr="0011252B">
              <w:rPr>
                <w:rFonts w:ascii="Times New Roman" w:hAnsi="Times New Roman"/>
                <w:bCs/>
                <w:sz w:val="24"/>
                <w:szCs w:val="24"/>
              </w:rPr>
              <w:t>л</w:t>
            </w:r>
            <w:r w:rsidRPr="0011252B">
              <w:rPr>
                <w:rFonts w:ascii="Times New Roman" w:hAnsi="Times New Roman"/>
                <w:bCs/>
                <w:sz w:val="24"/>
                <w:szCs w:val="24"/>
              </w:rPr>
              <w:t>нения практической работы</w:t>
            </w:r>
          </w:p>
        </w:tc>
      </w:tr>
    </w:tbl>
    <w:p w14:paraId="457CBE87" w14:textId="3491D757" w:rsidR="002E3BAE" w:rsidRPr="00DA1154" w:rsidRDefault="002E3BAE" w:rsidP="00DA1154">
      <w:pPr>
        <w:pStyle w:val="afffffc"/>
        <w:jc w:val="right"/>
        <w:rPr>
          <w:b/>
          <w:bCs/>
        </w:rPr>
      </w:pPr>
      <w:r w:rsidRPr="0011252B">
        <w:t xml:space="preserve"> </w:t>
      </w:r>
      <w:r w:rsidRPr="0011252B">
        <w:br w:type="page"/>
      </w:r>
      <w:bookmarkStart w:id="689" w:name="_Toc158720214"/>
      <w:bookmarkStart w:id="690" w:name="_Toc158735025"/>
      <w:r w:rsidRPr="00DA1154">
        <w:rPr>
          <w:b/>
          <w:bCs/>
        </w:rPr>
        <w:lastRenderedPageBreak/>
        <w:t xml:space="preserve">Приложение </w:t>
      </w:r>
      <w:r w:rsidR="00A2360D" w:rsidRPr="00DA1154">
        <w:rPr>
          <w:b/>
          <w:bCs/>
        </w:rPr>
        <w:t>2</w:t>
      </w:r>
      <w:r w:rsidRPr="00DA1154">
        <w:rPr>
          <w:b/>
          <w:bCs/>
        </w:rPr>
        <w:t>.</w:t>
      </w:r>
      <w:r w:rsidR="00A2360D" w:rsidRPr="00DA1154">
        <w:rPr>
          <w:b/>
          <w:bCs/>
        </w:rPr>
        <w:t>3</w:t>
      </w:r>
      <w:bookmarkEnd w:id="689"/>
      <w:bookmarkEnd w:id="690"/>
    </w:p>
    <w:p w14:paraId="5DA6254C" w14:textId="63C9BE43" w:rsidR="002E3BAE" w:rsidRPr="0011252B" w:rsidRDefault="002E3BAE" w:rsidP="002E3BAE">
      <w:pPr>
        <w:spacing w:after="0"/>
        <w:jc w:val="right"/>
        <w:rPr>
          <w:rFonts w:ascii="Times New Roman" w:hAnsi="Times New Roman"/>
          <w:sz w:val="24"/>
          <w:szCs w:val="24"/>
        </w:rPr>
      </w:pPr>
      <w:r w:rsidRPr="0011252B">
        <w:rPr>
          <w:rFonts w:ascii="Times New Roman" w:hAnsi="Times New Roman"/>
          <w:sz w:val="24"/>
          <w:szCs w:val="24"/>
        </w:rPr>
        <w:t xml:space="preserve">к </w:t>
      </w:r>
      <w:r w:rsidR="005D4CC1" w:rsidRPr="0011252B">
        <w:rPr>
          <w:rFonts w:ascii="Times New Roman" w:hAnsi="Times New Roman"/>
          <w:sz w:val="24"/>
          <w:szCs w:val="24"/>
        </w:rPr>
        <w:t xml:space="preserve">ПОП </w:t>
      </w:r>
      <w:r w:rsidRPr="0011252B">
        <w:rPr>
          <w:rFonts w:ascii="Times New Roman" w:hAnsi="Times New Roman"/>
          <w:sz w:val="24"/>
          <w:szCs w:val="24"/>
        </w:rPr>
        <w:t xml:space="preserve"> по </w:t>
      </w:r>
      <w:r w:rsidRPr="0011252B">
        <w:rPr>
          <w:rFonts w:ascii="Times New Roman" w:hAnsi="Times New Roman"/>
          <w:bCs/>
          <w:sz w:val="24"/>
          <w:szCs w:val="24"/>
        </w:rPr>
        <w:t>специальности СПО</w:t>
      </w:r>
      <w:r w:rsidRPr="0011252B">
        <w:rPr>
          <w:rFonts w:ascii="Times New Roman" w:hAnsi="Times New Roman"/>
          <w:sz w:val="24"/>
          <w:szCs w:val="24"/>
        </w:rPr>
        <w:t xml:space="preserve"> </w:t>
      </w:r>
      <w:r w:rsidRPr="0011252B">
        <w:rPr>
          <w:rFonts w:ascii="Times New Roman" w:hAnsi="Times New Roman"/>
          <w:sz w:val="24"/>
          <w:szCs w:val="24"/>
        </w:rPr>
        <w:br/>
      </w:r>
      <w:r w:rsidR="000B5171" w:rsidRPr="0011252B">
        <w:rPr>
          <w:rFonts w:ascii="Times New Roman" w:hAnsi="Times New Roman"/>
          <w:sz w:val="24"/>
          <w:szCs w:val="24"/>
        </w:rPr>
        <w:t>09.02.09</w:t>
      </w:r>
      <w:r w:rsidRPr="0011252B">
        <w:rPr>
          <w:rFonts w:ascii="Times New Roman" w:hAnsi="Times New Roman"/>
          <w:sz w:val="24"/>
          <w:szCs w:val="24"/>
        </w:rPr>
        <w:t xml:space="preserve"> Веб-разработка</w:t>
      </w:r>
    </w:p>
    <w:p w14:paraId="49F1AFCC" w14:textId="77777777" w:rsidR="002E3BAE" w:rsidRPr="0011252B" w:rsidRDefault="002E3BAE" w:rsidP="002E3BAE">
      <w:pPr>
        <w:spacing w:after="0"/>
        <w:jc w:val="right"/>
        <w:rPr>
          <w:rFonts w:ascii="Times New Roman" w:hAnsi="Times New Roman"/>
          <w:sz w:val="18"/>
          <w:szCs w:val="18"/>
        </w:rPr>
      </w:pPr>
    </w:p>
    <w:p w14:paraId="57F2011F" w14:textId="77777777" w:rsidR="002E3BAE" w:rsidRPr="0011252B" w:rsidRDefault="002E3BAE" w:rsidP="002E3BAE">
      <w:pPr>
        <w:jc w:val="center"/>
        <w:rPr>
          <w:rFonts w:ascii="Times New Roman" w:hAnsi="Times New Roman"/>
          <w:b/>
        </w:rPr>
      </w:pPr>
    </w:p>
    <w:p w14:paraId="7A21DE32" w14:textId="77777777" w:rsidR="002E3BAE" w:rsidRPr="0011252B" w:rsidRDefault="002E3BAE" w:rsidP="002E3BAE">
      <w:pPr>
        <w:jc w:val="center"/>
        <w:rPr>
          <w:rFonts w:ascii="Times New Roman" w:hAnsi="Times New Roman"/>
          <w:b/>
        </w:rPr>
      </w:pPr>
    </w:p>
    <w:p w14:paraId="00561F80" w14:textId="77777777" w:rsidR="002E3BAE" w:rsidRPr="0011252B" w:rsidRDefault="002E3BAE" w:rsidP="002E3BAE">
      <w:pPr>
        <w:jc w:val="center"/>
        <w:rPr>
          <w:rFonts w:ascii="Times New Roman" w:hAnsi="Times New Roman"/>
          <w:b/>
        </w:rPr>
      </w:pPr>
    </w:p>
    <w:p w14:paraId="03032461" w14:textId="77777777" w:rsidR="002E3BAE" w:rsidRPr="0011252B" w:rsidRDefault="002E3BAE" w:rsidP="002E3BAE">
      <w:pPr>
        <w:jc w:val="center"/>
        <w:rPr>
          <w:rFonts w:ascii="Times New Roman" w:hAnsi="Times New Roman"/>
          <w:b/>
        </w:rPr>
      </w:pPr>
    </w:p>
    <w:p w14:paraId="2A975D88" w14:textId="77777777" w:rsidR="002E3BAE" w:rsidRPr="0011252B" w:rsidRDefault="002E3BAE" w:rsidP="002E3BAE">
      <w:pPr>
        <w:jc w:val="center"/>
        <w:rPr>
          <w:rFonts w:ascii="Times New Roman" w:hAnsi="Times New Roman"/>
          <w:b/>
        </w:rPr>
      </w:pPr>
    </w:p>
    <w:p w14:paraId="0BEBE66A" w14:textId="77777777" w:rsidR="002E3BAE" w:rsidRPr="0011252B" w:rsidRDefault="002E3BAE" w:rsidP="002E3BAE">
      <w:pPr>
        <w:jc w:val="center"/>
        <w:rPr>
          <w:rFonts w:ascii="Times New Roman" w:hAnsi="Times New Roman"/>
          <w:b/>
        </w:rPr>
      </w:pPr>
    </w:p>
    <w:p w14:paraId="73F3370D" w14:textId="77777777" w:rsidR="002E3BAE" w:rsidRPr="0011252B" w:rsidRDefault="002E3BAE" w:rsidP="002E3BAE">
      <w:pPr>
        <w:jc w:val="center"/>
        <w:rPr>
          <w:rFonts w:ascii="Times New Roman" w:hAnsi="Times New Roman"/>
          <w:b/>
        </w:rPr>
      </w:pPr>
    </w:p>
    <w:p w14:paraId="5493DB4E" w14:textId="77777777" w:rsidR="002E3BAE" w:rsidRPr="0011252B" w:rsidRDefault="002E3BAE" w:rsidP="002E3BAE">
      <w:pPr>
        <w:jc w:val="center"/>
        <w:rPr>
          <w:rFonts w:ascii="Times New Roman" w:hAnsi="Times New Roman"/>
          <w:b/>
        </w:rPr>
      </w:pPr>
    </w:p>
    <w:p w14:paraId="47511F05" w14:textId="77777777" w:rsidR="002E3BAE" w:rsidRPr="00DA1154" w:rsidRDefault="002E3BAE" w:rsidP="00DA1154">
      <w:pPr>
        <w:pStyle w:val="afffffc"/>
        <w:rPr>
          <w:b/>
          <w:bCs/>
        </w:rPr>
      </w:pPr>
      <w:bookmarkStart w:id="691" w:name="_Toc158720215"/>
      <w:bookmarkStart w:id="692" w:name="_Toc158735026"/>
      <w:r w:rsidRPr="00DA1154">
        <w:rPr>
          <w:b/>
          <w:bCs/>
        </w:rPr>
        <w:t>ПРИМЕРНАЯ РАБОЧАЯ ПРОГРАММА УЧЕБНОЙ ДИСЦИПЛИНЫ</w:t>
      </w:r>
      <w:bookmarkEnd w:id="691"/>
      <w:bookmarkEnd w:id="692"/>
    </w:p>
    <w:p w14:paraId="0E1FDAEF" w14:textId="77777777" w:rsidR="002E3BAE" w:rsidRPr="0011252B" w:rsidRDefault="002E3BAE" w:rsidP="002E3BAE">
      <w:pPr>
        <w:jc w:val="center"/>
        <w:rPr>
          <w:rFonts w:ascii="Times New Roman" w:hAnsi="Times New Roman"/>
          <w:b/>
          <w:sz w:val="24"/>
          <w:szCs w:val="24"/>
          <w:u w:val="single"/>
        </w:rPr>
      </w:pPr>
    </w:p>
    <w:p w14:paraId="771ECDAD" w14:textId="77777777" w:rsidR="002E3BAE" w:rsidRPr="00DA1154" w:rsidRDefault="002E3BAE" w:rsidP="00DA1154">
      <w:pPr>
        <w:pStyle w:val="afffffc"/>
        <w:rPr>
          <w:b/>
          <w:bCs/>
        </w:rPr>
      </w:pPr>
      <w:bookmarkStart w:id="693" w:name="_Toc158720216"/>
      <w:bookmarkStart w:id="694" w:name="_Toc158735027"/>
      <w:r w:rsidRPr="00DA1154">
        <w:rPr>
          <w:b/>
          <w:bCs/>
        </w:rPr>
        <w:t>«СГ.03 БЕЗОПАСНОСТЬ ЖИЗНЕДЕЯТЕЛЬНОСТИ»</w:t>
      </w:r>
      <w:bookmarkEnd w:id="693"/>
      <w:bookmarkEnd w:id="694"/>
    </w:p>
    <w:p w14:paraId="73C5514B" w14:textId="77777777" w:rsidR="002E3BAE" w:rsidRPr="0011252B" w:rsidRDefault="002E3BAE" w:rsidP="002E3BAE">
      <w:pPr>
        <w:jc w:val="center"/>
        <w:rPr>
          <w:rFonts w:ascii="Times New Roman" w:hAnsi="Times New Roman"/>
          <w:b/>
        </w:rPr>
      </w:pPr>
    </w:p>
    <w:p w14:paraId="73CC965D" w14:textId="77777777" w:rsidR="002E3BAE" w:rsidRPr="0011252B" w:rsidRDefault="002E3BAE" w:rsidP="002E3BAE">
      <w:pPr>
        <w:rPr>
          <w:rFonts w:ascii="Times New Roman" w:hAnsi="Times New Roman"/>
          <w:b/>
        </w:rPr>
      </w:pPr>
    </w:p>
    <w:p w14:paraId="0AB17230" w14:textId="77777777" w:rsidR="002E3BAE" w:rsidRPr="0011252B" w:rsidRDefault="002E3BAE" w:rsidP="002E3BAE">
      <w:pPr>
        <w:rPr>
          <w:rFonts w:ascii="Times New Roman" w:hAnsi="Times New Roman"/>
          <w:b/>
        </w:rPr>
      </w:pPr>
    </w:p>
    <w:p w14:paraId="54764D6A" w14:textId="77777777" w:rsidR="002E3BAE" w:rsidRPr="0011252B" w:rsidRDefault="002E3BAE" w:rsidP="002E3BAE">
      <w:pPr>
        <w:rPr>
          <w:rFonts w:ascii="Times New Roman" w:hAnsi="Times New Roman"/>
          <w:b/>
        </w:rPr>
      </w:pPr>
    </w:p>
    <w:p w14:paraId="5984BB44" w14:textId="77777777" w:rsidR="002E3BAE" w:rsidRPr="0011252B" w:rsidRDefault="002E3BAE" w:rsidP="002E3BAE">
      <w:pPr>
        <w:rPr>
          <w:rFonts w:ascii="Times New Roman" w:hAnsi="Times New Roman"/>
          <w:b/>
        </w:rPr>
      </w:pPr>
    </w:p>
    <w:p w14:paraId="5410FEC9" w14:textId="77777777" w:rsidR="002E3BAE" w:rsidRPr="0011252B" w:rsidRDefault="002E3BAE" w:rsidP="002E3BAE">
      <w:pPr>
        <w:rPr>
          <w:rFonts w:ascii="Times New Roman" w:hAnsi="Times New Roman"/>
          <w:b/>
        </w:rPr>
      </w:pPr>
    </w:p>
    <w:p w14:paraId="2B0B521E" w14:textId="77777777" w:rsidR="002E3BAE" w:rsidRPr="0011252B" w:rsidRDefault="002E3BAE" w:rsidP="002E3BAE">
      <w:pPr>
        <w:rPr>
          <w:rFonts w:ascii="Times New Roman" w:hAnsi="Times New Roman"/>
          <w:b/>
        </w:rPr>
      </w:pPr>
    </w:p>
    <w:p w14:paraId="6C5A0E5B" w14:textId="77777777" w:rsidR="002E3BAE" w:rsidRPr="0011252B" w:rsidRDefault="002E3BAE" w:rsidP="002E3BAE">
      <w:pPr>
        <w:rPr>
          <w:rFonts w:ascii="Times New Roman" w:hAnsi="Times New Roman"/>
          <w:b/>
        </w:rPr>
      </w:pPr>
    </w:p>
    <w:p w14:paraId="55E5A182" w14:textId="77777777" w:rsidR="002E3BAE" w:rsidRPr="0011252B" w:rsidRDefault="002E3BAE" w:rsidP="002E3BAE">
      <w:pPr>
        <w:rPr>
          <w:rFonts w:ascii="Times New Roman" w:hAnsi="Times New Roman"/>
          <w:b/>
        </w:rPr>
      </w:pPr>
    </w:p>
    <w:p w14:paraId="6571DA28" w14:textId="77777777" w:rsidR="002E3BAE" w:rsidRPr="0011252B" w:rsidRDefault="002E3BAE" w:rsidP="002E3BAE">
      <w:pPr>
        <w:rPr>
          <w:rFonts w:ascii="Times New Roman" w:hAnsi="Times New Roman"/>
          <w:b/>
        </w:rPr>
      </w:pPr>
    </w:p>
    <w:p w14:paraId="5BCB19E1" w14:textId="77777777" w:rsidR="002E3BAE" w:rsidRPr="0011252B" w:rsidRDefault="002E3BAE" w:rsidP="002E3BAE">
      <w:pPr>
        <w:rPr>
          <w:rFonts w:ascii="Times New Roman" w:hAnsi="Times New Roman"/>
          <w:b/>
        </w:rPr>
      </w:pPr>
    </w:p>
    <w:p w14:paraId="19ACB56A" w14:textId="77777777" w:rsidR="002E3BAE" w:rsidRPr="0011252B" w:rsidRDefault="002E3BAE" w:rsidP="002E3BAE">
      <w:pPr>
        <w:rPr>
          <w:rFonts w:ascii="Times New Roman" w:hAnsi="Times New Roman"/>
          <w:b/>
        </w:rPr>
      </w:pPr>
    </w:p>
    <w:p w14:paraId="11B873D6" w14:textId="77777777" w:rsidR="002E3BAE" w:rsidRPr="0011252B" w:rsidRDefault="002E3BAE" w:rsidP="002E3BAE">
      <w:pPr>
        <w:rPr>
          <w:rFonts w:ascii="Times New Roman" w:hAnsi="Times New Roman"/>
          <w:b/>
        </w:rPr>
      </w:pPr>
    </w:p>
    <w:p w14:paraId="6C40816D" w14:textId="77777777" w:rsidR="002E3BAE" w:rsidRPr="0011252B" w:rsidRDefault="002E3BAE" w:rsidP="002E3BAE">
      <w:pPr>
        <w:rPr>
          <w:rFonts w:ascii="Times New Roman" w:hAnsi="Times New Roman"/>
          <w:b/>
        </w:rPr>
      </w:pPr>
    </w:p>
    <w:p w14:paraId="01B224A5" w14:textId="77777777" w:rsidR="002E3BAE" w:rsidRPr="0011252B" w:rsidRDefault="002E3BAE" w:rsidP="002E3BAE">
      <w:pPr>
        <w:rPr>
          <w:rFonts w:ascii="Times New Roman" w:hAnsi="Times New Roman"/>
          <w:b/>
        </w:rPr>
      </w:pPr>
    </w:p>
    <w:p w14:paraId="2A346CBD" w14:textId="1FC1D118" w:rsidR="002E3BAE" w:rsidRPr="0011252B" w:rsidRDefault="00313C7A" w:rsidP="002E3BAE">
      <w:pPr>
        <w:suppressAutoHyphens/>
        <w:spacing w:after="0"/>
        <w:ind w:firstLine="709"/>
        <w:jc w:val="center"/>
        <w:rPr>
          <w:rFonts w:ascii="Times New Roman" w:hAnsi="Times New Roman"/>
          <w:sz w:val="24"/>
          <w:szCs w:val="24"/>
        </w:rPr>
      </w:pPr>
      <w:r w:rsidRPr="0011252B">
        <w:rPr>
          <w:rFonts w:ascii="Times New Roman" w:hAnsi="Times New Roman"/>
          <w:b/>
          <w:bCs/>
        </w:rPr>
        <w:lastRenderedPageBreak/>
        <w:t>2024 г</w:t>
      </w:r>
      <w:r w:rsidR="002E3BAE" w:rsidRPr="0011252B">
        <w:rPr>
          <w:rFonts w:ascii="Times New Roman" w:hAnsi="Times New Roman"/>
          <w:b/>
          <w:bCs/>
        </w:rPr>
        <w:t>.</w:t>
      </w:r>
      <w:r w:rsidR="002E3BAE" w:rsidRPr="0011252B">
        <w:rPr>
          <w:rFonts w:ascii="Times New Roman" w:hAnsi="Times New Roman"/>
          <w:b/>
          <w:bCs/>
        </w:rPr>
        <w:br w:type="page"/>
      </w:r>
    </w:p>
    <w:p w14:paraId="383C5B3D" w14:textId="77777777" w:rsidR="002E3BAE" w:rsidRPr="0011252B" w:rsidRDefault="002E3BAE" w:rsidP="002E3BAE">
      <w:pPr>
        <w:jc w:val="center"/>
        <w:rPr>
          <w:rFonts w:ascii="Times New Roman" w:hAnsi="Times New Roman"/>
          <w:b/>
          <w:sz w:val="24"/>
          <w:szCs w:val="24"/>
        </w:rPr>
      </w:pPr>
      <w:r w:rsidRPr="0011252B">
        <w:rPr>
          <w:rFonts w:ascii="Times New Roman" w:hAnsi="Times New Roman"/>
          <w:b/>
          <w:sz w:val="24"/>
          <w:szCs w:val="24"/>
        </w:rPr>
        <w:lastRenderedPageBreak/>
        <w:t>СОДЕРЖАНИЕ</w:t>
      </w:r>
    </w:p>
    <w:p w14:paraId="7E851610" w14:textId="77777777" w:rsidR="002E3BAE" w:rsidRPr="0011252B" w:rsidRDefault="002E3BAE" w:rsidP="002E3BAE">
      <w:pPr>
        <w:rPr>
          <w:rFonts w:ascii="Times New Roman" w:hAnsi="Times New Roman"/>
          <w:b/>
          <w:sz w:val="24"/>
          <w:szCs w:val="24"/>
        </w:rPr>
      </w:pPr>
    </w:p>
    <w:tbl>
      <w:tblPr>
        <w:tblW w:w="0" w:type="auto"/>
        <w:tblLook w:val="01E0" w:firstRow="1" w:lastRow="1" w:firstColumn="1" w:lastColumn="1" w:noHBand="0" w:noVBand="0"/>
      </w:tblPr>
      <w:tblGrid>
        <w:gridCol w:w="7501"/>
        <w:gridCol w:w="1854"/>
      </w:tblGrid>
      <w:tr w:rsidR="002E3BAE" w:rsidRPr="0011252B" w14:paraId="07034502" w14:textId="77777777" w:rsidTr="002E3BAE">
        <w:tc>
          <w:tcPr>
            <w:tcW w:w="7501" w:type="dxa"/>
          </w:tcPr>
          <w:p w14:paraId="52AC5B06" w14:textId="4C31F7DE" w:rsidR="002E3BAE" w:rsidRPr="0011252B" w:rsidRDefault="002E3BAE" w:rsidP="002E3BAE">
            <w:pPr>
              <w:numPr>
                <w:ilvl w:val="0"/>
                <w:numId w:val="50"/>
              </w:numPr>
              <w:suppressAutoHyphens/>
              <w:rPr>
                <w:rFonts w:ascii="Times New Roman" w:hAnsi="Times New Roman"/>
                <w:b/>
                <w:sz w:val="24"/>
                <w:szCs w:val="24"/>
              </w:rPr>
            </w:pPr>
            <w:r w:rsidRPr="0011252B">
              <w:rPr>
                <w:rFonts w:ascii="Times New Roman" w:hAnsi="Times New Roman"/>
                <w:b/>
                <w:sz w:val="24"/>
                <w:szCs w:val="24"/>
              </w:rPr>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tc>
        <w:tc>
          <w:tcPr>
            <w:tcW w:w="1854" w:type="dxa"/>
          </w:tcPr>
          <w:p w14:paraId="392CCEB8" w14:textId="77777777" w:rsidR="002E3BAE" w:rsidRPr="0011252B" w:rsidRDefault="002E3BAE" w:rsidP="002E3BAE">
            <w:pPr>
              <w:rPr>
                <w:rFonts w:ascii="Times New Roman" w:hAnsi="Times New Roman"/>
                <w:b/>
                <w:sz w:val="24"/>
                <w:szCs w:val="24"/>
              </w:rPr>
            </w:pPr>
          </w:p>
        </w:tc>
      </w:tr>
      <w:tr w:rsidR="002E3BAE" w:rsidRPr="0011252B" w14:paraId="0CAC3D03" w14:textId="77777777" w:rsidTr="002E3BAE">
        <w:tc>
          <w:tcPr>
            <w:tcW w:w="7501" w:type="dxa"/>
          </w:tcPr>
          <w:p w14:paraId="237B213D" w14:textId="77777777" w:rsidR="002E3BAE" w:rsidRPr="0011252B" w:rsidRDefault="002E3BAE" w:rsidP="002E3BAE">
            <w:pPr>
              <w:numPr>
                <w:ilvl w:val="0"/>
                <w:numId w:val="50"/>
              </w:numPr>
              <w:suppressAutoHyphens/>
              <w:rPr>
                <w:rFonts w:ascii="Times New Roman" w:hAnsi="Times New Roman"/>
                <w:b/>
                <w:sz w:val="24"/>
                <w:szCs w:val="24"/>
              </w:rPr>
            </w:pPr>
            <w:r w:rsidRPr="0011252B">
              <w:rPr>
                <w:rFonts w:ascii="Times New Roman" w:hAnsi="Times New Roman"/>
                <w:b/>
                <w:sz w:val="24"/>
                <w:szCs w:val="24"/>
              </w:rPr>
              <w:t>СТРУКТУРА И СОДЕРЖАНИЕ УЧЕБНОЙ ДИСЦИПЛИНЫ</w:t>
            </w:r>
          </w:p>
          <w:p w14:paraId="45B6EDE3" w14:textId="77777777" w:rsidR="002E3BAE" w:rsidRPr="0011252B" w:rsidRDefault="002E3BAE" w:rsidP="002E3BAE">
            <w:pPr>
              <w:numPr>
                <w:ilvl w:val="0"/>
                <w:numId w:val="50"/>
              </w:numPr>
              <w:suppressAutoHyphens/>
              <w:rPr>
                <w:rFonts w:ascii="Times New Roman" w:hAnsi="Times New Roman"/>
                <w:b/>
                <w:sz w:val="24"/>
                <w:szCs w:val="24"/>
              </w:rPr>
            </w:pPr>
            <w:r w:rsidRPr="0011252B">
              <w:rPr>
                <w:rFonts w:ascii="Times New Roman" w:hAnsi="Times New Roman"/>
                <w:b/>
                <w:sz w:val="24"/>
                <w:szCs w:val="24"/>
              </w:rPr>
              <w:t>УСЛОВИЯ РЕАЛИЗАЦИИ УЧЕБНОЙ ДИСЦИПЛИНЫ</w:t>
            </w:r>
          </w:p>
        </w:tc>
        <w:tc>
          <w:tcPr>
            <w:tcW w:w="1854" w:type="dxa"/>
          </w:tcPr>
          <w:p w14:paraId="15D0F74F" w14:textId="77777777" w:rsidR="002E3BAE" w:rsidRPr="0011252B" w:rsidRDefault="002E3BAE" w:rsidP="002E3BAE">
            <w:pPr>
              <w:ind w:left="644"/>
              <w:rPr>
                <w:rFonts w:ascii="Times New Roman" w:hAnsi="Times New Roman"/>
                <w:b/>
                <w:sz w:val="24"/>
                <w:szCs w:val="24"/>
              </w:rPr>
            </w:pPr>
          </w:p>
        </w:tc>
      </w:tr>
      <w:tr w:rsidR="002E3BAE" w:rsidRPr="0011252B" w14:paraId="6A723037" w14:textId="77777777" w:rsidTr="002E3BAE">
        <w:tc>
          <w:tcPr>
            <w:tcW w:w="7501" w:type="dxa"/>
          </w:tcPr>
          <w:p w14:paraId="46AD4F1E" w14:textId="77777777" w:rsidR="002E3BAE" w:rsidRPr="0011252B" w:rsidRDefault="002E3BAE" w:rsidP="002E3BAE">
            <w:pPr>
              <w:numPr>
                <w:ilvl w:val="0"/>
                <w:numId w:val="50"/>
              </w:numPr>
              <w:suppressAutoHyphens/>
              <w:rPr>
                <w:rFonts w:ascii="Times New Roman" w:hAnsi="Times New Roman"/>
                <w:b/>
                <w:sz w:val="24"/>
                <w:szCs w:val="24"/>
              </w:rPr>
            </w:pPr>
            <w:r w:rsidRPr="0011252B">
              <w:rPr>
                <w:rFonts w:ascii="Times New Roman" w:hAnsi="Times New Roman"/>
                <w:b/>
                <w:sz w:val="24"/>
                <w:szCs w:val="24"/>
              </w:rPr>
              <w:t>КОНТРОЛЬ И ОЦЕНКА РЕЗУЛЬТАТОВ ОСВОЕНИЯ УЧЕБНОЙ ДИСЦИПЛИНЫ</w:t>
            </w:r>
          </w:p>
          <w:p w14:paraId="01C10021" w14:textId="77777777" w:rsidR="002E3BAE" w:rsidRPr="0011252B" w:rsidRDefault="002E3BAE" w:rsidP="002E3BAE">
            <w:pPr>
              <w:suppressAutoHyphens/>
              <w:rPr>
                <w:rFonts w:ascii="Times New Roman" w:hAnsi="Times New Roman"/>
                <w:b/>
                <w:sz w:val="24"/>
                <w:szCs w:val="24"/>
              </w:rPr>
            </w:pPr>
          </w:p>
        </w:tc>
        <w:tc>
          <w:tcPr>
            <w:tcW w:w="1854" w:type="dxa"/>
          </w:tcPr>
          <w:p w14:paraId="642E9760" w14:textId="77777777" w:rsidR="002E3BAE" w:rsidRPr="0011252B" w:rsidRDefault="002E3BAE" w:rsidP="002E3BAE">
            <w:pPr>
              <w:rPr>
                <w:rFonts w:ascii="Times New Roman" w:hAnsi="Times New Roman"/>
                <w:b/>
                <w:sz w:val="24"/>
                <w:szCs w:val="24"/>
              </w:rPr>
            </w:pPr>
          </w:p>
        </w:tc>
      </w:tr>
    </w:tbl>
    <w:p w14:paraId="39B0A5DE" w14:textId="50C27AE9" w:rsidR="002E3BAE" w:rsidRPr="0011252B" w:rsidRDefault="002E3BAE" w:rsidP="002E3BAE">
      <w:pPr>
        <w:numPr>
          <w:ilvl w:val="0"/>
          <w:numId w:val="46"/>
        </w:numPr>
        <w:suppressAutoHyphens/>
        <w:spacing w:after="0"/>
        <w:jc w:val="center"/>
        <w:rPr>
          <w:rFonts w:ascii="Times New Roman" w:hAnsi="Times New Roman"/>
          <w:b/>
          <w:sz w:val="24"/>
          <w:szCs w:val="24"/>
        </w:rPr>
      </w:pPr>
      <w:r w:rsidRPr="0011252B">
        <w:rPr>
          <w:rFonts w:ascii="Times New Roman" w:hAnsi="Times New Roman"/>
          <w:b/>
          <w:u w:val="single"/>
        </w:rPr>
        <w:br w:type="page"/>
      </w:r>
      <w:r w:rsidRPr="0011252B">
        <w:rPr>
          <w:rFonts w:ascii="Times New Roman" w:hAnsi="Times New Roman"/>
          <w:b/>
          <w:sz w:val="24"/>
          <w:szCs w:val="24"/>
        </w:rPr>
        <w:lastRenderedPageBreak/>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p w14:paraId="48D8011A" w14:textId="77777777" w:rsidR="002E3BAE" w:rsidRPr="0011252B" w:rsidRDefault="002E3BAE" w:rsidP="002E3BAE">
      <w:pPr>
        <w:suppressAutoHyphens/>
        <w:spacing w:after="0" w:line="240" w:lineRule="auto"/>
        <w:ind w:left="720"/>
        <w:jc w:val="center"/>
        <w:rPr>
          <w:rFonts w:ascii="Times New Roman" w:hAnsi="Times New Roman"/>
          <w:b/>
          <w:sz w:val="24"/>
          <w:szCs w:val="24"/>
        </w:rPr>
      </w:pPr>
      <w:r w:rsidRPr="0011252B">
        <w:rPr>
          <w:rFonts w:ascii="Times New Roman" w:hAnsi="Times New Roman"/>
          <w:b/>
          <w:sz w:val="24"/>
          <w:szCs w:val="24"/>
        </w:rPr>
        <w:t>«СГ.03 Безопасность жизнедеятельности»</w:t>
      </w:r>
    </w:p>
    <w:p w14:paraId="21AF18EA"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vertAlign w:val="superscript"/>
        </w:rPr>
      </w:pPr>
    </w:p>
    <w:p w14:paraId="555B9403"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olor w:val="000000"/>
          <w:sz w:val="24"/>
          <w:szCs w:val="24"/>
        </w:rPr>
      </w:pPr>
      <w:r w:rsidRPr="0011252B">
        <w:rPr>
          <w:rFonts w:ascii="Times New Roman" w:hAnsi="Times New Roman"/>
          <w:b/>
          <w:sz w:val="24"/>
          <w:szCs w:val="24"/>
        </w:rPr>
        <w:t xml:space="preserve">1.1. Место дисциплины в структуре основной образовательной программы: </w:t>
      </w:r>
    </w:p>
    <w:p w14:paraId="354A0A1D" w14:textId="7E2C499C" w:rsidR="002E3BAE" w:rsidRPr="0011252B" w:rsidRDefault="002E3BAE" w:rsidP="00313C6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r w:rsidRPr="0011252B">
        <w:rPr>
          <w:rFonts w:ascii="Times New Roman" w:hAnsi="Times New Roman"/>
          <w:sz w:val="24"/>
          <w:szCs w:val="24"/>
        </w:rPr>
        <w:t>Учебная дисциплина «СГ.03 Безопасность жизнедеятельности» является обяз</w:t>
      </w:r>
      <w:r w:rsidRPr="0011252B">
        <w:rPr>
          <w:rFonts w:ascii="Times New Roman" w:hAnsi="Times New Roman"/>
          <w:sz w:val="24"/>
          <w:szCs w:val="24"/>
        </w:rPr>
        <w:t>а</w:t>
      </w:r>
      <w:r w:rsidRPr="0011252B">
        <w:rPr>
          <w:rFonts w:ascii="Times New Roman" w:hAnsi="Times New Roman"/>
          <w:sz w:val="24"/>
          <w:szCs w:val="24"/>
        </w:rPr>
        <w:t xml:space="preserve">тельной частью социально-гуманитарного цикла </w:t>
      </w:r>
      <w:r w:rsidR="00374198" w:rsidRPr="0011252B">
        <w:rPr>
          <w:rFonts w:ascii="Times New Roman" w:hAnsi="Times New Roman"/>
          <w:sz w:val="24"/>
          <w:szCs w:val="24"/>
        </w:rPr>
        <w:t>примерной образовательной программы</w:t>
      </w:r>
      <w:r w:rsidRPr="0011252B">
        <w:rPr>
          <w:rFonts w:ascii="Times New Roman" w:hAnsi="Times New Roman"/>
          <w:sz w:val="24"/>
          <w:szCs w:val="24"/>
        </w:rPr>
        <w:t xml:space="preserve"> в соответствии с ФГОС СПО по </w:t>
      </w:r>
      <w:r w:rsidRPr="0011252B">
        <w:rPr>
          <w:rFonts w:ascii="Times New Roman" w:hAnsi="Times New Roman"/>
          <w:color w:val="000000"/>
          <w:sz w:val="24"/>
          <w:szCs w:val="24"/>
        </w:rPr>
        <w:t xml:space="preserve">специальности </w:t>
      </w:r>
      <w:r w:rsidR="000B5171" w:rsidRPr="0011252B">
        <w:rPr>
          <w:rFonts w:ascii="Times New Roman" w:hAnsi="Times New Roman"/>
          <w:color w:val="000000"/>
          <w:sz w:val="24"/>
          <w:szCs w:val="24"/>
        </w:rPr>
        <w:t>09.02.09</w:t>
      </w:r>
      <w:r w:rsidRPr="0011252B">
        <w:rPr>
          <w:rFonts w:ascii="Times New Roman" w:hAnsi="Times New Roman"/>
          <w:color w:val="000000"/>
          <w:sz w:val="24"/>
          <w:szCs w:val="24"/>
        </w:rPr>
        <w:t xml:space="preserve"> Веб-разработка</w:t>
      </w:r>
      <w:r w:rsidRPr="0011252B">
        <w:rPr>
          <w:rFonts w:ascii="Times New Roman" w:hAnsi="Times New Roman"/>
          <w:sz w:val="24"/>
          <w:szCs w:val="24"/>
        </w:rPr>
        <w:t xml:space="preserve">. </w:t>
      </w:r>
    </w:p>
    <w:p w14:paraId="7472B7E6" w14:textId="77777777" w:rsidR="002E3BAE" w:rsidRPr="0011252B" w:rsidRDefault="002E3BAE" w:rsidP="00313C6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r w:rsidRPr="0011252B">
        <w:rPr>
          <w:rFonts w:ascii="Times New Roman" w:hAnsi="Times New Roman"/>
          <w:sz w:val="24"/>
          <w:szCs w:val="24"/>
        </w:rPr>
        <w:t>Особое значение дисциплина имеет при формировании и развитии ОК 01, ОК 04, ОК 07, ОК 09.</w:t>
      </w:r>
    </w:p>
    <w:p w14:paraId="7005E9B0"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p>
    <w:p w14:paraId="2DE2FDF3" w14:textId="77777777" w:rsidR="002E3BAE" w:rsidRPr="0011252B" w:rsidRDefault="002E3BAE" w:rsidP="002E3BAE">
      <w:pPr>
        <w:spacing w:after="0"/>
        <w:ind w:firstLine="709"/>
        <w:rPr>
          <w:rFonts w:ascii="Times New Roman" w:hAnsi="Times New Roman"/>
          <w:b/>
          <w:sz w:val="24"/>
          <w:szCs w:val="24"/>
        </w:rPr>
      </w:pPr>
      <w:r w:rsidRPr="0011252B">
        <w:rPr>
          <w:rFonts w:ascii="Times New Roman" w:hAnsi="Times New Roman"/>
          <w:b/>
          <w:sz w:val="24"/>
          <w:szCs w:val="24"/>
        </w:rPr>
        <w:t>1.2. Цель и планируемые результаты освоения дисциплины:</w:t>
      </w:r>
    </w:p>
    <w:p w14:paraId="7835143D" w14:textId="77777777" w:rsidR="002E3BAE" w:rsidRPr="0011252B" w:rsidRDefault="002E3BAE" w:rsidP="002E3BAE">
      <w:pPr>
        <w:suppressAutoHyphens/>
        <w:spacing w:after="0" w:line="240" w:lineRule="auto"/>
        <w:ind w:firstLine="709"/>
        <w:jc w:val="both"/>
        <w:rPr>
          <w:rFonts w:ascii="Times New Roman" w:hAnsi="Times New Roman"/>
          <w:sz w:val="24"/>
          <w:szCs w:val="24"/>
          <w:lang w:eastAsia="en-US"/>
        </w:rPr>
      </w:pPr>
      <w:r w:rsidRPr="0011252B">
        <w:rPr>
          <w:rFonts w:ascii="Times New Roman" w:hAnsi="Times New Roman"/>
          <w:sz w:val="24"/>
          <w:szCs w:val="24"/>
        </w:rPr>
        <w:t>В рамках программы учебной дисциплины обучающимися осваиваются умения и знания</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3764"/>
        <w:gridCol w:w="3895"/>
      </w:tblGrid>
      <w:tr w:rsidR="002E3BAE" w:rsidRPr="0011252B" w14:paraId="1E169D3F" w14:textId="77777777" w:rsidTr="002E3BAE">
        <w:trPr>
          <w:trHeight w:val="649"/>
        </w:trPr>
        <w:tc>
          <w:tcPr>
            <w:tcW w:w="1589" w:type="dxa"/>
            <w:hideMark/>
          </w:tcPr>
          <w:p w14:paraId="2756548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Код</w:t>
            </w:r>
          </w:p>
          <w:p w14:paraId="35F4CBE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ПК, ОК</w:t>
            </w:r>
          </w:p>
        </w:tc>
        <w:tc>
          <w:tcPr>
            <w:tcW w:w="3764" w:type="dxa"/>
            <w:hideMark/>
          </w:tcPr>
          <w:p w14:paraId="0B3E499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Умения</w:t>
            </w:r>
          </w:p>
        </w:tc>
        <w:tc>
          <w:tcPr>
            <w:tcW w:w="3895" w:type="dxa"/>
            <w:hideMark/>
          </w:tcPr>
          <w:p w14:paraId="6F9ABB7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Знания</w:t>
            </w:r>
          </w:p>
        </w:tc>
      </w:tr>
      <w:tr w:rsidR="002E3BAE" w:rsidRPr="0011252B" w14:paraId="5F5E87FF" w14:textId="77777777" w:rsidTr="002E3BAE">
        <w:trPr>
          <w:trHeight w:val="212"/>
        </w:trPr>
        <w:tc>
          <w:tcPr>
            <w:tcW w:w="1589" w:type="dxa"/>
          </w:tcPr>
          <w:p w14:paraId="649B4BA2" w14:textId="77777777" w:rsidR="002E3BAE" w:rsidRPr="0011252B" w:rsidRDefault="002E3BAE" w:rsidP="002E3BAE">
            <w:pPr>
              <w:suppressAutoHyphens/>
              <w:spacing w:after="0" w:line="240" w:lineRule="auto"/>
              <w:jc w:val="center"/>
              <w:rPr>
                <w:rFonts w:ascii="Times New Roman" w:hAnsi="Times New Roman"/>
                <w:sz w:val="24"/>
                <w:szCs w:val="24"/>
              </w:rPr>
            </w:pPr>
            <w:bookmarkStart w:id="695" w:name="_Hlk111400238"/>
            <w:r w:rsidRPr="0011252B">
              <w:rPr>
                <w:rFonts w:ascii="Times New Roman" w:hAnsi="Times New Roman"/>
                <w:sz w:val="24"/>
                <w:szCs w:val="24"/>
              </w:rPr>
              <w:t xml:space="preserve">ОК 01, </w:t>
            </w:r>
          </w:p>
          <w:p w14:paraId="34B1663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14AAEFB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7CBB5855" w14:textId="77777777" w:rsidR="002E3BAE" w:rsidRPr="0011252B" w:rsidRDefault="002E3BAE" w:rsidP="002E3BAE">
            <w:pPr>
              <w:suppressAutoHyphens/>
              <w:spacing w:after="0" w:line="240" w:lineRule="auto"/>
              <w:jc w:val="center"/>
              <w:rPr>
                <w:rFonts w:ascii="Times New Roman" w:hAnsi="Times New Roman"/>
              </w:rPr>
            </w:pPr>
            <w:r w:rsidRPr="0011252B">
              <w:rPr>
                <w:rFonts w:ascii="Times New Roman" w:hAnsi="Times New Roman"/>
                <w:sz w:val="24"/>
                <w:szCs w:val="24"/>
              </w:rPr>
              <w:t>ОК 09</w:t>
            </w:r>
            <w:bookmarkEnd w:id="695"/>
          </w:p>
        </w:tc>
        <w:tc>
          <w:tcPr>
            <w:tcW w:w="3764" w:type="dxa"/>
          </w:tcPr>
          <w:p w14:paraId="3A38A3B3" w14:textId="77777777" w:rsidR="002E3BAE" w:rsidRPr="0011252B" w:rsidRDefault="002E3BAE" w:rsidP="002E3BAE">
            <w:pPr>
              <w:spacing w:after="0" w:line="240" w:lineRule="auto"/>
              <w:ind w:firstLine="292"/>
              <w:jc w:val="both"/>
              <w:rPr>
                <w:rFonts w:ascii="Times New Roman" w:hAnsi="Times New Roman"/>
                <w:sz w:val="24"/>
                <w:szCs w:val="24"/>
              </w:rPr>
            </w:pPr>
            <w:r w:rsidRPr="0011252B">
              <w:rPr>
                <w:rFonts w:ascii="Times New Roman" w:hAnsi="Times New Roman"/>
                <w:sz w:val="24"/>
                <w:szCs w:val="24"/>
              </w:rPr>
              <w:t>организовывать и проводить мероприятия по защите работа</w:t>
            </w:r>
            <w:r w:rsidRPr="0011252B">
              <w:rPr>
                <w:rFonts w:ascii="Times New Roman" w:hAnsi="Times New Roman"/>
                <w:sz w:val="24"/>
                <w:szCs w:val="24"/>
              </w:rPr>
              <w:t>ю</w:t>
            </w:r>
            <w:r w:rsidRPr="0011252B">
              <w:rPr>
                <w:rFonts w:ascii="Times New Roman" w:hAnsi="Times New Roman"/>
                <w:sz w:val="24"/>
                <w:szCs w:val="24"/>
              </w:rPr>
              <w:t>щих и населения от негативных воздействий чрезвычайных сит</w:t>
            </w:r>
            <w:r w:rsidRPr="0011252B">
              <w:rPr>
                <w:rFonts w:ascii="Times New Roman" w:hAnsi="Times New Roman"/>
                <w:sz w:val="24"/>
                <w:szCs w:val="24"/>
              </w:rPr>
              <w:t>у</w:t>
            </w:r>
            <w:r w:rsidRPr="0011252B">
              <w:rPr>
                <w:rFonts w:ascii="Times New Roman" w:hAnsi="Times New Roman"/>
                <w:sz w:val="24"/>
                <w:szCs w:val="24"/>
              </w:rPr>
              <w:t>аций;</w:t>
            </w:r>
          </w:p>
          <w:p w14:paraId="29ECD662" w14:textId="77777777" w:rsidR="002E3BAE" w:rsidRPr="0011252B" w:rsidRDefault="002E3BAE" w:rsidP="002E3BAE">
            <w:pPr>
              <w:spacing w:after="0" w:line="240" w:lineRule="auto"/>
              <w:ind w:firstLine="292"/>
              <w:jc w:val="both"/>
              <w:rPr>
                <w:rFonts w:ascii="Times New Roman" w:hAnsi="Times New Roman"/>
                <w:sz w:val="24"/>
                <w:szCs w:val="24"/>
              </w:rPr>
            </w:pPr>
            <w:r w:rsidRPr="0011252B">
              <w:rPr>
                <w:rFonts w:ascii="Times New Roman" w:hAnsi="Times New Roman"/>
                <w:sz w:val="24"/>
                <w:szCs w:val="24"/>
              </w:rPr>
              <w:t>предпринимать профилактич</w:t>
            </w:r>
            <w:r w:rsidRPr="0011252B">
              <w:rPr>
                <w:rFonts w:ascii="Times New Roman" w:hAnsi="Times New Roman"/>
                <w:sz w:val="24"/>
                <w:szCs w:val="24"/>
              </w:rPr>
              <w:t>е</w:t>
            </w:r>
            <w:r w:rsidRPr="0011252B">
              <w:rPr>
                <w:rFonts w:ascii="Times New Roman" w:hAnsi="Times New Roman"/>
                <w:sz w:val="24"/>
                <w:szCs w:val="24"/>
              </w:rPr>
              <w:t>ские меры для снижения уровня опасностей различного вида и их последствий в профессиональной деятельности и в быту;</w:t>
            </w:r>
          </w:p>
          <w:p w14:paraId="7DE92498" w14:textId="77777777" w:rsidR="002E3BAE" w:rsidRPr="0011252B" w:rsidRDefault="002E3BAE" w:rsidP="002E3BAE">
            <w:pPr>
              <w:spacing w:after="0" w:line="240" w:lineRule="auto"/>
              <w:ind w:firstLine="292"/>
              <w:jc w:val="both"/>
              <w:rPr>
                <w:rFonts w:ascii="Times New Roman" w:hAnsi="Times New Roman"/>
                <w:sz w:val="24"/>
                <w:szCs w:val="24"/>
              </w:rPr>
            </w:pPr>
            <w:r w:rsidRPr="0011252B">
              <w:rPr>
                <w:rFonts w:ascii="Times New Roman" w:hAnsi="Times New Roman"/>
                <w:sz w:val="24"/>
                <w:szCs w:val="24"/>
              </w:rPr>
              <w:t>использовать средства индив</w:t>
            </w:r>
            <w:r w:rsidRPr="0011252B">
              <w:rPr>
                <w:rFonts w:ascii="Times New Roman" w:hAnsi="Times New Roman"/>
                <w:sz w:val="24"/>
                <w:szCs w:val="24"/>
              </w:rPr>
              <w:t>и</w:t>
            </w:r>
            <w:r w:rsidRPr="0011252B">
              <w:rPr>
                <w:rFonts w:ascii="Times New Roman" w:hAnsi="Times New Roman"/>
                <w:sz w:val="24"/>
                <w:szCs w:val="24"/>
              </w:rPr>
              <w:t>дуальной и коллективной защиты от оружия массового поражения;</w:t>
            </w:r>
          </w:p>
          <w:p w14:paraId="742DE7DB" w14:textId="77777777" w:rsidR="002E3BAE" w:rsidRPr="0011252B" w:rsidRDefault="002E3BAE" w:rsidP="002E3BAE">
            <w:pPr>
              <w:spacing w:after="0" w:line="240" w:lineRule="auto"/>
              <w:ind w:firstLine="292"/>
              <w:jc w:val="both"/>
              <w:rPr>
                <w:rFonts w:ascii="Times New Roman" w:hAnsi="Times New Roman"/>
                <w:sz w:val="24"/>
                <w:szCs w:val="24"/>
              </w:rPr>
            </w:pPr>
            <w:r w:rsidRPr="0011252B">
              <w:rPr>
                <w:rFonts w:ascii="Times New Roman" w:hAnsi="Times New Roman"/>
                <w:sz w:val="24"/>
                <w:szCs w:val="24"/>
              </w:rPr>
              <w:t>применять первичные средства пожаротушения;</w:t>
            </w:r>
          </w:p>
          <w:p w14:paraId="2024BA84" w14:textId="77777777" w:rsidR="002E3BAE" w:rsidRPr="0011252B" w:rsidRDefault="002E3BAE" w:rsidP="002E3BAE">
            <w:pPr>
              <w:spacing w:after="0" w:line="240" w:lineRule="auto"/>
              <w:ind w:firstLine="292"/>
              <w:jc w:val="both"/>
              <w:rPr>
                <w:rFonts w:ascii="Times New Roman" w:hAnsi="Times New Roman"/>
                <w:sz w:val="24"/>
                <w:szCs w:val="24"/>
              </w:rPr>
            </w:pPr>
            <w:r w:rsidRPr="0011252B">
              <w:rPr>
                <w:rFonts w:ascii="Times New Roman" w:hAnsi="Times New Roman"/>
                <w:sz w:val="24"/>
                <w:szCs w:val="24"/>
              </w:rPr>
              <w:t>ориентироваться в перечне в</w:t>
            </w:r>
            <w:r w:rsidRPr="0011252B">
              <w:rPr>
                <w:rFonts w:ascii="Times New Roman" w:hAnsi="Times New Roman"/>
                <w:sz w:val="24"/>
                <w:szCs w:val="24"/>
              </w:rPr>
              <w:t>о</w:t>
            </w:r>
            <w:r w:rsidRPr="0011252B">
              <w:rPr>
                <w:rFonts w:ascii="Times New Roman" w:hAnsi="Times New Roman"/>
                <w:sz w:val="24"/>
                <w:szCs w:val="24"/>
              </w:rPr>
              <w:t>енно-учетных специальностей и самостоятельно определять среди них родственные полученной специальности;</w:t>
            </w:r>
          </w:p>
          <w:p w14:paraId="3C141A78" w14:textId="77777777" w:rsidR="002E3BAE" w:rsidRPr="0011252B" w:rsidRDefault="002E3BAE" w:rsidP="002E3BAE">
            <w:pPr>
              <w:spacing w:after="0" w:line="240" w:lineRule="auto"/>
              <w:ind w:firstLine="292"/>
              <w:jc w:val="both"/>
              <w:rPr>
                <w:rFonts w:ascii="Times New Roman" w:hAnsi="Times New Roman"/>
                <w:sz w:val="24"/>
                <w:szCs w:val="24"/>
              </w:rPr>
            </w:pPr>
            <w:r w:rsidRPr="0011252B">
              <w:rPr>
                <w:rFonts w:ascii="Times New Roman" w:hAnsi="Times New Roman"/>
                <w:sz w:val="24"/>
                <w:szCs w:val="24"/>
              </w:rPr>
              <w:t>применять профессиональные знания в ходе исполнения обяза</w:t>
            </w:r>
            <w:r w:rsidRPr="0011252B">
              <w:rPr>
                <w:rFonts w:ascii="Times New Roman" w:hAnsi="Times New Roman"/>
                <w:sz w:val="24"/>
                <w:szCs w:val="24"/>
              </w:rPr>
              <w:t>н</w:t>
            </w:r>
            <w:r w:rsidRPr="0011252B">
              <w:rPr>
                <w:rFonts w:ascii="Times New Roman" w:hAnsi="Times New Roman"/>
                <w:sz w:val="24"/>
                <w:szCs w:val="24"/>
              </w:rPr>
              <w:t>ностей военной службы на вои</w:t>
            </w:r>
            <w:r w:rsidRPr="0011252B">
              <w:rPr>
                <w:rFonts w:ascii="Times New Roman" w:hAnsi="Times New Roman"/>
                <w:sz w:val="24"/>
                <w:szCs w:val="24"/>
              </w:rPr>
              <w:t>н</w:t>
            </w:r>
            <w:r w:rsidRPr="0011252B">
              <w:rPr>
                <w:rFonts w:ascii="Times New Roman" w:hAnsi="Times New Roman"/>
                <w:sz w:val="24"/>
                <w:szCs w:val="24"/>
              </w:rPr>
              <w:t>ских должностях в соответствии с полученной специальностью;</w:t>
            </w:r>
          </w:p>
          <w:p w14:paraId="6A483021" w14:textId="77777777" w:rsidR="002E3BAE" w:rsidRPr="0011252B" w:rsidRDefault="002E3BAE" w:rsidP="002E3BAE">
            <w:pPr>
              <w:spacing w:after="0" w:line="240" w:lineRule="auto"/>
              <w:ind w:firstLine="292"/>
              <w:jc w:val="both"/>
              <w:rPr>
                <w:rFonts w:ascii="Times New Roman" w:hAnsi="Times New Roman"/>
                <w:sz w:val="24"/>
                <w:szCs w:val="24"/>
              </w:rPr>
            </w:pPr>
            <w:r w:rsidRPr="0011252B">
              <w:rPr>
                <w:rFonts w:ascii="Times New Roman" w:hAnsi="Times New Roman"/>
                <w:sz w:val="24"/>
                <w:szCs w:val="24"/>
              </w:rPr>
              <w:t>владеть способами беско</w:t>
            </w:r>
            <w:r w:rsidRPr="0011252B">
              <w:rPr>
                <w:rFonts w:ascii="Times New Roman" w:hAnsi="Times New Roman"/>
                <w:sz w:val="24"/>
                <w:szCs w:val="24"/>
              </w:rPr>
              <w:t>н</w:t>
            </w:r>
            <w:r w:rsidRPr="0011252B">
              <w:rPr>
                <w:rFonts w:ascii="Times New Roman" w:hAnsi="Times New Roman"/>
                <w:sz w:val="24"/>
                <w:szCs w:val="24"/>
              </w:rPr>
              <w:t>фликтного общения и саморег</w:t>
            </w:r>
            <w:r w:rsidRPr="0011252B">
              <w:rPr>
                <w:rFonts w:ascii="Times New Roman" w:hAnsi="Times New Roman"/>
                <w:sz w:val="24"/>
                <w:szCs w:val="24"/>
              </w:rPr>
              <w:t>у</w:t>
            </w:r>
            <w:r w:rsidRPr="0011252B">
              <w:rPr>
                <w:rFonts w:ascii="Times New Roman" w:hAnsi="Times New Roman"/>
                <w:sz w:val="24"/>
                <w:szCs w:val="24"/>
              </w:rPr>
              <w:t>ляции в повседневной деятельн</w:t>
            </w:r>
            <w:r w:rsidRPr="0011252B">
              <w:rPr>
                <w:rFonts w:ascii="Times New Roman" w:hAnsi="Times New Roman"/>
                <w:sz w:val="24"/>
                <w:szCs w:val="24"/>
              </w:rPr>
              <w:t>о</w:t>
            </w:r>
            <w:r w:rsidRPr="0011252B">
              <w:rPr>
                <w:rFonts w:ascii="Times New Roman" w:hAnsi="Times New Roman"/>
                <w:sz w:val="24"/>
                <w:szCs w:val="24"/>
              </w:rPr>
              <w:t>сти и экстремальных условиях военной службы;</w:t>
            </w:r>
          </w:p>
          <w:p w14:paraId="6E6B4737" w14:textId="77777777" w:rsidR="002E3BAE" w:rsidRPr="0011252B" w:rsidRDefault="002E3BAE" w:rsidP="002E3BAE">
            <w:pPr>
              <w:spacing w:after="0" w:line="240" w:lineRule="auto"/>
              <w:ind w:firstLine="292"/>
              <w:jc w:val="both"/>
              <w:rPr>
                <w:rFonts w:ascii="Times New Roman" w:hAnsi="Times New Roman"/>
                <w:sz w:val="24"/>
                <w:szCs w:val="24"/>
              </w:rPr>
            </w:pPr>
            <w:r w:rsidRPr="0011252B">
              <w:rPr>
                <w:rFonts w:ascii="Times New Roman" w:hAnsi="Times New Roman"/>
                <w:sz w:val="24"/>
                <w:szCs w:val="24"/>
              </w:rPr>
              <w:t>оказывать первую помощь п</w:t>
            </w:r>
            <w:r w:rsidRPr="0011252B">
              <w:rPr>
                <w:rFonts w:ascii="Times New Roman" w:hAnsi="Times New Roman"/>
                <w:sz w:val="24"/>
                <w:szCs w:val="24"/>
              </w:rPr>
              <w:t>о</w:t>
            </w:r>
            <w:r w:rsidRPr="0011252B">
              <w:rPr>
                <w:rFonts w:ascii="Times New Roman" w:hAnsi="Times New Roman"/>
                <w:sz w:val="24"/>
                <w:szCs w:val="24"/>
              </w:rPr>
              <w:t>страдавшим.</w:t>
            </w:r>
          </w:p>
          <w:p w14:paraId="2497F208" w14:textId="77777777" w:rsidR="002E3BAE" w:rsidRPr="0011252B" w:rsidRDefault="002E3BAE" w:rsidP="002E3BAE">
            <w:pPr>
              <w:spacing w:after="0" w:line="240" w:lineRule="auto"/>
              <w:rPr>
                <w:rFonts w:ascii="Times New Roman" w:hAnsi="Times New Roman"/>
                <w:b/>
                <w:sz w:val="24"/>
                <w:szCs w:val="24"/>
              </w:rPr>
            </w:pPr>
          </w:p>
        </w:tc>
        <w:tc>
          <w:tcPr>
            <w:tcW w:w="3895" w:type="dxa"/>
          </w:tcPr>
          <w:p w14:paraId="742CE9DB" w14:textId="77777777" w:rsidR="002E3BAE" w:rsidRPr="0011252B" w:rsidRDefault="002E3BAE" w:rsidP="002E3BAE">
            <w:pPr>
              <w:spacing w:after="0" w:line="240" w:lineRule="auto"/>
              <w:ind w:firstLine="176"/>
              <w:jc w:val="both"/>
              <w:rPr>
                <w:rFonts w:ascii="Times New Roman" w:hAnsi="Times New Roman"/>
                <w:sz w:val="24"/>
                <w:szCs w:val="24"/>
              </w:rPr>
            </w:pPr>
            <w:r w:rsidRPr="0011252B">
              <w:rPr>
                <w:rFonts w:ascii="Times New Roman" w:hAnsi="Times New Roman"/>
                <w:sz w:val="24"/>
                <w:szCs w:val="24"/>
              </w:rPr>
              <w:lastRenderedPageBreak/>
              <w:t>принципы обеспечения устойч</w:t>
            </w:r>
            <w:r w:rsidRPr="0011252B">
              <w:rPr>
                <w:rFonts w:ascii="Times New Roman" w:hAnsi="Times New Roman"/>
                <w:sz w:val="24"/>
                <w:szCs w:val="24"/>
              </w:rPr>
              <w:t>и</w:t>
            </w:r>
            <w:r w:rsidRPr="0011252B">
              <w:rPr>
                <w:rFonts w:ascii="Times New Roman" w:hAnsi="Times New Roman"/>
                <w:sz w:val="24"/>
                <w:szCs w:val="24"/>
              </w:rPr>
              <w:t>вости объектов экономики, прогн</w:t>
            </w:r>
            <w:r w:rsidRPr="0011252B">
              <w:rPr>
                <w:rFonts w:ascii="Times New Roman" w:hAnsi="Times New Roman"/>
                <w:sz w:val="24"/>
                <w:szCs w:val="24"/>
              </w:rPr>
              <w:t>о</w:t>
            </w:r>
            <w:r w:rsidRPr="0011252B">
              <w:rPr>
                <w:rFonts w:ascii="Times New Roman" w:hAnsi="Times New Roman"/>
                <w:sz w:val="24"/>
                <w:szCs w:val="24"/>
              </w:rPr>
              <w:t>зирования развития событий и оценки последствий при техноге</w:t>
            </w:r>
            <w:r w:rsidRPr="0011252B">
              <w:rPr>
                <w:rFonts w:ascii="Times New Roman" w:hAnsi="Times New Roman"/>
                <w:sz w:val="24"/>
                <w:szCs w:val="24"/>
              </w:rPr>
              <w:t>н</w:t>
            </w:r>
            <w:r w:rsidRPr="0011252B">
              <w:rPr>
                <w:rFonts w:ascii="Times New Roman" w:hAnsi="Times New Roman"/>
                <w:sz w:val="24"/>
                <w:szCs w:val="24"/>
              </w:rPr>
              <w:t>ных чрезвычайных ситуациях и стихийных явлениях, в том числе, в условиях противодействия терр</w:t>
            </w:r>
            <w:r w:rsidRPr="0011252B">
              <w:rPr>
                <w:rFonts w:ascii="Times New Roman" w:hAnsi="Times New Roman"/>
                <w:sz w:val="24"/>
                <w:szCs w:val="24"/>
              </w:rPr>
              <w:t>о</w:t>
            </w:r>
            <w:r w:rsidRPr="0011252B">
              <w:rPr>
                <w:rFonts w:ascii="Times New Roman" w:hAnsi="Times New Roman"/>
                <w:sz w:val="24"/>
                <w:szCs w:val="24"/>
              </w:rPr>
              <w:t>ризму как серьезной угрозе наци</w:t>
            </w:r>
            <w:r w:rsidRPr="0011252B">
              <w:rPr>
                <w:rFonts w:ascii="Times New Roman" w:hAnsi="Times New Roman"/>
                <w:sz w:val="24"/>
                <w:szCs w:val="24"/>
              </w:rPr>
              <w:t>о</w:t>
            </w:r>
            <w:r w:rsidRPr="0011252B">
              <w:rPr>
                <w:rFonts w:ascii="Times New Roman" w:hAnsi="Times New Roman"/>
                <w:sz w:val="24"/>
                <w:szCs w:val="24"/>
              </w:rPr>
              <w:t>нальной безопасности России;</w:t>
            </w:r>
          </w:p>
          <w:p w14:paraId="7A14654D" w14:textId="77777777" w:rsidR="002E3BAE" w:rsidRPr="0011252B" w:rsidRDefault="002E3BAE" w:rsidP="002E3BAE">
            <w:pPr>
              <w:spacing w:after="0" w:line="240" w:lineRule="auto"/>
              <w:ind w:firstLine="176"/>
              <w:jc w:val="both"/>
              <w:rPr>
                <w:rFonts w:ascii="Times New Roman" w:hAnsi="Times New Roman"/>
                <w:sz w:val="24"/>
                <w:szCs w:val="24"/>
              </w:rPr>
            </w:pPr>
            <w:r w:rsidRPr="0011252B">
              <w:rPr>
                <w:rFonts w:ascii="Times New Roman" w:hAnsi="Times New Roman"/>
                <w:sz w:val="24"/>
                <w:szCs w:val="24"/>
              </w:rPr>
              <w:t>основные виды потенциальных опасностей и их последствия в профессиональной деятельности и в быту, принципы снижения вер</w:t>
            </w:r>
            <w:r w:rsidRPr="0011252B">
              <w:rPr>
                <w:rFonts w:ascii="Times New Roman" w:hAnsi="Times New Roman"/>
                <w:sz w:val="24"/>
                <w:szCs w:val="24"/>
              </w:rPr>
              <w:t>о</w:t>
            </w:r>
            <w:r w:rsidRPr="0011252B">
              <w:rPr>
                <w:rFonts w:ascii="Times New Roman" w:hAnsi="Times New Roman"/>
                <w:sz w:val="24"/>
                <w:szCs w:val="24"/>
              </w:rPr>
              <w:t>ятности их реализации;</w:t>
            </w:r>
          </w:p>
          <w:p w14:paraId="7B7F26CB" w14:textId="77777777" w:rsidR="002E3BAE" w:rsidRPr="0011252B" w:rsidRDefault="002E3BAE" w:rsidP="002E3BAE">
            <w:pPr>
              <w:spacing w:after="0" w:line="240" w:lineRule="auto"/>
              <w:ind w:firstLine="176"/>
              <w:jc w:val="both"/>
              <w:rPr>
                <w:rFonts w:ascii="Times New Roman" w:hAnsi="Times New Roman"/>
                <w:sz w:val="24"/>
                <w:szCs w:val="24"/>
              </w:rPr>
            </w:pPr>
            <w:r w:rsidRPr="0011252B">
              <w:rPr>
                <w:rFonts w:ascii="Times New Roman" w:hAnsi="Times New Roman"/>
                <w:sz w:val="24"/>
                <w:szCs w:val="24"/>
              </w:rPr>
              <w:t>основы военной службы и обор</w:t>
            </w:r>
            <w:r w:rsidRPr="0011252B">
              <w:rPr>
                <w:rFonts w:ascii="Times New Roman" w:hAnsi="Times New Roman"/>
                <w:sz w:val="24"/>
                <w:szCs w:val="24"/>
              </w:rPr>
              <w:t>о</w:t>
            </w:r>
            <w:r w:rsidRPr="0011252B">
              <w:rPr>
                <w:rFonts w:ascii="Times New Roman" w:hAnsi="Times New Roman"/>
                <w:sz w:val="24"/>
                <w:szCs w:val="24"/>
              </w:rPr>
              <w:t>ны государства;</w:t>
            </w:r>
          </w:p>
          <w:p w14:paraId="58002245" w14:textId="77777777" w:rsidR="002E3BAE" w:rsidRPr="0011252B" w:rsidRDefault="002E3BAE" w:rsidP="002E3BAE">
            <w:pPr>
              <w:spacing w:after="0" w:line="240" w:lineRule="auto"/>
              <w:ind w:firstLine="176"/>
              <w:jc w:val="both"/>
              <w:rPr>
                <w:rFonts w:ascii="Times New Roman" w:hAnsi="Times New Roman"/>
                <w:sz w:val="24"/>
                <w:szCs w:val="24"/>
              </w:rPr>
            </w:pPr>
            <w:r w:rsidRPr="0011252B">
              <w:rPr>
                <w:rFonts w:ascii="Times New Roman" w:hAnsi="Times New Roman"/>
                <w:sz w:val="24"/>
                <w:szCs w:val="24"/>
              </w:rPr>
              <w:t>задачи и основные мероприятия гражданской обороны;</w:t>
            </w:r>
          </w:p>
          <w:p w14:paraId="182F99E5" w14:textId="77777777" w:rsidR="002E3BAE" w:rsidRPr="0011252B" w:rsidRDefault="002E3BAE" w:rsidP="002E3BAE">
            <w:pPr>
              <w:spacing w:after="0" w:line="240" w:lineRule="auto"/>
              <w:ind w:firstLine="176"/>
              <w:jc w:val="both"/>
              <w:rPr>
                <w:rFonts w:ascii="Times New Roman" w:hAnsi="Times New Roman"/>
                <w:sz w:val="24"/>
                <w:szCs w:val="24"/>
              </w:rPr>
            </w:pPr>
            <w:r w:rsidRPr="0011252B">
              <w:rPr>
                <w:rFonts w:ascii="Times New Roman" w:hAnsi="Times New Roman"/>
                <w:sz w:val="24"/>
                <w:szCs w:val="24"/>
              </w:rPr>
              <w:t>способы защиты населения от оружия массового поражения;</w:t>
            </w:r>
          </w:p>
          <w:p w14:paraId="752F9E16" w14:textId="77777777" w:rsidR="002E3BAE" w:rsidRPr="0011252B" w:rsidRDefault="002E3BAE" w:rsidP="002E3BAE">
            <w:pPr>
              <w:spacing w:after="0" w:line="240" w:lineRule="auto"/>
              <w:ind w:firstLine="176"/>
              <w:jc w:val="both"/>
              <w:rPr>
                <w:rFonts w:ascii="Times New Roman" w:hAnsi="Times New Roman"/>
                <w:sz w:val="24"/>
                <w:szCs w:val="24"/>
              </w:rPr>
            </w:pPr>
            <w:r w:rsidRPr="0011252B">
              <w:rPr>
                <w:rFonts w:ascii="Times New Roman" w:hAnsi="Times New Roman"/>
                <w:sz w:val="24"/>
                <w:szCs w:val="24"/>
              </w:rPr>
              <w:t>меры пожарной безопасности и правила поведения при пожарах;</w:t>
            </w:r>
          </w:p>
          <w:p w14:paraId="3ED09F2A" w14:textId="77777777" w:rsidR="002E3BAE" w:rsidRPr="0011252B" w:rsidRDefault="002E3BAE" w:rsidP="002E3BAE">
            <w:pPr>
              <w:spacing w:after="0" w:line="240" w:lineRule="auto"/>
              <w:ind w:firstLine="176"/>
              <w:jc w:val="both"/>
              <w:rPr>
                <w:rFonts w:ascii="Times New Roman" w:hAnsi="Times New Roman"/>
                <w:sz w:val="24"/>
                <w:szCs w:val="24"/>
              </w:rPr>
            </w:pPr>
            <w:r w:rsidRPr="0011252B">
              <w:rPr>
                <w:rFonts w:ascii="Times New Roman" w:hAnsi="Times New Roman"/>
                <w:sz w:val="24"/>
                <w:szCs w:val="24"/>
              </w:rPr>
              <w:t>организацию и порядок призыва граждан на военную службу и п</w:t>
            </w:r>
            <w:r w:rsidRPr="0011252B">
              <w:rPr>
                <w:rFonts w:ascii="Times New Roman" w:hAnsi="Times New Roman"/>
                <w:sz w:val="24"/>
                <w:szCs w:val="24"/>
              </w:rPr>
              <w:t>о</w:t>
            </w:r>
            <w:r w:rsidRPr="0011252B">
              <w:rPr>
                <w:rFonts w:ascii="Times New Roman" w:hAnsi="Times New Roman"/>
                <w:sz w:val="24"/>
                <w:szCs w:val="24"/>
              </w:rPr>
              <w:t>ступление на неё в добровольном порядке;</w:t>
            </w:r>
          </w:p>
          <w:p w14:paraId="6476DAC2" w14:textId="77777777" w:rsidR="002E3BAE" w:rsidRPr="0011252B" w:rsidRDefault="002E3BAE" w:rsidP="002E3BAE">
            <w:pPr>
              <w:spacing w:after="0" w:line="240" w:lineRule="auto"/>
              <w:ind w:firstLine="176"/>
              <w:jc w:val="both"/>
              <w:rPr>
                <w:rFonts w:ascii="Times New Roman" w:hAnsi="Times New Roman"/>
                <w:sz w:val="24"/>
                <w:szCs w:val="24"/>
              </w:rPr>
            </w:pPr>
            <w:r w:rsidRPr="0011252B">
              <w:rPr>
                <w:rFonts w:ascii="Times New Roman" w:hAnsi="Times New Roman"/>
                <w:sz w:val="24"/>
                <w:szCs w:val="24"/>
              </w:rPr>
              <w:t>основные виды вооружения, в</w:t>
            </w:r>
            <w:r w:rsidRPr="0011252B">
              <w:rPr>
                <w:rFonts w:ascii="Times New Roman" w:hAnsi="Times New Roman"/>
                <w:sz w:val="24"/>
                <w:szCs w:val="24"/>
              </w:rPr>
              <w:t>о</w:t>
            </w:r>
            <w:r w:rsidRPr="0011252B">
              <w:rPr>
                <w:rFonts w:ascii="Times New Roman" w:hAnsi="Times New Roman"/>
                <w:sz w:val="24"/>
                <w:szCs w:val="24"/>
              </w:rPr>
              <w:t>енной техники и специального сн</w:t>
            </w:r>
            <w:r w:rsidRPr="0011252B">
              <w:rPr>
                <w:rFonts w:ascii="Times New Roman" w:hAnsi="Times New Roman"/>
                <w:sz w:val="24"/>
                <w:szCs w:val="24"/>
              </w:rPr>
              <w:t>а</w:t>
            </w:r>
            <w:r w:rsidRPr="0011252B">
              <w:rPr>
                <w:rFonts w:ascii="Times New Roman" w:hAnsi="Times New Roman"/>
                <w:sz w:val="24"/>
                <w:szCs w:val="24"/>
              </w:rPr>
              <w:t>ряжения, состоящих на вооруж</w:t>
            </w:r>
            <w:r w:rsidRPr="0011252B">
              <w:rPr>
                <w:rFonts w:ascii="Times New Roman" w:hAnsi="Times New Roman"/>
                <w:sz w:val="24"/>
                <w:szCs w:val="24"/>
              </w:rPr>
              <w:t>е</w:t>
            </w:r>
            <w:r w:rsidRPr="0011252B">
              <w:rPr>
                <w:rFonts w:ascii="Times New Roman" w:hAnsi="Times New Roman"/>
                <w:sz w:val="24"/>
                <w:szCs w:val="24"/>
              </w:rPr>
              <w:t>нии (оснащении) воинских подра</w:t>
            </w:r>
            <w:r w:rsidRPr="0011252B">
              <w:rPr>
                <w:rFonts w:ascii="Times New Roman" w:hAnsi="Times New Roman"/>
                <w:sz w:val="24"/>
                <w:szCs w:val="24"/>
              </w:rPr>
              <w:t>з</w:t>
            </w:r>
            <w:r w:rsidRPr="0011252B">
              <w:rPr>
                <w:rFonts w:ascii="Times New Roman" w:hAnsi="Times New Roman"/>
                <w:sz w:val="24"/>
                <w:szCs w:val="24"/>
              </w:rPr>
              <w:t>делений, в которых имеются вое</w:t>
            </w:r>
            <w:r w:rsidRPr="0011252B">
              <w:rPr>
                <w:rFonts w:ascii="Times New Roman" w:hAnsi="Times New Roman"/>
                <w:sz w:val="24"/>
                <w:szCs w:val="24"/>
              </w:rPr>
              <w:t>н</w:t>
            </w:r>
            <w:r w:rsidRPr="0011252B">
              <w:rPr>
                <w:rFonts w:ascii="Times New Roman" w:hAnsi="Times New Roman"/>
                <w:sz w:val="24"/>
                <w:szCs w:val="24"/>
              </w:rPr>
              <w:t>но-учетные специальности, ро</w:t>
            </w:r>
            <w:r w:rsidRPr="0011252B">
              <w:rPr>
                <w:rFonts w:ascii="Times New Roman" w:hAnsi="Times New Roman"/>
                <w:sz w:val="24"/>
                <w:szCs w:val="24"/>
              </w:rPr>
              <w:t>д</w:t>
            </w:r>
            <w:r w:rsidRPr="0011252B">
              <w:rPr>
                <w:rFonts w:ascii="Times New Roman" w:hAnsi="Times New Roman"/>
                <w:sz w:val="24"/>
                <w:szCs w:val="24"/>
              </w:rPr>
              <w:lastRenderedPageBreak/>
              <w:t>ственные специальностям СПО;</w:t>
            </w:r>
          </w:p>
          <w:p w14:paraId="3EB32FC6" w14:textId="77777777" w:rsidR="002E3BAE" w:rsidRPr="0011252B" w:rsidRDefault="002E3BAE" w:rsidP="002E3BAE">
            <w:pPr>
              <w:spacing w:after="0" w:line="240" w:lineRule="auto"/>
              <w:ind w:firstLine="176"/>
              <w:jc w:val="both"/>
              <w:rPr>
                <w:rFonts w:ascii="Times New Roman" w:hAnsi="Times New Roman"/>
                <w:sz w:val="24"/>
                <w:szCs w:val="24"/>
              </w:rPr>
            </w:pPr>
            <w:r w:rsidRPr="0011252B">
              <w:rPr>
                <w:rFonts w:ascii="Times New Roman" w:hAnsi="Times New Roman"/>
                <w:sz w:val="24"/>
                <w:szCs w:val="24"/>
              </w:rPr>
              <w:t>область применения полученных профессиональных знаний при и</w:t>
            </w:r>
            <w:r w:rsidRPr="0011252B">
              <w:rPr>
                <w:rFonts w:ascii="Times New Roman" w:hAnsi="Times New Roman"/>
                <w:sz w:val="24"/>
                <w:szCs w:val="24"/>
              </w:rPr>
              <w:t>с</w:t>
            </w:r>
            <w:r w:rsidRPr="0011252B">
              <w:rPr>
                <w:rFonts w:ascii="Times New Roman" w:hAnsi="Times New Roman"/>
                <w:sz w:val="24"/>
                <w:szCs w:val="24"/>
              </w:rPr>
              <w:t>полнении обязанностей военной службы;</w:t>
            </w:r>
          </w:p>
          <w:p w14:paraId="7B3C9CF6" w14:textId="77777777" w:rsidR="002E3BAE" w:rsidRPr="0011252B" w:rsidRDefault="002E3BAE" w:rsidP="002E3BAE">
            <w:pPr>
              <w:spacing w:after="0" w:line="240" w:lineRule="auto"/>
              <w:ind w:firstLine="176"/>
              <w:jc w:val="both"/>
              <w:rPr>
                <w:rFonts w:ascii="Times New Roman" w:hAnsi="Times New Roman"/>
                <w:b/>
                <w:sz w:val="24"/>
                <w:szCs w:val="24"/>
              </w:rPr>
            </w:pPr>
            <w:r w:rsidRPr="0011252B">
              <w:rPr>
                <w:rFonts w:ascii="Times New Roman" w:hAnsi="Times New Roman"/>
                <w:sz w:val="24"/>
                <w:szCs w:val="24"/>
              </w:rPr>
              <w:t>порядок и правила оказания пе</w:t>
            </w:r>
            <w:r w:rsidRPr="0011252B">
              <w:rPr>
                <w:rFonts w:ascii="Times New Roman" w:hAnsi="Times New Roman"/>
                <w:sz w:val="24"/>
                <w:szCs w:val="24"/>
              </w:rPr>
              <w:t>р</w:t>
            </w:r>
            <w:r w:rsidRPr="0011252B">
              <w:rPr>
                <w:rFonts w:ascii="Times New Roman" w:hAnsi="Times New Roman"/>
                <w:sz w:val="24"/>
                <w:szCs w:val="24"/>
              </w:rPr>
              <w:t>вой помощи пострадавшим.</w:t>
            </w:r>
          </w:p>
        </w:tc>
      </w:tr>
    </w:tbl>
    <w:p w14:paraId="48941A94" w14:textId="77777777" w:rsidR="002E3BAE" w:rsidRPr="0011252B" w:rsidRDefault="002E3BAE" w:rsidP="002E3BAE">
      <w:pPr>
        <w:suppressAutoHyphens/>
        <w:spacing w:after="240" w:line="240" w:lineRule="auto"/>
        <w:ind w:firstLine="709"/>
        <w:rPr>
          <w:rFonts w:ascii="Times New Roman" w:hAnsi="Times New Roman"/>
          <w:b/>
        </w:rPr>
      </w:pPr>
    </w:p>
    <w:p w14:paraId="74CC6A8B" w14:textId="77777777" w:rsidR="002E3BAE" w:rsidRPr="0011252B" w:rsidRDefault="002E3BAE" w:rsidP="002E3BAE">
      <w:pPr>
        <w:suppressAutoHyphens/>
        <w:spacing w:after="240" w:line="240" w:lineRule="auto"/>
        <w:jc w:val="center"/>
        <w:rPr>
          <w:rFonts w:ascii="Times New Roman" w:hAnsi="Times New Roman"/>
          <w:b/>
          <w:sz w:val="24"/>
          <w:szCs w:val="24"/>
        </w:rPr>
      </w:pPr>
      <w:r w:rsidRPr="0011252B">
        <w:rPr>
          <w:rFonts w:ascii="Times New Roman" w:hAnsi="Times New Roman"/>
          <w:b/>
          <w:sz w:val="24"/>
          <w:szCs w:val="24"/>
        </w:rPr>
        <w:t>2. СТРУКТУРА И СОДЕРЖАНИЕ УЧЕБНОЙ ДИСЦИПЛИНЫ</w:t>
      </w:r>
    </w:p>
    <w:p w14:paraId="61203AF9" w14:textId="77777777" w:rsidR="002E3BAE" w:rsidRPr="0011252B" w:rsidRDefault="002E3BAE" w:rsidP="002E3BAE">
      <w:pPr>
        <w:suppressAutoHyphens/>
        <w:spacing w:after="240" w:line="240" w:lineRule="auto"/>
        <w:ind w:firstLine="709"/>
        <w:rPr>
          <w:rFonts w:ascii="Times New Roman" w:hAnsi="Times New Roman"/>
          <w:b/>
          <w:sz w:val="24"/>
          <w:szCs w:val="24"/>
        </w:rPr>
      </w:pPr>
      <w:r w:rsidRPr="0011252B">
        <w:rPr>
          <w:rFonts w:ascii="Times New Roman" w:hAnsi="Times New Roman"/>
          <w:b/>
          <w:sz w:val="24"/>
          <w:szCs w:val="24"/>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2E3BAE" w:rsidRPr="0011252B" w14:paraId="030E43F8" w14:textId="77777777" w:rsidTr="002E3BAE">
        <w:trPr>
          <w:trHeight w:val="490"/>
        </w:trPr>
        <w:tc>
          <w:tcPr>
            <w:tcW w:w="3685" w:type="pct"/>
            <w:vAlign w:val="center"/>
          </w:tcPr>
          <w:p w14:paraId="2C8352A0" w14:textId="77777777" w:rsidR="002E3BAE" w:rsidRPr="0011252B" w:rsidRDefault="002E3BAE" w:rsidP="002E3BAE">
            <w:pPr>
              <w:suppressAutoHyphens/>
              <w:rPr>
                <w:rFonts w:ascii="Times New Roman" w:hAnsi="Times New Roman"/>
                <w:b/>
              </w:rPr>
            </w:pPr>
            <w:r w:rsidRPr="0011252B">
              <w:rPr>
                <w:rFonts w:ascii="Times New Roman" w:hAnsi="Times New Roman"/>
                <w:b/>
              </w:rPr>
              <w:t>Вид учебной работы</w:t>
            </w:r>
          </w:p>
        </w:tc>
        <w:tc>
          <w:tcPr>
            <w:tcW w:w="1315" w:type="pct"/>
            <w:vAlign w:val="center"/>
          </w:tcPr>
          <w:p w14:paraId="45059ABE" w14:textId="77777777" w:rsidR="002E3BAE" w:rsidRPr="0011252B" w:rsidRDefault="002E3BAE" w:rsidP="002E3BAE">
            <w:pPr>
              <w:suppressAutoHyphens/>
              <w:rPr>
                <w:rFonts w:ascii="Times New Roman" w:hAnsi="Times New Roman"/>
                <w:b/>
              </w:rPr>
            </w:pPr>
            <w:r w:rsidRPr="0011252B">
              <w:rPr>
                <w:rFonts w:ascii="Times New Roman" w:hAnsi="Times New Roman"/>
                <w:b/>
              </w:rPr>
              <w:t>Объем в часах</w:t>
            </w:r>
          </w:p>
        </w:tc>
      </w:tr>
      <w:tr w:rsidR="002E3BAE" w:rsidRPr="0011252B" w14:paraId="01D4907E" w14:textId="77777777" w:rsidTr="002E3BAE">
        <w:trPr>
          <w:trHeight w:val="490"/>
        </w:trPr>
        <w:tc>
          <w:tcPr>
            <w:tcW w:w="3685" w:type="pct"/>
            <w:vAlign w:val="center"/>
          </w:tcPr>
          <w:p w14:paraId="55522582"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Объем образовательной программы учебной дисциплины</w:t>
            </w:r>
          </w:p>
        </w:tc>
        <w:tc>
          <w:tcPr>
            <w:tcW w:w="1315" w:type="pct"/>
            <w:vAlign w:val="center"/>
          </w:tcPr>
          <w:p w14:paraId="4B75D0B5"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68</w:t>
            </w:r>
          </w:p>
        </w:tc>
      </w:tr>
      <w:tr w:rsidR="002E3BAE" w:rsidRPr="0011252B" w14:paraId="2287953A" w14:textId="77777777" w:rsidTr="002E3BAE">
        <w:trPr>
          <w:trHeight w:val="490"/>
        </w:trPr>
        <w:tc>
          <w:tcPr>
            <w:tcW w:w="3685" w:type="pct"/>
            <w:shd w:val="clear" w:color="auto" w:fill="auto"/>
            <w:vAlign w:val="center"/>
          </w:tcPr>
          <w:p w14:paraId="52B7D1FE"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в т.ч. в форме практической подготовки</w:t>
            </w:r>
          </w:p>
        </w:tc>
        <w:tc>
          <w:tcPr>
            <w:tcW w:w="1315" w:type="pct"/>
            <w:shd w:val="clear" w:color="auto" w:fill="auto"/>
            <w:vAlign w:val="center"/>
          </w:tcPr>
          <w:p w14:paraId="70FFDB29"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20</w:t>
            </w:r>
          </w:p>
        </w:tc>
      </w:tr>
      <w:tr w:rsidR="002E3BAE" w:rsidRPr="0011252B" w14:paraId="04AEDE6D" w14:textId="77777777" w:rsidTr="002E3BAE">
        <w:trPr>
          <w:trHeight w:val="336"/>
        </w:trPr>
        <w:tc>
          <w:tcPr>
            <w:tcW w:w="5000" w:type="pct"/>
            <w:gridSpan w:val="2"/>
            <w:vAlign w:val="center"/>
          </w:tcPr>
          <w:p w14:paraId="4674AA1C"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в т. ч.:</w:t>
            </w:r>
          </w:p>
        </w:tc>
      </w:tr>
      <w:tr w:rsidR="002E3BAE" w:rsidRPr="0011252B" w14:paraId="414B3611" w14:textId="77777777" w:rsidTr="002E3BAE">
        <w:trPr>
          <w:trHeight w:val="490"/>
        </w:trPr>
        <w:tc>
          <w:tcPr>
            <w:tcW w:w="3685" w:type="pct"/>
            <w:vAlign w:val="center"/>
          </w:tcPr>
          <w:p w14:paraId="43979E70"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теоретическое обучение</w:t>
            </w:r>
          </w:p>
        </w:tc>
        <w:tc>
          <w:tcPr>
            <w:tcW w:w="1315" w:type="pct"/>
            <w:vAlign w:val="center"/>
          </w:tcPr>
          <w:p w14:paraId="2AA61A49"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46</w:t>
            </w:r>
          </w:p>
        </w:tc>
      </w:tr>
      <w:tr w:rsidR="002E3BAE" w:rsidRPr="0011252B" w14:paraId="5E96F870" w14:textId="77777777" w:rsidTr="002E3BAE">
        <w:trPr>
          <w:trHeight w:val="490"/>
        </w:trPr>
        <w:tc>
          <w:tcPr>
            <w:tcW w:w="3685" w:type="pct"/>
            <w:vAlign w:val="center"/>
          </w:tcPr>
          <w:p w14:paraId="7D65F1F4"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практические занятия</w:t>
            </w:r>
          </w:p>
        </w:tc>
        <w:tc>
          <w:tcPr>
            <w:tcW w:w="1315" w:type="pct"/>
            <w:vAlign w:val="center"/>
          </w:tcPr>
          <w:p w14:paraId="4B001E4B"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20</w:t>
            </w:r>
          </w:p>
        </w:tc>
      </w:tr>
      <w:tr w:rsidR="002E3BAE" w:rsidRPr="0011252B" w14:paraId="797FF075" w14:textId="77777777" w:rsidTr="002E3BAE">
        <w:trPr>
          <w:trHeight w:val="267"/>
        </w:trPr>
        <w:tc>
          <w:tcPr>
            <w:tcW w:w="3685" w:type="pct"/>
            <w:vAlign w:val="center"/>
          </w:tcPr>
          <w:p w14:paraId="60C5CEAE"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Самостоятельная работа</w:t>
            </w:r>
          </w:p>
        </w:tc>
        <w:tc>
          <w:tcPr>
            <w:tcW w:w="1315" w:type="pct"/>
            <w:vAlign w:val="center"/>
          </w:tcPr>
          <w:p w14:paraId="1F96DBEE"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w:t>
            </w:r>
          </w:p>
        </w:tc>
      </w:tr>
      <w:tr w:rsidR="002E3BAE" w:rsidRPr="0011252B" w14:paraId="4B9DF5B0" w14:textId="77777777" w:rsidTr="002E3BAE">
        <w:trPr>
          <w:trHeight w:val="331"/>
        </w:trPr>
        <w:tc>
          <w:tcPr>
            <w:tcW w:w="3685" w:type="pct"/>
            <w:vAlign w:val="center"/>
          </w:tcPr>
          <w:p w14:paraId="3C389EC8" w14:textId="77777777" w:rsidR="002E3BAE" w:rsidRPr="0011252B" w:rsidRDefault="002E3BAE" w:rsidP="002E3BAE">
            <w:pPr>
              <w:suppressAutoHyphens/>
              <w:spacing w:after="0"/>
              <w:rPr>
                <w:rFonts w:ascii="Times New Roman" w:hAnsi="Times New Roman"/>
              </w:rPr>
            </w:pPr>
            <w:r w:rsidRPr="0011252B">
              <w:rPr>
                <w:rFonts w:ascii="Times New Roman" w:hAnsi="Times New Roman"/>
                <w:b/>
              </w:rPr>
              <w:t>Промежуточная аттестация</w:t>
            </w:r>
          </w:p>
        </w:tc>
        <w:tc>
          <w:tcPr>
            <w:tcW w:w="1315" w:type="pct"/>
            <w:vAlign w:val="center"/>
          </w:tcPr>
          <w:p w14:paraId="6330363F"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2</w:t>
            </w:r>
          </w:p>
        </w:tc>
      </w:tr>
    </w:tbl>
    <w:p w14:paraId="05E742DF" w14:textId="77777777" w:rsidR="002E3BAE" w:rsidRPr="0011252B" w:rsidRDefault="002E3BAE" w:rsidP="002E3BAE">
      <w:pPr>
        <w:suppressAutoHyphens/>
        <w:spacing w:after="120"/>
        <w:rPr>
          <w:rFonts w:ascii="Times New Roman" w:hAnsi="Times New Roman"/>
          <w:b/>
        </w:rPr>
      </w:pPr>
    </w:p>
    <w:p w14:paraId="13FD2800" w14:textId="77777777" w:rsidR="002E3BAE" w:rsidRPr="0011252B" w:rsidRDefault="002E3BAE" w:rsidP="002E3BAE">
      <w:pPr>
        <w:suppressAutoHyphens/>
        <w:spacing w:after="120"/>
        <w:rPr>
          <w:rFonts w:ascii="Times New Roman" w:hAnsi="Times New Roman"/>
          <w:b/>
        </w:rPr>
      </w:pPr>
    </w:p>
    <w:p w14:paraId="71F44A4F" w14:textId="77777777" w:rsidR="002E3BAE" w:rsidRPr="0011252B" w:rsidRDefault="002E3BAE" w:rsidP="002E3BAE">
      <w:pPr>
        <w:rPr>
          <w:rFonts w:ascii="Times New Roman" w:hAnsi="Times New Roman"/>
          <w:b/>
        </w:rPr>
        <w:sectPr w:rsidR="002E3BAE" w:rsidRPr="0011252B" w:rsidSect="00AA04FB">
          <w:footerReference w:type="even" r:id="rId43"/>
          <w:footerReference w:type="default" r:id="rId44"/>
          <w:pgSz w:w="11906" w:h="16838"/>
          <w:pgMar w:top="1134" w:right="850" w:bottom="284" w:left="1701" w:header="708" w:footer="708" w:gutter="0"/>
          <w:pgNumType w:start="150"/>
          <w:cols w:space="720"/>
          <w:docGrid w:linePitch="299"/>
        </w:sectPr>
      </w:pPr>
    </w:p>
    <w:p w14:paraId="43D3AF63" w14:textId="77777777" w:rsidR="002E3BAE" w:rsidRPr="0011252B" w:rsidRDefault="002E3BAE" w:rsidP="002E3BAE">
      <w:pPr>
        <w:ind w:firstLine="709"/>
        <w:rPr>
          <w:rFonts w:ascii="Times New Roman" w:hAnsi="Times New Roman"/>
          <w:b/>
          <w:bCs/>
        </w:rPr>
      </w:pPr>
      <w:r w:rsidRPr="0011252B">
        <w:rPr>
          <w:rFonts w:ascii="Times New Roman" w:hAnsi="Times New Roman"/>
          <w:b/>
        </w:rPr>
        <w:lastRenderedPageBreak/>
        <w:t>2.2. Тематический план и содержание учебной дисциплины «СГ.03 БЕЗОПАСНОСТЬ ЖИЗНЕДЕЯТЕЛЬНОСТИ»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5"/>
        <w:gridCol w:w="9445"/>
        <w:gridCol w:w="1224"/>
        <w:gridCol w:w="1926"/>
      </w:tblGrid>
      <w:tr w:rsidR="002E3BAE" w:rsidRPr="0011252B" w14:paraId="0D6E95BF" w14:textId="77777777" w:rsidTr="004B5FA1">
        <w:trPr>
          <w:trHeight w:val="20"/>
        </w:trPr>
        <w:tc>
          <w:tcPr>
            <w:tcW w:w="779" w:type="pct"/>
            <w:hideMark/>
          </w:tcPr>
          <w:p w14:paraId="2AFC3804" w14:textId="77777777" w:rsidR="002E3BAE" w:rsidRPr="0011252B" w:rsidRDefault="002E3BAE" w:rsidP="002E3BAE">
            <w:pPr>
              <w:suppressAutoHyphens/>
              <w:spacing w:after="0" w:line="240" w:lineRule="auto"/>
              <w:jc w:val="center"/>
              <w:rPr>
                <w:rFonts w:ascii="Times New Roman" w:hAnsi="Times New Roman"/>
                <w:b/>
                <w:bCs/>
                <w:sz w:val="24"/>
                <w:szCs w:val="24"/>
              </w:rPr>
            </w:pPr>
            <w:r w:rsidRPr="0011252B">
              <w:rPr>
                <w:rFonts w:ascii="Times New Roman" w:hAnsi="Times New Roman"/>
                <w:b/>
                <w:bCs/>
                <w:sz w:val="24"/>
                <w:szCs w:val="24"/>
              </w:rPr>
              <w:t>Наименование разделов и тем</w:t>
            </w:r>
          </w:p>
        </w:tc>
        <w:tc>
          <w:tcPr>
            <w:tcW w:w="3164" w:type="pct"/>
            <w:hideMark/>
          </w:tcPr>
          <w:p w14:paraId="28FDBD22" w14:textId="77777777" w:rsidR="002E3BAE" w:rsidRPr="0011252B" w:rsidRDefault="002E3BAE" w:rsidP="002E3BAE">
            <w:pPr>
              <w:suppressAutoHyphens/>
              <w:spacing w:after="0" w:line="240" w:lineRule="auto"/>
              <w:jc w:val="center"/>
              <w:rPr>
                <w:rFonts w:ascii="Times New Roman" w:hAnsi="Times New Roman"/>
                <w:b/>
                <w:bCs/>
                <w:sz w:val="24"/>
                <w:szCs w:val="24"/>
              </w:rPr>
            </w:pPr>
            <w:r w:rsidRPr="0011252B">
              <w:rPr>
                <w:rFonts w:ascii="Times New Roman" w:hAnsi="Times New Roman"/>
                <w:b/>
                <w:bCs/>
                <w:sz w:val="24"/>
                <w:szCs w:val="24"/>
              </w:rPr>
              <w:t>Содержание учебного материала и формы организации деятельности обучающихся</w:t>
            </w:r>
          </w:p>
        </w:tc>
        <w:tc>
          <w:tcPr>
            <w:tcW w:w="411" w:type="pct"/>
            <w:hideMark/>
          </w:tcPr>
          <w:p w14:paraId="294D865D" w14:textId="77777777" w:rsidR="002E3BAE" w:rsidRPr="0011252B" w:rsidRDefault="002E3BAE" w:rsidP="002E3BAE">
            <w:pPr>
              <w:suppressAutoHyphens/>
              <w:spacing w:after="0" w:line="240" w:lineRule="auto"/>
              <w:jc w:val="center"/>
              <w:rPr>
                <w:rFonts w:ascii="Times New Roman" w:hAnsi="Times New Roman"/>
                <w:b/>
                <w:bCs/>
                <w:sz w:val="24"/>
                <w:szCs w:val="24"/>
              </w:rPr>
            </w:pPr>
            <w:r w:rsidRPr="0011252B">
              <w:rPr>
                <w:rFonts w:ascii="Times New Roman" w:hAnsi="Times New Roman"/>
                <w:b/>
                <w:bCs/>
                <w:sz w:val="24"/>
                <w:szCs w:val="24"/>
              </w:rPr>
              <w:t>Объем часов</w:t>
            </w:r>
          </w:p>
        </w:tc>
        <w:tc>
          <w:tcPr>
            <w:tcW w:w="646" w:type="pct"/>
            <w:hideMark/>
          </w:tcPr>
          <w:p w14:paraId="1E285C6D" w14:textId="77777777" w:rsidR="002E3BAE" w:rsidRPr="0011252B" w:rsidRDefault="002E3BAE" w:rsidP="002E3BAE">
            <w:pPr>
              <w:suppressAutoHyphens/>
              <w:spacing w:after="0" w:line="240" w:lineRule="auto"/>
              <w:jc w:val="center"/>
              <w:rPr>
                <w:rFonts w:ascii="Times New Roman" w:hAnsi="Times New Roman"/>
                <w:b/>
                <w:bCs/>
                <w:sz w:val="24"/>
                <w:szCs w:val="24"/>
              </w:rPr>
            </w:pPr>
            <w:r w:rsidRPr="0011252B">
              <w:rPr>
                <w:rFonts w:ascii="Times New Roman" w:hAnsi="Times New Roman"/>
                <w:b/>
                <w:bCs/>
                <w:sz w:val="24"/>
                <w:szCs w:val="24"/>
              </w:rPr>
              <w:t>Коды компетенций, формированию которых способствует элемент программы</w:t>
            </w:r>
          </w:p>
        </w:tc>
      </w:tr>
      <w:tr w:rsidR="002E3BAE" w:rsidRPr="0011252B" w14:paraId="1EAC3ECE" w14:textId="77777777" w:rsidTr="004B5FA1">
        <w:trPr>
          <w:trHeight w:val="20"/>
        </w:trPr>
        <w:tc>
          <w:tcPr>
            <w:tcW w:w="779" w:type="pct"/>
            <w:hideMark/>
          </w:tcPr>
          <w:p w14:paraId="66737330"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1</w:t>
            </w:r>
          </w:p>
        </w:tc>
        <w:tc>
          <w:tcPr>
            <w:tcW w:w="3164" w:type="pct"/>
            <w:hideMark/>
          </w:tcPr>
          <w:p w14:paraId="7616D81E"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2</w:t>
            </w:r>
          </w:p>
        </w:tc>
        <w:tc>
          <w:tcPr>
            <w:tcW w:w="411" w:type="pct"/>
            <w:vAlign w:val="center"/>
            <w:hideMark/>
          </w:tcPr>
          <w:p w14:paraId="656DF560"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3</w:t>
            </w:r>
          </w:p>
        </w:tc>
        <w:tc>
          <w:tcPr>
            <w:tcW w:w="646" w:type="pct"/>
            <w:hideMark/>
          </w:tcPr>
          <w:p w14:paraId="466B5517"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4</w:t>
            </w:r>
          </w:p>
        </w:tc>
      </w:tr>
      <w:tr w:rsidR="002E3BAE" w:rsidRPr="0011252B" w14:paraId="75FA064E" w14:textId="77777777" w:rsidTr="004B5FA1">
        <w:trPr>
          <w:trHeight w:val="20"/>
        </w:trPr>
        <w:tc>
          <w:tcPr>
            <w:tcW w:w="3942" w:type="pct"/>
            <w:gridSpan w:val="2"/>
            <w:hideMark/>
          </w:tcPr>
          <w:p w14:paraId="50F22A72"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Раздел 1. Чрезвычайные ситуации мирного и военного времени. Организация защиты населения и те</w:t>
            </w:r>
            <w:r w:rsidRPr="0011252B">
              <w:rPr>
                <w:rFonts w:ascii="Times New Roman" w:hAnsi="Times New Roman"/>
                <w:b/>
                <w:sz w:val="24"/>
                <w:szCs w:val="24"/>
              </w:rPr>
              <w:t>р</w:t>
            </w:r>
            <w:r w:rsidRPr="0011252B">
              <w:rPr>
                <w:rFonts w:ascii="Times New Roman" w:hAnsi="Times New Roman"/>
                <w:b/>
                <w:sz w:val="24"/>
                <w:szCs w:val="24"/>
              </w:rPr>
              <w:t>риторий в чрезвычайных ситуациях</w:t>
            </w:r>
          </w:p>
        </w:tc>
        <w:tc>
          <w:tcPr>
            <w:tcW w:w="411" w:type="pct"/>
            <w:vAlign w:val="center"/>
            <w:hideMark/>
          </w:tcPr>
          <w:p w14:paraId="7553276F"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16</w:t>
            </w:r>
          </w:p>
        </w:tc>
        <w:tc>
          <w:tcPr>
            <w:tcW w:w="646" w:type="pct"/>
          </w:tcPr>
          <w:p w14:paraId="121CCD3B"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06545AD0" w14:textId="77777777" w:rsidTr="004B5FA1">
        <w:trPr>
          <w:trHeight w:val="287"/>
        </w:trPr>
        <w:tc>
          <w:tcPr>
            <w:tcW w:w="779" w:type="pct"/>
            <w:vMerge w:val="restart"/>
          </w:tcPr>
          <w:p w14:paraId="13D0CF2E" w14:textId="77777777" w:rsidR="002E3BAE" w:rsidRPr="0011252B" w:rsidRDefault="002E3BAE" w:rsidP="002E3BAE">
            <w:pPr>
              <w:spacing w:after="0" w:line="240" w:lineRule="auto"/>
              <w:rPr>
                <w:rFonts w:ascii="Times New Roman" w:hAnsi="Times New Roman"/>
                <w:b/>
                <w:sz w:val="24"/>
                <w:szCs w:val="24"/>
              </w:rPr>
            </w:pPr>
            <w:bookmarkStart w:id="696" w:name="_Hlk111399455"/>
            <w:r w:rsidRPr="0011252B">
              <w:rPr>
                <w:rFonts w:ascii="Times New Roman" w:hAnsi="Times New Roman"/>
                <w:b/>
                <w:sz w:val="24"/>
                <w:szCs w:val="24"/>
              </w:rPr>
              <w:t>Тема 1.1.</w:t>
            </w:r>
          </w:p>
          <w:p w14:paraId="4CA8E077"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Нормативно-правовая база бе</w:t>
            </w:r>
            <w:r w:rsidRPr="0011252B">
              <w:rPr>
                <w:rFonts w:ascii="Times New Roman" w:hAnsi="Times New Roman"/>
                <w:b/>
                <w:sz w:val="24"/>
                <w:szCs w:val="24"/>
              </w:rPr>
              <w:t>з</w:t>
            </w:r>
            <w:r w:rsidRPr="0011252B">
              <w:rPr>
                <w:rFonts w:ascii="Times New Roman" w:hAnsi="Times New Roman"/>
                <w:b/>
                <w:sz w:val="24"/>
                <w:szCs w:val="24"/>
              </w:rPr>
              <w:t>опасности жизн</w:t>
            </w:r>
            <w:r w:rsidRPr="0011252B">
              <w:rPr>
                <w:rFonts w:ascii="Times New Roman" w:hAnsi="Times New Roman"/>
                <w:b/>
                <w:sz w:val="24"/>
                <w:szCs w:val="24"/>
              </w:rPr>
              <w:t>е</w:t>
            </w:r>
            <w:r w:rsidRPr="0011252B">
              <w:rPr>
                <w:rFonts w:ascii="Times New Roman" w:hAnsi="Times New Roman"/>
                <w:b/>
                <w:sz w:val="24"/>
                <w:szCs w:val="24"/>
              </w:rPr>
              <w:t>деятельности</w:t>
            </w:r>
          </w:p>
        </w:tc>
        <w:tc>
          <w:tcPr>
            <w:tcW w:w="3164" w:type="pct"/>
            <w:hideMark/>
          </w:tcPr>
          <w:p w14:paraId="05B81D62"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hideMark/>
          </w:tcPr>
          <w:p w14:paraId="034BFE84"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restart"/>
            <w:hideMark/>
          </w:tcPr>
          <w:p w14:paraId="156FAD2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78516DA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66E9A0DF"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2BCD842C"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120A07C2" w14:textId="77777777" w:rsidTr="004B5FA1">
        <w:trPr>
          <w:trHeight w:val="2296"/>
        </w:trPr>
        <w:tc>
          <w:tcPr>
            <w:tcW w:w="779" w:type="pct"/>
            <w:vMerge/>
            <w:vAlign w:val="center"/>
            <w:hideMark/>
          </w:tcPr>
          <w:p w14:paraId="6D2C9455"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6243789D"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Правовые основы организации защиты населения РФ от чрезвычайных</w:t>
            </w:r>
          </w:p>
          <w:p w14:paraId="51770310"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ситуаций мирного времени Федеральные законы: “О защите населения и территорий от чрезвычайных ситуаций природного и техногенного характера” , “О пожарной безопа</w:t>
            </w:r>
            <w:r w:rsidRPr="0011252B">
              <w:rPr>
                <w:rFonts w:ascii="Times New Roman" w:hAnsi="Times New Roman"/>
                <w:sz w:val="24"/>
                <w:szCs w:val="24"/>
              </w:rPr>
              <w:t>с</w:t>
            </w:r>
            <w:r w:rsidRPr="0011252B">
              <w:rPr>
                <w:rFonts w:ascii="Times New Roman" w:hAnsi="Times New Roman"/>
                <w:sz w:val="24"/>
                <w:szCs w:val="24"/>
              </w:rPr>
              <w:t>ности”, “О радиационной безопасности населения” , “О гражданской обороне”; норм</w:t>
            </w:r>
            <w:r w:rsidRPr="0011252B">
              <w:rPr>
                <w:rFonts w:ascii="Times New Roman" w:hAnsi="Times New Roman"/>
                <w:sz w:val="24"/>
                <w:szCs w:val="24"/>
              </w:rPr>
              <w:t>а</w:t>
            </w:r>
            <w:r w:rsidRPr="0011252B">
              <w:rPr>
                <w:rFonts w:ascii="Times New Roman" w:hAnsi="Times New Roman"/>
                <w:sz w:val="24"/>
                <w:szCs w:val="24"/>
              </w:rPr>
              <w:t>тивно- правовые акты: Постановление Правительства РФ “О единой государственной системе</w:t>
            </w:r>
          </w:p>
          <w:p w14:paraId="5DBD6975"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предупреждения и ликвидации чрезвычайных ситуаций”, “О государственном надзоре и контроле за соблюдением законодательства РФ о труде и охране труда”, “О службе охраны труда”, “О Федеральной инспекции труда”. Государственные органы по надзору и контролю, их функции по защите населения и работающих граждан РФ.</w:t>
            </w:r>
          </w:p>
        </w:tc>
        <w:tc>
          <w:tcPr>
            <w:tcW w:w="411" w:type="pct"/>
            <w:hideMark/>
          </w:tcPr>
          <w:p w14:paraId="468395E1" w14:textId="77777777" w:rsidR="002E3BAE" w:rsidRPr="0011252B" w:rsidRDefault="002E3BAE" w:rsidP="002E3BAE">
            <w:pPr>
              <w:spacing w:after="0" w:line="240" w:lineRule="auto"/>
              <w:jc w:val="center"/>
              <w:rPr>
                <w:rFonts w:ascii="Times New Roman" w:hAnsi="Times New Roman"/>
                <w:bCs/>
                <w:sz w:val="24"/>
                <w:szCs w:val="24"/>
                <w:lang w:val="en-US"/>
              </w:rPr>
            </w:pPr>
            <w:r w:rsidRPr="0011252B">
              <w:rPr>
                <w:rFonts w:ascii="Times New Roman" w:hAnsi="Times New Roman"/>
                <w:bCs/>
                <w:sz w:val="24"/>
                <w:szCs w:val="24"/>
                <w:lang w:val="en-US"/>
              </w:rPr>
              <w:t>2</w:t>
            </w:r>
          </w:p>
        </w:tc>
        <w:tc>
          <w:tcPr>
            <w:tcW w:w="646" w:type="pct"/>
            <w:vMerge/>
            <w:vAlign w:val="center"/>
            <w:hideMark/>
          </w:tcPr>
          <w:p w14:paraId="4119B38D"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5F5F7AC8" w14:textId="77777777" w:rsidTr="004B5FA1">
        <w:trPr>
          <w:trHeight w:val="20"/>
        </w:trPr>
        <w:tc>
          <w:tcPr>
            <w:tcW w:w="779" w:type="pct"/>
            <w:vMerge/>
            <w:vAlign w:val="center"/>
          </w:tcPr>
          <w:p w14:paraId="25D867A8"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7A0D6B20"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Самостоятельная работа обучающихся</w:t>
            </w:r>
          </w:p>
        </w:tc>
        <w:tc>
          <w:tcPr>
            <w:tcW w:w="411" w:type="pct"/>
          </w:tcPr>
          <w:p w14:paraId="6FD39552" w14:textId="77777777" w:rsidR="002E3BAE" w:rsidRPr="0011252B" w:rsidRDefault="002E3BAE" w:rsidP="002E3BAE">
            <w:pPr>
              <w:spacing w:after="0" w:line="240" w:lineRule="auto"/>
              <w:jc w:val="center"/>
              <w:rPr>
                <w:rFonts w:ascii="Times New Roman" w:hAnsi="Times New Roman"/>
                <w:b/>
                <w:sz w:val="24"/>
                <w:szCs w:val="24"/>
              </w:rPr>
            </w:pPr>
          </w:p>
        </w:tc>
        <w:tc>
          <w:tcPr>
            <w:tcW w:w="646" w:type="pct"/>
            <w:vMerge/>
            <w:vAlign w:val="center"/>
          </w:tcPr>
          <w:p w14:paraId="23145DCE"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013A6228" w14:textId="77777777" w:rsidTr="004B5FA1">
        <w:trPr>
          <w:trHeight w:val="261"/>
        </w:trPr>
        <w:tc>
          <w:tcPr>
            <w:tcW w:w="779" w:type="pct"/>
            <w:vMerge w:val="restart"/>
            <w:hideMark/>
          </w:tcPr>
          <w:p w14:paraId="6CF6276A"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1.2.</w:t>
            </w:r>
          </w:p>
          <w:p w14:paraId="3A5308C4"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lastRenderedPageBreak/>
              <w:t>Основные</w:t>
            </w:r>
          </w:p>
          <w:p w14:paraId="1E841967"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Виды потенциал</w:t>
            </w:r>
            <w:r w:rsidRPr="0011252B">
              <w:rPr>
                <w:rFonts w:ascii="Times New Roman" w:hAnsi="Times New Roman"/>
                <w:b/>
                <w:sz w:val="24"/>
                <w:szCs w:val="24"/>
              </w:rPr>
              <w:t>ь</w:t>
            </w:r>
            <w:r w:rsidRPr="0011252B">
              <w:rPr>
                <w:rFonts w:ascii="Times New Roman" w:hAnsi="Times New Roman"/>
                <w:b/>
                <w:sz w:val="24"/>
                <w:szCs w:val="24"/>
              </w:rPr>
              <w:t>ных опасностей и их последствия</w:t>
            </w:r>
          </w:p>
        </w:tc>
        <w:tc>
          <w:tcPr>
            <w:tcW w:w="3164" w:type="pct"/>
            <w:hideMark/>
          </w:tcPr>
          <w:p w14:paraId="4CCF41DC"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lastRenderedPageBreak/>
              <w:t>Содержание учебного материала</w:t>
            </w:r>
          </w:p>
        </w:tc>
        <w:tc>
          <w:tcPr>
            <w:tcW w:w="411" w:type="pct"/>
            <w:hideMark/>
          </w:tcPr>
          <w:p w14:paraId="461E6CAA"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restart"/>
            <w:hideMark/>
          </w:tcPr>
          <w:p w14:paraId="183B842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3E48E60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lastRenderedPageBreak/>
              <w:t xml:space="preserve">ОК 04, </w:t>
            </w:r>
          </w:p>
          <w:p w14:paraId="0DADF7BC"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6605A290"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72ACCF52" w14:textId="77777777" w:rsidTr="004B5FA1">
        <w:trPr>
          <w:trHeight w:val="2494"/>
        </w:trPr>
        <w:tc>
          <w:tcPr>
            <w:tcW w:w="779" w:type="pct"/>
            <w:vMerge/>
            <w:vAlign w:val="center"/>
            <w:hideMark/>
          </w:tcPr>
          <w:p w14:paraId="37D444F7"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6566868E"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Причины возникновения чрезвычайных ситуаций. Термины и определения основных п</w:t>
            </w:r>
            <w:r w:rsidRPr="0011252B">
              <w:rPr>
                <w:rFonts w:ascii="Times New Roman" w:hAnsi="Times New Roman"/>
                <w:sz w:val="24"/>
                <w:szCs w:val="24"/>
              </w:rPr>
              <w:t>о</w:t>
            </w:r>
            <w:r w:rsidRPr="0011252B">
              <w:rPr>
                <w:rFonts w:ascii="Times New Roman" w:hAnsi="Times New Roman"/>
                <w:sz w:val="24"/>
                <w:szCs w:val="24"/>
              </w:rPr>
              <w:t>нятий чрезвычайных ситуаций. Общая характеристика ЧС природного происхождения. Классификация ЧС природного происхождения. Общая характеристика ЧС техногенного происхождения. Классификация</w:t>
            </w:r>
          </w:p>
          <w:p w14:paraId="2944DE30"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техногенных ЧС. Последствия ЧС для человека, производственной и бытовой</w:t>
            </w:r>
          </w:p>
          <w:p w14:paraId="520CA0CB"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среды.</w:t>
            </w:r>
          </w:p>
          <w:p w14:paraId="49815EEB"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Современные средства поражения и их поражающие факторы. Оружие</w:t>
            </w:r>
          </w:p>
          <w:p w14:paraId="032328AE"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массового поражения: ядерное, биологическое, химическое. Меры безопасности насел</w:t>
            </w:r>
            <w:r w:rsidRPr="0011252B">
              <w:rPr>
                <w:rFonts w:ascii="Times New Roman" w:hAnsi="Times New Roman"/>
                <w:sz w:val="24"/>
                <w:szCs w:val="24"/>
              </w:rPr>
              <w:t>е</w:t>
            </w:r>
            <w:r w:rsidRPr="0011252B">
              <w:rPr>
                <w:rFonts w:ascii="Times New Roman" w:hAnsi="Times New Roman"/>
                <w:sz w:val="24"/>
                <w:szCs w:val="24"/>
              </w:rPr>
              <w:t>ния, оказавшегося на территории военных действий.</w:t>
            </w:r>
          </w:p>
        </w:tc>
        <w:tc>
          <w:tcPr>
            <w:tcW w:w="411" w:type="pct"/>
            <w:hideMark/>
          </w:tcPr>
          <w:p w14:paraId="76DC3D60" w14:textId="77777777" w:rsidR="002E3BAE" w:rsidRPr="0011252B" w:rsidRDefault="002E3BAE" w:rsidP="002E3BAE">
            <w:pPr>
              <w:spacing w:after="0" w:line="240" w:lineRule="auto"/>
              <w:jc w:val="center"/>
              <w:rPr>
                <w:rFonts w:ascii="Times New Roman" w:hAnsi="Times New Roman"/>
                <w:bCs/>
                <w:sz w:val="24"/>
                <w:szCs w:val="24"/>
                <w:lang w:val="en-US"/>
              </w:rPr>
            </w:pPr>
            <w:r w:rsidRPr="0011252B">
              <w:rPr>
                <w:rFonts w:ascii="Times New Roman" w:hAnsi="Times New Roman"/>
                <w:bCs/>
                <w:sz w:val="24"/>
                <w:szCs w:val="24"/>
                <w:lang w:val="en-US"/>
              </w:rPr>
              <w:t>2</w:t>
            </w:r>
          </w:p>
        </w:tc>
        <w:tc>
          <w:tcPr>
            <w:tcW w:w="646" w:type="pct"/>
            <w:vMerge/>
            <w:vAlign w:val="center"/>
            <w:hideMark/>
          </w:tcPr>
          <w:p w14:paraId="7A2B857C"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3FB54C88" w14:textId="77777777" w:rsidTr="004B5FA1">
        <w:trPr>
          <w:trHeight w:val="276"/>
        </w:trPr>
        <w:tc>
          <w:tcPr>
            <w:tcW w:w="779" w:type="pct"/>
            <w:vMerge/>
            <w:vAlign w:val="center"/>
          </w:tcPr>
          <w:p w14:paraId="6A9A5E91"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3F2AE287"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411" w:type="pct"/>
          </w:tcPr>
          <w:p w14:paraId="6B412690" w14:textId="77777777" w:rsidR="002E3BAE" w:rsidRPr="0011252B" w:rsidRDefault="002E3BAE" w:rsidP="002E3BAE">
            <w:pPr>
              <w:spacing w:after="0" w:line="240" w:lineRule="auto"/>
              <w:jc w:val="center"/>
              <w:rPr>
                <w:rFonts w:ascii="Times New Roman" w:hAnsi="Times New Roman"/>
                <w:b/>
                <w:sz w:val="24"/>
                <w:szCs w:val="24"/>
              </w:rPr>
            </w:pPr>
          </w:p>
        </w:tc>
        <w:tc>
          <w:tcPr>
            <w:tcW w:w="646" w:type="pct"/>
            <w:vMerge/>
            <w:vAlign w:val="center"/>
          </w:tcPr>
          <w:p w14:paraId="3D715421"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48610A59" w14:textId="77777777" w:rsidTr="004B5FA1">
        <w:trPr>
          <w:trHeight w:val="418"/>
        </w:trPr>
        <w:tc>
          <w:tcPr>
            <w:tcW w:w="779" w:type="pct"/>
            <w:vMerge w:val="restart"/>
          </w:tcPr>
          <w:p w14:paraId="2945CF61"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1.3.</w:t>
            </w:r>
          </w:p>
          <w:p w14:paraId="76318B23"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Принципы обесп</w:t>
            </w:r>
            <w:r w:rsidRPr="0011252B">
              <w:rPr>
                <w:rFonts w:ascii="Times New Roman" w:hAnsi="Times New Roman"/>
                <w:b/>
                <w:sz w:val="24"/>
                <w:szCs w:val="24"/>
              </w:rPr>
              <w:t>е</w:t>
            </w:r>
            <w:r w:rsidRPr="0011252B">
              <w:rPr>
                <w:rFonts w:ascii="Times New Roman" w:hAnsi="Times New Roman"/>
                <w:b/>
                <w:sz w:val="24"/>
                <w:szCs w:val="24"/>
              </w:rPr>
              <w:t>чения устойчив</w:t>
            </w:r>
            <w:r w:rsidRPr="0011252B">
              <w:rPr>
                <w:rFonts w:ascii="Times New Roman" w:hAnsi="Times New Roman"/>
                <w:b/>
                <w:sz w:val="24"/>
                <w:szCs w:val="24"/>
              </w:rPr>
              <w:t>о</w:t>
            </w:r>
            <w:r w:rsidRPr="0011252B">
              <w:rPr>
                <w:rFonts w:ascii="Times New Roman" w:hAnsi="Times New Roman"/>
                <w:b/>
                <w:sz w:val="24"/>
                <w:szCs w:val="24"/>
              </w:rPr>
              <w:t>сти объектов эк</w:t>
            </w:r>
            <w:r w:rsidRPr="0011252B">
              <w:rPr>
                <w:rFonts w:ascii="Times New Roman" w:hAnsi="Times New Roman"/>
                <w:b/>
                <w:sz w:val="24"/>
                <w:szCs w:val="24"/>
              </w:rPr>
              <w:t>о</w:t>
            </w:r>
            <w:r w:rsidRPr="0011252B">
              <w:rPr>
                <w:rFonts w:ascii="Times New Roman" w:hAnsi="Times New Roman"/>
                <w:b/>
                <w:sz w:val="24"/>
                <w:szCs w:val="24"/>
              </w:rPr>
              <w:t>номики</w:t>
            </w:r>
          </w:p>
        </w:tc>
        <w:tc>
          <w:tcPr>
            <w:tcW w:w="3164" w:type="pct"/>
            <w:hideMark/>
          </w:tcPr>
          <w:p w14:paraId="65B3A1D1"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hideMark/>
          </w:tcPr>
          <w:p w14:paraId="3753C28A"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restart"/>
            <w:hideMark/>
          </w:tcPr>
          <w:p w14:paraId="235B0C64"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76F70D2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7EC06D2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372959A6"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2EA768D8" w14:textId="77777777" w:rsidTr="004B5FA1">
        <w:trPr>
          <w:trHeight w:val="20"/>
        </w:trPr>
        <w:tc>
          <w:tcPr>
            <w:tcW w:w="779" w:type="pct"/>
            <w:vMerge/>
            <w:vAlign w:val="center"/>
            <w:hideMark/>
          </w:tcPr>
          <w:p w14:paraId="4DD6D864"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463848EC"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Понятие устойчивости объекта экономики. Факторы, определяющие</w:t>
            </w:r>
          </w:p>
          <w:p w14:paraId="78526258"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условия функционирования технических систем и бытовых объектов. Принципы обесп</w:t>
            </w:r>
            <w:r w:rsidRPr="0011252B">
              <w:rPr>
                <w:rFonts w:ascii="Times New Roman" w:hAnsi="Times New Roman"/>
                <w:sz w:val="24"/>
                <w:szCs w:val="24"/>
              </w:rPr>
              <w:t>е</w:t>
            </w:r>
            <w:r w:rsidRPr="0011252B">
              <w:rPr>
                <w:rFonts w:ascii="Times New Roman" w:hAnsi="Times New Roman"/>
                <w:sz w:val="24"/>
                <w:szCs w:val="24"/>
              </w:rPr>
              <w:t>чения устойчивости объектов экономики в условиях противодействия терроризму как серьезной угрозе национальной безопасности России.</w:t>
            </w:r>
          </w:p>
        </w:tc>
        <w:tc>
          <w:tcPr>
            <w:tcW w:w="411" w:type="pct"/>
            <w:hideMark/>
          </w:tcPr>
          <w:p w14:paraId="0B93B74B" w14:textId="77777777" w:rsidR="002E3BAE" w:rsidRPr="0011252B" w:rsidRDefault="002E3BAE" w:rsidP="002E3BAE">
            <w:pPr>
              <w:spacing w:after="0" w:line="240" w:lineRule="auto"/>
              <w:jc w:val="center"/>
              <w:rPr>
                <w:rFonts w:ascii="Times New Roman" w:hAnsi="Times New Roman"/>
                <w:bCs/>
                <w:sz w:val="24"/>
                <w:szCs w:val="24"/>
                <w:lang w:val="en-US"/>
              </w:rPr>
            </w:pPr>
            <w:r w:rsidRPr="0011252B">
              <w:rPr>
                <w:rFonts w:ascii="Times New Roman" w:hAnsi="Times New Roman"/>
                <w:bCs/>
                <w:sz w:val="24"/>
                <w:szCs w:val="24"/>
                <w:lang w:val="en-US"/>
              </w:rPr>
              <w:t>2</w:t>
            </w:r>
          </w:p>
        </w:tc>
        <w:tc>
          <w:tcPr>
            <w:tcW w:w="646" w:type="pct"/>
            <w:vMerge/>
            <w:vAlign w:val="center"/>
            <w:hideMark/>
          </w:tcPr>
          <w:p w14:paraId="3CEB6C52"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2219F5A1" w14:textId="77777777" w:rsidTr="004B5FA1">
        <w:trPr>
          <w:trHeight w:val="20"/>
        </w:trPr>
        <w:tc>
          <w:tcPr>
            <w:tcW w:w="779" w:type="pct"/>
            <w:vMerge/>
            <w:vAlign w:val="center"/>
          </w:tcPr>
          <w:p w14:paraId="676E0540"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02CC5FD7"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411" w:type="pct"/>
          </w:tcPr>
          <w:p w14:paraId="75856AAF" w14:textId="77777777" w:rsidR="002E3BAE" w:rsidRPr="0011252B" w:rsidRDefault="002E3BAE" w:rsidP="002E3BAE">
            <w:pPr>
              <w:spacing w:after="0" w:line="240" w:lineRule="auto"/>
              <w:jc w:val="center"/>
              <w:rPr>
                <w:rFonts w:ascii="Times New Roman" w:hAnsi="Times New Roman"/>
                <w:b/>
                <w:sz w:val="24"/>
                <w:szCs w:val="24"/>
              </w:rPr>
            </w:pPr>
          </w:p>
        </w:tc>
        <w:tc>
          <w:tcPr>
            <w:tcW w:w="646" w:type="pct"/>
            <w:vMerge/>
            <w:vAlign w:val="center"/>
          </w:tcPr>
          <w:p w14:paraId="1A5AA288"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151A0BD1" w14:textId="77777777" w:rsidTr="004B5FA1">
        <w:trPr>
          <w:trHeight w:val="300"/>
        </w:trPr>
        <w:tc>
          <w:tcPr>
            <w:tcW w:w="779" w:type="pct"/>
            <w:vMerge w:val="restart"/>
            <w:hideMark/>
          </w:tcPr>
          <w:p w14:paraId="58F0DA22"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1.4.</w:t>
            </w:r>
          </w:p>
          <w:p w14:paraId="2AED307B"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Мониторинг и прогнозирование развития событий и оценка после</w:t>
            </w:r>
            <w:r w:rsidRPr="0011252B">
              <w:rPr>
                <w:rFonts w:ascii="Times New Roman" w:hAnsi="Times New Roman"/>
                <w:b/>
                <w:sz w:val="24"/>
                <w:szCs w:val="24"/>
              </w:rPr>
              <w:t>д</w:t>
            </w:r>
            <w:r w:rsidRPr="0011252B">
              <w:rPr>
                <w:rFonts w:ascii="Times New Roman" w:hAnsi="Times New Roman"/>
                <w:b/>
                <w:sz w:val="24"/>
                <w:szCs w:val="24"/>
              </w:rPr>
              <w:t>ствий при ЧС</w:t>
            </w:r>
          </w:p>
        </w:tc>
        <w:tc>
          <w:tcPr>
            <w:tcW w:w="3164" w:type="pct"/>
            <w:hideMark/>
          </w:tcPr>
          <w:p w14:paraId="6869A843"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hideMark/>
          </w:tcPr>
          <w:p w14:paraId="3868FA6B"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restart"/>
            <w:hideMark/>
          </w:tcPr>
          <w:p w14:paraId="2E5B99D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0B288A38"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2D4B4F07"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3D237A5D"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59D75A47" w14:textId="77777777" w:rsidTr="004B5FA1">
        <w:trPr>
          <w:trHeight w:val="20"/>
        </w:trPr>
        <w:tc>
          <w:tcPr>
            <w:tcW w:w="779" w:type="pct"/>
            <w:vMerge/>
            <w:vAlign w:val="center"/>
            <w:hideMark/>
          </w:tcPr>
          <w:p w14:paraId="23441616"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06101693"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Назначение мониторинга и прогнозирования. Задачи прогнозирования ЧС. Выявление обстановки и сбор информации. Прогнозная оценка обстановки, этапы и методы. И</w:t>
            </w:r>
            <w:r w:rsidRPr="0011252B">
              <w:rPr>
                <w:rFonts w:ascii="Times New Roman" w:hAnsi="Times New Roman"/>
                <w:sz w:val="24"/>
                <w:szCs w:val="24"/>
              </w:rPr>
              <w:t>с</w:t>
            </w:r>
            <w:r w:rsidRPr="0011252B">
              <w:rPr>
                <w:rFonts w:ascii="Times New Roman" w:hAnsi="Times New Roman"/>
                <w:sz w:val="24"/>
                <w:szCs w:val="24"/>
              </w:rPr>
              <w:t>пользование данных мониторинга для защиты населения и</w:t>
            </w:r>
          </w:p>
          <w:p w14:paraId="323EAAF1"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предотвращения ЧС.</w:t>
            </w:r>
          </w:p>
        </w:tc>
        <w:tc>
          <w:tcPr>
            <w:tcW w:w="411" w:type="pct"/>
            <w:hideMark/>
          </w:tcPr>
          <w:p w14:paraId="2930B977" w14:textId="77777777" w:rsidR="002E3BAE" w:rsidRPr="0011252B" w:rsidRDefault="002E3BAE" w:rsidP="002E3BAE">
            <w:pPr>
              <w:spacing w:after="0" w:line="240" w:lineRule="auto"/>
              <w:jc w:val="center"/>
              <w:rPr>
                <w:rFonts w:ascii="Times New Roman" w:hAnsi="Times New Roman"/>
                <w:bCs/>
                <w:sz w:val="24"/>
                <w:szCs w:val="24"/>
                <w:lang w:val="en-US"/>
              </w:rPr>
            </w:pPr>
            <w:r w:rsidRPr="0011252B">
              <w:rPr>
                <w:rFonts w:ascii="Times New Roman" w:hAnsi="Times New Roman"/>
                <w:bCs/>
                <w:sz w:val="24"/>
                <w:szCs w:val="24"/>
                <w:lang w:val="en-US"/>
              </w:rPr>
              <w:t>2</w:t>
            </w:r>
          </w:p>
        </w:tc>
        <w:tc>
          <w:tcPr>
            <w:tcW w:w="646" w:type="pct"/>
            <w:vMerge/>
            <w:vAlign w:val="center"/>
            <w:hideMark/>
          </w:tcPr>
          <w:p w14:paraId="4D47E2DF"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4534EBAF" w14:textId="77777777" w:rsidTr="004B5FA1">
        <w:trPr>
          <w:trHeight w:val="20"/>
        </w:trPr>
        <w:tc>
          <w:tcPr>
            <w:tcW w:w="779" w:type="pct"/>
            <w:vMerge/>
            <w:vAlign w:val="center"/>
          </w:tcPr>
          <w:p w14:paraId="35AF4AC2"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20D3BCB6"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411" w:type="pct"/>
          </w:tcPr>
          <w:p w14:paraId="75FB497C" w14:textId="77777777" w:rsidR="002E3BAE" w:rsidRPr="0011252B" w:rsidRDefault="002E3BAE" w:rsidP="002E3BAE">
            <w:pPr>
              <w:spacing w:after="0" w:line="240" w:lineRule="auto"/>
              <w:jc w:val="center"/>
              <w:rPr>
                <w:rFonts w:ascii="Times New Roman" w:hAnsi="Times New Roman"/>
                <w:b/>
                <w:sz w:val="24"/>
                <w:szCs w:val="24"/>
              </w:rPr>
            </w:pPr>
          </w:p>
        </w:tc>
        <w:tc>
          <w:tcPr>
            <w:tcW w:w="646" w:type="pct"/>
            <w:vMerge/>
            <w:vAlign w:val="center"/>
          </w:tcPr>
          <w:p w14:paraId="443F232A"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1705C7C5" w14:textId="77777777" w:rsidTr="004B5FA1">
        <w:trPr>
          <w:trHeight w:val="352"/>
        </w:trPr>
        <w:tc>
          <w:tcPr>
            <w:tcW w:w="779" w:type="pct"/>
            <w:vMerge w:val="restart"/>
          </w:tcPr>
          <w:p w14:paraId="1A4261DB"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1.5.</w:t>
            </w:r>
          </w:p>
          <w:p w14:paraId="7FB0DAC2"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Гражданская об</w:t>
            </w:r>
            <w:r w:rsidRPr="0011252B">
              <w:rPr>
                <w:rFonts w:ascii="Times New Roman" w:hAnsi="Times New Roman"/>
                <w:b/>
                <w:sz w:val="24"/>
                <w:szCs w:val="24"/>
              </w:rPr>
              <w:t>о</w:t>
            </w:r>
            <w:r w:rsidRPr="0011252B">
              <w:rPr>
                <w:rFonts w:ascii="Times New Roman" w:hAnsi="Times New Roman"/>
                <w:b/>
                <w:sz w:val="24"/>
                <w:szCs w:val="24"/>
              </w:rPr>
              <w:t>рона. РСЧС</w:t>
            </w:r>
          </w:p>
        </w:tc>
        <w:tc>
          <w:tcPr>
            <w:tcW w:w="3164" w:type="pct"/>
            <w:hideMark/>
          </w:tcPr>
          <w:p w14:paraId="3EC53A44"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hideMark/>
          </w:tcPr>
          <w:p w14:paraId="2F590ADC"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restart"/>
            <w:hideMark/>
          </w:tcPr>
          <w:p w14:paraId="060270B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26A9F6D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616E727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6529FE18"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01159D92" w14:textId="77777777" w:rsidTr="004B5FA1">
        <w:trPr>
          <w:trHeight w:val="20"/>
        </w:trPr>
        <w:tc>
          <w:tcPr>
            <w:tcW w:w="779" w:type="pct"/>
            <w:vMerge/>
            <w:vAlign w:val="center"/>
            <w:hideMark/>
          </w:tcPr>
          <w:p w14:paraId="53CD9D5E"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121AFFF5"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Гражданская оборона, основные понятия и определения, задачи гражданской обороны. Структура и органы управления гражданской обороной. План гражданской обороны на предприятии. Мероприятия гражданской обороны. Организация гражданской обороны в образовательном учреждении, ее предназначение. РСЧС, история ее создания, предн</w:t>
            </w:r>
            <w:r w:rsidRPr="0011252B">
              <w:rPr>
                <w:rFonts w:ascii="Times New Roman" w:hAnsi="Times New Roman"/>
                <w:sz w:val="24"/>
                <w:szCs w:val="24"/>
              </w:rPr>
              <w:t>а</w:t>
            </w:r>
            <w:r w:rsidRPr="0011252B">
              <w:rPr>
                <w:rFonts w:ascii="Times New Roman" w:hAnsi="Times New Roman"/>
                <w:sz w:val="24"/>
                <w:szCs w:val="24"/>
              </w:rPr>
              <w:t>значение, структура,</w:t>
            </w:r>
          </w:p>
          <w:p w14:paraId="30DA278E"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задачи, решаемые по защите населения от чрезвычайных ситуаций.</w:t>
            </w:r>
          </w:p>
        </w:tc>
        <w:tc>
          <w:tcPr>
            <w:tcW w:w="411" w:type="pct"/>
            <w:hideMark/>
          </w:tcPr>
          <w:p w14:paraId="3C2C4C5A" w14:textId="77777777" w:rsidR="002E3BAE" w:rsidRPr="0011252B" w:rsidRDefault="002E3BAE" w:rsidP="002E3BAE">
            <w:pPr>
              <w:spacing w:after="0" w:line="240" w:lineRule="auto"/>
              <w:jc w:val="center"/>
              <w:rPr>
                <w:rFonts w:ascii="Times New Roman" w:hAnsi="Times New Roman"/>
                <w:bCs/>
                <w:sz w:val="24"/>
                <w:szCs w:val="24"/>
                <w:lang w:val="en-US"/>
              </w:rPr>
            </w:pPr>
            <w:r w:rsidRPr="0011252B">
              <w:rPr>
                <w:rFonts w:ascii="Times New Roman" w:hAnsi="Times New Roman"/>
                <w:bCs/>
                <w:sz w:val="24"/>
                <w:szCs w:val="24"/>
                <w:lang w:val="en-US"/>
              </w:rPr>
              <w:t>2</w:t>
            </w:r>
          </w:p>
        </w:tc>
        <w:tc>
          <w:tcPr>
            <w:tcW w:w="646" w:type="pct"/>
            <w:vMerge/>
            <w:vAlign w:val="center"/>
            <w:hideMark/>
          </w:tcPr>
          <w:p w14:paraId="0A79E367"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74D0E6AD" w14:textId="77777777" w:rsidTr="004B5FA1">
        <w:trPr>
          <w:trHeight w:val="20"/>
        </w:trPr>
        <w:tc>
          <w:tcPr>
            <w:tcW w:w="779" w:type="pct"/>
            <w:vMerge/>
            <w:vAlign w:val="center"/>
          </w:tcPr>
          <w:p w14:paraId="354A9187"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08BDB75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411" w:type="pct"/>
          </w:tcPr>
          <w:p w14:paraId="712E8A82" w14:textId="77777777" w:rsidR="002E3BAE" w:rsidRPr="0011252B" w:rsidRDefault="002E3BAE" w:rsidP="002E3BAE">
            <w:pPr>
              <w:spacing w:after="0" w:line="240" w:lineRule="auto"/>
              <w:jc w:val="center"/>
              <w:rPr>
                <w:rFonts w:ascii="Times New Roman" w:hAnsi="Times New Roman"/>
                <w:b/>
                <w:sz w:val="24"/>
                <w:szCs w:val="24"/>
              </w:rPr>
            </w:pPr>
          </w:p>
        </w:tc>
        <w:tc>
          <w:tcPr>
            <w:tcW w:w="646" w:type="pct"/>
            <w:vMerge/>
            <w:vAlign w:val="center"/>
          </w:tcPr>
          <w:p w14:paraId="21848AE3"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0490A02D" w14:textId="77777777" w:rsidTr="004B5FA1">
        <w:trPr>
          <w:trHeight w:val="20"/>
        </w:trPr>
        <w:tc>
          <w:tcPr>
            <w:tcW w:w="779" w:type="pct"/>
            <w:vMerge w:val="restart"/>
          </w:tcPr>
          <w:p w14:paraId="0D2E6E3E"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1.6.</w:t>
            </w:r>
          </w:p>
          <w:p w14:paraId="4947E98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lastRenderedPageBreak/>
              <w:t>Оповещение и и</w:t>
            </w:r>
            <w:r w:rsidRPr="0011252B">
              <w:rPr>
                <w:rFonts w:ascii="Times New Roman" w:hAnsi="Times New Roman"/>
                <w:b/>
                <w:sz w:val="24"/>
                <w:szCs w:val="24"/>
              </w:rPr>
              <w:t>н</w:t>
            </w:r>
            <w:r w:rsidRPr="0011252B">
              <w:rPr>
                <w:rFonts w:ascii="Times New Roman" w:hAnsi="Times New Roman"/>
                <w:b/>
                <w:sz w:val="24"/>
                <w:szCs w:val="24"/>
              </w:rPr>
              <w:t>формирование населения в усл</w:t>
            </w:r>
            <w:r w:rsidRPr="0011252B">
              <w:rPr>
                <w:rFonts w:ascii="Times New Roman" w:hAnsi="Times New Roman"/>
                <w:b/>
                <w:sz w:val="24"/>
                <w:szCs w:val="24"/>
              </w:rPr>
              <w:t>о</w:t>
            </w:r>
            <w:r w:rsidRPr="0011252B">
              <w:rPr>
                <w:rFonts w:ascii="Times New Roman" w:hAnsi="Times New Roman"/>
                <w:b/>
                <w:sz w:val="24"/>
                <w:szCs w:val="24"/>
              </w:rPr>
              <w:t>виях ЧС</w:t>
            </w:r>
          </w:p>
        </w:tc>
        <w:tc>
          <w:tcPr>
            <w:tcW w:w="3164" w:type="pct"/>
            <w:hideMark/>
          </w:tcPr>
          <w:p w14:paraId="66D607C7"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lastRenderedPageBreak/>
              <w:t>Содержание учебного материала</w:t>
            </w:r>
          </w:p>
        </w:tc>
        <w:tc>
          <w:tcPr>
            <w:tcW w:w="411" w:type="pct"/>
          </w:tcPr>
          <w:p w14:paraId="3BF5382E"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restart"/>
          </w:tcPr>
          <w:p w14:paraId="4979233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4748BB0A"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lastRenderedPageBreak/>
              <w:t xml:space="preserve">ОК 04, </w:t>
            </w:r>
          </w:p>
          <w:p w14:paraId="4C3C421A"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3EC0C69F"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668B0BDE" w14:textId="77777777" w:rsidTr="004B5FA1">
        <w:trPr>
          <w:trHeight w:val="645"/>
        </w:trPr>
        <w:tc>
          <w:tcPr>
            <w:tcW w:w="779" w:type="pct"/>
            <w:vMerge/>
            <w:vAlign w:val="center"/>
            <w:hideMark/>
          </w:tcPr>
          <w:p w14:paraId="3B5D8CBB" w14:textId="77777777" w:rsidR="002E3BAE" w:rsidRPr="0011252B" w:rsidRDefault="002E3BAE" w:rsidP="002E3BAE">
            <w:pPr>
              <w:spacing w:after="0" w:line="240" w:lineRule="auto"/>
              <w:rPr>
                <w:rFonts w:ascii="Times New Roman" w:hAnsi="Times New Roman"/>
                <w:sz w:val="24"/>
                <w:szCs w:val="24"/>
              </w:rPr>
            </w:pPr>
          </w:p>
        </w:tc>
        <w:tc>
          <w:tcPr>
            <w:tcW w:w="3164" w:type="pct"/>
            <w:hideMark/>
          </w:tcPr>
          <w:p w14:paraId="0EECA61F"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Оповещение и информирование населения об опасностях, возникающих в чрезвычайных ситуациях военного и мирного времени.</w:t>
            </w:r>
          </w:p>
        </w:tc>
        <w:tc>
          <w:tcPr>
            <w:tcW w:w="411" w:type="pct"/>
            <w:hideMark/>
          </w:tcPr>
          <w:p w14:paraId="27ADB1FA" w14:textId="77777777" w:rsidR="002E3BAE" w:rsidRPr="0011252B" w:rsidRDefault="002E3BAE" w:rsidP="002E3BAE">
            <w:pPr>
              <w:spacing w:after="0" w:line="240" w:lineRule="auto"/>
              <w:jc w:val="center"/>
              <w:rPr>
                <w:rFonts w:ascii="Times New Roman" w:hAnsi="Times New Roman"/>
                <w:bCs/>
                <w:sz w:val="24"/>
                <w:szCs w:val="24"/>
                <w:lang w:val="en-US"/>
              </w:rPr>
            </w:pPr>
            <w:r w:rsidRPr="0011252B">
              <w:rPr>
                <w:rFonts w:ascii="Times New Roman" w:hAnsi="Times New Roman"/>
                <w:bCs/>
                <w:sz w:val="24"/>
                <w:szCs w:val="24"/>
                <w:lang w:val="en-US"/>
              </w:rPr>
              <w:t>2</w:t>
            </w:r>
          </w:p>
        </w:tc>
        <w:tc>
          <w:tcPr>
            <w:tcW w:w="646" w:type="pct"/>
            <w:vMerge/>
            <w:hideMark/>
          </w:tcPr>
          <w:p w14:paraId="4D919EEF"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3E98EA44" w14:textId="77777777" w:rsidTr="004B5FA1">
        <w:trPr>
          <w:trHeight w:val="414"/>
        </w:trPr>
        <w:tc>
          <w:tcPr>
            <w:tcW w:w="779" w:type="pct"/>
            <w:vMerge/>
            <w:vAlign w:val="center"/>
          </w:tcPr>
          <w:p w14:paraId="7F5323B4" w14:textId="77777777" w:rsidR="002E3BAE" w:rsidRPr="0011252B" w:rsidRDefault="002E3BAE" w:rsidP="002E3BAE">
            <w:pPr>
              <w:spacing w:after="0" w:line="240" w:lineRule="auto"/>
              <w:rPr>
                <w:rFonts w:ascii="Times New Roman" w:hAnsi="Times New Roman"/>
                <w:sz w:val="24"/>
                <w:szCs w:val="24"/>
              </w:rPr>
            </w:pPr>
          </w:p>
        </w:tc>
        <w:tc>
          <w:tcPr>
            <w:tcW w:w="3164" w:type="pct"/>
          </w:tcPr>
          <w:p w14:paraId="338DAB59"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411" w:type="pct"/>
          </w:tcPr>
          <w:p w14:paraId="5CF35204" w14:textId="77777777" w:rsidR="002E3BAE" w:rsidRPr="0011252B" w:rsidRDefault="002E3BAE" w:rsidP="002E3BAE">
            <w:pPr>
              <w:spacing w:after="0" w:line="240" w:lineRule="auto"/>
              <w:jc w:val="center"/>
              <w:rPr>
                <w:rFonts w:ascii="Times New Roman" w:hAnsi="Times New Roman"/>
                <w:b/>
                <w:sz w:val="24"/>
                <w:szCs w:val="24"/>
              </w:rPr>
            </w:pPr>
          </w:p>
        </w:tc>
        <w:tc>
          <w:tcPr>
            <w:tcW w:w="646" w:type="pct"/>
            <w:vMerge/>
          </w:tcPr>
          <w:p w14:paraId="7D9E57BD"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06D1838D" w14:textId="77777777" w:rsidTr="004B5FA1">
        <w:trPr>
          <w:trHeight w:val="393"/>
        </w:trPr>
        <w:tc>
          <w:tcPr>
            <w:tcW w:w="779" w:type="pct"/>
            <w:vMerge w:val="restart"/>
          </w:tcPr>
          <w:p w14:paraId="0B600F3E"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1.7.</w:t>
            </w:r>
          </w:p>
          <w:p w14:paraId="7F357D82"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Инженерная и и</w:t>
            </w:r>
            <w:r w:rsidRPr="0011252B">
              <w:rPr>
                <w:rFonts w:ascii="Times New Roman" w:hAnsi="Times New Roman"/>
                <w:b/>
                <w:sz w:val="24"/>
                <w:szCs w:val="24"/>
              </w:rPr>
              <w:t>н</w:t>
            </w:r>
            <w:r w:rsidRPr="0011252B">
              <w:rPr>
                <w:rFonts w:ascii="Times New Roman" w:hAnsi="Times New Roman"/>
                <w:b/>
                <w:sz w:val="24"/>
                <w:szCs w:val="24"/>
              </w:rPr>
              <w:t>дивидуальная з</w:t>
            </w:r>
            <w:r w:rsidRPr="0011252B">
              <w:rPr>
                <w:rFonts w:ascii="Times New Roman" w:hAnsi="Times New Roman"/>
                <w:b/>
                <w:sz w:val="24"/>
                <w:szCs w:val="24"/>
              </w:rPr>
              <w:t>а</w:t>
            </w:r>
            <w:r w:rsidRPr="0011252B">
              <w:rPr>
                <w:rFonts w:ascii="Times New Roman" w:hAnsi="Times New Roman"/>
                <w:b/>
                <w:sz w:val="24"/>
                <w:szCs w:val="24"/>
              </w:rPr>
              <w:t>щита. Виды з</w:t>
            </w:r>
            <w:r w:rsidRPr="0011252B">
              <w:rPr>
                <w:rFonts w:ascii="Times New Roman" w:hAnsi="Times New Roman"/>
                <w:b/>
                <w:sz w:val="24"/>
                <w:szCs w:val="24"/>
              </w:rPr>
              <w:t>а</w:t>
            </w:r>
            <w:r w:rsidRPr="0011252B">
              <w:rPr>
                <w:rFonts w:ascii="Times New Roman" w:hAnsi="Times New Roman"/>
                <w:b/>
                <w:sz w:val="24"/>
                <w:szCs w:val="24"/>
              </w:rPr>
              <w:t>щитных сооруж</w:t>
            </w:r>
            <w:r w:rsidRPr="0011252B">
              <w:rPr>
                <w:rFonts w:ascii="Times New Roman" w:hAnsi="Times New Roman"/>
                <w:b/>
                <w:sz w:val="24"/>
                <w:szCs w:val="24"/>
              </w:rPr>
              <w:t>е</w:t>
            </w:r>
            <w:r w:rsidRPr="0011252B">
              <w:rPr>
                <w:rFonts w:ascii="Times New Roman" w:hAnsi="Times New Roman"/>
                <w:b/>
                <w:sz w:val="24"/>
                <w:szCs w:val="24"/>
              </w:rPr>
              <w:t>ний и правила п</w:t>
            </w:r>
            <w:r w:rsidRPr="0011252B">
              <w:rPr>
                <w:rFonts w:ascii="Times New Roman" w:hAnsi="Times New Roman"/>
                <w:b/>
                <w:sz w:val="24"/>
                <w:szCs w:val="24"/>
              </w:rPr>
              <w:t>о</w:t>
            </w:r>
            <w:r w:rsidRPr="0011252B">
              <w:rPr>
                <w:rFonts w:ascii="Times New Roman" w:hAnsi="Times New Roman"/>
                <w:b/>
                <w:sz w:val="24"/>
                <w:szCs w:val="24"/>
              </w:rPr>
              <w:t>ведения в них</w:t>
            </w:r>
          </w:p>
        </w:tc>
        <w:tc>
          <w:tcPr>
            <w:tcW w:w="3164" w:type="pct"/>
            <w:hideMark/>
          </w:tcPr>
          <w:p w14:paraId="421CE913"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hideMark/>
          </w:tcPr>
          <w:p w14:paraId="6A2659B0"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restart"/>
            <w:hideMark/>
          </w:tcPr>
          <w:p w14:paraId="5C4BA25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5C9F783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6CD3879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0A05426A"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69BE3E36" w14:textId="77777777" w:rsidTr="004B5FA1">
        <w:trPr>
          <w:trHeight w:val="20"/>
        </w:trPr>
        <w:tc>
          <w:tcPr>
            <w:tcW w:w="779" w:type="pct"/>
            <w:vMerge/>
            <w:vAlign w:val="center"/>
            <w:hideMark/>
          </w:tcPr>
          <w:p w14:paraId="2EB05DB0"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3F06FBE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Мероприятия по защите населения. Организация инженерной защиты</w:t>
            </w:r>
          </w:p>
          <w:p w14:paraId="09F9E9DE"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населения от поражающих факторов чрезвычайных ситуаций мирного и военного врем</w:t>
            </w:r>
            <w:r w:rsidRPr="0011252B">
              <w:rPr>
                <w:rFonts w:ascii="Times New Roman" w:hAnsi="Times New Roman"/>
                <w:sz w:val="24"/>
                <w:szCs w:val="24"/>
              </w:rPr>
              <w:t>е</w:t>
            </w:r>
            <w:r w:rsidRPr="0011252B">
              <w:rPr>
                <w:rFonts w:ascii="Times New Roman" w:hAnsi="Times New Roman"/>
                <w:sz w:val="24"/>
                <w:szCs w:val="24"/>
              </w:rPr>
              <w:t>ни. Защитные сооружения гражданской обороны. Основное предназначение защитных сооружений гражданской обороны. Виды защитных сооружений. Правила поведения в защитных сооружениях. Санитарная обработка людей после пребывания их в зонах з</w:t>
            </w:r>
            <w:r w:rsidRPr="0011252B">
              <w:rPr>
                <w:rFonts w:ascii="Times New Roman" w:hAnsi="Times New Roman"/>
                <w:sz w:val="24"/>
                <w:szCs w:val="24"/>
              </w:rPr>
              <w:t>а</w:t>
            </w:r>
            <w:r w:rsidRPr="0011252B">
              <w:rPr>
                <w:rFonts w:ascii="Times New Roman" w:hAnsi="Times New Roman"/>
                <w:sz w:val="24"/>
                <w:szCs w:val="24"/>
              </w:rPr>
              <w:t>ражения.</w:t>
            </w:r>
          </w:p>
        </w:tc>
        <w:tc>
          <w:tcPr>
            <w:tcW w:w="411" w:type="pct"/>
            <w:hideMark/>
          </w:tcPr>
          <w:p w14:paraId="538D982E" w14:textId="77777777" w:rsidR="002E3BAE" w:rsidRPr="0011252B" w:rsidRDefault="002E3BAE" w:rsidP="002E3BAE">
            <w:pPr>
              <w:spacing w:after="0" w:line="240" w:lineRule="auto"/>
              <w:jc w:val="center"/>
              <w:rPr>
                <w:rFonts w:ascii="Times New Roman" w:hAnsi="Times New Roman"/>
                <w:bCs/>
                <w:sz w:val="24"/>
                <w:szCs w:val="24"/>
                <w:lang w:val="en-US"/>
              </w:rPr>
            </w:pPr>
            <w:r w:rsidRPr="0011252B">
              <w:rPr>
                <w:rFonts w:ascii="Times New Roman" w:hAnsi="Times New Roman"/>
                <w:bCs/>
                <w:sz w:val="24"/>
                <w:szCs w:val="24"/>
                <w:lang w:val="en-US"/>
              </w:rPr>
              <w:t>2</w:t>
            </w:r>
          </w:p>
        </w:tc>
        <w:tc>
          <w:tcPr>
            <w:tcW w:w="646" w:type="pct"/>
            <w:vMerge/>
            <w:vAlign w:val="center"/>
            <w:hideMark/>
          </w:tcPr>
          <w:p w14:paraId="7A13EED4"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44A1337A" w14:textId="77777777" w:rsidTr="004B5FA1">
        <w:trPr>
          <w:trHeight w:val="20"/>
        </w:trPr>
        <w:tc>
          <w:tcPr>
            <w:tcW w:w="779" w:type="pct"/>
            <w:vMerge/>
            <w:vAlign w:val="center"/>
          </w:tcPr>
          <w:p w14:paraId="42659FEB"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4FB4CF57"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411" w:type="pct"/>
          </w:tcPr>
          <w:p w14:paraId="668315B1" w14:textId="77777777" w:rsidR="002E3BAE" w:rsidRPr="0011252B" w:rsidRDefault="002E3BAE" w:rsidP="002E3BAE">
            <w:pPr>
              <w:spacing w:after="0" w:line="240" w:lineRule="auto"/>
              <w:jc w:val="center"/>
              <w:rPr>
                <w:rFonts w:ascii="Times New Roman" w:hAnsi="Times New Roman"/>
                <w:b/>
                <w:sz w:val="24"/>
                <w:szCs w:val="24"/>
              </w:rPr>
            </w:pPr>
          </w:p>
        </w:tc>
        <w:tc>
          <w:tcPr>
            <w:tcW w:w="646" w:type="pct"/>
            <w:vMerge/>
            <w:vAlign w:val="center"/>
          </w:tcPr>
          <w:p w14:paraId="4DE42661"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3B617ACF" w14:textId="77777777" w:rsidTr="004B5FA1">
        <w:trPr>
          <w:trHeight w:val="20"/>
        </w:trPr>
        <w:tc>
          <w:tcPr>
            <w:tcW w:w="779" w:type="pct"/>
            <w:vMerge w:val="restart"/>
          </w:tcPr>
          <w:p w14:paraId="774099CC"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1.8.</w:t>
            </w:r>
          </w:p>
          <w:p w14:paraId="04591615"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Обеспечение зд</w:t>
            </w:r>
            <w:r w:rsidRPr="0011252B">
              <w:rPr>
                <w:rFonts w:ascii="Times New Roman" w:hAnsi="Times New Roman"/>
                <w:b/>
                <w:sz w:val="24"/>
                <w:szCs w:val="24"/>
              </w:rPr>
              <w:t>о</w:t>
            </w:r>
            <w:r w:rsidRPr="0011252B">
              <w:rPr>
                <w:rFonts w:ascii="Times New Roman" w:hAnsi="Times New Roman"/>
                <w:b/>
                <w:sz w:val="24"/>
                <w:szCs w:val="24"/>
              </w:rPr>
              <w:t>рового образа жи</w:t>
            </w:r>
            <w:r w:rsidRPr="0011252B">
              <w:rPr>
                <w:rFonts w:ascii="Times New Roman" w:hAnsi="Times New Roman"/>
                <w:b/>
                <w:sz w:val="24"/>
                <w:szCs w:val="24"/>
              </w:rPr>
              <w:t>з</w:t>
            </w:r>
            <w:r w:rsidRPr="0011252B">
              <w:rPr>
                <w:rFonts w:ascii="Times New Roman" w:hAnsi="Times New Roman"/>
                <w:b/>
                <w:sz w:val="24"/>
                <w:szCs w:val="24"/>
              </w:rPr>
              <w:t>ни</w:t>
            </w:r>
          </w:p>
        </w:tc>
        <w:tc>
          <w:tcPr>
            <w:tcW w:w="3164" w:type="pct"/>
            <w:hideMark/>
          </w:tcPr>
          <w:p w14:paraId="68B0D78D"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hideMark/>
          </w:tcPr>
          <w:p w14:paraId="634A37B4"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restart"/>
            <w:hideMark/>
          </w:tcPr>
          <w:p w14:paraId="3147DB6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2CB96858"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5FE4D4F4"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68CA7E70"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3386A328" w14:textId="77777777" w:rsidTr="004B5FA1">
        <w:trPr>
          <w:trHeight w:val="20"/>
        </w:trPr>
        <w:tc>
          <w:tcPr>
            <w:tcW w:w="779" w:type="pct"/>
            <w:vMerge/>
            <w:vAlign w:val="center"/>
            <w:hideMark/>
          </w:tcPr>
          <w:p w14:paraId="25B13529"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1A51373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Здоровый образ жизни как необходимое условие сохранения и укрепления здоровья ч</w:t>
            </w:r>
            <w:r w:rsidRPr="0011252B">
              <w:rPr>
                <w:rFonts w:ascii="Times New Roman" w:hAnsi="Times New Roman"/>
                <w:sz w:val="24"/>
                <w:szCs w:val="24"/>
              </w:rPr>
              <w:t>е</w:t>
            </w:r>
            <w:r w:rsidRPr="0011252B">
              <w:rPr>
                <w:rFonts w:ascii="Times New Roman" w:hAnsi="Times New Roman"/>
                <w:sz w:val="24"/>
                <w:szCs w:val="24"/>
              </w:rPr>
              <w:t>ловека и общества. Влияние неблагоприятной окружающей среды на здоровье человека. Психологическая уравновешенность и ее значение для здоровья. Режим дня, труда и о</w:t>
            </w:r>
            <w:r w:rsidRPr="0011252B">
              <w:rPr>
                <w:rFonts w:ascii="Times New Roman" w:hAnsi="Times New Roman"/>
                <w:sz w:val="24"/>
                <w:szCs w:val="24"/>
              </w:rPr>
              <w:t>т</w:t>
            </w:r>
            <w:r w:rsidRPr="0011252B">
              <w:rPr>
                <w:rFonts w:ascii="Times New Roman" w:hAnsi="Times New Roman"/>
                <w:sz w:val="24"/>
                <w:szCs w:val="24"/>
              </w:rPr>
              <w:t>дыха. Рациональное питание и его значение для здоровья. Влияние двигательной акти</w:t>
            </w:r>
            <w:r w:rsidRPr="0011252B">
              <w:rPr>
                <w:rFonts w:ascii="Times New Roman" w:hAnsi="Times New Roman"/>
                <w:sz w:val="24"/>
                <w:szCs w:val="24"/>
              </w:rPr>
              <w:t>в</w:t>
            </w:r>
            <w:r w:rsidRPr="0011252B">
              <w:rPr>
                <w:rFonts w:ascii="Times New Roman" w:hAnsi="Times New Roman"/>
                <w:sz w:val="24"/>
                <w:szCs w:val="24"/>
              </w:rPr>
              <w:t>ности на здоровья человека. Закаливание и его влияние на здоровье. Правила личной г</w:t>
            </w:r>
            <w:r w:rsidRPr="0011252B">
              <w:rPr>
                <w:rFonts w:ascii="Times New Roman" w:hAnsi="Times New Roman"/>
                <w:sz w:val="24"/>
                <w:szCs w:val="24"/>
              </w:rPr>
              <w:t>и</w:t>
            </w:r>
            <w:r w:rsidRPr="0011252B">
              <w:rPr>
                <w:rFonts w:ascii="Times New Roman" w:hAnsi="Times New Roman"/>
                <w:sz w:val="24"/>
                <w:szCs w:val="24"/>
              </w:rPr>
              <w:t>гиены и здоровья человека.</w:t>
            </w:r>
          </w:p>
        </w:tc>
        <w:tc>
          <w:tcPr>
            <w:tcW w:w="411" w:type="pct"/>
            <w:hideMark/>
          </w:tcPr>
          <w:p w14:paraId="38BF2FB6" w14:textId="77777777" w:rsidR="002E3BAE" w:rsidRPr="0011252B" w:rsidRDefault="002E3BAE" w:rsidP="002E3BAE">
            <w:pPr>
              <w:spacing w:after="0" w:line="240" w:lineRule="auto"/>
              <w:jc w:val="center"/>
              <w:rPr>
                <w:rFonts w:ascii="Times New Roman" w:hAnsi="Times New Roman"/>
                <w:bCs/>
                <w:sz w:val="24"/>
                <w:szCs w:val="24"/>
                <w:lang w:val="en-US"/>
              </w:rPr>
            </w:pPr>
            <w:r w:rsidRPr="0011252B">
              <w:rPr>
                <w:rFonts w:ascii="Times New Roman" w:hAnsi="Times New Roman"/>
                <w:bCs/>
                <w:sz w:val="24"/>
                <w:szCs w:val="24"/>
                <w:lang w:val="en-US"/>
              </w:rPr>
              <w:t>2</w:t>
            </w:r>
          </w:p>
        </w:tc>
        <w:tc>
          <w:tcPr>
            <w:tcW w:w="646" w:type="pct"/>
            <w:vMerge/>
            <w:vAlign w:val="center"/>
            <w:hideMark/>
          </w:tcPr>
          <w:p w14:paraId="19963BF3"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1BE824B5" w14:textId="77777777" w:rsidTr="004B5FA1">
        <w:trPr>
          <w:trHeight w:val="20"/>
        </w:trPr>
        <w:tc>
          <w:tcPr>
            <w:tcW w:w="779" w:type="pct"/>
            <w:vMerge/>
            <w:vAlign w:val="center"/>
          </w:tcPr>
          <w:p w14:paraId="4F2E131E"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35A03AB8"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411" w:type="pct"/>
          </w:tcPr>
          <w:p w14:paraId="5EF96FFF" w14:textId="77777777" w:rsidR="002E3BAE" w:rsidRPr="0011252B" w:rsidRDefault="002E3BAE" w:rsidP="002E3BAE">
            <w:pPr>
              <w:spacing w:after="0" w:line="240" w:lineRule="auto"/>
              <w:jc w:val="center"/>
              <w:rPr>
                <w:rFonts w:ascii="Times New Roman" w:hAnsi="Times New Roman"/>
                <w:b/>
                <w:sz w:val="24"/>
                <w:szCs w:val="24"/>
              </w:rPr>
            </w:pPr>
          </w:p>
        </w:tc>
        <w:tc>
          <w:tcPr>
            <w:tcW w:w="646" w:type="pct"/>
            <w:vMerge/>
            <w:vAlign w:val="center"/>
          </w:tcPr>
          <w:p w14:paraId="224A6A99"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32267910" w14:textId="77777777" w:rsidTr="004B5FA1">
        <w:trPr>
          <w:trHeight w:val="20"/>
        </w:trPr>
        <w:tc>
          <w:tcPr>
            <w:tcW w:w="3942" w:type="pct"/>
            <w:gridSpan w:val="2"/>
            <w:hideMark/>
          </w:tcPr>
          <w:p w14:paraId="33D50547"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Раздел 2. Основы военной службы и обороны государства</w:t>
            </w:r>
          </w:p>
        </w:tc>
        <w:tc>
          <w:tcPr>
            <w:tcW w:w="411" w:type="pct"/>
            <w:hideMark/>
          </w:tcPr>
          <w:p w14:paraId="0E384040" w14:textId="77777777" w:rsidR="002E3BAE" w:rsidRPr="0011252B" w:rsidRDefault="00C010F0"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36</w:t>
            </w:r>
            <w:r w:rsidR="002E3BAE" w:rsidRPr="0011252B">
              <w:rPr>
                <w:rFonts w:ascii="Times New Roman" w:hAnsi="Times New Roman"/>
                <w:b/>
                <w:sz w:val="24"/>
                <w:szCs w:val="24"/>
              </w:rPr>
              <w:t>/20</w:t>
            </w:r>
          </w:p>
        </w:tc>
        <w:tc>
          <w:tcPr>
            <w:tcW w:w="646" w:type="pct"/>
          </w:tcPr>
          <w:p w14:paraId="1F05875B"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490119D9" w14:textId="77777777" w:rsidTr="004B5FA1">
        <w:trPr>
          <w:trHeight w:val="340"/>
        </w:trPr>
        <w:tc>
          <w:tcPr>
            <w:tcW w:w="779" w:type="pct"/>
            <w:vMerge w:val="restart"/>
          </w:tcPr>
          <w:p w14:paraId="08FF2DD6"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2.1.</w:t>
            </w:r>
          </w:p>
          <w:p w14:paraId="408E281C"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Национальная бе</w:t>
            </w:r>
            <w:r w:rsidRPr="0011252B">
              <w:rPr>
                <w:rFonts w:ascii="Times New Roman" w:hAnsi="Times New Roman"/>
                <w:b/>
                <w:sz w:val="24"/>
                <w:szCs w:val="24"/>
              </w:rPr>
              <w:t>з</w:t>
            </w:r>
            <w:r w:rsidRPr="0011252B">
              <w:rPr>
                <w:rFonts w:ascii="Times New Roman" w:hAnsi="Times New Roman"/>
                <w:b/>
                <w:sz w:val="24"/>
                <w:szCs w:val="24"/>
              </w:rPr>
              <w:t>опасность РФ</w:t>
            </w:r>
          </w:p>
        </w:tc>
        <w:tc>
          <w:tcPr>
            <w:tcW w:w="3164" w:type="pct"/>
            <w:hideMark/>
          </w:tcPr>
          <w:p w14:paraId="28A58AF2"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hideMark/>
          </w:tcPr>
          <w:p w14:paraId="71D03868"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4</w:t>
            </w:r>
            <w:r w:rsidR="00C010F0" w:rsidRPr="0011252B">
              <w:rPr>
                <w:rFonts w:ascii="Times New Roman" w:hAnsi="Times New Roman"/>
                <w:b/>
                <w:sz w:val="24"/>
                <w:szCs w:val="24"/>
              </w:rPr>
              <w:t>/2</w:t>
            </w:r>
          </w:p>
        </w:tc>
        <w:tc>
          <w:tcPr>
            <w:tcW w:w="646" w:type="pct"/>
            <w:vMerge w:val="restart"/>
            <w:hideMark/>
          </w:tcPr>
          <w:p w14:paraId="5C10ED7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10728F2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15E98E8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3C0C901A"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07819CF0" w14:textId="77777777" w:rsidTr="004B5FA1">
        <w:trPr>
          <w:trHeight w:val="20"/>
        </w:trPr>
        <w:tc>
          <w:tcPr>
            <w:tcW w:w="779" w:type="pct"/>
            <w:vMerge/>
            <w:vAlign w:val="center"/>
            <w:hideMark/>
          </w:tcPr>
          <w:p w14:paraId="4A4982F5"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0131C4C7"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Национальные интересы РФ. Принципы обеспечение военной безопасности. Основы обороны государства. Организация обороны государства.</w:t>
            </w:r>
          </w:p>
        </w:tc>
        <w:tc>
          <w:tcPr>
            <w:tcW w:w="411" w:type="pct"/>
            <w:hideMark/>
          </w:tcPr>
          <w:p w14:paraId="6D56BC9D" w14:textId="77777777" w:rsidR="002E3BAE" w:rsidRPr="0011252B" w:rsidRDefault="002E3BAE" w:rsidP="002E3BAE">
            <w:pPr>
              <w:spacing w:after="0" w:line="240" w:lineRule="auto"/>
              <w:jc w:val="center"/>
              <w:rPr>
                <w:rFonts w:ascii="Times New Roman" w:hAnsi="Times New Roman"/>
                <w:bCs/>
                <w:sz w:val="24"/>
                <w:szCs w:val="24"/>
                <w:lang w:val="en-US"/>
              </w:rPr>
            </w:pPr>
            <w:r w:rsidRPr="0011252B">
              <w:rPr>
                <w:rFonts w:ascii="Times New Roman" w:hAnsi="Times New Roman"/>
                <w:bCs/>
                <w:sz w:val="24"/>
                <w:szCs w:val="24"/>
                <w:lang w:val="en-US"/>
              </w:rPr>
              <w:t>2</w:t>
            </w:r>
          </w:p>
        </w:tc>
        <w:tc>
          <w:tcPr>
            <w:tcW w:w="646" w:type="pct"/>
            <w:vMerge/>
            <w:vAlign w:val="center"/>
            <w:hideMark/>
          </w:tcPr>
          <w:p w14:paraId="338EC753"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36B9203D" w14:textId="77777777" w:rsidTr="004B5FA1">
        <w:trPr>
          <w:trHeight w:val="270"/>
        </w:trPr>
        <w:tc>
          <w:tcPr>
            <w:tcW w:w="779" w:type="pct"/>
            <w:vMerge/>
            <w:vAlign w:val="center"/>
            <w:hideMark/>
          </w:tcPr>
          <w:p w14:paraId="126E583D"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2E3BE6B7"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bCs/>
                <w:sz w:val="24"/>
                <w:szCs w:val="24"/>
              </w:rPr>
              <w:t>В том числе практических и лабораторных занятий</w:t>
            </w:r>
          </w:p>
        </w:tc>
        <w:tc>
          <w:tcPr>
            <w:tcW w:w="411" w:type="pct"/>
            <w:hideMark/>
          </w:tcPr>
          <w:p w14:paraId="4B0ECA0E"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ign w:val="center"/>
            <w:hideMark/>
          </w:tcPr>
          <w:p w14:paraId="116A512F" w14:textId="77777777" w:rsidR="002E3BAE" w:rsidRPr="0011252B" w:rsidRDefault="002E3BAE" w:rsidP="002E3BAE">
            <w:pPr>
              <w:spacing w:after="0" w:line="240" w:lineRule="auto"/>
              <w:rPr>
                <w:rFonts w:ascii="Times New Roman" w:hAnsi="Times New Roman"/>
                <w:sz w:val="24"/>
                <w:szCs w:val="24"/>
              </w:rPr>
            </w:pPr>
          </w:p>
        </w:tc>
      </w:tr>
      <w:bookmarkEnd w:id="696"/>
      <w:tr w:rsidR="002E3BAE" w:rsidRPr="0011252B" w14:paraId="11D62F74" w14:textId="77777777" w:rsidTr="004B5FA1">
        <w:trPr>
          <w:trHeight w:val="371"/>
        </w:trPr>
        <w:tc>
          <w:tcPr>
            <w:tcW w:w="779" w:type="pct"/>
            <w:vMerge/>
            <w:vAlign w:val="center"/>
          </w:tcPr>
          <w:p w14:paraId="7716856B"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36096217"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Практическое занятие № 1.</w:t>
            </w:r>
            <w:r w:rsidRPr="0011252B">
              <w:rPr>
                <w:rFonts w:ascii="Times New Roman" w:hAnsi="Times New Roman"/>
                <w:sz w:val="24"/>
                <w:szCs w:val="24"/>
              </w:rPr>
              <w:t xml:space="preserve"> Основы обороны государства.</w:t>
            </w:r>
          </w:p>
        </w:tc>
        <w:tc>
          <w:tcPr>
            <w:tcW w:w="411" w:type="pct"/>
          </w:tcPr>
          <w:p w14:paraId="2104EEE3"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tcPr>
          <w:p w14:paraId="554D4ED5"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69B03E9E" w14:textId="77777777" w:rsidTr="004B5FA1">
        <w:trPr>
          <w:trHeight w:val="201"/>
        </w:trPr>
        <w:tc>
          <w:tcPr>
            <w:tcW w:w="779" w:type="pct"/>
            <w:vMerge w:val="restart"/>
          </w:tcPr>
          <w:p w14:paraId="60E72219"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2.2.</w:t>
            </w:r>
          </w:p>
          <w:p w14:paraId="1E13F253"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Боевые традиции ВС. Символы в</w:t>
            </w:r>
            <w:r w:rsidRPr="0011252B">
              <w:rPr>
                <w:rFonts w:ascii="Times New Roman" w:hAnsi="Times New Roman"/>
                <w:b/>
                <w:sz w:val="24"/>
                <w:szCs w:val="24"/>
              </w:rPr>
              <w:t>о</w:t>
            </w:r>
            <w:r w:rsidRPr="0011252B">
              <w:rPr>
                <w:rFonts w:ascii="Times New Roman" w:hAnsi="Times New Roman"/>
                <w:b/>
                <w:sz w:val="24"/>
                <w:szCs w:val="24"/>
              </w:rPr>
              <w:t>инской чести</w:t>
            </w:r>
          </w:p>
        </w:tc>
        <w:tc>
          <w:tcPr>
            <w:tcW w:w="3164" w:type="pct"/>
            <w:hideMark/>
          </w:tcPr>
          <w:p w14:paraId="7E441A70"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hideMark/>
          </w:tcPr>
          <w:p w14:paraId="15B7350C"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4</w:t>
            </w:r>
            <w:r w:rsidR="00C010F0" w:rsidRPr="0011252B">
              <w:rPr>
                <w:rFonts w:ascii="Times New Roman" w:hAnsi="Times New Roman"/>
                <w:b/>
                <w:sz w:val="24"/>
                <w:szCs w:val="24"/>
              </w:rPr>
              <w:t>/2</w:t>
            </w:r>
          </w:p>
        </w:tc>
        <w:tc>
          <w:tcPr>
            <w:tcW w:w="646" w:type="pct"/>
            <w:vMerge w:val="restart"/>
            <w:hideMark/>
          </w:tcPr>
          <w:p w14:paraId="307AD8AA"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73D6BA4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0FB57C2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4067D056"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525C4C81" w14:textId="77777777" w:rsidTr="004B5FA1">
        <w:trPr>
          <w:trHeight w:val="20"/>
        </w:trPr>
        <w:tc>
          <w:tcPr>
            <w:tcW w:w="779" w:type="pct"/>
            <w:vMerge/>
            <w:vAlign w:val="center"/>
            <w:hideMark/>
          </w:tcPr>
          <w:p w14:paraId="295F2943"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42BEBE77"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Понятия патриотизм, Родина, честь, совесть, мораль, воинский долг. Боевое товарищ</w:t>
            </w:r>
            <w:r w:rsidRPr="0011252B">
              <w:rPr>
                <w:rFonts w:ascii="Times New Roman" w:hAnsi="Times New Roman"/>
                <w:sz w:val="24"/>
                <w:szCs w:val="24"/>
              </w:rPr>
              <w:t>е</w:t>
            </w:r>
            <w:r w:rsidRPr="0011252B">
              <w:rPr>
                <w:rFonts w:ascii="Times New Roman" w:hAnsi="Times New Roman"/>
                <w:sz w:val="24"/>
                <w:szCs w:val="24"/>
              </w:rPr>
              <w:t>ство. Боевое знамя, Знамя воинской части, Знамя Победы.</w:t>
            </w:r>
          </w:p>
        </w:tc>
        <w:tc>
          <w:tcPr>
            <w:tcW w:w="411" w:type="pct"/>
            <w:hideMark/>
          </w:tcPr>
          <w:p w14:paraId="2A9DADE1"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hideMark/>
          </w:tcPr>
          <w:p w14:paraId="7E24519F"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4F8094A2" w14:textId="77777777" w:rsidTr="004B5FA1">
        <w:trPr>
          <w:trHeight w:val="315"/>
        </w:trPr>
        <w:tc>
          <w:tcPr>
            <w:tcW w:w="779" w:type="pct"/>
            <w:vMerge/>
            <w:vAlign w:val="center"/>
            <w:hideMark/>
          </w:tcPr>
          <w:p w14:paraId="39EFC190"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3DE17CD7"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bCs/>
                <w:sz w:val="24"/>
                <w:szCs w:val="24"/>
              </w:rPr>
              <w:t>В том числе практических и лабораторных занятий</w:t>
            </w:r>
          </w:p>
        </w:tc>
        <w:tc>
          <w:tcPr>
            <w:tcW w:w="411" w:type="pct"/>
            <w:hideMark/>
          </w:tcPr>
          <w:p w14:paraId="0E7F218B"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ign w:val="center"/>
            <w:hideMark/>
          </w:tcPr>
          <w:p w14:paraId="3E369861"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128BBC92" w14:textId="77777777" w:rsidTr="004B5FA1">
        <w:trPr>
          <w:trHeight w:val="222"/>
        </w:trPr>
        <w:tc>
          <w:tcPr>
            <w:tcW w:w="779" w:type="pct"/>
            <w:vMerge/>
            <w:vAlign w:val="center"/>
          </w:tcPr>
          <w:p w14:paraId="12D2EB10"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409080FB"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Практическое занятие № 2. </w:t>
            </w:r>
            <w:r w:rsidRPr="0011252B">
              <w:rPr>
                <w:rFonts w:ascii="Times New Roman" w:hAnsi="Times New Roman"/>
                <w:sz w:val="24"/>
                <w:szCs w:val="24"/>
              </w:rPr>
              <w:t>Боевое знамя, Знамя воинской части, Знамя Победы.</w:t>
            </w:r>
          </w:p>
        </w:tc>
        <w:tc>
          <w:tcPr>
            <w:tcW w:w="411" w:type="pct"/>
          </w:tcPr>
          <w:p w14:paraId="02B0F18F"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tcPr>
          <w:p w14:paraId="592F9C4B"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5858BCFD" w14:textId="77777777" w:rsidTr="004B5FA1">
        <w:trPr>
          <w:trHeight w:val="418"/>
        </w:trPr>
        <w:tc>
          <w:tcPr>
            <w:tcW w:w="779" w:type="pct"/>
            <w:vMerge w:val="restart"/>
          </w:tcPr>
          <w:p w14:paraId="15CDF6EC"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lastRenderedPageBreak/>
              <w:t>Тема 2.3.</w:t>
            </w:r>
          </w:p>
          <w:p w14:paraId="198672F6"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Функции и осно</w:t>
            </w:r>
            <w:r w:rsidRPr="0011252B">
              <w:rPr>
                <w:rFonts w:ascii="Times New Roman" w:hAnsi="Times New Roman"/>
                <w:b/>
                <w:sz w:val="24"/>
                <w:szCs w:val="24"/>
              </w:rPr>
              <w:t>в</w:t>
            </w:r>
            <w:r w:rsidRPr="0011252B">
              <w:rPr>
                <w:rFonts w:ascii="Times New Roman" w:hAnsi="Times New Roman"/>
                <w:b/>
                <w:sz w:val="24"/>
                <w:szCs w:val="24"/>
              </w:rPr>
              <w:t>ные задачи, стру</w:t>
            </w:r>
            <w:r w:rsidRPr="0011252B">
              <w:rPr>
                <w:rFonts w:ascii="Times New Roman" w:hAnsi="Times New Roman"/>
                <w:b/>
                <w:sz w:val="24"/>
                <w:szCs w:val="24"/>
              </w:rPr>
              <w:t>к</w:t>
            </w:r>
            <w:r w:rsidRPr="0011252B">
              <w:rPr>
                <w:rFonts w:ascii="Times New Roman" w:hAnsi="Times New Roman"/>
                <w:b/>
                <w:sz w:val="24"/>
                <w:szCs w:val="24"/>
              </w:rPr>
              <w:t>тура современных ВС РФ</w:t>
            </w:r>
          </w:p>
        </w:tc>
        <w:tc>
          <w:tcPr>
            <w:tcW w:w="3164" w:type="pct"/>
            <w:hideMark/>
          </w:tcPr>
          <w:p w14:paraId="55F4F5D2"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hideMark/>
          </w:tcPr>
          <w:p w14:paraId="31876ACE"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4</w:t>
            </w:r>
            <w:r w:rsidR="00C010F0" w:rsidRPr="0011252B">
              <w:rPr>
                <w:rFonts w:ascii="Times New Roman" w:hAnsi="Times New Roman"/>
                <w:b/>
                <w:sz w:val="24"/>
                <w:szCs w:val="24"/>
              </w:rPr>
              <w:t>/2</w:t>
            </w:r>
          </w:p>
        </w:tc>
        <w:tc>
          <w:tcPr>
            <w:tcW w:w="646" w:type="pct"/>
            <w:vMerge w:val="restart"/>
            <w:hideMark/>
          </w:tcPr>
          <w:p w14:paraId="331941C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6AFDE43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2929A35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3D6B4C3E"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52749A60" w14:textId="77777777" w:rsidTr="004B5FA1">
        <w:trPr>
          <w:trHeight w:val="20"/>
        </w:trPr>
        <w:tc>
          <w:tcPr>
            <w:tcW w:w="779" w:type="pct"/>
            <w:vMerge/>
            <w:vAlign w:val="center"/>
            <w:hideMark/>
          </w:tcPr>
          <w:p w14:paraId="5F572746"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2D8AA1D1"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ВС РФ. Комплектование и руководство ВС. Основные задачи ВС. Приоритетные напра</w:t>
            </w:r>
            <w:r w:rsidRPr="0011252B">
              <w:rPr>
                <w:rFonts w:ascii="Times New Roman" w:hAnsi="Times New Roman"/>
                <w:sz w:val="24"/>
                <w:szCs w:val="24"/>
              </w:rPr>
              <w:t>в</w:t>
            </w:r>
            <w:r w:rsidRPr="0011252B">
              <w:rPr>
                <w:rFonts w:ascii="Times New Roman" w:hAnsi="Times New Roman"/>
                <w:sz w:val="24"/>
                <w:szCs w:val="24"/>
              </w:rPr>
              <w:t>ления военно- технического обеспечения безопасности</w:t>
            </w:r>
          </w:p>
          <w:p w14:paraId="3A6E8C4B"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России. Структура ВС.</w:t>
            </w:r>
          </w:p>
        </w:tc>
        <w:tc>
          <w:tcPr>
            <w:tcW w:w="411" w:type="pct"/>
            <w:hideMark/>
          </w:tcPr>
          <w:p w14:paraId="3E08EA05"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hideMark/>
          </w:tcPr>
          <w:p w14:paraId="7706944F"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4A472C84" w14:textId="77777777" w:rsidTr="004B5FA1">
        <w:trPr>
          <w:trHeight w:val="267"/>
        </w:trPr>
        <w:tc>
          <w:tcPr>
            <w:tcW w:w="779" w:type="pct"/>
            <w:vMerge/>
            <w:vAlign w:val="center"/>
            <w:hideMark/>
          </w:tcPr>
          <w:p w14:paraId="5E53427E"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3B2AD203"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bCs/>
                <w:sz w:val="24"/>
                <w:szCs w:val="24"/>
              </w:rPr>
              <w:t>В том числе практических и лабораторных занятий</w:t>
            </w:r>
          </w:p>
        </w:tc>
        <w:tc>
          <w:tcPr>
            <w:tcW w:w="411" w:type="pct"/>
            <w:hideMark/>
          </w:tcPr>
          <w:p w14:paraId="74C788B1"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ign w:val="center"/>
            <w:hideMark/>
          </w:tcPr>
          <w:p w14:paraId="25D3D2B5"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6540A98A" w14:textId="77777777" w:rsidTr="004B5FA1">
        <w:trPr>
          <w:trHeight w:val="270"/>
        </w:trPr>
        <w:tc>
          <w:tcPr>
            <w:tcW w:w="779" w:type="pct"/>
            <w:vMerge/>
            <w:vAlign w:val="center"/>
          </w:tcPr>
          <w:p w14:paraId="278397BA"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7E6070E4"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Практическое занятие № 3. </w:t>
            </w:r>
            <w:r w:rsidRPr="0011252B">
              <w:rPr>
                <w:rFonts w:ascii="Times New Roman" w:hAnsi="Times New Roman"/>
                <w:sz w:val="24"/>
                <w:szCs w:val="24"/>
              </w:rPr>
              <w:t>ВС РФ. Комплектование и руководство ВС. Основные з</w:t>
            </w:r>
            <w:r w:rsidRPr="0011252B">
              <w:rPr>
                <w:rFonts w:ascii="Times New Roman" w:hAnsi="Times New Roman"/>
                <w:sz w:val="24"/>
                <w:szCs w:val="24"/>
              </w:rPr>
              <w:t>а</w:t>
            </w:r>
            <w:r w:rsidRPr="0011252B">
              <w:rPr>
                <w:rFonts w:ascii="Times New Roman" w:hAnsi="Times New Roman"/>
                <w:sz w:val="24"/>
                <w:szCs w:val="24"/>
              </w:rPr>
              <w:t>дачи ВС.</w:t>
            </w:r>
          </w:p>
        </w:tc>
        <w:tc>
          <w:tcPr>
            <w:tcW w:w="411" w:type="pct"/>
          </w:tcPr>
          <w:p w14:paraId="54D7CF1E"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tcPr>
          <w:p w14:paraId="76318823"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42871657" w14:textId="77777777" w:rsidTr="004B5FA1">
        <w:trPr>
          <w:trHeight w:val="288"/>
        </w:trPr>
        <w:tc>
          <w:tcPr>
            <w:tcW w:w="779" w:type="pct"/>
            <w:vMerge w:val="restart"/>
          </w:tcPr>
          <w:p w14:paraId="7CB4F2AA"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2.4.</w:t>
            </w:r>
          </w:p>
          <w:p w14:paraId="44CE544D"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Порядок прохо</w:t>
            </w:r>
            <w:r w:rsidRPr="0011252B">
              <w:rPr>
                <w:rFonts w:ascii="Times New Roman" w:hAnsi="Times New Roman"/>
                <w:b/>
                <w:sz w:val="24"/>
                <w:szCs w:val="24"/>
              </w:rPr>
              <w:t>ж</w:t>
            </w:r>
            <w:r w:rsidRPr="0011252B">
              <w:rPr>
                <w:rFonts w:ascii="Times New Roman" w:hAnsi="Times New Roman"/>
                <w:b/>
                <w:sz w:val="24"/>
                <w:szCs w:val="24"/>
              </w:rPr>
              <w:t>дения военной службы</w:t>
            </w:r>
          </w:p>
        </w:tc>
        <w:tc>
          <w:tcPr>
            <w:tcW w:w="3164" w:type="pct"/>
            <w:hideMark/>
          </w:tcPr>
          <w:p w14:paraId="3A84E138"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hideMark/>
          </w:tcPr>
          <w:p w14:paraId="16C0F39E"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6</w:t>
            </w:r>
            <w:r w:rsidR="00C010F0" w:rsidRPr="0011252B">
              <w:rPr>
                <w:rFonts w:ascii="Times New Roman" w:hAnsi="Times New Roman"/>
                <w:b/>
                <w:sz w:val="24"/>
                <w:szCs w:val="24"/>
              </w:rPr>
              <w:t>/4</w:t>
            </w:r>
          </w:p>
        </w:tc>
        <w:tc>
          <w:tcPr>
            <w:tcW w:w="646" w:type="pct"/>
            <w:vMerge w:val="restart"/>
            <w:hideMark/>
          </w:tcPr>
          <w:p w14:paraId="034EB8D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7E14B0D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7AD0370A"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20DC67CE"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48785884" w14:textId="77777777" w:rsidTr="004B5FA1">
        <w:trPr>
          <w:trHeight w:val="20"/>
        </w:trPr>
        <w:tc>
          <w:tcPr>
            <w:tcW w:w="779" w:type="pct"/>
            <w:vMerge/>
            <w:vAlign w:val="center"/>
            <w:hideMark/>
          </w:tcPr>
          <w:p w14:paraId="5370CC8A"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2963A82B"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ФЗ «О воинской обязанности и военной службе». Порядок призыва и</w:t>
            </w:r>
          </w:p>
          <w:p w14:paraId="6F3751E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прохождения военных сборов. Назначение на воинские должности. Устав внутренней службы. Устав гарнизонной и караульной служб.</w:t>
            </w:r>
          </w:p>
        </w:tc>
        <w:tc>
          <w:tcPr>
            <w:tcW w:w="411" w:type="pct"/>
            <w:hideMark/>
          </w:tcPr>
          <w:p w14:paraId="384D4A41"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hideMark/>
          </w:tcPr>
          <w:p w14:paraId="082682E6"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57BDB809" w14:textId="77777777" w:rsidTr="004B5FA1">
        <w:trPr>
          <w:trHeight w:val="315"/>
        </w:trPr>
        <w:tc>
          <w:tcPr>
            <w:tcW w:w="779" w:type="pct"/>
            <w:vMerge/>
            <w:vAlign w:val="center"/>
            <w:hideMark/>
          </w:tcPr>
          <w:p w14:paraId="4BE8AB2D"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37FBB46A"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bCs/>
                <w:sz w:val="24"/>
                <w:szCs w:val="24"/>
              </w:rPr>
              <w:t>В том числе практических и лабораторных занятий</w:t>
            </w:r>
          </w:p>
        </w:tc>
        <w:tc>
          <w:tcPr>
            <w:tcW w:w="411" w:type="pct"/>
            <w:hideMark/>
          </w:tcPr>
          <w:p w14:paraId="4E4522E5"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4</w:t>
            </w:r>
          </w:p>
        </w:tc>
        <w:tc>
          <w:tcPr>
            <w:tcW w:w="646" w:type="pct"/>
            <w:vMerge/>
            <w:vAlign w:val="center"/>
            <w:hideMark/>
          </w:tcPr>
          <w:p w14:paraId="4D58839B"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002C4319" w14:textId="77777777" w:rsidTr="004B5FA1">
        <w:trPr>
          <w:trHeight w:val="225"/>
        </w:trPr>
        <w:tc>
          <w:tcPr>
            <w:tcW w:w="779" w:type="pct"/>
            <w:vMerge/>
            <w:vAlign w:val="center"/>
          </w:tcPr>
          <w:p w14:paraId="244A0C3C"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47C420E7"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Практическое занятие № 4. </w:t>
            </w:r>
            <w:r w:rsidRPr="0011252B">
              <w:rPr>
                <w:rFonts w:ascii="Times New Roman" w:hAnsi="Times New Roman"/>
                <w:sz w:val="24"/>
                <w:szCs w:val="24"/>
              </w:rPr>
              <w:t>Устав гарнизонной и караульной служб.</w:t>
            </w:r>
          </w:p>
        </w:tc>
        <w:tc>
          <w:tcPr>
            <w:tcW w:w="411" w:type="pct"/>
          </w:tcPr>
          <w:p w14:paraId="4A2F2638"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tcPr>
          <w:p w14:paraId="0DDA0631"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36C2C77D" w14:textId="77777777" w:rsidTr="004B5FA1">
        <w:trPr>
          <w:trHeight w:val="285"/>
        </w:trPr>
        <w:tc>
          <w:tcPr>
            <w:tcW w:w="779" w:type="pct"/>
            <w:vMerge/>
            <w:vAlign w:val="center"/>
          </w:tcPr>
          <w:p w14:paraId="3D16B986"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2BD8204D"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Практическое занятие № 5. </w:t>
            </w:r>
            <w:r w:rsidRPr="0011252B">
              <w:rPr>
                <w:rFonts w:ascii="Times New Roman" w:hAnsi="Times New Roman"/>
                <w:sz w:val="24"/>
                <w:szCs w:val="24"/>
              </w:rPr>
              <w:t>Изучение Устава внутренней службы.</w:t>
            </w:r>
          </w:p>
        </w:tc>
        <w:tc>
          <w:tcPr>
            <w:tcW w:w="411" w:type="pct"/>
          </w:tcPr>
          <w:p w14:paraId="1D5BEAF0"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tcPr>
          <w:p w14:paraId="6A50BF2B"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0FB4AEF1" w14:textId="77777777" w:rsidTr="004B5FA1">
        <w:trPr>
          <w:trHeight w:val="302"/>
        </w:trPr>
        <w:tc>
          <w:tcPr>
            <w:tcW w:w="779" w:type="pct"/>
            <w:vMerge w:val="restart"/>
            <w:hideMark/>
          </w:tcPr>
          <w:p w14:paraId="696BCB58"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2.5.</w:t>
            </w:r>
          </w:p>
          <w:p w14:paraId="6764CD00"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Прохождение в</w:t>
            </w:r>
            <w:r w:rsidRPr="0011252B">
              <w:rPr>
                <w:rFonts w:ascii="Times New Roman" w:hAnsi="Times New Roman"/>
                <w:b/>
                <w:sz w:val="24"/>
                <w:szCs w:val="24"/>
              </w:rPr>
              <w:t>о</w:t>
            </w:r>
            <w:r w:rsidRPr="0011252B">
              <w:rPr>
                <w:rFonts w:ascii="Times New Roman" w:hAnsi="Times New Roman"/>
                <w:b/>
                <w:sz w:val="24"/>
                <w:szCs w:val="24"/>
              </w:rPr>
              <w:t>енной службы по контракту.</w:t>
            </w:r>
          </w:p>
          <w:p w14:paraId="211977A2"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Альтернативная гражданская служба</w:t>
            </w:r>
          </w:p>
        </w:tc>
        <w:tc>
          <w:tcPr>
            <w:tcW w:w="3164" w:type="pct"/>
            <w:hideMark/>
          </w:tcPr>
          <w:p w14:paraId="690F3447"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tcPr>
          <w:p w14:paraId="07556B00"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4</w:t>
            </w:r>
            <w:r w:rsidR="00C010F0" w:rsidRPr="0011252B">
              <w:rPr>
                <w:rFonts w:ascii="Times New Roman" w:hAnsi="Times New Roman"/>
                <w:b/>
                <w:sz w:val="24"/>
                <w:szCs w:val="24"/>
              </w:rPr>
              <w:t>/2</w:t>
            </w:r>
          </w:p>
        </w:tc>
        <w:tc>
          <w:tcPr>
            <w:tcW w:w="646" w:type="pct"/>
            <w:vMerge w:val="restart"/>
            <w:hideMark/>
          </w:tcPr>
          <w:p w14:paraId="72F6A55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7B32836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5BE7DD4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69201AE5"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519442F1" w14:textId="77777777" w:rsidTr="004B5FA1">
        <w:trPr>
          <w:trHeight w:val="20"/>
        </w:trPr>
        <w:tc>
          <w:tcPr>
            <w:tcW w:w="779" w:type="pct"/>
            <w:vMerge/>
            <w:vAlign w:val="center"/>
            <w:hideMark/>
          </w:tcPr>
          <w:p w14:paraId="21A80EAC"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47479C06"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Требования к контрактнику. Правила заключения контракта. Медицинское</w:t>
            </w:r>
          </w:p>
          <w:p w14:paraId="21396D38"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освидетельствование. Воинские должности, предусматривающие службу по контракту. Причины введения альтернативной гражданской службы. ФЗ «Об альтернативной гра</w:t>
            </w:r>
            <w:r w:rsidRPr="0011252B">
              <w:rPr>
                <w:rFonts w:ascii="Times New Roman" w:hAnsi="Times New Roman"/>
                <w:sz w:val="24"/>
                <w:szCs w:val="24"/>
              </w:rPr>
              <w:t>ж</w:t>
            </w:r>
            <w:r w:rsidRPr="0011252B">
              <w:rPr>
                <w:rFonts w:ascii="Times New Roman" w:hAnsi="Times New Roman"/>
                <w:sz w:val="24"/>
                <w:szCs w:val="24"/>
              </w:rPr>
              <w:t>данской службе». Порядок прохождения службы.</w:t>
            </w:r>
          </w:p>
        </w:tc>
        <w:tc>
          <w:tcPr>
            <w:tcW w:w="411" w:type="pct"/>
          </w:tcPr>
          <w:p w14:paraId="331FCB6C"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hideMark/>
          </w:tcPr>
          <w:p w14:paraId="65CBAC0C"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74D753CC" w14:textId="77777777" w:rsidTr="004B5FA1">
        <w:trPr>
          <w:trHeight w:val="375"/>
        </w:trPr>
        <w:tc>
          <w:tcPr>
            <w:tcW w:w="779" w:type="pct"/>
            <w:vMerge/>
            <w:vAlign w:val="center"/>
            <w:hideMark/>
          </w:tcPr>
          <w:p w14:paraId="3FD8F7AF"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01A2D024"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bCs/>
                <w:sz w:val="24"/>
                <w:szCs w:val="24"/>
              </w:rPr>
              <w:t>В том числе практических и лабораторных занятий</w:t>
            </w:r>
          </w:p>
        </w:tc>
        <w:tc>
          <w:tcPr>
            <w:tcW w:w="411" w:type="pct"/>
          </w:tcPr>
          <w:p w14:paraId="5E17A734"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ign w:val="center"/>
            <w:hideMark/>
          </w:tcPr>
          <w:p w14:paraId="4C766396"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6534F753" w14:textId="77777777" w:rsidTr="004B5FA1">
        <w:trPr>
          <w:trHeight w:val="165"/>
        </w:trPr>
        <w:tc>
          <w:tcPr>
            <w:tcW w:w="779" w:type="pct"/>
            <w:vMerge/>
            <w:vAlign w:val="center"/>
          </w:tcPr>
          <w:p w14:paraId="03B69EF1"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0FFC3156"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Практическое занятие № 6. </w:t>
            </w:r>
            <w:r w:rsidRPr="0011252B">
              <w:rPr>
                <w:rFonts w:ascii="Times New Roman" w:hAnsi="Times New Roman"/>
                <w:sz w:val="24"/>
                <w:szCs w:val="24"/>
              </w:rPr>
              <w:t>Требования к контрактнику. Правила заключения контра</w:t>
            </w:r>
            <w:r w:rsidRPr="0011252B">
              <w:rPr>
                <w:rFonts w:ascii="Times New Roman" w:hAnsi="Times New Roman"/>
                <w:sz w:val="24"/>
                <w:szCs w:val="24"/>
              </w:rPr>
              <w:t>к</w:t>
            </w:r>
            <w:r w:rsidRPr="0011252B">
              <w:rPr>
                <w:rFonts w:ascii="Times New Roman" w:hAnsi="Times New Roman"/>
                <w:sz w:val="24"/>
                <w:szCs w:val="24"/>
              </w:rPr>
              <w:t>та.</w:t>
            </w:r>
          </w:p>
        </w:tc>
        <w:tc>
          <w:tcPr>
            <w:tcW w:w="411" w:type="pct"/>
          </w:tcPr>
          <w:p w14:paraId="58FD630B"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tcPr>
          <w:p w14:paraId="0BCD7CAF"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366B4917" w14:textId="77777777" w:rsidTr="004B5FA1">
        <w:trPr>
          <w:trHeight w:val="301"/>
        </w:trPr>
        <w:tc>
          <w:tcPr>
            <w:tcW w:w="779" w:type="pct"/>
            <w:vMerge w:val="restart"/>
          </w:tcPr>
          <w:p w14:paraId="3C011C5F"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2.6.</w:t>
            </w:r>
          </w:p>
          <w:p w14:paraId="11AA2D99"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Права и обязанн</w:t>
            </w:r>
            <w:r w:rsidRPr="0011252B">
              <w:rPr>
                <w:rFonts w:ascii="Times New Roman" w:hAnsi="Times New Roman"/>
                <w:b/>
                <w:sz w:val="24"/>
                <w:szCs w:val="24"/>
              </w:rPr>
              <w:t>о</w:t>
            </w:r>
            <w:r w:rsidRPr="0011252B">
              <w:rPr>
                <w:rFonts w:ascii="Times New Roman" w:hAnsi="Times New Roman"/>
                <w:b/>
                <w:sz w:val="24"/>
                <w:szCs w:val="24"/>
              </w:rPr>
              <w:t>сти военнослуж</w:t>
            </w:r>
            <w:r w:rsidRPr="0011252B">
              <w:rPr>
                <w:rFonts w:ascii="Times New Roman" w:hAnsi="Times New Roman"/>
                <w:b/>
                <w:sz w:val="24"/>
                <w:szCs w:val="24"/>
              </w:rPr>
              <w:t>а</w:t>
            </w:r>
            <w:r w:rsidRPr="0011252B">
              <w:rPr>
                <w:rFonts w:ascii="Times New Roman" w:hAnsi="Times New Roman"/>
                <w:b/>
                <w:sz w:val="24"/>
                <w:szCs w:val="24"/>
              </w:rPr>
              <w:t>щих</w:t>
            </w:r>
          </w:p>
        </w:tc>
        <w:tc>
          <w:tcPr>
            <w:tcW w:w="3164" w:type="pct"/>
            <w:hideMark/>
          </w:tcPr>
          <w:p w14:paraId="48A40C31"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tcPr>
          <w:p w14:paraId="587483D3"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4</w:t>
            </w:r>
            <w:r w:rsidR="00C010F0" w:rsidRPr="0011252B">
              <w:rPr>
                <w:rFonts w:ascii="Times New Roman" w:hAnsi="Times New Roman"/>
                <w:b/>
                <w:sz w:val="24"/>
                <w:szCs w:val="24"/>
              </w:rPr>
              <w:t>/2</w:t>
            </w:r>
          </w:p>
        </w:tc>
        <w:tc>
          <w:tcPr>
            <w:tcW w:w="646" w:type="pct"/>
            <w:vMerge w:val="restart"/>
            <w:hideMark/>
          </w:tcPr>
          <w:p w14:paraId="08F20F3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493DA6F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5D3B153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3EAAB840"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0CFD834D" w14:textId="77777777" w:rsidTr="004B5FA1">
        <w:trPr>
          <w:trHeight w:val="20"/>
        </w:trPr>
        <w:tc>
          <w:tcPr>
            <w:tcW w:w="779" w:type="pct"/>
            <w:vMerge/>
            <w:vAlign w:val="center"/>
            <w:hideMark/>
          </w:tcPr>
          <w:p w14:paraId="4CDFC907"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402FEAEF"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Социально-экономические, политические, личные права и свободы. Статус военносл</w:t>
            </w:r>
            <w:r w:rsidRPr="0011252B">
              <w:rPr>
                <w:rFonts w:ascii="Times New Roman" w:hAnsi="Times New Roman"/>
                <w:sz w:val="24"/>
                <w:szCs w:val="24"/>
              </w:rPr>
              <w:t>у</w:t>
            </w:r>
            <w:r w:rsidRPr="0011252B">
              <w:rPr>
                <w:rFonts w:ascii="Times New Roman" w:hAnsi="Times New Roman"/>
                <w:sz w:val="24"/>
                <w:szCs w:val="24"/>
              </w:rPr>
              <w:t>жащего. Воинская дисциплина и ответственность.</w:t>
            </w:r>
          </w:p>
        </w:tc>
        <w:tc>
          <w:tcPr>
            <w:tcW w:w="411" w:type="pct"/>
          </w:tcPr>
          <w:p w14:paraId="0954A10E"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hideMark/>
          </w:tcPr>
          <w:p w14:paraId="0EB33B7A"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5BAD1A45" w14:textId="77777777" w:rsidTr="004B5FA1">
        <w:trPr>
          <w:trHeight w:val="270"/>
        </w:trPr>
        <w:tc>
          <w:tcPr>
            <w:tcW w:w="779" w:type="pct"/>
            <w:vMerge/>
            <w:vAlign w:val="center"/>
            <w:hideMark/>
          </w:tcPr>
          <w:p w14:paraId="74A2DB7D"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26CB454B"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bCs/>
                <w:sz w:val="24"/>
                <w:szCs w:val="24"/>
              </w:rPr>
              <w:t>В том числе практических и лабораторных занятий</w:t>
            </w:r>
          </w:p>
        </w:tc>
        <w:tc>
          <w:tcPr>
            <w:tcW w:w="411" w:type="pct"/>
          </w:tcPr>
          <w:p w14:paraId="5F2E23E3"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ign w:val="center"/>
            <w:hideMark/>
          </w:tcPr>
          <w:p w14:paraId="0823ACE9"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0CAA6D85" w14:textId="77777777" w:rsidTr="004B5FA1">
        <w:trPr>
          <w:trHeight w:val="267"/>
        </w:trPr>
        <w:tc>
          <w:tcPr>
            <w:tcW w:w="779" w:type="pct"/>
            <w:vMerge/>
            <w:vAlign w:val="center"/>
          </w:tcPr>
          <w:p w14:paraId="1AD5A8AD"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11B4C600"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Практическое занятие № 7. </w:t>
            </w:r>
            <w:r w:rsidRPr="0011252B">
              <w:rPr>
                <w:rFonts w:ascii="Times New Roman" w:hAnsi="Times New Roman"/>
                <w:sz w:val="24"/>
                <w:szCs w:val="24"/>
              </w:rPr>
              <w:t>Воинская дисциплина и ответственность.</w:t>
            </w:r>
          </w:p>
        </w:tc>
        <w:tc>
          <w:tcPr>
            <w:tcW w:w="411" w:type="pct"/>
          </w:tcPr>
          <w:p w14:paraId="5F1C969C"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tcPr>
          <w:p w14:paraId="66CAC9BE"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22FB057C" w14:textId="77777777" w:rsidTr="004B5FA1">
        <w:trPr>
          <w:trHeight w:val="280"/>
        </w:trPr>
        <w:tc>
          <w:tcPr>
            <w:tcW w:w="779" w:type="pct"/>
            <w:vMerge w:val="restart"/>
          </w:tcPr>
          <w:p w14:paraId="01384596"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2.7.</w:t>
            </w:r>
          </w:p>
          <w:p w14:paraId="66D23CCB"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Строевая подг</w:t>
            </w:r>
            <w:r w:rsidRPr="0011252B">
              <w:rPr>
                <w:rFonts w:ascii="Times New Roman" w:hAnsi="Times New Roman"/>
                <w:b/>
                <w:sz w:val="24"/>
                <w:szCs w:val="24"/>
              </w:rPr>
              <w:t>о</w:t>
            </w:r>
            <w:r w:rsidRPr="0011252B">
              <w:rPr>
                <w:rFonts w:ascii="Times New Roman" w:hAnsi="Times New Roman"/>
                <w:b/>
                <w:sz w:val="24"/>
                <w:szCs w:val="24"/>
              </w:rPr>
              <w:t>товка</w:t>
            </w:r>
          </w:p>
        </w:tc>
        <w:tc>
          <w:tcPr>
            <w:tcW w:w="3164" w:type="pct"/>
            <w:hideMark/>
          </w:tcPr>
          <w:p w14:paraId="2A732585"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tcPr>
          <w:p w14:paraId="1E73223B"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4</w:t>
            </w:r>
            <w:r w:rsidR="00C010F0" w:rsidRPr="0011252B">
              <w:rPr>
                <w:rFonts w:ascii="Times New Roman" w:hAnsi="Times New Roman"/>
                <w:b/>
                <w:sz w:val="24"/>
                <w:szCs w:val="24"/>
              </w:rPr>
              <w:t>/2</w:t>
            </w:r>
          </w:p>
        </w:tc>
        <w:tc>
          <w:tcPr>
            <w:tcW w:w="646" w:type="pct"/>
            <w:vMerge w:val="restart"/>
            <w:hideMark/>
          </w:tcPr>
          <w:p w14:paraId="41F4ECC7"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6C2C62BC"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7DD4BB5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6523A197"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7DFCD4FE" w14:textId="77777777" w:rsidTr="004B5FA1">
        <w:trPr>
          <w:trHeight w:val="20"/>
        </w:trPr>
        <w:tc>
          <w:tcPr>
            <w:tcW w:w="779" w:type="pct"/>
            <w:vMerge/>
            <w:vAlign w:val="center"/>
            <w:hideMark/>
          </w:tcPr>
          <w:p w14:paraId="130E218B"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20298D84"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Строй и управление им. Виды строя. Строевые приемы и движение без</w:t>
            </w:r>
          </w:p>
          <w:p w14:paraId="7526C76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оружия. Воинское приветствие.</w:t>
            </w:r>
          </w:p>
        </w:tc>
        <w:tc>
          <w:tcPr>
            <w:tcW w:w="411" w:type="pct"/>
          </w:tcPr>
          <w:p w14:paraId="6BBBF0E9"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hideMark/>
          </w:tcPr>
          <w:p w14:paraId="241613A8"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2DBFCBEC" w14:textId="77777777" w:rsidTr="004B5FA1">
        <w:trPr>
          <w:trHeight w:val="330"/>
        </w:trPr>
        <w:tc>
          <w:tcPr>
            <w:tcW w:w="779" w:type="pct"/>
            <w:vMerge/>
            <w:vAlign w:val="center"/>
            <w:hideMark/>
          </w:tcPr>
          <w:p w14:paraId="6784009E"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4E18A06A"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bCs/>
                <w:sz w:val="24"/>
                <w:szCs w:val="24"/>
              </w:rPr>
              <w:t>В том числе практических и лабораторных занятий</w:t>
            </w:r>
          </w:p>
        </w:tc>
        <w:tc>
          <w:tcPr>
            <w:tcW w:w="411" w:type="pct"/>
          </w:tcPr>
          <w:p w14:paraId="21CED561"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ign w:val="center"/>
            <w:hideMark/>
          </w:tcPr>
          <w:p w14:paraId="16DCC009"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1EB5E5DC" w14:textId="77777777" w:rsidTr="004B5FA1">
        <w:trPr>
          <w:trHeight w:val="210"/>
        </w:trPr>
        <w:tc>
          <w:tcPr>
            <w:tcW w:w="779" w:type="pct"/>
            <w:vMerge/>
            <w:vAlign w:val="center"/>
          </w:tcPr>
          <w:p w14:paraId="31FEEE7B"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1C0FC50B"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Практическое занятие № 8. </w:t>
            </w:r>
            <w:r w:rsidRPr="0011252B">
              <w:rPr>
                <w:rFonts w:ascii="Times New Roman" w:hAnsi="Times New Roman"/>
                <w:sz w:val="24"/>
                <w:szCs w:val="24"/>
              </w:rPr>
              <w:t>Отработка строевых приемов и движения без оружия.</w:t>
            </w:r>
          </w:p>
        </w:tc>
        <w:tc>
          <w:tcPr>
            <w:tcW w:w="411" w:type="pct"/>
          </w:tcPr>
          <w:p w14:paraId="2407011A"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tcPr>
          <w:p w14:paraId="3BC20E93"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14BD8FA8" w14:textId="77777777" w:rsidTr="004B5FA1">
        <w:trPr>
          <w:trHeight w:val="285"/>
        </w:trPr>
        <w:tc>
          <w:tcPr>
            <w:tcW w:w="779" w:type="pct"/>
            <w:vMerge w:val="restart"/>
          </w:tcPr>
          <w:p w14:paraId="433FF533"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2.8.</w:t>
            </w:r>
          </w:p>
          <w:p w14:paraId="07AE7BEC"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Огневая подгото</w:t>
            </w:r>
            <w:r w:rsidRPr="0011252B">
              <w:rPr>
                <w:rFonts w:ascii="Times New Roman" w:hAnsi="Times New Roman"/>
                <w:b/>
                <w:sz w:val="24"/>
                <w:szCs w:val="24"/>
              </w:rPr>
              <w:t>в</w:t>
            </w:r>
            <w:r w:rsidRPr="0011252B">
              <w:rPr>
                <w:rFonts w:ascii="Times New Roman" w:hAnsi="Times New Roman"/>
                <w:b/>
                <w:sz w:val="24"/>
                <w:szCs w:val="24"/>
              </w:rPr>
              <w:t>ка</w:t>
            </w:r>
          </w:p>
        </w:tc>
        <w:tc>
          <w:tcPr>
            <w:tcW w:w="3164" w:type="pct"/>
            <w:hideMark/>
          </w:tcPr>
          <w:p w14:paraId="4BD4D0C5"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tcPr>
          <w:p w14:paraId="3E59ECB5"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6</w:t>
            </w:r>
            <w:r w:rsidR="00C010F0" w:rsidRPr="0011252B">
              <w:rPr>
                <w:rFonts w:ascii="Times New Roman" w:hAnsi="Times New Roman"/>
                <w:b/>
                <w:sz w:val="24"/>
                <w:szCs w:val="24"/>
              </w:rPr>
              <w:t>/4</w:t>
            </w:r>
          </w:p>
        </w:tc>
        <w:tc>
          <w:tcPr>
            <w:tcW w:w="646" w:type="pct"/>
            <w:vMerge w:val="restart"/>
            <w:hideMark/>
          </w:tcPr>
          <w:p w14:paraId="1ADABF1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54E26977"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0CF4E15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29755152"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484DB06C" w14:textId="77777777" w:rsidTr="004B5FA1">
        <w:trPr>
          <w:trHeight w:val="20"/>
        </w:trPr>
        <w:tc>
          <w:tcPr>
            <w:tcW w:w="779" w:type="pct"/>
            <w:vMerge/>
            <w:vAlign w:val="center"/>
            <w:hideMark/>
          </w:tcPr>
          <w:p w14:paraId="473CE3D7"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05FD97B6"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Назначение и боевые свойства автомата Калашникова. Неполная сборка-разборка авт</w:t>
            </w:r>
            <w:r w:rsidRPr="0011252B">
              <w:rPr>
                <w:rFonts w:ascii="Times New Roman" w:hAnsi="Times New Roman"/>
                <w:sz w:val="24"/>
                <w:szCs w:val="24"/>
              </w:rPr>
              <w:t>о</w:t>
            </w:r>
            <w:r w:rsidRPr="0011252B">
              <w:rPr>
                <w:rFonts w:ascii="Times New Roman" w:hAnsi="Times New Roman"/>
                <w:sz w:val="24"/>
                <w:szCs w:val="24"/>
              </w:rPr>
              <w:t>мата. Полная сборка-разборка. Уход за автоматом. Правила стрельбы из автомата.</w:t>
            </w:r>
          </w:p>
        </w:tc>
        <w:tc>
          <w:tcPr>
            <w:tcW w:w="411" w:type="pct"/>
          </w:tcPr>
          <w:p w14:paraId="6CB1C41B"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hideMark/>
          </w:tcPr>
          <w:p w14:paraId="7ABD3957"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5F1647F9" w14:textId="77777777" w:rsidTr="004B5FA1">
        <w:trPr>
          <w:trHeight w:val="300"/>
        </w:trPr>
        <w:tc>
          <w:tcPr>
            <w:tcW w:w="779" w:type="pct"/>
            <w:vMerge/>
            <w:vAlign w:val="center"/>
            <w:hideMark/>
          </w:tcPr>
          <w:p w14:paraId="6775F5C6"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3362A544"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bCs/>
                <w:sz w:val="24"/>
                <w:szCs w:val="24"/>
              </w:rPr>
              <w:t>В том числе практических и лабораторных занятий</w:t>
            </w:r>
          </w:p>
        </w:tc>
        <w:tc>
          <w:tcPr>
            <w:tcW w:w="411" w:type="pct"/>
          </w:tcPr>
          <w:p w14:paraId="6A6AF09A"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4</w:t>
            </w:r>
          </w:p>
        </w:tc>
        <w:tc>
          <w:tcPr>
            <w:tcW w:w="646" w:type="pct"/>
            <w:vMerge/>
            <w:vAlign w:val="center"/>
            <w:hideMark/>
          </w:tcPr>
          <w:p w14:paraId="239D280D"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402C7FED" w14:textId="77777777" w:rsidTr="004B5FA1">
        <w:trPr>
          <w:trHeight w:val="237"/>
        </w:trPr>
        <w:tc>
          <w:tcPr>
            <w:tcW w:w="779" w:type="pct"/>
            <w:vMerge/>
            <w:vAlign w:val="center"/>
          </w:tcPr>
          <w:p w14:paraId="74D3FFB5" w14:textId="77777777" w:rsidR="002E3BAE" w:rsidRPr="0011252B" w:rsidRDefault="002E3BAE" w:rsidP="002E3BAE">
            <w:pPr>
              <w:spacing w:after="0" w:line="240" w:lineRule="auto"/>
              <w:rPr>
                <w:rFonts w:ascii="Times New Roman" w:hAnsi="Times New Roman"/>
                <w:b/>
                <w:sz w:val="24"/>
                <w:szCs w:val="24"/>
              </w:rPr>
            </w:pPr>
          </w:p>
        </w:tc>
        <w:tc>
          <w:tcPr>
            <w:tcW w:w="3164" w:type="pct"/>
          </w:tcPr>
          <w:p w14:paraId="0405C44F"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Практическое занятие № 9. </w:t>
            </w:r>
            <w:r w:rsidRPr="0011252B">
              <w:rPr>
                <w:rFonts w:ascii="Times New Roman" w:hAnsi="Times New Roman"/>
                <w:sz w:val="24"/>
                <w:szCs w:val="24"/>
              </w:rPr>
              <w:t>Назначение и боевые свойства автомата Калашникова</w:t>
            </w:r>
          </w:p>
        </w:tc>
        <w:tc>
          <w:tcPr>
            <w:tcW w:w="411" w:type="pct"/>
          </w:tcPr>
          <w:p w14:paraId="6C48C06C"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tcPr>
          <w:p w14:paraId="3E0AD224"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45EDEDCA" w14:textId="77777777" w:rsidTr="004B5FA1">
        <w:trPr>
          <w:trHeight w:val="413"/>
        </w:trPr>
        <w:tc>
          <w:tcPr>
            <w:tcW w:w="779" w:type="pct"/>
            <w:vMerge/>
            <w:vAlign w:val="center"/>
            <w:hideMark/>
          </w:tcPr>
          <w:p w14:paraId="06348091" w14:textId="77777777" w:rsidR="002E3BAE" w:rsidRPr="0011252B" w:rsidRDefault="002E3BAE" w:rsidP="002E3BAE">
            <w:pPr>
              <w:spacing w:after="0" w:line="240" w:lineRule="auto"/>
              <w:rPr>
                <w:rFonts w:ascii="Times New Roman" w:hAnsi="Times New Roman"/>
                <w:b/>
                <w:sz w:val="24"/>
                <w:szCs w:val="24"/>
              </w:rPr>
            </w:pPr>
          </w:p>
        </w:tc>
        <w:tc>
          <w:tcPr>
            <w:tcW w:w="3164" w:type="pct"/>
            <w:hideMark/>
          </w:tcPr>
          <w:p w14:paraId="2734E98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 xml:space="preserve">Практическое занятие № 10. </w:t>
            </w:r>
            <w:r w:rsidRPr="0011252B">
              <w:rPr>
                <w:rFonts w:ascii="Times New Roman" w:hAnsi="Times New Roman"/>
                <w:sz w:val="24"/>
                <w:szCs w:val="24"/>
              </w:rPr>
              <w:t>Отработка положений для стрельбы.</w:t>
            </w:r>
          </w:p>
        </w:tc>
        <w:tc>
          <w:tcPr>
            <w:tcW w:w="411" w:type="pct"/>
          </w:tcPr>
          <w:p w14:paraId="33EEE7DC" w14:textId="77777777" w:rsidR="002E3BAE" w:rsidRPr="0011252B" w:rsidRDefault="002E3BAE" w:rsidP="002E3BAE">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hideMark/>
          </w:tcPr>
          <w:p w14:paraId="6F41AF45" w14:textId="77777777" w:rsidR="002E3BAE" w:rsidRPr="0011252B" w:rsidRDefault="002E3BAE" w:rsidP="002E3BAE">
            <w:pPr>
              <w:spacing w:after="0" w:line="240" w:lineRule="auto"/>
              <w:rPr>
                <w:rFonts w:ascii="Times New Roman" w:hAnsi="Times New Roman"/>
                <w:sz w:val="24"/>
                <w:szCs w:val="24"/>
              </w:rPr>
            </w:pPr>
          </w:p>
        </w:tc>
      </w:tr>
      <w:tr w:rsidR="002E3BAE" w:rsidRPr="0011252B" w14:paraId="12127EC8" w14:textId="77777777" w:rsidTr="004B5FA1">
        <w:trPr>
          <w:trHeight w:val="20"/>
        </w:trPr>
        <w:tc>
          <w:tcPr>
            <w:tcW w:w="3942" w:type="pct"/>
            <w:gridSpan w:val="2"/>
            <w:hideMark/>
          </w:tcPr>
          <w:p w14:paraId="53C844CF" w14:textId="77777777" w:rsidR="002E3BAE" w:rsidRPr="0011252B" w:rsidRDefault="002E3BAE" w:rsidP="004B5FA1">
            <w:pPr>
              <w:spacing w:after="0" w:line="240" w:lineRule="auto"/>
              <w:rPr>
                <w:rFonts w:ascii="Times New Roman" w:hAnsi="Times New Roman"/>
                <w:b/>
                <w:sz w:val="24"/>
                <w:szCs w:val="24"/>
              </w:rPr>
            </w:pPr>
            <w:r w:rsidRPr="0011252B">
              <w:rPr>
                <w:rFonts w:ascii="Times New Roman" w:hAnsi="Times New Roman"/>
                <w:b/>
                <w:sz w:val="24"/>
                <w:szCs w:val="24"/>
              </w:rPr>
              <w:t xml:space="preserve">Раздел </w:t>
            </w:r>
            <w:r w:rsidR="004B5FA1" w:rsidRPr="0011252B">
              <w:rPr>
                <w:rFonts w:ascii="Times New Roman" w:hAnsi="Times New Roman"/>
                <w:b/>
                <w:sz w:val="24"/>
                <w:szCs w:val="24"/>
              </w:rPr>
              <w:t>2</w:t>
            </w:r>
            <w:r w:rsidRPr="0011252B">
              <w:rPr>
                <w:rFonts w:ascii="Times New Roman" w:hAnsi="Times New Roman"/>
                <w:b/>
                <w:sz w:val="24"/>
                <w:szCs w:val="24"/>
              </w:rPr>
              <w:t>. Основы медицинских знаний и здорового образа жизни</w:t>
            </w:r>
            <w:r w:rsidR="004B5FA1" w:rsidRPr="0011252B">
              <w:rPr>
                <w:rFonts w:ascii="Times New Roman" w:hAnsi="Times New Roman"/>
                <w:b/>
                <w:sz w:val="24"/>
                <w:szCs w:val="24"/>
              </w:rPr>
              <w:t xml:space="preserve"> (для девушек)</w:t>
            </w:r>
          </w:p>
        </w:tc>
        <w:tc>
          <w:tcPr>
            <w:tcW w:w="411" w:type="pct"/>
          </w:tcPr>
          <w:p w14:paraId="45049EA7" w14:textId="77777777" w:rsidR="002E3BAE" w:rsidRPr="0011252B" w:rsidRDefault="00C010F0"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3</w:t>
            </w:r>
            <w:r w:rsidR="002E3BAE" w:rsidRPr="0011252B">
              <w:rPr>
                <w:rFonts w:ascii="Times New Roman" w:hAnsi="Times New Roman"/>
                <w:b/>
                <w:sz w:val="24"/>
                <w:szCs w:val="24"/>
              </w:rPr>
              <w:t>6</w:t>
            </w:r>
            <w:r w:rsidR="004B5FA1" w:rsidRPr="0011252B">
              <w:rPr>
                <w:rFonts w:ascii="Times New Roman" w:hAnsi="Times New Roman"/>
                <w:b/>
                <w:sz w:val="24"/>
                <w:szCs w:val="24"/>
              </w:rPr>
              <w:t>/20</w:t>
            </w:r>
          </w:p>
        </w:tc>
        <w:tc>
          <w:tcPr>
            <w:tcW w:w="646" w:type="pct"/>
          </w:tcPr>
          <w:p w14:paraId="5D474442" w14:textId="77777777" w:rsidR="002E3BAE" w:rsidRPr="0011252B" w:rsidRDefault="002E3BAE" w:rsidP="002E3BAE">
            <w:pPr>
              <w:spacing w:after="0" w:line="240" w:lineRule="auto"/>
              <w:rPr>
                <w:rFonts w:ascii="Times New Roman" w:hAnsi="Times New Roman"/>
                <w:sz w:val="24"/>
                <w:szCs w:val="24"/>
              </w:rPr>
            </w:pPr>
          </w:p>
        </w:tc>
      </w:tr>
      <w:tr w:rsidR="004B5FA1" w:rsidRPr="0011252B" w14:paraId="00D789D6" w14:textId="77777777" w:rsidTr="004B5FA1">
        <w:trPr>
          <w:trHeight w:val="341"/>
        </w:trPr>
        <w:tc>
          <w:tcPr>
            <w:tcW w:w="779" w:type="pct"/>
            <w:vMerge w:val="restart"/>
          </w:tcPr>
          <w:p w14:paraId="6A967A39" w14:textId="77777777" w:rsidR="004B5FA1" w:rsidRPr="0011252B" w:rsidRDefault="004B5FA1" w:rsidP="004B5FA1">
            <w:pPr>
              <w:spacing w:after="0" w:line="240" w:lineRule="auto"/>
              <w:rPr>
                <w:rFonts w:ascii="Times New Roman" w:hAnsi="Times New Roman"/>
                <w:b/>
                <w:sz w:val="24"/>
                <w:szCs w:val="24"/>
              </w:rPr>
            </w:pPr>
            <w:r w:rsidRPr="0011252B">
              <w:rPr>
                <w:rFonts w:ascii="Times New Roman" w:hAnsi="Times New Roman"/>
                <w:b/>
                <w:bCs/>
                <w:sz w:val="24"/>
                <w:szCs w:val="24"/>
              </w:rPr>
              <w:t>Тема 2.1. Основы обороны госуда</w:t>
            </w:r>
            <w:r w:rsidRPr="0011252B">
              <w:rPr>
                <w:rFonts w:ascii="Times New Roman" w:hAnsi="Times New Roman"/>
                <w:b/>
                <w:bCs/>
                <w:sz w:val="24"/>
                <w:szCs w:val="24"/>
              </w:rPr>
              <w:t>р</w:t>
            </w:r>
            <w:r w:rsidRPr="0011252B">
              <w:rPr>
                <w:rFonts w:ascii="Times New Roman" w:hAnsi="Times New Roman"/>
                <w:b/>
                <w:bCs/>
                <w:sz w:val="24"/>
                <w:szCs w:val="24"/>
              </w:rPr>
              <w:t>ства</w:t>
            </w:r>
          </w:p>
        </w:tc>
        <w:tc>
          <w:tcPr>
            <w:tcW w:w="3164" w:type="pct"/>
          </w:tcPr>
          <w:p w14:paraId="29DBC60F" w14:textId="77777777" w:rsidR="004B5FA1" w:rsidRPr="0011252B" w:rsidRDefault="004B5FA1" w:rsidP="004B5FA1">
            <w:pPr>
              <w:suppressAutoHyphens/>
              <w:spacing w:after="0"/>
              <w:rPr>
                <w:rFonts w:ascii="Times New Roman" w:hAnsi="Times New Roman"/>
              </w:rPr>
            </w:pPr>
            <w:r w:rsidRPr="0011252B">
              <w:rPr>
                <w:rFonts w:ascii="Times New Roman" w:hAnsi="Times New Roman"/>
                <w:b/>
                <w:bCs/>
              </w:rPr>
              <w:t>Содержание учебного материала</w:t>
            </w:r>
          </w:p>
        </w:tc>
        <w:tc>
          <w:tcPr>
            <w:tcW w:w="411" w:type="pct"/>
            <w:vAlign w:val="center"/>
          </w:tcPr>
          <w:p w14:paraId="6F49EFC2" w14:textId="77777777" w:rsidR="004B5FA1" w:rsidRPr="0011252B" w:rsidRDefault="00C010F0" w:rsidP="00E95477">
            <w:pPr>
              <w:spacing w:after="0"/>
              <w:jc w:val="center"/>
              <w:rPr>
                <w:rFonts w:ascii="Times New Roman" w:hAnsi="Times New Roman"/>
                <w:b/>
              </w:rPr>
            </w:pPr>
            <w:r w:rsidRPr="0011252B">
              <w:rPr>
                <w:rFonts w:ascii="Times New Roman" w:hAnsi="Times New Roman"/>
                <w:b/>
              </w:rPr>
              <w:t>10</w:t>
            </w:r>
            <w:r w:rsidR="004B5FA1" w:rsidRPr="0011252B">
              <w:rPr>
                <w:rFonts w:ascii="Times New Roman" w:hAnsi="Times New Roman"/>
                <w:b/>
              </w:rPr>
              <w:t>/4</w:t>
            </w:r>
          </w:p>
        </w:tc>
        <w:tc>
          <w:tcPr>
            <w:tcW w:w="646" w:type="pct"/>
            <w:vMerge w:val="restart"/>
          </w:tcPr>
          <w:p w14:paraId="027FDC2B"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01</w:t>
            </w:r>
          </w:p>
          <w:p w14:paraId="7E2E064E"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02</w:t>
            </w:r>
          </w:p>
          <w:p w14:paraId="46B4D061"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03</w:t>
            </w:r>
          </w:p>
          <w:p w14:paraId="21AAF554"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04</w:t>
            </w:r>
          </w:p>
          <w:p w14:paraId="3692540F"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05</w:t>
            </w:r>
          </w:p>
          <w:p w14:paraId="26AF944C"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06</w:t>
            </w:r>
          </w:p>
          <w:p w14:paraId="38D90113"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07</w:t>
            </w:r>
          </w:p>
          <w:p w14:paraId="780B0B18"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08</w:t>
            </w:r>
          </w:p>
          <w:p w14:paraId="5AB585B6" w14:textId="77777777" w:rsidR="004B5FA1" w:rsidRPr="0011252B" w:rsidRDefault="004B5FA1" w:rsidP="004B5FA1">
            <w:pPr>
              <w:suppressAutoHyphens/>
              <w:spacing w:after="0" w:line="240" w:lineRule="auto"/>
              <w:rPr>
                <w:rFonts w:ascii="Times New Roman" w:hAnsi="Times New Roman"/>
                <w:sz w:val="24"/>
                <w:szCs w:val="24"/>
              </w:rPr>
            </w:pPr>
            <w:r w:rsidRPr="0011252B">
              <w:rPr>
                <w:rFonts w:ascii="Times New Roman" w:hAnsi="Times New Roman"/>
              </w:rPr>
              <w:t>ОК 09</w:t>
            </w:r>
          </w:p>
        </w:tc>
      </w:tr>
      <w:tr w:rsidR="004B5FA1" w:rsidRPr="0011252B" w14:paraId="23FD8208" w14:textId="77777777" w:rsidTr="006272D5">
        <w:trPr>
          <w:trHeight w:val="341"/>
        </w:trPr>
        <w:tc>
          <w:tcPr>
            <w:tcW w:w="779" w:type="pct"/>
            <w:vMerge/>
          </w:tcPr>
          <w:p w14:paraId="67CF8DBD" w14:textId="77777777" w:rsidR="004B5FA1" w:rsidRPr="0011252B" w:rsidRDefault="004B5FA1" w:rsidP="004B5FA1">
            <w:pPr>
              <w:spacing w:after="0" w:line="240" w:lineRule="auto"/>
              <w:rPr>
                <w:rFonts w:ascii="Times New Roman" w:hAnsi="Times New Roman"/>
                <w:b/>
                <w:sz w:val="24"/>
                <w:szCs w:val="24"/>
              </w:rPr>
            </w:pPr>
          </w:p>
        </w:tc>
        <w:tc>
          <w:tcPr>
            <w:tcW w:w="3164" w:type="pct"/>
          </w:tcPr>
          <w:p w14:paraId="207D71F1" w14:textId="77777777" w:rsidR="004B5FA1" w:rsidRPr="0011252B" w:rsidRDefault="004B5FA1" w:rsidP="004B5FA1">
            <w:pPr>
              <w:suppressAutoHyphens/>
              <w:spacing w:before="120" w:after="120" w:line="240" w:lineRule="auto"/>
              <w:jc w:val="both"/>
              <w:rPr>
                <w:rFonts w:ascii="Times New Roman" w:hAnsi="Times New Roman"/>
                <w:sz w:val="24"/>
                <w:szCs w:val="24"/>
                <w:lang w:val="x-none" w:eastAsia="x-none"/>
              </w:rPr>
            </w:pPr>
            <w:r w:rsidRPr="0011252B">
              <w:rPr>
                <w:rFonts w:ascii="Times New Roman" w:hAnsi="Times New Roman"/>
                <w:sz w:val="24"/>
                <w:szCs w:val="24"/>
                <w:lang w:eastAsia="x-none"/>
              </w:rPr>
              <w:t>Национальные интересы России. Основные угрозы национальной безопасности Российской Федерации. Военная доктрина Российской Федерации. Обеспечение военной безопасности Российской Федерации. Руководство военной организацией государства. Вооруженные Силы Российской Федерации – основа обороны страны. Виды Вооруженных сил, рода войск и их предназначение. Функции и основные задачи современных Вооруженных Сил России, их роль в системе обеспечения национальной безопасности страны. Уголовная ответственность военнослужащих за преступления против военной службы.</w:t>
            </w:r>
          </w:p>
        </w:tc>
        <w:tc>
          <w:tcPr>
            <w:tcW w:w="411" w:type="pct"/>
            <w:vAlign w:val="center"/>
          </w:tcPr>
          <w:p w14:paraId="0788E72C" w14:textId="77777777" w:rsidR="004B5FA1" w:rsidRPr="0011252B" w:rsidRDefault="00C010F0" w:rsidP="004B5FA1">
            <w:pPr>
              <w:jc w:val="center"/>
              <w:rPr>
                <w:rFonts w:ascii="Times New Roman" w:hAnsi="Times New Roman"/>
                <w:bCs/>
              </w:rPr>
            </w:pPr>
            <w:r w:rsidRPr="0011252B">
              <w:rPr>
                <w:rFonts w:ascii="Times New Roman" w:hAnsi="Times New Roman"/>
                <w:bCs/>
              </w:rPr>
              <w:t>6</w:t>
            </w:r>
          </w:p>
        </w:tc>
        <w:tc>
          <w:tcPr>
            <w:tcW w:w="646" w:type="pct"/>
            <w:vMerge/>
          </w:tcPr>
          <w:p w14:paraId="2A193470" w14:textId="77777777" w:rsidR="004B5FA1" w:rsidRPr="0011252B" w:rsidRDefault="004B5FA1" w:rsidP="004B5FA1">
            <w:pPr>
              <w:suppressAutoHyphens/>
              <w:spacing w:after="0" w:line="240" w:lineRule="auto"/>
              <w:jc w:val="center"/>
              <w:rPr>
                <w:rFonts w:ascii="Times New Roman" w:hAnsi="Times New Roman"/>
                <w:sz w:val="24"/>
                <w:szCs w:val="24"/>
              </w:rPr>
            </w:pPr>
          </w:p>
        </w:tc>
      </w:tr>
      <w:tr w:rsidR="004B5FA1" w:rsidRPr="0011252B" w14:paraId="4C28D229" w14:textId="77777777" w:rsidTr="006272D5">
        <w:trPr>
          <w:trHeight w:val="341"/>
        </w:trPr>
        <w:tc>
          <w:tcPr>
            <w:tcW w:w="779" w:type="pct"/>
            <w:vMerge/>
          </w:tcPr>
          <w:p w14:paraId="4F724279" w14:textId="77777777" w:rsidR="004B5FA1" w:rsidRPr="0011252B" w:rsidRDefault="004B5FA1" w:rsidP="004B5FA1">
            <w:pPr>
              <w:spacing w:after="0" w:line="240" w:lineRule="auto"/>
              <w:rPr>
                <w:rFonts w:ascii="Times New Roman" w:hAnsi="Times New Roman"/>
                <w:b/>
                <w:sz w:val="24"/>
                <w:szCs w:val="24"/>
              </w:rPr>
            </w:pPr>
          </w:p>
        </w:tc>
        <w:tc>
          <w:tcPr>
            <w:tcW w:w="3164" w:type="pct"/>
          </w:tcPr>
          <w:p w14:paraId="6D6D066D"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b/>
                <w:bCs/>
              </w:rPr>
              <w:t>В том числе практических и лабораторных занятий</w:t>
            </w:r>
            <w:r w:rsidRPr="0011252B">
              <w:rPr>
                <w:rFonts w:ascii="Times New Roman" w:hAnsi="Times New Roman"/>
              </w:rPr>
              <w:t xml:space="preserve"> </w:t>
            </w:r>
          </w:p>
          <w:p w14:paraId="0A9C8813" w14:textId="77777777" w:rsidR="004B5FA1" w:rsidRPr="0011252B" w:rsidRDefault="004B5FA1" w:rsidP="004B5FA1">
            <w:pPr>
              <w:suppressAutoHyphens/>
              <w:spacing w:after="0" w:line="240" w:lineRule="auto"/>
              <w:jc w:val="both"/>
              <w:rPr>
                <w:rFonts w:ascii="Times New Roman" w:hAnsi="Times New Roman"/>
              </w:rPr>
            </w:pPr>
            <w:r w:rsidRPr="0011252B">
              <w:rPr>
                <w:rFonts w:ascii="Times New Roman" w:hAnsi="Times New Roman"/>
              </w:rPr>
              <w:t>Практическое занятие № 3.</w:t>
            </w:r>
            <w:r w:rsidRPr="0011252B">
              <w:t xml:space="preserve"> </w:t>
            </w:r>
            <w:r w:rsidRPr="0011252B">
              <w:rPr>
                <w:rFonts w:ascii="Times New Roman" w:hAnsi="Times New Roman"/>
              </w:rPr>
              <w:t>Обеспечение национальной безопасности Российской Федерации.</w:t>
            </w:r>
          </w:p>
        </w:tc>
        <w:tc>
          <w:tcPr>
            <w:tcW w:w="411" w:type="pct"/>
            <w:tcBorders>
              <w:top w:val="nil"/>
            </w:tcBorders>
            <w:vAlign w:val="center"/>
          </w:tcPr>
          <w:p w14:paraId="321CF9C6" w14:textId="77777777" w:rsidR="004B5FA1" w:rsidRPr="0011252B" w:rsidRDefault="004B5FA1" w:rsidP="004B5FA1">
            <w:pPr>
              <w:jc w:val="center"/>
              <w:rPr>
                <w:rFonts w:ascii="Times New Roman" w:hAnsi="Times New Roman"/>
                <w:b/>
              </w:rPr>
            </w:pPr>
            <w:r w:rsidRPr="0011252B">
              <w:rPr>
                <w:rFonts w:ascii="Times New Roman" w:hAnsi="Times New Roman"/>
                <w:b/>
              </w:rPr>
              <w:t>4</w:t>
            </w:r>
          </w:p>
        </w:tc>
        <w:tc>
          <w:tcPr>
            <w:tcW w:w="646" w:type="pct"/>
            <w:vMerge/>
          </w:tcPr>
          <w:p w14:paraId="1CA6F59A" w14:textId="77777777" w:rsidR="004B5FA1" w:rsidRPr="0011252B" w:rsidRDefault="004B5FA1" w:rsidP="004B5FA1">
            <w:pPr>
              <w:suppressAutoHyphens/>
              <w:spacing w:after="0" w:line="240" w:lineRule="auto"/>
              <w:jc w:val="center"/>
              <w:rPr>
                <w:rFonts w:ascii="Times New Roman" w:hAnsi="Times New Roman"/>
                <w:sz w:val="24"/>
                <w:szCs w:val="24"/>
              </w:rPr>
            </w:pPr>
          </w:p>
        </w:tc>
      </w:tr>
      <w:tr w:rsidR="004B5FA1" w:rsidRPr="0011252B" w14:paraId="444FE6F4" w14:textId="77777777" w:rsidTr="006272D5">
        <w:trPr>
          <w:trHeight w:val="341"/>
        </w:trPr>
        <w:tc>
          <w:tcPr>
            <w:tcW w:w="779" w:type="pct"/>
            <w:vMerge w:val="restart"/>
          </w:tcPr>
          <w:p w14:paraId="55135818" w14:textId="77777777" w:rsidR="004B5FA1" w:rsidRPr="0011252B" w:rsidRDefault="004B5FA1" w:rsidP="004B5FA1">
            <w:pPr>
              <w:spacing w:after="0" w:line="240" w:lineRule="auto"/>
              <w:rPr>
                <w:rFonts w:ascii="Times New Roman" w:hAnsi="Times New Roman"/>
                <w:b/>
                <w:sz w:val="24"/>
                <w:szCs w:val="24"/>
              </w:rPr>
            </w:pPr>
            <w:r w:rsidRPr="0011252B">
              <w:rPr>
                <w:rFonts w:ascii="Times New Roman" w:hAnsi="Times New Roman"/>
                <w:b/>
                <w:bCs/>
                <w:sz w:val="24"/>
                <w:szCs w:val="24"/>
              </w:rPr>
              <w:t>Тема 2.2</w:t>
            </w:r>
            <w:r w:rsidRPr="0011252B">
              <w:rPr>
                <w:b/>
                <w:bCs/>
                <w:sz w:val="24"/>
                <w:szCs w:val="24"/>
              </w:rPr>
              <w:t xml:space="preserve"> </w:t>
            </w:r>
            <w:r w:rsidRPr="0011252B">
              <w:rPr>
                <w:rFonts w:ascii="Times New Roman" w:hAnsi="Times New Roman"/>
                <w:b/>
                <w:bCs/>
                <w:sz w:val="24"/>
                <w:szCs w:val="24"/>
              </w:rPr>
              <w:t>Алгоритм и навыки оказания первой помощи пострадавшим.</w:t>
            </w:r>
          </w:p>
        </w:tc>
        <w:tc>
          <w:tcPr>
            <w:tcW w:w="3164" w:type="pct"/>
          </w:tcPr>
          <w:p w14:paraId="62276B75" w14:textId="77777777" w:rsidR="004B5FA1" w:rsidRPr="0011252B" w:rsidRDefault="004B5FA1" w:rsidP="004B5FA1">
            <w:pPr>
              <w:suppressAutoHyphens/>
              <w:spacing w:after="0"/>
              <w:rPr>
                <w:rFonts w:ascii="Times New Roman" w:hAnsi="Times New Roman"/>
              </w:rPr>
            </w:pPr>
            <w:r w:rsidRPr="0011252B">
              <w:rPr>
                <w:rFonts w:ascii="Times New Roman" w:hAnsi="Times New Roman"/>
                <w:b/>
                <w:bCs/>
              </w:rPr>
              <w:t>Содержание учебного материала</w:t>
            </w:r>
          </w:p>
        </w:tc>
        <w:tc>
          <w:tcPr>
            <w:tcW w:w="411" w:type="pct"/>
            <w:vAlign w:val="center"/>
          </w:tcPr>
          <w:p w14:paraId="1D524012" w14:textId="77777777" w:rsidR="004B5FA1" w:rsidRPr="0011252B" w:rsidRDefault="004B5FA1" w:rsidP="004B5FA1">
            <w:pPr>
              <w:spacing w:after="0"/>
              <w:jc w:val="center"/>
              <w:rPr>
                <w:rFonts w:ascii="Times New Roman" w:hAnsi="Times New Roman"/>
                <w:b/>
              </w:rPr>
            </w:pPr>
            <w:r w:rsidRPr="0011252B">
              <w:rPr>
                <w:rFonts w:ascii="Times New Roman" w:hAnsi="Times New Roman"/>
                <w:b/>
              </w:rPr>
              <w:t>4/0</w:t>
            </w:r>
          </w:p>
        </w:tc>
        <w:tc>
          <w:tcPr>
            <w:tcW w:w="646" w:type="pct"/>
            <w:vMerge w:val="restart"/>
          </w:tcPr>
          <w:p w14:paraId="7770C0D6"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01, ОК 02</w:t>
            </w:r>
          </w:p>
          <w:p w14:paraId="3BA2CAD4"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03, ОК 04</w:t>
            </w:r>
          </w:p>
          <w:p w14:paraId="6F4BEEDF"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05, ОК 06</w:t>
            </w:r>
          </w:p>
          <w:p w14:paraId="4F17C245" w14:textId="77777777" w:rsidR="004B5FA1" w:rsidRPr="0011252B" w:rsidRDefault="004B5FA1" w:rsidP="004B5FA1">
            <w:pPr>
              <w:suppressAutoHyphens/>
              <w:spacing w:after="0" w:line="240" w:lineRule="auto"/>
              <w:rPr>
                <w:rFonts w:ascii="Times New Roman" w:hAnsi="Times New Roman"/>
              </w:rPr>
            </w:pPr>
            <w:r w:rsidRPr="0011252B">
              <w:rPr>
                <w:rFonts w:ascii="Times New Roman" w:hAnsi="Times New Roman"/>
              </w:rPr>
              <w:t>ОК 07, ОК 08</w:t>
            </w:r>
          </w:p>
          <w:p w14:paraId="5D84A236" w14:textId="77777777" w:rsidR="004B5FA1" w:rsidRPr="0011252B" w:rsidRDefault="004B5FA1" w:rsidP="004B5FA1">
            <w:pPr>
              <w:suppressAutoHyphens/>
              <w:spacing w:after="0" w:line="240" w:lineRule="auto"/>
              <w:rPr>
                <w:rFonts w:ascii="Times New Roman" w:hAnsi="Times New Roman"/>
                <w:sz w:val="24"/>
                <w:szCs w:val="24"/>
              </w:rPr>
            </w:pPr>
            <w:r w:rsidRPr="0011252B">
              <w:rPr>
                <w:rFonts w:ascii="Times New Roman" w:hAnsi="Times New Roman"/>
              </w:rPr>
              <w:t>ОК 09</w:t>
            </w:r>
          </w:p>
        </w:tc>
      </w:tr>
      <w:tr w:rsidR="004B5FA1" w:rsidRPr="0011252B" w14:paraId="7DC526FB" w14:textId="77777777" w:rsidTr="006272D5">
        <w:trPr>
          <w:trHeight w:val="341"/>
        </w:trPr>
        <w:tc>
          <w:tcPr>
            <w:tcW w:w="779" w:type="pct"/>
            <w:vMerge/>
          </w:tcPr>
          <w:p w14:paraId="485C09B7" w14:textId="77777777" w:rsidR="004B5FA1" w:rsidRPr="0011252B" w:rsidRDefault="004B5FA1" w:rsidP="004B5FA1">
            <w:pPr>
              <w:spacing w:after="0" w:line="240" w:lineRule="auto"/>
              <w:rPr>
                <w:rFonts w:ascii="Times New Roman" w:hAnsi="Times New Roman"/>
                <w:b/>
                <w:bCs/>
                <w:sz w:val="24"/>
                <w:szCs w:val="24"/>
              </w:rPr>
            </w:pPr>
          </w:p>
        </w:tc>
        <w:tc>
          <w:tcPr>
            <w:tcW w:w="3164" w:type="pct"/>
          </w:tcPr>
          <w:p w14:paraId="0DED7A9D" w14:textId="77777777" w:rsidR="004B5FA1" w:rsidRPr="0011252B" w:rsidRDefault="004B5FA1" w:rsidP="004B5FA1">
            <w:pPr>
              <w:suppressAutoHyphens/>
              <w:spacing w:after="0" w:line="240" w:lineRule="auto"/>
              <w:rPr>
                <w:rFonts w:ascii="Times New Roman" w:hAnsi="Times New Roman"/>
                <w:sz w:val="24"/>
                <w:szCs w:val="24"/>
                <w:lang w:eastAsia="x-none"/>
              </w:rPr>
            </w:pPr>
            <w:r w:rsidRPr="0011252B">
              <w:rPr>
                <w:rFonts w:ascii="Times New Roman" w:hAnsi="Times New Roman"/>
                <w:sz w:val="24"/>
                <w:szCs w:val="24"/>
                <w:lang w:val="x-none" w:eastAsia="x-none"/>
              </w:rPr>
              <w:t>Правовые основы оказания первой помощи. Порядок оказания первой помощи. Экстренная эвакуация. Состояния, угрожающие жизни. Правила вызова экстренных служб</w:t>
            </w:r>
            <w:r w:rsidRPr="0011252B">
              <w:rPr>
                <w:rFonts w:ascii="Times New Roman" w:hAnsi="Times New Roman"/>
                <w:sz w:val="24"/>
                <w:szCs w:val="24"/>
                <w:lang w:eastAsia="x-none"/>
              </w:rPr>
              <w:t>.</w:t>
            </w:r>
            <w:r w:rsidRPr="0011252B">
              <w:t xml:space="preserve"> </w:t>
            </w:r>
            <w:r w:rsidRPr="0011252B">
              <w:rPr>
                <w:rFonts w:ascii="Times New Roman" w:hAnsi="Times New Roman"/>
                <w:sz w:val="24"/>
                <w:szCs w:val="24"/>
                <w:lang w:eastAsia="x-none"/>
              </w:rPr>
              <w:t>Правила экстренной эвакуации.</w:t>
            </w:r>
          </w:p>
        </w:tc>
        <w:tc>
          <w:tcPr>
            <w:tcW w:w="411" w:type="pct"/>
            <w:vAlign w:val="center"/>
          </w:tcPr>
          <w:p w14:paraId="6A85974C" w14:textId="77777777" w:rsidR="004B5FA1" w:rsidRPr="0011252B" w:rsidRDefault="004B5FA1" w:rsidP="004B5FA1">
            <w:pPr>
              <w:spacing w:after="0"/>
              <w:jc w:val="center"/>
              <w:rPr>
                <w:rFonts w:ascii="Times New Roman" w:hAnsi="Times New Roman"/>
                <w:bCs/>
              </w:rPr>
            </w:pPr>
            <w:r w:rsidRPr="0011252B">
              <w:rPr>
                <w:rFonts w:ascii="Times New Roman" w:hAnsi="Times New Roman"/>
                <w:bCs/>
              </w:rPr>
              <w:t>4</w:t>
            </w:r>
          </w:p>
        </w:tc>
        <w:tc>
          <w:tcPr>
            <w:tcW w:w="646" w:type="pct"/>
            <w:vMerge/>
          </w:tcPr>
          <w:p w14:paraId="220A3CA4" w14:textId="77777777" w:rsidR="004B5FA1" w:rsidRPr="0011252B" w:rsidRDefault="004B5FA1" w:rsidP="004B5FA1">
            <w:pPr>
              <w:suppressAutoHyphens/>
              <w:spacing w:after="0" w:line="240" w:lineRule="auto"/>
              <w:jc w:val="center"/>
              <w:rPr>
                <w:rFonts w:ascii="Times New Roman" w:hAnsi="Times New Roman"/>
                <w:sz w:val="24"/>
                <w:szCs w:val="24"/>
              </w:rPr>
            </w:pPr>
          </w:p>
        </w:tc>
      </w:tr>
      <w:tr w:rsidR="004B5FA1" w:rsidRPr="0011252B" w14:paraId="42926614" w14:textId="77777777" w:rsidTr="006272D5">
        <w:trPr>
          <w:trHeight w:val="341"/>
        </w:trPr>
        <w:tc>
          <w:tcPr>
            <w:tcW w:w="779" w:type="pct"/>
            <w:vMerge/>
          </w:tcPr>
          <w:p w14:paraId="0F756F5C" w14:textId="77777777" w:rsidR="004B5FA1" w:rsidRPr="0011252B" w:rsidRDefault="004B5FA1" w:rsidP="004B5FA1">
            <w:pPr>
              <w:spacing w:after="0" w:line="240" w:lineRule="auto"/>
              <w:rPr>
                <w:rFonts w:ascii="Times New Roman" w:hAnsi="Times New Roman"/>
                <w:b/>
                <w:bCs/>
                <w:sz w:val="24"/>
                <w:szCs w:val="24"/>
              </w:rPr>
            </w:pPr>
          </w:p>
        </w:tc>
        <w:tc>
          <w:tcPr>
            <w:tcW w:w="3164" w:type="pct"/>
          </w:tcPr>
          <w:p w14:paraId="273DDFC9" w14:textId="77777777" w:rsidR="004B5FA1" w:rsidRPr="0011252B" w:rsidRDefault="004B5FA1" w:rsidP="004B5FA1">
            <w:pPr>
              <w:suppressAutoHyphens/>
              <w:spacing w:after="0"/>
              <w:rPr>
                <w:rFonts w:ascii="Times New Roman" w:hAnsi="Times New Roman"/>
              </w:rPr>
            </w:pPr>
            <w:r w:rsidRPr="0011252B">
              <w:rPr>
                <w:rFonts w:ascii="Times New Roman" w:hAnsi="Times New Roman"/>
                <w:b/>
                <w:bCs/>
              </w:rPr>
              <w:t>Самостоятельная работа обучающихся</w:t>
            </w:r>
          </w:p>
        </w:tc>
        <w:tc>
          <w:tcPr>
            <w:tcW w:w="411" w:type="pct"/>
            <w:vAlign w:val="center"/>
          </w:tcPr>
          <w:p w14:paraId="0BBEE0D0" w14:textId="77777777" w:rsidR="004B5FA1" w:rsidRPr="0011252B" w:rsidRDefault="004B5FA1" w:rsidP="004B5FA1">
            <w:pPr>
              <w:spacing w:after="0"/>
              <w:jc w:val="center"/>
              <w:rPr>
                <w:rFonts w:ascii="Times New Roman" w:hAnsi="Times New Roman"/>
                <w:bCs/>
              </w:rPr>
            </w:pPr>
            <w:r w:rsidRPr="0011252B">
              <w:rPr>
                <w:rFonts w:ascii="Times New Roman" w:hAnsi="Times New Roman"/>
                <w:bCs/>
              </w:rPr>
              <w:t>*</w:t>
            </w:r>
          </w:p>
        </w:tc>
        <w:tc>
          <w:tcPr>
            <w:tcW w:w="646" w:type="pct"/>
            <w:vMerge/>
          </w:tcPr>
          <w:p w14:paraId="34C34748" w14:textId="77777777" w:rsidR="004B5FA1" w:rsidRPr="0011252B" w:rsidRDefault="004B5FA1" w:rsidP="004B5FA1">
            <w:pPr>
              <w:suppressAutoHyphens/>
              <w:spacing w:after="0" w:line="240" w:lineRule="auto"/>
              <w:jc w:val="center"/>
              <w:rPr>
                <w:rFonts w:ascii="Times New Roman" w:hAnsi="Times New Roman"/>
                <w:sz w:val="24"/>
                <w:szCs w:val="24"/>
              </w:rPr>
            </w:pPr>
          </w:p>
        </w:tc>
      </w:tr>
      <w:tr w:rsidR="004B5FA1" w:rsidRPr="0011252B" w14:paraId="418EE29D" w14:textId="77777777" w:rsidTr="004B5FA1">
        <w:trPr>
          <w:trHeight w:val="341"/>
        </w:trPr>
        <w:tc>
          <w:tcPr>
            <w:tcW w:w="779" w:type="pct"/>
            <w:vMerge w:val="restart"/>
          </w:tcPr>
          <w:p w14:paraId="0562EDB4" w14:textId="77777777" w:rsidR="004B5FA1" w:rsidRPr="0011252B" w:rsidRDefault="004B5FA1" w:rsidP="004B5FA1">
            <w:pPr>
              <w:spacing w:after="0" w:line="240" w:lineRule="auto"/>
              <w:rPr>
                <w:rFonts w:ascii="Times New Roman" w:hAnsi="Times New Roman"/>
                <w:b/>
                <w:sz w:val="24"/>
                <w:szCs w:val="24"/>
              </w:rPr>
            </w:pPr>
            <w:r w:rsidRPr="0011252B">
              <w:rPr>
                <w:rFonts w:ascii="Times New Roman" w:hAnsi="Times New Roman"/>
                <w:b/>
                <w:sz w:val="24"/>
                <w:szCs w:val="24"/>
              </w:rPr>
              <w:t>Тема 2.3</w:t>
            </w:r>
          </w:p>
          <w:p w14:paraId="3F45BD1A" w14:textId="77777777" w:rsidR="004B5FA1" w:rsidRPr="0011252B" w:rsidRDefault="004B5FA1" w:rsidP="004B5FA1">
            <w:pPr>
              <w:spacing w:after="0" w:line="240" w:lineRule="auto"/>
              <w:rPr>
                <w:rFonts w:ascii="Times New Roman" w:hAnsi="Times New Roman"/>
                <w:b/>
                <w:sz w:val="24"/>
                <w:szCs w:val="24"/>
              </w:rPr>
            </w:pPr>
            <w:r w:rsidRPr="0011252B">
              <w:rPr>
                <w:rFonts w:ascii="Times New Roman" w:hAnsi="Times New Roman"/>
                <w:b/>
                <w:sz w:val="24"/>
                <w:szCs w:val="24"/>
              </w:rPr>
              <w:t>Общие правила оказания первой доврачебной п</w:t>
            </w:r>
            <w:r w:rsidRPr="0011252B">
              <w:rPr>
                <w:rFonts w:ascii="Times New Roman" w:hAnsi="Times New Roman"/>
                <w:b/>
                <w:sz w:val="24"/>
                <w:szCs w:val="24"/>
              </w:rPr>
              <w:t>о</w:t>
            </w:r>
            <w:r w:rsidRPr="0011252B">
              <w:rPr>
                <w:rFonts w:ascii="Times New Roman" w:hAnsi="Times New Roman"/>
                <w:b/>
                <w:sz w:val="24"/>
                <w:szCs w:val="24"/>
              </w:rPr>
              <w:t>мощи</w:t>
            </w:r>
          </w:p>
        </w:tc>
        <w:tc>
          <w:tcPr>
            <w:tcW w:w="3164" w:type="pct"/>
            <w:hideMark/>
          </w:tcPr>
          <w:p w14:paraId="71745673" w14:textId="77777777" w:rsidR="004B5FA1" w:rsidRPr="0011252B" w:rsidRDefault="004B5FA1" w:rsidP="004B5FA1">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hideMark/>
          </w:tcPr>
          <w:p w14:paraId="172568F9" w14:textId="77777777" w:rsidR="004B5FA1" w:rsidRPr="0011252B" w:rsidRDefault="00C010F0" w:rsidP="00C010F0">
            <w:pPr>
              <w:spacing w:after="0" w:line="240" w:lineRule="auto"/>
              <w:jc w:val="center"/>
              <w:rPr>
                <w:rFonts w:ascii="Times New Roman" w:hAnsi="Times New Roman"/>
                <w:b/>
                <w:sz w:val="24"/>
                <w:szCs w:val="24"/>
              </w:rPr>
            </w:pPr>
            <w:r w:rsidRPr="0011252B">
              <w:rPr>
                <w:rFonts w:ascii="Times New Roman" w:hAnsi="Times New Roman"/>
                <w:b/>
                <w:sz w:val="24"/>
                <w:szCs w:val="24"/>
              </w:rPr>
              <w:t>16</w:t>
            </w:r>
            <w:r w:rsidR="00E95477" w:rsidRPr="0011252B">
              <w:rPr>
                <w:rFonts w:ascii="Times New Roman" w:hAnsi="Times New Roman"/>
                <w:b/>
                <w:sz w:val="24"/>
                <w:szCs w:val="24"/>
              </w:rPr>
              <w:t>/</w:t>
            </w:r>
            <w:r w:rsidRPr="0011252B">
              <w:rPr>
                <w:rFonts w:ascii="Times New Roman" w:hAnsi="Times New Roman"/>
                <w:b/>
                <w:sz w:val="24"/>
                <w:szCs w:val="24"/>
              </w:rPr>
              <w:t>12</w:t>
            </w:r>
          </w:p>
        </w:tc>
        <w:tc>
          <w:tcPr>
            <w:tcW w:w="646" w:type="pct"/>
            <w:vMerge w:val="restart"/>
            <w:hideMark/>
          </w:tcPr>
          <w:p w14:paraId="1138E137" w14:textId="77777777" w:rsidR="004B5FA1" w:rsidRPr="0011252B" w:rsidRDefault="004B5FA1" w:rsidP="004B5FA1">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4E24BCC4" w14:textId="77777777" w:rsidR="004B5FA1" w:rsidRPr="0011252B" w:rsidRDefault="004B5FA1" w:rsidP="004B5FA1">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726A9779" w14:textId="77777777" w:rsidR="004B5FA1" w:rsidRPr="0011252B" w:rsidRDefault="004B5FA1" w:rsidP="004B5FA1">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7E41E8DA" w14:textId="77777777" w:rsidR="004B5FA1" w:rsidRPr="0011252B" w:rsidRDefault="004B5FA1" w:rsidP="004B5FA1">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4B5FA1" w:rsidRPr="0011252B" w14:paraId="790E3767" w14:textId="77777777" w:rsidTr="00E95477">
        <w:trPr>
          <w:trHeight w:val="999"/>
        </w:trPr>
        <w:tc>
          <w:tcPr>
            <w:tcW w:w="779" w:type="pct"/>
            <w:vMerge/>
            <w:vAlign w:val="center"/>
            <w:hideMark/>
          </w:tcPr>
          <w:p w14:paraId="21987EC6" w14:textId="77777777" w:rsidR="004B5FA1" w:rsidRPr="0011252B" w:rsidRDefault="004B5FA1" w:rsidP="004B5FA1">
            <w:pPr>
              <w:spacing w:after="0" w:line="240" w:lineRule="auto"/>
              <w:rPr>
                <w:rFonts w:ascii="Times New Roman" w:hAnsi="Times New Roman"/>
                <w:b/>
                <w:sz w:val="24"/>
                <w:szCs w:val="24"/>
              </w:rPr>
            </w:pPr>
          </w:p>
        </w:tc>
        <w:tc>
          <w:tcPr>
            <w:tcW w:w="3164" w:type="pct"/>
            <w:hideMark/>
          </w:tcPr>
          <w:p w14:paraId="72442E52" w14:textId="77777777" w:rsidR="004B5FA1" w:rsidRPr="0011252B" w:rsidRDefault="004B5FA1" w:rsidP="004B5FA1">
            <w:pPr>
              <w:spacing w:after="0" w:line="240" w:lineRule="auto"/>
              <w:rPr>
                <w:rFonts w:ascii="Times New Roman" w:hAnsi="Times New Roman"/>
                <w:sz w:val="24"/>
                <w:szCs w:val="24"/>
              </w:rPr>
            </w:pPr>
            <w:r w:rsidRPr="0011252B">
              <w:rPr>
                <w:rFonts w:ascii="Times New Roman" w:hAnsi="Times New Roman"/>
                <w:sz w:val="24"/>
                <w:szCs w:val="24"/>
              </w:rPr>
              <w:t>Сущность оказания первой помощи пострадавшим. Принципы оказания ПП.</w:t>
            </w:r>
          </w:p>
          <w:p w14:paraId="3CB1E910" w14:textId="77777777" w:rsidR="004B5FA1" w:rsidRPr="0011252B" w:rsidRDefault="004B5FA1" w:rsidP="004B5FA1">
            <w:pPr>
              <w:spacing w:after="0" w:line="240" w:lineRule="auto"/>
              <w:rPr>
                <w:rFonts w:ascii="Times New Roman" w:hAnsi="Times New Roman"/>
                <w:sz w:val="24"/>
                <w:szCs w:val="24"/>
              </w:rPr>
            </w:pPr>
            <w:r w:rsidRPr="0011252B">
              <w:rPr>
                <w:rFonts w:ascii="Times New Roman" w:hAnsi="Times New Roman"/>
                <w:sz w:val="24"/>
                <w:szCs w:val="24"/>
              </w:rPr>
              <w:t>Последовательность действий при оказании ПП. Мероприятия ПП. Определение призн</w:t>
            </w:r>
            <w:r w:rsidRPr="0011252B">
              <w:rPr>
                <w:rFonts w:ascii="Times New Roman" w:hAnsi="Times New Roman"/>
                <w:sz w:val="24"/>
                <w:szCs w:val="24"/>
              </w:rPr>
              <w:t>а</w:t>
            </w:r>
            <w:r w:rsidRPr="0011252B">
              <w:rPr>
                <w:rFonts w:ascii="Times New Roman" w:hAnsi="Times New Roman"/>
                <w:sz w:val="24"/>
                <w:szCs w:val="24"/>
              </w:rPr>
              <w:t>ков жизни. Алгоритм оказания первой доврачебной помощи. Организация транспорт</w:t>
            </w:r>
            <w:r w:rsidRPr="0011252B">
              <w:rPr>
                <w:rFonts w:ascii="Times New Roman" w:hAnsi="Times New Roman"/>
                <w:sz w:val="24"/>
                <w:szCs w:val="24"/>
              </w:rPr>
              <w:t>и</w:t>
            </w:r>
            <w:r w:rsidRPr="0011252B">
              <w:rPr>
                <w:rFonts w:ascii="Times New Roman" w:hAnsi="Times New Roman"/>
                <w:sz w:val="24"/>
                <w:szCs w:val="24"/>
              </w:rPr>
              <w:t>ровки пострадавших в лечебные учреждения.</w:t>
            </w:r>
          </w:p>
        </w:tc>
        <w:tc>
          <w:tcPr>
            <w:tcW w:w="411" w:type="pct"/>
            <w:vAlign w:val="center"/>
            <w:hideMark/>
          </w:tcPr>
          <w:p w14:paraId="1046EC99" w14:textId="77777777" w:rsidR="004B5FA1" w:rsidRPr="0011252B" w:rsidRDefault="004B5FA1" w:rsidP="00E95477">
            <w:pPr>
              <w:spacing w:after="0" w:line="240" w:lineRule="auto"/>
              <w:jc w:val="center"/>
              <w:rPr>
                <w:rFonts w:ascii="Times New Roman" w:hAnsi="Times New Roman"/>
                <w:bCs/>
                <w:sz w:val="24"/>
                <w:szCs w:val="24"/>
              </w:rPr>
            </w:pPr>
            <w:r w:rsidRPr="0011252B">
              <w:rPr>
                <w:rFonts w:ascii="Times New Roman" w:hAnsi="Times New Roman"/>
                <w:bCs/>
                <w:sz w:val="24"/>
                <w:szCs w:val="24"/>
              </w:rPr>
              <w:t>4</w:t>
            </w:r>
          </w:p>
        </w:tc>
        <w:tc>
          <w:tcPr>
            <w:tcW w:w="646" w:type="pct"/>
            <w:vMerge/>
            <w:vAlign w:val="center"/>
            <w:hideMark/>
          </w:tcPr>
          <w:p w14:paraId="0BEF5EA3" w14:textId="77777777" w:rsidR="004B5FA1" w:rsidRPr="0011252B" w:rsidRDefault="004B5FA1" w:rsidP="004B5FA1">
            <w:pPr>
              <w:spacing w:after="0" w:line="240" w:lineRule="auto"/>
              <w:rPr>
                <w:rFonts w:ascii="Times New Roman" w:hAnsi="Times New Roman"/>
                <w:sz w:val="24"/>
                <w:szCs w:val="24"/>
              </w:rPr>
            </w:pPr>
          </w:p>
        </w:tc>
      </w:tr>
      <w:tr w:rsidR="00E95477" w:rsidRPr="0011252B" w14:paraId="3DE6B25C" w14:textId="77777777" w:rsidTr="004B5FA1">
        <w:trPr>
          <w:trHeight w:val="236"/>
        </w:trPr>
        <w:tc>
          <w:tcPr>
            <w:tcW w:w="779" w:type="pct"/>
            <w:vMerge/>
            <w:vAlign w:val="center"/>
          </w:tcPr>
          <w:p w14:paraId="3170605B" w14:textId="77777777" w:rsidR="00E95477" w:rsidRPr="0011252B" w:rsidRDefault="00E95477" w:rsidP="00E95477">
            <w:pPr>
              <w:spacing w:after="0" w:line="240" w:lineRule="auto"/>
              <w:rPr>
                <w:rFonts w:ascii="Times New Roman" w:hAnsi="Times New Roman"/>
                <w:b/>
                <w:sz w:val="24"/>
                <w:szCs w:val="24"/>
              </w:rPr>
            </w:pPr>
          </w:p>
        </w:tc>
        <w:tc>
          <w:tcPr>
            <w:tcW w:w="3164" w:type="pct"/>
          </w:tcPr>
          <w:p w14:paraId="3F2D594D" w14:textId="77777777" w:rsidR="00E95477" w:rsidRPr="0011252B" w:rsidRDefault="00E95477" w:rsidP="00E95477">
            <w:pPr>
              <w:suppressAutoHyphens/>
              <w:spacing w:after="0"/>
              <w:rPr>
                <w:rFonts w:ascii="Times New Roman" w:hAnsi="Times New Roman"/>
              </w:rPr>
            </w:pPr>
            <w:r w:rsidRPr="0011252B">
              <w:rPr>
                <w:rFonts w:ascii="Times New Roman" w:hAnsi="Times New Roman"/>
                <w:b/>
                <w:bCs/>
              </w:rPr>
              <w:t>В том числе практических и лабораторных занятий</w:t>
            </w:r>
          </w:p>
        </w:tc>
        <w:tc>
          <w:tcPr>
            <w:tcW w:w="411" w:type="pct"/>
          </w:tcPr>
          <w:p w14:paraId="49C7BB6F" w14:textId="77777777" w:rsidR="00E95477" w:rsidRPr="0011252B" w:rsidRDefault="00C010F0" w:rsidP="00E95477">
            <w:pPr>
              <w:spacing w:after="0" w:line="240" w:lineRule="auto"/>
              <w:jc w:val="center"/>
              <w:rPr>
                <w:rFonts w:ascii="Times New Roman" w:hAnsi="Times New Roman"/>
                <w:b/>
                <w:sz w:val="24"/>
                <w:szCs w:val="24"/>
              </w:rPr>
            </w:pPr>
            <w:r w:rsidRPr="0011252B">
              <w:rPr>
                <w:rFonts w:ascii="Times New Roman" w:hAnsi="Times New Roman"/>
                <w:b/>
                <w:sz w:val="24"/>
                <w:szCs w:val="24"/>
              </w:rPr>
              <w:t>12</w:t>
            </w:r>
          </w:p>
        </w:tc>
        <w:tc>
          <w:tcPr>
            <w:tcW w:w="646" w:type="pct"/>
            <w:vMerge/>
            <w:vAlign w:val="center"/>
          </w:tcPr>
          <w:p w14:paraId="0E6E70B6"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047F2AC8" w14:textId="77777777" w:rsidTr="00E95477">
        <w:trPr>
          <w:trHeight w:val="236"/>
        </w:trPr>
        <w:tc>
          <w:tcPr>
            <w:tcW w:w="779" w:type="pct"/>
            <w:vMerge/>
            <w:vAlign w:val="center"/>
          </w:tcPr>
          <w:p w14:paraId="56554EC2" w14:textId="77777777" w:rsidR="00E95477" w:rsidRPr="0011252B" w:rsidRDefault="00E95477" w:rsidP="00E95477">
            <w:pPr>
              <w:spacing w:after="0" w:line="240" w:lineRule="auto"/>
              <w:rPr>
                <w:rFonts w:ascii="Times New Roman" w:hAnsi="Times New Roman"/>
                <w:b/>
                <w:sz w:val="24"/>
                <w:szCs w:val="24"/>
              </w:rPr>
            </w:pPr>
          </w:p>
        </w:tc>
        <w:tc>
          <w:tcPr>
            <w:tcW w:w="3164" w:type="pct"/>
          </w:tcPr>
          <w:p w14:paraId="21BB526D" w14:textId="77777777" w:rsidR="00E95477" w:rsidRPr="0011252B" w:rsidRDefault="00E95477" w:rsidP="00E95477">
            <w:pPr>
              <w:suppressAutoHyphens/>
              <w:spacing w:after="0"/>
              <w:rPr>
                <w:rFonts w:ascii="Times New Roman" w:hAnsi="Times New Roman"/>
                <w:sz w:val="24"/>
                <w:szCs w:val="24"/>
              </w:rPr>
            </w:pPr>
            <w:r w:rsidRPr="0011252B">
              <w:rPr>
                <w:rFonts w:ascii="Times New Roman" w:hAnsi="Times New Roman"/>
                <w:sz w:val="24"/>
                <w:szCs w:val="24"/>
              </w:rPr>
              <w:t>Практическое занятие № 4. Отработка навыков оказания первой медицинской помощи при отравлении АХОВ.</w:t>
            </w:r>
          </w:p>
        </w:tc>
        <w:tc>
          <w:tcPr>
            <w:tcW w:w="411" w:type="pct"/>
            <w:vAlign w:val="center"/>
          </w:tcPr>
          <w:p w14:paraId="2A55F34B" w14:textId="77777777" w:rsidR="00E95477" w:rsidRPr="0011252B" w:rsidRDefault="00E95477" w:rsidP="00E95477">
            <w:pPr>
              <w:spacing w:after="0" w:line="240" w:lineRule="auto"/>
              <w:jc w:val="center"/>
              <w:rPr>
                <w:rFonts w:ascii="Times New Roman" w:hAnsi="Times New Roman"/>
                <w:sz w:val="24"/>
                <w:szCs w:val="24"/>
              </w:rPr>
            </w:pPr>
            <w:r w:rsidRPr="0011252B">
              <w:rPr>
                <w:rFonts w:ascii="Times New Roman" w:hAnsi="Times New Roman"/>
                <w:sz w:val="24"/>
                <w:szCs w:val="24"/>
              </w:rPr>
              <w:t>2</w:t>
            </w:r>
          </w:p>
        </w:tc>
        <w:tc>
          <w:tcPr>
            <w:tcW w:w="646" w:type="pct"/>
            <w:vMerge/>
            <w:vAlign w:val="center"/>
          </w:tcPr>
          <w:p w14:paraId="3E6359F7"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77F1CFF8" w14:textId="77777777" w:rsidTr="00E95477">
        <w:trPr>
          <w:trHeight w:val="236"/>
        </w:trPr>
        <w:tc>
          <w:tcPr>
            <w:tcW w:w="779" w:type="pct"/>
            <w:vMerge/>
            <w:vAlign w:val="center"/>
          </w:tcPr>
          <w:p w14:paraId="1D98EA2A" w14:textId="77777777" w:rsidR="00E95477" w:rsidRPr="0011252B" w:rsidRDefault="00E95477" w:rsidP="00E95477">
            <w:pPr>
              <w:spacing w:after="0" w:line="240" w:lineRule="auto"/>
              <w:rPr>
                <w:rFonts w:ascii="Times New Roman" w:hAnsi="Times New Roman"/>
                <w:b/>
                <w:sz w:val="24"/>
                <w:szCs w:val="24"/>
              </w:rPr>
            </w:pPr>
          </w:p>
        </w:tc>
        <w:tc>
          <w:tcPr>
            <w:tcW w:w="3164" w:type="pct"/>
          </w:tcPr>
          <w:p w14:paraId="0E5C06E2" w14:textId="77777777" w:rsidR="00E95477" w:rsidRPr="0011252B" w:rsidRDefault="00E95477" w:rsidP="00E95477">
            <w:pPr>
              <w:suppressAutoHyphens/>
              <w:spacing w:after="0"/>
              <w:rPr>
                <w:rFonts w:ascii="Times New Roman" w:hAnsi="Times New Roman"/>
                <w:sz w:val="24"/>
                <w:szCs w:val="24"/>
              </w:rPr>
            </w:pPr>
            <w:r w:rsidRPr="0011252B">
              <w:rPr>
                <w:rFonts w:ascii="Times New Roman" w:hAnsi="Times New Roman"/>
                <w:sz w:val="24"/>
                <w:szCs w:val="24"/>
              </w:rPr>
              <w:t>Практическое занятие № 5.</w:t>
            </w:r>
            <w:r w:rsidRPr="0011252B">
              <w:rPr>
                <w:sz w:val="24"/>
                <w:szCs w:val="24"/>
              </w:rPr>
              <w:t xml:space="preserve"> </w:t>
            </w:r>
            <w:r w:rsidRPr="0011252B">
              <w:rPr>
                <w:rFonts w:ascii="Times New Roman" w:hAnsi="Times New Roman"/>
                <w:sz w:val="24"/>
                <w:szCs w:val="24"/>
              </w:rPr>
              <w:t>Отработка навыков оказания первой медицинской помощи при ожогах и кровотечениях.</w:t>
            </w:r>
          </w:p>
        </w:tc>
        <w:tc>
          <w:tcPr>
            <w:tcW w:w="411" w:type="pct"/>
            <w:vAlign w:val="center"/>
          </w:tcPr>
          <w:p w14:paraId="7B80B35C" w14:textId="77777777" w:rsidR="00E95477" w:rsidRPr="0011252B" w:rsidRDefault="00C010F0" w:rsidP="00E95477">
            <w:pPr>
              <w:spacing w:after="0" w:line="240" w:lineRule="auto"/>
              <w:jc w:val="center"/>
              <w:rPr>
                <w:rFonts w:ascii="Times New Roman" w:hAnsi="Times New Roman"/>
                <w:sz w:val="24"/>
                <w:szCs w:val="24"/>
              </w:rPr>
            </w:pPr>
            <w:r w:rsidRPr="0011252B">
              <w:rPr>
                <w:rFonts w:ascii="Times New Roman" w:hAnsi="Times New Roman"/>
                <w:sz w:val="24"/>
                <w:szCs w:val="24"/>
              </w:rPr>
              <w:t>4</w:t>
            </w:r>
          </w:p>
        </w:tc>
        <w:tc>
          <w:tcPr>
            <w:tcW w:w="646" w:type="pct"/>
            <w:vMerge/>
            <w:vAlign w:val="center"/>
          </w:tcPr>
          <w:p w14:paraId="136DD785"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38A25978" w14:textId="77777777" w:rsidTr="00E95477">
        <w:trPr>
          <w:trHeight w:val="236"/>
        </w:trPr>
        <w:tc>
          <w:tcPr>
            <w:tcW w:w="779" w:type="pct"/>
            <w:vMerge/>
            <w:vAlign w:val="center"/>
          </w:tcPr>
          <w:p w14:paraId="12C46850" w14:textId="77777777" w:rsidR="00E95477" w:rsidRPr="0011252B" w:rsidRDefault="00E95477" w:rsidP="00E95477">
            <w:pPr>
              <w:spacing w:after="0" w:line="240" w:lineRule="auto"/>
              <w:rPr>
                <w:rFonts w:ascii="Times New Roman" w:hAnsi="Times New Roman"/>
                <w:b/>
                <w:sz w:val="24"/>
                <w:szCs w:val="24"/>
              </w:rPr>
            </w:pPr>
          </w:p>
        </w:tc>
        <w:tc>
          <w:tcPr>
            <w:tcW w:w="3164" w:type="pct"/>
          </w:tcPr>
          <w:p w14:paraId="13E28B6C" w14:textId="77777777" w:rsidR="00E95477" w:rsidRPr="0011252B" w:rsidRDefault="00E95477" w:rsidP="00E95477">
            <w:pPr>
              <w:suppressAutoHyphens/>
              <w:spacing w:after="0"/>
              <w:rPr>
                <w:rFonts w:ascii="Times New Roman" w:hAnsi="Times New Roman"/>
                <w:sz w:val="24"/>
                <w:szCs w:val="24"/>
              </w:rPr>
            </w:pPr>
            <w:r w:rsidRPr="0011252B">
              <w:rPr>
                <w:rFonts w:ascii="Times New Roman" w:hAnsi="Times New Roman"/>
                <w:sz w:val="24"/>
                <w:szCs w:val="24"/>
              </w:rPr>
              <w:t>Практическое занятие № 6. Отработка навыков оказания первой медицинской помощи при остановке сердечной деятельности и синдроме длительного сдавливания.</w:t>
            </w:r>
          </w:p>
        </w:tc>
        <w:tc>
          <w:tcPr>
            <w:tcW w:w="411" w:type="pct"/>
            <w:vAlign w:val="center"/>
          </w:tcPr>
          <w:p w14:paraId="750B7736" w14:textId="77777777" w:rsidR="00E95477" w:rsidRPr="0011252B" w:rsidRDefault="00C010F0" w:rsidP="00E95477">
            <w:pPr>
              <w:spacing w:after="0" w:line="240" w:lineRule="auto"/>
              <w:jc w:val="center"/>
              <w:rPr>
                <w:rFonts w:ascii="Times New Roman" w:hAnsi="Times New Roman"/>
                <w:sz w:val="24"/>
                <w:szCs w:val="24"/>
              </w:rPr>
            </w:pPr>
            <w:r w:rsidRPr="0011252B">
              <w:rPr>
                <w:rFonts w:ascii="Times New Roman" w:hAnsi="Times New Roman"/>
                <w:sz w:val="24"/>
                <w:szCs w:val="24"/>
              </w:rPr>
              <w:t>4</w:t>
            </w:r>
          </w:p>
        </w:tc>
        <w:tc>
          <w:tcPr>
            <w:tcW w:w="646" w:type="pct"/>
            <w:vMerge/>
            <w:vAlign w:val="center"/>
          </w:tcPr>
          <w:p w14:paraId="53E94FAC"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66FF7B2C" w14:textId="77777777" w:rsidTr="00E95477">
        <w:trPr>
          <w:trHeight w:val="236"/>
        </w:trPr>
        <w:tc>
          <w:tcPr>
            <w:tcW w:w="779" w:type="pct"/>
            <w:vMerge/>
            <w:vAlign w:val="center"/>
          </w:tcPr>
          <w:p w14:paraId="474F1E38" w14:textId="77777777" w:rsidR="00E95477" w:rsidRPr="0011252B" w:rsidRDefault="00E95477" w:rsidP="00E95477">
            <w:pPr>
              <w:spacing w:after="0" w:line="240" w:lineRule="auto"/>
              <w:rPr>
                <w:rFonts w:ascii="Times New Roman" w:hAnsi="Times New Roman"/>
                <w:b/>
                <w:sz w:val="24"/>
                <w:szCs w:val="24"/>
              </w:rPr>
            </w:pPr>
          </w:p>
        </w:tc>
        <w:tc>
          <w:tcPr>
            <w:tcW w:w="3164" w:type="pct"/>
          </w:tcPr>
          <w:p w14:paraId="41472B14" w14:textId="77777777" w:rsidR="00E95477" w:rsidRPr="0011252B" w:rsidRDefault="00E95477" w:rsidP="00E95477">
            <w:pPr>
              <w:suppressAutoHyphens/>
              <w:spacing w:after="0"/>
              <w:rPr>
                <w:rFonts w:ascii="Times New Roman" w:hAnsi="Times New Roman"/>
                <w:sz w:val="24"/>
                <w:szCs w:val="24"/>
              </w:rPr>
            </w:pPr>
            <w:r w:rsidRPr="0011252B">
              <w:rPr>
                <w:rFonts w:ascii="Times New Roman" w:hAnsi="Times New Roman"/>
                <w:sz w:val="24"/>
                <w:szCs w:val="24"/>
              </w:rPr>
              <w:t xml:space="preserve">Практическое занятие № 6. Отработка навыков оказания первой медицинской помощи при переломах </w:t>
            </w:r>
          </w:p>
        </w:tc>
        <w:tc>
          <w:tcPr>
            <w:tcW w:w="411" w:type="pct"/>
            <w:vAlign w:val="center"/>
          </w:tcPr>
          <w:p w14:paraId="624C64D9" w14:textId="77777777" w:rsidR="00E95477" w:rsidRPr="0011252B" w:rsidRDefault="00E95477" w:rsidP="00E95477">
            <w:pPr>
              <w:spacing w:after="0" w:line="240" w:lineRule="auto"/>
              <w:jc w:val="center"/>
              <w:rPr>
                <w:rFonts w:ascii="Times New Roman" w:hAnsi="Times New Roman"/>
                <w:sz w:val="24"/>
                <w:szCs w:val="24"/>
              </w:rPr>
            </w:pPr>
            <w:r w:rsidRPr="0011252B">
              <w:rPr>
                <w:rFonts w:ascii="Times New Roman" w:hAnsi="Times New Roman"/>
                <w:sz w:val="24"/>
                <w:szCs w:val="24"/>
              </w:rPr>
              <w:t>2</w:t>
            </w:r>
          </w:p>
        </w:tc>
        <w:tc>
          <w:tcPr>
            <w:tcW w:w="646" w:type="pct"/>
            <w:vMerge/>
            <w:vAlign w:val="center"/>
          </w:tcPr>
          <w:p w14:paraId="27C5B6B8"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6596972A" w14:textId="77777777" w:rsidTr="004B5FA1">
        <w:trPr>
          <w:trHeight w:val="236"/>
        </w:trPr>
        <w:tc>
          <w:tcPr>
            <w:tcW w:w="779" w:type="pct"/>
            <w:vMerge/>
            <w:vAlign w:val="center"/>
          </w:tcPr>
          <w:p w14:paraId="72252804" w14:textId="77777777" w:rsidR="00E95477" w:rsidRPr="0011252B" w:rsidRDefault="00E95477" w:rsidP="00E95477">
            <w:pPr>
              <w:spacing w:after="0" w:line="240" w:lineRule="auto"/>
              <w:rPr>
                <w:rFonts w:ascii="Times New Roman" w:hAnsi="Times New Roman"/>
                <w:b/>
                <w:sz w:val="24"/>
                <w:szCs w:val="24"/>
              </w:rPr>
            </w:pPr>
          </w:p>
        </w:tc>
        <w:tc>
          <w:tcPr>
            <w:tcW w:w="3164" w:type="pct"/>
          </w:tcPr>
          <w:p w14:paraId="167D03E9"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411" w:type="pct"/>
          </w:tcPr>
          <w:p w14:paraId="550BCF32" w14:textId="77777777" w:rsidR="00E95477" w:rsidRPr="0011252B" w:rsidRDefault="00E95477" w:rsidP="00E95477">
            <w:pPr>
              <w:spacing w:after="0" w:line="240" w:lineRule="auto"/>
              <w:jc w:val="center"/>
              <w:rPr>
                <w:rFonts w:ascii="Times New Roman" w:hAnsi="Times New Roman"/>
                <w:b/>
                <w:sz w:val="24"/>
                <w:szCs w:val="24"/>
              </w:rPr>
            </w:pPr>
          </w:p>
        </w:tc>
        <w:tc>
          <w:tcPr>
            <w:tcW w:w="646" w:type="pct"/>
            <w:vMerge/>
            <w:vAlign w:val="center"/>
          </w:tcPr>
          <w:p w14:paraId="41188AEE"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75C42480" w14:textId="77777777" w:rsidTr="004B5FA1">
        <w:trPr>
          <w:trHeight w:val="20"/>
        </w:trPr>
        <w:tc>
          <w:tcPr>
            <w:tcW w:w="779" w:type="pct"/>
            <w:vMerge w:val="restart"/>
            <w:hideMark/>
          </w:tcPr>
          <w:p w14:paraId="5D3203C4"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Тема 2.4</w:t>
            </w:r>
          </w:p>
          <w:p w14:paraId="62C76A6A"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Первая медици</w:t>
            </w:r>
            <w:r w:rsidRPr="0011252B">
              <w:rPr>
                <w:rFonts w:ascii="Times New Roman" w:hAnsi="Times New Roman"/>
                <w:b/>
                <w:sz w:val="24"/>
                <w:szCs w:val="24"/>
              </w:rPr>
              <w:t>н</w:t>
            </w:r>
            <w:r w:rsidRPr="0011252B">
              <w:rPr>
                <w:rFonts w:ascii="Times New Roman" w:hAnsi="Times New Roman"/>
                <w:b/>
                <w:sz w:val="24"/>
                <w:szCs w:val="24"/>
              </w:rPr>
              <w:t>ская помощь при ранениях, несчас</w:t>
            </w:r>
            <w:r w:rsidRPr="0011252B">
              <w:rPr>
                <w:rFonts w:ascii="Times New Roman" w:hAnsi="Times New Roman"/>
                <w:b/>
                <w:sz w:val="24"/>
                <w:szCs w:val="24"/>
              </w:rPr>
              <w:t>т</w:t>
            </w:r>
            <w:r w:rsidRPr="0011252B">
              <w:rPr>
                <w:rFonts w:ascii="Times New Roman" w:hAnsi="Times New Roman"/>
                <w:b/>
                <w:sz w:val="24"/>
                <w:szCs w:val="24"/>
              </w:rPr>
              <w:t>ных случаях и з</w:t>
            </w:r>
            <w:r w:rsidRPr="0011252B">
              <w:rPr>
                <w:rFonts w:ascii="Times New Roman" w:hAnsi="Times New Roman"/>
                <w:b/>
                <w:sz w:val="24"/>
                <w:szCs w:val="24"/>
              </w:rPr>
              <w:t>а</w:t>
            </w:r>
            <w:r w:rsidRPr="0011252B">
              <w:rPr>
                <w:rFonts w:ascii="Times New Roman" w:hAnsi="Times New Roman"/>
                <w:b/>
                <w:sz w:val="24"/>
                <w:szCs w:val="24"/>
              </w:rPr>
              <w:t>болеваниях</w:t>
            </w:r>
          </w:p>
        </w:tc>
        <w:tc>
          <w:tcPr>
            <w:tcW w:w="3164" w:type="pct"/>
            <w:hideMark/>
          </w:tcPr>
          <w:p w14:paraId="174A5A26"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tcPr>
          <w:p w14:paraId="1A711E07" w14:textId="77777777" w:rsidR="00E95477" w:rsidRPr="0011252B" w:rsidRDefault="003B3E19" w:rsidP="003B3E19">
            <w:pPr>
              <w:spacing w:after="0" w:line="240" w:lineRule="auto"/>
              <w:jc w:val="center"/>
              <w:rPr>
                <w:rFonts w:ascii="Times New Roman" w:hAnsi="Times New Roman"/>
                <w:b/>
                <w:sz w:val="24"/>
                <w:szCs w:val="24"/>
              </w:rPr>
            </w:pPr>
            <w:r w:rsidRPr="0011252B">
              <w:rPr>
                <w:rFonts w:ascii="Times New Roman" w:hAnsi="Times New Roman"/>
                <w:b/>
                <w:sz w:val="24"/>
                <w:szCs w:val="24"/>
              </w:rPr>
              <w:t>6</w:t>
            </w:r>
            <w:r w:rsidR="00E95477" w:rsidRPr="0011252B">
              <w:rPr>
                <w:rFonts w:ascii="Times New Roman" w:hAnsi="Times New Roman"/>
                <w:b/>
                <w:sz w:val="24"/>
                <w:szCs w:val="24"/>
              </w:rPr>
              <w:t>/</w:t>
            </w:r>
            <w:r w:rsidRPr="0011252B">
              <w:rPr>
                <w:rFonts w:ascii="Times New Roman" w:hAnsi="Times New Roman"/>
                <w:b/>
                <w:sz w:val="24"/>
                <w:szCs w:val="24"/>
              </w:rPr>
              <w:t>4</w:t>
            </w:r>
          </w:p>
        </w:tc>
        <w:tc>
          <w:tcPr>
            <w:tcW w:w="646" w:type="pct"/>
            <w:vMerge w:val="restart"/>
          </w:tcPr>
          <w:p w14:paraId="0099AB31"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22493691"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6DBF2241"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58920B30" w14:textId="77777777" w:rsidR="00E95477" w:rsidRPr="0011252B" w:rsidRDefault="00E95477" w:rsidP="00E95477">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E95477" w:rsidRPr="0011252B" w14:paraId="0DA8B884" w14:textId="77777777" w:rsidTr="00E95477">
        <w:trPr>
          <w:trHeight w:val="20"/>
        </w:trPr>
        <w:tc>
          <w:tcPr>
            <w:tcW w:w="779" w:type="pct"/>
            <w:vMerge/>
            <w:vAlign w:val="center"/>
            <w:hideMark/>
          </w:tcPr>
          <w:p w14:paraId="00B92A34" w14:textId="77777777" w:rsidR="00E95477" w:rsidRPr="0011252B" w:rsidRDefault="00E95477" w:rsidP="00E95477">
            <w:pPr>
              <w:spacing w:after="0" w:line="240" w:lineRule="auto"/>
              <w:rPr>
                <w:rFonts w:ascii="Times New Roman" w:hAnsi="Times New Roman"/>
                <w:sz w:val="24"/>
                <w:szCs w:val="24"/>
              </w:rPr>
            </w:pPr>
          </w:p>
        </w:tc>
        <w:tc>
          <w:tcPr>
            <w:tcW w:w="3164" w:type="pct"/>
            <w:hideMark/>
          </w:tcPr>
          <w:p w14:paraId="5A94CF5A"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sz w:val="24"/>
                <w:szCs w:val="24"/>
              </w:rPr>
              <w:t>Ранения, их виды. Первая медицинская помощь при ранениях. Профилактика</w:t>
            </w:r>
          </w:p>
          <w:p w14:paraId="19E38DF5"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sz w:val="24"/>
                <w:szCs w:val="24"/>
              </w:rPr>
              <w:t>осложнения ран. Кровотечения, их виды. Первая медицинская помощь при кровотечен</w:t>
            </w:r>
            <w:r w:rsidRPr="0011252B">
              <w:rPr>
                <w:rFonts w:ascii="Times New Roman" w:hAnsi="Times New Roman"/>
                <w:sz w:val="24"/>
                <w:szCs w:val="24"/>
              </w:rPr>
              <w:t>и</w:t>
            </w:r>
            <w:r w:rsidRPr="0011252B">
              <w:rPr>
                <w:rFonts w:ascii="Times New Roman" w:hAnsi="Times New Roman"/>
                <w:sz w:val="24"/>
                <w:szCs w:val="24"/>
              </w:rPr>
              <w:t>ях. Способы временной остановки кровотечений. Точки пальцевого прижатия артерий. Переохлаждение и обморожение. Первая медицинская помощь при остановке сердца. Понятия клинической смерти и реанимация</w:t>
            </w:r>
          </w:p>
        </w:tc>
        <w:tc>
          <w:tcPr>
            <w:tcW w:w="411" w:type="pct"/>
            <w:vAlign w:val="center"/>
            <w:hideMark/>
          </w:tcPr>
          <w:p w14:paraId="49C9C246" w14:textId="77777777" w:rsidR="00E95477" w:rsidRPr="0011252B" w:rsidRDefault="00E95477" w:rsidP="00E95477">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hideMark/>
          </w:tcPr>
          <w:p w14:paraId="5C2EE233" w14:textId="77777777" w:rsidR="00E95477" w:rsidRPr="0011252B" w:rsidRDefault="00E95477" w:rsidP="00E95477">
            <w:pPr>
              <w:spacing w:after="0" w:line="240" w:lineRule="auto"/>
              <w:jc w:val="center"/>
              <w:rPr>
                <w:rFonts w:ascii="Times New Roman" w:hAnsi="Times New Roman"/>
                <w:sz w:val="24"/>
                <w:szCs w:val="24"/>
              </w:rPr>
            </w:pPr>
          </w:p>
        </w:tc>
      </w:tr>
      <w:tr w:rsidR="00E95477" w:rsidRPr="0011252B" w14:paraId="13982AE5" w14:textId="77777777" w:rsidTr="00E95477">
        <w:trPr>
          <w:trHeight w:val="20"/>
        </w:trPr>
        <w:tc>
          <w:tcPr>
            <w:tcW w:w="779" w:type="pct"/>
            <w:vMerge/>
            <w:vAlign w:val="center"/>
          </w:tcPr>
          <w:p w14:paraId="1CBB4858" w14:textId="77777777" w:rsidR="00E95477" w:rsidRPr="0011252B" w:rsidRDefault="00E95477" w:rsidP="00E95477">
            <w:pPr>
              <w:spacing w:after="0" w:line="240" w:lineRule="auto"/>
              <w:rPr>
                <w:rFonts w:ascii="Times New Roman" w:hAnsi="Times New Roman"/>
                <w:sz w:val="24"/>
                <w:szCs w:val="24"/>
              </w:rPr>
            </w:pPr>
          </w:p>
        </w:tc>
        <w:tc>
          <w:tcPr>
            <w:tcW w:w="3164" w:type="pct"/>
          </w:tcPr>
          <w:p w14:paraId="57D307C6" w14:textId="77777777" w:rsidR="00E95477" w:rsidRPr="0011252B" w:rsidRDefault="00E95477" w:rsidP="00E95477">
            <w:pPr>
              <w:widowControl w:val="0"/>
              <w:autoSpaceDE w:val="0"/>
              <w:autoSpaceDN w:val="0"/>
              <w:spacing w:after="0" w:line="256" w:lineRule="exact"/>
              <w:ind w:left="9"/>
              <w:rPr>
                <w:rFonts w:ascii="Times New Roman" w:hAnsi="Times New Roman"/>
                <w:b/>
                <w:sz w:val="24"/>
                <w:lang w:eastAsia="en-US"/>
              </w:rPr>
            </w:pPr>
            <w:r w:rsidRPr="0011252B">
              <w:rPr>
                <w:rFonts w:ascii="Times New Roman" w:hAnsi="Times New Roman"/>
                <w:b/>
                <w:sz w:val="24"/>
                <w:lang w:eastAsia="en-US"/>
              </w:rPr>
              <w:t>В том числе практических и лабораторных занятий</w:t>
            </w:r>
          </w:p>
        </w:tc>
        <w:tc>
          <w:tcPr>
            <w:tcW w:w="411" w:type="pct"/>
            <w:vAlign w:val="center"/>
          </w:tcPr>
          <w:p w14:paraId="55DE0C6C" w14:textId="77777777" w:rsidR="00E95477" w:rsidRPr="0011252B" w:rsidRDefault="00E95477" w:rsidP="00E95477">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tcPr>
          <w:p w14:paraId="428F6EBD" w14:textId="77777777" w:rsidR="00E95477" w:rsidRPr="0011252B" w:rsidRDefault="00E95477" w:rsidP="00E95477">
            <w:pPr>
              <w:spacing w:after="0" w:line="240" w:lineRule="auto"/>
              <w:jc w:val="center"/>
              <w:rPr>
                <w:rFonts w:ascii="Times New Roman" w:hAnsi="Times New Roman"/>
                <w:sz w:val="24"/>
                <w:szCs w:val="24"/>
              </w:rPr>
            </w:pPr>
          </w:p>
        </w:tc>
      </w:tr>
      <w:tr w:rsidR="00E95477" w:rsidRPr="0011252B" w14:paraId="774D57EA" w14:textId="77777777" w:rsidTr="00E95477">
        <w:trPr>
          <w:trHeight w:val="20"/>
        </w:trPr>
        <w:tc>
          <w:tcPr>
            <w:tcW w:w="779" w:type="pct"/>
            <w:vMerge/>
            <w:vAlign w:val="center"/>
          </w:tcPr>
          <w:p w14:paraId="4FB24BB0" w14:textId="77777777" w:rsidR="00E95477" w:rsidRPr="0011252B" w:rsidRDefault="00E95477" w:rsidP="00E95477">
            <w:pPr>
              <w:spacing w:after="0" w:line="240" w:lineRule="auto"/>
              <w:rPr>
                <w:rFonts w:ascii="Times New Roman" w:hAnsi="Times New Roman"/>
                <w:sz w:val="24"/>
                <w:szCs w:val="24"/>
              </w:rPr>
            </w:pPr>
          </w:p>
        </w:tc>
        <w:tc>
          <w:tcPr>
            <w:tcW w:w="3164" w:type="pct"/>
          </w:tcPr>
          <w:p w14:paraId="060E7722" w14:textId="77777777" w:rsidR="00E95477" w:rsidRPr="0011252B" w:rsidRDefault="00E95477" w:rsidP="00E95477">
            <w:pPr>
              <w:widowControl w:val="0"/>
              <w:autoSpaceDE w:val="0"/>
              <w:autoSpaceDN w:val="0"/>
              <w:spacing w:after="0" w:line="240" w:lineRule="auto"/>
              <w:ind w:left="9"/>
              <w:rPr>
                <w:rFonts w:ascii="Times New Roman" w:hAnsi="Times New Roman"/>
                <w:sz w:val="24"/>
                <w:szCs w:val="24"/>
                <w:lang w:eastAsia="en-US"/>
              </w:rPr>
            </w:pPr>
            <w:r w:rsidRPr="0011252B">
              <w:rPr>
                <w:rFonts w:ascii="Times New Roman" w:hAnsi="Times New Roman"/>
                <w:sz w:val="24"/>
                <w:szCs w:val="24"/>
                <w:lang w:eastAsia="en-US"/>
              </w:rPr>
              <w:t>Практическое занятие № 6.</w:t>
            </w:r>
          </w:p>
          <w:p w14:paraId="73FCFECF" w14:textId="77777777" w:rsidR="00E95477" w:rsidRPr="0011252B" w:rsidRDefault="00E95477" w:rsidP="00E95477">
            <w:pPr>
              <w:widowControl w:val="0"/>
              <w:autoSpaceDE w:val="0"/>
              <w:autoSpaceDN w:val="0"/>
              <w:spacing w:after="0" w:line="256" w:lineRule="exact"/>
              <w:ind w:left="9"/>
              <w:rPr>
                <w:rFonts w:ascii="Times New Roman" w:hAnsi="Times New Roman"/>
                <w:sz w:val="24"/>
                <w:szCs w:val="24"/>
                <w:lang w:eastAsia="en-US"/>
              </w:rPr>
            </w:pPr>
            <w:r w:rsidRPr="0011252B">
              <w:rPr>
                <w:rFonts w:ascii="Times New Roman" w:hAnsi="Times New Roman"/>
                <w:sz w:val="24"/>
                <w:szCs w:val="24"/>
                <w:lang w:eastAsia="en-US"/>
              </w:rPr>
              <w:t>Оказание</w:t>
            </w:r>
            <w:r w:rsidRPr="0011252B">
              <w:rPr>
                <w:rFonts w:ascii="Times New Roman" w:hAnsi="Times New Roman"/>
                <w:spacing w:val="-2"/>
                <w:sz w:val="24"/>
                <w:szCs w:val="24"/>
                <w:lang w:eastAsia="en-US"/>
              </w:rPr>
              <w:t xml:space="preserve"> </w:t>
            </w:r>
            <w:r w:rsidRPr="0011252B">
              <w:rPr>
                <w:rFonts w:ascii="Times New Roman" w:hAnsi="Times New Roman"/>
                <w:sz w:val="24"/>
                <w:szCs w:val="24"/>
                <w:lang w:eastAsia="en-US"/>
              </w:rPr>
              <w:t>ПМП</w:t>
            </w:r>
            <w:r w:rsidRPr="0011252B">
              <w:rPr>
                <w:rFonts w:ascii="Times New Roman" w:hAnsi="Times New Roman"/>
                <w:spacing w:val="-4"/>
                <w:sz w:val="24"/>
                <w:szCs w:val="24"/>
                <w:lang w:eastAsia="en-US"/>
              </w:rPr>
              <w:t xml:space="preserve"> </w:t>
            </w:r>
            <w:r w:rsidRPr="0011252B">
              <w:rPr>
                <w:rFonts w:ascii="Times New Roman" w:hAnsi="Times New Roman"/>
                <w:sz w:val="24"/>
                <w:szCs w:val="24"/>
                <w:lang w:eastAsia="en-US"/>
              </w:rPr>
              <w:t>при</w:t>
            </w:r>
            <w:r w:rsidRPr="0011252B">
              <w:rPr>
                <w:rFonts w:ascii="Times New Roman" w:hAnsi="Times New Roman"/>
                <w:spacing w:val="-5"/>
                <w:sz w:val="24"/>
                <w:szCs w:val="24"/>
                <w:lang w:eastAsia="en-US"/>
              </w:rPr>
              <w:t xml:space="preserve"> пищевом </w:t>
            </w:r>
            <w:r w:rsidRPr="0011252B">
              <w:rPr>
                <w:rFonts w:ascii="Times New Roman" w:hAnsi="Times New Roman"/>
                <w:sz w:val="24"/>
                <w:szCs w:val="24"/>
                <w:lang w:eastAsia="en-US"/>
              </w:rPr>
              <w:t>отравлении,</w:t>
            </w:r>
            <w:r w:rsidRPr="0011252B">
              <w:rPr>
                <w:rFonts w:ascii="Times New Roman" w:hAnsi="Times New Roman"/>
                <w:spacing w:val="-2"/>
                <w:sz w:val="24"/>
                <w:szCs w:val="24"/>
                <w:lang w:eastAsia="en-US"/>
              </w:rPr>
              <w:t xml:space="preserve"> </w:t>
            </w:r>
            <w:r w:rsidRPr="0011252B">
              <w:rPr>
                <w:rFonts w:ascii="Times New Roman" w:hAnsi="Times New Roman"/>
                <w:sz w:val="24"/>
                <w:szCs w:val="24"/>
                <w:lang w:eastAsia="en-US"/>
              </w:rPr>
              <w:t>при</w:t>
            </w:r>
            <w:r w:rsidRPr="0011252B">
              <w:rPr>
                <w:rFonts w:ascii="Times New Roman" w:hAnsi="Times New Roman"/>
                <w:spacing w:val="-5"/>
                <w:sz w:val="24"/>
                <w:szCs w:val="24"/>
                <w:lang w:eastAsia="en-US"/>
              </w:rPr>
              <w:t xml:space="preserve"> </w:t>
            </w:r>
            <w:r w:rsidRPr="0011252B">
              <w:rPr>
                <w:rFonts w:ascii="Times New Roman" w:hAnsi="Times New Roman"/>
                <w:sz w:val="24"/>
                <w:szCs w:val="24"/>
                <w:lang w:eastAsia="en-US"/>
              </w:rPr>
              <w:t>различных</w:t>
            </w:r>
            <w:r w:rsidRPr="0011252B">
              <w:rPr>
                <w:rFonts w:ascii="Times New Roman" w:hAnsi="Times New Roman"/>
                <w:spacing w:val="-3"/>
                <w:sz w:val="24"/>
                <w:szCs w:val="24"/>
                <w:lang w:eastAsia="en-US"/>
              </w:rPr>
              <w:t xml:space="preserve"> </w:t>
            </w:r>
            <w:r w:rsidRPr="0011252B">
              <w:rPr>
                <w:rFonts w:ascii="Times New Roman" w:hAnsi="Times New Roman"/>
                <w:sz w:val="24"/>
                <w:szCs w:val="24"/>
                <w:lang w:eastAsia="en-US"/>
              </w:rPr>
              <w:t>заболеваниях.</w:t>
            </w:r>
          </w:p>
        </w:tc>
        <w:tc>
          <w:tcPr>
            <w:tcW w:w="411" w:type="pct"/>
            <w:vAlign w:val="center"/>
          </w:tcPr>
          <w:p w14:paraId="4BC83286" w14:textId="77777777" w:rsidR="00E95477" w:rsidRPr="0011252B" w:rsidRDefault="003B3E19" w:rsidP="00E95477">
            <w:pPr>
              <w:spacing w:after="0" w:line="240" w:lineRule="auto"/>
              <w:jc w:val="center"/>
              <w:rPr>
                <w:rFonts w:ascii="Times New Roman" w:hAnsi="Times New Roman"/>
                <w:sz w:val="24"/>
                <w:szCs w:val="24"/>
              </w:rPr>
            </w:pPr>
            <w:r w:rsidRPr="0011252B">
              <w:rPr>
                <w:rFonts w:ascii="Times New Roman" w:hAnsi="Times New Roman"/>
                <w:sz w:val="24"/>
                <w:szCs w:val="24"/>
              </w:rPr>
              <w:t>4</w:t>
            </w:r>
          </w:p>
        </w:tc>
        <w:tc>
          <w:tcPr>
            <w:tcW w:w="646" w:type="pct"/>
            <w:vMerge/>
          </w:tcPr>
          <w:p w14:paraId="5A472B1A" w14:textId="77777777" w:rsidR="00E95477" w:rsidRPr="0011252B" w:rsidRDefault="00E95477" w:rsidP="00E95477">
            <w:pPr>
              <w:spacing w:after="0" w:line="240" w:lineRule="auto"/>
              <w:jc w:val="center"/>
              <w:rPr>
                <w:rFonts w:ascii="Times New Roman" w:hAnsi="Times New Roman"/>
                <w:sz w:val="24"/>
                <w:szCs w:val="24"/>
              </w:rPr>
            </w:pPr>
          </w:p>
        </w:tc>
      </w:tr>
      <w:tr w:rsidR="00E95477" w:rsidRPr="0011252B" w14:paraId="27765DA2" w14:textId="77777777" w:rsidTr="004B5FA1">
        <w:trPr>
          <w:trHeight w:val="20"/>
        </w:trPr>
        <w:tc>
          <w:tcPr>
            <w:tcW w:w="779" w:type="pct"/>
            <w:vMerge/>
            <w:vAlign w:val="center"/>
          </w:tcPr>
          <w:p w14:paraId="6D32932F" w14:textId="77777777" w:rsidR="00E95477" w:rsidRPr="0011252B" w:rsidRDefault="00E95477" w:rsidP="00E95477">
            <w:pPr>
              <w:spacing w:after="0" w:line="240" w:lineRule="auto"/>
              <w:rPr>
                <w:rFonts w:ascii="Times New Roman" w:hAnsi="Times New Roman"/>
                <w:sz w:val="24"/>
                <w:szCs w:val="24"/>
              </w:rPr>
            </w:pPr>
          </w:p>
        </w:tc>
        <w:tc>
          <w:tcPr>
            <w:tcW w:w="3164" w:type="pct"/>
          </w:tcPr>
          <w:p w14:paraId="4845508F"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411" w:type="pct"/>
          </w:tcPr>
          <w:p w14:paraId="263059BD" w14:textId="77777777" w:rsidR="00E95477" w:rsidRPr="0011252B" w:rsidRDefault="00E95477" w:rsidP="00E95477">
            <w:pPr>
              <w:spacing w:after="0" w:line="240" w:lineRule="auto"/>
              <w:jc w:val="center"/>
              <w:rPr>
                <w:rFonts w:ascii="Times New Roman" w:hAnsi="Times New Roman"/>
                <w:b/>
                <w:sz w:val="24"/>
                <w:szCs w:val="24"/>
              </w:rPr>
            </w:pPr>
          </w:p>
        </w:tc>
        <w:tc>
          <w:tcPr>
            <w:tcW w:w="646" w:type="pct"/>
            <w:vMerge/>
          </w:tcPr>
          <w:p w14:paraId="27EF6EB2" w14:textId="77777777" w:rsidR="00E95477" w:rsidRPr="0011252B" w:rsidRDefault="00E95477" w:rsidP="00E95477">
            <w:pPr>
              <w:spacing w:after="0" w:line="240" w:lineRule="auto"/>
              <w:jc w:val="center"/>
              <w:rPr>
                <w:rFonts w:ascii="Times New Roman" w:hAnsi="Times New Roman"/>
                <w:sz w:val="24"/>
                <w:szCs w:val="24"/>
              </w:rPr>
            </w:pPr>
          </w:p>
        </w:tc>
      </w:tr>
      <w:tr w:rsidR="00E95477" w:rsidRPr="0011252B" w14:paraId="41ED55FE" w14:textId="77777777" w:rsidTr="004B5FA1">
        <w:trPr>
          <w:trHeight w:val="20"/>
        </w:trPr>
        <w:tc>
          <w:tcPr>
            <w:tcW w:w="3942" w:type="pct"/>
            <w:gridSpan w:val="2"/>
            <w:hideMark/>
          </w:tcPr>
          <w:p w14:paraId="02F2E7D2"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Раздел 4. Производственная безопасность</w:t>
            </w:r>
          </w:p>
        </w:tc>
        <w:tc>
          <w:tcPr>
            <w:tcW w:w="411" w:type="pct"/>
            <w:hideMark/>
          </w:tcPr>
          <w:p w14:paraId="3BB42035" w14:textId="77777777" w:rsidR="00E95477" w:rsidRPr="0011252B" w:rsidRDefault="00E95477" w:rsidP="00E95477">
            <w:pPr>
              <w:spacing w:after="0" w:line="240" w:lineRule="auto"/>
              <w:jc w:val="center"/>
              <w:rPr>
                <w:rFonts w:ascii="Times New Roman" w:hAnsi="Times New Roman"/>
                <w:b/>
                <w:sz w:val="24"/>
                <w:szCs w:val="24"/>
              </w:rPr>
            </w:pPr>
            <w:r w:rsidRPr="0011252B">
              <w:rPr>
                <w:rFonts w:ascii="Times New Roman" w:hAnsi="Times New Roman"/>
                <w:b/>
                <w:sz w:val="24"/>
                <w:szCs w:val="24"/>
              </w:rPr>
              <w:t>8</w:t>
            </w:r>
          </w:p>
        </w:tc>
        <w:tc>
          <w:tcPr>
            <w:tcW w:w="646" w:type="pct"/>
          </w:tcPr>
          <w:p w14:paraId="08445E96"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27186884" w14:textId="77777777" w:rsidTr="00C010F0">
        <w:trPr>
          <w:trHeight w:val="271"/>
        </w:trPr>
        <w:tc>
          <w:tcPr>
            <w:tcW w:w="779" w:type="pct"/>
            <w:vMerge w:val="restart"/>
          </w:tcPr>
          <w:p w14:paraId="4908BF46"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Тема 4.1</w:t>
            </w:r>
          </w:p>
          <w:p w14:paraId="6F9EBDA3"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Психология в пр</w:t>
            </w:r>
            <w:r w:rsidRPr="0011252B">
              <w:rPr>
                <w:rFonts w:ascii="Times New Roman" w:hAnsi="Times New Roman"/>
                <w:b/>
                <w:sz w:val="24"/>
                <w:szCs w:val="24"/>
              </w:rPr>
              <w:t>о</w:t>
            </w:r>
            <w:r w:rsidRPr="0011252B">
              <w:rPr>
                <w:rFonts w:ascii="Times New Roman" w:hAnsi="Times New Roman"/>
                <w:b/>
                <w:sz w:val="24"/>
                <w:szCs w:val="24"/>
              </w:rPr>
              <w:t>блеме безопасн</w:t>
            </w:r>
            <w:r w:rsidRPr="0011252B">
              <w:rPr>
                <w:rFonts w:ascii="Times New Roman" w:hAnsi="Times New Roman"/>
                <w:b/>
                <w:sz w:val="24"/>
                <w:szCs w:val="24"/>
              </w:rPr>
              <w:t>о</w:t>
            </w:r>
            <w:r w:rsidRPr="0011252B">
              <w:rPr>
                <w:rFonts w:ascii="Times New Roman" w:hAnsi="Times New Roman"/>
                <w:b/>
                <w:sz w:val="24"/>
                <w:szCs w:val="24"/>
              </w:rPr>
              <w:t>сти</w:t>
            </w:r>
          </w:p>
        </w:tc>
        <w:tc>
          <w:tcPr>
            <w:tcW w:w="3164" w:type="pct"/>
            <w:hideMark/>
          </w:tcPr>
          <w:p w14:paraId="37DE14EB"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vAlign w:val="center"/>
            <w:hideMark/>
          </w:tcPr>
          <w:p w14:paraId="5DD55B34" w14:textId="77777777" w:rsidR="00E95477" w:rsidRPr="0011252B" w:rsidRDefault="00E95477" w:rsidP="00C010F0">
            <w:pPr>
              <w:spacing w:after="0" w:line="240" w:lineRule="auto"/>
              <w:jc w:val="center"/>
              <w:rPr>
                <w:rFonts w:ascii="Times New Roman" w:hAnsi="Times New Roman"/>
                <w:b/>
                <w:sz w:val="24"/>
                <w:szCs w:val="24"/>
              </w:rPr>
            </w:pPr>
            <w:r w:rsidRPr="0011252B">
              <w:rPr>
                <w:rFonts w:ascii="Times New Roman" w:hAnsi="Times New Roman"/>
                <w:b/>
                <w:sz w:val="24"/>
                <w:szCs w:val="24"/>
              </w:rPr>
              <w:t>4</w:t>
            </w:r>
          </w:p>
        </w:tc>
        <w:tc>
          <w:tcPr>
            <w:tcW w:w="646" w:type="pct"/>
            <w:vMerge w:val="restart"/>
            <w:hideMark/>
          </w:tcPr>
          <w:p w14:paraId="5D18BFF1"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19886987"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214525E1"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74CAE74D" w14:textId="77777777" w:rsidR="00E95477" w:rsidRPr="0011252B" w:rsidRDefault="00E95477" w:rsidP="00E95477">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E95477" w:rsidRPr="0011252B" w14:paraId="6F7E55D4" w14:textId="77777777" w:rsidTr="00C010F0">
        <w:trPr>
          <w:trHeight w:val="20"/>
        </w:trPr>
        <w:tc>
          <w:tcPr>
            <w:tcW w:w="779" w:type="pct"/>
            <w:vMerge/>
            <w:vAlign w:val="center"/>
            <w:hideMark/>
          </w:tcPr>
          <w:p w14:paraId="6E6E4706" w14:textId="77777777" w:rsidR="00E95477" w:rsidRPr="0011252B" w:rsidRDefault="00E95477" w:rsidP="00E95477">
            <w:pPr>
              <w:spacing w:after="0" w:line="240" w:lineRule="auto"/>
              <w:rPr>
                <w:rFonts w:ascii="Times New Roman" w:hAnsi="Times New Roman"/>
                <w:b/>
                <w:sz w:val="24"/>
                <w:szCs w:val="24"/>
              </w:rPr>
            </w:pPr>
          </w:p>
        </w:tc>
        <w:tc>
          <w:tcPr>
            <w:tcW w:w="3164" w:type="pct"/>
          </w:tcPr>
          <w:p w14:paraId="17A79E6E"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sz w:val="24"/>
                <w:szCs w:val="24"/>
              </w:rPr>
              <w:t>Психология безопасности. Чрезмерные формы психического напряжения. Психологич</w:t>
            </w:r>
            <w:r w:rsidRPr="0011252B">
              <w:rPr>
                <w:rFonts w:ascii="Times New Roman" w:hAnsi="Times New Roman"/>
                <w:sz w:val="24"/>
                <w:szCs w:val="24"/>
              </w:rPr>
              <w:t>е</w:t>
            </w:r>
            <w:r w:rsidRPr="0011252B">
              <w:rPr>
                <w:rFonts w:ascii="Times New Roman" w:hAnsi="Times New Roman"/>
                <w:sz w:val="24"/>
                <w:szCs w:val="24"/>
              </w:rPr>
              <w:t>ские причины создания опасных ситуаций и производственных</w:t>
            </w:r>
          </w:p>
          <w:p w14:paraId="14758F25"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sz w:val="24"/>
                <w:szCs w:val="24"/>
              </w:rPr>
              <w:t>травм. Поведение человека в аварийных ситуациях. Понятие о надежности работы чел</w:t>
            </w:r>
            <w:r w:rsidRPr="0011252B">
              <w:rPr>
                <w:rFonts w:ascii="Times New Roman" w:hAnsi="Times New Roman"/>
                <w:sz w:val="24"/>
                <w:szCs w:val="24"/>
              </w:rPr>
              <w:t>о</w:t>
            </w:r>
            <w:r w:rsidRPr="0011252B">
              <w:rPr>
                <w:rFonts w:ascii="Times New Roman" w:hAnsi="Times New Roman"/>
                <w:sz w:val="24"/>
                <w:szCs w:val="24"/>
              </w:rPr>
              <w:t>века при взаимодействии с техническими системами.</w:t>
            </w:r>
          </w:p>
        </w:tc>
        <w:tc>
          <w:tcPr>
            <w:tcW w:w="411" w:type="pct"/>
            <w:vAlign w:val="center"/>
            <w:hideMark/>
          </w:tcPr>
          <w:p w14:paraId="7D014638" w14:textId="77777777" w:rsidR="00E95477" w:rsidRPr="0011252B" w:rsidRDefault="00E95477" w:rsidP="00C010F0">
            <w:pPr>
              <w:spacing w:after="0" w:line="240" w:lineRule="auto"/>
              <w:jc w:val="center"/>
              <w:rPr>
                <w:rFonts w:ascii="Times New Roman" w:hAnsi="Times New Roman"/>
                <w:bCs/>
                <w:sz w:val="24"/>
                <w:szCs w:val="24"/>
              </w:rPr>
            </w:pPr>
            <w:r w:rsidRPr="0011252B">
              <w:rPr>
                <w:rFonts w:ascii="Times New Roman" w:hAnsi="Times New Roman"/>
                <w:bCs/>
                <w:sz w:val="24"/>
                <w:szCs w:val="24"/>
              </w:rPr>
              <w:t>4</w:t>
            </w:r>
          </w:p>
        </w:tc>
        <w:tc>
          <w:tcPr>
            <w:tcW w:w="646" w:type="pct"/>
            <w:vMerge/>
            <w:vAlign w:val="center"/>
            <w:hideMark/>
          </w:tcPr>
          <w:p w14:paraId="34EFD2FF"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4FEF1BC0" w14:textId="77777777" w:rsidTr="00C010F0">
        <w:trPr>
          <w:trHeight w:val="20"/>
        </w:trPr>
        <w:tc>
          <w:tcPr>
            <w:tcW w:w="779" w:type="pct"/>
            <w:vMerge/>
            <w:vAlign w:val="center"/>
          </w:tcPr>
          <w:p w14:paraId="5CAF9402" w14:textId="77777777" w:rsidR="00E95477" w:rsidRPr="0011252B" w:rsidRDefault="00E95477" w:rsidP="00E95477">
            <w:pPr>
              <w:spacing w:after="0" w:line="240" w:lineRule="auto"/>
              <w:rPr>
                <w:rFonts w:ascii="Times New Roman" w:hAnsi="Times New Roman"/>
                <w:b/>
                <w:sz w:val="24"/>
                <w:szCs w:val="24"/>
              </w:rPr>
            </w:pPr>
          </w:p>
        </w:tc>
        <w:tc>
          <w:tcPr>
            <w:tcW w:w="3164" w:type="pct"/>
          </w:tcPr>
          <w:p w14:paraId="56CE0371"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b/>
                <w:sz w:val="24"/>
                <w:szCs w:val="24"/>
              </w:rPr>
              <w:t xml:space="preserve">Самостоятельная работа обучающихся </w:t>
            </w:r>
          </w:p>
        </w:tc>
        <w:tc>
          <w:tcPr>
            <w:tcW w:w="411" w:type="pct"/>
            <w:vAlign w:val="center"/>
          </w:tcPr>
          <w:p w14:paraId="3866E36A" w14:textId="77777777" w:rsidR="00E95477" w:rsidRPr="0011252B" w:rsidRDefault="00E95477" w:rsidP="00C010F0">
            <w:pPr>
              <w:spacing w:after="0" w:line="240" w:lineRule="auto"/>
              <w:jc w:val="center"/>
              <w:rPr>
                <w:rFonts w:ascii="Times New Roman" w:hAnsi="Times New Roman"/>
                <w:b/>
                <w:sz w:val="24"/>
                <w:szCs w:val="24"/>
              </w:rPr>
            </w:pPr>
          </w:p>
        </w:tc>
        <w:tc>
          <w:tcPr>
            <w:tcW w:w="646" w:type="pct"/>
            <w:vMerge/>
            <w:vAlign w:val="center"/>
          </w:tcPr>
          <w:p w14:paraId="5E2F196C"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48BB5CFF" w14:textId="77777777" w:rsidTr="00C010F0">
        <w:trPr>
          <w:trHeight w:val="20"/>
        </w:trPr>
        <w:tc>
          <w:tcPr>
            <w:tcW w:w="779" w:type="pct"/>
            <w:vMerge w:val="restart"/>
            <w:hideMark/>
          </w:tcPr>
          <w:p w14:paraId="23087496"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Тема 4.2</w:t>
            </w:r>
          </w:p>
          <w:p w14:paraId="166D5E2F"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Формирование опасностей в пр</w:t>
            </w:r>
            <w:r w:rsidRPr="0011252B">
              <w:rPr>
                <w:rFonts w:ascii="Times New Roman" w:hAnsi="Times New Roman"/>
                <w:b/>
                <w:sz w:val="24"/>
                <w:szCs w:val="24"/>
              </w:rPr>
              <w:t>о</w:t>
            </w:r>
            <w:r w:rsidRPr="0011252B">
              <w:rPr>
                <w:rFonts w:ascii="Times New Roman" w:hAnsi="Times New Roman"/>
                <w:b/>
                <w:sz w:val="24"/>
                <w:szCs w:val="24"/>
              </w:rPr>
              <w:t>изводственной среде</w:t>
            </w:r>
          </w:p>
        </w:tc>
        <w:tc>
          <w:tcPr>
            <w:tcW w:w="3164" w:type="pct"/>
            <w:hideMark/>
          </w:tcPr>
          <w:p w14:paraId="7CC2F3AF"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vAlign w:val="center"/>
            <w:hideMark/>
          </w:tcPr>
          <w:p w14:paraId="5E0B6CC5" w14:textId="77777777" w:rsidR="00E95477" w:rsidRPr="0011252B" w:rsidRDefault="00E95477" w:rsidP="00C010F0">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restart"/>
            <w:hideMark/>
          </w:tcPr>
          <w:p w14:paraId="7758A67E"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1EF82351"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306F9180"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432DA262" w14:textId="77777777" w:rsidR="00E95477" w:rsidRPr="0011252B" w:rsidRDefault="00E95477" w:rsidP="00E95477">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E95477" w:rsidRPr="0011252B" w14:paraId="63A800FF" w14:textId="77777777" w:rsidTr="00C010F0">
        <w:trPr>
          <w:trHeight w:val="20"/>
        </w:trPr>
        <w:tc>
          <w:tcPr>
            <w:tcW w:w="779" w:type="pct"/>
            <w:vMerge/>
            <w:vAlign w:val="center"/>
            <w:hideMark/>
          </w:tcPr>
          <w:p w14:paraId="56EB82D8" w14:textId="77777777" w:rsidR="00E95477" w:rsidRPr="0011252B" w:rsidRDefault="00E95477" w:rsidP="00E95477">
            <w:pPr>
              <w:spacing w:after="0" w:line="240" w:lineRule="auto"/>
              <w:rPr>
                <w:rFonts w:ascii="Times New Roman" w:hAnsi="Times New Roman"/>
                <w:b/>
                <w:sz w:val="24"/>
                <w:szCs w:val="24"/>
              </w:rPr>
            </w:pPr>
          </w:p>
        </w:tc>
        <w:tc>
          <w:tcPr>
            <w:tcW w:w="3164" w:type="pct"/>
            <w:hideMark/>
          </w:tcPr>
          <w:p w14:paraId="24077B00"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sz w:val="24"/>
                <w:szCs w:val="24"/>
              </w:rPr>
              <w:t>Микроклимат производственных помещений. Влияние на организм человека химических веществ, магнитных полей, электромагнитных излучений, инфракрасного и лазерного излучения.</w:t>
            </w:r>
          </w:p>
          <w:p w14:paraId="4E06835E" w14:textId="77777777" w:rsidR="00E95477" w:rsidRPr="0011252B" w:rsidRDefault="00E95477" w:rsidP="00E95477">
            <w:pPr>
              <w:spacing w:after="0" w:line="240" w:lineRule="auto"/>
              <w:rPr>
                <w:rFonts w:ascii="Times New Roman" w:hAnsi="Times New Roman"/>
                <w:sz w:val="24"/>
                <w:szCs w:val="24"/>
              </w:rPr>
            </w:pPr>
            <w:proofErr w:type="spellStart"/>
            <w:r w:rsidRPr="0011252B">
              <w:rPr>
                <w:rFonts w:ascii="Times New Roman" w:hAnsi="Times New Roman"/>
                <w:sz w:val="24"/>
                <w:szCs w:val="24"/>
              </w:rPr>
              <w:t>Электроопасность</w:t>
            </w:r>
            <w:proofErr w:type="spellEnd"/>
            <w:r w:rsidRPr="0011252B">
              <w:rPr>
                <w:rFonts w:ascii="Times New Roman" w:hAnsi="Times New Roman"/>
                <w:sz w:val="24"/>
                <w:szCs w:val="24"/>
              </w:rPr>
              <w:t xml:space="preserve"> на производстве. Опасности автоматизированных процессов.</w:t>
            </w:r>
          </w:p>
        </w:tc>
        <w:tc>
          <w:tcPr>
            <w:tcW w:w="411" w:type="pct"/>
            <w:vAlign w:val="center"/>
            <w:hideMark/>
          </w:tcPr>
          <w:p w14:paraId="6AEA9B37" w14:textId="77777777" w:rsidR="00E95477" w:rsidRPr="0011252B" w:rsidRDefault="00E95477" w:rsidP="00C010F0">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hideMark/>
          </w:tcPr>
          <w:p w14:paraId="455186AA"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2CDDB479" w14:textId="77777777" w:rsidTr="00C010F0">
        <w:trPr>
          <w:trHeight w:val="20"/>
        </w:trPr>
        <w:tc>
          <w:tcPr>
            <w:tcW w:w="779" w:type="pct"/>
            <w:vMerge/>
            <w:vAlign w:val="center"/>
          </w:tcPr>
          <w:p w14:paraId="3F3B1D4A" w14:textId="77777777" w:rsidR="00E95477" w:rsidRPr="0011252B" w:rsidRDefault="00E95477" w:rsidP="00E95477">
            <w:pPr>
              <w:spacing w:after="0" w:line="240" w:lineRule="auto"/>
              <w:rPr>
                <w:rFonts w:ascii="Times New Roman" w:hAnsi="Times New Roman"/>
                <w:b/>
                <w:sz w:val="24"/>
                <w:szCs w:val="24"/>
              </w:rPr>
            </w:pPr>
          </w:p>
        </w:tc>
        <w:tc>
          <w:tcPr>
            <w:tcW w:w="3164" w:type="pct"/>
          </w:tcPr>
          <w:p w14:paraId="59DF73E0"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411" w:type="pct"/>
            <w:vAlign w:val="center"/>
          </w:tcPr>
          <w:p w14:paraId="6C6D49F7" w14:textId="77777777" w:rsidR="00E95477" w:rsidRPr="0011252B" w:rsidRDefault="00E95477" w:rsidP="00C010F0">
            <w:pPr>
              <w:spacing w:after="0" w:line="240" w:lineRule="auto"/>
              <w:jc w:val="center"/>
              <w:rPr>
                <w:rFonts w:ascii="Times New Roman" w:hAnsi="Times New Roman"/>
                <w:b/>
                <w:sz w:val="24"/>
                <w:szCs w:val="24"/>
              </w:rPr>
            </w:pPr>
          </w:p>
        </w:tc>
        <w:tc>
          <w:tcPr>
            <w:tcW w:w="646" w:type="pct"/>
            <w:vMerge/>
            <w:vAlign w:val="center"/>
          </w:tcPr>
          <w:p w14:paraId="37BB70A8"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40B13524" w14:textId="77777777" w:rsidTr="00C010F0">
        <w:trPr>
          <w:trHeight w:val="257"/>
        </w:trPr>
        <w:tc>
          <w:tcPr>
            <w:tcW w:w="779" w:type="pct"/>
            <w:vMerge w:val="restart"/>
            <w:hideMark/>
          </w:tcPr>
          <w:p w14:paraId="50615ED2"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lastRenderedPageBreak/>
              <w:t>Тема 4.3 Технич</w:t>
            </w:r>
            <w:r w:rsidRPr="0011252B">
              <w:rPr>
                <w:rFonts w:ascii="Times New Roman" w:hAnsi="Times New Roman"/>
                <w:b/>
                <w:sz w:val="24"/>
                <w:szCs w:val="24"/>
              </w:rPr>
              <w:t>е</w:t>
            </w:r>
            <w:r w:rsidRPr="0011252B">
              <w:rPr>
                <w:rFonts w:ascii="Times New Roman" w:hAnsi="Times New Roman"/>
                <w:b/>
                <w:sz w:val="24"/>
                <w:szCs w:val="24"/>
              </w:rPr>
              <w:t>ские методы и средства защиты человека на пр</w:t>
            </w:r>
            <w:r w:rsidRPr="0011252B">
              <w:rPr>
                <w:rFonts w:ascii="Times New Roman" w:hAnsi="Times New Roman"/>
                <w:b/>
                <w:sz w:val="24"/>
                <w:szCs w:val="24"/>
              </w:rPr>
              <w:t>о</w:t>
            </w:r>
            <w:r w:rsidRPr="0011252B">
              <w:rPr>
                <w:rFonts w:ascii="Times New Roman" w:hAnsi="Times New Roman"/>
                <w:b/>
                <w:sz w:val="24"/>
                <w:szCs w:val="24"/>
              </w:rPr>
              <w:t>изводстве</w:t>
            </w:r>
          </w:p>
        </w:tc>
        <w:tc>
          <w:tcPr>
            <w:tcW w:w="3164" w:type="pct"/>
            <w:hideMark/>
          </w:tcPr>
          <w:p w14:paraId="427F8876"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Содержание учебного материала</w:t>
            </w:r>
          </w:p>
        </w:tc>
        <w:tc>
          <w:tcPr>
            <w:tcW w:w="411" w:type="pct"/>
            <w:vAlign w:val="center"/>
            <w:hideMark/>
          </w:tcPr>
          <w:p w14:paraId="31A2FF78" w14:textId="77777777" w:rsidR="00E95477" w:rsidRPr="0011252B" w:rsidRDefault="00E95477" w:rsidP="00C010F0">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vMerge w:val="restart"/>
            <w:hideMark/>
          </w:tcPr>
          <w:p w14:paraId="552F67F3"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16B3A873"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05520F16" w14:textId="77777777" w:rsidR="00E95477" w:rsidRPr="0011252B" w:rsidRDefault="00E95477" w:rsidP="00E95477">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38196129" w14:textId="77777777" w:rsidR="00E95477" w:rsidRPr="0011252B" w:rsidRDefault="00E95477" w:rsidP="00E95477">
            <w:pPr>
              <w:spacing w:after="0" w:line="240" w:lineRule="auto"/>
              <w:jc w:val="center"/>
              <w:rPr>
                <w:rFonts w:ascii="Times New Roman" w:hAnsi="Times New Roman"/>
                <w:sz w:val="24"/>
                <w:szCs w:val="24"/>
              </w:rPr>
            </w:pPr>
            <w:r w:rsidRPr="0011252B">
              <w:rPr>
                <w:rFonts w:ascii="Times New Roman" w:hAnsi="Times New Roman"/>
                <w:sz w:val="24"/>
                <w:szCs w:val="24"/>
              </w:rPr>
              <w:t>ОК 09</w:t>
            </w:r>
          </w:p>
        </w:tc>
      </w:tr>
      <w:tr w:rsidR="00E95477" w:rsidRPr="0011252B" w14:paraId="5BEF525C" w14:textId="77777777" w:rsidTr="00C010F0">
        <w:trPr>
          <w:trHeight w:val="20"/>
        </w:trPr>
        <w:tc>
          <w:tcPr>
            <w:tcW w:w="779" w:type="pct"/>
            <w:vMerge/>
            <w:vAlign w:val="center"/>
            <w:hideMark/>
          </w:tcPr>
          <w:p w14:paraId="69507859" w14:textId="77777777" w:rsidR="00E95477" w:rsidRPr="0011252B" w:rsidRDefault="00E95477" w:rsidP="00E95477">
            <w:pPr>
              <w:spacing w:after="0" w:line="240" w:lineRule="auto"/>
              <w:rPr>
                <w:rFonts w:ascii="Times New Roman" w:hAnsi="Times New Roman"/>
                <w:b/>
                <w:sz w:val="24"/>
                <w:szCs w:val="24"/>
              </w:rPr>
            </w:pPr>
          </w:p>
        </w:tc>
        <w:tc>
          <w:tcPr>
            <w:tcW w:w="3164" w:type="pct"/>
            <w:hideMark/>
          </w:tcPr>
          <w:p w14:paraId="4F25D91B"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sz w:val="24"/>
                <w:szCs w:val="24"/>
              </w:rPr>
              <w:t>Производственная вентиляция. Требования к искусственному производственному осв</w:t>
            </w:r>
            <w:r w:rsidRPr="0011252B">
              <w:rPr>
                <w:rFonts w:ascii="Times New Roman" w:hAnsi="Times New Roman"/>
                <w:sz w:val="24"/>
                <w:szCs w:val="24"/>
              </w:rPr>
              <w:t>е</w:t>
            </w:r>
            <w:r w:rsidRPr="0011252B">
              <w:rPr>
                <w:rFonts w:ascii="Times New Roman" w:hAnsi="Times New Roman"/>
                <w:sz w:val="24"/>
                <w:szCs w:val="24"/>
              </w:rPr>
              <w:t>щению. Средства и методы защиты от шума и вибрации. Защита от опасности поражения током.</w:t>
            </w:r>
          </w:p>
        </w:tc>
        <w:tc>
          <w:tcPr>
            <w:tcW w:w="411" w:type="pct"/>
            <w:vAlign w:val="center"/>
            <w:hideMark/>
          </w:tcPr>
          <w:p w14:paraId="7A06B46D" w14:textId="77777777" w:rsidR="00E95477" w:rsidRPr="0011252B" w:rsidRDefault="00E95477" w:rsidP="00C010F0">
            <w:pPr>
              <w:spacing w:after="0" w:line="240" w:lineRule="auto"/>
              <w:jc w:val="center"/>
              <w:rPr>
                <w:rFonts w:ascii="Times New Roman" w:hAnsi="Times New Roman"/>
                <w:bCs/>
                <w:sz w:val="24"/>
                <w:szCs w:val="24"/>
              </w:rPr>
            </w:pPr>
            <w:r w:rsidRPr="0011252B">
              <w:rPr>
                <w:rFonts w:ascii="Times New Roman" w:hAnsi="Times New Roman"/>
                <w:bCs/>
                <w:sz w:val="24"/>
                <w:szCs w:val="24"/>
              </w:rPr>
              <w:t>2</w:t>
            </w:r>
          </w:p>
        </w:tc>
        <w:tc>
          <w:tcPr>
            <w:tcW w:w="646" w:type="pct"/>
            <w:vMerge/>
            <w:vAlign w:val="center"/>
            <w:hideMark/>
          </w:tcPr>
          <w:p w14:paraId="6E44AEB5"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520BA08D" w14:textId="77777777" w:rsidTr="00C010F0">
        <w:trPr>
          <w:trHeight w:val="20"/>
        </w:trPr>
        <w:tc>
          <w:tcPr>
            <w:tcW w:w="779" w:type="pct"/>
            <w:vMerge/>
            <w:vAlign w:val="center"/>
          </w:tcPr>
          <w:p w14:paraId="07376FF6" w14:textId="77777777" w:rsidR="00E95477" w:rsidRPr="0011252B" w:rsidRDefault="00E95477" w:rsidP="00E95477">
            <w:pPr>
              <w:spacing w:after="0" w:line="240" w:lineRule="auto"/>
              <w:rPr>
                <w:rFonts w:ascii="Times New Roman" w:hAnsi="Times New Roman"/>
                <w:b/>
                <w:sz w:val="24"/>
                <w:szCs w:val="24"/>
              </w:rPr>
            </w:pPr>
          </w:p>
        </w:tc>
        <w:tc>
          <w:tcPr>
            <w:tcW w:w="3164" w:type="pct"/>
          </w:tcPr>
          <w:p w14:paraId="74CEF05A"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b/>
                <w:sz w:val="24"/>
                <w:szCs w:val="24"/>
              </w:rPr>
              <w:t>Самостоятельная работа обучающихся</w:t>
            </w:r>
          </w:p>
        </w:tc>
        <w:tc>
          <w:tcPr>
            <w:tcW w:w="411" w:type="pct"/>
            <w:vAlign w:val="center"/>
          </w:tcPr>
          <w:p w14:paraId="41E7B18B" w14:textId="77777777" w:rsidR="00E95477" w:rsidRPr="0011252B" w:rsidRDefault="00E95477" w:rsidP="00C010F0">
            <w:pPr>
              <w:spacing w:after="0" w:line="240" w:lineRule="auto"/>
              <w:jc w:val="center"/>
              <w:rPr>
                <w:rFonts w:ascii="Times New Roman" w:hAnsi="Times New Roman"/>
                <w:b/>
                <w:sz w:val="24"/>
                <w:szCs w:val="24"/>
              </w:rPr>
            </w:pPr>
          </w:p>
        </w:tc>
        <w:tc>
          <w:tcPr>
            <w:tcW w:w="646" w:type="pct"/>
            <w:vMerge/>
            <w:vAlign w:val="center"/>
          </w:tcPr>
          <w:p w14:paraId="7092FD48"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0AD89731" w14:textId="77777777" w:rsidTr="00C010F0">
        <w:trPr>
          <w:trHeight w:val="20"/>
        </w:trPr>
        <w:tc>
          <w:tcPr>
            <w:tcW w:w="3942" w:type="pct"/>
            <w:gridSpan w:val="2"/>
            <w:hideMark/>
          </w:tcPr>
          <w:p w14:paraId="231B228E" w14:textId="77777777" w:rsidR="00E95477" w:rsidRPr="0011252B" w:rsidRDefault="00E95477" w:rsidP="00E95477">
            <w:pPr>
              <w:spacing w:after="0" w:line="240" w:lineRule="auto"/>
              <w:rPr>
                <w:rFonts w:ascii="Times New Roman" w:hAnsi="Times New Roman"/>
                <w:sz w:val="24"/>
                <w:szCs w:val="24"/>
              </w:rPr>
            </w:pPr>
            <w:r w:rsidRPr="0011252B">
              <w:rPr>
                <w:rFonts w:ascii="Times New Roman" w:hAnsi="Times New Roman"/>
                <w:b/>
                <w:sz w:val="24"/>
                <w:szCs w:val="24"/>
              </w:rPr>
              <w:t>Промежуточная аттестация</w:t>
            </w:r>
          </w:p>
        </w:tc>
        <w:tc>
          <w:tcPr>
            <w:tcW w:w="411" w:type="pct"/>
            <w:vAlign w:val="center"/>
            <w:hideMark/>
          </w:tcPr>
          <w:p w14:paraId="6309798D" w14:textId="77777777" w:rsidR="00E95477" w:rsidRPr="0011252B" w:rsidRDefault="00E95477" w:rsidP="00C010F0">
            <w:pPr>
              <w:spacing w:after="0" w:line="240" w:lineRule="auto"/>
              <w:jc w:val="center"/>
              <w:rPr>
                <w:rFonts w:ascii="Times New Roman" w:hAnsi="Times New Roman"/>
                <w:b/>
                <w:sz w:val="24"/>
                <w:szCs w:val="24"/>
              </w:rPr>
            </w:pPr>
            <w:r w:rsidRPr="0011252B">
              <w:rPr>
                <w:rFonts w:ascii="Times New Roman" w:hAnsi="Times New Roman"/>
                <w:b/>
                <w:sz w:val="24"/>
                <w:szCs w:val="24"/>
              </w:rPr>
              <w:t>2</w:t>
            </w:r>
          </w:p>
        </w:tc>
        <w:tc>
          <w:tcPr>
            <w:tcW w:w="646" w:type="pct"/>
          </w:tcPr>
          <w:p w14:paraId="7D88F980" w14:textId="77777777" w:rsidR="00E95477" w:rsidRPr="0011252B" w:rsidRDefault="00E95477" w:rsidP="00E95477">
            <w:pPr>
              <w:spacing w:after="0" w:line="240" w:lineRule="auto"/>
              <w:rPr>
                <w:rFonts w:ascii="Times New Roman" w:hAnsi="Times New Roman"/>
                <w:sz w:val="24"/>
                <w:szCs w:val="24"/>
              </w:rPr>
            </w:pPr>
          </w:p>
        </w:tc>
      </w:tr>
      <w:tr w:rsidR="00E95477" w:rsidRPr="0011252B" w14:paraId="02A2E209" w14:textId="77777777" w:rsidTr="004B5FA1">
        <w:trPr>
          <w:trHeight w:val="20"/>
        </w:trPr>
        <w:tc>
          <w:tcPr>
            <w:tcW w:w="3942" w:type="pct"/>
            <w:gridSpan w:val="2"/>
            <w:hideMark/>
          </w:tcPr>
          <w:p w14:paraId="322CF7A9" w14:textId="77777777" w:rsidR="00E95477" w:rsidRPr="0011252B" w:rsidRDefault="00E95477" w:rsidP="00E95477">
            <w:pPr>
              <w:spacing w:after="0" w:line="240" w:lineRule="auto"/>
              <w:rPr>
                <w:rFonts w:ascii="Times New Roman" w:hAnsi="Times New Roman"/>
                <w:b/>
                <w:sz w:val="24"/>
                <w:szCs w:val="24"/>
              </w:rPr>
            </w:pPr>
            <w:r w:rsidRPr="0011252B">
              <w:rPr>
                <w:rFonts w:ascii="Times New Roman" w:hAnsi="Times New Roman"/>
                <w:b/>
                <w:sz w:val="24"/>
                <w:szCs w:val="24"/>
              </w:rPr>
              <w:t>Всего:</w:t>
            </w:r>
          </w:p>
        </w:tc>
        <w:tc>
          <w:tcPr>
            <w:tcW w:w="411" w:type="pct"/>
            <w:hideMark/>
          </w:tcPr>
          <w:p w14:paraId="0225E577" w14:textId="77777777" w:rsidR="00E95477" w:rsidRPr="0011252B" w:rsidRDefault="00E95477" w:rsidP="00E95477">
            <w:pPr>
              <w:spacing w:after="0" w:line="240" w:lineRule="auto"/>
              <w:jc w:val="center"/>
              <w:rPr>
                <w:rFonts w:ascii="Times New Roman" w:hAnsi="Times New Roman"/>
                <w:b/>
                <w:sz w:val="24"/>
                <w:szCs w:val="24"/>
              </w:rPr>
            </w:pPr>
            <w:r w:rsidRPr="0011252B">
              <w:rPr>
                <w:rFonts w:ascii="Times New Roman" w:hAnsi="Times New Roman"/>
                <w:b/>
                <w:sz w:val="24"/>
                <w:szCs w:val="24"/>
              </w:rPr>
              <w:t>68</w:t>
            </w:r>
          </w:p>
        </w:tc>
        <w:tc>
          <w:tcPr>
            <w:tcW w:w="646" w:type="pct"/>
          </w:tcPr>
          <w:p w14:paraId="02E0BC42" w14:textId="77777777" w:rsidR="00E95477" w:rsidRPr="0011252B" w:rsidRDefault="00E95477" w:rsidP="00E95477">
            <w:pPr>
              <w:spacing w:after="0" w:line="240" w:lineRule="auto"/>
              <w:rPr>
                <w:rFonts w:ascii="Times New Roman" w:hAnsi="Times New Roman"/>
                <w:sz w:val="24"/>
                <w:szCs w:val="24"/>
              </w:rPr>
            </w:pPr>
          </w:p>
        </w:tc>
      </w:tr>
    </w:tbl>
    <w:p w14:paraId="3DC62445" w14:textId="77777777" w:rsidR="002E3BAE" w:rsidRPr="0011252B" w:rsidRDefault="002E3BAE" w:rsidP="002E3BAE">
      <w:pPr>
        <w:suppressAutoHyphens/>
        <w:jc w:val="both"/>
      </w:pPr>
    </w:p>
    <w:p w14:paraId="756A3555" w14:textId="77777777" w:rsidR="002E3BAE" w:rsidRPr="0011252B" w:rsidRDefault="002E3BAE" w:rsidP="002E3BAE">
      <w:pPr>
        <w:ind w:firstLine="709"/>
        <w:rPr>
          <w:rFonts w:ascii="Times New Roman" w:hAnsi="Times New Roman"/>
        </w:rPr>
        <w:sectPr w:rsidR="002E3BAE" w:rsidRPr="0011252B" w:rsidSect="00733AEF">
          <w:pgSz w:w="16840" w:h="11907" w:orient="landscape"/>
          <w:pgMar w:top="851" w:right="1134" w:bottom="851" w:left="992" w:header="709" w:footer="709" w:gutter="0"/>
          <w:cols w:space="720"/>
        </w:sectPr>
      </w:pPr>
    </w:p>
    <w:p w14:paraId="068D05CD" w14:textId="77777777" w:rsidR="002E3BAE" w:rsidRPr="0011252B" w:rsidRDefault="002E3BAE" w:rsidP="002E3BAE">
      <w:pPr>
        <w:ind w:left="1353"/>
        <w:rPr>
          <w:rFonts w:ascii="Times New Roman" w:hAnsi="Times New Roman"/>
          <w:b/>
          <w:bCs/>
        </w:rPr>
      </w:pPr>
      <w:r w:rsidRPr="0011252B">
        <w:rPr>
          <w:rFonts w:ascii="Times New Roman" w:hAnsi="Times New Roman"/>
          <w:b/>
          <w:bCs/>
        </w:rPr>
        <w:lastRenderedPageBreak/>
        <w:t>3. УСЛОВИЯ РЕАЛИЗАЦИИ УЧЕБНОЙ ДИСЦИПЛИНЫ</w:t>
      </w:r>
    </w:p>
    <w:p w14:paraId="6B245021" w14:textId="77777777" w:rsidR="002E3BAE" w:rsidRPr="0011252B" w:rsidRDefault="002E3BAE" w:rsidP="002E3BAE">
      <w:pPr>
        <w:suppressAutoHyphens/>
        <w:spacing w:after="0"/>
        <w:ind w:firstLine="709"/>
        <w:jc w:val="both"/>
        <w:rPr>
          <w:rFonts w:ascii="Times New Roman" w:hAnsi="Times New Roman"/>
          <w:b/>
          <w:bCs/>
          <w:sz w:val="24"/>
          <w:szCs w:val="24"/>
        </w:rPr>
      </w:pPr>
      <w:r w:rsidRPr="0011252B">
        <w:rPr>
          <w:rFonts w:ascii="Times New Roman" w:hAnsi="Times New Roman"/>
          <w:b/>
          <w:bCs/>
          <w:sz w:val="24"/>
          <w:szCs w:val="24"/>
        </w:rPr>
        <w:t>3.1. Для реализации программы учебной дисциплины должны быть предусмотрены следующие специальные помещения:</w:t>
      </w:r>
    </w:p>
    <w:p w14:paraId="1C41C503" w14:textId="3B4978EE" w:rsidR="002E3BAE" w:rsidRPr="0011252B" w:rsidRDefault="002E3BAE" w:rsidP="00DA067F">
      <w:pPr>
        <w:suppressAutoHyphens/>
        <w:autoSpaceDE w:val="0"/>
        <w:autoSpaceDN w:val="0"/>
        <w:adjustRightInd w:val="0"/>
        <w:spacing w:after="0"/>
        <w:ind w:firstLine="709"/>
        <w:jc w:val="both"/>
        <w:rPr>
          <w:rFonts w:ascii="Times New Roman" w:hAnsi="Times New Roman"/>
          <w:bCs/>
          <w:sz w:val="24"/>
          <w:szCs w:val="24"/>
        </w:rPr>
      </w:pPr>
      <w:r w:rsidRPr="0011252B">
        <w:rPr>
          <w:rFonts w:ascii="Times New Roman" w:hAnsi="Times New Roman"/>
          <w:bCs/>
          <w:sz w:val="24"/>
          <w:szCs w:val="24"/>
        </w:rPr>
        <w:t xml:space="preserve">Кабинет «Безопасность жизнедеятельности», </w:t>
      </w:r>
      <w:r w:rsidRPr="0011252B">
        <w:rPr>
          <w:rFonts w:ascii="Times New Roman" w:hAnsi="Times New Roman"/>
          <w:sz w:val="24"/>
          <w:szCs w:val="24"/>
        </w:rPr>
        <w:t xml:space="preserve">оснащенный </w:t>
      </w:r>
      <w:r w:rsidR="00DA067F" w:rsidRPr="0011252B">
        <w:rPr>
          <w:rFonts w:ascii="Times New Roman" w:hAnsi="Times New Roman"/>
          <w:bCs/>
          <w:sz w:val="24"/>
          <w:szCs w:val="24"/>
        </w:rPr>
        <w:t>в соответствии с п. 6.1.2.1 примерной образовательной программы по специальности 09.02.09 Веб-разработка.</w:t>
      </w:r>
    </w:p>
    <w:p w14:paraId="79FE2013" w14:textId="77777777" w:rsidR="00DA067F" w:rsidRPr="0011252B" w:rsidRDefault="00DA067F" w:rsidP="00DA067F">
      <w:pPr>
        <w:suppressAutoHyphens/>
        <w:autoSpaceDE w:val="0"/>
        <w:autoSpaceDN w:val="0"/>
        <w:adjustRightInd w:val="0"/>
        <w:spacing w:after="0"/>
        <w:ind w:firstLine="709"/>
        <w:jc w:val="both"/>
        <w:rPr>
          <w:rFonts w:ascii="Times New Roman" w:hAnsi="Times New Roman"/>
          <w:bCs/>
          <w:sz w:val="24"/>
          <w:szCs w:val="24"/>
        </w:rPr>
      </w:pPr>
    </w:p>
    <w:p w14:paraId="222FCB6C" w14:textId="77777777" w:rsidR="002E3BAE" w:rsidRPr="0011252B" w:rsidRDefault="002E3BAE" w:rsidP="002E3BAE">
      <w:pPr>
        <w:suppressAutoHyphens/>
        <w:spacing w:after="0" w:line="240" w:lineRule="auto"/>
        <w:ind w:firstLine="851"/>
        <w:jc w:val="both"/>
        <w:rPr>
          <w:rFonts w:ascii="Times New Roman" w:hAnsi="Times New Roman"/>
          <w:b/>
          <w:bCs/>
          <w:sz w:val="24"/>
          <w:szCs w:val="24"/>
        </w:rPr>
      </w:pPr>
      <w:r w:rsidRPr="0011252B">
        <w:rPr>
          <w:rFonts w:ascii="Times New Roman" w:hAnsi="Times New Roman"/>
          <w:b/>
          <w:bCs/>
          <w:sz w:val="24"/>
          <w:szCs w:val="24"/>
        </w:rPr>
        <w:t>3.2. Информационное обеспечение реализации программы</w:t>
      </w:r>
    </w:p>
    <w:p w14:paraId="1E9BC514" w14:textId="77777777" w:rsidR="002E3BAE" w:rsidRPr="0011252B" w:rsidRDefault="002E3BAE" w:rsidP="007E27AB">
      <w:pPr>
        <w:suppressAutoHyphens/>
        <w:spacing w:after="0"/>
        <w:ind w:firstLine="851"/>
        <w:jc w:val="both"/>
        <w:rPr>
          <w:rFonts w:ascii="Times New Roman" w:hAnsi="Times New Roman"/>
          <w:sz w:val="24"/>
          <w:szCs w:val="24"/>
        </w:rPr>
      </w:pPr>
      <w:r w:rsidRPr="0011252B">
        <w:rPr>
          <w:rFonts w:ascii="Times New Roman" w:hAnsi="Times New Roman"/>
          <w:bCs/>
          <w:sz w:val="24"/>
          <w:szCs w:val="24"/>
        </w:rPr>
        <w:t>Для реализации программы библиотечный фонд образовательной организации должен иметь п</w:t>
      </w:r>
      <w:r w:rsidRPr="0011252B">
        <w:rPr>
          <w:rFonts w:ascii="Times New Roman" w:hAnsi="Times New Roman"/>
          <w:sz w:val="24"/>
          <w:szCs w:val="24"/>
        </w:rPr>
        <w:t xml:space="preserve">ечатные и/или электронные образовательные и информационные ресурсы, рекомендованные ФУМО, для использования в образовательном процессе. При формировании </w:t>
      </w:r>
      <w:r w:rsidRPr="0011252B">
        <w:rPr>
          <w:rFonts w:ascii="Times New Roman" w:hAnsi="Times New Roman"/>
          <w:bCs/>
          <w:sz w:val="24"/>
          <w:szCs w:val="24"/>
        </w:rPr>
        <w:t>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58E457BF" w14:textId="77777777" w:rsidR="002E3BAE" w:rsidRPr="0011252B" w:rsidRDefault="002E3BAE" w:rsidP="002E3BAE">
      <w:pPr>
        <w:suppressAutoHyphens/>
        <w:spacing w:after="0" w:line="240" w:lineRule="auto"/>
        <w:ind w:firstLine="851"/>
        <w:jc w:val="both"/>
        <w:rPr>
          <w:rFonts w:ascii="Times New Roman" w:hAnsi="Times New Roman"/>
          <w:sz w:val="24"/>
          <w:szCs w:val="24"/>
        </w:rPr>
      </w:pPr>
    </w:p>
    <w:p w14:paraId="4B071F2A" w14:textId="77777777" w:rsidR="002E3BAE" w:rsidRPr="0011252B" w:rsidRDefault="002E3BAE" w:rsidP="002E3BAE">
      <w:pPr>
        <w:numPr>
          <w:ilvl w:val="2"/>
          <w:numId w:val="46"/>
        </w:numPr>
        <w:suppressAutoHyphens/>
        <w:spacing w:after="0" w:line="240" w:lineRule="auto"/>
        <w:jc w:val="both"/>
        <w:rPr>
          <w:rFonts w:ascii="Times New Roman" w:hAnsi="Times New Roman"/>
          <w:b/>
          <w:sz w:val="24"/>
          <w:szCs w:val="24"/>
        </w:rPr>
      </w:pPr>
      <w:bookmarkStart w:id="697" w:name="_Hlk90058352"/>
      <w:r w:rsidRPr="0011252B">
        <w:rPr>
          <w:rFonts w:ascii="Times New Roman" w:hAnsi="Times New Roman"/>
          <w:b/>
          <w:sz w:val="24"/>
          <w:szCs w:val="24"/>
        </w:rPr>
        <w:t>Основные печатные издания</w:t>
      </w:r>
    </w:p>
    <w:p w14:paraId="6B4373DC" w14:textId="77777777" w:rsidR="002E3BAE" w:rsidRPr="0011252B" w:rsidRDefault="002E3BAE" w:rsidP="00824772">
      <w:pPr>
        <w:numPr>
          <w:ilvl w:val="0"/>
          <w:numId w:val="57"/>
        </w:numPr>
        <w:spacing w:after="0"/>
        <w:ind w:left="0" w:firstLine="425"/>
        <w:contextualSpacing/>
        <w:jc w:val="both"/>
        <w:rPr>
          <w:rFonts w:ascii="Times New Roman" w:hAnsi="Times New Roman"/>
          <w:bCs/>
          <w:sz w:val="24"/>
          <w:szCs w:val="24"/>
        </w:rPr>
      </w:pPr>
      <w:r w:rsidRPr="0011252B">
        <w:rPr>
          <w:rFonts w:ascii="Times New Roman" w:hAnsi="Times New Roman"/>
          <w:bCs/>
          <w:sz w:val="24"/>
          <w:szCs w:val="24"/>
          <w:lang w:eastAsia="x-none"/>
        </w:rPr>
        <w:t>Абрамова С.В. [и др.]; под общей редакцией В.П. Соломина. – Москва: Издател</w:t>
      </w:r>
      <w:r w:rsidRPr="0011252B">
        <w:rPr>
          <w:rFonts w:ascii="Times New Roman" w:hAnsi="Times New Roman"/>
          <w:bCs/>
          <w:sz w:val="24"/>
          <w:szCs w:val="24"/>
          <w:lang w:eastAsia="x-none"/>
        </w:rPr>
        <w:t>ь</w:t>
      </w:r>
      <w:r w:rsidRPr="0011252B">
        <w:rPr>
          <w:rFonts w:ascii="Times New Roman" w:hAnsi="Times New Roman"/>
          <w:bCs/>
          <w:sz w:val="24"/>
          <w:szCs w:val="24"/>
          <w:lang w:eastAsia="x-none"/>
        </w:rPr>
        <w:t xml:space="preserve">ство </w:t>
      </w:r>
      <w:proofErr w:type="spellStart"/>
      <w:r w:rsidRPr="0011252B">
        <w:rPr>
          <w:rFonts w:ascii="Times New Roman" w:hAnsi="Times New Roman"/>
          <w:bCs/>
          <w:sz w:val="24"/>
          <w:szCs w:val="24"/>
          <w:lang w:eastAsia="x-none"/>
        </w:rPr>
        <w:t>Юрайт</w:t>
      </w:r>
      <w:proofErr w:type="spellEnd"/>
      <w:r w:rsidRPr="0011252B">
        <w:rPr>
          <w:rFonts w:ascii="Times New Roman" w:hAnsi="Times New Roman"/>
          <w:bCs/>
          <w:sz w:val="24"/>
          <w:szCs w:val="24"/>
          <w:lang w:eastAsia="x-none"/>
        </w:rPr>
        <w:t>, 2021. – 399 с. – (Профессиональное образование)</w:t>
      </w:r>
    </w:p>
    <w:p w14:paraId="15C0A474" w14:textId="77777777" w:rsidR="002E3BAE" w:rsidRPr="0011252B" w:rsidRDefault="002E3BAE" w:rsidP="00824772">
      <w:pPr>
        <w:numPr>
          <w:ilvl w:val="0"/>
          <w:numId w:val="57"/>
        </w:numPr>
        <w:spacing w:after="0"/>
        <w:ind w:left="0" w:firstLine="425"/>
        <w:contextualSpacing/>
        <w:jc w:val="both"/>
        <w:rPr>
          <w:rFonts w:ascii="Times New Roman" w:hAnsi="Times New Roman"/>
          <w:bCs/>
          <w:sz w:val="24"/>
          <w:szCs w:val="24"/>
        </w:rPr>
      </w:pPr>
      <w:proofErr w:type="spellStart"/>
      <w:r w:rsidRPr="0011252B">
        <w:rPr>
          <w:rFonts w:ascii="Times New Roman" w:hAnsi="Times New Roman"/>
          <w:bCs/>
          <w:sz w:val="24"/>
          <w:szCs w:val="24"/>
        </w:rPr>
        <w:t>Каракеян</w:t>
      </w:r>
      <w:proofErr w:type="spellEnd"/>
      <w:r w:rsidRPr="0011252B">
        <w:rPr>
          <w:rFonts w:ascii="Times New Roman" w:hAnsi="Times New Roman"/>
          <w:bCs/>
          <w:sz w:val="24"/>
          <w:szCs w:val="24"/>
        </w:rPr>
        <w:t>, В. И.  Безопасность жизнедеятельности: учебник и практикум для сре</w:t>
      </w:r>
      <w:r w:rsidRPr="0011252B">
        <w:rPr>
          <w:rFonts w:ascii="Times New Roman" w:hAnsi="Times New Roman"/>
          <w:bCs/>
          <w:sz w:val="24"/>
          <w:szCs w:val="24"/>
        </w:rPr>
        <w:t>д</w:t>
      </w:r>
      <w:r w:rsidRPr="0011252B">
        <w:rPr>
          <w:rFonts w:ascii="Times New Roman" w:hAnsi="Times New Roman"/>
          <w:bCs/>
          <w:sz w:val="24"/>
          <w:szCs w:val="24"/>
        </w:rPr>
        <w:t xml:space="preserve">него профессионального образования / В. И. </w:t>
      </w:r>
      <w:proofErr w:type="spellStart"/>
      <w:r w:rsidRPr="0011252B">
        <w:rPr>
          <w:rFonts w:ascii="Times New Roman" w:hAnsi="Times New Roman"/>
          <w:bCs/>
          <w:sz w:val="24"/>
          <w:szCs w:val="24"/>
        </w:rPr>
        <w:t>Каракеян</w:t>
      </w:r>
      <w:proofErr w:type="spellEnd"/>
      <w:r w:rsidRPr="0011252B">
        <w:rPr>
          <w:rFonts w:ascii="Times New Roman" w:hAnsi="Times New Roman"/>
          <w:bCs/>
          <w:sz w:val="24"/>
          <w:szCs w:val="24"/>
        </w:rPr>
        <w:t xml:space="preserve">, И. М. Никулина. — 3-е изд., </w:t>
      </w:r>
      <w:proofErr w:type="spellStart"/>
      <w:r w:rsidRPr="0011252B">
        <w:rPr>
          <w:rFonts w:ascii="Times New Roman" w:hAnsi="Times New Roman"/>
          <w:bCs/>
          <w:sz w:val="24"/>
          <w:szCs w:val="24"/>
        </w:rPr>
        <w:t>пер</w:t>
      </w:r>
      <w:r w:rsidRPr="0011252B">
        <w:rPr>
          <w:rFonts w:ascii="Times New Roman" w:hAnsi="Times New Roman"/>
          <w:bCs/>
          <w:sz w:val="24"/>
          <w:szCs w:val="24"/>
        </w:rPr>
        <w:t>е</w:t>
      </w:r>
      <w:r w:rsidRPr="0011252B">
        <w:rPr>
          <w:rFonts w:ascii="Times New Roman" w:hAnsi="Times New Roman"/>
          <w:bCs/>
          <w:sz w:val="24"/>
          <w:szCs w:val="24"/>
        </w:rPr>
        <w:t>раб</w:t>
      </w:r>
      <w:proofErr w:type="spellEnd"/>
      <w:r w:rsidRPr="0011252B">
        <w:rPr>
          <w:rFonts w:ascii="Times New Roman" w:hAnsi="Times New Roman"/>
          <w:bCs/>
          <w:sz w:val="24"/>
          <w:szCs w:val="24"/>
        </w:rPr>
        <w:t xml:space="preserve">. и доп.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2020. — 313 с. — (Профессиональное обр</w:t>
      </w:r>
      <w:r w:rsidRPr="0011252B">
        <w:rPr>
          <w:rFonts w:ascii="Times New Roman" w:hAnsi="Times New Roman"/>
          <w:bCs/>
          <w:sz w:val="24"/>
          <w:szCs w:val="24"/>
        </w:rPr>
        <w:t>а</w:t>
      </w:r>
      <w:r w:rsidRPr="0011252B">
        <w:rPr>
          <w:rFonts w:ascii="Times New Roman" w:hAnsi="Times New Roman"/>
          <w:bCs/>
          <w:sz w:val="24"/>
          <w:szCs w:val="24"/>
        </w:rPr>
        <w:t>зование).</w:t>
      </w:r>
    </w:p>
    <w:p w14:paraId="1A71AE6A" w14:textId="77777777" w:rsidR="002E3BAE" w:rsidRPr="0011252B" w:rsidRDefault="002E3BAE" w:rsidP="00824772">
      <w:pPr>
        <w:numPr>
          <w:ilvl w:val="0"/>
          <w:numId w:val="57"/>
        </w:numPr>
        <w:spacing w:after="0"/>
        <w:ind w:left="0" w:firstLine="425"/>
        <w:contextualSpacing/>
        <w:jc w:val="both"/>
        <w:rPr>
          <w:rFonts w:ascii="Times New Roman" w:hAnsi="Times New Roman"/>
          <w:bCs/>
          <w:sz w:val="24"/>
          <w:szCs w:val="24"/>
        </w:rPr>
      </w:pPr>
      <w:proofErr w:type="spellStart"/>
      <w:r w:rsidRPr="0011252B">
        <w:rPr>
          <w:rFonts w:ascii="Times New Roman" w:hAnsi="Times New Roman"/>
          <w:bCs/>
          <w:sz w:val="24"/>
          <w:szCs w:val="24"/>
        </w:rPr>
        <w:t>Микрюков</w:t>
      </w:r>
      <w:proofErr w:type="spellEnd"/>
      <w:r w:rsidRPr="0011252B">
        <w:rPr>
          <w:rFonts w:ascii="Times New Roman" w:hAnsi="Times New Roman"/>
          <w:bCs/>
          <w:sz w:val="24"/>
          <w:szCs w:val="24"/>
        </w:rPr>
        <w:t xml:space="preserve"> В.Ю. Безопасность жизнедеятельности:</w:t>
      </w:r>
      <w:r w:rsidR="007E27AB" w:rsidRPr="0011252B">
        <w:rPr>
          <w:rFonts w:ascii="Times New Roman" w:hAnsi="Times New Roman"/>
          <w:bCs/>
          <w:sz w:val="24"/>
          <w:szCs w:val="24"/>
        </w:rPr>
        <w:t xml:space="preserve"> </w:t>
      </w:r>
      <w:r w:rsidRPr="0011252B">
        <w:rPr>
          <w:rFonts w:ascii="Times New Roman" w:hAnsi="Times New Roman"/>
          <w:bCs/>
          <w:sz w:val="24"/>
          <w:szCs w:val="24"/>
        </w:rPr>
        <w:t>учебник для СПО.-</w:t>
      </w:r>
      <w:r w:rsidR="007E27AB" w:rsidRPr="0011252B">
        <w:rPr>
          <w:rFonts w:ascii="Times New Roman" w:hAnsi="Times New Roman"/>
          <w:bCs/>
          <w:sz w:val="24"/>
          <w:szCs w:val="24"/>
        </w:rPr>
        <w:t xml:space="preserve"> </w:t>
      </w:r>
      <w:proofErr w:type="spellStart"/>
      <w:r w:rsidRPr="0011252B">
        <w:rPr>
          <w:rFonts w:ascii="Times New Roman" w:hAnsi="Times New Roman"/>
          <w:bCs/>
          <w:sz w:val="24"/>
          <w:szCs w:val="24"/>
        </w:rPr>
        <w:t>М.:</w:t>
      </w:r>
      <w:r w:rsidR="007E27AB" w:rsidRPr="0011252B">
        <w:rPr>
          <w:rFonts w:ascii="Times New Roman" w:hAnsi="Times New Roman"/>
          <w:bCs/>
          <w:sz w:val="24"/>
          <w:szCs w:val="24"/>
        </w:rPr>
        <w:t>Издательство</w:t>
      </w:r>
      <w:proofErr w:type="spellEnd"/>
      <w:r w:rsidR="007E27AB" w:rsidRPr="0011252B">
        <w:rPr>
          <w:rFonts w:ascii="Times New Roman" w:hAnsi="Times New Roman"/>
          <w:bCs/>
          <w:sz w:val="24"/>
          <w:szCs w:val="24"/>
        </w:rPr>
        <w:t xml:space="preserve"> </w:t>
      </w:r>
      <w:proofErr w:type="spellStart"/>
      <w:r w:rsidRPr="0011252B">
        <w:rPr>
          <w:rFonts w:ascii="Times New Roman" w:hAnsi="Times New Roman"/>
          <w:bCs/>
          <w:sz w:val="24"/>
          <w:szCs w:val="24"/>
        </w:rPr>
        <w:t>Кнорус</w:t>
      </w:r>
      <w:proofErr w:type="spellEnd"/>
      <w:r w:rsidRPr="0011252B">
        <w:rPr>
          <w:rFonts w:ascii="Times New Roman" w:hAnsi="Times New Roman"/>
          <w:bCs/>
          <w:sz w:val="24"/>
          <w:szCs w:val="24"/>
        </w:rPr>
        <w:t>, 2021.-282с.</w:t>
      </w:r>
    </w:p>
    <w:p w14:paraId="163CDBCC" w14:textId="77777777" w:rsidR="002E3BAE" w:rsidRPr="0011252B" w:rsidRDefault="002E3BAE" w:rsidP="002E3BAE">
      <w:pPr>
        <w:suppressAutoHyphens/>
        <w:spacing w:after="0" w:line="240" w:lineRule="auto"/>
        <w:ind w:left="1418"/>
        <w:jc w:val="both"/>
        <w:rPr>
          <w:rFonts w:ascii="Times New Roman" w:hAnsi="Times New Roman"/>
          <w:b/>
          <w:sz w:val="24"/>
          <w:szCs w:val="24"/>
        </w:rPr>
      </w:pPr>
    </w:p>
    <w:p w14:paraId="37C8D8EF" w14:textId="77777777" w:rsidR="002E3BAE" w:rsidRPr="0011252B" w:rsidRDefault="002E3BAE" w:rsidP="002E3BAE">
      <w:pPr>
        <w:numPr>
          <w:ilvl w:val="2"/>
          <w:numId w:val="46"/>
        </w:numPr>
        <w:suppressAutoHyphens/>
        <w:spacing w:after="0" w:line="240" w:lineRule="auto"/>
        <w:jc w:val="both"/>
        <w:rPr>
          <w:rFonts w:ascii="Times New Roman" w:hAnsi="Times New Roman"/>
          <w:sz w:val="24"/>
          <w:szCs w:val="24"/>
        </w:rPr>
      </w:pPr>
      <w:r w:rsidRPr="0011252B">
        <w:rPr>
          <w:rFonts w:ascii="Times New Roman" w:hAnsi="Times New Roman"/>
          <w:b/>
          <w:sz w:val="24"/>
          <w:szCs w:val="24"/>
        </w:rPr>
        <w:t>Основные электронные издания</w:t>
      </w:r>
    </w:p>
    <w:p w14:paraId="2F3708AA" w14:textId="77777777" w:rsidR="002E3BAE" w:rsidRPr="0011252B" w:rsidRDefault="002E3BAE" w:rsidP="00824772">
      <w:pPr>
        <w:numPr>
          <w:ilvl w:val="0"/>
          <w:numId w:val="54"/>
        </w:numPr>
        <w:spacing w:after="0"/>
        <w:ind w:left="0" w:firstLine="851"/>
        <w:jc w:val="both"/>
        <w:rPr>
          <w:rFonts w:ascii="Times New Roman" w:hAnsi="Times New Roman"/>
          <w:sz w:val="24"/>
          <w:szCs w:val="24"/>
          <w:lang w:eastAsia="en-US"/>
        </w:rPr>
      </w:pPr>
      <w:r w:rsidRPr="0011252B">
        <w:rPr>
          <w:rFonts w:ascii="Times New Roman" w:hAnsi="Times New Roman"/>
          <w:sz w:val="24"/>
          <w:szCs w:val="24"/>
          <w:lang w:eastAsia="en-US"/>
        </w:rPr>
        <w:t>Мельников, В. П. Безопасность жизнедеятельности: учебник / В.П. Мельн</w:t>
      </w:r>
      <w:r w:rsidRPr="0011252B">
        <w:rPr>
          <w:rFonts w:ascii="Times New Roman" w:hAnsi="Times New Roman"/>
          <w:sz w:val="24"/>
          <w:szCs w:val="24"/>
          <w:lang w:eastAsia="en-US"/>
        </w:rPr>
        <w:t>и</w:t>
      </w:r>
      <w:r w:rsidRPr="0011252B">
        <w:rPr>
          <w:rFonts w:ascii="Times New Roman" w:hAnsi="Times New Roman"/>
          <w:sz w:val="24"/>
          <w:szCs w:val="24"/>
          <w:lang w:eastAsia="en-US"/>
        </w:rPr>
        <w:t xml:space="preserve">ков, А.И. Куприянов, А.В. Назаров; под ред. Проф. В.П. Мельникова - М.: КУРС, НИЦ ИНФРА-М, 2020. - 368 с. - (Среднее профессиональное образование). – ISBN 978-5-906923-11-0. – Текст: электронный. – URL:  </w:t>
      </w:r>
      <w:hyperlink r:id="rId45" w:history="1">
        <w:r w:rsidRPr="0011252B">
          <w:rPr>
            <w:rFonts w:ascii="Times New Roman" w:hAnsi="Times New Roman"/>
            <w:sz w:val="24"/>
            <w:szCs w:val="24"/>
            <w:u w:val="single"/>
            <w:lang w:eastAsia="en-US"/>
          </w:rPr>
          <w:t>https://znanium.com/catalog/product/1069174</w:t>
        </w:r>
      </w:hyperlink>
      <w:r w:rsidRPr="0011252B">
        <w:rPr>
          <w:rFonts w:ascii="Times New Roman" w:hAnsi="Times New Roman"/>
          <w:sz w:val="24"/>
          <w:szCs w:val="24"/>
          <w:lang w:eastAsia="en-US"/>
        </w:rPr>
        <w:t xml:space="preserve">  – Режим доступа: по подписке.</w:t>
      </w:r>
    </w:p>
    <w:p w14:paraId="6D54324E" w14:textId="77777777" w:rsidR="002E3BAE" w:rsidRPr="0011252B" w:rsidRDefault="002E3BAE" w:rsidP="00824772">
      <w:pPr>
        <w:numPr>
          <w:ilvl w:val="0"/>
          <w:numId w:val="54"/>
        </w:numPr>
        <w:spacing w:after="0"/>
        <w:ind w:left="0" w:firstLine="851"/>
        <w:jc w:val="both"/>
        <w:rPr>
          <w:rFonts w:ascii="Times New Roman" w:hAnsi="Times New Roman"/>
          <w:sz w:val="24"/>
          <w:szCs w:val="24"/>
          <w:lang w:eastAsia="en-US"/>
        </w:rPr>
      </w:pPr>
      <w:proofErr w:type="spellStart"/>
      <w:r w:rsidRPr="0011252B">
        <w:rPr>
          <w:rFonts w:ascii="Times New Roman" w:hAnsi="Times New Roman"/>
          <w:sz w:val="24"/>
          <w:szCs w:val="24"/>
          <w:lang w:eastAsia="en-US"/>
        </w:rPr>
        <w:t>Каракеян</w:t>
      </w:r>
      <w:proofErr w:type="spellEnd"/>
      <w:r w:rsidRPr="0011252B">
        <w:rPr>
          <w:rFonts w:ascii="Times New Roman" w:hAnsi="Times New Roman"/>
          <w:sz w:val="24"/>
          <w:szCs w:val="24"/>
          <w:lang w:eastAsia="en-US"/>
        </w:rPr>
        <w:t xml:space="preserve">, В. И. Безопасность жизнедеятельности: учебник и практикум для среднего профессионального образования / В. И. </w:t>
      </w:r>
      <w:proofErr w:type="spellStart"/>
      <w:r w:rsidRPr="0011252B">
        <w:rPr>
          <w:rFonts w:ascii="Times New Roman" w:hAnsi="Times New Roman"/>
          <w:sz w:val="24"/>
          <w:szCs w:val="24"/>
          <w:lang w:eastAsia="en-US"/>
        </w:rPr>
        <w:t>Каракеян</w:t>
      </w:r>
      <w:proofErr w:type="spellEnd"/>
      <w:r w:rsidRPr="0011252B">
        <w:rPr>
          <w:rFonts w:ascii="Times New Roman" w:hAnsi="Times New Roman"/>
          <w:sz w:val="24"/>
          <w:szCs w:val="24"/>
          <w:lang w:eastAsia="en-US"/>
        </w:rPr>
        <w:t xml:space="preserve">, И. М. Никулина. - 3-е изд., </w:t>
      </w:r>
      <w:proofErr w:type="spellStart"/>
      <w:r w:rsidRPr="0011252B">
        <w:rPr>
          <w:rFonts w:ascii="Times New Roman" w:hAnsi="Times New Roman"/>
          <w:sz w:val="24"/>
          <w:szCs w:val="24"/>
          <w:lang w:eastAsia="en-US"/>
        </w:rPr>
        <w:t>п</w:t>
      </w:r>
      <w:r w:rsidRPr="0011252B">
        <w:rPr>
          <w:rFonts w:ascii="Times New Roman" w:hAnsi="Times New Roman"/>
          <w:sz w:val="24"/>
          <w:szCs w:val="24"/>
          <w:lang w:eastAsia="en-US"/>
        </w:rPr>
        <w:t>е</w:t>
      </w:r>
      <w:r w:rsidRPr="0011252B">
        <w:rPr>
          <w:rFonts w:ascii="Times New Roman" w:hAnsi="Times New Roman"/>
          <w:sz w:val="24"/>
          <w:szCs w:val="24"/>
          <w:lang w:eastAsia="en-US"/>
        </w:rPr>
        <w:t>рераб</w:t>
      </w:r>
      <w:proofErr w:type="spellEnd"/>
      <w:r w:rsidRPr="0011252B">
        <w:rPr>
          <w:rFonts w:ascii="Times New Roman" w:hAnsi="Times New Roman"/>
          <w:sz w:val="24"/>
          <w:szCs w:val="24"/>
          <w:lang w:eastAsia="en-US"/>
        </w:rPr>
        <w:t xml:space="preserve">. И доп. - Москва: Издательство </w:t>
      </w:r>
      <w:proofErr w:type="spellStart"/>
      <w:r w:rsidRPr="0011252B">
        <w:rPr>
          <w:rFonts w:ascii="Times New Roman" w:hAnsi="Times New Roman"/>
          <w:sz w:val="24"/>
          <w:szCs w:val="24"/>
          <w:lang w:eastAsia="en-US"/>
        </w:rPr>
        <w:t>Юрайт</w:t>
      </w:r>
      <w:proofErr w:type="spellEnd"/>
      <w:r w:rsidRPr="0011252B">
        <w:rPr>
          <w:rFonts w:ascii="Times New Roman" w:hAnsi="Times New Roman"/>
          <w:sz w:val="24"/>
          <w:szCs w:val="24"/>
          <w:lang w:eastAsia="en-US"/>
        </w:rPr>
        <w:t>, 2019. - 313 с. - (Профессиональное образ</w:t>
      </w:r>
      <w:r w:rsidRPr="0011252B">
        <w:rPr>
          <w:rFonts w:ascii="Times New Roman" w:hAnsi="Times New Roman"/>
          <w:sz w:val="24"/>
          <w:szCs w:val="24"/>
          <w:lang w:eastAsia="en-US"/>
        </w:rPr>
        <w:t>о</w:t>
      </w:r>
      <w:r w:rsidRPr="0011252B">
        <w:rPr>
          <w:rFonts w:ascii="Times New Roman" w:hAnsi="Times New Roman"/>
          <w:sz w:val="24"/>
          <w:szCs w:val="24"/>
          <w:lang w:eastAsia="en-US"/>
        </w:rPr>
        <w:t xml:space="preserve">вание). - ISBN 978-5-534-04629-8. - Текст: электронный // ЭБС </w:t>
      </w:r>
      <w:proofErr w:type="spellStart"/>
      <w:r w:rsidRPr="0011252B">
        <w:rPr>
          <w:rFonts w:ascii="Times New Roman" w:hAnsi="Times New Roman"/>
          <w:sz w:val="24"/>
          <w:szCs w:val="24"/>
          <w:lang w:eastAsia="en-US"/>
        </w:rPr>
        <w:t>Юрайт</w:t>
      </w:r>
      <w:proofErr w:type="spellEnd"/>
      <w:r w:rsidRPr="0011252B">
        <w:rPr>
          <w:rFonts w:ascii="Times New Roman" w:hAnsi="Times New Roman"/>
          <w:sz w:val="24"/>
          <w:szCs w:val="24"/>
          <w:lang w:eastAsia="en-US"/>
        </w:rPr>
        <w:t xml:space="preserve"> [сайт]. - URL: </w:t>
      </w:r>
      <w:hyperlink r:id="rId46" w:history="1">
        <w:r w:rsidRPr="0011252B">
          <w:rPr>
            <w:rFonts w:ascii="Times New Roman" w:hAnsi="Times New Roman"/>
            <w:sz w:val="24"/>
            <w:szCs w:val="24"/>
            <w:u w:val="single"/>
            <w:lang w:eastAsia="en-US"/>
          </w:rPr>
          <w:t>https://urait.ru/bcode/450749</w:t>
        </w:r>
      </w:hyperlink>
      <w:r w:rsidRPr="0011252B">
        <w:rPr>
          <w:rFonts w:ascii="Times New Roman" w:hAnsi="Times New Roman"/>
          <w:sz w:val="24"/>
          <w:szCs w:val="24"/>
          <w:u w:val="single"/>
          <w:lang w:eastAsia="en-US"/>
        </w:rPr>
        <w:t>.</w:t>
      </w:r>
    </w:p>
    <w:p w14:paraId="521ABE4A" w14:textId="77777777" w:rsidR="002E3BAE" w:rsidRPr="0011252B" w:rsidRDefault="002E3BAE" w:rsidP="00824772">
      <w:pPr>
        <w:numPr>
          <w:ilvl w:val="0"/>
          <w:numId w:val="54"/>
        </w:numPr>
        <w:spacing w:after="0"/>
        <w:ind w:left="0" w:firstLine="851"/>
        <w:jc w:val="both"/>
        <w:rPr>
          <w:rFonts w:ascii="Times New Roman" w:hAnsi="Times New Roman"/>
          <w:sz w:val="24"/>
          <w:szCs w:val="24"/>
          <w:lang w:eastAsia="en-US"/>
        </w:rPr>
      </w:pPr>
      <w:r w:rsidRPr="0011252B">
        <w:rPr>
          <w:rFonts w:ascii="Times New Roman" w:hAnsi="Times New Roman"/>
          <w:sz w:val="24"/>
          <w:szCs w:val="24"/>
          <w:lang w:eastAsia="en-US"/>
        </w:rPr>
        <w:t>Косолапова Н.В. Основы безопасности жизнедеятельности. – Москва: Ак</w:t>
      </w:r>
      <w:r w:rsidRPr="0011252B">
        <w:rPr>
          <w:rFonts w:ascii="Times New Roman" w:hAnsi="Times New Roman"/>
          <w:sz w:val="24"/>
          <w:szCs w:val="24"/>
          <w:lang w:eastAsia="en-US"/>
        </w:rPr>
        <w:t>а</w:t>
      </w:r>
      <w:r w:rsidRPr="0011252B">
        <w:rPr>
          <w:rFonts w:ascii="Times New Roman" w:hAnsi="Times New Roman"/>
          <w:sz w:val="24"/>
          <w:szCs w:val="24"/>
          <w:lang w:eastAsia="en-US"/>
        </w:rPr>
        <w:t>демия, 2021. – 368 с.</w:t>
      </w:r>
    </w:p>
    <w:p w14:paraId="670302B5" w14:textId="77777777" w:rsidR="002E3BAE" w:rsidRPr="0011252B" w:rsidRDefault="002E3BAE" w:rsidP="002E3BAE">
      <w:pPr>
        <w:spacing w:after="0" w:line="240" w:lineRule="auto"/>
        <w:jc w:val="both"/>
        <w:rPr>
          <w:rFonts w:ascii="Times New Roman" w:hAnsi="Times New Roman"/>
          <w:b/>
          <w:sz w:val="24"/>
          <w:szCs w:val="24"/>
          <w:lang w:eastAsia="en-US"/>
        </w:rPr>
      </w:pPr>
    </w:p>
    <w:p w14:paraId="798BD42F" w14:textId="77777777" w:rsidR="002E3BAE" w:rsidRPr="0011252B" w:rsidRDefault="002E3BAE" w:rsidP="002E3BAE">
      <w:pPr>
        <w:spacing w:after="0" w:line="240" w:lineRule="auto"/>
        <w:ind w:firstLine="851"/>
        <w:jc w:val="both"/>
        <w:rPr>
          <w:rFonts w:ascii="Times New Roman" w:hAnsi="Times New Roman"/>
          <w:b/>
          <w:sz w:val="24"/>
          <w:szCs w:val="24"/>
          <w:lang w:eastAsia="en-US"/>
        </w:rPr>
      </w:pPr>
      <w:r w:rsidRPr="0011252B">
        <w:rPr>
          <w:rFonts w:ascii="Times New Roman" w:hAnsi="Times New Roman"/>
          <w:b/>
          <w:sz w:val="24"/>
          <w:szCs w:val="24"/>
          <w:lang w:eastAsia="en-US"/>
        </w:rPr>
        <w:t>3.2.3. Дополнительные источники</w:t>
      </w:r>
    </w:p>
    <w:p w14:paraId="045807A3" w14:textId="77777777" w:rsidR="002E3BAE" w:rsidRPr="0011252B" w:rsidRDefault="002E3BAE" w:rsidP="00ED6906">
      <w:pPr>
        <w:spacing w:after="0"/>
        <w:ind w:firstLine="851"/>
        <w:jc w:val="both"/>
        <w:rPr>
          <w:rFonts w:ascii="Times New Roman" w:hAnsi="Times New Roman"/>
          <w:sz w:val="24"/>
          <w:szCs w:val="24"/>
          <w:lang w:eastAsia="en-US"/>
        </w:rPr>
      </w:pPr>
      <w:r w:rsidRPr="0011252B">
        <w:rPr>
          <w:rFonts w:ascii="Times New Roman" w:hAnsi="Times New Roman"/>
          <w:sz w:val="24"/>
          <w:szCs w:val="24"/>
          <w:lang w:eastAsia="en-US"/>
        </w:rPr>
        <w:t>1. Белов, С. В. Безопасность жизнедеятельности и защита окружающей среды (техносферная безопасность) в 2 ч. Часть 1: учебник для среднего профессионального о</w:t>
      </w:r>
      <w:r w:rsidRPr="0011252B">
        <w:rPr>
          <w:rFonts w:ascii="Times New Roman" w:hAnsi="Times New Roman"/>
          <w:sz w:val="24"/>
          <w:szCs w:val="24"/>
          <w:lang w:eastAsia="en-US"/>
        </w:rPr>
        <w:t>б</w:t>
      </w:r>
      <w:r w:rsidRPr="0011252B">
        <w:rPr>
          <w:rFonts w:ascii="Times New Roman" w:hAnsi="Times New Roman"/>
          <w:sz w:val="24"/>
          <w:szCs w:val="24"/>
          <w:lang w:eastAsia="en-US"/>
        </w:rPr>
        <w:t xml:space="preserve">разования/ С. В. Белов. - 5-е изд., </w:t>
      </w:r>
      <w:proofErr w:type="spellStart"/>
      <w:r w:rsidRPr="0011252B">
        <w:rPr>
          <w:rFonts w:ascii="Times New Roman" w:hAnsi="Times New Roman"/>
          <w:sz w:val="24"/>
          <w:szCs w:val="24"/>
          <w:lang w:eastAsia="en-US"/>
        </w:rPr>
        <w:t>перераб</w:t>
      </w:r>
      <w:proofErr w:type="spellEnd"/>
      <w:r w:rsidRPr="0011252B">
        <w:rPr>
          <w:rFonts w:ascii="Times New Roman" w:hAnsi="Times New Roman"/>
          <w:sz w:val="24"/>
          <w:szCs w:val="24"/>
          <w:lang w:eastAsia="en-US"/>
        </w:rPr>
        <w:t xml:space="preserve">. И доп.- Москва: </w:t>
      </w:r>
      <w:proofErr w:type="spellStart"/>
      <w:r w:rsidRPr="0011252B">
        <w:rPr>
          <w:rFonts w:ascii="Times New Roman" w:hAnsi="Times New Roman"/>
          <w:sz w:val="24"/>
          <w:szCs w:val="24"/>
          <w:lang w:eastAsia="en-US"/>
        </w:rPr>
        <w:t>Юрайт</w:t>
      </w:r>
      <w:proofErr w:type="spellEnd"/>
      <w:r w:rsidRPr="0011252B">
        <w:rPr>
          <w:rFonts w:ascii="Times New Roman" w:hAnsi="Times New Roman"/>
          <w:sz w:val="24"/>
          <w:szCs w:val="24"/>
          <w:lang w:eastAsia="en-US"/>
        </w:rPr>
        <w:t xml:space="preserve">, 2020.- 350 с.- Текст: электронный // ЭБС </w:t>
      </w:r>
      <w:proofErr w:type="spellStart"/>
      <w:r w:rsidRPr="0011252B">
        <w:rPr>
          <w:rFonts w:ascii="Times New Roman" w:hAnsi="Times New Roman"/>
          <w:sz w:val="24"/>
          <w:szCs w:val="24"/>
          <w:lang w:eastAsia="en-US"/>
        </w:rPr>
        <w:t>Юрайт</w:t>
      </w:r>
      <w:proofErr w:type="spellEnd"/>
      <w:r w:rsidRPr="0011252B">
        <w:rPr>
          <w:rFonts w:ascii="Times New Roman" w:hAnsi="Times New Roman"/>
          <w:sz w:val="24"/>
          <w:szCs w:val="24"/>
          <w:lang w:eastAsia="en-US"/>
        </w:rPr>
        <w:t xml:space="preserve"> [сайт]. - URL:  </w:t>
      </w:r>
      <w:hyperlink r:id="rId47" w:history="1">
        <w:r w:rsidRPr="0011252B">
          <w:rPr>
            <w:rFonts w:ascii="Times New Roman" w:hAnsi="Times New Roman"/>
            <w:sz w:val="24"/>
            <w:szCs w:val="24"/>
            <w:u w:val="single"/>
            <w:lang w:eastAsia="en-US"/>
          </w:rPr>
          <w:t>https://urait.ru/bcode/453161</w:t>
        </w:r>
      </w:hyperlink>
      <w:r w:rsidRPr="0011252B">
        <w:rPr>
          <w:rFonts w:ascii="Times New Roman" w:hAnsi="Times New Roman"/>
          <w:sz w:val="24"/>
          <w:szCs w:val="24"/>
          <w:lang w:eastAsia="en-US"/>
        </w:rPr>
        <w:t xml:space="preserve"> </w:t>
      </w:r>
    </w:p>
    <w:p w14:paraId="4029B5BB" w14:textId="77777777" w:rsidR="002E3BAE" w:rsidRPr="0011252B" w:rsidRDefault="002E3BAE" w:rsidP="00ED6906">
      <w:pPr>
        <w:spacing w:after="0"/>
        <w:ind w:firstLine="851"/>
        <w:jc w:val="both"/>
        <w:rPr>
          <w:rFonts w:ascii="Times New Roman" w:hAnsi="Times New Roman"/>
          <w:sz w:val="24"/>
          <w:szCs w:val="24"/>
          <w:lang w:eastAsia="en-US"/>
        </w:rPr>
      </w:pPr>
      <w:r w:rsidRPr="0011252B">
        <w:rPr>
          <w:rFonts w:ascii="Times New Roman" w:hAnsi="Times New Roman"/>
          <w:sz w:val="24"/>
          <w:szCs w:val="24"/>
          <w:lang w:eastAsia="en-US"/>
        </w:rPr>
        <w:lastRenderedPageBreak/>
        <w:t>2. Белов, С. В. Безопасность жизнедеятельности и защита окружающей среды (техносферная безопасность) в 2 ч. Часть 2: учебник для среднего профессионального о</w:t>
      </w:r>
      <w:r w:rsidRPr="0011252B">
        <w:rPr>
          <w:rFonts w:ascii="Times New Roman" w:hAnsi="Times New Roman"/>
          <w:sz w:val="24"/>
          <w:szCs w:val="24"/>
          <w:lang w:eastAsia="en-US"/>
        </w:rPr>
        <w:t>б</w:t>
      </w:r>
      <w:r w:rsidRPr="0011252B">
        <w:rPr>
          <w:rFonts w:ascii="Times New Roman" w:hAnsi="Times New Roman"/>
          <w:sz w:val="24"/>
          <w:szCs w:val="24"/>
          <w:lang w:eastAsia="en-US"/>
        </w:rPr>
        <w:t xml:space="preserve">разования/ С. В. Белов.- 5-е изд., </w:t>
      </w:r>
      <w:proofErr w:type="spellStart"/>
      <w:r w:rsidRPr="0011252B">
        <w:rPr>
          <w:rFonts w:ascii="Times New Roman" w:hAnsi="Times New Roman"/>
          <w:sz w:val="24"/>
          <w:szCs w:val="24"/>
          <w:lang w:eastAsia="en-US"/>
        </w:rPr>
        <w:t>перераб</w:t>
      </w:r>
      <w:proofErr w:type="spellEnd"/>
      <w:r w:rsidRPr="0011252B">
        <w:rPr>
          <w:rFonts w:ascii="Times New Roman" w:hAnsi="Times New Roman"/>
          <w:sz w:val="24"/>
          <w:szCs w:val="24"/>
          <w:lang w:eastAsia="en-US"/>
        </w:rPr>
        <w:t xml:space="preserve">. и доп.- Москва:  </w:t>
      </w:r>
      <w:proofErr w:type="spellStart"/>
      <w:r w:rsidRPr="0011252B">
        <w:rPr>
          <w:rFonts w:ascii="Times New Roman" w:hAnsi="Times New Roman"/>
          <w:sz w:val="24"/>
          <w:szCs w:val="24"/>
          <w:lang w:eastAsia="en-US"/>
        </w:rPr>
        <w:t>Юрайт</w:t>
      </w:r>
      <w:proofErr w:type="spellEnd"/>
      <w:r w:rsidRPr="0011252B">
        <w:rPr>
          <w:rFonts w:ascii="Times New Roman" w:hAnsi="Times New Roman"/>
          <w:sz w:val="24"/>
          <w:szCs w:val="24"/>
          <w:lang w:eastAsia="en-US"/>
        </w:rPr>
        <w:t xml:space="preserve">, 2020.- 362 с.-  Текст : электронный // ЭБС </w:t>
      </w:r>
      <w:proofErr w:type="spellStart"/>
      <w:r w:rsidRPr="0011252B">
        <w:rPr>
          <w:rFonts w:ascii="Times New Roman" w:hAnsi="Times New Roman"/>
          <w:sz w:val="24"/>
          <w:szCs w:val="24"/>
          <w:lang w:eastAsia="en-US"/>
        </w:rPr>
        <w:t>Юрайт</w:t>
      </w:r>
      <w:proofErr w:type="spellEnd"/>
      <w:r w:rsidRPr="0011252B">
        <w:rPr>
          <w:rFonts w:ascii="Times New Roman" w:hAnsi="Times New Roman"/>
          <w:sz w:val="24"/>
          <w:szCs w:val="24"/>
          <w:lang w:eastAsia="en-US"/>
        </w:rPr>
        <w:t xml:space="preserve"> [сайт]. - URL: </w:t>
      </w:r>
      <w:hyperlink r:id="rId48" w:history="1">
        <w:r w:rsidRPr="0011252B">
          <w:rPr>
            <w:rFonts w:ascii="Times New Roman" w:hAnsi="Times New Roman"/>
            <w:sz w:val="24"/>
            <w:szCs w:val="24"/>
            <w:u w:val="single"/>
            <w:lang w:eastAsia="en-US"/>
          </w:rPr>
          <w:t>https://urait.ru/bcode/453164</w:t>
        </w:r>
      </w:hyperlink>
    </w:p>
    <w:p w14:paraId="1B2DA5A5" w14:textId="77777777" w:rsidR="002E3BAE" w:rsidRPr="0011252B" w:rsidRDefault="002E3BAE" w:rsidP="00ED6906">
      <w:pPr>
        <w:spacing w:after="0"/>
        <w:ind w:firstLine="851"/>
        <w:jc w:val="both"/>
        <w:rPr>
          <w:rFonts w:ascii="Times New Roman" w:hAnsi="Times New Roman"/>
          <w:sz w:val="24"/>
          <w:szCs w:val="24"/>
          <w:lang w:eastAsia="en-US"/>
        </w:rPr>
      </w:pPr>
      <w:r w:rsidRPr="0011252B">
        <w:rPr>
          <w:rFonts w:ascii="Times New Roman" w:hAnsi="Times New Roman"/>
          <w:sz w:val="24"/>
          <w:szCs w:val="24"/>
          <w:lang w:eastAsia="en-US"/>
        </w:rPr>
        <w:t>3. Безопасность жизнедеятельности: учебник и практикум для среднего профе</w:t>
      </w:r>
      <w:r w:rsidRPr="0011252B">
        <w:rPr>
          <w:rFonts w:ascii="Times New Roman" w:hAnsi="Times New Roman"/>
          <w:sz w:val="24"/>
          <w:szCs w:val="24"/>
          <w:lang w:eastAsia="en-US"/>
        </w:rPr>
        <w:t>с</w:t>
      </w:r>
      <w:r w:rsidRPr="0011252B">
        <w:rPr>
          <w:rFonts w:ascii="Times New Roman" w:hAnsi="Times New Roman"/>
          <w:sz w:val="24"/>
          <w:szCs w:val="24"/>
          <w:lang w:eastAsia="en-US"/>
        </w:rPr>
        <w:t xml:space="preserve">сионального образования/ С. В. Абрамова [и др.]; под общей редакцией В. П. Соломина.- Москва:  </w:t>
      </w:r>
      <w:proofErr w:type="spellStart"/>
      <w:r w:rsidRPr="0011252B">
        <w:rPr>
          <w:rFonts w:ascii="Times New Roman" w:hAnsi="Times New Roman"/>
          <w:sz w:val="24"/>
          <w:szCs w:val="24"/>
          <w:lang w:eastAsia="en-US"/>
        </w:rPr>
        <w:t>Юрайт</w:t>
      </w:r>
      <w:proofErr w:type="spellEnd"/>
      <w:r w:rsidRPr="0011252B">
        <w:rPr>
          <w:rFonts w:ascii="Times New Roman" w:hAnsi="Times New Roman"/>
          <w:sz w:val="24"/>
          <w:szCs w:val="24"/>
          <w:lang w:eastAsia="en-US"/>
        </w:rPr>
        <w:t xml:space="preserve">, 2020.- 399 с.- Текст : электронный // ЭБС </w:t>
      </w:r>
      <w:proofErr w:type="spellStart"/>
      <w:r w:rsidRPr="0011252B">
        <w:rPr>
          <w:rFonts w:ascii="Times New Roman" w:hAnsi="Times New Roman"/>
          <w:sz w:val="24"/>
          <w:szCs w:val="24"/>
          <w:lang w:eastAsia="en-US"/>
        </w:rPr>
        <w:t>Юрайт</w:t>
      </w:r>
      <w:proofErr w:type="spellEnd"/>
      <w:r w:rsidRPr="0011252B">
        <w:rPr>
          <w:rFonts w:ascii="Times New Roman" w:hAnsi="Times New Roman"/>
          <w:sz w:val="24"/>
          <w:szCs w:val="24"/>
          <w:lang w:eastAsia="en-US"/>
        </w:rPr>
        <w:t xml:space="preserve"> [сайт]. - URL: </w:t>
      </w:r>
      <w:hyperlink r:id="rId49" w:history="1">
        <w:r w:rsidRPr="0011252B">
          <w:rPr>
            <w:rFonts w:ascii="Times New Roman" w:hAnsi="Times New Roman"/>
            <w:sz w:val="24"/>
            <w:szCs w:val="24"/>
            <w:u w:val="single"/>
            <w:lang w:eastAsia="en-US"/>
          </w:rPr>
          <w:t>https://urait.ru/bcode/450781</w:t>
        </w:r>
      </w:hyperlink>
    </w:p>
    <w:bookmarkEnd w:id="697"/>
    <w:p w14:paraId="41387532"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sz w:val="24"/>
          <w:szCs w:val="24"/>
        </w:rPr>
        <w:br w:type="page"/>
      </w:r>
      <w:r w:rsidRPr="0011252B">
        <w:rPr>
          <w:rFonts w:ascii="Times New Roman" w:hAnsi="Times New Roman"/>
          <w:b/>
          <w:sz w:val="24"/>
          <w:szCs w:val="24"/>
        </w:rPr>
        <w:lastRenderedPageBreak/>
        <w:t xml:space="preserve">4. КОНТРОЛЬ И ОЦЕНКА РЕЗУЛЬТАТОВ ОСВОЕНИЯ  </w:t>
      </w:r>
    </w:p>
    <w:p w14:paraId="2DF4D93B"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sz w:val="24"/>
          <w:szCs w:val="24"/>
        </w:rPr>
        <w:t>УЧЕБНОЙ ДИСЦИПЛИНЫ</w:t>
      </w:r>
    </w:p>
    <w:p w14:paraId="253E6CA6" w14:textId="77777777" w:rsidR="002E3BAE" w:rsidRPr="0011252B" w:rsidRDefault="002E3BAE" w:rsidP="002E3BAE">
      <w:pPr>
        <w:contextualSpacing/>
        <w:jc w:val="center"/>
        <w:rPr>
          <w:rFonts w:ascii="Times New Roman" w:hAnsi="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252"/>
        <w:gridCol w:w="2659"/>
      </w:tblGrid>
      <w:tr w:rsidR="002E3BAE" w:rsidRPr="0011252B" w14:paraId="51465FCD" w14:textId="77777777" w:rsidTr="002E3BAE">
        <w:tc>
          <w:tcPr>
            <w:tcW w:w="1912" w:type="pct"/>
            <w:hideMark/>
          </w:tcPr>
          <w:p w14:paraId="66DAE954" w14:textId="77777777" w:rsidR="002E3BAE" w:rsidRPr="0011252B" w:rsidRDefault="002E3BAE" w:rsidP="002E3BAE">
            <w:pPr>
              <w:spacing w:after="0" w:line="240" w:lineRule="auto"/>
              <w:jc w:val="center"/>
              <w:rPr>
                <w:rFonts w:ascii="Times New Roman" w:hAnsi="Times New Roman"/>
                <w:b/>
                <w:sz w:val="24"/>
                <w:szCs w:val="24"/>
                <w:lang w:eastAsia="en-US"/>
              </w:rPr>
            </w:pPr>
            <w:r w:rsidRPr="0011252B">
              <w:rPr>
                <w:rFonts w:ascii="Times New Roman" w:hAnsi="Times New Roman"/>
                <w:b/>
                <w:sz w:val="24"/>
                <w:szCs w:val="24"/>
                <w:lang w:eastAsia="en-US"/>
              </w:rPr>
              <w:t>Результаты обучения</w:t>
            </w:r>
          </w:p>
        </w:tc>
        <w:tc>
          <w:tcPr>
            <w:tcW w:w="1699" w:type="pct"/>
            <w:hideMark/>
          </w:tcPr>
          <w:p w14:paraId="7736313A" w14:textId="77777777" w:rsidR="002E3BAE" w:rsidRPr="0011252B" w:rsidRDefault="002E3BAE" w:rsidP="002E3BAE">
            <w:pPr>
              <w:spacing w:after="0" w:line="240" w:lineRule="auto"/>
              <w:jc w:val="center"/>
              <w:rPr>
                <w:rFonts w:ascii="Times New Roman" w:hAnsi="Times New Roman"/>
                <w:b/>
                <w:sz w:val="24"/>
                <w:szCs w:val="24"/>
                <w:lang w:eastAsia="en-US"/>
              </w:rPr>
            </w:pPr>
            <w:r w:rsidRPr="0011252B">
              <w:rPr>
                <w:rFonts w:ascii="Times New Roman" w:hAnsi="Times New Roman"/>
                <w:b/>
                <w:sz w:val="24"/>
                <w:szCs w:val="24"/>
                <w:lang w:eastAsia="en-US"/>
              </w:rPr>
              <w:t>Критерии оценки</w:t>
            </w:r>
          </w:p>
        </w:tc>
        <w:tc>
          <w:tcPr>
            <w:tcW w:w="1389" w:type="pct"/>
            <w:hideMark/>
          </w:tcPr>
          <w:p w14:paraId="750B659E" w14:textId="77777777" w:rsidR="002E3BAE" w:rsidRPr="0011252B" w:rsidRDefault="002E3BAE" w:rsidP="002E3BAE">
            <w:pPr>
              <w:spacing w:after="0" w:line="240" w:lineRule="auto"/>
              <w:jc w:val="center"/>
              <w:rPr>
                <w:rFonts w:ascii="Times New Roman" w:hAnsi="Times New Roman"/>
                <w:b/>
                <w:sz w:val="24"/>
                <w:szCs w:val="24"/>
                <w:lang w:eastAsia="en-US"/>
              </w:rPr>
            </w:pPr>
            <w:r w:rsidRPr="0011252B">
              <w:rPr>
                <w:rFonts w:ascii="Times New Roman" w:hAnsi="Times New Roman"/>
                <w:b/>
                <w:sz w:val="24"/>
                <w:szCs w:val="24"/>
                <w:lang w:eastAsia="en-US"/>
              </w:rPr>
              <w:t>Формы и методы оценки</w:t>
            </w:r>
          </w:p>
        </w:tc>
      </w:tr>
      <w:tr w:rsidR="002E3BAE" w:rsidRPr="0011252B" w14:paraId="5B661CF4" w14:textId="77777777" w:rsidTr="002E3BAE">
        <w:trPr>
          <w:trHeight w:val="11715"/>
        </w:trPr>
        <w:tc>
          <w:tcPr>
            <w:tcW w:w="1912" w:type="pct"/>
            <w:tcBorders>
              <w:bottom w:val="single" w:sz="4" w:space="0" w:color="auto"/>
            </w:tcBorders>
          </w:tcPr>
          <w:p w14:paraId="13D609A0"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sz w:val="24"/>
                <w:szCs w:val="24"/>
              </w:rPr>
              <w:t>Знать:</w:t>
            </w:r>
          </w:p>
          <w:p w14:paraId="153C03EA" w14:textId="77777777" w:rsidR="002E3BAE" w:rsidRPr="0011252B" w:rsidRDefault="002E3BAE" w:rsidP="002E3BAE">
            <w:pPr>
              <w:spacing w:after="0" w:line="240" w:lineRule="auto"/>
              <w:ind w:firstLine="176"/>
              <w:rPr>
                <w:rFonts w:ascii="Times New Roman" w:hAnsi="Times New Roman"/>
                <w:sz w:val="24"/>
                <w:szCs w:val="24"/>
              </w:rPr>
            </w:pPr>
            <w:r w:rsidRPr="0011252B">
              <w:rPr>
                <w:rFonts w:ascii="Times New Roman" w:hAnsi="Times New Roman"/>
                <w:sz w:val="24"/>
                <w:szCs w:val="24"/>
              </w:rPr>
              <w:t>принципы обеспечения усто</w:t>
            </w:r>
            <w:r w:rsidRPr="0011252B">
              <w:rPr>
                <w:rFonts w:ascii="Times New Roman" w:hAnsi="Times New Roman"/>
                <w:sz w:val="24"/>
                <w:szCs w:val="24"/>
              </w:rPr>
              <w:t>й</w:t>
            </w:r>
            <w:r w:rsidRPr="0011252B">
              <w:rPr>
                <w:rFonts w:ascii="Times New Roman" w:hAnsi="Times New Roman"/>
                <w:sz w:val="24"/>
                <w:szCs w:val="24"/>
              </w:rPr>
              <w:t>чивости объектов экономики, прогнозирования развития соб</w:t>
            </w:r>
            <w:r w:rsidRPr="0011252B">
              <w:rPr>
                <w:rFonts w:ascii="Times New Roman" w:hAnsi="Times New Roman"/>
                <w:sz w:val="24"/>
                <w:szCs w:val="24"/>
              </w:rPr>
              <w:t>ы</w:t>
            </w:r>
            <w:r w:rsidRPr="0011252B">
              <w:rPr>
                <w:rFonts w:ascii="Times New Roman" w:hAnsi="Times New Roman"/>
                <w:sz w:val="24"/>
                <w:szCs w:val="24"/>
              </w:rPr>
              <w:t>тий и оценки последствий при техногенных чрезвычайных с</w:t>
            </w:r>
            <w:r w:rsidRPr="0011252B">
              <w:rPr>
                <w:rFonts w:ascii="Times New Roman" w:hAnsi="Times New Roman"/>
                <w:sz w:val="24"/>
                <w:szCs w:val="24"/>
              </w:rPr>
              <w:t>и</w:t>
            </w:r>
            <w:r w:rsidRPr="0011252B">
              <w:rPr>
                <w:rFonts w:ascii="Times New Roman" w:hAnsi="Times New Roman"/>
                <w:sz w:val="24"/>
                <w:szCs w:val="24"/>
              </w:rPr>
              <w:t>туациях и стихийных явлениях, в том числе, в условиях против</w:t>
            </w:r>
            <w:r w:rsidRPr="0011252B">
              <w:rPr>
                <w:rFonts w:ascii="Times New Roman" w:hAnsi="Times New Roman"/>
                <w:sz w:val="24"/>
                <w:szCs w:val="24"/>
              </w:rPr>
              <w:t>о</w:t>
            </w:r>
            <w:r w:rsidRPr="0011252B">
              <w:rPr>
                <w:rFonts w:ascii="Times New Roman" w:hAnsi="Times New Roman"/>
                <w:sz w:val="24"/>
                <w:szCs w:val="24"/>
              </w:rPr>
              <w:t>действия терроризму как серье</w:t>
            </w:r>
            <w:r w:rsidRPr="0011252B">
              <w:rPr>
                <w:rFonts w:ascii="Times New Roman" w:hAnsi="Times New Roman"/>
                <w:sz w:val="24"/>
                <w:szCs w:val="24"/>
              </w:rPr>
              <w:t>з</w:t>
            </w:r>
            <w:r w:rsidRPr="0011252B">
              <w:rPr>
                <w:rFonts w:ascii="Times New Roman" w:hAnsi="Times New Roman"/>
                <w:sz w:val="24"/>
                <w:szCs w:val="24"/>
              </w:rPr>
              <w:t>ной угрозе национальной бе</w:t>
            </w:r>
            <w:r w:rsidRPr="0011252B">
              <w:rPr>
                <w:rFonts w:ascii="Times New Roman" w:hAnsi="Times New Roman"/>
                <w:sz w:val="24"/>
                <w:szCs w:val="24"/>
              </w:rPr>
              <w:t>з</w:t>
            </w:r>
            <w:r w:rsidRPr="0011252B">
              <w:rPr>
                <w:rFonts w:ascii="Times New Roman" w:hAnsi="Times New Roman"/>
                <w:sz w:val="24"/>
                <w:szCs w:val="24"/>
              </w:rPr>
              <w:t>опасности России;</w:t>
            </w:r>
          </w:p>
          <w:p w14:paraId="3A6ED1BE" w14:textId="77777777" w:rsidR="002E3BAE" w:rsidRPr="0011252B" w:rsidRDefault="002E3BAE" w:rsidP="002E3BAE">
            <w:pPr>
              <w:spacing w:after="0" w:line="240" w:lineRule="auto"/>
              <w:ind w:firstLine="176"/>
              <w:rPr>
                <w:rFonts w:ascii="Times New Roman" w:hAnsi="Times New Roman"/>
                <w:sz w:val="24"/>
                <w:szCs w:val="24"/>
              </w:rPr>
            </w:pPr>
            <w:r w:rsidRPr="0011252B">
              <w:rPr>
                <w:rFonts w:ascii="Times New Roman" w:hAnsi="Times New Roman"/>
                <w:sz w:val="24"/>
                <w:szCs w:val="24"/>
              </w:rPr>
              <w:t>основные виды потенциальных опасностей и их последствия в профессиональной деятельности и в быту, принципы снижения вероятности их реализации;</w:t>
            </w:r>
          </w:p>
          <w:p w14:paraId="48714688" w14:textId="77777777" w:rsidR="002E3BAE" w:rsidRPr="0011252B" w:rsidRDefault="002E3BAE" w:rsidP="002E3BAE">
            <w:pPr>
              <w:spacing w:after="0" w:line="240" w:lineRule="auto"/>
              <w:ind w:firstLine="176"/>
              <w:rPr>
                <w:rFonts w:ascii="Times New Roman" w:hAnsi="Times New Roman"/>
                <w:sz w:val="24"/>
                <w:szCs w:val="24"/>
              </w:rPr>
            </w:pPr>
            <w:r w:rsidRPr="0011252B">
              <w:rPr>
                <w:rFonts w:ascii="Times New Roman" w:hAnsi="Times New Roman"/>
                <w:sz w:val="24"/>
                <w:szCs w:val="24"/>
              </w:rPr>
              <w:t>основы военной службы и об</w:t>
            </w:r>
            <w:r w:rsidRPr="0011252B">
              <w:rPr>
                <w:rFonts w:ascii="Times New Roman" w:hAnsi="Times New Roman"/>
                <w:sz w:val="24"/>
                <w:szCs w:val="24"/>
              </w:rPr>
              <w:t>о</w:t>
            </w:r>
            <w:r w:rsidRPr="0011252B">
              <w:rPr>
                <w:rFonts w:ascii="Times New Roman" w:hAnsi="Times New Roman"/>
                <w:sz w:val="24"/>
                <w:szCs w:val="24"/>
              </w:rPr>
              <w:t>роны государства;</w:t>
            </w:r>
          </w:p>
          <w:p w14:paraId="3CABA773" w14:textId="77777777" w:rsidR="002E3BAE" w:rsidRPr="0011252B" w:rsidRDefault="002E3BAE" w:rsidP="002E3BAE">
            <w:pPr>
              <w:spacing w:after="0" w:line="240" w:lineRule="auto"/>
              <w:ind w:firstLine="176"/>
              <w:rPr>
                <w:rFonts w:ascii="Times New Roman" w:hAnsi="Times New Roman"/>
                <w:sz w:val="24"/>
                <w:szCs w:val="24"/>
              </w:rPr>
            </w:pPr>
            <w:r w:rsidRPr="0011252B">
              <w:rPr>
                <w:rFonts w:ascii="Times New Roman" w:hAnsi="Times New Roman"/>
                <w:sz w:val="24"/>
                <w:szCs w:val="24"/>
              </w:rPr>
              <w:t>задачи и основные меропри</w:t>
            </w:r>
            <w:r w:rsidRPr="0011252B">
              <w:rPr>
                <w:rFonts w:ascii="Times New Roman" w:hAnsi="Times New Roman"/>
                <w:sz w:val="24"/>
                <w:szCs w:val="24"/>
              </w:rPr>
              <w:t>я</w:t>
            </w:r>
            <w:r w:rsidRPr="0011252B">
              <w:rPr>
                <w:rFonts w:ascii="Times New Roman" w:hAnsi="Times New Roman"/>
                <w:sz w:val="24"/>
                <w:szCs w:val="24"/>
              </w:rPr>
              <w:t>тия гражданской обороны;</w:t>
            </w:r>
          </w:p>
          <w:p w14:paraId="2043AAAA" w14:textId="77777777" w:rsidR="002E3BAE" w:rsidRPr="0011252B" w:rsidRDefault="002E3BAE" w:rsidP="002E3BAE">
            <w:pPr>
              <w:spacing w:after="0" w:line="240" w:lineRule="auto"/>
              <w:ind w:firstLine="176"/>
              <w:rPr>
                <w:rFonts w:ascii="Times New Roman" w:hAnsi="Times New Roman"/>
                <w:sz w:val="24"/>
                <w:szCs w:val="24"/>
              </w:rPr>
            </w:pPr>
            <w:r w:rsidRPr="0011252B">
              <w:rPr>
                <w:rFonts w:ascii="Times New Roman" w:hAnsi="Times New Roman"/>
                <w:sz w:val="24"/>
                <w:szCs w:val="24"/>
              </w:rPr>
              <w:t>способы защиты населения от оружия массового поражения;</w:t>
            </w:r>
          </w:p>
          <w:p w14:paraId="5EF704F6" w14:textId="77777777" w:rsidR="002E3BAE" w:rsidRPr="0011252B" w:rsidRDefault="002E3BAE" w:rsidP="002E3BAE">
            <w:pPr>
              <w:spacing w:after="0" w:line="240" w:lineRule="auto"/>
              <w:ind w:firstLine="176"/>
              <w:rPr>
                <w:rFonts w:ascii="Times New Roman" w:hAnsi="Times New Roman"/>
                <w:sz w:val="24"/>
                <w:szCs w:val="24"/>
              </w:rPr>
            </w:pPr>
            <w:r w:rsidRPr="0011252B">
              <w:rPr>
                <w:rFonts w:ascii="Times New Roman" w:hAnsi="Times New Roman"/>
                <w:sz w:val="24"/>
                <w:szCs w:val="24"/>
              </w:rPr>
              <w:t>меры пожарной безопасности и правила поведения при пожарах;</w:t>
            </w:r>
          </w:p>
          <w:p w14:paraId="45863CF7" w14:textId="77777777" w:rsidR="002E3BAE" w:rsidRPr="0011252B" w:rsidRDefault="002E3BAE" w:rsidP="002E3BAE">
            <w:pPr>
              <w:spacing w:after="0" w:line="240" w:lineRule="auto"/>
              <w:ind w:firstLine="176"/>
              <w:rPr>
                <w:rFonts w:ascii="Times New Roman" w:hAnsi="Times New Roman"/>
                <w:sz w:val="24"/>
                <w:szCs w:val="24"/>
              </w:rPr>
            </w:pPr>
            <w:r w:rsidRPr="0011252B">
              <w:rPr>
                <w:rFonts w:ascii="Times New Roman" w:hAnsi="Times New Roman"/>
                <w:sz w:val="24"/>
                <w:szCs w:val="24"/>
              </w:rPr>
              <w:t>организацию и порядок приз</w:t>
            </w:r>
            <w:r w:rsidRPr="0011252B">
              <w:rPr>
                <w:rFonts w:ascii="Times New Roman" w:hAnsi="Times New Roman"/>
                <w:sz w:val="24"/>
                <w:szCs w:val="24"/>
              </w:rPr>
              <w:t>ы</w:t>
            </w:r>
            <w:r w:rsidRPr="0011252B">
              <w:rPr>
                <w:rFonts w:ascii="Times New Roman" w:hAnsi="Times New Roman"/>
                <w:sz w:val="24"/>
                <w:szCs w:val="24"/>
              </w:rPr>
              <w:t>ва граждан на военную службу и поступление на неё в добровол</w:t>
            </w:r>
            <w:r w:rsidRPr="0011252B">
              <w:rPr>
                <w:rFonts w:ascii="Times New Roman" w:hAnsi="Times New Roman"/>
                <w:sz w:val="24"/>
                <w:szCs w:val="24"/>
              </w:rPr>
              <w:t>ь</w:t>
            </w:r>
            <w:r w:rsidRPr="0011252B">
              <w:rPr>
                <w:rFonts w:ascii="Times New Roman" w:hAnsi="Times New Roman"/>
                <w:sz w:val="24"/>
                <w:szCs w:val="24"/>
              </w:rPr>
              <w:t>ном порядке;</w:t>
            </w:r>
          </w:p>
          <w:p w14:paraId="49DDA346" w14:textId="77777777" w:rsidR="002E3BAE" w:rsidRPr="0011252B" w:rsidRDefault="002E3BAE" w:rsidP="002E3BAE">
            <w:pPr>
              <w:spacing w:after="0" w:line="240" w:lineRule="auto"/>
              <w:ind w:firstLine="176"/>
              <w:rPr>
                <w:rFonts w:ascii="Times New Roman" w:hAnsi="Times New Roman"/>
                <w:sz w:val="24"/>
                <w:szCs w:val="24"/>
              </w:rPr>
            </w:pPr>
            <w:r w:rsidRPr="0011252B">
              <w:rPr>
                <w:rFonts w:ascii="Times New Roman" w:hAnsi="Times New Roman"/>
                <w:sz w:val="24"/>
                <w:szCs w:val="24"/>
              </w:rPr>
              <w:t>основные виды вооружения, военной техники и специального снаряжения, состоящих на в</w:t>
            </w:r>
            <w:r w:rsidRPr="0011252B">
              <w:rPr>
                <w:rFonts w:ascii="Times New Roman" w:hAnsi="Times New Roman"/>
                <w:sz w:val="24"/>
                <w:szCs w:val="24"/>
              </w:rPr>
              <w:t>о</w:t>
            </w:r>
            <w:r w:rsidRPr="0011252B">
              <w:rPr>
                <w:rFonts w:ascii="Times New Roman" w:hAnsi="Times New Roman"/>
                <w:sz w:val="24"/>
                <w:szCs w:val="24"/>
              </w:rPr>
              <w:t>оружении (оснащении) воинских подразделений, в которых им</w:t>
            </w:r>
            <w:r w:rsidRPr="0011252B">
              <w:rPr>
                <w:rFonts w:ascii="Times New Roman" w:hAnsi="Times New Roman"/>
                <w:sz w:val="24"/>
                <w:szCs w:val="24"/>
              </w:rPr>
              <w:t>е</w:t>
            </w:r>
            <w:r w:rsidRPr="0011252B">
              <w:rPr>
                <w:rFonts w:ascii="Times New Roman" w:hAnsi="Times New Roman"/>
                <w:sz w:val="24"/>
                <w:szCs w:val="24"/>
              </w:rPr>
              <w:t>ются военно-учетные специал</w:t>
            </w:r>
            <w:r w:rsidRPr="0011252B">
              <w:rPr>
                <w:rFonts w:ascii="Times New Roman" w:hAnsi="Times New Roman"/>
                <w:sz w:val="24"/>
                <w:szCs w:val="24"/>
              </w:rPr>
              <w:t>ь</w:t>
            </w:r>
            <w:r w:rsidRPr="0011252B">
              <w:rPr>
                <w:rFonts w:ascii="Times New Roman" w:hAnsi="Times New Roman"/>
                <w:sz w:val="24"/>
                <w:szCs w:val="24"/>
              </w:rPr>
              <w:t>ности, родственные специальн</w:t>
            </w:r>
            <w:r w:rsidRPr="0011252B">
              <w:rPr>
                <w:rFonts w:ascii="Times New Roman" w:hAnsi="Times New Roman"/>
                <w:sz w:val="24"/>
                <w:szCs w:val="24"/>
              </w:rPr>
              <w:t>о</w:t>
            </w:r>
            <w:r w:rsidRPr="0011252B">
              <w:rPr>
                <w:rFonts w:ascii="Times New Roman" w:hAnsi="Times New Roman"/>
                <w:sz w:val="24"/>
                <w:szCs w:val="24"/>
              </w:rPr>
              <w:t>стям СПО;</w:t>
            </w:r>
          </w:p>
          <w:p w14:paraId="56CDA293" w14:textId="77777777" w:rsidR="002E3BAE" w:rsidRPr="0011252B" w:rsidRDefault="002E3BAE" w:rsidP="002E3BAE">
            <w:pPr>
              <w:spacing w:after="0" w:line="240" w:lineRule="auto"/>
              <w:ind w:firstLine="176"/>
              <w:rPr>
                <w:rFonts w:ascii="Times New Roman" w:hAnsi="Times New Roman"/>
                <w:sz w:val="24"/>
                <w:szCs w:val="24"/>
              </w:rPr>
            </w:pPr>
            <w:r w:rsidRPr="0011252B">
              <w:rPr>
                <w:rFonts w:ascii="Times New Roman" w:hAnsi="Times New Roman"/>
                <w:sz w:val="24"/>
                <w:szCs w:val="24"/>
              </w:rPr>
              <w:t>область применения получе</w:t>
            </w:r>
            <w:r w:rsidRPr="0011252B">
              <w:rPr>
                <w:rFonts w:ascii="Times New Roman" w:hAnsi="Times New Roman"/>
                <w:sz w:val="24"/>
                <w:szCs w:val="24"/>
              </w:rPr>
              <w:t>н</w:t>
            </w:r>
            <w:r w:rsidRPr="0011252B">
              <w:rPr>
                <w:rFonts w:ascii="Times New Roman" w:hAnsi="Times New Roman"/>
                <w:sz w:val="24"/>
                <w:szCs w:val="24"/>
              </w:rPr>
              <w:t>ных профессиональных знаний при исполнении обязанностей военной службы;</w:t>
            </w:r>
          </w:p>
          <w:p w14:paraId="29E2BBB1" w14:textId="77777777" w:rsidR="002E3BAE" w:rsidRPr="0011252B" w:rsidRDefault="002E3BAE" w:rsidP="002E3BAE">
            <w:pPr>
              <w:spacing w:after="0" w:line="240" w:lineRule="auto"/>
              <w:ind w:firstLine="176"/>
              <w:rPr>
                <w:rFonts w:ascii="Times New Roman" w:hAnsi="Times New Roman"/>
                <w:sz w:val="24"/>
                <w:szCs w:val="24"/>
              </w:rPr>
            </w:pPr>
            <w:r w:rsidRPr="0011252B">
              <w:rPr>
                <w:rFonts w:ascii="Times New Roman" w:hAnsi="Times New Roman"/>
                <w:sz w:val="24"/>
                <w:szCs w:val="24"/>
              </w:rPr>
              <w:t>порядок и правила оказания первой помощи пострадавшим.</w:t>
            </w:r>
          </w:p>
          <w:p w14:paraId="7A474A6B" w14:textId="77777777" w:rsidR="002E3BAE" w:rsidRPr="0011252B" w:rsidRDefault="002E3BAE" w:rsidP="002E3BAE">
            <w:pPr>
              <w:spacing w:after="0" w:line="240" w:lineRule="auto"/>
              <w:rPr>
                <w:rFonts w:ascii="Times New Roman" w:hAnsi="Times New Roman"/>
                <w:sz w:val="24"/>
                <w:szCs w:val="24"/>
              </w:rPr>
            </w:pPr>
          </w:p>
        </w:tc>
        <w:tc>
          <w:tcPr>
            <w:tcW w:w="1699" w:type="pct"/>
            <w:tcBorders>
              <w:bottom w:val="single" w:sz="4" w:space="0" w:color="auto"/>
            </w:tcBorders>
          </w:tcPr>
          <w:p w14:paraId="1BFED1E6" w14:textId="77777777" w:rsidR="002E3BAE" w:rsidRPr="0011252B" w:rsidRDefault="002E3BAE" w:rsidP="002E3BAE">
            <w:pPr>
              <w:spacing w:after="0"/>
              <w:ind w:right="-2"/>
              <w:rPr>
                <w:rFonts w:ascii="Times New Roman" w:hAnsi="Times New Roman"/>
                <w:sz w:val="24"/>
                <w:szCs w:val="24"/>
              </w:rPr>
            </w:pPr>
            <w:r w:rsidRPr="0011252B">
              <w:rPr>
                <w:rFonts w:ascii="Times New Roman" w:hAnsi="Times New Roman"/>
                <w:sz w:val="24"/>
                <w:szCs w:val="24"/>
              </w:rPr>
              <w:t>«Отлично» - теоретическое содержание курса освоено полностью, без пробелов, умения сформированы, все предусмотренные програ</w:t>
            </w:r>
            <w:r w:rsidRPr="0011252B">
              <w:rPr>
                <w:rFonts w:ascii="Times New Roman" w:hAnsi="Times New Roman"/>
                <w:sz w:val="24"/>
                <w:szCs w:val="24"/>
              </w:rPr>
              <w:t>м</w:t>
            </w:r>
            <w:r w:rsidRPr="0011252B">
              <w:rPr>
                <w:rFonts w:ascii="Times New Roman" w:hAnsi="Times New Roman"/>
                <w:sz w:val="24"/>
                <w:szCs w:val="24"/>
              </w:rPr>
              <w:t>мой учебные задания выпо</w:t>
            </w:r>
            <w:r w:rsidRPr="0011252B">
              <w:rPr>
                <w:rFonts w:ascii="Times New Roman" w:hAnsi="Times New Roman"/>
                <w:sz w:val="24"/>
                <w:szCs w:val="24"/>
              </w:rPr>
              <w:t>л</w:t>
            </w:r>
            <w:r w:rsidRPr="0011252B">
              <w:rPr>
                <w:rFonts w:ascii="Times New Roman" w:hAnsi="Times New Roman"/>
                <w:sz w:val="24"/>
                <w:szCs w:val="24"/>
              </w:rPr>
              <w:t>нены, качество их выполн</w:t>
            </w:r>
            <w:r w:rsidRPr="0011252B">
              <w:rPr>
                <w:rFonts w:ascii="Times New Roman" w:hAnsi="Times New Roman"/>
                <w:sz w:val="24"/>
                <w:szCs w:val="24"/>
              </w:rPr>
              <w:t>е</w:t>
            </w:r>
            <w:r w:rsidRPr="0011252B">
              <w:rPr>
                <w:rFonts w:ascii="Times New Roman" w:hAnsi="Times New Roman"/>
                <w:sz w:val="24"/>
                <w:szCs w:val="24"/>
              </w:rPr>
              <w:t>ния оценено высоко.</w:t>
            </w:r>
          </w:p>
          <w:p w14:paraId="19C7351B" w14:textId="77777777" w:rsidR="002E3BAE" w:rsidRPr="0011252B" w:rsidRDefault="002E3BAE" w:rsidP="002E3BAE">
            <w:pPr>
              <w:spacing w:after="0"/>
              <w:ind w:right="-2"/>
              <w:rPr>
                <w:rFonts w:ascii="Times New Roman" w:hAnsi="Times New Roman"/>
                <w:sz w:val="24"/>
                <w:szCs w:val="24"/>
              </w:rPr>
            </w:pPr>
            <w:r w:rsidRPr="0011252B">
              <w:rPr>
                <w:rFonts w:ascii="Times New Roman" w:hAnsi="Times New Roman"/>
                <w:sz w:val="24"/>
                <w:szCs w:val="24"/>
              </w:rPr>
              <w:t>«Хорошо» - теоретическое содержание курса освоено полностью, без пробелов, некоторые умения сформ</w:t>
            </w:r>
            <w:r w:rsidRPr="0011252B">
              <w:rPr>
                <w:rFonts w:ascii="Times New Roman" w:hAnsi="Times New Roman"/>
                <w:sz w:val="24"/>
                <w:szCs w:val="24"/>
              </w:rPr>
              <w:t>и</w:t>
            </w:r>
            <w:r w:rsidRPr="0011252B">
              <w:rPr>
                <w:rFonts w:ascii="Times New Roman" w:hAnsi="Times New Roman"/>
                <w:sz w:val="24"/>
                <w:szCs w:val="24"/>
              </w:rPr>
              <w:t>рованы недостаточно, все предусмотренные програ</w:t>
            </w:r>
            <w:r w:rsidRPr="0011252B">
              <w:rPr>
                <w:rFonts w:ascii="Times New Roman" w:hAnsi="Times New Roman"/>
                <w:sz w:val="24"/>
                <w:szCs w:val="24"/>
              </w:rPr>
              <w:t>м</w:t>
            </w:r>
            <w:r w:rsidRPr="0011252B">
              <w:rPr>
                <w:rFonts w:ascii="Times New Roman" w:hAnsi="Times New Roman"/>
                <w:sz w:val="24"/>
                <w:szCs w:val="24"/>
              </w:rPr>
              <w:t>мой учебные задания выпо</w:t>
            </w:r>
            <w:r w:rsidRPr="0011252B">
              <w:rPr>
                <w:rFonts w:ascii="Times New Roman" w:hAnsi="Times New Roman"/>
                <w:sz w:val="24"/>
                <w:szCs w:val="24"/>
              </w:rPr>
              <w:t>л</w:t>
            </w:r>
            <w:r w:rsidRPr="0011252B">
              <w:rPr>
                <w:rFonts w:ascii="Times New Roman" w:hAnsi="Times New Roman"/>
                <w:sz w:val="24"/>
                <w:szCs w:val="24"/>
              </w:rPr>
              <w:t>нены, некоторые виды зад</w:t>
            </w:r>
            <w:r w:rsidRPr="0011252B">
              <w:rPr>
                <w:rFonts w:ascii="Times New Roman" w:hAnsi="Times New Roman"/>
                <w:sz w:val="24"/>
                <w:szCs w:val="24"/>
              </w:rPr>
              <w:t>а</w:t>
            </w:r>
            <w:r w:rsidRPr="0011252B">
              <w:rPr>
                <w:rFonts w:ascii="Times New Roman" w:hAnsi="Times New Roman"/>
                <w:sz w:val="24"/>
                <w:szCs w:val="24"/>
              </w:rPr>
              <w:t>ний выполнены с ошибками.</w:t>
            </w:r>
          </w:p>
          <w:p w14:paraId="0A4D0A67" w14:textId="77777777" w:rsidR="002E3BAE" w:rsidRPr="0011252B" w:rsidRDefault="002E3BAE" w:rsidP="002E3BAE">
            <w:pPr>
              <w:spacing w:after="0"/>
              <w:ind w:right="-2"/>
              <w:rPr>
                <w:rFonts w:ascii="Times New Roman" w:hAnsi="Times New Roman"/>
                <w:sz w:val="24"/>
                <w:szCs w:val="24"/>
              </w:rPr>
            </w:pPr>
            <w:r w:rsidRPr="0011252B">
              <w:rPr>
                <w:rFonts w:ascii="Times New Roman" w:hAnsi="Times New Roman"/>
                <w:sz w:val="24"/>
                <w:szCs w:val="24"/>
              </w:rPr>
              <w:t>«Удовлетворительно» - те</w:t>
            </w:r>
            <w:r w:rsidRPr="0011252B">
              <w:rPr>
                <w:rFonts w:ascii="Times New Roman" w:hAnsi="Times New Roman"/>
                <w:sz w:val="24"/>
                <w:szCs w:val="24"/>
              </w:rPr>
              <w:t>о</w:t>
            </w:r>
            <w:r w:rsidRPr="0011252B">
              <w:rPr>
                <w:rFonts w:ascii="Times New Roman" w:hAnsi="Times New Roman"/>
                <w:sz w:val="24"/>
                <w:szCs w:val="24"/>
              </w:rPr>
              <w:t>ретическое содержание курса освоено частично, но проб</w:t>
            </w:r>
            <w:r w:rsidRPr="0011252B">
              <w:rPr>
                <w:rFonts w:ascii="Times New Roman" w:hAnsi="Times New Roman"/>
                <w:sz w:val="24"/>
                <w:szCs w:val="24"/>
              </w:rPr>
              <w:t>е</w:t>
            </w:r>
            <w:r w:rsidRPr="0011252B">
              <w:rPr>
                <w:rFonts w:ascii="Times New Roman" w:hAnsi="Times New Roman"/>
                <w:sz w:val="24"/>
                <w:szCs w:val="24"/>
              </w:rPr>
              <w:t>лы не носят существенного характера, необходимые умения работы с освоенным материалом в основном сформированы, большинство предусмотренных програ</w:t>
            </w:r>
            <w:r w:rsidRPr="0011252B">
              <w:rPr>
                <w:rFonts w:ascii="Times New Roman" w:hAnsi="Times New Roman"/>
                <w:sz w:val="24"/>
                <w:szCs w:val="24"/>
              </w:rPr>
              <w:t>м</w:t>
            </w:r>
            <w:r w:rsidRPr="0011252B">
              <w:rPr>
                <w:rFonts w:ascii="Times New Roman" w:hAnsi="Times New Roman"/>
                <w:sz w:val="24"/>
                <w:szCs w:val="24"/>
              </w:rPr>
              <w:t>мой обучения учебных зад</w:t>
            </w:r>
            <w:r w:rsidRPr="0011252B">
              <w:rPr>
                <w:rFonts w:ascii="Times New Roman" w:hAnsi="Times New Roman"/>
                <w:sz w:val="24"/>
                <w:szCs w:val="24"/>
              </w:rPr>
              <w:t>а</w:t>
            </w:r>
            <w:r w:rsidRPr="0011252B">
              <w:rPr>
                <w:rFonts w:ascii="Times New Roman" w:hAnsi="Times New Roman"/>
                <w:sz w:val="24"/>
                <w:szCs w:val="24"/>
              </w:rPr>
              <w:t>ний выполнено, некоторые из выполненных заданий с</w:t>
            </w:r>
            <w:r w:rsidRPr="0011252B">
              <w:rPr>
                <w:rFonts w:ascii="Times New Roman" w:hAnsi="Times New Roman"/>
                <w:sz w:val="24"/>
                <w:szCs w:val="24"/>
              </w:rPr>
              <w:t>о</w:t>
            </w:r>
            <w:r w:rsidRPr="0011252B">
              <w:rPr>
                <w:rFonts w:ascii="Times New Roman" w:hAnsi="Times New Roman"/>
                <w:sz w:val="24"/>
                <w:szCs w:val="24"/>
              </w:rPr>
              <w:t>держат ошибки.</w:t>
            </w:r>
          </w:p>
          <w:p w14:paraId="4894D0BB" w14:textId="77777777" w:rsidR="002E3BAE" w:rsidRPr="0011252B" w:rsidRDefault="002E3BAE" w:rsidP="002E3BAE">
            <w:pPr>
              <w:spacing w:after="0"/>
              <w:rPr>
                <w:rFonts w:ascii="Times New Roman" w:hAnsi="Times New Roman"/>
                <w:bCs/>
                <w:sz w:val="24"/>
                <w:szCs w:val="24"/>
              </w:rPr>
            </w:pPr>
            <w:r w:rsidRPr="0011252B">
              <w:rPr>
                <w:rFonts w:ascii="Times New Roman" w:hAnsi="Times New Roman"/>
                <w:sz w:val="24"/>
                <w:szCs w:val="24"/>
              </w:rPr>
              <w:t>«Неудовлетворительно» - теоретическое содержание курса не освоено, необход</w:t>
            </w:r>
            <w:r w:rsidRPr="0011252B">
              <w:rPr>
                <w:rFonts w:ascii="Times New Roman" w:hAnsi="Times New Roman"/>
                <w:sz w:val="24"/>
                <w:szCs w:val="24"/>
              </w:rPr>
              <w:t>и</w:t>
            </w:r>
            <w:r w:rsidRPr="0011252B">
              <w:rPr>
                <w:rFonts w:ascii="Times New Roman" w:hAnsi="Times New Roman"/>
                <w:sz w:val="24"/>
                <w:szCs w:val="24"/>
              </w:rPr>
              <w:t>мые умения не сформиров</w:t>
            </w:r>
            <w:r w:rsidRPr="0011252B">
              <w:rPr>
                <w:rFonts w:ascii="Times New Roman" w:hAnsi="Times New Roman"/>
                <w:sz w:val="24"/>
                <w:szCs w:val="24"/>
              </w:rPr>
              <w:t>а</w:t>
            </w:r>
            <w:r w:rsidRPr="0011252B">
              <w:rPr>
                <w:rFonts w:ascii="Times New Roman" w:hAnsi="Times New Roman"/>
                <w:sz w:val="24"/>
                <w:szCs w:val="24"/>
              </w:rPr>
              <w:t>ны, выполненные учебные задания содержат грубые ошибки.</w:t>
            </w:r>
          </w:p>
        </w:tc>
        <w:tc>
          <w:tcPr>
            <w:tcW w:w="1389" w:type="pct"/>
            <w:tcBorders>
              <w:bottom w:val="single" w:sz="4" w:space="0" w:color="auto"/>
            </w:tcBorders>
          </w:tcPr>
          <w:p w14:paraId="1018826F" w14:textId="77777777" w:rsidR="002E3BAE" w:rsidRPr="0011252B" w:rsidRDefault="002E3BAE" w:rsidP="002E3BAE">
            <w:pPr>
              <w:spacing w:before="100" w:beforeAutospacing="1" w:after="100" w:afterAutospacing="1" w:line="240" w:lineRule="auto"/>
              <w:rPr>
                <w:rFonts w:ascii="Times New Roman" w:hAnsi="Times New Roman"/>
                <w:sz w:val="24"/>
                <w:szCs w:val="24"/>
              </w:rPr>
            </w:pPr>
            <w:r w:rsidRPr="0011252B">
              <w:rPr>
                <w:rFonts w:ascii="Times New Roman" w:hAnsi="Times New Roman"/>
                <w:sz w:val="24"/>
                <w:szCs w:val="24"/>
              </w:rPr>
              <w:t>Текущий контроль</w:t>
            </w:r>
          </w:p>
          <w:p w14:paraId="17509067" w14:textId="77777777" w:rsidR="002E3BAE" w:rsidRPr="0011252B" w:rsidRDefault="002E3BAE" w:rsidP="002E3BAE">
            <w:pPr>
              <w:spacing w:before="100" w:beforeAutospacing="1" w:after="100" w:afterAutospacing="1" w:line="240" w:lineRule="auto"/>
              <w:rPr>
                <w:rFonts w:ascii="Times New Roman" w:hAnsi="Times New Roman"/>
                <w:sz w:val="24"/>
                <w:szCs w:val="24"/>
              </w:rPr>
            </w:pPr>
            <w:r w:rsidRPr="0011252B">
              <w:rPr>
                <w:rFonts w:ascii="Times New Roman" w:hAnsi="Times New Roman"/>
                <w:sz w:val="24"/>
                <w:szCs w:val="24"/>
              </w:rPr>
              <w:t>Решение и оценка с</w:t>
            </w:r>
            <w:r w:rsidRPr="0011252B">
              <w:rPr>
                <w:rFonts w:ascii="Times New Roman" w:hAnsi="Times New Roman"/>
                <w:sz w:val="24"/>
                <w:szCs w:val="24"/>
              </w:rPr>
              <w:t>и</w:t>
            </w:r>
            <w:r w:rsidRPr="0011252B">
              <w:rPr>
                <w:rFonts w:ascii="Times New Roman" w:hAnsi="Times New Roman"/>
                <w:sz w:val="24"/>
                <w:szCs w:val="24"/>
              </w:rPr>
              <w:t>туационных задач; оценка обучающего при проведении устн</w:t>
            </w:r>
            <w:r w:rsidRPr="0011252B">
              <w:rPr>
                <w:rFonts w:ascii="Times New Roman" w:hAnsi="Times New Roman"/>
                <w:sz w:val="24"/>
                <w:szCs w:val="24"/>
              </w:rPr>
              <w:t>о</w:t>
            </w:r>
            <w:r w:rsidRPr="0011252B">
              <w:rPr>
                <w:rFonts w:ascii="Times New Roman" w:hAnsi="Times New Roman"/>
                <w:sz w:val="24"/>
                <w:szCs w:val="24"/>
              </w:rPr>
              <w:t>го опроса, тестиров</w:t>
            </w:r>
            <w:r w:rsidRPr="0011252B">
              <w:rPr>
                <w:rFonts w:ascii="Times New Roman" w:hAnsi="Times New Roman"/>
                <w:sz w:val="24"/>
                <w:szCs w:val="24"/>
              </w:rPr>
              <w:t>а</w:t>
            </w:r>
            <w:r w:rsidRPr="0011252B">
              <w:rPr>
                <w:rFonts w:ascii="Times New Roman" w:hAnsi="Times New Roman"/>
                <w:sz w:val="24"/>
                <w:szCs w:val="24"/>
              </w:rPr>
              <w:t>ния.</w:t>
            </w:r>
          </w:p>
          <w:p w14:paraId="08C07C1D" w14:textId="77777777" w:rsidR="002E3BAE" w:rsidRPr="0011252B" w:rsidRDefault="002E3BAE" w:rsidP="002E3BAE">
            <w:pPr>
              <w:spacing w:before="100" w:beforeAutospacing="1" w:after="100" w:afterAutospacing="1" w:line="240" w:lineRule="auto"/>
              <w:rPr>
                <w:rFonts w:ascii="Times New Roman" w:hAnsi="Times New Roman"/>
                <w:sz w:val="24"/>
                <w:szCs w:val="24"/>
              </w:rPr>
            </w:pPr>
          </w:p>
        </w:tc>
      </w:tr>
      <w:tr w:rsidR="002E3BAE" w:rsidRPr="0011252B" w14:paraId="045A1011" w14:textId="77777777" w:rsidTr="002E3BAE">
        <w:tc>
          <w:tcPr>
            <w:tcW w:w="1912" w:type="pct"/>
            <w:hideMark/>
          </w:tcPr>
          <w:p w14:paraId="7771B439"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sz w:val="24"/>
                <w:szCs w:val="24"/>
              </w:rPr>
              <w:t>Уметь:</w:t>
            </w:r>
          </w:p>
          <w:p w14:paraId="601BEB03" w14:textId="77777777" w:rsidR="002E3BAE" w:rsidRPr="0011252B" w:rsidRDefault="002E3BAE" w:rsidP="002E3BAE">
            <w:pPr>
              <w:spacing w:after="0" w:line="240" w:lineRule="auto"/>
              <w:ind w:firstLine="295"/>
              <w:rPr>
                <w:rFonts w:ascii="Times New Roman" w:hAnsi="Times New Roman"/>
                <w:color w:val="000000"/>
                <w:sz w:val="24"/>
                <w:szCs w:val="24"/>
              </w:rPr>
            </w:pPr>
            <w:r w:rsidRPr="0011252B">
              <w:rPr>
                <w:rFonts w:ascii="Times New Roman" w:hAnsi="Times New Roman"/>
                <w:color w:val="000000"/>
                <w:sz w:val="24"/>
                <w:szCs w:val="24"/>
              </w:rPr>
              <w:t xml:space="preserve">организовывать и проводить </w:t>
            </w:r>
            <w:r w:rsidRPr="0011252B">
              <w:rPr>
                <w:rFonts w:ascii="Times New Roman" w:hAnsi="Times New Roman"/>
                <w:color w:val="000000"/>
                <w:sz w:val="24"/>
                <w:szCs w:val="24"/>
              </w:rPr>
              <w:lastRenderedPageBreak/>
              <w:t>мероприятия по защите работ</w:t>
            </w:r>
            <w:r w:rsidRPr="0011252B">
              <w:rPr>
                <w:rFonts w:ascii="Times New Roman" w:hAnsi="Times New Roman"/>
                <w:color w:val="000000"/>
                <w:sz w:val="24"/>
                <w:szCs w:val="24"/>
              </w:rPr>
              <w:t>а</w:t>
            </w:r>
            <w:r w:rsidRPr="0011252B">
              <w:rPr>
                <w:rFonts w:ascii="Times New Roman" w:hAnsi="Times New Roman"/>
                <w:color w:val="000000"/>
                <w:sz w:val="24"/>
                <w:szCs w:val="24"/>
              </w:rPr>
              <w:t>ющих и населения от негативных воздействий чрезвычайных сит</w:t>
            </w:r>
            <w:r w:rsidRPr="0011252B">
              <w:rPr>
                <w:rFonts w:ascii="Times New Roman" w:hAnsi="Times New Roman"/>
                <w:color w:val="000000"/>
                <w:sz w:val="24"/>
                <w:szCs w:val="24"/>
              </w:rPr>
              <w:t>у</w:t>
            </w:r>
            <w:r w:rsidRPr="0011252B">
              <w:rPr>
                <w:rFonts w:ascii="Times New Roman" w:hAnsi="Times New Roman"/>
                <w:color w:val="000000"/>
                <w:sz w:val="24"/>
                <w:szCs w:val="24"/>
              </w:rPr>
              <w:t>аций;</w:t>
            </w:r>
          </w:p>
          <w:p w14:paraId="2A13B91E" w14:textId="77777777" w:rsidR="002E3BAE" w:rsidRPr="0011252B" w:rsidRDefault="002E3BAE" w:rsidP="002E3BAE">
            <w:pPr>
              <w:spacing w:after="0" w:line="240" w:lineRule="auto"/>
              <w:ind w:firstLine="295"/>
              <w:rPr>
                <w:rFonts w:ascii="Times New Roman" w:hAnsi="Times New Roman"/>
                <w:color w:val="000000"/>
                <w:sz w:val="24"/>
                <w:szCs w:val="24"/>
              </w:rPr>
            </w:pPr>
            <w:r w:rsidRPr="0011252B">
              <w:rPr>
                <w:rFonts w:ascii="Times New Roman" w:hAnsi="Times New Roman"/>
                <w:color w:val="000000"/>
                <w:sz w:val="24"/>
                <w:szCs w:val="24"/>
              </w:rPr>
              <w:t>предпринимать профилакт</w:t>
            </w:r>
            <w:r w:rsidRPr="0011252B">
              <w:rPr>
                <w:rFonts w:ascii="Times New Roman" w:hAnsi="Times New Roman"/>
                <w:color w:val="000000"/>
                <w:sz w:val="24"/>
                <w:szCs w:val="24"/>
              </w:rPr>
              <w:t>и</w:t>
            </w:r>
            <w:r w:rsidRPr="0011252B">
              <w:rPr>
                <w:rFonts w:ascii="Times New Roman" w:hAnsi="Times New Roman"/>
                <w:color w:val="000000"/>
                <w:sz w:val="24"/>
                <w:szCs w:val="24"/>
              </w:rPr>
              <w:t>ческие меры для снижения уро</w:t>
            </w:r>
            <w:r w:rsidRPr="0011252B">
              <w:rPr>
                <w:rFonts w:ascii="Times New Roman" w:hAnsi="Times New Roman"/>
                <w:color w:val="000000"/>
                <w:sz w:val="24"/>
                <w:szCs w:val="24"/>
              </w:rPr>
              <w:t>в</w:t>
            </w:r>
            <w:r w:rsidRPr="0011252B">
              <w:rPr>
                <w:rFonts w:ascii="Times New Roman" w:hAnsi="Times New Roman"/>
                <w:color w:val="000000"/>
                <w:sz w:val="24"/>
                <w:szCs w:val="24"/>
              </w:rPr>
              <w:t>ня опасностей различного вида и их последствий в професси</w:t>
            </w:r>
            <w:r w:rsidRPr="0011252B">
              <w:rPr>
                <w:rFonts w:ascii="Times New Roman" w:hAnsi="Times New Roman"/>
                <w:color w:val="000000"/>
                <w:sz w:val="24"/>
                <w:szCs w:val="24"/>
              </w:rPr>
              <w:t>о</w:t>
            </w:r>
            <w:r w:rsidRPr="0011252B">
              <w:rPr>
                <w:rFonts w:ascii="Times New Roman" w:hAnsi="Times New Roman"/>
                <w:color w:val="000000"/>
                <w:sz w:val="24"/>
                <w:szCs w:val="24"/>
              </w:rPr>
              <w:t>нальной деятельности и в быту;</w:t>
            </w:r>
          </w:p>
          <w:p w14:paraId="51B1845F" w14:textId="77777777" w:rsidR="002E3BAE" w:rsidRPr="0011252B" w:rsidRDefault="002E3BAE" w:rsidP="002E3BAE">
            <w:pPr>
              <w:spacing w:after="0" w:line="240" w:lineRule="auto"/>
              <w:ind w:firstLine="295"/>
              <w:rPr>
                <w:rFonts w:ascii="Times New Roman" w:hAnsi="Times New Roman"/>
                <w:color w:val="000000"/>
                <w:sz w:val="24"/>
                <w:szCs w:val="24"/>
              </w:rPr>
            </w:pPr>
            <w:r w:rsidRPr="0011252B">
              <w:rPr>
                <w:rFonts w:ascii="Times New Roman" w:hAnsi="Times New Roman"/>
                <w:color w:val="000000"/>
                <w:sz w:val="24"/>
                <w:szCs w:val="24"/>
              </w:rPr>
              <w:t>использовать средства инд</w:t>
            </w:r>
            <w:r w:rsidRPr="0011252B">
              <w:rPr>
                <w:rFonts w:ascii="Times New Roman" w:hAnsi="Times New Roman"/>
                <w:color w:val="000000"/>
                <w:sz w:val="24"/>
                <w:szCs w:val="24"/>
              </w:rPr>
              <w:t>и</w:t>
            </w:r>
            <w:r w:rsidRPr="0011252B">
              <w:rPr>
                <w:rFonts w:ascii="Times New Roman" w:hAnsi="Times New Roman"/>
                <w:color w:val="000000"/>
                <w:sz w:val="24"/>
                <w:szCs w:val="24"/>
              </w:rPr>
              <w:t>видуальной и коллективной з</w:t>
            </w:r>
            <w:r w:rsidRPr="0011252B">
              <w:rPr>
                <w:rFonts w:ascii="Times New Roman" w:hAnsi="Times New Roman"/>
                <w:color w:val="000000"/>
                <w:sz w:val="24"/>
                <w:szCs w:val="24"/>
              </w:rPr>
              <w:t>а</w:t>
            </w:r>
            <w:r w:rsidRPr="0011252B">
              <w:rPr>
                <w:rFonts w:ascii="Times New Roman" w:hAnsi="Times New Roman"/>
                <w:color w:val="000000"/>
                <w:sz w:val="24"/>
                <w:szCs w:val="24"/>
              </w:rPr>
              <w:t>щиты от оружия массового п</w:t>
            </w:r>
            <w:r w:rsidRPr="0011252B">
              <w:rPr>
                <w:rFonts w:ascii="Times New Roman" w:hAnsi="Times New Roman"/>
                <w:color w:val="000000"/>
                <w:sz w:val="24"/>
                <w:szCs w:val="24"/>
              </w:rPr>
              <w:t>о</w:t>
            </w:r>
            <w:r w:rsidRPr="0011252B">
              <w:rPr>
                <w:rFonts w:ascii="Times New Roman" w:hAnsi="Times New Roman"/>
                <w:color w:val="000000"/>
                <w:sz w:val="24"/>
                <w:szCs w:val="24"/>
              </w:rPr>
              <w:t>ражения;</w:t>
            </w:r>
          </w:p>
          <w:p w14:paraId="22300D80" w14:textId="77777777" w:rsidR="002E3BAE" w:rsidRPr="0011252B" w:rsidRDefault="002E3BAE" w:rsidP="002E3BAE">
            <w:pPr>
              <w:spacing w:after="0" w:line="240" w:lineRule="auto"/>
              <w:ind w:firstLine="295"/>
              <w:rPr>
                <w:rFonts w:ascii="Times New Roman" w:hAnsi="Times New Roman"/>
                <w:color w:val="000000"/>
                <w:sz w:val="24"/>
                <w:szCs w:val="24"/>
              </w:rPr>
            </w:pPr>
            <w:r w:rsidRPr="0011252B">
              <w:rPr>
                <w:rFonts w:ascii="Times New Roman" w:hAnsi="Times New Roman"/>
                <w:color w:val="000000"/>
                <w:sz w:val="24"/>
                <w:szCs w:val="24"/>
              </w:rPr>
              <w:t>применять первичные сре</w:t>
            </w:r>
            <w:r w:rsidRPr="0011252B">
              <w:rPr>
                <w:rFonts w:ascii="Times New Roman" w:hAnsi="Times New Roman"/>
                <w:color w:val="000000"/>
                <w:sz w:val="24"/>
                <w:szCs w:val="24"/>
              </w:rPr>
              <w:t>д</w:t>
            </w:r>
            <w:r w:rsidRPr="0011252B">
              <w:rPr>
                <w:rFonts w:ascii="Times New Roman" w:hAnsi="Times New Roman"/>
                <w:color w:val="000000"/>
                <w:sz w:val="24"/>
                <w:szCs w:val="24"/>
              </w:rPr>
              <w:t>ства пожаротушения;</w:t>
            </w:r>
          </w:p>
          <w:p w14:paraId="2882AAF0" w14:textId="77777777" w:rsidR="002E3BAE" w:rsidRPr="0011252B" w:rsidRDefault="002E3BAE" w:rsidP="002E3BAE">
            <w:pPr>
              <w:spacing w:after="0" w:line="240" w:lineRule="auto"/>
              <w:ind w:firstLine="295"/>
              <w:rPr>
                <w:rFonts w:ascii="Times New Roman" w:hAnsi="Times New Roman"/>
                <w:color w:val="000000"/>
                <w:sz w:val="24"/>
                <w:szCs w:val="24"/>
              </w:rPr>
            </w:pPr>
            <w:r w:rsidRPr="0011252B">
              <w:rPr>
                <w:rFonts w:ascii="Times New Roman" w:hAnsi="Times New Roman"/>
                <w:color w:val="000000"/>
                <w:sz w:val="24"/>
                <w:szCs w:val="24"/>
              </w:rPr>
              <w:t>ориентироваться в перечне военно-учетных специальностей и самостоятельно определять среди них родственные получе</w:t>
            </w:r>
            <w:r w:rsidRPr="0011252B">
              <w:rPr>
                <w:rFonts w:ascii="Times New Roman" w:hAnsi="Times New Roman"/>
                <w:color w:val="000000"/>
                <w:sz w:val="24"/>
                <w:szCs w:val="24"/>
              </w:rPr>
              <w:t>н</w:t>
            </w:r>
            <w:r w:rsidRPr="0011252B">
              <w:rPr>
                <w:rFonts w:ascii="Times New Roman" w:hAnsi="Times New Roman"/>
                <w:color w:val="000000"/>
                <w:sz w:val="24"/>
                <w:szCs w:val="24"/>
              </w:rPr>
              <w:t>ной специальности;</w:t>
            </w:r>
          </w:p>
          <w:p w14:paraId="37E47EF2" w14:textId="77777777" w:rsidR="002E3BAE" w:rsidRPr="0011252B" w:rsidRDefault="002E3BAE" w:rsidP="002E3BAE">
            <w:pPr>
              <w:spacing w:after="0" w:line="240" w:lineRule="auto"/>
              <w:ind w:firstLine="295"/>
              <w:rPr>
                <w:rFonts w:ascii="Times New Roman" w:hAnsi="Times New Roman"/>
                <w:color w:val="000000"/>
                <w:sz w:val="24"/>
                <w:szCs w:val="24"/>
              </w:rPr>
            </w:pPr>
            <w:r w:rsidRPr="0011252B">
              <w:rPr>
                <w:rFonts w:ascii="Times New Roman" w:hAnsi="Times New Roman"/>
                <w:color w:val="000000"/>
                <w:sz w:val="24"/>
                <w:szCs w:val="24"/>
              </w:rPr>
              <w:t>применять профессиональные знания в ходе исполнения об</w:t>
            </w:r>
            <w:r w:rsidRPr="0011252B">
              <w:rPr>
                <w:rFonts w:ascii="Times New Roman" w:hAnsi="Times New Roman"/>
                <w:color w:val="000000"/>
                <w:sz w:val="24"/>
                <w:szCs w:val="24"/>
              </w:rPr>
              <w:t>я</w:t>
            </w:r>
            <w:r w:rsidRPr="0011252B">
              <w:rPr>
                <w:rFonts w:ascii="Times New Roman" w:hAnsi="Times New Roman"/>
                <w:color w:val="000000"/>
                <w:sz w:val="24"/>
                <w:szCs w:val="24"/>
              </w:rPr>
              <w:t>занностей военной службы на воинских должностях в соотве</w:t>
            </w:r>
            <w:r w:rsidRPr="0011252B">
              <w:rPr>
                <w:rFonts w:ascii="Times New Roman" w:hAnsi="Times New Roman"/>
                <w:color w:val="000000"/>
                <w:sz w:val="24"/>
                <w:szCs w:val="24"/>
              </w:rPr>
              <w:t>т</w:t>
            </w:r>
            <w:r w:rsidRPr="0011252B">
              <w:rPr>
                <w:rFonts w:ascii="Times New Roman" w:hAnsi="Times New Roman"/>
                <w:color w:val="000000"/>
                <w:sz w:val="24"/>
                <w:szCs w:val="24"/>
              </w:rPr>
              <w:t>ствии с полученной специальн</w:t>
            </w:r>
            <w:r w:rsidRPr="0011252B">
              <w:rPr>
                <w:rFonts w:ascii="Times New Roman" w:hAnsi="Times New Roman"/>
                <w:color w:val="000000"/>
                <w:sz w:val="24"/>
                <w:szCs w:val="24"/>
              </w:rPr>
              <w:t>о</w:t>
            </w:r>
            <w:r w:rsidRPr="0011252B">
              <w:rPr>
                <w:rFonts w:ascii="Times New Roman" w:hAnsi="Times New Roman"/>
                <w:color w:val="000000"/>
                <w:sz w:val="24"/>
                <w:szCs w:val="24"/>
              </w:rPr>
              <w:t>стью;</w:t>
            </w:r>
          </w:p>
          <w:p w14:paraId="53E6E7E0" w14:textId="77777777" w:rsidR="002E3BAE" w:rsidRPr="0011252B" w:rsidRDefault="002E3BAE" w:rsidP="002E3BAE">
            <w:pPr>
              <w:spacing w:after="0" w:line="240" w:lineRule="auto"/>
              <w:ind w:firstLine="295"/>
              <w:rPr>
                <w:rFonts w:ascii="Times New Roman" w:hAnsi="Times New Roman"/>
                <w:color w:val="000000"/>
                <w:sz w:val="24"/>
                <w:szCs w:val="24"/>
              </w:rPr>
            </w:pPr>
            <w:r w:rsidRPr="0011252B">
              <w:rPr>
                <w:rFonts w:ascii="Times New Roman" w:hAnsi="Times New Roman"/>
                <w:color w:val="000000"/>
                <w:sz w:val="24"/>
                <w:szCs w:val="24"/>
              </w:rPr>
              <w:t>владеть способами беско</w:t>
            </w:r>
            <w:r w:rsidRPr="0011252B">
              <w:rPr>
                <w:rFonts w:ascii="Times New Roman" w:hAnsi="Times New Roman"/>
                <w:color w:val="000000"/>
                <w:sz w:val="24"/>
                <w:szCs w:val="24"/>
              </w:rPr>
              <w:t>н</w:t>
            </w:r>
            <w:r w:rsidRPr="0011252B">
              <w:rPr>
                <w:rFonts w:ascii="Times New Roman" w:hAnsi="Times New Roman"/>
                <w:color w:val="000000"/>
                <w:sz w:val="24"/>
                <w:szCs w:val="24"/>
              </w:rPr>
              <w:t>фликтного общения и саморег</w:t>
            </w:r>
            <w:r w:rsidRPr="0011252B">
              <w:rPr>
                <w:rFonts w:ascii="Times New Roman" w:hAnsi="Times New Roman"/>
                <w:color w:val="000000"/>
                <w:sz w:val="24"/>
                <w:szCs w:val="24"/>
              </w:rPr>
              <w:t>у</w:t>
            </w:r>
            <w:r w:rsidRPr="0011252B">
              <w:rPr>
                <w:rFonts w:ascii="Times New Roman" w:hAnsi="Times New Roman"/>
                <w:color w:val="000000"/>
                <w:sz w:val="24"/>
                <w:szCs w:val="24"/>
              </w:rPr>
              <w:t>ляции в повседневной деятел</w:t>
            </w:r>
            <w:r w:rsidRPr="0011252B">
              <w:rPr>
                <w:rFonts w:ascii="Times New Roman" w:hAnsi="Times New Roman"/>
                <w:color w:val="000000"/>
                <w:sz w:val="24"/>
                <w:szCs w:val="24"/>
              </w:rPr>
              <w:t>ь</w:t>
            </w:r>
            <w:r w:rsidRPr="0011252B">
              <w:rPr>
                <w:rFonts w:ascii="Times New Roman" w:hAnsi="Times New Roman"/>
                <w:color w:val="000000"/>
                <w:sz w:val="24"/>
                <w:szCs w:val="24"/>
              </w:rPr>
              <w:t>ности и экстремальных условиях военной службы;</w:t>
            </w:r>
          </w:p>
          <w:p w14:paraId="5C5A4DAC" w14:textId="77777777" w:rsidR="002E3BAE" w:rsidRPr="0011252B" w:rsidRDefault="002E3BAE" w:rsidP="002E3BAE">
            <w:pPr>
              <w:spacing w:after="0" w:line="240" w:lineRule="auto"/>
              <w:ind w:firstLine="295"/>
              <w:rPr>
                <w:rFonts w:ascii="Times New Roman" w:hAnsi="Times New Roman"/>
                <w:color w:val="000000"/>
                <w:sz w:val="24"/>
                <w:szCs w:val="24"/>
              </w:rPr>
            </w:pPr>
            <w:r w:rsidRPr="0011252B">
              <w:rPr>
                <w:rFonts w:ascii="Times New Roman" w:hAnsi="Times New Roman"/>
                <w:color w:val="000000"/>
                <w:sz w:val="24"/>
                <w:szCs w:val="24"/>
              </w:rPr>
              <w:t>оказывать первую помощь пострадавшим.</w:t>
            </w:r>
          </w:p>
        </w:tc>
        <w:tc>
          <w:tcPr>
            <w:tcW w:w="1699" w:type="pct"/>
          </w:tcPr>
          <w:p w14:paraId="0F629C66"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lastRenderedPageBreak/>
              <w:t xml:space="preserve">верная оценка состояния окружающей среды; </w:t>
            </w:r>
          </w:p>
          <w:p w14:paraId="5516B185"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lastRenderedPageBreak/>
              <w:t>обоснованный выбор средств обеспечения безопасности;</w:t>
            </w:r>
          </w:p>
          <w:p w14:paraId="62A52B8F"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соблюдение норм безопасн</w:t>
            </w:r>
            <w:r w:rsidRPr="0011252B">
              <w:rPr>
                <w:rFonts w:ascii="Times New Roman" w:hAnsi="Times New Roman"/>
                <w:sz w:val="24"/>
                <w:szCs w:val="24"/>
              </w:rPr>
              <w:t>о</w:t>
            </w:r>
            <w:r w:rsidRPr="0011252B">
              <w:rPr>
                <w:rFonts w:ascii="Times New Roman" w:hAnsi="Times New Roman"/>
                <w:sz w:val="24"/>
                <w:szCs w:val="24"/>
              </w:rPr>
              <w:t>сти;</w:t>
            </w:r>
          </w:p>
          <w:p w14:paraId="7584EA88"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xml:space="preserve">обоснованный выбор </w:t>
            </w:r>
            <w:r w:rsidRPr="0011252B">
              <w:rPr>
                <w:rFonts w:ascii="Times New Roman" w:hAnsi="Times New Roman"/>
                <w:color w:val="000000"/>
                <w:sz w:val="24"/>
                <w:szCs w:val="24"/>
              </w:rPr>
              <w:t>пр</w:t>
            </w:r>
            <w:r w:rsidRPr="0011252B">
              <w:rPr>
                <w:rFonts w:ascii="Times New Roman" w:hAnsi="Times New Roman"/>
                <w:color w:val="000000"/>
                <w:sz w:val="24"/>
                <w:szCs w:val="24"/>
              </w:rPr>
              <w:t>о</w:t>
            </w:r>
            <w:r w:rsidRPr="0011252B">
              <w:rPr>
                <w:rFonts w:ascii="Times New Roman" w:hAnsi="Times New Roman"/>
                <w:color w:val="000000"/>
                <w:sz w:val="24"/>
                <w:szCs w:val="24"/>
              </w:rPr>
              <w:t>фессиональные знания в х</w:t>
            </w:r>
            <w:r w:rsidRPr="0011252B">
              <w:rPr>
                <w:rFonts w:ascii="Times New Roman" w:hAnsi="Times New Roman"/>
                <w:color w:val="000000"/>
                <w:sz w:val="24"/>
                <w:szCs w:val="24"/>
              </w:rPr>
              <w:t>о</w:t>
            </w:r>
            <w:r w:rsidRPr="0011252B">
              <w:rPr>
                <w:rFonts w:ascii="Times New Roman" w:hAnsi="Times New Roman"/>
                <w:color w:val="000000"/>
                <w:sz w:val="24"/>
                <w:szCs w:val="24"/>
              </w:rPr>
              <w:t>де исполнения обязанностей военной службы.</w:t>
            </w:r>
          </w:p>
        </w:tc>
        <w:tc>
          <w:tcPr>
            <w:tcW w:w="1389" w:type="pct"/>
            <w:tcBorders>
              <w:top w:val="single" w:sz="4" w:space="0" w:color="auto"/>
            </w:tcBorders>
          </w:tcPr>
          <w:p w14:paraId="07265E98" w14:textId="77777777" w:rsidR="002E3BAE" w:rsidRPr="0011252B" w:rsidRDefault="002E3BAE" w:rsidP="002E3BAE">
            <w:pPr>
              <w:spacing w:before="100" w:beforeAutospacing="1" w:after="100" w:afterAutospacing="1" w:line="240" w:lineRule="auto"/>
              <w:rPr>
                <w:rFonts w:ascii="Times New Roman" w:hAnsi="Times New Roman"/>
                <w:sz w:val="24"/>
                <w:szCs w:val="24"/>
              </w:rPr>
            </w:pPr>
            <w:r w:rsidRPr="0011252B">
              <w:rPr>
                <w:rFonts w:ascii="Times New Roman" w:hAnsi="Times New Roman"/>
                <w:sz w:val="24"/>
                <w:szCs w:val="24"/>
              </w:rPr>
              <w:lastRenderedPageBreak/>
              <w:t>Оценка результатов деятельности обуча</w:t>
            </w:r>
            <w:r w:rsidRPr="0011252B">
              <w:rPr>
                <w:rFonts w:ascii="Times New Roman" w:hAnsi="Times New Roman"/>
                <w:sz w:val="24"/>
                <w:szCs w:val="24"/>
              </w:rPr>
              <w:t>ю</w:t>
            </w:r>
            <w:r w:rsidRPr="0011252B">
              <w:rPr>
                <w:rFonts w:ascii="Times New Roman" w:hAnsi="Times New Roman"/>
                <w:sz w:val="24"/>
                <w:szCs w:val="24"/>
              </w:rPr>
              <w:lastRenderedPageBreak/>
              <w:t>щегося при выполн</w:t>
            </w:r>
            <w:r w:rsidRPr="0011252B">
              <w:rPr>
                <w:rFonts w:ascii="Times New Roman" w:hAnsi="Times New Roman"/>
                <w:sz w:val="24"/>
                <w:szCs w:val="24"/>
              </w:rPr>
              <w:t>е</w:t>
            </w:r>
            <w:r w:rsidRPr="0011252B">
              <w:rPr>
                <w:rFonts w:ascii="Times New Roman" w:hAnsi="Times New Roman"/>
                <w:sz w:val="24"/>
                <w:szCs w:val="24"/>
              </w:rPr>
              <w:t>нии практических з</w:t>
            </w:r>
            <w:r w:rsidRPr="0011252B">
              <w:rPr>
                <w:rFonts w:ascii="Times New Roman" w:hAnsi="Times New Roman"/>
                <w:sz w:val="24"/>
                <w:szCs w:val="24"/>
              </w:rPr>
              <w:t>а</w:t>
            </w:r>
            <w:r w:rsidRPr="0011252B">
              <w:rPr>
                <w:rFonts w:ascii="Times New Roman" w:hAnsi="Times New Roman"/>
                <w:sz w:val="24"/>
                <w:szCs w:val="24"/>
              </w:rPr>
              <w:t>нятий.</w:t>
            </w:r>
          </w:p>
          <w:p w14:paraId="66079202" w14:textId="77777777" w:rsidR="002E3BAE" w:rsidRPr="0011252B" w:rsidRDefault="002E3BAE" w:rsidP="002E3BAE">
            <w:pPr>
              <w:spacing w:before="100" w:beforeAutospacing="1" w:after="100" w:afterAutospacing="1" w:line="240" w:lineRule="auto"/>
              <w:rPr>
                <w:rFonts w:ascii="Times New Roman" w:hAnsi="Times New Roman"/>
                <w:sz w:val="24"/>
                <w:szCs w:val="24"/>
              </w:rPr>
            </w:pPr>
            <w:r w:rsidRPr="0011252B">
              <w:rPr>
                <w:rFonts w:ascii="Times New Roman" w:hAnsi="Times New Roman"/>
                <w:sz w:val="24"/>
                <w:szCs w:val="24"/>
              </w:rPr>
              <w:t>Промежуточная атт</w:t>
            </w:r>
            <w:r w:rsidRPr="0011252B">
              <w:rPr>
                <w:rFonts w:ascii="Times New Roman" w:hAnsi="Times New Roman"/>
                <w:sz w:val="24"/>
                <w:szCs w:val="24"/>
              </w:rPr>
              <w:t>е</w:t>
            </w:r>
            <w:r w:rsidRPr="0011252B">
              <w:rPr>
                <w:rFonts w:ascii="Times New Roman" w:hAnsi="Times New Roman"/>
                <w:sz w:val="24"/>
                <w:szCs w:val="24"/>
              </w:rPr>
              <w:t>стация</w:t>
            </w:r>
          </w:p>
          <w:p w14:paraId="4B7937AF" w14:textId="77777777" w:rsidR="002E3BAE" w:rsidRPr="0011252B" w:rsidRDefault="002E3BAE" w:rsidP="002E3BAE">
            <w:pPr>
              <w:spacing w:after="0" w:line="240" w:lineRule="auto"/>
              <w:rPr>
                <w:rFonts w:ascii="Times New Roman" w:hAnsi="Times New Roman"/>
                <w:sz w:val="24"/>
                <w:szCs w:val="24"/>
              </w:rPr>
            </w:pPr>
          </w:p>
        </w:tc>
      </w:tr>
    </w:tbl>
    <w:p w14:paraId="0E270756" w14:textId="77777777" w:rsidR="002E3BAE" w:rsidRPr="0011252B" w:rsidRDefault="002E3BAE" w:rsidP="002E3BAE">
      <w:pPr>
        <w:suppressAutoHyphens/>
        <w:spacing w:after="0"/>
        <w:ind w:firstLine="709"/>
        <w:jc w:val="both"/>
        <w:rPr>
          <w:rFonts w:ascii="Times New Roman" w:hAnsi="Times New Roman"/>
          <w:sz w:val="24"/>
          <w:szCs w:val="24"/>
        </w:rPr>
      </w:pPr>
    </w:p>
    <w:p w14:paraId="0A5139B3" w14:textId="77777777" w:rsidR="002E3BAE" w:rsidRPr="00DA1154" w:rsidRDefault="002E3BAE" w:rsidP="00DA1154">
      <w:pPr>
        <w:pStyle w:val="afffffc"/>
        <w:jc w:val="right"/>
        <w:rPr>
          <w:b/>
          <w:bCs/>
        </w:rPr>
      </w:pPr>
      <w:r w:rsidRPr="0011252B">
        <w:br w:type="page"/>
      </w:r>
      <w:bookmarkStart w:id="698" w:name="_Toc158720217"/>
      <w:bookmarkStart w:id="699" w:name="_Toc158735028"/>
      <w:r w:rsidRPr="00DA1154">
        <w:rPr>
          <w:b/>
          <w:bCs/>
        </w:rPr>
        <w:lastRenderedPageBreak/>
        <w:t xml:space="preserve">Приложение </w:t>
      </w:r>
      <w:r w:rsidR="00A2360D" w:rsidRPr="00DA1154">
        <w:rPr>
          <w:b/>
          <w:bCs/>
        </w:rPr>
        <w:t>2</w:t>
      </w:r>
      <w:r w:rsidRPr="00DA1154">
        <w:rPr>
          <w:b/>
          <w:bCs/>
        </w:rPr>
        <w:t>.</w:t>
      </w:r>
      <w:r w:rsidR="00A2360D" w:rsidRPr="00DA1154">
        <w:rPr>
          <w:b/>
          <w:bCs/>
        </w:rPr>
        <w:t>4</w:t>
      </w:r>
      <w:bookmarkEnd w:id="698"/>
      <w:bookmarkEnd w:id="699"/>
    </w:p>
    <w:p w14:paraId="691F3821" w14:textId="65BD6ED0" w:rsidR="002E3BAE" w:rsidRPr="0011252B" w:rsidRDefault="002E3BAE" w:rsidP="002E3BAE">
      <w:pPr>
        <w:spacing w:after="0"/>
        <w:jc w:val="right"/>
        <w:rPr>
          <w:rFonts w:ascii="Times New Roman" w:hAnsi="Times New Roman"/>
          <w:sz w:val="24"/>
          <w:szCs w:val="24"/>
        </w:rPr>
      </w:pPr>
      <w:r w:rsidRPr="0011252B">
        <w:rPr>
          <w:rFonts w:ascii="Times New Roman" w:hAnsi="Times New Roman"/>
          <w:sz w:val="24"/>
          <w:szCs w:val="24"/>
        </w:rPr>
        <w:t xml:space="preserve">к </w:t>
      </w:r>
      <w:r w:rsidR="005D4CC1" w:rsidRPr="0011252B">
        <w:rPr>
          <w:rFonts w:ascii="Times New Roman" w:hAnsi="Times New Roman"/>
          <w:sz w:val="24"/>
          <w:szCs w:val="24"/>
        </w:rPr>
        <w:t xml:space="preserve">ПОП </w:t>
      </w:r>
      <w:r w:rsidRPr="0011252B">
        <w:rPr>
          <w:rFonts w:ascii="Times New Roman" w:hAnsi="Times New Roman"/>
          <w:sz w:val="24"/>
          <w:szCs w:val="24"/>
        </w:rPr>
        <w:t xml:space="preserve"> по </w:t>
      </w:r>
      <w:r w:rsidRPr="0011252B">
        <w:rPr>
          <w:rFonts w:ascii="Times New Roman" w:hAnsi="Times New Roman"/>
          <w:bCs/>
          <w:sz w:val="24"/>
          <w:szCs w:val="24"/>
        </w:rPr>
        <w:t>специальности СПО</w:t>
      </w:r>
      <w:r w:rsidRPr="0011252B">
        <w:rPr>
          <w:rFonts w:ascii="Times New Roman" w:hAnsi="Times New Roman"/>
          <w:sz w:val="24"/>
          <w:szCs w:val="24"/>
        </w:rPr>
        <w:t xml:space="preserve"> </w:t>
      </w:r>
      <w:r w:rsidRPr="0011252B">
        <w:rPr>
          <w:rFonts w:ascii="Times New Roman" w:hAnsi="Times New Roman"/>
          <w:sz w:val="24"/>
          <w:szCs w:val="24"/>
        </w:rPr>
        <w:br/>
      </w:r>
      <w:r w:rsidR="000B5171" w:rsidRPr="0011252B">
        <w:rPr>
          <w:rFonts w:ascii="Times New Roman" w:hAnsi="Times New Roman"/>
          <w:sz w:val="24"/>
          <w:szCs w:val="24"/>
        </w:rPr>
        <w:t>09.02.09</w:t>
      </w:r>
      <w:r w:rsidRPr="0011252B">
        <w:rPr>
          <w:rFonts w:ascii="Times New Roman" w:hAnsi="Times New Roman"/>
          <w:sz w:val="24"/>
          <w:szCs w:val="24"/>
        </w:rPr>
        <w:t xml:space="preserve"> Веб-разработка</w:t>
      </w:r>
    </w:p>
    <w:p w14:paraId="6DB93B5A" w14:textId="77777777" w:rsidR="002E3BAE" w:rsidRPr="0011252B" w:rsidRDefault="002E3BAE" w:rsidP="002E3BAE">
      <w:pPr>
        <w:spacing w:after="0"/>
        <w:jc w:val="right"/>
        <w:rPr>
          <w:rFonts w:ascii="Times New Roman" w:hAnsi="Times New Roman"/>
          <w:sz w:val="18"/>
          <w:szCs w:val="18"/>
        </w:rPr>
      </w:pPr>
    </w:p>
    <w:p w14:paraId="7626E513" w14:textId="77777777" w:rsidR="002E3BAE" w:rsidRPr="0011252B" w:rsidRDefault="002E3BAE" w:rsidP="002E3BAE">
      <w:pPr>
        <w:jc w:val="center"/>
        <w:rPr>
          <w:rFonts w:ascii="Times New Roman" w:hAnsi="Times New Roman"/>
          <w:b/>
        </w:rPr>
      </w:pPr>
    </w:p>
    <w:p w14:paraId="4D2F13FF" w14:textId="77777777" w:rsidR="002E3BAE" w:rsidRPr="0011252B" w:rsidRDefault="002E3BAE" w:rsidP="002E3BAE">
      <w:pPr>
        <w:jc w:val="center"/>
        <w:rPr>
          <w:rFonts w:ascii="Times New Roman" w:hAnsi="Times New Roman"/>
          <w:b/>
        </w:rPr>
      </w:pPr>
    </w:p>
    <w:p w14:paraId="221EEE7D" w14:textId="77777777" w:rsidR="002E3BAE" w:rsidRPr="0011252B" w:rsidRDefault="002E3BAE" w:rsidP="002E3BAE">
      <w:pPr>
        <w:jc w:val="center"/>
        <w:rPr>
          <w:rFonts w:ascii="Times New Roman" w:hAnsi="Times New Roman"/>
          <w:b/>
        </w:rPr>
      </w:pPr>
    </w:p>
    <w:p w14:paraId="17AFE484" w14:textId="77777777" w:rsidR="002E3BAE" w:rsidRPr="0011252B" w:rsidRDefault="002E3BAE" w:rsidP="002E3BAE">
      <w:pPr>
        <w:jc w:val="center"/>
        <w:rPr>
          <w:rFonts w:ascii="Times New Roman" w:hAnsi="Times New Roman"/>
          <w:b/>
        </w:rPr>
      </w:pPr>
    </w:p>
    <w:p w14:paraId="51DE4AC8" w14:textId="77777777" w:rsidR="002E3BAE" w:rsidRPr="0011252B" w:rsidRDefault="002E3BAE" w:rsidP="002E3BAE">
      <w:pPr>
        <w:jc w:val="center"/>
        <w:rPr>
          <w:rFonts w:ascii="Times New Roman" w:hAnsi="Times New Roman"/>
          <w:b/>
        </w:rPr>
      </w:pPr>
    </w:p>
    <w:p w14:paraId="57E7C8A6" w14:textId="77777777" w:rsidR="002E3BAE" w:rsidRPr="0011252B" w:rsidRDefault="002E3BAE" w:rsidP="002E3BAE">
      <w:pPr>
        <w:jc w:val="center"/>
        <w:rPr>
          <w:rFonts w:ascii="Times New Roman" w:hAnsi="Times New Roman"/>
          <w:b/>
        </w:rPr>
      </w:pPr>
    </w:p>
    <w:p w14:paraId="72097B04" w14:textId="77777777" w:rsidR="002E3BAE" w:rsidRPr="0011252B" w:rsidRDefault="002E3BAE" w:rsidP="002E3BAE">
      <w:pPr>
        <w:jc w:val="center"/>
        <w:rPr>
          <w:rFonts w:ascii="Times New Roman" w:hAnsi="Times New Roman"/>
          <w:b/>
        </w:rPr>
      </w:pPr>
    </w:p>
    <w:p w14:paraId="70C14C2D" w14:textId="77777777" w:rsidR="002E3BAE" w:rsidRPr="0011252B" w:rsidRDefault="002E3BAE" w:rsidP="002E3BAE">
      <w:pPr>
        <w:jc w:val="center"/>
        <w:rPr>
          <w:rFonts w:ascii="Times New Roman" w:hAnsi="Times New Roman"/>
          <w:b/>
        </w:rPr>
      </w:pPr>
    </w:p>
    <w:p w14:paraId="429440C6" w14:textId="77777777" w:rsidR="002E3BAE" w:rsidRPr="00DA1154" w:rsidRDefault="002E3BAE" w:rsidP="00DA1154">
      <w:pPr>
        <w:pStyle w:val="afffffc"/>
        <w:rPr>
          <w:b/>
          <w:bCs/>
        </w:rPr>
      </w:pPr>
      <w:bookmarkStart w:id="700" w:name="_Toc158720218"/>
      <w:bookmarkStart w:id="701" w:name="_Toc158735029"/>
      <w:r w:rsidRPr="00DA1154">
        <w:rPr>
          <w:b/>
          <w:bCs/>
        </w:rPr>
        <w:t>ПРИМЕРНАЯ РАБОЧАЯ ПРОГРАММА УЧЕБНОЙ ДИСЦИПЛИНЫ</w:t>
      </w:r>
      <w:bookmarkEnd w:id="700"/>
      <w:bookmarkEnd w:id="701"/>
    </w:p>
    <w:p w14:paraId="4C85D175" w14:textId="77777777" w:rsidR="002E3BAE" w:rsidRPr="0011252B" w:rsidRDefault="002E3BAE" w:rsidP="002E3BAE">
      <w:pPr>
        <w:jc w:val="center"/>
        <w:rPr>
          <w:rFonts w:ascii="Times New Roman" w:hAnsi="Times New Roman"/>
          <w:b/>
          <w:sz w:val="24"/>
          <w:szCs w:val="24"/>
          <w:u w:val="single"/>
        </w:rPr>
      </w:pPr>
    </w:p>
    <w:p w14:paraId="44C15410" w14:textId="77777777" w:rsidR="002E3BAE" w:rsidRPr="00DA1154" w:rsidRDefault="002E3BAE" w:rsidP="00DA1154">
      <w:pPr>
        <w:pStyle w:val="afffffc"/>
        <w:rPr>
          <w:b/>
          <w:bCs/>
        </w:rPr>
      </w:pPr>
      <w:bookmarkStart w:id="702" w:name="_Toc158720219"/>
      <w:bookmarkStart w:id="703" w:name="_Toc158735030"/>
      <w:r w:rsidRPr="00DA1154">
        <w:rPr>
          <w:b/>
          <w:bCs/>
        </w:rPr>
        <w:t>«СГ.04 ФИЗИЧЕСКАЯ КУЛЬТУРА»</w:t>
      </w:r>
      <w:bookmarkEnd w:id="702"/>
      <w:bookmarkEnd w:id="703"/>
    </w:p>
    <w:p w14:paraId="47C2CC7E" w14:textId="77777777" w:rsidR="002E3BAE" w:rsidRPr="0011252B" w:rsidRDefault="002E3BAE" w:rsidP="002E3BAE">
      <w:pPr>
        <w:jc w:val="center"/>
        <w:rPr>
          <w:rFonts w:ascii="Times New Roman" w:hAnsi="Times New Roman"/>
          <w:b/>
        </w:rPr>
      </w:pPr>
    </w:p>
    <w:p w14:paraId="172BE015" w14:textId="77777777" w:rsidR="002E3BAE" w:rsidRPr="0011252B" w:rsidRDefault="002E3BAE" w:rsidP="002E3BAE">
      <w:pPr>
        <w:rPr>
          <w:rFonts w:ascii="Times New Roman" w:hAnsi="Times New Roman"/>
          <w:b/>
        </w:rPr>
      </w:pPr>
    </w:p>
    <w:p w14:paraId="09404519" w14:textId="77777777" w:rsidR="002E3BAE" w:rsidRPr="0011252B" w:rsidRDefault="002E3BAE" w:rsidP="002E3BAE">
      <w:pPr>
        <w:rPr>
          <w:rFonts w:ascii="Times New Roman" w:hAnsi="Times New Roman"/>
          <w:b/>
        </w:rPr>
      </w:pPr>
    </w:p>
    <w:p w14:paraId="01A77DCB" w14:textId="77777777" w:rsidR="002E3BAE" w:rsidRPr="0011252B" w:rsidRDefault="002E3BAE" w:rsidP="002E3BAE">
      <w:pPr>
        <w:rPr>
          <w:rFonts w:ascii="Times New Roman" w:hAnsi="Times New Roman"/>
          <w:b/>
        </w:rPr>
      </w:pPr>
    </w:p>
    <w:p w14:paraId="11918095" w14:textId="77777777" w:rsidR="002E3BAE" w:rsidRPr="0011252B" w:rsidRDefault="002E3BAE" w:rsidP="002E3BAE">
      <w:pPr>
        <w:rPr>
          <w:rFonts w:ascii="Times New Roman" w:hAnsi="Times New Roman"/>
          <w:b/>
        </w:rPr>
      </w:pPr>
    </w:p>
    <w:p w14:paraId="15FE9193" w14:textId="77777777" w:rsidR="002E3BAE" w:rsidRPr="0011252B" w:rsidRDefault="002E3BAE" w:rsidP="002E3BAE">
      <w:pPr>
        <w:rPr>
          <w:rFonts w:ascii="Times New Roman" w:hAnsi="Times New Roman"/>
          <w:b/>
        </w:rPr>
      </w:pPr>
    </w:p>
    <w:p w14:paraId="62237148" w14:textId="77777777" w:rsidR="002E3BAE" w:rsidRPr="0011252B" w:rsidRDefault="002E3BAE" w:rsidP="002E3BAE">
      <w:pPr>
        <w:rPr>
          <w:rFonts w:ascii="Times New Roman" w:hAnsi="Times New Roman"/>
          <w:b/>
        </w:rPr>
      </w:pPr>
    </w:p>
    <w:p w14:paraId="04BDB42F" w14:textId="77777777" w:rsidR="002E3BAE" w:rsidRPr="0011252B" w:rsidRDefault="002E3BAE" w:rsidP="002E3BAE">
      <w:pPr>
        <w:rPr>
          <w:rFonts w:ascii="Times New Roman" w:hAnsi="Times New Roman"/>
          <w:b/>
        </w:rPr>
      </w:pPr>
    </w:p>
    <w:p w14:paraId="7CB622C5" w14:textId="77777777" w:rsidR="002E3BAE" w:rsidRPr="0011252B" w:rsidRDefault="002E3BAE" w:rsidP="002E3BAE">
      <w:pPr>
        <w:rPr>
          <w:rFonts w:ascii="Times New Roman" w:hAnsi="Times New Roman"/>
          <w:b/>
        </w:rPr>
      </w:pPr>
    </w:p>
    <w:p w14:paraId="7260EC81" w14:textId="77777777" w:rsidR="002E3BAE" w:rsidRPr="0011252B" w:rsidRDefault="002E3BAE" w:rsidP="002E3BAE">
      <w:pPr>
        <w:rPr>
          <w:rFonts w:ascii="Times New Roman" w:hAnsi="Times New Roman"/>
          <w:b/>
        </w:rPr>
      </w:pPr>
    </w:p>
    <w:p w14:paraId="0B5E0455" w14:textId="77777777" w:rsidR="002E3BAE" w:rsidRPr="0011252B" w:rsidRDefault="002E3BAE" w:rsidP="002E3BAE">
      <w:pPr>
        <w:rPr>
          <w:rFonts w:ascii="Times New Roman" w:hAnsi="Times New Roman"/>
          <w:b/>
        </w:rPr>
      </w:pPr>
    </w:p>
    <w:p w14:paraId="30D8E0E9" w14:textId="77777777" w:rsidR="002E3BAE" w:rsidRPr="0011252B" w:rsidRDefault="002E3BAE" w:rsidP="002E3BAE">
      <w:pPr>
        <w:rPr>
          <w:rFonts w:ascii="Times New Roman" w:hAnsi="Times New Roman"/>
          <w:b/>
        </w:rPr>
      </w:pPr>
    </w:p>
    <w:p w14:paraId="0B390EAF" w14:textId="77777777" w:rsidR="002E3BAE" w:rsidRPr="0011252B" w:rsidRDefault="002E3BAE" w:rsidP="002E3BAE">
      <w:pPr>
        <w:rPr>
          <w:rFonts w:ascii="Times New Roman" w:hAnsi="Times New Roman"/>
          <w:b/>
        </w:rPr>
      </w:pPr>
    </w:p>
    <w:p w14:paraId="5540A704" w14:textId="534307FF" w:rsidR="002E3BAE" w:rsidRPr="0011252B" w:rsidRDefault="00313C7A" w:rsidP="002E3BAE">
      <w:pPr>
        <w:suppressAutoHyphens/>
        <w:spacing w:after="0"/>
        <w:ind w:firstLine="709"/>
        <w:jc w:val="center"/>
        <w:rPr>
          <w:rFonts w:ascii="Times New Roman" w:hAnsi="Times New Roman"/>
          <w:sz w:val="24"/>
          <w:szCs w:val="24"/>
        </w:rPr>
      </w:pPr>
      <w:r w:rsidRPr="0011252B">
        <w:rPr>
          <w:rFonts w:ascii="Times New Roman" w:hAnsi="Times New Roman"/>
          <w:b/>
          <w:bCs/>
        </w:rPr>
        <w:t>2024 г</w:t>
      </w:r>
      <w:r w:rsidR="002E3BAE" w:rsidRPr="0011252B">
        <w:rPr>
          <w:rFonts w:ascii="Times New Roman" w:hAnsi="Times New Roman"/>
          <w:b/>
          <w:bCs/>
        </w:rPr>
        <w:t>.</w:t>
      </w:r>
      <w:r w:rsidR="002E3BAE" w:rsidRPr="0011252B">
        <w:rPr>
          <w:rFonts w:ascii="Times New Roman" w:hAnsi="Times New Roman"/>
          <w:b/>
          <w:bCs/>
        </w:rPr>
        <w:br w:type="page"/>
      </w:r>
    </w:p>
    <w:p w14:paraId="2C542B8E" w14:textId="77777777" w:rsidR="002E3BAE" w:rsidRPr="0011252B" w:rsidRDefault="002E3BAE" w:rsidP="002E3BAE">
      <w:pPr>
        <w:jc w:val="center"/>
        <w:rPr>
          <w:rFonts w:ascii="Times New Roman" w:hAnsi="Times New Roman"/>
          <w:b/>
          <w:sz w:val="24"/>
          <w:szCs w:val="24"/>
        </w:rPr>
      </w:pPr>
      <w:r w:rsidRPr="0011252B">
        <w:rPr>
          <w:rFonts w:ascii="Times New Roman" w:hAnsi="Times New Roman"/>
          <w:b/>
          <w:sz w:val="24"/>
          <w:szCs w:val="24"/>
        </w:rPr>
        <w:lastRenderedPageBreak/>
        <w:t>СОДЕРЖАНИЕ</w:t>
      </w:r>
    </w:p>
    <w:p w14:paraId="3417BE07" w14:textId="77777777" w:rsidR="002E3BAE" w:rsidRPr="0011252B" w:rsidRDefault="002E3BAE" w:rsidP="002E3BAE">
      <w:pPr>
        <w:rPr>
          <w:rFonts w:ascii="Times New Roman" w:hAnsi="Times New Roman"/>
          <w:b/>
          <w:sz w:val="24"/>
          <w:szCs w:val="24"/>
        </w:rPr>
      </w:pPr>
    </w:p>
    <w:tbl>
      <w:tblPr>
        <w:tblW w:w="0" w:type="auto"/>
        <w:tblLook w:val="01E0" w:firstRow="1" w:lastRow="1" w:firstColumn="1" w:lastColumn="1" w:noHBand="0" w:noVBand="0"/>
      </w:tblPr>
      <w:tblGrid>
        <w:gridCol w:w="7501"/>
        <w:gridCol w:w="1854"/>
      </w:tblGrid>
      <w:tr w:rsidR="002E3BAE" w:rsidRPr="0011252B" w14:paraId="35461F3E" w14:textId="77777777" w:rsidTr="002E3BAE">
        <w:tc>
          <w:tcPr>
            <w:tcW w:w="7501" w:type="dxa"/>
          </w:tcPr>
          <w:p w14:paraId="0DE1EB69" w14:textId="18DBFC1D" w:rsidR="002E3BAE" w:rsidRPr="0011252B" w:rsidRDefault="002E3BAE" w:rsidP="002E3BAE">
            <w:pPr>
              <w:numPr>
                <w:ilvl w:val="0"/>
                <w:numId w:val="49"/>
              </w:numPr>
              <w:suppressAutoHyphens/>
              <w:rPr>
                <w:rFonts w:ascii="Times New Roman" w:hAnsi="Times New Roman"/>
                <w:b/>
                <w:sz w:val="24"/>
                <w:szCs w:val="24"/>
              </w:rPr>
            </w:pPr>
            <w:r w:rsidRPr="0011252B">
              <w:rPr>
                <w:rFonts w:ascii="Times New Roman" w:hAnsi="Times New Roman"/>
                <w:b/>
                <w:sz w:val="24"/>
                <w:szCs w:val="24"/>
              </w:rPr>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tc>
        <w:tc>
          <w:tcPr>
            <w:tcW w:w="1854" w:type="dxa"/>
          </w:tcPr>
          <w:p w14:paraId="2F10DEF5" w14:textId="77777777" w:rsidR="002E3BAE" w:rsidRPr="0011252B" w:rsidRDefault="002E3BAE" w:rsidP="002E3BAE">
            <w:pPr>
              <w:rPr>
                <w:rFonts w:ascii="Times New Roman" w:hAnsi="Times New Roman"/>
                <w:b/>
                <w:sz w:val="24"/>
                <w:szCs w:val="24"/>
              </w:rPr>
            </w:pPr>
          </w:p>
        </w:tc>
      </w:tr>
      <w:tr w:rsidR="002E3BAE" w:rsidRPr="0011252B" w14:paraId="3DCEFBE2" w14:textId="77777777" w:rsidTr="002E3BAE">
        <w:tc>
          <w:tcPr>
            <w:tcW w:w="7501" w:type="dxa"/>
          </w:tcPr>
          <w:p w14:paraId="5E2956E0" w14:textId="77777777" w:rsidR="002E3BAE" w:rsidRPr="0011252B" w:rsidRDefault="002E3BAE" w:rsidP="002E3BAE">
            <w:pPr>
              <w:numPr>
                <w:ilvl w:val="0"/>
                <w:numId w:val="49"/>
              </w:numPr>
              <w:suppressAutoHyphens/>
              <w:rPr>
                <w:rFonts w:ascii="Times New Roman" w:hAnsi="Times New Roman"/>
                <w:b/>
                <w:sz w:val="24"/>
                <w:szCs w:val="24"/>
              </w:rPr>
            </w:pPr>
            <w:r w:rsidRPr="0011252B">
              <w:rPr>
                <w:rFonts w:ascii="Times New Roman" w:hAnsi="Times New Roman"/>
                <w:b/>
                <w:sz w:val="24"/>
                <w:szCs w:val="24"/>
              </w:rPr>
              <w:t>СТРУКТУРА И СОДЕРЖАНИЕ УЧЕБНОЙ ДИСЦИПЛИНЫ</w:t>
            </w:r>
          </w:p>
          <w:p w14:paraId="72F6C8E8" w14:textId="77777777" w:rsidR="002E3BAE" w:rsidRPr="0011252B" w:rsidRDefault="002E3BAE" w:rsidP="002E3BAE">
            <w:pPr>
              <w:numPr>
                <w:ilvl w:val="0"/>
                <w:numId w:val="49"/>
              </w:numPr>
              <w:suppressAutoHyphens/>
              <w:rPr>
                <w:rFonts w:ascii="Times New Roman" w:hAnsi="Times New Roman"/>
                <w:b/>
                <w:sz w:val="24"/>
                <w:szCs w:val="24"/>
              </w:rPr>
            </w:pPr>
            <w:r w:rsidRPr="0011252B">
              <w:rPr>
                <w:rFonts w:ascii="Times New Roman" w:hAnsi="Times New Roman"/>
                <w:b/>
                <w:sz w:val="24"/>
                <w:szCs w:val="24"/>
              </w:rPr>
              <w:t>УСЛОВИЯ РЕАЛИЗАЦИИ УЧЕБНОЙ ДИСЦИПЛИНЫ</w:t>
            </w:r>
          </w:p>
        </w:tc>
        <w:tc>
          <w:tcPr>
            <w:tcW w:w="1854" w:type="dxa"/>
          </w:tcPr>
          <w:p w14:paraId="00865DF4" w14:textId="77777777" w:rsidR="002E3BAE" w:rsidRPr="0011252B" w:rsidRDefault="002E3BAE" w:rsidP="002E3BAE">
            <w:pPr>
              <w:ind w:left="644"/>
              <w:rPr>
                <w:rFonts w:ascii="Times New Roman" w:hAnsi="Times New Roman"/>
                <w:b/>
                <w:sz w:val="24"/>
                <w:szCs w:val="24"/>
              </w:rPr>
            </w:pPr>
          </w:p>
        </w:tc>
      </w:tr>
      <w:tr w:rsidR="002E3BAE" w:rsidRPr="0011252B" w14:paraId="5AF8E097" w14:textId="77777777" w:rsidTr="002E3BAE">
        <w:tc>
          <w:tcPr>
            <w:tcW w:w="7501" w:type="dxa"/>
          </w:tcPr>
          <w:p w14:paraId="48A1E751" w14:textId="77777777" w:rsidR="002E3BAE" w:rsidRPr="0011252B" w:rsidRDefault="002E3BAE" w:rsidP="002E3BAE">
            <w:pPr>
              <w:numPr>
                <w:ilvl w:val="0"/>
                <w:numId w:val="49"/>
              </w:numPr>
              <w:suppressAutoHyphens/>
              <w:rPr>
                <w:rFonts w:ascii="Times New Roman" w:hAnsi="Times New Roman"/>
                <w:b/>
                <w:sz w:val="24"/>
                <w:szCs w:val="24"/>
              </w:rPr>
            </w:pPr>
            <w:r w:rsidRPr="0011252B">
              <w:rPr>
                <w:rFonts w:ascii="Times New Roman" w:hAnsi="Times New Roman"/>
                <w:b/>
                <w:sz w:val="24"/>
                <w:szCs w:val="24"/>
              </w:rPr>
              <w:t>КОНТРОЛЬ И ОЦЕНКА РЕЗУЛЬТАТОВ ОСВОЕНИЯ УЧЕБНОЙ ДИСЦИПЛИНЫ</w:t>
            </w:r>
          </w:p>
          <w:p w14:paraId="0633E80B" w14:textId="77777777" w:rsidR="002E3BAE" w:rsidRPr="0011252B" w:rsidRDefault="002E3BAE" w:rsidP="002E3BAE">
            <w:pPr>
              <w:suppressAutoHyphens/>
              <w:rPr>
                <w:rFonts w:ascii="Times New Roman" w:hAnsi="Times New Roman"/>
                <w:b/>
                <w:sz w:val="24"/>
                <w:szCs w:val="24"/>
              </w:rPr>
            </w:pPr>
          </w:p>
        </w:tc>
        <w:tc>
          <w:tcPr>
            <w:tcW w:w="1854" w:type="dxa"/>
          </w:tcPr>
          <w:p w14:paraId="1059AAC4" w14:textId="77777777" w:rsidR="002E3BAE" w:rsidRPr="0011252B" w:rsidRDefault="002E3BAE" w:rsidP="002E3BAE">
            <w:pPr>
              <w:rPr>
                <w:rFonts w:ascii="Times New Roman" w:hAnsi="Times New Roman"/>
                <w:b/>
                <w:sz w:val="24"/>
                <w:szCs w:val="24"/>
              </w:rPr>
            </w:pPr>
          </w:p>
        </w:tc>
      </w:tr>
    </w:tbl>
    <w:p w14:paraId="18CCF453" w14:textId="6B46EBB0" w:rsidR="002E3BAE" w:rsidRPr="0011252B" w:rsidRDefault="002E3BAE" w:rsidP="002E3BAE">
      <w:pPr>
        <w:numPr>
          <w:ilvl w:val="0"/>
          <w:numId w:val="46"/>
        </w:numPr>
        <w:suppressAutoHyphens/>
        <w:spacing w:after="0"/>
        <w:jc w:val="center"/>
        <w:rPr>
          <w:rFonts w:ascii="Times New Roman" w:hAnsi="Times New Roman"/>
          <w:b/>
          <w:sz w:val="24"/>
          <w:szCs w:val="24"/>
        </w:rPr>
      </w:pPr>
      <w:r w:rsidRPr="0011252B">
        <w:rPr>
          <w:rFonts w:ascii="Times New Roman" w:hAnsi="Times New Roman"/>
          <w:b/>
          <w:u w:val="single"/>
        </w:rPr>
        <w:br w:type="page"/>
      </w:r>
      <w:r w:rsidRPr="0011252B">
        <w:rPr>
          <w:rFonts w:ascii="Times New Roman" w:hAnsi="Times New Roman"/>
          <w:b/>
          <w:sz w:val="24"/>
          <w:szCs w:val="24"/>
        </w:rPr>
        <w:lastRenderedPageBreak/>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p w14:paraId="09C5C41C" w14:textId="77777777" w:rsidR="002E3BAE" w:rsidRPr="0011252B" w:rsidRDefault="002E3BAE" w:rsidP="002E3BAE">
      <w:pPr>
        <w:suppressAutoHyphens/>
        <w:spacing w:after="0" w:line="240" w:lineRule="auto"/>
        <w:ind w:left="720"/>
        <w:jc w:val="center"/>
        <w:rPr>
          <w:rFonts w:ascii="Times New Roman" w:hAnsi="Times New Roman"/>
          <w:b/>
          <w:sz w:val="24"/>
          <w:szCs w:val="24"/>
        </w:rPr>
      </w:pPr>
      <w:r w:rsidRPr="0011252B">
        <w:rPr>
          <w:rFonts w:ascii="Times New Roman" w:hAnsi="Times New Roman"/>
          <w:b/>
          <w:sz w:val="24"/>
          <w:szCs w:val="24"/>
        </w:rPr>
        <w:t>«СГ.04 ФИЗИЧЕСКАЯ КУЛЬТУРА»</w:t>
      </w:r>
    </w:p>
    <w:p w14:paraId="0301233E"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vertAlign w:val="superscript"/>
        </w:rPr>
      </w:pPr>
    </w:p>
    <w:p w14:paraId="5DB1B66C"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olor w:val="000000"/>
          <w:sz w:val="24"/>
          <w:szCs w:val="24"/>
        </w:rPr>
      </w:pPr>
      <w:r w:rsidRPr="0011252B">
        <w:rPr>
          <w:rFonts w:ascii="Times New Roman" w:hAnsi="Times New Roman"/>
          <w:b/>
          <w:sz w:val="24"/>
          <w:szCs w:val="24"/>
        </w:rPr>
        <w:t xml:space="preserve">1.1. Место дисциплины в структуре основной образовательной программы: </w:t>
      </w:r>
    </w:p>
    <w:p w14:paraId="05B03039" w14:textId="0A6B4333" w:rsidR="002E3BAE" w:rsidRPr="0011252B" w:rsidRDefault="002E3BAE" w:rsidP="002E3BA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szCs w:val="24"/>
        </w:rPr>
      </w:pPr>
      <w:r w:rsidRPr="0011252B">
        <w:rPr>
          <w:rFonts w:ascii="Times New Roman" w:hAnsi="Times New Roman"/>
          <w:sz w:val="24"/>
          <w:szCs w:val="24"/>
        </w:rPr>
        <w:t xml:space="preserve">Учебная дисциплина «СГ.04 Физическая культура» является обязательной частью социально-гуманитарного цикла </w:t>
      </w:r>
      <w:r w:rsidR="00374198" w:rsidRPr="0011252B">
        <w:rPr>
          <w:rFonts w:ascii="Times New Roman" w:hAnsi="Times New Roman"/>
          <w:sz w:val="24"/>
          <w:szCs w:val="24"/>
        </w:rPr>
        <w:t>примерной образовательной программы</w:t>
      </w:r>
      <w:r w:rsidRPr="0011252B">
        <w:rPr>
          <w:rFonts w:ascii="Times New Roman" w:hAnsi="Times New Roman"/>
          <w:sz w:val="24"/>
          <w:szCs w:val="24"/>
        </w:rPr>
        <w:t xml:space="preserve"> в соответствии с ФГОС СПО по </w:t>
      </w:r>
      <w:r w:rsidRPr="0011252B">
        <w:rPr>
          <w:rFonts w:ascii="Times New Roman" w:hAnsi="Times New Roman"/>
          <w:color w:val="000000"/>
          <w:sz w:val="24"/>
          <w:szCs w:val="24"/>
        </w:rPr>
        <w:t xml:space="preserve">специальности </w:t>
      </w:r>
      <w:r w:rsidR="000B5171" w:rsidRPr="0011252B">
        <w:rPr>
          <w:rFonts w:ascii="Times New Roman" w:hAnsi="Times New Roman"/>
          <w:color w:val="000000"/>
          <w:sz w:val="24"/>
          <w:szCs w:val="24"/>
        </w:rPr>
        <w:t>09.02.09</w:t>
      </w:r>
      <w:r w:rsidRPr="0011252B">
        <w:rPr>
          <w:rFonts w:ascii="Times New Roman" w:hAnsi="Times New Roman"/>
          <w:color w:val="000000"/>
          <w:sz w:val="24"/>
          <w:szCs w:val="24"/>
        </w:rPr>
        <w:t xml:space="preserve"> Веб-разработка</w:t>
      </w:r>
      <w:r w:rsidRPr="0011252B">
        <w:rPr>
          <w:rFonts w:ascii="Times New Roman" w:hAnsi="Times New Roman"/>
          <w:sz w:val="24"/>
          <w:szCs w:val="24"/>
        </w:rPr>
        <w:t xml:space="preserve">. </w:t>
      </w:r>
    </w:p>
    <w:p w14:paraId="53369CCC" w14:textId="77777777" w:rsidR="002E3BAE" w:rsidRPr="0011252B" w:rsidRDefault="002E3BAE" w:rsidP="002E3BA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szCs w:val="24"/>
        </w:rPr>
      </w:pPr>
      <w:r w:rsidRPr="0011252B">
        <w:rPr>
          <w:rFonts w:ascii="Times New Roman" w:hAnsi="Times New Roman"/>
          <w:sz w:val="24"/>
          <w:szCs w:val="24"/>
        </w:rPr>
        <w:t>Особое значение дисциплина имеет при формировании и развитии ОК 04, ОК 08.</w:t>
      </w:r>
    </w:p>
    <w:p w14:paraId="712A30BF"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p>
    <w:p w14:paraId="7A9D0C24" w14:textId="77777777" w:rsidR="002E3BAE" w:rsidRPr="0011252B" w:rsidRDefault="002E3BAE" w:rsidP="002E3BAE">
      <w:pPr>
        <w:spacing w:after="0"/>
        <w:ind w:firstLine="709"/>
        <w:rPr>
          <w:rFonts w:ascii="Times New Roman" w:hAnsi="Times New Roman"/>
          <w:b/>
          <w:sz w:val="24"/>
          <w:szCs w:val="24"/>
        </w:rPr>
      </w:pPr>
      <w:r w:rsidRPr="0011252B">
        <w:rPr>
          <w:rFonts w:ascii="Times New Roman" w:hAnsi="Times New Roman"/>
          <w:b/>
          <w:sz w:val="24"/>
          <w:szCs w:val="24"/>
        </w:rPr>
        <w:t>1.2. Цель и планируемые результаты освоения дисциплины:</w:t>
      </w:r>
    </w:p>
    <w:p w14:paraId="75E7AB8C" w14:textId="77777777" w:rsidR="002E3BAE" w:rsidRPr="0011252B" w:rsidRDefault="002E3BAE" w:rsidP="002E3BAE">
      <w:pPr>
        <w:suppressAutoHyphens/>
        <w:spacing w:after="0" w:line="240" w:lineRule="auto"/>
        <w:ind w:firstLine="709"/>
        <w:jc w:val="both"/>
        <w:rPr>
          <w:rFonts w:ascii="Times New Roman" w:hAnsi="Times New Roman"/>
          <w:sz w:val="24"/>
          <w:szCs w:val="24"/>
          <w:lang w:eastAsia="en-US"/>
        </w:rPr>
      </w:pPr>
      <w:r w:rsidRPr="0011252B">
        <w:rPr>
          <w:rFonts w:ascii="Times New Roman" w:hAnsi="Times New Roman"/>
          <w:sz w:val="24"/>
          <w:szCs w:val="24"/>
        </w:rPr>
        <w:t>В рамках программы учебной дисциплины обучающимися осваиваются умения и знания</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3764"/>
        <w:gridCol w:w="3895"/>
      </w:tblGrid>
      <w:tr w:rsidR="002E3BAE" w:rsidRPr="0011252B" w14:paraId="63E0215D" w14:textId="77777777" w:rsidTr="002E3BAE">
        <w:trPr>
          <w:trHeight w:val="649"/>
        </w:trPr>
        <w:tc>
          <w:tcPr>
            <w:tcW w:w="1589" w:type="dxa"/>
            <w:hideMark/>
          </w:tcPr>
          <w:p w14:paraId="53AD1E68"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Код</w:t>
            </w:r>
          </w:p>
          <w:p w14:paraId="3374620F"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ПК, ОК</w:t>
            </w:r>
          </w:p>
        </w:tc>
        <w:tc>
          <w:tcPr>
            <w:tcW w:w="3764" w:type="dxa"/>
            <w:hideMark/>
          </w:tcPr>
          <w:p w14:paraId="12E2B0F8"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Умения</w:t>
            </w:r>
          </w:p>
        </w:tc>
        <w:tc>
          <w:tcPr>
            <w:tcW w:w="3895" w:type="dxa"/>
            <w:hideMark/>
          </w:tcPr>
          <w:p w14:paraId="1DABD39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Знания</w:t>
            </w:r>
          </w:p>
        </w:tc>
      </w:tr>
      <w:tr w:rsidR="002E3BAE" w:rsidRPr="0011252B" w14:paraId="75D017B9" w14:textId="77777777" w:rsidTr="002E3BAE">
        <w:trPr>
          <w:trHeight w:val="212"/>
        </w:trPr>
        <w:tc>
          <w:tcPr>
            <w:tcW w:w="1589" w:type="dxa"/>
          </w:tcPr>
          <w:p w14:paraId="286CD5C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72515FAC" w14:textId="77777777" w:rsidR="002E3BAE" w:rsidRPr="0011252B" w:rsidRDefault="002E3BAE" w:rsidP="002E3BAE">
            <w:pPr>
              <w:suppressAutoHyphens/>
              <w:spacing w:after="0" w:line="240" w:lineRule="auto"/>
              <w:jc w:val="center"/>
              <w:rPr>
                <w:rFonts w:ascii="Times New Roman" w:hAnsi="Times New Roman"/>
              </w:rPr>
            </w:pPr>
            <w:r w:rsidRPr="0011252B">
              <w:rPr>
                <w:rFonts w:ascii="Times New Roman" w:hAnsi="Times New Roman"/>
                <w:sz w:val="24"/>
                <w:szCs w:val="24"/>
              </w:rPr>
              <w:t>ОК 08</w:t>
            </w:r>
          </w:p>
        </w:tc>
        <w:tc>
          <w:tcPr>
            <w:tcW w:w="3764" w:type="dxa"/>
          </w:tcPr>
          <w:p w14:paraId="36D02E6A"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использовать физкультурно-оздоровительную деятельность для укрепления здоровья, дост</w:t>
            </w:r>
            <w:r w:rsidRPr="0011252B">
              <w:rPr>
                <w:rFonts w:ascii="Times New Roman" w:hAnsi="Times New Roman"/>
                <w:sz w:val="24"/>
                <w:szCs w:val="24"/>
              </w:rPr>
              <w:t>и</w:t>
            </w:r>
            <w:r w:rsidRPr="0011252B">
              <w:rPr>
                <w:rFonts w:ascii="Times New Roman" w:hAnsi="Times New Roman"/>
                <w:sz w:val="24"/>
                <w:szCs w:val="24"/>
              </w:rPr>
              <w:t>жения жизненных и професси</w:t>
            </w:r>
            <w:r w:rsidRPr="0011252B">
              <w:rPr>
                <w:rFonts w:ascii="Times New Roman" w:hAnsi="Times New Roman"/>
                <w:sz w:val="24"/>
                <w:szCs w:val="24"/>
              </w:rPr>
              <w:t>о</w:t>
            </w:r>
            <w:r w:rsidRPr="0011252B">
              <w:rPr>
                <w:rFonts w:ascii="Times New Roman" w:hAnsi="Times New Roman"/>
                <w:sz w:val="24"/>
                <w:szCs w:val="24"/>
              </w:rPr>
              <w:t>нальных целей;</w:t>
            </w:r>
          </w:p>
          <w:p w14:paraId="6B9165C2"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применять рациональные пр</w:t>
            </w:r>
            <w:r w:rsidRPr="0011252B">
              <w:rPr>
                <w:rFonts w:ascii="Times New Roman" w:hAnsi="Times New Roman"/>
                <w:sz w:val="24"/>
                <w:szCs w:val="24"/>
              </w:rPr>
              <w:t>и</w:t>
            </w:r>
            <w:r w:rsidRPr="0011252B">
              <w:rPr>
                <w:rFonts w:ascii="Times New Roman" w:hAnsi="Times New Roman"/>
                <w:sz w:val="24"/>
                <w:szCs w:val="24"/>
              </w:rPr>
              <w:t>емы двигательных функций в профессиональной деятельности</w:t>
            </w:r>
          </w:p>
          <w:p w14:paraId="43F9A7BB" w14:textId="77777777" w:rsidR="002E3BAE" w:rsidRPr="0011252B" w:rsidRDefault="002E3BAE" w:rsidP="002E3BAE">
            <w:pPr>
              <w:spacing w:after="0" w:line="240" w:lineRule="auto"/>
              <w:ind w:firstLine="289"/>
              <w:jc w:val="both"/>
              <w:rPr>
                <w:rFonts w:ascii="Times New Roman" w:hAnsi="Times New Roman"/>
                <w:b/>
                <w:sz w:val="24"/>
                <w:szCs w:val="24"/>
              </w:rPr>
            </w:pPr>
            <w:r w:rsidRPr="0011252B">
              <w:rPr>
                <w:rFonts w:ascii="Times New Roman" w:hAnsi="Times New Roman"/>
                <w:sz w:val="24"/>
                <w:szCs w:val="24"/>
              </w:rPr>
              <w:t>пользоваться средствами пр</w:t>
            </w:r>
            <w:r w:rsidRPr="0011252B">
              <w:rPr>
                <w:rFonts w:ascii="Times New Roman" w:hAnsi="Times New Roman"/>
                <w:sz w:val="24"/>
                <w:szCs w:val="24"/>
              </w:rPr>
              <w:t>о</w:t>
            </w:r>
            <w:r w:rsidRPr="0011252B">
              <w:rPr>
                <w:rFonts w:ascii="Times New Roman" w:hAnsi="Times New Roman"/>
                <w:sz w:val="24"/>
                <w:szCs w:val="24"/>
              </w:rPr>
              <w:t>филактики перенапряжения х</w:t>
            </w:r>
            <w:r w:rsidRPr="0011252B">
              <w:rPr>
                <w:rFonts w:ascii="Times New Roman" w:hAnsi="Times New Roman"/>
                <w:sz w:val="24"/>
                <w:szCs w:val="24"/>
              </w:rPr>
              <w:t>а</w:t>
            </w:r>
            <w:r w:rsidRPr="0011252B">
              <w:rPr>
                <w:rFonts w:ascii="Times New Roman" w:hAnsi="Times New Roman"/>
                <w:sz w:val="24"/>
                <w:szCs w:val="24"/>
              </w:rPr>
              <w:t>рактерными для данной спец</w:t>
            </w:r>
            <w:r w:rsidRPr="0011252B">
              <w:rPr>
                <w:rFonts w:ascii="Times New Roman" w:hAnsi="Times New Roman"/>
                <w:sz w:val="24"/>
                <w:szCs w:val="24"/>
              </w:rPr>
              <w:t>и</w:t>
            </w:r>
            <w:r w:rsidRPr="0011252B">
              <w:rPr>
                <w:rFonts w:ascii="Times New Roman" w:hAnsi="Times New Roman"/>
                <w:sz w:val="24"/>
                <w:szCs w:val="24"/>
              </w:rPr>
              <w:t>альности</w:t>
            </w:r>
          </w:p>
        </w:tc>
        <w:tc>
          <w:tcPr>
            <w:tcW w:w="3895" w:type="dxa"/>
          </w:tcPr>
          <w:p w14:paraId="5BA48C45"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роль физической культуры в общекультурном, профессионал</w:t>
            </w:r>
            <w:r w:rsidRPr="0011252B">
              <w:rPr>
                <w:rFonts w:ascii="Times New Roman" w:hAnsi="Times New Roman"/>
                <w:sz w:val="24"/>
                <w:szCs w:val="24"/>
              </w:rPr>
              <w:t>ь</w:t>
            </w:r>
            <w:r w:rsidRPr="0011252B">
              <w:rPr>
                <w:rFonts w:ascii="Times New Roman" w:hAnsi="Times New Roman"/>
                <w:sz w:val="24"/>
                <w:szCs w:val="24"/>
              </w:rPr>
              <w:t>ном и социальном развитии чел</w:t>
            </w:r>
            <w:r w:rsidRPr="0011252B">
              <w:rPr>
                <w:rFonts w:ascii="Times New Roman" w:hAnsi="Times New Roman"/>
                <w:sz w:val="24"/>
                <w:szCs w:val="24"/>
              </w:rPr>
              <w:t>о</w:t>
            </w:r>
            <w:r w:rsidRPr="0011252B">
              <w:rPr>
                <w:rFonts w:ascii="Times New Roman" w:hAnsi="Times New Roman"/>
                <w:sz w:val="24"/>
                <w:szCs w:val="24"/>
              </w:rPr>
              <w:t>века;</w:t>
            </w:r>
          </w:p>
          <w:p w14:paraId="52A61D04"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основы здорового образа жизни;</w:t>
            </w:r>
          </w:p>
          <w:p w14:paraId="49B3F626"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условия профессиональной де</w:t>
            </w:r>
            <w:r w:rsidRPr="0011252B">
              <w:rPr>
                <w:rFonts w:ascii="Times New Roman" w:hAnsi="Times New Roman"/>
                <w:sz w:val="24"/>
                <w:szCs w:val="24"/>
              </w:rPr>
              <w:t>я</w:t>
            </w:r>
            <w:r w:rsidRPr="0011252B">
              <w:rPr>
                <w:rFonts w:ascii="Times New Roman" w:hAnsi="Times New Roman"/>
                <w:sz w:val="24"/>
                <w:szCs w:val="24"/>
              </w:rPr>
              <w:t>тельности и зоны риска физическ</w:t>
            </w:r>
            <w:r w:rsidRPr="0011252B">
              <w:rPr>
                <w:rFonts w:ascii="Times New Roman" w:hAnsi="Times New Roman"/>
                <w:sz w:val="24"/>
                <w:szCs w:val="24"/>
              </w:rPr>
              <w:t>о</w:t>
            </w:r>
            <w:r w:rsidRPr="0011252B">
              <w:rPr>
                <w:rFonts w:ascii="Times New Roman" w:hAnsi="Times New Roman"/>
                <w:sz w:val="24"/>
                <w:szCs w:val="24"/>
              </w:rPr>
              <w:t>го здоровья для профессии (спец</w:t>
            </w:r>
            <w:r w:rsidRPr="0011252B">
              <w:rPr>
                <w:rFonts w:ascii="Times New Roman" w:hAnsi="Times New Roman"/>
                <w:sz w:val="24"/>
                <w:szCs w:val="24"/>
              </w:rPr>
              <w:t>и</w:t>
            </w:r>
            <w:r w:rsidRPr="0011252B">
              <w:rPr>
                <w:rFonts w:ascii="Times New Roman" w:hAnsi="Times New Roman"/>
                <w:sz w:val="24"/>
                <w:szCs w:val="24"/>
              </w:rPr>
              <w:t>альности)</w:t>
            </w:r>
          </w:p>
          <w:p w14:paraId="17F6E587" w14:textId="77777777" w:rsidR="002E3BAE" w:rsidRPr="0011252B" w:rsidRDefault="002E3BAE" w:rsidP="002E3BAE">
            <w:pPr>
              <w:spacing w:after="0" w:line="240" w:lineRule="auto"/>
              <w:ind w:firstLine="289"/>
              <w:rPr>
                <w:rFonts w:ascii="Times New Roman" w:hAnsi="Times New Roman"/>
                <w:b/>
                <w:sz w:val="24"/>
                <w:szCs w:val="24"/>
              </w:rPr>
            </w:pPr>
            <w:r w:rsidRPr="0011252B">
              <w:rPr>
                <w:rFonts w:ascii="Times New Roman" w:hAnsi="Times New Roman"/>
                <w:sz w:val="24"/>
                <w:szCs w:val="24"/>
              </w:rPr>
              <w:t>средства профилактики перен</w:t>
            </w:r>
            <w:r w:rsidRPr="0011252B">
              <w:rPr>
                <w:rFonts w:ascii="Times New Roman" w:hAnsi="Times New Roman"/>
                <w:sz w:val="24"/>
                <w:szCs w:val="24"/>
              </w:rPr>
              <w:t>а</w:t>
            </w:r>
            <w:r w:rsidRPr="0011252B">
              <w:rPr>
                <w:rFonts w:ascii="Times New Roman" w:hAnsi="Times New Roman"/>
                <w:sz w:val="24"/>
                <w:szCs w:val="24"/>
              </w:rPr>
              <w:t>пряжения</w:t>
            </w:r>
          </w:p>
        </w:tc>
      </w:tr>
    </w:tbl>
    <w:p w14:paraId="4B2B1070" w14:textId="77777777" w:rsidR="002E3BAE" w:rsidRPr="0011252B" w:rsidRDefault="002E3BAE" w:rsidP="002E3BAE">
      <w:pPr>
        <w:suppressAutoHyphens/>
        <w:spacing w:after="240" w:line="240" w:lineRule="auto"/>
        <w:ind w:firstLine="709"/>
        <w:rPr>
          <w:rFonts w:ascii="Times New Roman" w:hAnsi="Times New Roman"/>
          <w:b/>
        </w:rPr>
      </w:pPr>
    </w:p>
    <w:p w14:paraId="4E2278D2" w14:textId="77777777" w:rsidR="002E3BAE" w:rsidRPr="0011252B" w:rsidRDefault="002E3BAE" w:rsidP="002E3BAE">
      <w:pPr>
        <w:suppressAutoHyphens/>
        <w:spacing w:after="240" w:line="240" w:lineRule="auto"/>
        <w:jc w:val="center"/>
        <w:rPr>
          <w:rFonts w:ascii="Times New Roman" w:hAnsi="Times New Roman"/>
          <w:b/>
          <w:sz w:val="24"/>
          <w:szCs w:val="24"/>
        </w:rPr>
      </w:pPr>
      <w:r w:rsidRPr="0011252B">
        <w:rPr>
          <w:rFonts w:ascii="Times New Roman" w:hAnsi="Times New Roman"/>
          <w:b/>
          <w:sz w:val="24"/>
          <w:szCs w:val="24"/>
        </w:rPr>
        <w:t>2. СТРУКТУРА И СОДЕРЖАНИЕ УЧЕБНОЙ ДИСЦИПЛИНЫ</w:t>
      </w:r>
    </w:p>
    <w:p w14:paraId="1B81EBDB" w14:textId="77777777" w:rsidR="002E3BAE" w:rsidRPr="0011252B" w:rsidRDefault="002E3BAE" w:rsidP="002E3BAE">
      <w:pPr>
        <w:suppressAutoHyphens/>
        <w:spacing w:after="240" w:line="240" w:lineRule="auto"/>
        <w:ind w:firstLine="709"/>
        <w:rPr>
          <w:rFonts w:ascii="Times New Roman" w:hAnsi="Times New Roman"/>
          <w:b/>
          <w:sz w:val="24"/>
          <w:szCs w:val="24"/>
        </w:rPr>
      </w:pPr>
      <w:r w:rsidRPr="0011252B">
        <w:rPr>
          <w:rFonts w:ascii="Times New Roman" w:hAnsi="Times New Roman"/>
          <w:b/>
          <w:sz w:val="24"/>
          <w:szCs w:val="24"/>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2E3BAE" w:rsidRPr="0011252B" w14:paraId="2FAECAE9" w14:textId="77777777" w:rsidTr="002E3BAE">
        <w:trPr>
          <w:trHeight w:val="490"/>
        </w:trPr>
        <w:tc>
          <w:tcPr>
            <w:tcW w:w="3685" w:type="pct"/>
            <w:vAlign w:val="center"/>
          </w:tcPr>
          <w:p w14:paraId="6241E2AF" w14:textId="77777777" w:rsidR="002E3BAE" w:rsidRPr="0011252B" w:rsidRDefault="002E3BAE" w:rsidP="002E3BAE">
            <w:pPr>
              <w:suppressAutoHyphens/>
              <w:rPr>
                <w:rFonts w:ascii="Times New Roman" w:hAnsi="Times New Roman"/>
                <w:b/>
              </w:rPr>
            </w:pPr>
            <w:r w:rsidRPr="0011252B">
              <w:rPr>
                <w:rFonts w:ascii="Times New Roman" w:hAnsi="Times New Roman"/>
                <w:b/>
              </w:rPr>
              <w:t>Вид учебной работы</w:t>
            </w:r>
          </w:p>
        </w:tc>
        <w:tc>
          <w:tcPr>
            <w:tcW w:w="1315" w:type="pct"/>
            <w:vAlign w:val="center"/>
          </w:tcPr>
          <w:p w14:paraId="14A24146" w14:textId="77777777" w:rsidR="002E3BAE" w:rsidRPr="0011252B" w:rsidRDefault="002E3BAE" w:rsidP="002E3BAE">
            <w:pPr>
              <w:suppressAutoHyphens/>
              <w:rPr>
                <w:rFonts w:ascii="Times New Roman" w:hAnsi="Times New Roman"/>
                <w:b/>
              </w:rPr>
            </w:pPr>
            <w:r w:rsidRPr="0011252B">
              <w:rPr>
                <w:rFonts w:ascii="Times New Roman" w:hAnsi="Times New Roman"/>
                <w:b/>
              </w:rPr>
              <w:t>Объем в часах</w:t>
            </w:r>
          </w:p>
        </w:tc>
      </w:tr>
      <w:tr w:rsidR="002E3BAE" w:rsidRPr="0011252B" w14:paraId="67BFF905" w14:textId="77777777" w:rsidTr="002E3BAE">
        <w:trPr>
          <w:trHeight w:val="490"/>
        </w:trPr>
        <w:tc>
          <w:tcPr>
            <w:tcW w:w="3685" w:type="pct"/>
            <w:vAlign w:val="center"/>
          </w:tcPr>
          <w:p w14:paraId="5FAB1420"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Объем образовательной программы учебной дисциплины</w:t>
            </w:r>
          </w:p>
        </w:tc>
        <w:tc>
          <w:tcPr>
            <w:tcW w:w="1315" w:type="pct"/>
            <w:vAlign w:val="center"/>
          </w:tcPr>
          <w:p w14:paraId="412FF467"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74</w:t>
            </w:r>
          </w:p>
        </w:tc>
      </w:tr>
      <w:tr w:rsidR="002E3BAE" w:rsidRPr="0011252B" w14:paraId="797B9DB8" w14:textId="77777777" w:rsidTr="002E3BAE">
        <w:trPr>
          <w:trHeight w:val="490"/>
        </w:trPr>
        <w:tc>
          <w:tcPr>
            <w:tcW w:w="3685" w:type="pct"/>
            <w:shd w:val="clear" w:color="auto" w:fill="auto"/>
            <w:vAlign w:val="center"/>
          </w:tcPr>
          <w:p w14:paraId="4AC11A58"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в т.ч. в форме практической подготовки</w:t>
            </w:r>
          </w:p>
        </w:tc>
        <w:tc>
          <w:tcPr>
            <w:tcW w:w="1315" w:type="pct"/>
            <w:shd w:val="clear" w:color="auto" w:fill="auto"/>
            <w:vAlign w:val="center"/>
          </w:tcPr>
          <w:p w14:paraId="6D1C8087" w14:textId="77777777" w:rsidR="002E3BAE" w:rsidRPr="0011252B" w:rsidRDefault="002E3BAE" w:rsidP="002E3BAE">
            <w:pPr>
              <w:suppressAutoHyphens/>
              <w:spacing w:after="0"/>
              <w:rPr>
                <w:rFonts w:ascii="Times New Roman" w:hAnsi="Times New Roman"/>
                <w:b/>
              </w:rPr>
            </w:pPr>
          </w:p>
        </w:tc>
      </w:tr>
      <w:tr w:rsidR="002E3BAE" w:rsidRPr="0011252B" w14:paraId="47DCFB5D" w14:textId="77777777" w:rsidTr="002E3BAE">
        <w:trPr>
          <w:trHeight w:val="336"/>
        </w:trPr>
        <w:tc>
          <w:tcPr>
            <w:tcW w:w="5000" w:type="pct"/>
            <w:gridSpan w:val="2"/>
            <w:vAlign w:val="center"/>
          </w:tcPr>
          <w:p w14:paraId="165EA497"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в т. ч.:</w:t>
            </w:r>
          </w:p>
        </w:tc>
      </w:tr>
      <w:tr w:rsidR="002E3BAE" w:rsidRPr="0011252B" w14:paraId="12C6C0C4" w14:textId="77777777" w:rsidTr="002E3BAE">
        <w:trPr>
          <w:trHeight w:val="490"/>
        </w:trPr>
        <w:tc>
          <w:tcPr>
            <w:tcW w:w="3685" w:type="pct"/>
            <w:vAlign w:val="center"/>
          </w:tcPr>
          <w:p w14:paraId="03A3F5B5"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теоретическое обучение</w:t>
            </w:r>
          </w:p>
        </w:tc>
        <w:tc>
          <w:tcPr>
            <w:tcW w:w="1315" w:type="pct"/>
            <w:vAlign w:val="center"/>
          </w:tcPr>
          <w:p w14:paraId="4415C8D7"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0</w:t>
            </w:r>
          </w:p>
        </w:tc>
      </w:tr>
      <w:tr w:rsidR="002E3BAE" w:rsidRPr="0011252B" w14:paraId="3BEA6FC7" w14:textId="77777777" w:rsidTr="002E3BAE">
        <w:trPr>
          <w:trHeight w:val="490"/>
        </w:trPr>
        <w:tc>
          <w:tcPr>
            <w:tcW w:w="3685" w:type="pct"/>
            <w:vAlign w:val="center"/>
          </w:tcPr>
          <w:p w14:paraId="6DDDDED1"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практические занятия</w:t>
            </w:r>
          </w:p>
        </w:tc>
        <w:tc>
          <w:tcPr>
            <w:tcW w:w="1315" w:type="pct"/>
            <w:vAlign w:val="center"/>
          </w:tcPr>
          <w:p w14:paraId="73B9D9EE"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72</w:t>
            </w:r>
          </w:p>
        </w:tc>
      </w:tr>
      <w:tr w:rsidR="002E3BAE" w:rsidRPr="0011252B" w14:paraId="19B088D4" w14:textId="77777777" w:rsidTr="002E3BAE">
        <w:trPr>
          <w:trHeight w:val="267"/>
        </w:trPr>
        <w:tc>
          <w:tcPr>
            <w:tcW w:w="3685" w:type="pct"/>
            <w:vAlign w:val="center"/>
          </w:tcPr>
          <w:p w14:paraId="2BCF09EC"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 xml:space="preserve">Самостоятельная работа </w:t>
            </w:r>
          </w:p>
        </w:tc>
        <w:tc>
          <w:tcPr>
            <w:tcW w:w="1315" w:type="pct"/>
            <w:vAlign w:val="center"/>
          </w:tcPr>
          <w:p w14:paraId="40BC7A67"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w:t>
            </w:r>
          </w:p>
        </w:tc>
      </w:tr>
      <w:tr w:rsidR="002E3BAE" w:rsidRPr="0011252B" w14:paraId="33FCC202" w14:textId="77777777" w:rsidTr="002E3BAE">
        <w:trPr>
          <w:trHeight w:val="331"/>
        </w:trPr>
        <w:tc>
          <w:tcPr>
            <w:tcW w:w="3685" w:type="pct"/>
            <w:vAlign w:val="center"/>
          </w:tcPr>
          <w:p w14:paraId="247DE477" w14:textId="77777777" w:rsidR="002E3BAE" w:rsidRPr="0011252B" w:rsidRDefault="002E3BAE" w:rsidP="002E3BAE">
            <w:pPr>
              <w:suppressAutoHyphens/>
              <w:spacing w:after="0"/>
              <w:rPr>
                <w:rFonts w:ascii="Times New Roman" w:hAnsi="Times New Roman"/>
              </w:rPr>
            </w:pPr>
            <w:r w:rsidRPr="0011252B">
              <w:rPr>
                <w:rFonts w:ascii="Times New Roman" w:hAnsi="Times New Roman"/>
                <w:b/>
              </w:rPr>
              <w:t>Промежуточная аттестация</w:t>
            </w:r>
          </w:p>
        </w:tc>
        <w:tc>
          <w:tcPr>
            <w:tcW w:w="1315" w:type="pct"/>
            <w:vAlign w:val="center"/>
          </w:tcPr>
          <w:p w14:paraId="0CB26C98"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2</w:t>
            </w:r>
          </w:p>
        </w:tc>
      </w:tr>
    </w:tbl>
    <w:p w14:paraId="02ABA8D0" w14:textId="77777777" w:rsidR="002E3BAE" w:rsidRPr="0011252B" w:rsidRDefault="002E3BAE" w:rsidP="002E3BAE">
      <w:pPr>
        <w:rPr>
          <w:rFonts w:ascii="Times New Roman" w:hAnsi="Times New Roman"/>
          <w:b/>
        </w:rPr>
        <w:sectPr w:rsidR="002E3BAE" w:rsidRPr="0011252B" w:rsidSect="00733AEF">
          <w:footerReference w:type="even" r:id="rId50"/>
          <w:footerReference w:type="default" r:id="rId51"/>
          <w:pgSz w:w="11906" w:h="16838"/>
          <w:pgMar w:top="1134" w:right="850" w:bottom="284" w:left="1701" w:header="708" w:footer="708" w:gutter="0"/>
          <w:cols w:space="720"/>
          <w:docGrid w:linePitch="299"/>
        </w:sectPr>
      </w:pPr>
    </w:p>
    <w:p w14:paraId="0E77DE20" w14:textId="77777777" w:rsidR="002E3BAE" w:rsidRPr="0011252B" w:rsidRDefault="002E3BAE" w:rsidP="002E3BAE">
      <w:pPr>
        <w:ind w:firstLine="709"/>
        <w:rPr>
          <w:rFonts w:ascii="Times New Roman" w:hAnsi="Times New Roman"/>
          <w:b/>
          <w:bCs/>
        </w:rPr>
      </w:pPr>
      <w:r w:rsidRPr="0011252B">
        <w:rPr>
          <w:rFonts w:ascii="Times New Roman" w:hAnsi="Times New Roman"/>
          <w:b/>
        </w:rPr>
        <w:lastRenderedPageBreak/>
        <w:t>2.2. Тематический план и содержание учебной дисциплины «СГ.04 ФИЗИЧЕСКАЯ КУЛЬТУРА»</w:t>
      </w:r>
    </w:p>
    <w:p w14:paraId="27912BB3" w14:textId="77777777" w:rsidR="002E3BAE" w:rsidRPr="0011252B" w:rsidRDefault="002E3BAE" w:rsidP="002E3BAE">
      <w:pPr>
        <w:suppressAutoHyphens/>
        <w:jc w:val="both"/>
        <w:rPr>
          <w:rFonts w:ascii="Times New Roman" w:hAnsi="Times New Roman"/>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1"/>
        <w:gridCol w:w="8053"/>
        <w:gridCol w:w="1391"/>
        <w:gridCol w:w="1165"/>
        <w:gridCol w:w="1920"/>
      </w:tblGrid>
      <w:tr w:rsidR="002E3BAE" w:rsidRPr="0011252B" w14:paraId="3DAFAC20" w14:textId="77777777" w:rsidTr="002E3BAE">
        <w:trPr>
          <w:trHeight w:val="20"/>
        </w:trPr>
        <w:tc>
          <w:tcPr>
            <w:tcW w:w="804" w:type="pct"/>
            <w:hideMark/>
          </w:tcPr>
          <w:p w14:paraId="074633BE" w14:textId="77777777" w:rsidR="002E3BAE" w:rsidRPr="0011252B" w:rsidRDefault="002E3BAE" w:rsidP="002E3BAE">
            <w:pPr>
              <w:spacing w:after="0" w:line="240" w:lineRule="auto"/>
              <w:jc w:val="center"/>
              <w:rPr>
                <w:rFonts w:ascii="Times New Roman" w:hAnsi="Times New Roman"/>
                <w:b/>
                <w:bCs/>
                <w:sz w:val="24"/>
                <w:szCs w:val="24"/>
              </w:rPr>
            </w:pPr>
            <w:r w:rsidRPr="0011252B">
              <w:rPr>
                <w:rFonts w:ascii="Times New Roman" w:hAnsi="Times New Roman"/>
                <w:b/>
                <w:bCs/>
                <w:sz w:val="24"/>
                <w:szCs w:val="24"/>
              </w:rPr>
              <w:t>Наименование ра</w:t>
            </w:r>
            <w:r w:rsidRPr="0011252B">
              <w:rPr>
                <w:rFonts w:ascii="Times New Roman" w:hAnsi="Times New Roman"/>
                <w:b/>
                <w:bCs/>
                <w:sz w:val="24"/>
                <w:szCs w:val="24"/>
              </w:rPr>
              <w:t>з</w:t>
            </w:r>
            <w:r w:rsidRPr="0011252B">
              <w:rPr>
                <w:rFonts w:ascii="Times New Roman" w:hAnsi="Times New Roman"/>
                <w:b/>
                <w:bCs/>
                <w:sz w:val="24"/>
                <w:szCs w:val="24"/>
              </w:rPr>
              <w:t>делов и тем</w:t>
            </w:r>
          </w:p>
        </w:tc>
        <w:tc>
          <w:tcPr>
            <w:tcW w:w="3163" w:type="pct"/>
            <w:gridSpan w:val="2"/>
            <w:hideMark/>
          </w:tcPr>
          <w:p w14:paraId="2B3BBEF7" w14:textId="77777777" w:rsidR="002E3BAE" w:rsidRPr="0011252B" w:rsidRDefault="002E3BAE" w:rsidP="002E3BAE">
            <w:pPr>
              <w:spacing w:after="0" w:line="240" w:lineRule="auto"/>
              <w:jc w:val="center"/>
              <w:rPr>
                <w:rFonts w:ascii="Times New Roman" w:hAnsi="Times New Roman"/>
                <w:b/>
                <w:bCs/>
                <w:sz w:val="24"/>
                <w:szCs w:val="24"/>
              </w:rPr>
            </w:pPr>
            <w:r w:rsidRPr="0011252B">
              <w:rPr>
                <w:rFonts w:ascii="Times New Roman" w:hAnsi="Times New Roman"/>
                <w:b/>
                <w:bCs/>
                <w:sz w:val="24"/>
                <w:szCs w:val="24"/>
              </w:rPr>
              <w:t>Содержание учебного материала и формы организации деятельности обучающихся</w:t>
            </w:r>
          </w:p>
        </w:tc>
        <w:tc>
          <w:tcPr>
            <w:tcW w:w="390" w:type="pct"/>
            <w:hideMark/>
          </w:tcPr>
          <w:p w14:paraId="2E19D363" w14:textId="77777777" w:rsidR="002E3BAE" w:rsidRPr="0011252B" w:rsidRDefault="002E3BAE" w:rsidP="002E3BAE">
            <w:pPr>
              <w:spacing w:after="0" w:line="240" w:lineRule="auto"/>
              <w:jc w:val="center"/>
              <w:rPr>
                <w:rFonts w:ascii="Times New Roman" w:hAnsi="Times New Roman"/>
                <w:b/>
                <w:bCs/>
                <w:sz w:val="24"/>
                <w:szCs w:val="24"/>
              </w:rPr>
            </w:pPr>
            <w:r w:rsidRPr="0011252B">
              <w:rPr>
                <w:rFonts w:ascii="Times New Roman" w:hAnsi="Times New Roman"/>
                <w:b/>
                <w:bCs/>
                <w:sz w:val="24"/>
                <w:szCs w:val="24"/>
              </w:rPr>
              <w:t>Объем в часах</w:t>
            </w:r>
          </w:p>
        </w:tc>
        <w:tc>
          <w:tcPr>
            <w:tcW w:w="643" w:type="pct"/>
            <w:hideMark/>
          </w:tcPr>
          <w:p w14:paraId="2FCF45A6"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b/>
                <w:bCs/>
              </w:rPr>
              <w:t>Коды компете</w:t>
            </w:r>
            <w:r w:rsidRPr="0011252B">
              <w:rPr>
                <w:rFonts w:ascii="Times New Roman" w:hAnsi="Times New Roman"/>
                <w:b/>
                <w:bCs/>
              </w:rPr>
              <w:t>н</w:t>
            </w:r>
            <w:r w:rsidRPr="0011252B">
              <w:rPr>
                <w:rFonts w:ascii="Times New Roman" w:hAnsi="Times New Roman"/>
                <w:b/>
                <w:bCs/>
              </w:rPr>
              <w:t>ций, формир</w:t>
            </w:r>
            <w:r w:rsidRPr="0011252B">
              <w:rPr>
                <w:rFonts w:ascii="Times New Roman" w:hAnsi="Times New Roman"/>
                <w:b/>
                <w:bCs/>
              </w:rPr>
              <w:t>о</w:t>
            </w:r>
            <w:r w:rsidRPr="0011252B">
              <w:rPr>
                <w:rFonts w:ascii="Times New Roman" w:hAnsi="Times New Roman"/>
                <w:b/>
                <w:bCs/>
              </w:rPr>
              <w:t>ванию которых способствует элемент пр</w:t>
            </w:r>
            <w:r w:rsidRPr="0011252B">
              <w:rPr>
                <w:rFonts w:ascii="Times New Roman" w:hAnsi="Times New Roman"/>
                <w:b/>
                <w:bCs/>
              </w:rPr>
              <w:t>о</w:t>
            </w:r>
            <w:r w:rsidRPr="0011252B">
              <w:rPr>
                <w:rFonts w:ascii="Times New Roman" w:hAnsi="Times New Roman"/>
                <w:b/>
                <w:bCs/>
              </w:rPr>
              <w:t>граммы</w:t>
            </w:r>
          </w:p>
        </w:tc>
      </w:tr>
      <w:tr w:rsidR="002E3BAE" w:rsidRPr="0011252B" w14:paraId="75100A74" w14:textId="77777777" w:rsidTr="002E3BAE">
        <w:trPr>
          <w:trHeight w:val="20"/>
        </w:trPr>
        <w:tc>
          <w:tcPr>
            <w:tcW w:w="804" w:type="pct"/>
            <w:hideMark/>
          </w:tcPr>
          <w:p w14:paraId="176B11A8" w14:textId="77777777" w:rsidR="002E3BAE" w:rsidRPr="0011252B" w:rsidRDefault="002E3BAE" w:rsidP="002E3BAE">
            <w:pPr>
              <w:spacing w:after="0"/>
              <w:jc w:val="center"/>
              <w:rPr>
                <w:rFonts w:ascii="Times New Roman" w:hAnsi="Times New Roman"/>
                <w:bCs/>
              </w:rPr>
            </w:pPr>
            <w:r w:rsidRPr="0011252B">
              <w:rPr>
                <w:rFonts w:ascii="Times New Roman" w:hAnsi="Times New Roman"/>
                <w:bCs/>
                <w:sz w:val="24"/>
                <w:szCs w:val="24"/>
              </w:rPr>
              <w:t>1</w:t>
            </w:r>
          </w:p>
        </w:tc>
        <w:tc>
          <w:tcPr>
            <w:tcW w:w="3163" w:type="pct"/>
            <w:gridSpan w:val="2"/>
            <w:hideMark/>
          </w:tcPr>
          <w:p w14:paraId="01911F32" w14:textId="77777777" w:rsidR="002E3BAE" w:rsidRPr="0011252B" w:rsidRDefault="002E3BAE" w:rsidP="002E3BAE">
            <w:pPr>
              <w:spacing w:after="0"/>
              <w:jc w:val="center"/>
              <w:rPr>
                <w:rFonts w:ascii="Times New Roman" w:hAnsi="Times New Roman"/>
                <w:b/>
                <w:bCs/>
              </w:rPr>
            </w:pPr>
            <w:r w:rsidRPr="0011252B">
              <w:rPr>
                <w:rFonts w:ascii="Times New Roman" w:hAnsi="Times New Roman"/>
                <w:b/>
                <w:bCs/>
                <w:sz w:val="24"/>
                <w:szCs w:val="24"/>
              </w:rPr>
              <w:t>2</w:t>
            </w:r>
          </w:p>
        </w:tc>
        <w:tc>
          <w:tcPr>
            <w:tcW w:w="390" w:type="pct"/>
            <w:hideMark/>
          </w:tcPr>
          <w:p w14:paraId="37666761" w14:textId="77777777" w:rsidR="002E3BAE" w:rsidRPr="0011252B" w:rsidRDefault="002E3BAE" w:rsidP="002E3BAE">
            <w:pPr>
              <w:spacing w:after="0"/>
              <w:jc w:val="center"/>
              <w:rPr>
                <w:rFonts w:ascii="Times New Roman" w:hAnsi="Times New Roman"/>
                <w:b/>
                <w:bCs/>
              </w:rPr>
            </w:pPr>
            <w:r w:rsidRPr="0011252B">
              <w:rPr>
                <w:rFonts w:ascii="Times New Roman" w:hAnsi="Times New Roman"/>
                <w:b/>
                <w:bCs/>
                <w:sz w:val="24"/>
                <w:szCs w:val="24"/>
              </w:rPr>
              <w:t>3</w:t>
            </w:r>
          </w:p>
        </w:tc>
        <w:tc>
          <w:tcPr>
            <w:tcW w:w="643" w:type="pct"/>
          </w:tcPr>
          <w:p w14:paraId="6E98C024" w14:textId="77777777" w:rsidR="002E3BAE" w:rsidRPr="0011252B" w:rsidRDefault="002E3BAE" w:rsidP="002E3BAE">
            <w:pPr>
              <w:spacing w:after="0"/>
              <w:jc w:val="center"/>
              <w:rPr>
                <w:rFonts w:ascii="Times New Roman" w:hAnsi="Times New Roman"/>
                <w:b/>
                <w:bCs/>
              </w:rPr>
            </w:pPr>
            <w:r w:rsidRPr="0011252B">
              <w:rPr>
                <w:rFonts w:ascii="Times New Roman" w:hAnsi="Times New Roman"/>
                <w:b/>
                <w:bCs/>
              </w:rPr>
              <w:t>4</w:t>
            </w:r>
          </w:p>
        </w:tc>
      </w:tr>
      <w:tr w:rsidR="002E3BAE" w:rsidRPr="0011252B" w14:paraId="6B284278" w14:textId="77777777" w:rsidTr="002E3BAE">
        <w:trPr>
          <w:trHeight w:val="20"/>
        </w:trPr>
        <w:tc>
          <w:tcPr>
            <w:tcW w:w="3967" w:type="pct"/>
            <w:gridSpan w:val="3"/>
            <w:hideMark/>
          </w:tcPr>
          <w:p w14:paraId="036DFB35" w14:textId="77777777" w:rsidR="002E3BAE" w:rsidRPr="0011252B" w:rsidRDefault="002E3BAE" w:rsidP="002E3BAE">
            <w:pPr>
              <w:spacing w:after="0"/>
              <w:rPr>
                <w:rFonts w:ascii="Times New Roman" w:hAnsi="Times New Roman"/>
                <w:b/>
              </w:rPr>
            </w:pPr>
            <w:r w:rsidRPr="0011252B">
              <w:rPr>
                <w:rFonts w:ascii="Times New Roman" w:hAnsi="Times New Roman"/>
                <w:b/>
                <w:sz w:val="24"/>
                <w:szCs w:val="24"/>
              </w:rPr>
              <w:t xml:space="preserve">Раздел 1. Основы физической культуры. </w:t>
            </w:r>
            <w:r w:rsidRPr="0011252B">
              <w:rPr>
                <w:rFonts w:ascii="Times New Roman" w:hAnsi="Times New Roman"/>
                <w:b/>
                <w:bCs/>
                <w:color w:val="000000"/>
                <w:sz w:val="24"/>
                <w:szCs w:val="24"/>
              </w:rPr>
              <w:t>Легкая атлетика.</w:t>
            </w:r>
          </w:p>
        </w:tc>
        <w:tc>
          <w:tcPr>
            <w:tcW w:w="390" w:type="pct"/>
          </w:tcPr>
          <w:p w14:paraId="2D4AC57F" w14:textId="77777777" w:rsidR="002E3BAE" w:rsidRPr="0011252B" w:rsidRDefault="003E2C1C" w:rsidP="003E2C1C">
            <w:pPr>
              <w:tabs>
                <w:tab w:val="left" w:pos="243"/>
                <w:tab w:val="center" w:pos="465"/>
              </w:tabs>
              <w:spacing w:after="0"/>
              <w:rPr>
                <w:rFonts w:ascii="Times New Roman" w:hAnsi="Times New Roman"/>
                <w:b/>
                <w:bCs/>
              </w:rPr>
            </w:pPr>
            <w:r w:rsidRPr="0011252B">
              <w:rPr>
                <w:rFonts w:ascii="Times New Roman" w:hAnsi="Times New Roman"/>
                <w:b/>
                <w:bCs/>
              </w:rPr>
              <w:tab/>
              <w:t>24</w:t>
            </w:r>
            <w:r w:rsidR="002E3BAE" w:rsidRPr="0011252B">
              <w:rPr>
                <w:rFonts w:ascii="Times New Roman" w:hAnsi="Times New Roman"/>
                <w:b/>
                <w:bCs/>
              </w:rPr>
              <w:t>/24</w:t>
            </w:r>
          </w:p>
        </w:tc>
        <w:tc>
          <w:tcPr>
            <w:tcW w:w="643" w:type="pct"/>
          </w:tcPr>
          <w:p w14:paraId="2887572E" w14:textId="77777777" w:rsidR="002E3BAE" w:rsidRPr="0011252B" w:rsidRDefault="002E3BAE" w:rsidP="002E3BAE">
            <w:pPr>
              <w:spacing w:after="0"/>
              <w:rPr>
                <w:rFonts w:ascii="Times New Roman" w:hAnsi="Times New Roman"/>
                <w:bCs/>
              </w:rPr>
            </w:pPr>
          </w:p>
        </w:tc>
      </w:tr>
      <w:tr w:rsidR="002E3BAE" w:rsidRPr="0011252B" w14:paraId="4D11C93C" w14:textId="77777777" w:rsidTr="002E3BAE">
        <w:trPr>
          <w:trHeight w:val="20"/>
        </w:trPr>
        <w:tc>
          <w:tcPr>
            <w:tcW w:w="804" w:type="pct"/>
            <w:vMerge w:val="restart"/>
            <w:hideMark/>
          </w:tcPr>
          <w:p w14:paraId="028AEFBB" w14:textId="77777777" w:rsidR="002E3BAE" w:rsidRPr="0011252B" w:rsidRDefault="002E3BAE" w:rsidP="002E3BAE">
            <w:pPr>
              <w:spacing w:after="0" w:line="240" w:lineRule="auto"/>
              <w:rPr>
                <w:rFonts w:ascii="Times New Roman" w:hAnsi="Times New Roman"/>
                <w:bCs/>
                <w:sz w:val="24"/>
                <w:szCs w:val="24"/>
              </w:rPr>
            </w:pPr>
            <w:bookmarkStart w:id="704" w:name="_Hlk111406747"/>
            <w:r w:rsidRPr="0011252B">
              <w:rPr>
                <w:rFonts w:ascii="Times New Roman" w:hAnsi="Times New Roman"/>
                <w:bCs/>
                <w:sz w:val="24"/>
                <w:szCs w:val="24"/>
              </w:rPr>
              <w:t>Тема 1.1.</w:t>
            </w:r>
          </w:p>
          <w:p w14:paraId="271B8F69"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Физическая</w:t>
            </w:r>
          </w:p>
          <w:p w14:paraId="675964A5"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культура в профе</w:t>
            </w:r>
            <w:r w:rsidRPr="0011252B">
              <w:rPr>
                <w:rFonts w:ascii="Times New Roman" w:hAnsi="Times New Roman"/>
                <w:bCs/>
                <w:sz w:val="24"/>
                <w:szCs w:val="24"/>
              </w:rPr>
              <w:t>с</w:t>
            </w:r>
            <w:r w:rsidRPr="0011252B">
              <w:rPr>
                <w:rFonts w:ascii="Times New Roman" w:hAnsi="Times New Roman"/>
                <w:bCs/>
                <w:sz w:val="24"/>
                <w:szCs w:val="24"/>
              </w:rPr>
              <w:t>сиональной подг</w:t>
            </w:r>
            <w:r w:rsidRPr="0011252B">
              <w:rPr>
                <w:rFonts w:ascii="Times New Roman" w:hAnsi="Times New Roman"/>
                <w:bCs/>
                <w:sz w:val="24"/>
                <w:szCs w:val="24"/>
              </w:rPr>
              <w:t>о</w:t>
            </w:r>
            <w:r w:rsidRPr="0011252B">
              <w:rPr>
                <w:rFonts w:ascii="Times New Roman" w:hAnsi="Times New Roman"/>
                <w:bCs/>
                <w:sz w:val="24"/>
                <w:szCs w:val="24"/>
              </w:rPr>
              <w:t>товке и</w:t>
            </w:r>
          </w:p>
          <w:p w14:paraId="6B76F2F1"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социокультурное</w:t>
            </w:r>
          </w:p>
          <w:p w14:paraId="4D53020F" w14:textId="77777777" w:rsidR="002E3BAE" w:rsidRPr="0011252B" w:rsidRDefault="002E3BAE" w:rsidP="002E3BAE">
            <w:pPr>
              <w:spacing w:after="0"/>
              <w:rPr>
                <w:rFonts w:ascii="Times New Roman" w:hAnsi="Times New Roman"/>
                <w:bCs/>
              </w:rPr>
            </w:pPr>
            <w:r w:rsidRPr="0011252B">
              <w:rPr>
                <w:rFonts w:ascii="Times New Roman" w:hAnsi="Times New Roman"/>
                <w:bCs/>
                <w:sz w:val="24"/>
                <w:szCs w:val="24"/>
              </w:rPr>
              <w:t>развитие личности.</w:t>
            </w:r>
          </w:p>
          <w:p w14:paraId="0482D2B1"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Бег.</w:t>
            </w:r>
          </w:p>
          <w:p w14:paraId="29D99097" w14:textId="77777777" w:rsidR="002E3BAE" w:rsidRPr="0011252B" w:rsidRDefault="002E3BAE" w:rsidP="002E3BAE">
            <w:pPr>
              <w:spacing w:after="0"/>
              <w:rPr>
                <w:rFonts w:ascii="Times New Roman" w:hAnsi="Times New Roman"/>
                <w:bCs/>
              </w:rPr>
            </w:pPr>
          </w:p>
        </w:tc>
        <w:tc>
          <w:tcPr>
            <w:tcW w:w="3163" w:type="pct"/>
            <w:gridSpan w:val="2"/>
            <w:hideMark/>
          </w:tcPr>
          <w:p w14:paraId="1A8CC4DA" w14:textId="77777777" w:rsidR="002E3BAE" w:rsidRPr="0011252B" w:rsidRDefault="002E3BAE" w:rsidP="002E3BAE">
            <w:pPr>
              <w:spacing w:after="0"/>
              <w:rPr>
                <w:rFonts w:ascii="Times New Roman" w:hAnsi="Times New Roman"/>
                <w:b/>
                <w:bCs/>
              </w:rPr>
            </w:pPr>
            <w:r w:rsidRPr="0011252B">
              <w:rPr>
                <w:rFonts w:ascii="Times New Roman" w:hAnsi="Times New Roman"/>
                <w:b/>
                <w:bCs/>
                <w:sz w:val="24"/>
                <w:szCs w:val="24"/>
              </w:rPr>
              <w:t xml:space="preserve">Содержание учебного материала </w:t>
            </w:r>
          </w:p>
        </w:tc>
        <w:tc>
          <w:tcPr>
            <w:tcW w:w="390" w:type="pct"/>
            <w:vMerge w:val="restart"/>
          </w:tcPr>
          <w:p w14:paraId="2568AA6D" w14:textId="77777777" w:rsidR="002E3BAE" w:rsidRPr="0011252B" w:rsidRDefault="002E3BAE" w:rsidP="002E3BAE">
            <w:pPr>
              <w:spacing w:after="0" w:line="240" w:lineRule="auto"/>
              <w:jc w:val="center"/>
              <w:rPr>
                <w:rFonts w:ascii="Times New Roman" w:hAnsi="Times New Roman"/>
                <w:b/>
                <w:bCs/>
              </w:rPr>
            </w:pPr>
            <w:r w:rsidRPr="0011252B">
              <w:rPr>
                <w:rFonts w:ascii="Times New Roman" w:hAnsi="Times New Roman"/>
                <w:b/>
                <w:bCs/>
                <w:sz w:val="24"/>
                <w:szCs w:val="24"/>
              </w:rPr>
              <w:t>12</w:t>
            </w:r>
          </w:p>
        </w:tc>
        <w:tc>
          <w:tcPr>
            <w:tcW w:w="643" w:type="pct"/>
            <w:vMerge w:val="restart"/>
            <w:hideMark/>
          </w:tcPr>
          <w:p w14:paraId="3B5ED929"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40BDD143" w14:textId="77777777" w:rsidR="002E3BAE" w:rsidRPr="0011252B" w:rsidRDefault="002E3BAE" w:rsidP="002E3BAE">
            <w:pPr>
              <w:spacing w:after="0"/>
              <w:jc w:val="center"/>
              <w:rPr>
                <w:rFonts w:ascii="Times New Roman" w:hAnsi="Times New Roman"/>
              </w:rPr>
            </w:pPr>
            <w:r w:rsidRPr="0011252B">
              <w:rPr>
                <w:rFonts w:ascii="Times New Roman" w:hAnsi="Times New Roman"/>
                <w:sz w:val="24"/>
                <w:szCs w:val="24"/>
              </w:rPr>
              <w:t>ОК 08</w:t>
            </w:r>
          </w:p>
        </w:tc>
      </w:tr>
      <w:tr w:rsidR="002E3BAE" w:rsidRPr="0011252B" w14:paraId="26914BFD" w14:textId="77777777" w:rsidTr="002E3BAE">
        <w:trPr>
          <w:trHeight w:val="3174"/>
        </w:trPr>
        <w:tc>
          <w:tcPr>
            <w:tcW w:w="0" w:type="auto"/>
            <w:vMerge/>
            <w:vAlign w:val="center"/>
            <w:hideMark/>
          </w:tcPr>
          <w:p w14:paraId="3E61F117" w14:textId="77777777" w:rsidR="002E3BAE" w:rsidRPr="0011252B" w:rsidRDefault="002E3BAE" w:rsidP="002E3BAE">
            <w:pPr>
              <w:spacing w:after="0"/>
              <w:rPr>
                <w:rFonts w:ascii="Times New Roman" w:hAnsi="Times New Roman"/>
                <w:bCs/>
              </w:rPr>
            </w:pPr>
          </w:p>
        </w:tc>
        <w:tc>
          <w:tcPr>
            <w:tcW w:w="3163" w:type="pct"/>
            <w:gridSpan w:val="2"/>
            <w:hideMark/>
          </w:tcPr>
          <w:p w14:paraId="4E6AE795" w14:textId="77777777" w:rsidR="002E3BAE" w:rsidRPr="0011252B" w:rsidRDefault="002E3BAE" w:rsidP="002E3BAE">
            <w:pPr>
              <w:spacing w:after="0" w:line="240" w:lineRule="auto"/>
              <w:jc w:val="both"/>
              <w:rPr>
                <w:rFonts w:ascii="Times New Roman" w:hAnsi="Times New Roman"/>
                <w:b/>
                <w:bCs/>
              </w:rPr>
            </w:pPr>
            <w:r w:rsidRPr="0011252B">
              <w:rPr>
                <w:rFonts w:ascii="Times New Roman" w:hAnsi="Times New Roman"/>
                <w:sz w:val="24"/>
                <w:szCs w:val="24"/>
              </w:rPr>
              <w:t xml:space="preserve">1. Физическая культура и спорт в России. Основы здорового образа жизни. Физическая культура в обеспечении здоровья. </w:t>
            </w:r>
          </w:p>
          <w:p w14:paraId="76430C01" w14:textId="77777777" w:rsidR="002E3BAE" w:rsidRPr="0011252B" w:rsidRDefault="002E3BAE" w:rsidP="002E3BAE">
            <w:pPr>
              <w:spacing w:after="0" w:line="240" w:lineRule="auto"/>
              <w:jc w:val="both"/>
              <w:rPr>
                <w:rFonts w:ascii="Times New Roman" w:hAnsi="Times New Roman"/>
                <w:sz w:val="24"/>
                <w:szCs w:val="24"/>
              </w:rPr>
            </w:pPr>
            <w:r w:rsidRPr="0011252B">
              <w:rPr>
                <w:rFonts w:ascii="Times New Roman" w:hAnsi="Times New Roman"/>
                <w:sz w:val="24"/>
                <w:szCs w:val="24"/>
              </w:rPr>
              <w:t xml:space="preserve">2. </w:t>
            </w:r>
            <w:r w:rsidRPr="0011252B">
              <w:rPr>
                <w:rFonts w:ascii="Times New Roman" w:hAnsi="Times New Roman"/>
                <w:sz w:val="24"/>
                <w:szCs w:val="24"/>
                <w:lang w:eastAsia="en-US"/>
              </w:rPr>
              <w:t xml:space="preserve">Теоретические сведения о профессионально-прикладной подготовке авиационного специалиста. </w:t>
            </w:r>
            <w:r w:rsidRPr="0011252B">
              <w:rPr>
                <w:rFonts w:ascii="Times New Roman" w:hAnsi="Times New Roman"/>
                <w:sz w:val="24"/>
                <w:szCs w:val="24"/>
              </w:rPr>
              <w:t>Самоконтроль студентов физическими упражнениями и спортом.</w:t>
            </w:r>
          </w:p>
          <w:p w14:paraId="05306A25" w14:textId="77777777" w:rsidR="002E3BAE" w:rsidRPr="0011252B" w:rsidRDefault="002E3BAE" w:rsidP="002E3BAE">
            <w:pPr>
              <w:spacing w:after="0"/>
              <w:rPr>
                <w:rFonts w:ascii="Times New Roman" w:hAnsi="Times New Roman"/>
                <w:b/>
                <w:bCs/>
              </w:rPr>
            </w:pPr>
            <w:r w:rsidRPr="0011252B">
              <w:rPr>
                <w:rFonts w:ascii="Times New Roman" w:hAnsi="Times New Roman"/>
                <w:sz w:val="24"/>
                <w:szCs w:val="24"/>
              </w:rPr>
              <w:t>Контроль уровня совершенствования профессионально важных психофизиологических качеств.</w:t>
            </w:r>
            <w:r w:rsidRPr="0011252B">
              <w:rPr>
                <w:rFonts w:ascii="Times New Roman" w:hAnsi="Times New Roman"/>
                <w:sz w:val="24"/>
                <w:szCs w:val="24"/>
                <w:lang w:eastAsia="en-US"/>
              </w:rPr>
              <w:t xml:space="preserve"> </w:t>
            </w:r>
          </w:p>
          <w:p w14:paraId="2D64B096" w14:textId="77777777" w:rsidR="002E3BAE" w:rsidRPr="0011252B" w:rsidRDefault="002E3BAE" w:rsidP="002E3BAE">
            <w:pPr>
              <w:spacing w:after="0" w:line="240" w:lineRule="auto"/>
              <w:rPr>
                <w:rFonts w:ascii="Times New Roman" w:hAnsi="Times New Roman"/>
                <w:b/>
                <w:bCs/>
              </w:rPr>
            </w:pPr>
            <w:r w:rsidRPr="0011252B">
              <w:rPr>
                <w:rFonts w:ascii="Times New Roman" w:hAnsi="Times New Roman"/>
                <w:bCs/>
                <w:color w:val="000000"/>
                <w:sz w:val="24"/>
                <w:szCs w:val="24"/>
              </w:rPr>
              <w:t xml:space="preserve">3. </w:t>
            </w:r>
            <w:r w:rsidRPr="0011252B">
              <w:rPr>
                <w:rFonts w:ascii="Times New Roman" w:hAnsi="Times New Roman"/>
                <w:sz w:val="24"/>
                <w:szCs w:val="24"/>
                <w:lang w:eastAsia="en-US"/>
              </w:rPr>
              <w:t>Требования программы и нормативы по легкой атлетике. Проведение самостоятельной разминки перед выполнением нормативов по бегу, прыжкам, метаниям. Выполнение функции помощника судьи на одном из видов бега, прыжков и метания. Самостоятел</w:t>
            </w:r>
            <w:r w:rsidRPr="0011252B">
              <w:rPr>
                <w:rFonts w:ascii="Times New Roman" w:hAnsi="Times New Roman"/>
                <w:sz w:val="24"/>
                <w:szCs w:val="24"/>
                <w:lang w:eastAsia="en-US"/>
              </w:rPr>
              <w:t>ь</w:t>
            </w:r>
            <w:r w:rsidRPr="0011252B">
              <w:rPr>
                <w:rFonts w:ascii="Times New Roman" w:hAnsi="Times New Roman"/>
                <w:sz w:val="24"/>
                <w:szCs w:val="24"/>
                <w:lang w:eastAsia="en-US"/>
              </w:rPr>
              <w:t>ная подготовка мест для занятия бегом, прыжками и метаниями. Требования техники безопасности при занятиях легкой атлетикой.</w:t>
            </w:r>
          </w:p>
        </w:tc>
        <w:tc>
          <w:tcPr>
            <w:tcW w:w="0" w:type="auto"/>
            <w:vMerge/>
            <w:vAlign w:val="center"/>
            <w:hideMark/>
          </w:tcPr>
          <w:p w14:paraId="0AD7253D"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7ABC5838" w14:textId="77777777" w:rsidR="002E3BAE" w:rsidRPr="0011252B" w:rsidRDefault="002E3BAE" w:rsidP="002E3BAE">
            <w:pPr>
              <w:spacing w:after="0" w:line="240" w:lineRule="auto"/>
              <w:rPr>
                <w:rFonts w:ascii="Times New Roman" w:hAnsi="Times New Roman"/>
              </w:rPr>
            </w:pPr>
          </w:p>
        </w:tc>
      </w:tr>
      <w:tr w:rsidR="002E3BAE" w:rsidRPr="0011252B" w14:paraId="52075F08" w14:textId="77777777" w:rsidTr="002E3BAE">
        <w:trPr>
          <w:trHeight w:val="20"/>
        </w:trPr>
        <w:tc>
          <w:tcPr>
            <w:tcW w:w="0" w:type="auto"/>
            <w:vMerge/>
            <w:vAlign w:val="center"/>
            <w:hideMark/>
          </w:tcPr>
          <w:p w14:paraId="2F1CF543"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04F9E8B4" w14:textId="77777777" w:rsidR="002E3BAE" w:rsidRPr="0011252B" w:rsidRDefault="002E3BAE" w:rsidP="002E3BAE">
            <w:pPr>
              <w:spacing w:after="0"/>
              <w:rPr>
                <w:rFonts w:ascii="Times New Roman" w:hAnsi="Times New Roman"/>
                <w:b/>
              </w:rPr>
            </w:pPr>
            <w:r w:rsidRPr="0011252B">
              <w:rPr>
                <w:rFonts w:ascii="Times New Roman" w:hAnsi="Times New Roman"/>
                <w:b/>
                <w:bCs/>
                <w:sz w:val="24"/>
                <w:szCs w:val="24"/>
              </w:rPr>
              <w:t xml:space="preserve">Практические занятия </w:t>
            </w:r>
          </w:p>
        </w:tc>
        <w:tc>
          <w:tcPr>
            <w:tcW w:w="0" w:type="auto"/>
            <w:vMerge/>
            <w:vAlign w:val="center"/>
            <w:hideMark/>
          </w:tcPr>
          <w:p w14:paraId="0261014F"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5E7BE4DA" w14:textId="77777777" w:rsidR="002E3BAE" w:rsidRPr="0011252B" w:rsidRDefault="002E3BAE" w:rsidP="002E3BAE">
            <w:pPr>
              <w:spacing w:after="0" w:line="240" w:lineRule="auto"/>
              <w:rPr>
                <w:rFonts w:ascii="Times New Roman" w:hAnsi="Times New Roman"/>
              </w:rPr>
            </w:pPr>
          </w:p>
        </w:tc>
      </w:tr>
      <w:tr w:rsidR="002E3BAE" w:rsidRPr="0011252B" w14:paraId="13812D23" w14:textId="77777777" w:rsidTr="002E3BAE">
        <w:trPr>
          <w:trHeight w:val="20"/>
        </w:trPr>
        <w:tc>
          <w:tcPr>
            <w:tcW w:w="0" w:type="auto"/>
            <w:vMerge/>
            <w:vAlign w:val="center"/>
            <w:hideMark/>
          </w:tcPr>
          <w:p w14:paraId="7FD58C98"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3E7FA97E" w14:textId="77777777" w:rsidR="002E3BAE" w:rsidRPr="0011252B" w:rsidRDefault="002E3BAE" w:rsidP="002E3BAE">
            <w:pPr>
              <w:spacing w:after="0" w:line="240" w:lineRule="auto"/>
              <w:jc w:val="both"/>
              <w:rPr>
                <w:rFonts w:ascii="Times New Roman" w:hAnsi="Times New Roman"/>
                <w:sz w:val="24"/>
                <w:szCs w:val="24"/>
              </w:rPr>
            </w:pPr>
            <w:r w:rsidRPr="0011252B">
              <w:rPr>
                <w:rFonts w:ascii="Times New Roman" w:hAnsi="Times New Roman"/>
                <w:sz w:val="24"/>
                <w:szCs w:val="24"/>
              </w:rPr>
              <w:t>Обучение технике специально-беговых упражнений. Совершенствование техники бега на короткие дистанции. Низкий старт, бег по дистанции и финиширование. Пробежка дистанции 30 м, 60 м с низкого старта и с хода. Эстафетный бег и способы передачи э</w:t>
            </w:r>
            <w:r w:rsidRPr="0011252B">
              <w:rPr>
                <w:rFonts w:ascii="Times New Roman" w:hAnsi="Times New Roman"/>
                <w:sz w:val="24"/>
                <w:szCs w:val="24"/>
              </w:rPr>
              <w:t>с</w:t>
            </w:r>
            <w:r w:rsidRPr="0011252B">
              <w:rPr>
                <w:rFonts w:ascii="Times New Roman" w:hAnsi="Times New Roman"/>
                <w:sz w:val="24"/>
                <w:szCs w:val="24"/>
              </w:rPr>
              <w:t xml:space="preserve">тафетной палочки. Совершенствование техники бега на средние дистанции: высокий старт, бег по прямой и повороту. Повторный и переменный бег на отрезках 80-200 м. Особенности бега по пересеченной местности: бег в гору и под уклон, по жесткому и скользкому грунту; преодоление искусственных и естественных препятствий, барьеров, поваленных деревьев, кустарника, канав и т.п. Подготовка и выполнение нормативов в </w:t>
            </w:r>
            <w:r w:rsidRPr="0011252B">
              <w:rPr>
                <w:rFonts w:ascii="Times New Roman" w:hAnsi="Times New Roman"/>
                <w:sz w:val="24"/>
                <w:szCs w:val="24"/>
              </w:rPr>
              <w:lastRenderedPageBreak/>
              <w:t>беге на 100 м, кроссе 1000 и 3000 м.</w:t>
            </w:r>
          </w:p>
        </w:tc>
        <w:tc>
          <w:tcPr>
            <w:tcW w:w="0" w:type="auto"/>
            <w:vMerge/>
            <w:vAlign w:val="center"/>
            <w:hideMark/>
          </w:tcPr>
          <w:p w14:paraId="42960D6E"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118E19D1" w14:textId="77777777" w:rsidR="002E3BAE" w:rsidRPr="0011252B" w:rsidRDefault="002E3BAE" w:rsidP="002E3BAE">
            <w:pPr>
              <w:spacing w:after="0" w:line="240" w:lineRule="auto"/>
              <w:rPr>
                <w:rFonts w:ascii="Times New Roman" w:hAnsi="Times New Roman"/>
              </w:rPr>
            </w:pPr>
          </w:p>
        </w:tc>
      </w:tr>
      <w:tr w:rsidR="002E3BAE" w:rsidRPr="0011252B" w14:paraId="082460F9" w14:textId="77777777" w:rsidTr="002E3BAE">
        <w:trPr>
          <w:trHeight w:val="20"/>
        </w:trPr>
        <w:tc>
          <w:tcPr>
            <w:tcW w:w="0" w:type="auto"/>
            <w:vMerge/>
            <w:vAlign w:val="center"/>
            <w:hideMark/>
          </w:tcPr>
          <w:p w14:paraId="5DAD52C2"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5D4CBB69" w14:textId="77777777" w:rsidR="002E3BAE" w:rsidRPr="0011252B" w:rsidRDefault="002E3BAE" w:rsidP="002E3BAE">
            <w:pPr>
              <w:spacing w:after="0"/>
              <w:rPr>
                <w:rFonts w:ascii="Times New Roman" w:hAnsi="Times New Roman"/>
                <w:b/>
                <w:bCs/>
                <w:sz w:val="24"/>
                <w:szCs w:val="24"/>
              </w:rPr>
            </w:pPr>
            <w:r w:rsidRPr="0011252B">
              <w:rPr>
                <w:rFonts w:ascii="Times New Roman" w:hAnsi="Times New Roman"/>
                <w:b/>
                <w:bCs/>
                <w:sz w:val="24"/>
                <w:szCs w:val="24"/>
              </w:rPr>
              <w:t xml:space="preserve">Самостоятельная работа обучающихся </w:t>
            </w:r>
          </w:p>
        </w:tc>
        <w:tc>
          <w:tcPr>
            <w:tcW w:w="390" w:type="pct"/>
            <w:hideMark/>
          </w:tcPr>
          <w:p w14:paraId="63BE8A4D" w14:textId="77777777" w:rsidR="002E3BAE" w:rsidRPr="0011252B" w:rsidRDefault="002E3BAE" w:rsidP="002E3BAE">
            <w:pPr>
              <w:spacing w:after="0"/>
              <w:jc w:val="center"/>
              <w:rPr>
                <w:rFonts w:ascii="Times New Roman" w:hAnsi="Times New Roman"/>
                <w:b/>
                <w:bCs/>
              </w:rPr>
            </w:pPr>
          </w:p>
        </w:tc>
        <w:tc>
          <w:tcPr>
            <w:tcW w:w="0" w:type="auto"/>
            <w:vMerge/>
            <w:vAlign w:val="center"/>
            <w:hideMark/>
          </w:tcPr>
          <w:p w14:paraId="1FCCA00A" w14:textId="77777777" w:rsidR="002E3BAE" w:rsidRPr="0011252B" w:rsidRDefault="002E3BAE" w:rsidP="002E3BAE">
            <w:pPr>
              <w:spacing w:after="0" w:line="240" w:lineRule="auto"/>
              <w:rPr>
                <w:rFonts w:ascii="Times New Roman" w:hAnsi="Times New Roman"/>
              </w:rPr>
            </w:pPr>
          </w:p>
        </w:tc>
      </w:tr>
      <w:tr w:rsidR="002E3BAE" w:rsidRPr="0011252B" w14:paraId="710962F5" w14:textId="77777777" w:rsidTr="002E3BAE">
        <w:trPr>
          <w:trHeight w:val="20"/>
        </w:trPr>
        <w:tc>
          <w:tcPr>
            <w:tcW w:w="804" w:type="pct"/>
            <w:vMerge w:val="restart"/>
            <w:hideMark/>
          </w:tcPr>
          <w:p w14:paraId="76A8F2EA" w14:textId="77777777" w:rsidR="002E3BAE" w:rsidRPr="0011252B" w:rsidRDefault="002E3BAE" w:rsidP="002E3BAE">
            <w:pPr>
              <w:spacing w:after="0"/>
              <w:rPr>
                <w:rFonts w:ascii="Times New Roman" w:hAnsi="Times New Roman"/>
                <w:bCs/>
              </w:rPr>
            </w:pPr>
            <w:r w:rsidRPr="0011252B">
              <w:rPr>
                <w:rFonts w:ascii="Times New Roman" w:hAnsi="Times New Roman"/>
                <w:bCs/>
                <w:sz w:val="24"/>
                <w:szCs w:val="24"/>
              </w:rPr>
              <w:t>Тема 1.2. Прыжки</w:t>
            </w:r>
          </w:p>
        </w:tc>
        <w:tc>
          <w:tcPr>
            <w:tcW w:w="3163" w:type="pct"/>
            <w:gridSpan w:val="2"/>
            <w:hideMark/>
          </w:tcPr>
          <w:p w14:paraId="4A7BFFA1" w14:textId="77777777" w:rsidR="002E3BAE" w:rsidRPr="0011252B" w:rsidRDefault="002E3BAE" w:rsidP="002E3BAE">
            <w:pPr>
              <w:spacing w:after="0"/>
              <w:rPr>
                <w:rFonts w:ascii="Times New Roman" w:hAnsi="Times New Roman"/>
                <w:b/>
                <w:bCs/>
              </w:rPr>
            </w:pPr>
            <w:r w:rsidRPr="0011252B">
              <w:rPr>
                <w:rFonts w:ascii="Times New Roman" w:hAnsi="Times New Roman"/>
                <w:b/>
                <w:bCs/>
                <w:sz w:val="24"/>
                <w:szCs w:val="24"/>
              </w:rPr>
              <w:t xml:space="preserve">Содержание учебного материала </w:t>
            </w:r>
          </w:p>
        </w:tc>
        <w:tc>
          <w:tcPr>
            <w:tcW w:w="390" w:type="pct"/>
            <w:vMerge w:val="restart"/>
            <w:hideMark/>
          </w:tcPr>
          <w:p w14:paraId="120AB0D0" w14:textId="77777777" w:rsidR="002E3BAE" w:rsidRPr="0011252B" w:rsidRDefault="002E3BAE" w:rsidP="002E3BAE">
            <w:pPr>
              <w:spacing w:after="0"/>
              <w:jc w:val="center"/>
              <w:rPr>
                <w:rFonts w:ascii="Times New Roman" w:hAnsi="Times New Roman"/>
                <w:b/>
                <w:bCs/>
              </w:rPr>
            </w:pPr>
            <w:r w:rsidRPr="0011252B">
              <w:rPr>
                <w:rFonts w:ascii="Times New Roman" w:hAnsi="Times New Roman"/>
                <w:b/>
                <w:bCs/>
              </w:rPr>
              <w:t>6</w:t>
            </w:r>
          </w:p>
        </w:tc>
        <w:tc>
          <w:tcPr>
            <w:tcW w:w="643" w:type="pct"/>
            <w:vMerge w:val="restart"/>
            <w:hideMark/>
          </w:tcPr>
          <w:p w14:paraId="3F2DCF90"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5B80A366" w14:textId="77777777" w:rsidR="002E3BAE" w:rsidRPr="0011252B" w:rsidRDefault="002E3BAE" w:rsidP="002E3BAE">
            <w:pPr>
              <w:spacing w:after="0"/>
              <w:jc w:val="center"/>
              <w:rPr>
                <w:rFonts w:ascii="Times New Roman" w:hAnsi="Times New Roman"/>
              </w:rPr>
            </w:pPr>
            <w:r w:rsidRPr="0011252B">
              <w:rPr>
                <w:rFonts w:ascii="Times New Roman" w:hAnsi="Times New Roman"/>
                <w:sz w:val="24"/>
                <w:szCs w:val="24"/>
              </w:rPr>
              <w:t>ОК 08</w:t>
            </w:r>
          </w:p>
        </w:tc>
      </w:tr>
      <w:tr w:rsidR="002E3BAE" w:rsidRPr="0011252B" w14:paraId="5B5049E4" w14:textId="77777777" w:rsidTr="002E3BAE">
        <w:trPr>
          <w:trHeight w:val="20"/>
        </w:trPr>
        <w:tc>
          <w:tcPr>
            <w:tcW w:w="0" w:type="auto"/>
            <w:vMerge/>
            <w:vAlign w:val="center"/>
            <w:hideMark/>
          </w:tcPr>
          <w:p w14:paraId="10264838"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27AD3F86" w14:textId="77777777" w:rsidR="002E3BAE" w:rsidRPr="0011252B" w:rsidRDefault="002E3BAE" w:rsidP="002E3BAE">
            <w:pPr>
              <w:spacing w:after="0" w:line="240" w:lineRule="auto"/>
              <w:rPr>
                <w:rFonts w:ascii="Times New Roman" w:hAnsi="Times New Roman"/>
                <w:b/>
                <w:bCs/>
              </w:rPr>
            </w:pPr>
            <w:r w:rsidRPr="0011252B">
              <w:rPr>
                <w:rFonts w:ascii="Times New Roman" w:hAnsi="Times New Roman"/>
                <w:bCs/>
                <w:color w:val="000000"/>
                <w:sz w:val="24"/>
                <w:szCs w:val="24"/>
              </w:rPr>
              <w:t xml:space="preserve">1. </w:t>
            </w:r>
            <w:r w:rsidRPr="0011252B">
              <w:rPr>
                <w:rFonts w:ascii="Times New Roman" w:hAnsi="Times New Roman"/>
                <w:sz w:val="24"/>
                <w:szCs w:val="24"/>
                <w:lang w:eastAsia="en-US"/>
              </w:rPr>
              <w:t xml:space="preserve">Проведение самостоятельной разминки перед выполнением нормативов по прыжкам. Выполнение функции помощника судьи. Самостоятельная подготовка мест для занятия прыжками. </w:t>
            </w:r>
          </w:p>
        </w:tc>
        <w:tc>
          <w:tcPr>
            <w:tcW w:w="0" w:type="auto"/>
            <w:vMerge/>
            <w:vAlign w:val="center"/>
            <w:hideMark/>
          </w:tcPr>
          <w:p w14:paraId="3C6AAD7B"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638E0B31" w14:textId="77777777" w:rsidR="002E3BAE" w:rsidRPr="0011252B" w:rsidRDefault="002E3BAE" w:rsidP="002E3BAE">
            <w:pPr>
              <w:spacing w:after="0" w:line="240" w:lineRule="auto"/>
              <w:rPr>
                <w:rFonts w:ascii="Times New Roman" w:hAnsi="Times New Roman"/>
              </w:rPr>
            </w:pPr>
          </w:p>
        </w:tc>
      </w:tr>
      <w:tr w:rsidR="002E3BAE" w:rsidRPr="0011252B" w14:paraId="4C67804E" w14:textId="77777777" w:rsidTr="002E3BAE">
        <w:trPr>
          <w:trHeight w:val="20"/>
        </w:trPr>
        <w:tc>
          <w:tcPr>
            <w:tcW w:w="0" w:type="auto"/>
            <w:vMerge/>
            <w:vAlign w:val="center"/>
            <w:hideMark/>
          </w:tcPr>
          <w:p w14:paraId="322F89AB"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64C136CA" w14:textId="77777777" w:rsidR="002E3BAE" w:rsidRPr="0011252B" w:rsidRDefault="002E3BAE" w:rsidP="002E3BAE">
            <w:pPr>
              <w:spacing w:after="0"/>
              <w:rPr>
                <w:rFonts w:ascii="Times New Roman" w:hAnsi="Times New Roman"/>
                <w:b/>
              </w:rPr>
            </w:pPr>
            <w:r w:rsidRPr="0011252B">
              <w:rPr>
                <w:rFonts w:ascii="Times New Roman" w:hAnsi="Times New Roman"/>
                <w:b/>
                <w:bCs/>
                <w:sz w:val="24"/>
                <w:szCs w:val="24"/>
              </w:rPr>
              <w:t>Практические занятия</w:t>
            </w:r>
          </w:p>
        </w:tc>
        <w:tc>
          <w:tcPr>
            <w:tcW w:w="0" w:type="auto"/>
            <w:vMerge/>
            <w:vAlign w:val="center"/>
            <w:hideMark/>
          </w:tcPr>
          <w:p w14:paraId="635FE322"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709983F0" w14:textId="77777777" w:rsidR="002E3BAE" w:rsidRPr="0011252B" w:rsidRDefault="002E3BAE" w:rsidP="002E3BAE">
            <w:pPr>
              <w:spacing w:after="0" w:line="240" w:lineRule="auto"/>
              <w:rPr>
                <w:rFonts w:ascii="Times New Roman" w:hAnsi="Times New Roman"/>
              </w:rPr>
            </w:pPr>
          </w:p>
        </w:tc>
      </w:tr>
      <w:tr w:rsidR="002E3BAE" w:rsidRPr="0011252B" w14:paraId="2D4ECC6A" w14:textId="77777777" w:rsidTr="002E3BAE">
        <w:trPr>
          <w:trHeight w:val="20"/>
        </w:trPr>
        <w:tc>
          <w:tcPr>
            <w:tcW w:w="0" w:type="auto"/>
            <w:vMerge/>
            <w:vAlign w:val="center"/>
            <w:hideMark/>
          </w:tcPr>
          <w:p w14:paraId="39B1FC64"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7C2C49D0" w14:textId="77777777" w:rsidR="002E3BAE" w:rsidRPr="0011252B" w:rsidRDefault="002E3BAE" w:rsidP="002E3BAE">
            <w:pPr>
              <w:spacing w:after="0" w:line="240" w:lineRule="auto"/>
              <w:jc w:val="both"/>
              <w:rPr>
                <w:rFonts w:ascii="Times New Roman" w:hAnsi="Times New Roman"/>
                <w:bCs/>
              </w:rPr>
            </w:pPr>
            <w:r w:rsidRPr="0011252B">
              <w:rPr>
                <w:rFonts w:ascii="Times New Roman" w:hAnsi="Times New Roman"/>
                <w:sz w:val="24"/>
                <w:szCs w:val="24"/>
              </w:rPr>
              <w:t>Совершенствование техники прыжка в длину с места и с разбега способом «согнув н</w:t>
            </w:r>
            <w:r w:rsidRPr="0011252B">
              <w:rPr>
                <w:rFonts w:ascii="Times New Roman" w:hAnsi="Times New Roman"/>
                <w:sz w:val="24"/>
                <w:szCs w:val="24"/>
              </w:rPr>
              <w:t>о</w:t>
            </w:r>
            <w:r w:rsidRPr="0011252B">
              <w:rPr>
                <w:rFonts w:ascii="Times New Roman" w:hAnsi="Times New Roman"/>
                <w:sz w:val="24"/>
                <w:szCs w:val="24"/>
              </w:rPr>
              <w:t>ги». Изучение специальных прыжковых и подводящих упражнений. Изучение способов подбора разбега в прыжках в длину и высоту. Совершенствование техники прыжка в в</w:t>
            </w:r>
            <w:r w:rsidRPr="0011252B">
              <w:rPr>
                <w:rFonts w:ascii="Times New Roman" w:hAnsi="Times New Roman"/>
                <w:sz w:val="24"/>
                <w:szCs w:val="24"/>
              </w:rPr>
              <w:t>ы</w:t>
            </w:r>
            <w:r w:rsidRPr="0011252B">
              <w:rPr>
                <w:rFonts w:ascii="Times New Roman" w:hAnsi="Times New Roman"/>
                <w:sz w:val="24"/>
                <w:szCs w:val="24"/>
              </w:rPr>
              <w:t>соту способом «перешагивания». Подготовка и выполнение нормативов в прыжках в длину и высоту.</w:t>
            </w:r>
          </w:p>
        </w:tc>
        <w:tc>
          <w:tcPr>
            <w:tcW w:w="0" w:type="auto"/>
            <w:vMerge/>
            <w:vAlign w:val="center"/>
            <w:hideMark/>
          </w:tcPr>
          <w:p w14:paraId="4A18A753"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2ED7F13F" w14:textId="77777777" w:rsidR="002E3BAE" w:rsidRPr="0011252B" w:rsidRDefault="002E3BAE" w:rsidP="002E3BAE">
            <w:pPr>
              <w:spacing w:after="0" w:line="240" w:lineRule="auto"/>
              <w:rPr>
                <w:rFonts w:ascii="Times New Roman" w:hAnsi="Times New Roman"/>
              </w:rPr>
            </w:pPr>
          </w:p>
        </w:tc>
      </w:tr>
      <w:tr w:rsidR="002E3BAE" w:rsidRPr="0011252B" w14:paraId="5BE0CD53" w14:textId="77777777" w:rsidTr="002E3BAE">
        <w:trPr>
          <w:trHeight w:val="20"/>
        </w:trPr>
        <w:tc>
          <w:tcPr>
            <w:tcW w:w="0" w:type="auto"/>
            <w:vMerge/>
            <w:vAlign w:val="center"/>
            <w:hideMark/>
          </w:tcPr>
          <w:p w14:paraId="4304BFC5"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283DCA6D" w14:textId="77777777" w:rsidR="002E3BAE" w:rsidRPr="0011252B" w:rsidRDefault="002E3BAE" w:rsidP="002E3BAE">
            <w:pPr>
              <w:spacing w:after="0"/>
              <w:rPr>
                <w:rFonts w:ascii="Times New Roman" w:hAnsi="Times New Roman"/>
                <w:b/>
                <w:bCs/>
                <w:sz w:val="24"/>
                <w:szCs w:val="24"/>
              </w:rPr>
            </w:pPr>
            <w:r w:rsidRPr="0011252B">
              <w:rPr>
                <w:rFonts w:ascii="Times New Roman" w:hAnsi="Times New Roman"/>
                <w:b/>
                <w:bCs/>
                <w:sz w:val="24"/>
                <w:szCs w:val="24"/>
              </w:rPr>
              <w:t xml:space="preserve">Самостоятельная работа обучающихся </w:t>
            </w:r>
          </w:p>
        </w:tc>
        <w:tc>
          <w:tcPr>
            <w:tcW w:w="390" w:type="pct"/>
            <w:hideMark/>
          </w:tcPr>
          <w:p w14:paraId="658B739D" w14:textId="77777777" w:rsidR="002E3BAE" w:rsidRPr="0011252B" w:rsidRDefault="002E3BAE" w:rsidP="002E3BAE">
            <w:pPr>
              <w:spacing w:after="0"/>
              <w:jc w:val="center"/>
              <w:rPr>
                <w:rFonts w:ascii="Times New Roman" w:hAnsi="Times New Roman"/>
                <w:b/>
                <w:bCs/>
              </w:rPr>
            </w:pPr>
          </w:p>
        </w:tc>
        <w:tc>
          <w:tcPr>
            <w:tcW w:w="0" w:type="auto"/>
            <w:vMerge/>
            <w:vAlign w:val="center"/>
            <w:hideMark/>
          </w:tcPr>
          <w:p w14:paraId="31DF3AD5" w14:textId="77777777" w:rsidR="002E3BAE" w:rsidRPr="0011252B" w:rsidRDefault="002E3BAE" w:rsidP="002E3BAE">
            <w:pPr>
              <w:spacing w:after="0" w:line="240" w:lineRule="auto"/>
              <w:rPr>
                <w:rFonts w:ascii="Times New Roman" w:hAnsi="Times New Roman"/>
              </w:rPr>
            </w:pPr>
          </w:p>
        </w:tc>
      </w:tr>
      <w:tr w:rsidR="002E3BAE" w:rsidRPr="0011252B" w14:paraId="4D0A787A" w14:textId="77777777" w:rsidTr="002E3BAE">
        <w:trPr>
          <w:trHeight w:val="20"/>
        </w:trPr>
        <w:tc>
          <w:tcPr>
            <w:tcW w:w="804" w:type="pct"/>
            <w:vMerge w:val="restart"/>
            <w:hideMark/>
          </w:tcPr>
          <w:p w14:paraId="5A31E216" w14:textId="77777777" w:rsidR="002E3BAE" w:rsidRPr="0011252B" w:rsidRDefault="002E3BAE" w:rsidP="002E3BAE">
            <w:pPr>
              <w:spacing w:after="0"/>
              <w:rPr>
                <w:rFonts w:ascii="Times New Roman" w:hAnsi="Times New Roman"/>
                <w:bCs/>
              </w:rPr>
            </w:pPr>
            <w:r w:rsidRPr="0011252B">
              <w:rPr>
                <w:rFonts w:ascii="Times New Roman" w:hAnsi="Times New Roman"/>
                <w:bCs/>
                <w:sz w:val="24"/>
                <w:szCs w:val="24"/>
              </w:rPr>
              <w:t>Тема 1.3. Метание</w:t>
            </w:r>
          </w:p>
        </w:tc>
        <w:tc>
          <w:tcPr>
            <w:tcW w:w="3163" w:type="pct"/>
            <w:gridSpan w:val="2"/>
            <w:hideMark/>
          </w:tcPr>
          <w:p w14:paraId="46BB4646" w14:textId="77777777" w:rsidR="002E3BAE" w:rsidRPr="0011252B" w:rsidRDefault="002E3BAE" w:rsidP="002E3BAE">
            <w:pPr>
              <w:spacing w:after="0"/>
              <w:rPr>
                <w:rFonts w:ascii="Times New Roman" w:hAnsi="Times New Roman"/>
                <w:b/>
                <w:bCs/>
              </w:rPr>
            </w:pPr>
            <w:r w:rsidRPr="0011252B">
              <w:rPr>
                <w:rFonts w:ascii="Times New Roman" w:hAnsi="Times New Roman"/>
                <w:b/>
                <w:bCs/>
                <w:sz w:val="24"/>
                <w:szCs w:val="24"/>
              </w:rPr>
              <w:t xml:space="preserve">Содержание учебного материала </w:t>
            </w:r>
          </w:p>
        </w:tc>
        <w:tc>
          <w:tcPr>
            <w:tcW w:w="390" w:type="pct"/>
            <w:vMerge w:val="restart"/>
            <w:hideMark/>
          </w:tcPr>
          <w:p w14:paraId="1983D4EE" w14:textId="77777777" w:rsidR="002E3BAE" w:rsidRPr="0011252B" w:rsidRDefault="002E3BAE" w:rsidP="002E3BAE">
            <w:pPr>
              <w:spacing w:after="0"/>
              <w:jc w:val="center"/>
              <w:rPr>
                <w:rFonts w:ascii="Times New Roman" w:hAnsi="Times New Roman"/>
                <w:b/>
                <w:bCs/>
              </w:rPr>
            </w:pPr>
            <w:r w:rsidRPr="0011252B">
              <w:rPr>
                <w:rFonts w:ascii="Times New Roman" w:hAnsi="Times New Roman"/>
                <w:b/>
                <w:bCs/>
              </w:rPr>
              <w:t>6</w:t>
            </w:r>
          </w:p>
        </w:tc>
        <w:tc>
          <w:tcPr>
            <w:tcW w:w="643" w:type="pct"/>
            <w:vMerge w:val="restart"/>
            <w:hideMark/>
          </w:tcPr>
          <w:p w14:paraId="718C7EB5"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35E5D433" w14:textId="77777777" w:rsidR="002E3BAE" w:rsidRPr="0011252B" w:rsidRDefault="002E3BAE" w:rsidP="002E3BAE">
            <w:pPr>
              <w:spacing w:after="0"/>
              <w:jc w:val="center"/>
              <w:rPr>
                <w:rFonts w:ascii="Times New Roman" w:hAnsi="Times New Roman"/>
              </w:rPr>
            </w:pPr>
            <w:r w:rsidRPr="0011252B">
              <w:rPr>
                <w:rFonts w:ascii="Times New Roman" w:hAnsi="Times New Roman"/>
                <w:sz w:val="24"/>
                <w:szCs w:val="24"/>
              </w:rPr>
              <w:t>ОК 08</w:t>
            </w:r>
          </w:p>
        </w:tc>
      </w:tr>
      <w:tr w:rsidR="002E3BAE" w:rsidRPr="0011252B" w14:paraId="0CFD2E62" w14:textId="77777777" w:rsidTr="002E3BAE">
        <w:trPr>
          <w:trHeight w:val="20"/>
        </w:trPr>
        <w:tc>
          <w:tcPr>
            <w:tcW w:w="0" w:type="auto"/>
            <w:vMerge/>
            <w:vAlign w:val="center"/>
            <w:hideMark/>
          </w:tcPr>
          <w:p w14:paraId="25BCB2E5"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5327B51C" w14:textId="77777777" w:rsidR="002E3BAE" w:rsidRPr="0011252B" w:rsidRDefault="002E3BAE" w:rsidP="002E3BAE">
            <w:pPr>
              <w:spacing w:after="0" w:line="240" w:lineRule="auto"/>
              <w:rPr>
                <w:rFonts w:ascii="Times New Roman" w:hAnsi="Times New Roman"/>
                <w:b/>
                <w:bCs/>
              </w:rPr>
            </w:pPr>
            <w:r w:rsidRPr="0011252B">
              <w:rPr>
                <w:rFonts w:ascii="Times New Roman" w:hAnsi="Times New Roman"/>
                <w:color w:val="000000"/>
                <w:sz w:val="24"/>
                <w:szCs w:val="24"/>
              </w:rPr>
              <w:t xml:space="preserve">1. </w:t>
            </w:r>
            <w:r w:rsidRPr="0011252B">
              <w:rPr>
                <w:rFonts w:ascii="Times New Roman" w:hAnsi="Times New Roman"/>
                <w:sz w:val="24"/>
                <w:szCs w:val="24"/>
                <w:lang w:eastAsia="en-US"/>
              </w:rPr>
              <w:t>Проведение самостоятельной разминки перед выполнением нормативов по метанию. Выполнение функции помощника судьи. Самостоятельная подготовка мест для занятия метанием.</w:t>
            </w:r>
          </w:p>
        </w:tc>
        <w:tc>
          <w:tcPr>
            <w:tcW w:w="0" w:type="auto"/>
            <w:vMerge/>
            <w:vAlign w:val="center"/>
            <w:hideMark/>
          </w:tcPr>
          <w:p w14:paraId="355BDCAC"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202D82BC" w14:textId="77777777" w:rsidR="002E3BAE" w:rsidRPr="0011252B" w:rsidRDefault="002E3BAE" w:rsidP="002E3BAE">
            <w:pPr>
              <w:spacing w:after="0" w:line="240" w:lineRule="auto"/>
              <w:rPr>
                <w:rFonts w:ascii="Times New Roman" w:hAnsi="Times New Roman"/>
              </w:rPr>
            </w:pPr>
          </w:p>
        </w:tc>
      </w:tr>
      <w:tr w:rsidR="002E3BAE" w:rsidRPr="0011252B" w14:paraId="530AF873" w14:textId="77777777" w:rsidTr="002E3BAE">
        <w:trPr>
          <w:trHeight w:val="20"/>
        </w:trPr>
        <w:tc>
          <w:tcPr>
            <w:tcW w:w="0" w:type="auto"/>
            <w:vMerge/>
            <w:vAlign w:val="center"/>
            <w:hideMark/>
          </w:tcPr>
          <w:p w14:paraId="67E90F09"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72F2B744" w14:textId="77777777" w:rsidR="002E3BAE" w:rsidRPr="0011252B" w:rsidRDefault="002E3BAE" w:rsidP="002E3BAE">
            <w:pPr>
              <w:spacing w:after="0"/>
              <w:rPr>
                <w:rFonts w:ascii="Times New Roman" w:hAnsi="Times New Roman"/>
                <w:b/>
              </w:rPr>
            </w:pPr>
            <w:r w:rsidRPr="0011252B">
              <w:rPr>
                <w:rFonts w:ascii="Times New Roman" w:hAnsi="Times New Roman"/>
                <w:b/>
                <w:bCs/>
                <w:sz w:val="24"/>
                <w:szCs w:val="24"/>
              </w:rPr>
              <w:t>Практические занятия</w:t>
            </w:r>
          </w:p>
        </w:tc>
        <w:tc>
          <w:tcPr>
            <w:tcW w:w="0" w:type="auto"/>
            <w:vMerge/>
            <w:vAlign w:val="center"/>
            <w:hideMark/>
          </w:tcPr>
          <w:p w14:paraId="646D943A"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5ADC5DE5" w14:textId="77777777" w:rsidR="002E3BAE" w:rsidRPr="0011252B" w:rsidRDefault="002E3BAE" w:rsidP="002E3BAE">
            <w:pPr>
              <w:spacing w:after="0" w:line="240" w:lineRule="auto"/>
              <w:rPr>
                <w:rFonts w:ascii="Times New Roman" w:hAnsi="Times New Roman"/>
              </w:rPr>
            </w:pPr>
          </w:p>
        </w:tc>
      </w:tr>
      <w:tr w:rsidR="002E3BAE" w:rsidRPr="0011252B" w14:paraId="5EB72BE4" w14:textId="77777777" w:rsidTr="002E3BAE">
        <w:trPr>
          <w:trHeight w:val="20"/>
        </w:trPr>
        <w:tc>
          <w:tcPr>
            <w:tcW w:w="0" w:type="auto"/>
            <w:vMerge/>
            <w:vAlign w:val="center"/>
            <w:hideMark/>
          </w:tcPr>
          <w:p w14:paraId="66EA40F2"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43CA76B4" w14:textId="77777777" w:rsidR="002E3BAE" w:rsidRPr="0011252B" w:rsidRDefault="002E3BAE" w:rsidP="002E3BAE">
            <w:pPr>
              <w:spacing w:after="0" w:line="240" w:lineRule="auto"/>
              <w:rPr>
                <w:rFonts w:ascii="Times New Roman" w:hAnsi="Times New Roman"/>
                <w:bCs/>
              </w:rPr>
            </w:pPr>
            <w:r w:rsidRPr="0011252B">
              <w:rPr>
                <w:rFonts w:ascii="Times New Roman" w:hAnsi="Times New Roman"/>
                <w:sz w:val="24"/>
                <w:szCs w:val="24"/>
              </w:rPr>
              <w:t>Совершенствование техники метания гранаты. Метание гранаты из различных полож</w:t>
            </w:r>
            <w:r w:rsidRPr="0011252B">
              <w:rPr>
                <w:rFonts w:ascii="Times New Roman" w:hAnsi="Times New Roman"/>
                <w:sz w:val="24"/>
                <w:szCs w:val="24"/>
              </w:rPr>
              <w:t>е</w:t>
            </w:r>
            <w:r w:rsidRPr="0011252B">
              <w:rPr>
                <w:rFonts w:ascii="Times New Roman" w:hAnsi="Times New Roman"/>
                <w:sz w:val="24"/>
                <w:szCs w:val="24"/>
              </w:rPr>
              <w:t>ний, метание в цель и на дальность. Подготовка и выполнение норматива в метании гр</w:t>
            </w:r>
            <w:r w:rsidRPr="0011252B">
              <w:rPr>
                <w:rFonts w:ascii="Times New Roman" w:hAnsi="Times New Roman"/>
                <w:sz w:val="24"/>
                <w:szCs w:val="24"/>
              </w:rPr>
              <w:t>а</w:t>
            </w:r>
            <w:r w:rsidRPr="0011252B">
              <w:rPr>
                <w:rFonts w:ascii="Times New Roman" w:hAnsi="Times New Roman"/>
                <w:sz w:val="24"/>
                <w:szCs w:val="24"/>
              </w:rPr>
              <w:t>наты 700 г.</w:t>
            </w:r>
          </w:p>
        </w:tc>
        <w:tc>
          <w:tcPr>
            <w:tcW w:w="0" w:type="auto"/>
            <w:vMerge/>
            <w:vAlign w:val="center"/>
            <w:hideMark/>
          </w:tcPr>
          <w:p w14:paraId="4938BBB8"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20866401" w14:textId="77777777" w:rsidR="002E3BAE" w:rsidRPr="0011252B" w:rsidRDefault="002E3BAE" w:rsidP="002E3BAE">
            <w:pPr>
              <w:spacing w:after="0" w:line="240" w:lineRule="auto"/>
              <w:rPr>
                <w:rFonts w:ascii="Times New Roman" w:hAnsi="Times New Roman"/>
              </w:rPr>
            </w:pPr>
          </w:p>
        </w:tc>
      </w:tr>
      <w:tr w:rsidR="002E3BAE" w:rsidRPr="0011252B" w14:paraId="775A7D7A" w14:textId="77777777" w:rsidTr="002E3BAE">
        <w:trPr>
          <w:trHeight w:val="20"/>
        </w:trPr>
        <w:tc>
          <w:tcPr>
            <w:tcW w:w="0" w:type="auto"/>
            <w:vMerge/>
            <w:vAlign w:val="center"/>
            <w:hideMark/>
          </w:tcPr>
          <w:p w14:paraId="341BA624"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23C18487" w14:textId="77777777" w:rsidR="002E3BAE" w:rsidRPr="0011252B" w:rsidRDefault="002E3BAE" w:rsidP="002E3BAE">
            <w:pPr>
              <w:spacing w:after="0"/>
              <w:rPr>
                <w:rFonts w:ascii="Times New Roman" w:hAnsi="Times New Roman"/>
                <w:b/>
                <w:bCs/>
                <w:sz w:val="24"/>
                <w:szCs w:val="24"/>
              </w:rPr>
            </w:pPr>
            <w:r w:rsidRPr="0011252B">
              <w:rPr>
                <w:rFonts w:ascii="Times New Roman" w:hAnsi="Times New Roman"/>
                <w:b/>
                <w:bCs/>
                <w:sz w:val="24"/>
                <w:szCs w:val="24"/>
              </w:rPr>
              <w:t xml:space="preserve">Самостоятельная работа обучающихся </w:t>
            </w:r>
          </w:p>
        </w:tc>
        <w:tc>
          <w:tcPr>
            <w:tcW w:w="390" w:type="pct"/>
            <w:hideMark/>
          </w:tcPr>
          <w:p w14:paraId="5205F387" w14:textId="77777777" w:rsidR="002E3BAE" w:rsidRPr="0011252B" w:rsidRDefault="002E3BAE" w:rsidP="002E3BAE">
            <w:pPr>
              <w:spacing w:after="0"/>
              <w:jc w:val="center"/>
              <w:rPr>
                <w:rFonts w:ascii="Times New Roman" w:hAnsi="Times New Roman"/>
                <w:b/>
                <w:bCs/>
              </w:rPr>
            </w:pPr>
          </w:p>
        </w:tc>
        <w:tc>
          <w:tcPr>
            <w:tcW w:w="0" w:type="auto"/>
            <w:vMerge/>
            <w:vAlign w:val="center"/>
            <w:hideMark/>
          </w:tcPr>
          <w:p w14:paraId="495C5CA2" w14:textId="77777777" w:rsidR="002E3BAE" w:rsidRPr="0011252B" w:rsidRDefault="002E3BAE" w:rsidP="002E3BAE">
            <w:pPr>
              <w:spacing w:after="0" w:line="240" w:lineRule="auto"/>
              <w:rPr>
                <w:rFonts w:ascii="Times New Roman" w:hAnsi="Times New Roman"/>
              </w:rPr>
            </w:pPr>
          </w:p>
        </w:tc>
      </w:tr>
      <w:tr w:rsidR="002E3BAE" w:rsidRPr="0011252B" w14:paraId="33380430" w14:textId="77777777" w:rsidTr="002E3BAE">
        <w:trPr>
          <w:trHeight w:val="20"/>
        </w:trPr>
        <w:tc>
          <w:tcPr>
            <w:tcW w:w="3967" w:type="pct"/>
            <w:gridSpan w:val="3"/>
            <w:hideMark/>
          </w:tcPr>
          <w:p w14:paraId="658CAE39" w14:textId="77777777" w:rsidR="002E3BAE" w:rsidRPr="0011252B" w:rsidRDefault="002E3BAE" w:rsidP="002E3BAE">
            <w:pPr>
              <w:spacing w:after="0"/>
              <w:rPr>
                <w:rFonts w:ascii="Times New Roman" w:hAnsi="Times New Roman"/>
                <w:b/>
                <w:bCs/>
              </w:rPr>
            </w:pPr>
            <w:r w:rsidRPr="0011252B">
              <w:rPr>
                <w:rFonts w:ascii="Times New Roman" w:hAnsi="Times New Roman"/>
                <w:b/>
                <w:bCs/>
                <w:sz w:val="24"/>
                <w:szCs w:val="24"/>
              </w:rPr>
              <w:t>Раздел 2. Баскетбол</w:t>
            </w:r>
          </w:p>
        </w:tc>
        <w:tc>
          <w:tcPr>
            <w:tcW w:w="390" w:type="pct"/>
          </w:tcPr>
          <w:p w14:paraId="6104B91D" w14:textId="77777777" w:rsidR="002E3BAE" w:rsidRPr="0011252B" w:rsidRDefault="003E2C1C" w:rsidP="002E3BAE">
            <w:pPr>
              <w:spacing w:after="0"/>
              <w:jc w:val="center"/>
              <w:rPr>
                <w:rFonts w:ascii="Times New Roman" w:hAnsi="Times New Roman"/>
                <w:b/>
                <w:bCs/>
              </w:rPr>
            </w:pPr>
            <w:r w:rsidRPr="0011252B">
              <w:rPr>
                <w:rFonts w:ascii="Times New Roman" w:hAnsi="Times New Roman"/>
                <w:b/>
                <w:bCs/>
              </w:rPr>
              <w:t>12</w:t>
            </w:r>
            <w:r w:rsidR="002E3BAE" w:rsidRPr="0011252B">
              <w:rPr>
                <w:rFonts w:ascii="Times New Roman" w:hAnsi="Times New Roman"/>
                <w:b/>
                <w:bCs/>
              </w:rPr>
              <w:t>/12</w:t>
            </w:r>
          </w:p>
        </w:tc>
        <w:tc>
          <w:tcPr>
            <w:tcW w:w="643" w:type="pct"/>
          </w:tcPr>
          <w:p w14:paraId="0D3E89C5" w14:textId="77777777" w:rsidR="002E3BAE" w:rsidRPr="0011252B" w:rsidRDefault="002E3BAE" w:rsidP="002E3BAE">
            <w:pPr>
              <w:spacing w:after="0"/>
              <w:rPr>
                <w:rFonts w:ascii="Times New Roman" w:hAnsi="Times New Roman"/>
                <w:bCs/>
              </w:rPr>
            </w:pPr>
          </w:p>
        </w:tc>
      </w:tr>
      <w:tr w:rsidR="002E3BAE" w:rsidRPr="0011252B" w14:paraId="339D27C5" w14:textId="77777777" w:rsidTr="002E3BAE">
        <w:trPr>
          <w:trHeight w:val="20"/>
        </w:trPr>
        <w:tc>
          <w:tcPr>
            <w:tcW w:w="804" w:type="pct"/>
            <w:vMerge w:val="restart"/>
            <w:hideMark/>
          </w:tcPr>
          <w:p w14:paraId="07057311" w14:textId="77777777" w:rsidR="002E3BAE" w:rsidRPr="0011252B" w:rsidRDefault="002E3BAE" w:rsidP="002E3BAE">
            <w:pPr>
              <w:spacing w:after="0"/>
              <w:rPr>
                <w:rFonts w:ascii="Times New Roman" w:hAnsi="Times New Roman"/>
                <w:bCs/>
              </w:rPr>
            </w:pPr>
            <w:r w:rsidRPr="0011252B">
              <w:rPr>
                <w:rFonts w:ascii="Times New Roman" w:hAnsi="Times New Roman"/>
                <w:bCs/>
                <w:sz w:val="24"/>
                <w:szCs w:val="24"/>
              </w:rPr>
              <w:t>Тема 2.1. Т</w:t>
            </w:r>
            <w:r w:rsidRPr="0011252B">
              <w:rPr>
                <w:rFonts w:ascii="Times New Roman" w:hAnsi="Times New Roman"/>
                <w:sz w:val="24"/>
                <w:szCs w:val="24"/>
              </w:rPr>
              <w:t>ехника и тактика игры в ба</w:t>
            </w:r>
            <w:r w:rsidRPr="0011252B">
              <w:rPr>
                <w:rFonts w:ascii="Times New Roman" w:hAnsi="Times New Roman"/>
                <w:sz w:val="24"/>
                <w:szCs w:val="24"/>
              </w:rPr>
              <w:t>с</w:t>
            </w:r>
            <w:r w:rsidRPr="0011252B">
              <w:rPr>
                <w:rFonts w:ascii="Times New Roman" w:hAnsi="Times New Roman"/>
                <w:sz w:val="24"/>
                <w:szCs w:val="24"/>
              </w:rPr>
              <w:t>кетбол.</w:t>
            </w:r>
          </w:p>
        </w:tc>
        <w:tc>
          <w:tcPr>
            <w:tcW w:w="3163" w:type="pct"/>
            <w:gridSpan w:val="2"/>
            <w:hideMark/>
          </w:tcPr>
          <w:p w14:paraId="771C0D8B" w14:textId="77777777" w:rsidR="002E3BAE" w:rsidRPr="0011252B" w:rsidRDefault="002E3BAE" w:rsidP="002E3BAE">
            <w:pPr>
              <w:spacing w:after="0"/>
              <w:rPr>
                <w:rFonts w:ascii="Times New Roman" w:hAnsi="Times New Roman"/>
                <w:b/>
                <w:bCs/>
              </w:rPr>
            </w:pPr>
            <w:r w:rsidRPr="0011252B">
              <w:rPr>
                <w:rFonts w:ascii="Times New Roman" w:hAnsi="Times New Roman"/>
                <w:b/>
                <w:bCs/>
                <w:sz w:val="24"/>
                <w:szCs w:val="24"/>
              </w:rPr>
              <w:t xml:space="preserve">Содержание учебного материала </w:t>
            </w:r>
          </w:p>
        </w:tc>
        <w:tc>
          <w:tcPr>
            <w:tcW w:w="390" w:type="pct"/>
            <w:vMerge w:val="restart"/>
            <w:hideMark/>
          </w:tcPr>
          <w:p w14:paraId="0A407A72" w14:textId="77777777" w:rsidR="002E3BAE" w:rsidRPr="0011252B" w:rsidRDefault="002E3BAE" w:rsidP="002E3BAE">
            <w:pPr>
              <w:spacing w:after="0"/>
              <w:jc w:val="center"/>
              <w:rPr>
                <w:rFonts w:ascii="Times New Roman" w:hAnsi="Times New Roman"/>
                <w:b/>
              </w:rPr>
            </w:pPr>
            <w:r w:rsidRPr="0011252B">
              <w:rPr>
                <w:rFonts w:ascii="Times New Roman" w:hAnsi="Times New Roman"/>
                <w:b/>
              </w:rPr>
              <w:t>12</w:t>
            </w:r>
          </w:p>
        </w:tc>
        <w:tc>
          <w:tcPr>
            <w:tcW w:w="643" w:type="pct"/>
            <w:vMerge w:val="restart"/>
            <w:hideMark/>
          </w:tcPr>
          <w:p w14:paraId="66A61F15"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0E036743" w14:textId="77777777" w:rsidR="002E3BAE" w:rsidRPr="0011252B" w:rsidRDefault="002E3BAE" w:rsidP="002E3BAE">
            <w:pPr>
              <w:spacing w:after="0"/>
              <w:jc w:val="center"/>
              <w:rPr>
                <w:rFonts w:ascii="Times New Roman" w:hAnsi="Times New Roman"/>
              </w:rPr>
            </w:pPr>
            <w:r w:rsidRPr="0011252B">
              <w:rPr>
                <w:rFonts w:ascii="Times New Roman" w:hAnsi="Times New Roman"/>
                <w:sz w:val="24"/>
                <w:szCs w:val="24"/>
              </w:rPr>
              <w:t>ОК 08</w:t>
            </w:r>
          </w:p>
        </w:tc>
      </w:tr>
      <w:tr w:rsidR="002E3BAE" w:rsidRPr="0011252B" w14:paraId="6CC8527E" w14:textId="77777777" w:rsidTr="002E3BAE">
        <w:trPr>
          <w:trHeight w:val="514"/>
        </w:trPr>
        <w:tc>
          <w:tcPr>
            <w:tcW w:w="0" w:type="auto"/>
            <w:vMerge/>
            <w:vAlign w:val="center"/>
            <w:hideMark/>
          </w:tcPr>
          <w:p w14:paraId="2F0B6D69"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64711B80" w14:textId="77777777" w:rsidR="002E3BAE" w:rsidRPr="0011252B" w:rsidRDefault="002E3BAE" w:rsidP="002E3BAE">
            <w:pPr>
              <w:spacing w:after="0" w:line="240" w:lineRule="auto"/>
              <w:rPr>
                <w:rFonts w:ascii="Times New Roman" w:hAnsi="Times New Roman"/>
                <w:b/>
                <w:bCs/>
              </w:rPr>
            </w:pPr>
            <w:r w:rsidRPr="0011252B">
              <w:rPr>
                <w:rFonts w:ascii="Times New Roman" w:hAnsi="Times New Roman"/>
                <w:sz w:val="24"/>
                <w:szCs w:val="24"/>
              </w:rPr>
              <w:t xml:space="preserve">1. Теоретические сведения о технике и тактике игры в баскетбол. Понятие о системах </w:t>
            </w:r>
          </w:p>
          <w:p w14:paraId="6238ECD7" w14:textId="77777777" w:rsidR="002E3BAE" w:rsidRPr="0011252B" w:rsidRDefault="002E3BAE" w:rsidP="002E3BAE">
            <w:pPr>
              <w:spacing w:after="0" w:line="240" w:lineRule="auto"/>
              <w:rPr>
                <w:rFonts w:ascii="Times New Roman" w:hAnsi="Times New Roman"/>
                <w:b/>
                <w:bCs/>
              </w:rPr>
            </w:pPr>
            <w:r w:rsidRPr="0011252B">
              <w:rPr>
                <w:rFonts w:ascii="Times New Roman" w:hAnsi="Times New Roman"/>
                <w:sz w:val="24"/>
                <w:szCs w:val="24"/>
              </w:rPr>
              <w:t>ведения игры в нападении и защите. Знакомство с правилами игры.</w:t>
            </w:r>
          </w:p>
        </w:tc>
        <w:tc>
          <w:tcPr>
            <w:tcW w:w="0" w:type="auto"/>
            <w:vMerge/>
            <w:vAlign w:val="center"/>
            <w:hideMark/>
          </w:tcPr>
          <w:p w14:paraId="3CE2F129" w14:textId="77777777" w:rsidR="002E3BAE" w:rsidRPr="0011252B" w:rsidRDefault="002E3BAE" w:rsidP="002E3BAE">
            <w:pPr>
              <w:spacing w:after="0" w:line="240" w:lineRule="auto"/>
              <w:rPr>
                <w:rFonts w:ascii="Times New Roman" w:hAnsi="Times New Roman"/>
                <w:b/>
              </w:rPr>
            </w:pPr>
          </w:p>
        </w:tc>
        <w:tc>
          <w:tcPr>
            <w:tcW w:w="0" w:type="auto"/>
            <w:vMerge/>
            <w:vAlign w:val="center"/>
            <w:hideMark/>
          </w:tcPr>
          <w:p w14:paraId="694A91CD" w14:textId="77777777" w:rsidR="002E3BAE" w:rsidRPr="0011252B" w:rsidRDefault="002E3BAE" w:rsidP="002E3BAE">
            <w:pPr>
              <w:spacing w:after="0" w:line="240" w:lineRule="auto"/>
              <w:rPr>
                <w:rFonts w:ascii="Times New Roman" w:hAnsi="Times New Roman"/>
              </w:rPr>
            </w:pPr>
          </w:p>
        </w:tc>
      </w:tr>
      <w:tr w:rsidR="002E3BAE" w:rsidRPr="0011252B" w14:paraId="6678DA85" w14:textId="77777777" w:rsidTr="002E3BAE">
        <w:trPr>
          <w:trHeight w:val="20"/>
        </w:trPr>
        <w:tc>
          <w:tcPr>
            <w:tcW w:w="0" w:type="auto"/>
            <w:vMerge/>
            <w:vAlign w:val="center"/>
            <w:hideMark/>
          </w:tcPr>
          <w:p w14:paraId="5C1190A0"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28E636D9" w14:textId="77777777" w:rsidR="002E3BAE" w:rsidRPr="0011252B" w:rsidRDefault="002E3BAE" w:rsidP="002E3BAE">
            <w:pPr>
              <w:spacing w:after="0"/>
              <w:rPr>
                <w:rFonts w:ascii="Times New Roman" w:hAnsi="Times New Roman"/>
                <w:b/>
              </w:rPr>
            </w:pPr>
            <w:r w:rsidRPr="0011252B">
              <w:rPr>
                <w:rFonts w:ascii="Times New Roman" w:hAnsi="Times New Roman"/>
                <w:b/>
                <w:bCs/>
                <w:sz w:val="24"/>
                <w:szCs w:val="24"/>
              </w:rPr>
              <w:t>Практические занятия</w:t>
            </w:r>
          </w:p>
        </w:tc>
        <w:tc>
          <w:tcPr>
            <w:tcW w:w="0" w:type="auto"/>
            <w:vMerge/>
            <w:vAlign w:val="center"/>
            <w:hideMark/>
          </w:tcPr>
          <w:p w14:paraId="22D2EBD0" w14:textId="77777777" w:rsidR="002E3BAE" w:rsidRPr="0011252B" w:rsidRDefault="002E3BAE" w:rsidP="002E3BAE">
            <w:pPr>
              <w:spacing w:after="0" w:line="240" w:lineRule="auto"/>
              <w:rPr>
                <w:rFonts w:ascii="Times New Roman" w:hAnsi="Times New Roman"/>
                <w:b/>
              </w:rPr>
            </w:pPr>
          </w:p>
        </w:tc>
        <w:tc>
          <w:tcPr>
            <w:tcW w:w="0" w:type="auto"/>
            <w:vMerge/>
            <w:vAlign w:val="center"/>
            <w:hideMark/>
          </w:tcPr>
          <w:p w14:paraId="10AD6142" w14:textId="77777777" w:rsidR="002E3BAE" w:rsidRPr="0011252B" w:rsidRDefault="002E3BAE" w:rsidP="002E3BAE">
            <w:pPr>
              <w:spacing w:after="0" w:line="240" w:lineRule="auto"/>
              <w:rPr>
                <w:rFonts w:ascii="Times New Roman" w:hAnsi="Times New Roman"/>
              </w:rPr>
            </w:pPr>
          </w:p>
        </w:tc>
      </w:tr>
      <w:tr w:rsidR="002E3BAE" w:rsidRPr="0011252B" w14:paraId="1C12D416" w14:textId="77777777" w:rsidTr="002E3BAE">
        <w:trPr>
          <w:trHeight w:val="20"/>
        </w:trPr>
        <w:tc>
          <w:tcPr>
            <w:tcW w:w="0" w:type="auto"/>
            <w:vMerge/>
            <w:vAlign w:val="center"/>
            <w:hideMark/>
          </w:tcPr>
          <w:p w14:paraId="45640D56"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2A608119" w14:textId="77777777" w:rsidR="002E3BAE" w:rsidRPr="0011252B" w:rsidRDefault="002E3BAE" w:rsidP="002E3BAE">
            <w:pPr>
              <w:spacing w:after="0" w:line="240" w:lineRule="auto"/>
              <w:jc w:val="both"/>
              <w:rPr>
                <w:rFonts w:ascii="Times New Roman" w:hAnsi="Times New Roman"/>
                <w:sz w:val="24"/>
                <w:szCs w:val="24"/>
              </w:rPr>
            </w:pPr>
            <w:r w:rsidRPr="0011252B">
              <w:rPr>
                <w:rFonts w:ascii="Times New Roman" w:hAnsi="Times New Roman"/>
                <w:sz w:val="24"/>
                <w:szCs w:val="24"/>
              </w:rPr>
              <w:t>Техника передачи двумя руками от груди одной рукой от плеча на месте и в движении. Ведение мяча по прямой, с изменением направления, изменяя высоту отскока мяча. П</w:t>
            </w:r>
            <w:r w:rsidRPr="0011252B">
              <w:rPr>
                <w:rFonts w:ascii="Times New Roman" w:hAnsi="Times New Roman"/>
                <w:sz w:val="24"/>
                <w:szCs w:val="24"/>
              </w:rPr>
              <w:t>о</w:t>
            </w:r>
            <w:r w:rsidRPr="0011252B">
              <w:rPr>
                <w:rFonts w:ascii="Times New Roman" w:hAnsi="Times New Roman"/>
                <w:sz w:val="24"/>
                <w:szCs w:val="24"/>
              </w:rPr>
              <w:t>вороты с мячом и без мяча. Остановки двумя шагами после ведения мяча, прыжком. Техника бросков одной рукой от плеча на месте, в парах. Техника броска в прыжке. Те</w:t>
            </w:r>
            <w:r w:rsidRPr="0011252B">
              <w:rPr>
                <w:rFonts w:ascii="Times New Roman" w:hAnsi="Times New Roman"/>
                <w:sz w:val="24"/>
                <w:szCs w:val="24"/>
              </w:rPr>
              <w:t>х</w:t>
            </w:r>
            <w:r w:rsidRPr="0011252B">
              <w:rPr>
                <w:rFonts w:ascii="Times New Roman" w:hAnsi="Times New Roman"/>
                <w:sz w:val="24"/>
                <w:szCs w:val="24"/>
              </w:rPr>
              <w:lastRenderedPageBreak/>
              <w:t>ника «</w:t>
            </w:r>
            <w:proofErr w:type="spellStart"/>
            <w:r w:rsidRPr="0011252B">
              <w:rPr>
                <w:rFonts w:ascii="Times New Roman" w:hAnsi="Times New Roman"/>
                <w:sz w:val="24"/>
                <w:szCs w:val="24"/>
              </w:rPr>
              <w:t>двухшажного</w:t>
            </w:r>
            <w:proofErr w:type="spellEnd"/>
            <w:r w:rsidRPr="0011252B">
              <w:rPr>
                <w:rFonts w:ascii="Times New Roman" w:hAnsi="Times New Roman"/>
                <w:sz w:val="24"/>
                <w:szCs w:val="24"/>
              </w:rPr>
              <w:t xml:space="preserve"> хода» после ведения с последующим броском по кольцу одной р</w:t>
            </w:r>
            <w:r w:rsidRPr="0011252B">
              <w:rPr>
                <w:rFonts w:ascii="Times New Roman" w:hAnsi="Times New Roman"/>
                <w:sz w:val="24"/>
                <w:szCs w:val="24"/>
              </w:rPr>
              <w:t>у</w:t>
            </w:r>
            <w:r w:rsidRPr="0011252B">
              <w:rPr>
                <w:rFonts w:ascii="Times New Roman" w:hAnsi="Times New Roman"/>
                <w:sz w:val="24"/>
                <w:szCs w:val="24"/>
              </w:rPr>
              <w:t xml:space="preserve">кой от плеча сверху. То же после ловли мяча в движении партнера. Техника «финтов» без противодействия. </w:t>
            </w:r>
          </w:p>
          <w:p w14:paraId="5345624A" w14:textId="77777777" w:rsidR="002E3BAE" w:rsidRPr="0011252B" w:rsidRDefault="002E3BAE" w:rsidP="002E3BAE">
            <w:pPr>
              <w:spacing w:after="0" w:line="240" w:lineRule="auto"/>
              <w:jc w:val="both"/>
              <w:rPr>
                <w:rFonts w:ascii="Times New Roman" w:hAnsi="Times New Roman"/>
                <w:bCs/>
              </w:rPr>
            </w:pPr>
            <w:r w:rsidRPr="0011252B">
              <w:rPr>
                <w:rFonts w:ascii="Times New Roman" w:hAnsi="Times New Roman"/>
                <w:sz w:val="24"/>
                <w:szCs w:val="24"/>
              </w:rPr>
              <w:t>Индивидуальные и командные действия игроков в защите. Опекание нападающих, вл</w:t>
            </w:r>
            <w:r w:rsidRPr="0011252B">
              <w:rPr>
                <w:rFonts w:ascii="Times New Roman" w:hAnsi="Times New Roman"/>
                <w:sz w:val="24"/>
                <w:szCs w:val="24"/>
              </w:rPr>
              <w:t>а</w:t>
            </w:r>
            <w:r w:rsidRPr="0011252B">
              <w:rPr>
                <w:rFonts w:ascii="Times New Roman" w:hAnsi="Times New Roman"/>
                <w:sz w:val="24"/>
                <w:szCs w:val="24"/>
              </w:rPr>
              <w:t>деющих мячом, и без мяча, выбивание, накрывание, перехват, выравнивание, подстр</w:t>
            </w:r>
            <w:r w:rsidRPr="0011252B">
              <w:rPr>
                <w:rFonts w:ascii="Times New Roman" w:hAnsi="Times New Roman"/>
                <w:sz w:val="24"/>
                <w:szCs w:val="24"/>
              </w:rPr>
              <w:t>а</w:t>
            </w:r>
            <w:r w:rsidRPr="0011252B">
              <w:rPr>
                <w:rFonts w:ascii="Times New Roman" w:hAnsi="Times New Roman"/>
                <w:sz w:val="24"/>
                <w:szCs w:val="24"/>
              </w:rPr>
              <w:t>ховка, переключение. Наиболее распространенные варианты «зонной защиты»: 2-1-2, 1-3-1. Индивидуальные и командные действия игроков в нападении. Использование вед</w:t>
            </w:r>
            <w:r w:rsidRPr="0011252B">
              <w:rPr>
                <w:rFonts w:ascii="Times New Roman" w:hAnsi="Times New Roman"/>
                <w:sz w:val="24"/>
                <w:szCs w:val="24"/>
              </w:rPr>
              <w:t>е</w:t>
            </w:r>
            <w:r w:rsidRPr="0011252B">
              <w:rPr>
                <w:rFonts w:ascii="Times New Roman" w:hAnsi="Times New Roman"/>
                <w:sz w:val="24"/>
                <w:szCs w:val="24"/>
              </w:rPr>
              <w:t>ния мяча, передач бросков по кольцу, выбор места для получения мяча и завершение броска по кольцу. Уход от опеки защитника при помощи обманных движений, навед</w:t>
            </w:r>
            <w:r w:rsidRPr="0011252B">
              <w:rPr>
                <w:rFonts w:ascii="Times New Roman" w:hAnsi="Times New Roman"/>
                <w:sz w:val="24"/>
                <w:szCs w:val="24"/>
              </w:rPr>
              <w:t>е</w:t>
            </w:r>
            <w:r w:rsidRPr="0011252B">
              <w:rPr>
                <w:rFonts w:ascii="Times New Roman" w:hAnsi="Times New Roman"/>
                <w:sz w:val="24"/>
                <w:szCs w:val="24"/>
              </w:rPr>
              <w:t>ния. Применения заслонов, изменения направления движения, добивание мяча после о</w:t>
            </w:r>
            <w:r w:rsidRPr="0011252B">
              <w:rPr>
                <w:rFonts w:ascii="Times New Roman" w:hAnsi="Times New Roman"/>
                <w:sz w:val="24"/>
                <w:szCs w:val="24"/>
              </w:rPr>
              <w:t>т</w:t>
            </w:r>
            <w:r w:rsidRPr="0011252B">
              <w:rPr>
                <w:rFonts w:ascii="Times New Roman" w:hAnsi="Times New Roman"/>
                <w:sz w:val="24"/>
                <w:szCs w:val="24"/>
              </w:rPr>
              <w:t>скока от щита или корзины. Командные действия: постепенное нападение, быстрый пр</w:t>
            </w:r>
            <w:r w:rsidRPr="0011252B">
              <w:rPr>
                <w:rFonts w:ascii="Times New Roman" w:hAnsi="Times New Roman"/>
                <w:sz w:val="24"/>
                <w:szCs w:val="24"/>
              </w:rPr>
              <w:t>о</w:t>
            </w:r>
            <w:r w:rsidRPr="0011252B">
              <w:rPr>
                <w:rFonts w:ascii="Times New Roman" w:hAnsi="Times New Roman"/>
                <w:sz w:val="24"/>
                <w:szCs w:val="24"/>
              </w:rPr>
              <w:t>рыв.</w:t>
            </w:r>
          </w:p>
        </w:tc>
        <w:tc>
          <w:tcPr>
            <w:tcW w:w="0" w:type="auto"/>
            <w:vMerge/>
            <w:vAlign w:val="center"/>
            <w:hideMark/>
          </w:tcPr>
          <w:p w14:paraId="27D8924B" w14:textId="77777777" w:rsidR="002E3BAE" w:rsidRPr="0011252B" w:rsidRDefault="002E3BAE" w:rsidP="002E3BAE">
            <w:pPr>
              <w:spacing w:after="0" w:line="240" w:lineRule="auto"/>
              <w:rPr>
                <w:rFonts w:ascii="Times New Roman" w:hAnsi="Times New Roman"/>
                <w:b/>
              </w:rPr>
            </w:pPr>
          </w:p>
        </w:tc>
        <w:tc>
          <w:tcPr>
            <w:tcW w:w="0" w:type="auto"/>
            <w:vMerge/>
            <w:vAlign w:val="center"/>
            <w:hideMark/>
          </w:tcPr>
          <w:p w14:paraId="3A70FFD1" w14:textId="77777777" w:rsidR="002E3BAE" w:rsidRPr="0011252B" w:rsidRDefault="002E3BAE" w:rsidP="002E3BAE">
            <w:pPr>
              <w:spacing w:after="0" w:line="240" w:lineRule="auto"/>
              <w:rPr>
                <w:rFonts w:ascii="Times New Roman" w:hAnsi="Times New Roman"/>
              </w:rPr>
            </w:pPr>
          </w:p>
        </w:tc>
      </w:tr>
      <w:tr w:rsidR="002E3BAE" w:rsidRPr="0011252B" w14:paraId="0C34BEB0" w14:textId="77777777" w:rsidTr="002E3BAE">
        <w:trPr>
          <w:trHeight w:val="20"/>
        </w:trPr>
        <w:tc>
          <w:tcPr>
            <w:tcW w:w="0" w:type="auto"/>
            <w:vMerge/>
            <w:vAlign w:val="center"/>
            <w:hideMark/>
          </w:tcPr>
          <w:p w14:paraId="195F1DB2"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7102F700" w14:textId="77777777" w:rsidR="002E3BAE" w:rsidRPr="0011252B" w:rsidRDefault="002E3BAE" w:rsidP="002E3BAE">
            <w:pPr>
              <w:spacing w:after="0"/>
              <w:rPr>
                <w:rFonts w:ascii="Times New Roman" w:hAnsi="Times New Roman"/>
                <w:b/>
                <w:bCs/>
                <w:sz w:val="24"/>
                <w:szCs w:val="24"/>
              </w:rPr>
            </w:pPr>
            <w:r w:rsidRPr="0011252B">
              <w:rPr>
                <w:rFonts w:ascii="Times New Roman" w:hAnsi="Times New Roman"/>
                <w:b/>
                <w:bCs/>
                <w:sz w:val="24"/>
                <w:szCs w:val="24"/>
              </w:rPr>
              <w:t xml:space="preserve">Самостоятельная работа обучающихся </w:t>
            </w:r>
          </w:p>
        </w:tc>
        <w:tc>
          <w:tcPr>
            <w:tcW w:w="0" w:type="auto"/>
            <w:vAlign w:val="center"/>
            <w:hideMark/>
          </w:tcPr>
          <w:p w14:paraId="19CAA3D4" w14:textId="77777777" w:rsidR="002E3BAE" w:rsidRPr="0011252B" w:rsidRDefault="002E3BAE" w:rsidP="002E3BAE">
            <w:pPr>
              <w:spacing w:after="0" w:line="240" w:lineRule="auto"/>
              <w:jc w:val="center"/>
              <w:rPr>
                <w:rFonts w:ascii="Times New Roman" w:hAnsi="Times New Roman"/>
                <w:b/>
              </w:rPr>
            </w:pPr>
          </w:p>
        </w:tc>
        <w:tc>
          <w:tcPr>
            <w:tcW w:w="0" w:type="auto"/>
            <w:vMerge/>
            <w:vAlign w:val="center"/>
            <w:hideMark/>
          </w:tcPr>
          <w:p w14:paraId="0DFBB3FE" w14:textId="77777777" w:rsidR="002E3BAE" w:rsidRPr="0011252B" w:rsidRDefault="002E3BAE" w:rsidP="002E3BAE">
            <w:pPr>
              <w:spacing w:after="0" w:line="240" w:lineRule="auto"/>
              <w:rPr>
                <w:rFonts w:ascii="Times New Roman" w:hAnsi="Times New Roman"/>
              </w:rPr>
            </w:pPr>
          </w:p>
        </w:tc>
      </w:tr>
      <w:tr w:rsidR="002E3BAE" w:rsidRPr="0011252B" w14:paraId="61D9A30A" w14:textId="77777777" w:rsidTr="002E3BAE">
        <w:trPr>
          <w:trHeight w:val="77"/>
        </w:trPr>
        <w:tc>
          <w:tcPr>
            <w:tcW w:w="3967" w:type="pct"/>
            <w:gridSpan w:val="3"/>
            <w:hideMark/>
          </w:tcPr>
          <w:p w14:paraId="5E842E3E" w14:textId="77777777" w:rsidR="002E3BAE" w:rsidRPr="0011252B" w:rsidRDefault="002E3BAE" w:rsidP="002E3BAE">
            <w:pPr>
              <w:spacing w:after="0"/>
              <w:rPr>
                <w:rFonts w:ascii="Times New Roman" w:hAnsi="Times New Roman"/>
                <w:b/>
                <w:bCs/>
              </w:rPr>
            </w:pPr>
            <w:r w:rsidRPr="0011252B">
              <w:rPr>
                <w:rFonts w:ascii="Times New Roman" w:hAnsi="Times New Roman"/>
                <w:b/>
                <w:bCs/>
                <w:sz w:val="24"/>
                <w:szCs w:val="24"/>
              </w:rPr>
              <w:t>Раздел 3. Волейбол</w:t>
            </w:r>
          </w:p>
        </w:tc>
        <w:tc>
          <w:tcPr>
            <w:tcW w:w="390" w:type="pct"/>
          </w:tcPr>
          <w:p w14:paraId="0FEEE53B" w14:textId="77777777" w:rsidR="002E3BAE" w:rsidRPr="0011252B" w:rsidRDefault="003E2C1C" w:rsidP="002E3BAE">
            <w:pPr>
              <w:spacing w:after="0"/>
              <w:jc w:val="center"/>
              <w:rPr>
                <w:rFonts w:ascii="Times New Roman" w:hAnsi="Times New Roman"/>
                <w:b/>
                <w:bCs/>
              </w:rPr>
            </w:pPr>
            <w:r w:rsidRPr="0011252B">
              <w:rPr>
                <w:rFonts w:ascii="Times New Roman" w:hAnsi="Times New Roman"/>
                <w:b/>
                <w:bCs/>
              </w:rPr>
              <w:t>12</w:t>
            </w:r>
            <w:r w:rsidR="002E3BAE" w:rsidRPr="0011252B">
              <w:rPr>
                <w:rFonts w:ascii="Times New Roman" w:hAnsi="Times New Roman"/>
                <w:b/>
                <w:bCs/>
              </w:rPr>
              <w:t>/12</w:t>
            </w:r>
          </w:p>
        </w:tc>
        <w:tc>
          <w:tcPr>
            <w:tcW w:w="643" w:type="pct"/>
          </w:tcPr>
          <w:p w14:paraId="5ADCC0B4" w14:textId="77777777" w:rsidR="002E3BAE" w:rsidRPr="0011252B" w:rsidRDefault="002E3BAE" w:rsidP="002E3BAE">
            <w:pPr>
              <w:spacing w:after="0"/>
              <w:rPr>
                <w:rFonts w:ascii="Times New Roman" w:hAnsi="Times New Roman"/>
                <w:bCs/>
              </w:rPr>
            </w:pPr>
          </w:p>
        </w:tc>
      </w:tr>
      <w:tr w:rsidR="002E3BAE" w:rsidRPr="0011252B" w14:paraId="7573B998" w14:textId="77777777" w:rsidTr="002E3BAE">
        <w:trPr>
          <w:trHeight w:val="20"/>
        </w:trPr>
        <w:tc>
          <w:tcPr>
            <w:tcW w:w="804" w:type="pct"/>
            <w:vMerge w:val="restart"/>
            <w:hideMark/>
          </w:tcPr>
          <w:p w14:paraId="755094D1" w14:textId="77777777" w:rsidR="002E3BAE" w:rsidRPr="0011252B" w:rsidRDefault="002E3BAE" w:rsidP="002E3BAE">
            <w:pPr>
              <w:spacing w:after="0"/>
              <w:rPr>
                <w:rFonts w:ascii="Times New Roman" w:hAnsi="Times New Roman"/>
                <w:bCs/>
              </w:rPr>
            </w:pPr>
            <w:r w:rsidRPr="0011252B">
              <w:rPr>
                <w:rFonts w:ascii="Times New Roman" w:hAnsi="Times New Roman"/>
                <w:bCs/>
                <w:sz w:val="24"/>
                <w:szCs w:val="24"/>
              </w:rPr>
              <w:t>Тема 3.1. Т</w:t>
            </w:r>
            <w:r w:rsidRPr="0011252B">
              <w:rPr>
                <w:rFonts w:ascii="Times New Roman" w:hAnsi="Times New Roman"/>
                <w:sz w:val="24"/>
                <w:szCs w:val="24"/>
              </w:rPr>
              <w:t>ехника и тактика игры в в</w:t>
            </w:r>
            <w:r w:rsidRPr="0011252B">
              <w:rPr>
                <w:rFonts w:ascii="Times New Roman" w:hAnsi="Times New Roman"/>
                <w:sz w:val="24"/>
                <w:szCs w:val="24"/>
              </w:rPr>
              <w:t>о</w:t>
            </w:r>
            <w:r w:rsidRPr="0011252B">
              <w:rPr>
                <w:rFonts w:ascii="Times New Roman" w:hAnsi="Times New Roman"/>
                <w:sz w:val="24"/>
                <w:szCs w:val="24"/>
              </w:rPr>
              <w:t>лейбол.</w:t>
            </w:r>
          </w:p>
        </w:tc>
        <w:tc>
          <w:tcPr>
            <w:tcW w:w="3163" w:type="pct"/>
            <w:gridSpan w:val="2"/>
            <w:hideMark/>
          </w:tcPr>
          <w:p w14:paraId="2F69FC21" w14:textId="77777777" w:rsidR="002E3BAE" w:rsidRPr="0011252B" w:rsidRDefault="002E3BAE" w:rsidP="002E3BAE">
            <w:pPr>
              <w:spacing w:after="0"/>
              <w:rPr>
                <w:rFonts w:ascii="Times New Roman" w:hAnsi="Times New Roman"/>
                <w:b/>
                <w:bCs/>
              </w:rPr>
            </w:pPr>
            <w:r w:rsidRPr="0011252B">
              <w:rPr>
                <w:rFonts w:ascii="Times New Roman" w:hAnsi="Times New Roman"/>
                <w:b/>
                <w:bCs/>
                <w:sz w:val="24"/>
                <w:szCs w:val="24"/>
              </w:rPr>
              <w:t xml:space="preserve">Содержание учебного материала </w:t>
            </w:r>
          </w:p>
        </w:tc>
        <w:tc>
          <w:tcPr>
            <w:tcW w:w="390" w:type="pct"/>
            <w:vMerge w:val="restart"/>
            <w:hideMark/>
          </w:tcPr>
          <w:p w14:paraId="0FFA4E8A" w14:textId="77777777" w:rsidR="002E3BAE" w:rsidRPr="0011252B" w:rsidRDefault="002E3BAE" w:rsidP="002E3BAE">
            <w:pPr>
              <w:spacing w:after="0"/>
              <w:jc w:val="center"/>
              <w:rPr>
                <w:rFonts w:ascii="Times New Roman" w:hAnsi="Times New Roman"/>
                <w:b/>
              </w:rPr>
            </w:pPr>
            <w:r w:rsidRPr="0011252B">
              <w:rPr>
                <w:rFonts w:ascii="Times New Roman" w:hAnsi="Times New Roman"/>
                <w:b/>
              </w:rPr>
              <w:t>12</w:t>
            </w:r>
          </w:p>
        </w:tc>
        <w:tc>
          <w:tcPr>
            <w:tcW w:w="643" w:type="pct"/>
            <w:vMerge w:val="restart"/>
            <w:hideMark/>
          </w:tcPr>
          <w:p w14:paraId="10A3C1BA"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754BBBE2" w14:textId="77777777" w:rsidR="002E3BAE" w:rsidRPr="0011252B" w:rsidRDefault="002E3BAE" w:rsidP="002E3BAE">
            <w:pPr>
              <w:spacing w:after="0"/>
              <w:jc w:val="center"/>
              <w:rPr>
                <w:rFonts w:ascii="Times New Roman" w:hAnsi="Times New Roman"/>
              </w:rPr>
            </w:pPr>
            <w:r w:rsidRPr="0011252B">
              <w:rPr>
                <w:rFonts w:ascii="Times New Roman" w:hAnsi="Times New Roman"/>
                <w:sz w:val="24"/>
                <w:szCs w:val="24"/>
              </w:rPr>
              <w:t>ОК 08</w:t>
            </w:r>
          </w:p>
        </w:tc>
      </w:tr>
      <w:tr w:rsidR="002E3BAE" w:rsidRPr="0011252B" w14:paraId="0DE12BCA" w14:textId="77777777" w:rsidTr="002E3BAE">
        <w:trPr>
          <w:trHeight w:val="20"/>
        </w:trPr>
        <w:tc>
          <w:tcPr>
            <w:tcW w:w="0" w:type="auto"/>
            <w:vMerge/>
            <w:vAlign w:val="center"/>
            <w:hideMark/>
          </w:tcPr>
          <w:p w14:paraId="73A3FD05"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752E8BF2" w14:textId="77777777" w:rsidR="002E3BAE" w:rsidRPr="0011252B" w:rsidRDefault="002E3BAE" w:rsidP="002E3BAE">
            <w:pPr>
              <w:spacing w:after="0" w:line="240" w:lineRule="auto"/>
              <w:rPr>
                <w:rFonts w:ascii="Times New Roman" w:hAnsi="Times New Roman"/>
                <w:b/>
                <w:bCs/>
              </w:rPr>
            </w:pPr>
            <w:r w:rsidRPr="0011252B">
              <w:rPr>
                <w:rFonts w:ascii="Times New Roman" w:hAnsi="Times New Roman"/>
                <w:bCs/>
                <w:color w:val="000000"/>
                <w:sz w:val="24"/>
                <w:szCs w:val="24"/>
              </w:rPr>
              <w:t xml:space="preserve">1. </w:t>
            </w:r>
            <w:r w:rsidRPr="0011252B">
              <w:rPr>
                <w:rFonts w:ascii="Times New Roman" w:hAnsi="Times New Roman"/>
                <w:sz w:val="24"/>
                <w:szCs w:val="24"/>
                <w:lang w:eastAsia="en-US"/>
              </w:rPr>
              <w:t>Теоретические сведения о волейболе. Правила соревнований, положения системы розыгрыша.</w:t>
            </w:r>
          </w:p>
        </w:tc>
        <w:tc>
          <w:tcPr>
            <w:tcW w:w="0" w:type="auto"/>
            <w:vMerge/>
            <w:vAlign w:val="center"/>
            <w:hideMark/>
          </w:tcPr>
          <w:p w14:paraId="15BBA8BF" w14:textId="77777777" w:rsidR="002E3BAE" w:rsidRPr="0011252B" w:rsidRDefault="002E3BAE" w:rsidP="002E3BAE">
            <w:pPr>
              <w:spacing w:after="0" w:line="240" w:lineRule="auto"/>
              <w:rPr>
                <w:rFonts w:ascii="Times New Roman" w:hAnsi="Times New Roman"/>
                <w:b/>
              </w:rPr>
            </w:pPr>
          </w:p>
        </w:tc>
        <w:tc>
          <w:tcPr>
            <w:tcW w:w="0" w:type="auto"/>
            <w:vMerge/>
            <w:shd w:val="clear" w:color="auto" w:fill="00FFFF"/>
            <w:vAlign w:val="center"/>
            <w:hideMark/>
          </w:tcPr>
          <w:p w14:paraId="5B45552B" w14:textId="77777777" w:rsidR="002E3BAE" w:rsidRPr="0011252B" w:rsidRDefault="002E3BAE" w:rsidP="002E3BAE">
            <w:pPr>
              <w:spacing w:after="0" w:line="240" w:lineRule="auto"/>
              <w:rPr>
                <w:rFonts w:ascii="Times New Roman" w:hAnsi="Times New Roman"/>
              </w:rPr>
            </w:pPr>
          </w:p>
        </w:tc>
      </w:tr>
      <w:tr w:rsidR="002E3BAE" w:rsidRPr="0011252B" w14:paraId="36146C17" w14:textId="77777777" w:rsidTr="002E3BAE">
        <w:trPr>
          <w:trHeight w:val="20"/>
        </w:trPr>
        <w:tc>
          <w:tcPr>
            <w:tcW w:w="0" w:type="auto"/>
            <w:vMerge/>
            <w:vAlign w:val="center"/>
            <w:hideMark/>
          </w:tcPr>
          <w:p w14:paraId="12599DB5"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1303DA82" w14:textId="77777777" w:rsidR="002E3BAE" w:rsidRPr="0011252B" w:rsidRDefault="002E3BAE" w:rsidP="002E3BAE">
            <w:pPr>
              <w:spacing w:after="0"/>
              <w:rPr>
                <w:rFonts w:ascii="Times New Roman" w:hAnsi="Times New Roman"/>
                <w:b/>
              </w:rPr>
            </w:pPr>
            <w:r w:rsidRPr="0011252B">
              <w:rPr>
                <w:rFonts w:ascii="Times New Roman" w:hAnsi="Times New Roman"/>
                <w:b/>
                <w:bCs/>
                <w:sz w:val="24"/>
                <w:szCs w:val="24"/>
              </w:rPr>
              <w:t>Практические занятия</w:t>
            </w:r>
          </w:p>
        </w:tc>
        <w:tc>
          <w:tcPr>
            <w:tcW w:w="0" w:type="auto"/>
            <w:vMerge/>
            <w:vAlign w:val="center"/>
            <w:hideMark/>
          </w:tcPr>
          <w:p w14:paraId="15E27815" w14:textId="77777777" w:rsidR="002E3BAE" w:rsidRPr="0011252B" w:rsidRDefault="002E3BAE" w:rsidP="002E3BAE">
            <w:pPr>
              <w:spacing w:after="0" w:line="240" w:lineRule="auto"/>
              <w:rPr>
                <w:rFonts w:ascii="Times New Roman" w:hAnsi="Times New Roman"/>
                <w:b/>
              </w:rPr>
            </w:pPr>
          </w:p>
        </w:tc>
        <w:tc>
          <w:tcPr>
            <w:tcW w:w="0" w:type="auto"/>
            <w:vMerge/>
            <w:shd w:val="clear" w:color="auto" w:fill="00FFFF"/>
            <w:vAlign w:val="center"/>
            <w:hideMark/>
          </w:tcPr>
          <w:p w14:paraId="2C2582B7" w14:textId="77777777" w:rsidR="002E3BAE" w:rsidRPr="0011252B" w:rsidRDefault="002E3BAE" w:rsidP="002E3BAE">
            <w:pPr>
              <w:spacing w:after="0" w:line="240" w:lineRule="auto"/>
              <w:rPr>
                <w:rFonts w:ascii="Times New Roman" w:hAnsi="Times New Roman"/>
              </w:rPr>
            </w:pPr>
          </w:p>
        </w:tc>
      </w:tr>
      <w:tr w:rsidR="002E3BAE" w:rsidRPr="0011252B" w14:paraId="2A7A27EC" w14:textId="77777777" w:rsidTr="002E3BAE">
        <w:trPr>
          <w:trHeight w:val="20"/>
        </w:trPr>
        <w:tc>
          <w:tcPr>
            <w:tcW w:w="0" w:type="auto"/>
            <w:vMerge/>
            <w:vAlign w:val="center"/>
            <w:hideMark/>
          </w:tcPr>
          <w:p w14:paraId="48837E61"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779428C6" w14:textId="77777777" w:rsidR="002E3BAE" w:rsidRPr="0011252B" w:rsidRDefault="002E3BAE" w:rsidP="002E3BAE">
            <w:pPr>
              <w:spacing w:after="0" w:line="240" w:lineRule="auto"/>
              <w:jc w:val="both"/>
              <w:rPr>
                <w:rFonts w:ascii="Times New Roman" w:hAnsi="Times New Roman"/>
                <w:bCs/>
              </w:rPr>
            </w:pPr>
            <w:r w:rsidRPr="0011252B">
              <w:rPr>
                <w:rFonts w:ascii="Times New Roman" w:hAnsi="Times New Roman"/>
                <w:sz w:val="24"/>
                <w:szCs w:val="24"/>
                <w:lang w:eastAsia="en-US"/>
              </w:rPr>
              <w:t>Общие развивающие и специальные упражнения волейболиста. Стойки игрока – низкая, средняя, высокая. Перемещения – приставным шагом, скачком, броском. Падения – назад на спину, с перекатом на бедро, на спину. Передача мяча. Верхняя передача мяча в высокой, средней и низкой стойках. Нижняя передача. Подачи. Нападающий удар. Пр</w:t>
            </w:r>
            <w:r w:rsidRPr="0011252B">
              <w:rPr>
                <w:rFonts w:ascii="Times New Roman" w:hAnsi="Times New Roman"/>
                <w:sz w:val="24"/>
                <w:szCs w:val="24"/>
                <w:lang w:eastAsia="en-US"/>
              </w:rPr>
              <w:t>я</w:t>
            </w:r>
            <w:r w:rsidRPr="0011252B">
              <w:rPr>
                <w:rFonts w:ascii="Times New Roman" w:hAnsi="Times New Roman"/>
                <w:sz w:val="24"/>
                <w:szCs w:val="24"/>
                <w:lang w:eastAsia="en-US"/>
              </w:rPr>
              <w:t>мой нападающий удар. Прием мяча с подачи. Одиночное блокирование.</w:t>
            </w:r>
          </w:p>
        </w:tc>
        <w:tc>
          <w:tcPr>
            <w:tcW w:w="0" w:type="auto"/>
            <w:vMerge/>
            <w:vAlign w:val="center"/>
            <w:hideMark/>
          </w:tcPr>
          <w:p w14:paraId="09ED3675" w14:textId="77777777" w:rsidR="002E3BAE" w:rsidRPr="0011252B" w:rsidRDefault="002E3BAE" w:rsidP="002E3BAE">
            <w:pPr>
              <w:spacing w:after="0" w:line="240" w:lineRule="auto"/>
              <w:rPr>
                <w:rFonts w:ascii="Times New Roman" w:hAnsi="Times New Roman"/>
                <w:b/>
              </w:rPr>
            </w:pPr>
          </w:p>
        </w:tc>
        <w:tc>
          <w:tcPr>
            <w:tcW w:w="0" w:type="auto"/>
            <w:vMerge/>
            <w:shd w:val="clear" w:color="auto" w:fill="00FFFF"/>
            <w:vAlign w:val="center"/>
            <w:hideMark/>
          </w:tcPr>
          <w:p w14:paraId="6C4EEA29" w14:textId="77777777" w:rsidR="002E3BAE" w:rsidRPr="0011252B" w:rsidRDefault="002E3BAE" w:rsidP="002E3BAE">
            <w:pPr>
              <w:spacing w:after="0" w:line="240" w:lineRule="auto"/>
              <w:rPr>
                <w:rFonts w:ascii="Times New Roman" w:hAnsi="Times New Roman"/>
              </w:rPr>
            </w:pPr>
          </w:p>
        </w:tc>
      </w:tr>
      <w:tr w:rsidR="002E3BAE" w:rsidRPr="0011252B" w14:paraId="7ACD11DB" w14:textId="77777777" w:rsidTr="002E3BAE">
        <w:trPr>
          <w:trHeight w:val="20"/>
        </w:trPr>
        <w:tc>
          <w:tcPr>
            <w:tcW w:w="0" w:type="auto"/>
            <w:vMerge/>
            <w:vAlign w:val="center"/>
            <w:hideMark/>
          </w:tcPr>
          <w:p w14:paraId="2B5A5A7C"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444E010B" w14:textId="77777777" w:rsidR="002E3BAE" w:rsidRPr="0011252B" w:rsidRDefault="002E3BAE" w:rsidP="002E3BAE">
            <w:pPr>
              <w:spacing w:after="0"/>
              <w:rPr>
                <w:rFonts w:ascii="Times New Roman" w:hAnsi="Times New Roman"/>
                <w:b/>
                <w:bCs/>
                <w:sz w:val="24"/>
                <w:szCs w:val="24"/>
              </w:rPr>
            </w:pPr>
            <w:r w:rsidRPr="0011252B">
              <w:rPr>
                <w:rFonts w:ascii="Times New Roman" w:hAnsi="Times New Roman"/>
                <w:b/>
                <w:bCs/>
                <w:sz w:val="24"/>
                <w:szCs w:val="24"/>
              </w:rPr>
              <w:t xml:space="preserve">Самостоятельная работа обучающихся </w:t>
            </w:r>
          </w:p>
        </w:tc>
        <w:tc>
          <w:tcPr>
            <w:tcW w:w="390" w:type="pct"/>
            <w:hideMark/>
          </w:tcPr>
          <w:p w14:paraId="7F8ACD19" w14:textId="77777777" w:rsidR="002E3BAE" w:rsidRPr="0011252B" w:rsidRDefault="002E3BAE" w:rsidP="002E3BAE">
            <w:pPr>
              <w:spacing w:after="0"/>
              <w:jc w:val="center"/>
              <w:rPr>
                <w:rFonts w:ascii="Times New Roman" w:hAnsi="Times New Roman"/>
                <w:b/>
                <w:bCs/>
              </w:rPr>
            </w:pPr>
          </w:p>
        </w:tc>
        <w:tc>
          <w:tcPr>
            <w:tcW w:w="0" w:type="auto"/>
            <w:vMerge/>
            <w:shd w:val="clear" w:color="auto" w:fill="00FFFF"/>
            <w:vAlign w:val="center"/>
            <w:hideMark/>
          </w:tcPr>
          <w:p w14:paraId="0AEB2A93" w14:textId="77777777" w:rsidR="002E3BAE" w:rsidRPr="0011252B" w:rsidRDefault="002E3BAE" w:rsidP="002E3BAE">
            <w:pPr>
              <w:spacing w:after="0" w:line="240" w:lineRule="auto"/>
              <w:rPr>
                <w:rFonts w:ascii="Times New Roman" w:hAnsi="Times New Roman"/>
              </w:rPr>
            </w:pPr>
          </w:p>
        </w:tc>
      </w:tr>
      <w:tr w:rsidR="002E3BAE" w:rsidRPr="0011252B" w14:paraId="1C85AC7E" w14:textId="77777777" w:rsidTr="002E3BAE">
        <w:trPr>
          <w:trHeight w:val="20"/>
        </w:trPr>
        <w:tc>
          <w:tcPr>
            <w:tcW w:w="3967" w:type="pct"/>
            <w:gridSpan w:val="3"/>
            <w:hideMark/>
          </w:tcPr>
          <w:p w14:paraId="2832F133" w14:textId="77777777" w:rsidR="002E3BAE" w:rsidRPr="0011252B" w:rsidRDefault="002E3BAE" w:rsidP="002E3BAE">
            <w:pPr>
              <w:spacing w:after="0"/>
              <w:rPr>
                <w:rFonts w:ascii="Times New Roman" w:hAnsi="Times New Roman"/>
                <w:b/>
              </w:rPr>
            </w:pPr>
            <w:r w:rsidRPr="0011252B">
              <w:rPr>
                <w:rFonts w:ascii="Times New Roman" w:hAnsi="Times New Roman"/>
                <w:b/>
                <w:sz w:val="24"/>
                <w:szCs w:val="24"/>
              </w:rPr>
              <w:t>Раздел 4. Настольный теннис</w:t>
            </w:r>
          </w:p>
        </w:tc>
        <w:tc>
          <w:tcPr>
            <w:tcW w:w="390" w:type="pct"/>
          </w:tcPr>
          <w:p w14:paraId="455C0812" w14:textId="77777777" w:rsidR="002E3BAE" w:rsidRPr="0011252B" w:rsidRDefault="003E2C1C" w:rsidP="002E3BAE">
            <w:pPr>
              <w:spacing w:after="0"/>
              <w:jc w:val="center"/>
              <w:rPr>
                <w:rFonts w:ascii="Times New Roman" w:hAnsi="Times New Roman"/>
                <w:b/>
                <w:bCs/>
              </w:rPr>
            </w:pPr>
            <w:r w:rsidRPr="0011252B">
              <w:rPr>
                <w:rFonts w:ascii="Times New Roman" w:hAnsi="Times New Roman"/>
                <w:b/>
                <w:bCs/>
              </w:rPr>
              <w:t>12</w:t>
            </w:r>
            <w:r w:rsidR="002E3BAE" w:rsidRPr="0011252B">
              <w:rPr>
                <w:rFonts w:ascii="Times New Roman" w:hAnsi="Times New Roman"/>
                <w:b/>
                <w:bCs/>
              </w:rPr>
              <w:t>/12</w:t>
            </w:r>
          </w:p>
        </w:tc>
        <w:tc>
          <w:tcPr>
            <w:tcW w:w="643" w:type="pct"/>
          </w:tcPr>
          <w:p w14:paraId="76AE6C82" w14:textId="77777777" w:rsidR="002E3BAE" w:rsidRPr="0011252B" w:rsidRDefault="002E3BAE" w:rsidP="002E3BAE">
            <w:pPr>
              <w:spacing w:after="0"/>
              <w:rPr>
                <w:rFonts w:ascii="Times New Roman" w:hAnsi="Times New Roman"/>
                <w:bCs/>
              </w:rPr>
            </w:pPr>
          </w:p>
        </w:tc>
      </w:tr>
      <w:tr w:rsidR="002E3BAE" w:rsidRPr="0011252B" w14:paraId="2E3A8F0C" w14:textId="77777777" w:rsidTr="002E3BAE">
        <w:trPr>
          <w:trHeight w:val="20"/>
        </w:trPr>
        <w:tc>
          <w:tcPr>
            <w:tcW w:w="804" w:type="pct"/>
            <w:vMerge w:val="restart"/>
            <w:hideMark/>
          </w:tcPr>
          <w:p w14:paraId="4F371B97"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Тема 4.1</w:t>
            </w:r>
          </w:p>
          <w:p w14:paraId="102A4414" w14:textId="77777777" w:rsidR="002E3BAE" w:rsidRPr="0011252B" w:rsidRDefault="002E3BAE" w:rsidP="002E3BAE">
            <w:pPr>
              <w:spacing w:after="0"/>
              <w:rPr>
                <w:rFonts w:ascii="Times New Roman" w:hAnsi="Times New Roman"/>
                <w:bCs/>
              </w:rPr>
            </w:pPr>
            <w:r w:rsidRPr="0011252B">
              <w:rPr>
                <w:rFonts w:ascii="Times New Roman" w:hAnsi="Times New Roman"/>
                <w:bCs/>
                <w:sz w:val="24"/>
                <w:szCs w:val="24"/>
              </w:rPr>
              <w:t>Т</w:t>
            </w:r>
            <w:r w:rsidRPr="0011252B">
              <w:rPr>
                <w:rFonts w:ascii="Times New Roman" w:hAnsi="Times New Roman"/>
                <w:sz w:val="24"/>
                <w:szCs w:val="24"/>
              </w:rPr>
              <w:t>ехника и тактика игры в настольный теннис.</w:t>
            </w:r>
          </w:p>
        </w:tc>
        <w:tc>
          <w:tcPr>
            <w:tcW w:w="2697" w:type="pct"/>
            <w:tcBorders>
              <w:right w:val="nil"/>
            </w:tcBorders>
            <w:hideMark/>
          </w:tcPr>
          <w:p w14:paraId="40826D09" w14:textId="77777777" w:rsidR="002E3BAE" w:rsidRPr="0011252B" w:rsidRDefault="002E3BAE" w:rsidP="002E3BAE">
            <w:pPr>
              <w:spacing w:after="0"/>
              <w:rPr>
                <w:rFonts w:ascii="Times New Roman" w:hAnsi="Times New Roman"/>
                <w:b/>
                <w:bCs/>
              </w:rPr>
            </w:pPr>
            <w:r w:rsidRPr="0011252B">
              <w:rPr>
                <w:rFonts w:ascii="Times New Roman" w:hAnsi="Times New Roman"/>
                <w:b/>
                <w:bCs/>
                <w:sz w:val="24"/>
                <w:szCs w:val="24"/>
              </w:rPr>
              <w:t xml:space="preserve">Содержание учебного материала </w:t>
            </w:r>
          </w:p>
        </w:tc>
        <w:tc>
          <w:tcPr>
            <w:tcW w:w="466" w:type="pct"/>
            <w:tcBorders>
              <w:left w:val="nil"/>
            </w:tcBorders>
          </w:tcPr>
          <w:p w14:paraId="669DCDD4" w14:textId="77777777" w:rsidR="002E3BAE" w:rsidRPr="0011252B" w:rsidRDefault="002E3BAE" w:rsidP="002E3BAE">
            <w:pPr>
              <w:spacing w:after="0"/>
              <w:rPr>
                <w:rFonts w:ascii="Times New Roman" w:hAnsi="Times New Roman"/>
                <w:b/>
                <w:bCs/>
              </w:rPr>
            </w:pPr>
          </w:p>
        </w:tc>
        <w:tc>
          <w:tcPr>
            <w:tcW w:w="390" w:type="pct"/>
            <w:vMerge w:val="restart"/>
            <w:hideMark/>
          </w:tcPr>
          <w:p w14:paraId="4EEE3CDE" w14:textId="77777777" w:rsidR="002E3BAE" w:rsidRPr="0011252B" w:rsidRDefault="002E3BAE" w:rsidP="002E3BAE">
            <w:pPr>
              <w:jc w:val="center"/>
              <w:rPr>
                <w:rFonts w:ascii="Times New Roman" w:hAnsi="Times New Roman"/>
                <w:b/>
                <w:bCs/>
              </w:rPr>
            </w:pPr>
            <w:r w:rsidRPr="0011252B">
              <w:rPr>
                <w:rFonts w:ascii="Times New Roman" w:hAnsi="Times New Roman"/>
                <w:b/>
                <w:bCs/>
              </w:rPr>
              <w:t>12</w:t>
            </w:r>
          </w:p>
        </w:tc>
        <w:tc>
          <w:tcPr>
            <w:tcW w:w="643" w:type="pct"/>
            <w:vMerge w:val="restart"/>
            <w:hideMark/>
          </w:tcPr>
          <w:p w14:paraId="24A1FE58"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75A74CCF" w14:textId="77777777" w:rsidR="002E3BAE" w:rsidRPr="0011252B" w:rsidRDefault="002E3BAE" w:rsidP="002E3BAE">
            <w:pPr>
              <w:spacing w:after="0"/>
              <w:jc w:val="center"/>
              <w:rPr>
                <w:rFonts w:ascii="Times New Roman" w:hAnsi="Times New Roman"/>
              </w:rPr>
            </w:pPr>
            <w:r w:rsidRPr="0011252B">
              <w:rPr>
                <w:rFonts w:ascii="Times New Roman" w:hAnsi="Times New Roman"/>
                <w:sz w:val="24"/>
                <w:szCs w:val="24"/>
              </w:rPr>
              <w:t>ОК 08</w:t>
            </w:r>
          </w:p>
        </w:tc>
      </w:tr>
      <w:tr w:rsidR="002E3BAE" w:rsidRPr="0011252B" w14:paraId="07241B47" w14:textId="77777777" w:rsidTr="002E3BAE">
        <w:trPr>
          <w:trHeight w:val="20"/>
        </w:trPr>
        <w:tc>
          <w:tcPr>
            <w:tcW w:w="0" w:type="auto"/>
            <w:vMerge/>
            <w:vAlign w:val="center"/>
            <w:hideMark/>
          </w:tcPr>
          <w:p w14:paraId="178E7DED" w14:textId="77777777" w:rsidR="002E3BAE" w:rsidRPr="0011252B" w:rsidRDefault="002E3BAE" w:rsidP="002E3BAE">
            <w:pPr>
              <w:spacing w:after="0" w:line="240" w:lineRule="auto"/>
              <w:rPr>
                <w:rFonts w:ascii="Times New Roman" w:hAnsi="Times New Roman"/>
                <w:bCs/>
              </w:rPr>
            </w:pPr>
          </w:p>
        </w:tc>
        <w:tc>
          <w:tcPr>
            <w:tcW w:w="2697" w:type="pct"/>
            <w:tcBorders>
              <w:right w:val="nil"/>
            </w:tcBorders>
            <w:hideMark/>
          </w:tcPr>
          <w:p w14:paraId="5081BA46" w14:textId="77777777" w:rsidR="002E3BAE" w:rsidRPr="0011252B" w:rsidRDefault="002E3BAE" w:rsidP="002E3BAE">
            <w:pPr>
              <w:spacing w:after="0"/>
              <w:jc w:val="both"/>
              <w:rPr>
                <w:rFonts w:ascii="Times New Roman" w:hAnsi="Times New Roman"/>
              </w:rPr>
            </w:pPr>
            <w:r w:rsidRPr="0011252B">
              <w:rPr>
                <w:rFonts w:ascii="Times New Roman" w:hAnsi="Times New Roman"/>
                <w:sz w:val="24"/>
                <w:szCs w:val="24"/>
              </w:rPr>
              <w:t xml:space="preserve">1. </w:t>
            </w:r>
            <w:r w:rsidRPr="0011252B">
              <w:rPr>
                <w:rFonts w:ascii="Times New Roman" w:hAnsi="Times New Roman"/>
                <w:sz w:val="24"/>
                <w:szCs w:val="24"/>
                <w:lang w:eastAsia="en-US"/>
              </w:rPr>
              <w:t>Теоретические сведения о технике и тактике игры в настольный теннис.</w:t>
            </w:r>
          </w:p>
        </w:tc>
        <w:tc>
          <w:tcPr>
            <w:tcW w:w="466" w:type="pct"/>
            <w:tcBorders>
              <w:left w:val="nil"/>
            </w:tcBorders>
          </w:tcPr>
          <w:p w14:paraId="1BD3ECB8" w14:textId="77777777" w:rsidR="002E3BAE" w:rsidRPr="0011252B" w:rsidRDefault="002E3BAE" w:rsidP="002E3BAE">
            <w:pPr>
              <w:spacing w:after="0"/>
              <w:jc w:val="center"/>
              <w:rPr>
                <w:rFonts w:ascii="Times New Roman" w:hAnsi="Times New Roman"/>
                <w:b/>
                <w:bCs/>
              </w:rPr>
            </w:pPr>
          </w:p>
        </w:tc>
        <w:tc>
          <w:tcPr>
            <w:tcW w:w="0" w:type="auto"/>
            <w:vMerge/>
            <w:vAlign w:val="center"/>
            <w:hideMark/>
          </w:tcPr>
          <w:p w14:paraId="2C2D07CA"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5690AC05" w14:textId="77777777" w:rsidR="002E3BAE" w:rsidRPr="0011252B" w:rsidRDefault="002E3BAE" w:rsidP="002E3BAE">
            <w:pPr>
              <w:spacing w:after="0" w:line="240" w:lineRule="auto"/>
              <w:rPr>
                <w:rFonts w:ascii="Times New Roman" w:hAnsi="Times New Roman"/>
              </w:rPr>
            </w:pPr>
          </w:p>
        </w:tc>
      </w:tr>
      <w:tr w:rsidR="002E3BAE" w:rsidRPr="0011252B" w14:paraId="0FD0FB86" w14:textId="77777777" w:rsidTr="002E3BAE">
        <w:trPr>
          <w:trHeight w:val="20"/>
        </w:trPr>
        <w:tc>
          <w:tcPr>
            <w:tcW w:w="0" w:type="auto"/>
            <w:vMerge/>
            <w:vAlign w:val="center"/>
            <w:hideMark/>
          </w:tcPr>
          <w:p w14:paraId="0F373602"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541F9B94" w14:textId="77777777" w:rsidR="002E3BAE" w:rsidRPr="0011252B" w:rsidRDefault="002E3BAE" w:rsidP="002E3BAE">
            <w:pPr>
              <w:spacing w:after="0"/>
              <w:rPr>
                <w:rFonts w:ascii="Times New Roman" w:hAnsi="Times New Roman"/>
                <w:b/>
              </w:rPr>
            </w:pPr>
            <w:r w:rsidRPr="0011252B">
              <w:rPr>
                <w:rFonts w:ascii="Times New Roman" w:hAnsi="Times New Roman"/>
                <w:b/>
                <w:bCs/>
                <w:sz w:val="24"/>
                <w:szCs w:val="24"/>
              </w:rPr>
              <w:t>Практические занятия</w:t>
            </w:r>
          </w:p>
        </w:tc>
        <w:tc>
          <w:tcPr>
            <w:tcW w:w="0" w:type="auto"/>
            <w:vMerge/>
            <w:vAlign w:val="center"/>
            <w:hideMark/>
          </w:tcPr>
          <w:p w14:paraId="5BA06716"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339FAD88" w14:textId="77777777" w:rsidR="002E3BAE" w:rsidRPr="0011252B" w:rsidRDefault="002E3BAE" w:rsidP="002E3BAE">
            <w:pPr>
              <w:spacing w:after="0" w:line="240" w:lineRule="auto"/>
              <w:rPr>
                <w:rFonts w:ascii="Times New Roman" w:hAnsi="Times New Roman"/>
              </w:rPr>
            </w:pPr>
          </w:p>
        </w:tc>
      </w:tr>
      <w:tr w:rsidR="002E3BAE" w:rsidRPr="0011252B" w14:paraId="7AC9B833" w14:textId="77777777" w:rsidTr="002E3BAE">
        <w:trPr>
          <w:trHeight w:val="20"/>
        </w:trPr>
        <w:tc>
          <w:tcPr>
            <w:tcW w:w="0" w:type="auto"/>
            <w:vMerge/>
            <w:vAlign w:val="center"/>
            <w:hideMark/>
          </w:tcPr>
          <w:p w14:paraId="5F4DF13C"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4C2C756B" w14:textId="77777777" w:rsidR="002E3BAE" w:rsidRPr="0011252B" w:rsidRDefault="002E3BAE" w:rsidP="002E3BAE">
            <w:pPr>
              <w:spacing w:after="0" w:line="240" w:lineRule="auto"/>
              <w:jc w:val="both"/>
              <w:rPr>
                <w:rFonts w:ascii="Times New Roman" w:hAnsi="Times New Roman"/>
                <w:bCs/>
              </w:rPr>
            </w:pPr>
            <w:r w:rsidRPr="0011252B">
              <w:rPr>
                <w:rFonts w:ascii="Times New Roman" w:hAnsi="Times New Roman"/>
                <w:sz w:val="24"/>
                <w:szCs w:val="24"/>
                <w:lang w:eastAsia="en-US"/>
              </w:rPr>
              <w:t>Основы техники игры, способы держания ракетки, перемещения игроков. Удары по м</w:t>
            </w:r>
            <w:r w:rsidRPr="0011252B">
              <w:rPr>
                <w:rFonts w:ascii="Times New Roman" w:hAnsi="Times New Roman"/>
                <w:sz w:val="24"/>
                <w:szCs w:val="24"/>
                <w:lang w:eastAsia="en-US"/>
              </w:rPr>
              <w:t>я</w:t>
            </w:r>
            <w:r w:rsidRPr="0011252B">
              <w:rPr>
                <w:rFonts w:ascii="Times New Roman" w:hAnsi="Times New Roman"/>
                <w:sz w:val="24"/>
                <w:szCs w:val="24"/>
                <w:lang w:eastAsia="en-US"/>
              </w:rPr>
              <w:t>чу. Подачи: толчком, накатом, подрезкой. Учебные игры с применением изученных пр</w:t>
            </w:r>
            <w:r w:rsidRPr="0011252B">
              <w:rPr>
                <w:rFonts w:ascii="Times New Roman" w:hAnsi="Times New Roman"/>
                <w:sz w:val="24"/>
                <w:szCs w:val="24"/>
                <w:lang w:eastAsia="en-US"/>
              </w:rPr>
              <w:t>и</w:t>
            </w:r>
            <w:r w:rsidRPr="0011252B">
              <w:rPr>
                <w:rFonts w:ascii="Times New Roman" w:hAnsi="Times New Roman"/>
                <w:sz w:val="24"/>
                <w:szCs w:val="24"/>
                <w:lang w:eastAsia="en-US"/>
              </w:rPr>
              <w:t>емов.</w:t>
            </w:r>
          </w:p>
        </w:tc>
        <w:tc>
          <w:tcPr>
            <w:tcW w:w="0" w:type="auto"/>
            <w:vMerge/>
            <w:vAlign w:val="center"/>
            <w:hideMark/>
          </w:tcPr>
          <w:p w14:paraId="60A175EB" w14:textId="77777777" w:rsidR="002E3BAE" w:rsidRPr="0011252B" w:rsidRDefault="002E3BAE" w:rsidP="002E3BAE">
            <w:pPr>
              <w:spacing w:after="0" w:line="240" w:lineRule="auto"/>
              <w:rPr>
                <w:rFonts w:ascii="Times New Roman" w:hAnsi="Times New Roman"/>
                <w:b/>
                <w:bCs/>
              </w:rPr>
            </w:pPr>
          </w:p>
        </w:tc>
        <w:tc>
          <w:tcPr>
            <w:tcW w:w="0" w:type="auto"/>
            <w:vMerge/>
            <w:vAlign w:val="center"/>
            <w:hideMark/>
          </w:tcPr>
          <w:p w14:paraId="2D358F5D" w14:textId="77777777" w:rsidR="002E3BAE" w:rsidRPr="0011252B" w:rsidRDefault="002E3BAE" w:rsidP="002E3BAE">
            <w:pPr>
              <w:spacing w:after="0" w:line="240" w:lineRule="auto"/>
              <w:rPr>
                <w:rFonts w:ascii="Times New Roman" w:hAnsi="Times New Roman"/>
              </w:rPr>
            </w:pPr>
          </w:p>
        </w:tc>
      </w:tr>
      <w:tr w:rsidR="002E3BAE" w:rsidRPr="0011252B" w14:paraId="591FF9DA" w14:textId="77777777" w:rsidTr="002E3BAE">
        <w:trPr>
          <w:trHeight w:val="20"/>
        </w:trPr>
        <w:tc>
          <w:tcPr>
            <w:tcW w:w="0" w:type="auto"/>
            <w:vMerge/>
            <w:vAlign w:val="center"/>
            <w:hideMark/>
          </w:tcPr>
          <w:p w14:paraId="27AC7F6E"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1FA15F07" w14:textId="77777777" w:rsidR="002E3BAE" w:rsidRPr="0011252B" w:rsidRDefault="002E3BAE" w:rsidP="002E3BAE">
            <w:pPr>
              <w:spacing w:after="0"/>
              <w:rPr>
                <w:rFonts w:ascii="Times New Roman" w:hAnsi="Times New Roman"/>
                <w:b/>
                <w:bCs/>
                <w:sz w:val="24"/>
                <w:szCs w:val="24"/>
              </w:rPr>
            </w:pPr>
            <w:r w:rsidRPr="0011252B">
              <w:rPr>
                <w:rFonts w:ascii="Times New Roman" w:hAnsi="Times New Roman"/>
                <w:b/>
                <w:bCs/>
                <w:sz w:val="24"/>
                <w:szCs w:val="24"/>
              </w:rPr>
              <w:t xml:space="preserve">Самостоятельная работа обучающихся </w:t>
            </w:r>
          </w:p>
        </w:tc>
        <w:tc>
          <w:tcPr>
            <w:tcW w:w="390" w:type="pct"/>
            <w:hideMark/>
          </w:tcPr>
          <w:p w14:paraId="0CC74EA3" w14:textId="77777777" w:rsidR="002E3BAE" w:rsidRPr="0011252B" w:rsidRDefault="002E3BAE" w:rsidP="002E3BAE">
            <w:pPr>
              <w:spacing w:after="0"/>
              <w:jc w:val="center"/>
              <w:rPr>
                <w:rFonts w:ascii="Times New Roman" w:hAnsi="Times New Roman"/>
                <w:b/>
                <w:bCs/>
              </w:rPr>
            </w:pPr>
          </w:p>
        </w:tc>
        <w:tc>
          <w:tcPr>
            <w:tcW w:w="0" w:type="auto"/>
            <w:vMerge/>
            <w:vAlign w:val="center"/>
            <w:hideMark/>
          </w:tcPr>
          <w:p w14:paraId="55207471" w14:textId="77777777" w:rsidR="002E3BAE" w:rsidRPr="0011252B" w:rsidRDefault="002E3BAE" w:rsidP="002E3BAE">
            <w:pPr>
              <w:spacing w:after="0" w:line="240" w:lineRule="auto"/>
              <w:rPr>
                <w:rFonts w:ascii="Times New Roman" w:hAnsi="Times New Roman"/>
              </w:rPr>
            </w:pPr>
          </w:p>
        </w:tc>
      </w:tr>
      <w:tr w:rsidR="002E3BAE" w:rsidRPr="0011252B" w14:paraId="24E5FBAD" w14:textId="77777777" w:rsidTr="002E3BAE">
        <w:trPr>
          <w:trHeight w:val="20"/>
        </w:trPr>
        <w:tc>
          <w:tcPr>
            <w:tcW w:w="3967" w:type="pct"/>
            <w:gridSpan w:val="3"/>
            <w:hideMark/>
          </w:tcPr>
          <w:p w14:paraId="3AC10221" w14:textId="77777777" w:rsidR="002E3BAE" w:rsidRPr="0011252B" w:rsidRDefault="002E3BAE" w:rsidP="002E3BAE">
            <w:pPr>
              <w:spacing w:after="0"/>
              <w:rPr>
                <w:rFonts w:ascii="Times New Roman" w:hAnsi="Times New Roman"/>
                <w:b/>
              </w:rPr>
            </w:pPr>
            <w:r w:rsidRPr="0011252B">
              <w:rPr>
                <w:rFonts w:ascii="Times New Roman" w:hAnsi="Times New Roman"/>
                <w:b/>
                <w:sz w:val="24"/>
                <w:szCs w:val="24"/>
              </w:rPr>
              <w:t>Раздел 5. Легкоатлетическая гимнастика</w:t>
            </w:r>
          </w:p>
        </w:tc>
        <w:tc>
          <w:tcPr>
            <w:tcW w:w="390" w:type="pct"/>
          </w:tcPr>
          <w:p w14:paraId="197B6EFA" w14:textId="77777777" w:rsidR="002E3BAE" w:rsidRPr="0011252B" w:rsidRDefault="003E2C1C" w:rsidP="002E3BAE">
            <w:pPr>
              <w:spacing w:after="0"/>
              <w:jc w:val="center"/>
              <w:rPr>
                <w:rFonts w:ascii="Times New Roman" w:hAnsi="Times New Roman"/>
                <w:b/>
                <w:bCs/>
              </w:rPr>
            </w:pPr>
            <w:r w:rsidRPr="0011252B">
              <w:rPr>
                <w:rFonts w:ascii="Times New Roman" w:hAnsi="Times New Roman"/>
                <w:b/>
                <w:bCs/>
              </w:rPr>
              <w:t>12</w:t>
            </w:r>
            <w:r w:rsidR="002E3BAE" w:rsidRPr="0011252B">
              <w:rPr>
                <w:rFonts w:ascii="Times New Roman" w:hAnsi="Times New Roman"/>
                <w:b/>
                <w:bCs/>
              </w:rPr>
              <w:t>/12</w:t>
            </w:r>
          </w:p>
        </w:tc>
        <w:tc>
          <w:tcPr>
            <w:tcW w:w="643" w:type="pct"/>
          </w:tcPr>
          <w:p w14:paraId="2F5D2F22" w14:textId="77777777" w:rsidR="002E3BAE" w:rsidRPr="0011252B" w:rsidRDefault="002E3BAE" w:rsidP="002E3BAE">
            <w:pPr>
              <w:spacing w:after="0"/>
              <w:rPr>
                <w:rFonts w:ascii="Times New Roman" w:hAnsi="Times New Roman"/>
                <w:bCs/>
              </w:rPr>
            </w:pPr>
          </w:p>
        </w:tc>
      </w:tr>
      <w:tr w:rsidR="002E3BAE" w:rsidRPr="0011252B" w14:paraId="06206790" w14:textId="77777777" w:rsidTr="002E3BAE">
        <w:trPr>
          <w:trHeight w:val="20"/>
        </w:trPr>
        <w:tc>
          <w:tcPr>
            <w:tcW w:w="804" w:type="pct"/>
            <w:vMerge w:val="restart"/>
            <w:hideMark/>
          </w:tcPr>
          <w:p w14:paraId="25F4EAE6"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Тема 5.1</w:t>
            </w:r>
          </w:p>
          <w:p w14:paraId="3FE4453C"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Легкоатлетическая</w:t>
            </w:r>
          </w:p>
          <w:p w14:paraId="3340D3CF"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гимнастика, работа</w:t>
            </w:r>
          </w:p>
          <w:p w14:paraId="590A6AD7" w14:textId="77777777" w:rsidR="002E3BAE" w:rsidRPr="0011252B" w:rsidRDefault="002E3BAE" w:rsidP="002E3BAE">
            <w:pPr>
              <w:spacing w:after="0"/>
              <w:rPr>
                <w:rFonts w:ascii="Times New Roman" w:hAnsi="Times New Roman"/>
                <w:bCs/>
              </w:rPr>
            </w:pPr>
            <w:r w:rsidRPr="0011252B">
              <w:rPr>
                <w:rFonts w:ascii="Times New Roman" w:hAnsi="Times New Roman"/>
                <w:bCs/>
                <w:sz w:val="24"/>
                <w:szCs w:val="24"/>
              </w:rPr>
              <w:t>на тренажерах</w:t>
            </w:r>
          </w:p>
        </w:tc>
        <w:tc>
          <w:tcPr>
            <w:tcW w:w="2697" w:type="pct"/>
            <w:tcBorders>
              <w:right w:val="nil"/>
            </w:tcBorders>
            <w:hideMark/>
          </w:tcPr>
          <w:p w14:paraId="7FB18E3F" w14:textId="77777777" w:rsidR="002E3BAE" w:rsidRPr="0011252B" w:rsidRDefault="002E3BAE" w:rsidP="002E3BAE">
            <w:pPr>
              <w:spacing w:after="0"/>
              <w:rPr>
                <w:rFonts w:ascii="Times New Roman" w:hAnsi="Times New Roman"/>
                <w:b/>
                <w:bCs/>
              </w:rPr>
            </w:pPr>
            <w:r w:rsidRPr="0011252B">
              <w:rPr>
                <w:rFonts w:ascii="Times New Roman" w:hAnsi="Times New Roman"/>
                <w:b/>
                <w:bCs/>
                <w:sz w:val="24"/>
                <w:szCs w:val="24"/>
              </w:rPr>
              <w:t xml:space="preserve">Содержание учебного материала </w:t>
            </w:r>
          </w:p>
        </w:tc>
        <w:tc>
          <w:tcPr>
            <w:tcW w:w="466" w:type="pct"/>
            <w:tcBorders>
              <w:left w:val="nil"/>
            </w:tcBorders>
          </w:tcPr>
          <w:p w14:paraId="59AB066A" w14:textId="77777777" w:rsidR="002E3BAE" w:rsidRPr="0011252B" w:rsidRDefault="002E3BAE" w:rsidP="002E3BAE">
            <w:pPr>
              <w:spacing w:after="0"/>
              <w:rPr>
                <w:rFonts w:ascii="Times New Roman" w:hAnsi="Times New Roman"/>
                <w:b/>
                <w:bCs/>
              </w:rPr>
            </w:pPr>
          </w:p>
        </w:tc>
        <w:tc>
          <w:tcPr>
            <w:tcW w:w="390" w:type="pct"/>
            <w:vMerge w:val="restart"/>
            <w:hideMark/>
          </w:tcPr>
          <w:p w14:paraId="1121F058" w14:textId="77777777" w:rsidR="002E3BAE" w:rsidRPr="0011252B" w:rsidRDefault="002E3BAE" w:rsidP="002E3BAE">
            <w:pPr>
              <w:jc w:val="center"/>
              <w:rPr>
                <w:rFonts w:ascii="Times New Roman" w:hAnsi="Times New Roman"/>
                <w:b/>
                <w:bCs/>
              </w:rPr>
            </w:pPr>
            <w:r w:rsidRPr="0011252B">
              <w:rPr>
                <w:rFonts w:ascii="Times New Roman" w:hAnsi="Times New Roman"/>
                <w:b/>
                <w:bCs/>
              </w:rPr>
              <w:t>12</w:t>
            </w:r>
          </w:p>
        </w:tc>
        <w:tc>
          <w:tcPr>
            <w:tcW w:w="643" w:type="pct"/>
            <w:vMerge w:val="restart"/>
            <w:hideMark/>
          </w:tcPr>
          <w:p w14:paraId="5E0E1FA8" w14:textId="77777777" w:rsidR="002E3BAE" w:rsidRPr="0011252B" w:rsidRDefault="002E3BAE" w:rsidP="002E3BAE">
            <w:pPr>
              <w:spacing w:after="0" w:line="240" w:lineRule="auto"/>
              <w:jc w:val="center"/>
              <w:rPr>
                <w:rFonts w:ascii="Times New Roman" w:hAnsi="Times New Roman"/>
                <w:sz w:val="24"/>
                <w:szCs w:val="24"/>
              </w:rPr>
            </w:pPr>
            <w:bookmarkStart w:id="705" w:name="_Hlk111412268"/>
            <w:r w:rsidRPr="0011252B">
              <w:rPr>
                <w:rFonts w:ascii="Times New Roman" w:hAnsi="Times New Roman"/>
                <w:sz w:val="24"/>
                <w:szCs w:val="24"/>
              </w:rPr>
              <w:t xml:space="preserve">ОК 04, </w:t>
            </w:r>
          </w:p>
          <w:p w14:paraId="5EE15901" w14:textId="77777777" w:rsidR="002E3BAE" w:rsidRPr="0011252B" w:rsidRDefault="002E3BAE" w:rsidP="002E3BAE">
            <w:pPr>
              <w:spacing w:after="0"/>
              <w:jc w:val="center"/>
              <w:rPr>
                <w:rFonts w:ascii="Times New Roman" w:hAnsi="Times New Roman"/>
              </w:rPr>
            </w:pPr>
            <w:r w:rsidRPr="0011252B">
              <w:rPr>
                <w:rFonts w:ascii="Times New Roman" w:hAnsi="Times New Roman"/>
                <w:sz w:val="24"/>
                <w:szCs w:val="24"/>
              </w:rPr>
              <w:t>ОК 08</w:t>
            </w:r>
            <w:bookmarkEnd w:id="705"/>
          </w:p>
        </w:tc>
      </w:tr>
      <w:tr w:rsidR="002E3BAE" w:rsidRPr="0011252B" w14:paraId="18E2B4D6" w14:textId="77777777" w:rsidTr="002E3BAE">
        <w:trPr>
          <w:trHeight w:val="20"/>
        </w:trPr>
        <w:tc>
          <w:tcPr>
            <w:tcW w:w="0" w:type="auto"/>
            <w:vMerge/>
            <w:vAlign w:val="center"/>
            <w:hideMark/>
          </w:tcPr>
          <w:p w14:paraId="2431BDE1" w14:textId="77777777" w:rsidR="002E3BAE" w:rsidRPr="0011252B" w:rsidRDefault="002E3BAE" w:rsidP="002E3BAE">
            <w:pPr>
              <w:spacing w:after="0" w:line="240" w:lineRule="auto"/>
              <w:rPr>
                <w:rFonts w:ascii="Times New Roman" w:hAnsi="Times New Roman"/>
                <w:bCs/>
              </w:rPr>
            </w:pPr>
          </w:p>
        </w:tc>
        <w:tc>
          <w:tcPr>
            <w:tcW w:w="2697" w:type="pct"/>
            <w:tcBorders>
              <w:right w:val="nil"/>
            </w:tcBorders>
            <w:hideMark/>
          </w:tcPr>
          <w:p w14:paraId="234E2DEB" w14:textId="77777777" w:rsidR="002E3BAE" w:rsidRPr="0011252B" w:rsidRDefault="002E3BAE" w:rsidP="002E3BAE">
            <w:pPr>
              <w:spacing w:after="0" w:line="240" w:lineRule="auto"/>
              <w:jc w:val="both"/>
              <w:rPr>
                <w:rFonts w:ascii="Times New Roman" w:hAnsi="Times New Roman"/>
                <w:sz w:val="24"/>
                <w:szCs w:val="24"/>
              </w:rPr>
            </w:pPr>
            <w:r w:rsidRPr="0011252B">
              <w:rPr>
                <w:rFonts w:ascii="Times New Roman" w:hAnsi="Times New Roman"/>
                <w:sz w:val="24"/>
                <w:szCs w:val="24"/>
              </w:rPr>
              <w:t>1. Теоретические сведения о гимнастике.</w:t>
            </w:r>
          </w:p>
          <w:p w14:paraId="0944474C" w14:textId="77777777" w:rsidR="002E3BAE" w:rsidRPr="0011252B" w:rsidRDefault="002E3BAE" w:rsidP="002E3BAE">
            <w:pPr>
              <w:spacing w:after="0" w:line="240" w:lineRule="auto"/>
              <w:jc w:val="both"/>
              <w:rPr>
                <w:rFonts w:ascii="Times New Roman" w:hAnsi="Times New Roman"/>
              </w:rPr>
            </w:pPr>
            <w:r w:rsidRPr="0011252B">
              <w:rPr>
                <w:rFonts w:ascii="Times New Roman" w:hAnsi="Times New Roman"/>
                <w:sz w:val="24"/>
                <w:szCs w:val="24"/>
              </w:rPr>
              <w:t>Краткие сведения о развитии гимнастики, правила поведения учащихся на занятиях гимнастикой. Нормативы по гимнастике. Название гимнастич</w:t>
            </w:r>
            <w:r w:rsidRPr="0011252B">
              <w:rPr>
                <w:rFonts w:ascii="Times New Roman" w:hAnsi="Times New Roman"/>
                <w:sz w:val="24"/>
                <w:szCs w:val="24"/>
              </w:rPr>
              <w:t>е</w:t>
            </w:r>
            <w:r w:rsidRPr="0011252B">
              <w:rPr>
                <w:rFonts w:ascii="Times New Roman" w:hAnsi="Times New Roman"/>
                <w:sz w:val="24"/>
                <w:szCs w:val="24"/>
              </w:rPr>
              <w:t>ских снарядов и их частей. Меры предосторожности при переносе и уст</w:t>
            </w:r>
            <w:r w:rsidRPr="0011252B">
              <w:rPr>
                <w:rFonts w:ascii="Times New Roman" w:hAnsi="Times New Roman"/>
                <w:sz w:val="24"/>
                <w:szCs w:val="24"/>
              </w:rPr>
              <w:t>а</w:t>
            </w:r>
            <w:r w:rsidRPr="0011252B">
              <w:rPr>
                <w:rFonts w:ascii="Times New Roman" w:hAnsi="Times New Roman"/>
                <w:sz w:val="24"/>
                <w:szCs w:val="24"/>
              </w:rPr>
              <w:t>новке гимнастических снарядов. Причины травм при занятиях гимнастикой и их профилактика. Страховка и первая помощь при травмах. Порядок о</w:t>
            </w:r>
            <w:r w:rsidRPr="0011252B">
              <w:rPr>
                <w:rFonts w:ascii="Times New Roman" w:hAnsi="Times New Roman"/>
                <w:sz w:val="24"/>
                <w:szCs w:val="24"/>
              </w:rPr>
              <w:t>р</w:t>
            </w:r>
            <w:r w:rsidRPr="0011252B">
              <w:rPr>
                <w:rFonts w:ascii="Times New Roman" w:hAnsi="Times New Roman"/>
                <w:sz w:val="24"/>
                <w:szCs w:val="24"/>
              </w:rPr>
              <w:t>ганизации и проведения соревнований по гимнастике.</w:t>
            </w:r>
          </w:p>
        </w:tc>
        <w:tc>
          <w:tcPr>
            <w:tcW w:w="466" w:type="pct"/>
            <w:tcBorders>
              <w:left w:val="nil"/>
            </w:tcBorders>
          </w:tcPr>
          <w:p w14:paraId="1B6FE78F" w14:textId="77777777" w:rsidR="002E3BAE" w:rsidRPr="0011252B" w:rsidRDefault="002E3BAE" w:rsidP="002E3BAE">
            <w:pPr>
              <w:spacing w:after="0"/>
              <w:jc w:val="center"/>
              <w:rPr>
                <w:rFonts w:ascii="Times New Roman" w:hAnsi="Times New Roman"/>
                <w:b/>
                <w:bCs/>
              </w:rPr>
            </w:pPr>
          </w:p>
        </w:tc>
        <w:tc>
          <w:tcPr>
            <w:tcW w:w="0" w:type="auto"/>
            <w:vMerge/>
            <w:vAlign w:val="center"/>
            <w:hideMark/>
          </w:tcPr>
          <w:p w14:paraId="2F130E39" w14:textId="77777777" w:rsidR="002E3BAE" w:rsidRPr="0011252B" w:rsidRDefault="002E3BAE" w:rsidP="002E3BAE">
            <w:pPr>
              <w:spacing w:after="0" w:line="240" w:lineRule="auto"/>
              <w:rPr>
                <w:rFonts w:ascii="Times New Roman" w:hAnsi="Times New Roman"/>
                <w:b/>
                <w:bCs/>
              </w:rPr>
            </w:pPr>
          </w:p>
        </w:tc>
        <w:tc>
          <w:tcPr>
            <w:tcW w:w="0" w:type="auto"/>
            <w:vMerge/>
            <w:shd w:val="clear" w:color="auto" w:fill="00FFFF"/>
            <w:vAlign w:val="center"/>
            <w:hideMark/>
          </w:tcPr>
          <w:p w14:paraId="0915802B" w14:textId="77777777" w:rsidR="002E3BAE" w:rsidRPr="0011252B" w:rsidRDefault="002E3BAE" w:rsidP="002E3BAE">
            <w:pPr>
              <w:spacing w:after="0" w:line="240" w:lineRule="auto"/>
              <w:rPr>
                <w:rFonts w:ascii="Times New Roman" w:hAnsi="Times New Roman"/>
              </w:rPr>
            </w:pPr>
          </w:p>
        </w:tc>
      </w:tr>
      <w:tr w:rsidR="002E3BAE" w:rsidRPr="0011252B" w14:paraId="4C4E0B80" w14:textId="77777777" w:rsidTr="002E3BAE">
        <w:trPr>
          <w:trHeight w:val="20"/>
        </w:trPr>
        <w:tc>
          <w:tcPr>
            <w:tcW w:w="0" w:type="auto"/>
            <w:vMerge/>
            <w:vAlign w:val="center"/>
            <w:hideMark/>
          </w:tcPr>
          <w:p w14:paraId="4C402698"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54157F8B" w14:textId="77777777" w:rsidR="002E3BAE" w:rsidRPr="0011252B" w:rsidRDefault="002E3BAE" w:rsidP="002E3BAE">
            <w:pPr>
              <w:spacing w:after="0"/>
              <w:rPr>
                <w:rFonts w:ascii="Times New Roman" w:hAnsi="Times New Roman"/>
                <w:b/>
              </w:rPr>
            </w:pPr>
            <w:r w:rsidRPr="0011252B">
              <w:rPr>
                <w:rFonts w:ascii="Times New Roman" w:hAnsi="Times New Roman"/>
                <w:b/>
                <w:bCs/>
                <w:sz w:val="24"/>
                <w:szCs w:val="24"/>
              </w:rPr>
              <w:t>Практические занятия</w:t>
            </w:r>
          </w:p>
        </w:tc>
        <w:tc>
          <w:tcPr>
            <w:tcW w:w="0" w:type="auto"/>
            <w:vMerge/>
            <w:vAlign w:val="center"/>
            <w:hideMark/>
          </w:tcPr>
          <w:p w14:paraId="57CAC7AB" w14:textId="77777777" w:rsidR="002E3BAE" w:rsidRPr="0011252B" w:rsidRDefault="002E3BAE" w:rsidP="002E3BAE">
            <w:pPr>
              <w:spacing w:after="0" w:line="240" w:lineRule="auto"/>
              <w:rPr>
                <w:rFonts w:ascii="Times New Roman" w:hAnsi="Times New Roman"/>
                <w:b/>
                <w:bCs/>
              </w:rPr>
            </w:pPr>
          </w:p>
        </w:tc>
        <w:tc>
          <w:tcPr>
            <w:tcW w:w="0" w:type="auto"/>
            <w:vMerge/>
            <w:shd w:val="clear" w:color="auto" w:fill="00FFFF"/>
            <w:vAlign w:val="center"/>
            <w:hideMark/>
          </w:tcPr>
          <w:p w14:paraId="195AD29A" w14:textId="77777777" w:rsidR="002E3BAE" w:rsidRPr="0011252B" w:rsidRDefault="002E3BAE" w:rsidP="002E3BAE">
            <w:pPr>
              <w:spacing w:after="0" w:line="240" w:lineRule="auto"/>
              <w:rPr>
                <w:rFonts w:ascii="Times New Roman" w:hAnsi="Times New Roman"/>
              </w:rPr>
            </w:pPr>
          </w:p>
        </w:tc>
      </w:tr>
      <w:tr w:rsidR="002E3BAE" w:rsidRPr="0011252B" w14:paraId="2357F4CB" w14:textId="77777777" w:rsidTr="002E3BAE">
        <w:trPr>
          <w:trHeight w:val="20"/>
        </w:trPr>
        <w:tc>
          <w:tcPr>
            <w:tcW w:w="0" w:type="auto"/>
            <w:vMerge/>
            <w:vAlign w:val="center"/>
            <w:hideMark/>
          </w:tcPr>
          <w:p w14:paraId="691C181F"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75D6494E" w14:textId="77777777" w:rsidR="002E3BAE" w:rsidRPr="0011252B" w:rsidRDefault="002E3BAE" w:rsidP="002E3BAE">
            <w:pPr>
              <w:spacing w:after="0" w:line="240" w:lineRule="auto"/>
              <w:jc w:val="both"/>
              <w:rPr>
                <w:rFonts w:ascii="Times New Roman" w:hAnsi="Times New Roman"/>
                <w:sz w:val="24"/>
                <w:szCs w:val="24"/>
              </w:rPr>
            </w:pPr>
            <w:r w:rsidRPr="0011252B">
              <w:rPr>
                <w:rFonts w:ascii="Times New Roman" w:hAnsi="Times New Roman"/>
                <w:sz w:val="24"/>
                <w:szCs w:val="24"/>
              </w:rPr>
              <w:t>Разучивание упражнений, способствующих совершенствованию координации движений, вестибулярной устойчивости, улучшению работы сердечно-сосудистой и дыхательной системы.</w:t>
            </w:r>
          </w:p>
          <w:p w14:paraId="38C732B1" w14:textId="77777777" w:rsidR="002E3BAE" w:rsidRPr="0011252B" w:rsidRDefault="002E3BAE" w:rsidP="002E3BAE">
            <w:pPr>
              <w:spacing w:after="0" w:line="240" w:lineRule="auto"/>
              <w:rPr>
                <w:rFonts w:ascii="Times New Roman" w:hAnsi="Times New Roman"/>
                <w:sz w:val="24"/>
                <w:szCs w:val="24"/>
                <w:lang w:eastAsia="en-US"/>
              </w:rPr>
            </w:pPr>
            <w:r w:rsidRPr="0011252B">
              <w:rPr>
                <w:rFonts w:ascii="Times New Roman" w:hAnsi="Times New Roman"/>
                <w:sz w:val="24"/>
                <w:szCs w:val="24"/>
                <w:lang w:eastAsia="en-US"/>
              </w:rPr>
              <w:t>Вольные упражнения и элементы акробатики.</w:t>
            </w:r>
          </w:p>
          <w:p w14:paraId="4CF085CB" w14:textId="77777777" w:rsidR="002E3BAE" w:rsidRPr="0011252B" w:rsidRDefault="002E3BAE" w:rsidP="002E3BAE">
            <w:pPr>
              <w:spacing w:after="0" w:line="240" w:lineRule="auto"/>
              <w:jc w:val="both"/>
              <w:rPr>
                <w:rFonts w:ascii="Times New Roman" w:hAnsi="Times New Roman"/>
                <w:sz w:val="24"/>
                <w:szCs w:val="24"/>
              </w:rPr>
            </w:pPr>
            <w:r w:rsidRPr="0011252B">
              <w:rPr>
                <w:rFonts w:ascii="Times New Roman" w:hAnsi="Times New Roman"/>
                <w:sz w:val="24"/>
                <w:szCs w:val="24"/>
              </w:rPr>
              <w:t>Основные:</w:t>
            </w:r>
          </w:p>
          <w:p w14:paraId="4249A040" w14:textId="77777777" w:rsidR="002E3BAE" w:rsidRPr="0011252B" w:rsidRDefault="002E3BAE" w:rsidP="002E3BAE">
            <w:pPr>
              <w:spacing w:after="0" w:line="240" w:lineRule="auto"/>
              <w:rPr>
                <w:rFonts w:ascii="Times New Roman" w:hAnsi="Times New Roman"/>
                <w:sz w:val="24"/>
                <w:szCs w:val="24"/>
                <w:lang w:eastAsia="en-US"/>
              </w:rPr>
            </w:pPr>
            <w:r w:rsidRPr="0011252B">
              <w:rPr>
                <w:rFonts w:ascii="Times New Roman" w:hAnsi="Times New Roman"/>
                <w:sz w:val="24"/>
                <w:szCs w:val="24"/>
                <w:lang w:eastAsia="en-US"/>
              </w:rPr>
              <w:t>1 Движение руками (рукой): руки назад, вниз, в стороны, вперед, вправо, влево, вверх; сгибание в локтевых суставах; повороты рук, сгибания, сгибания и повороты кистей.</w:t>
            </w:r>
          </w:p>
          <w:p w14:paraId="1D95997C" w14:textId="77777777" w:rsidR="002E3BAE" w:rsidRPr="0011252B" w:rsidRDefault="002E3BAE" w:rsidP="002E3BAE">
            <w:pPr>
              <w:spacing w:after="0" w:line="240" w:lineRule="auto"/>
              <w:jc w:val="both"/>
              <w:rPr>
                <w:rFonts w:ascii="Times New Roman" w:hAnsi="Times New Roman"/>
                <w:sz w:val="24"/>
                <w:szCs w:val="24"/>
              </w:rPr>
            </w:pPr>
            <w:r w:rsidRPr="0011252B">
              <w:rPr>
                <w:rFonts w:ascii="Times New Roman" w:hAnsi="Times New Roman"/>
                <w:sz w:val="24"/>
                <w:szCs w:val="24"/>
              </w:rPr>
              <w:t>2 Движение ногами (ногой): ногу вперед, назад, в сторону, повороты ноги, сгибание ноги в коленном суставе, движение стопой.</w:t>
            </w:r>
          </w:p>
          <w:p w14:paraId="0F2DE28C" w14:textId="77777777" w:rsidR="002E3BAE" w:rsidRPr="0011252B" w:rsidRDefault="002E3BAE" w:rsidP="002E3BAE">
            <w:pPr>
              <w:spacing w:after="0" w:line="240" w:lineRule="auto"/>
              <w:jc w:val="both"/>
              <w:rPr>
                <w:rFonts w:ascii="Times New Roman" w:hAnsi="Times New Roman"/>
                <w:sz w:val="24"/>
                <w:szCs w:val="24"/>
              </w:rPr>
            </w:pPr>
            <w:r w:rsidRPr="0011252B">
              <w:rPr>
                <w:rFonts w:ascii="Times New Roman" w:hAnsi="Times New Roman"/>
                <w:sz w:val="24"/>
                <w:szCs w:val="24"/>
              </w:rPr>
              <w:t xml:space="preserve">3 Туловищем: наклоны вперед, назад, влево, вперед, вправо; повороты налево, направо, назад. </w:t>
            </w:r>
          </w:p>
          <w:p w14:paraId="6E58C6AF"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4 Движение головой: наклоны вперед, назад, влево, вправо; повороты налево, направо (на 90</w:t>
            </w:r>
            <w:r w:rsidRPr="0011252B">
              <w:rPr>
                <w:rFonts w:ascii="Times New Roman" w:hAnsi="Times New Roman"/>
                <w:sz w:val="24"/>
                <w:szCs w:val="24"/>
                <w:vertAlign w:val="superscript"/>
              </w:rPr>
              <w:t>0</w:t>
            </w:r>
            <w:r w:rsidRPr="0011252B">
              <w:rPr>
                <w:rFonts w:ascii="Times New Roman" w:hAnsi="Times New Roman"/>
                <w:sz w:val="24"/>
                <w:szCs w:val="24"/>
              </w:rPr>
              <w:t>).</w:t>
            </w:r>
          </w:p>
          <w:p w14:paraId="5ECB1FC2" w14:textId="77777777" w:rsidR="002E3BAE" w:rsidRPr="0011252B" w:rsidRDefault="002E3BAE" w:rsidP="002E3BAE">
            <w:pPr>
              <w:spacing w:after="0"/>
              <w:rPr>
                <w:rFonts w:ascii="Times New Roman" w:hAnsi="Times New Roman"/>
                <w:bCs/>
              </w:rPr>
            </w:pPr>
            <w:r w:rsidRPr="0011252B">
              <w:rPr>
                <w:rFonts w:ascii="Times New Roman" w:hAnsi="Times New Roman"/>
                <w:bCs/>
                <w:sz w:val="24"/>
                <w:szCs w:val="24"/>
              </w:rPr>
              <w:t>Круговая тренировка на 5 - 6 станций</w:t>
            </w:r>
          </w:p>
        </w:tc>
        <w:tc>
          <w:tcPr>
            <w:tcW w:w="0" w:type="auto"/>
            <w:vMerge/>
            <w:vAlign w:val="center"/>
            <w:hideMark/>
          </w:tcPr>
          <w:p w14:paraId="318E3CCE" w14:textId="77777777" w:rsidR="002E3BAE" w:rsidRPr="0011252B" w:rsidRDefault="002E3BAE" w:rsidP="002E3BAE">
            <w:pPr>
              <w:spacing w:after="0" w:line="240" w:lineRule="auto"/>
              <w:rPr>
                <w:rFonts w:ascii="Times New Roman" w:hAnsi="Times New Roman"/>
                <w:b/>
                <w:bCs/>
              </w:rPr>
            </w:pPr>
          </w:p>
        </w:tc>
        <w:tc>
          <w:tcPr>
            <w:tcW w:w="0" w:type="auto"/>
            <w:vMerge/>
            <w:shd w:val="clear" w:color="auto" w:fill="00FFFF"/>
            <w:vAlign w:val="center"/>
            <w:hideMark/>
          </w:tcPr>
          <w:p w14:paraId="38BF70D2" w14:textId="77777777" w:rsidR="002E3BAE" w:rsidRPr="0011252B" w:rsidRDefault="002E3BAE" w:rsidP="002E3BAE">
            <w:pPr>
              <w:spacing w:after="0" w:line="240" w:lineRule="auto"/>
              <w:rPr>
                <w:rFonts w:ascii="Times New Roman" w:hAnsi="Times New Roman"/>
              </w:rPr>
            </w:pPr>
          </w:p>
        </w:tc>
      </w:tr>
      <w:tr w:rsidR="002E3BAE" w:rsidRPr="0011252B" w14:paraId="35E18B61" w14:textId="77777777" w:rsidTr="002E3BAE">
        <w:trPr>
          <w:trHeight w:val="20"/>
        </w:trPr>
        <w:tc>
          <w:tcPr>
            <w:tcW w:w="0" w:type="auto"/>
            <w:vMerge/>
            <w:shd w:val="clear" w:color="auto" w:fill="FFFF00"/>
            <w:vAlign w:val="center"/>
            <w:hideMark/>
          </w:tcPr>
          <w:p w14:paraId="0056D4AF" w14:textId="77777777" w:rsidR="002E3BAE" w:rsidRPr="0011252B" w:rsidRDefault="002E3BAE" w:rsidP="002E3BAE">
            <w:pPr>
              <w:spacing w:after="0" w:line="240" w:lineRule="auto"/>
              <w:rPr>
                <w:rFonts w:ascii="Times New Roman" w:hAnsi="Times New Roman"/>
                <w:bCs/>
              </w:rPr>
            </w:pPr>
          </w:p>
        </w:tc>
        <w:tc>
          <w:tcPr>
            <w:tcW w:w="3163" w:type="pct"/>
            <w:gridSpan w:val="2"/>
            <w:hideMark/>
          </w:tcPr>
          <w:p w14:paraId="1E29F540" w14:textId="77777777" w:rsidR="002E3BAE" w:rsidRPr="0011252B" w:rsidRDefault="002E3BAE" w:rsidP="002E3BAE">
            <w:pPr>
              <w:spacing w:after="0"/>
              <w:rPr>
                <w:rFonts w:ascii="Times New Roman" w:hAnsi="Times New Roman"/>
                <w:b/>
                <w:bCs/>
                <w:sz w:val="24"/>
                <w:szCs w:val="24"/>
              </w:rPr>
            </w:pPr>
            <w:r w:rsidRPr="0011252B">
              <w:rPr>
                <w:rFonts w:ascii="Times New Roman" w:hAnsi="Times New Roman"/>
                <w:b/>
                <w:bCs/>
                <w:sz w:val="24"/>
                <w:szCs w:val="24"/>
              </w:rPr>
              <w:t xml:space="preserve">Самостоятельная работа обучающихся </w:t>
            </w:r>
          </w:p>
        </w:tc>
        <w:tc>
          <w:tcPr>
            <w:tcW w:w="390" w:type="pct"/>
            <w:hideMark/>
          </w:tcPr>
          <w:p w14:paraId="4AB24A27" w14:textId="77777777" w:rsidR="002E3BAE" w:rsidRPr="0011252B" w:rsidRDefault="002E3BAE" w:rsidP="002E3BAE">
            <w:pPr>
              <w:spacing w:after="0"/>
              <w:jc w:val="center"/>
              <w:rPr>
                <w:rFonts w:ascii="Times New Roman" w:hAnsi="Times New Roman"/>
                <w:b/>
                <w:bCs/>
              </w:rPr>
            </w:pPr>
          </w:p>
        </w:tc>
        <w:tc>
          <w:tcPr>
            <w:tcW w:w="0" w:type="auto"/>
            <w:vMerge/>
            <w:vAlign w:val="center"/>
            <w:hideMark/>
          </w:tcPr>
          <w:p w14:paraId="34D3A158" w14:textId="77777777" w:rsidR="002E3BAE" w:rsidRPr="0011252B" w:rsidRDefault="002E3BAE" w:rsidP="002E3BAE">
            <w:pPr>
              <w:spacing w:after="0" w:line="240" w:lineRule="auto"/>
              <w:rPr>
                <w:rFonts w:ascii="Times New Roman" w:hAnsi="Times New Roman"/>
              </w:rPr>
            </w:pPr>
          </w:p>
        </w:tc>
      </w:tr>
      <w:tr w:rsidR="002E3BAE" w:rsidRPr="0011252B" w14:paraId="1863F835" w14:textId="77777777" w:rsidTr="002E3BAE">
        <w:trPr>
          <w:trHeight w:val="20"/>
        </w:trPr>
        <w:tc>
          <w:tcPr>
            <w:tcW w:w="3967" w:type="pct"/>
            <w:gridSpan w:val="3"/>
            <w:vAlign w:val="center"/>
          </w:tcPr>
          <w:p w14:paraId="28ACDCFC" w14:textId="77777777" w:rsidR="002E3BAE" w:rsidRPr="0011252B" w:rsidRDefault="002E3BAE" w:rsidP="002E3BAE">
            <w:pPr>
              <w:spacing w:after="0" w:line="240" w:lineRule="auto"/>
              <w:rPr>
                <w:rFonts w:ascii="Times New Roman" w:hAnsi="Times New Roman"/>
                <w:b/>
                <w:sz w:val="24"/>
                <w:szCs w:val="24"/>
                <w:lang w:eastAsia="en-US"/>
              </w:rPr>
            </w:pPr>
            <w:r w:rsidRPr="0011252B">
              <w:rPr>
                <w:rFonts w:ascii="Times New Roman" w:hAnsi="Times New Roman"/>
                <w:b/>
                <w:sz w:val="24"/>
                <w:szCs w:val="24"/>
                <w:lang w:eastAsia="en-US"/>
              </w:rPr>
              <w:t>Промежуточная аттестация</w:t>
            </w:r>
          </w:p>
        </w:tc>
        <w:tc>
          <w:tcPr>
            <w:tcW w:w="0" w:type="auto"/>
            <w:vAlign w:val="center"/>
          </w:tcPr>
          <w:p w14:paraId="0AA673BC" w14:textId="77777777" w:rsidR="002E3BAE" w:rsidRPr="0011252B" w:rsidRDefault="002E3BAE" w:rsidP="002E3BAE">
            <w:pPr>
              <w:spacing w:after="0" w:line="240" w:lineRule="auto"/>
              <w:jc w:val="center"/>
              <w:rPr>
                <w:rFonts w:ascii="Times New Roman" w:hAnsi="Times New Roman"/>
                <w:b/>
                <w:bCs/>
              </w:rPr>
            </w:pPr>
            <w:r w:rsidRPr="0011252B">
              <w:rPr>
                <w:rFonts w:ascii="Times New Roman" w:hAnsi="Times New Roman"/>
                <w:b/>
                <w:bCs/>
              </w:rPr>
              <w:t>2</w:t>
            </w:r>
          </w:p>
        </w:tc>
        <w:tc>
          <w:tcPr>
            <w:tcW w:w="0" w:type="auto"/>
            <w:vAlign w:val="center"/>
          </w:tcPr>
          <w:p w14:paraId="2EB2B203" w14:textId="77777777" w:rsidR="002E3BAE" w:rsidRPr="0011252B" w:rsidRDefault="002E3BAE" w:rsidP="002E3BAE">
            <w:pPr>
              <w:spacing w:after="0" w:line="240" w:lineRule="auto"/>
              <w:rPr>
                <w:rFonts w:ascii="Times New Roman" w:hAnsi="Times New Roman"/>
              </w:rPr>
            </w:pPr>
          </w:p>
        </w:tc>
      </w:tr>
      <w:bookmarkEnd w:id="704"/>
      <w:tr w:rsidR="002E3BAE" w:rsidRPr="0011252B" w14:paraId="57B8F659" w14:textId="77777777" w:rsidTr="002E3BAE">
        <w:trPr>
          <w:trHeight w:val="20"/>
        </w:trPr>
        <w:tc>
          <w:tcPr>
            <w:tcW w:w="3967" w:type="pct"/>
            <w:gridSpan w:val="3"/>
            <w:vAlign w:val="center"/>
          </w:tcPr>
          <w:p w14:paraId="4E35B7EF" w14:textId="77777777" w:rsidR="002E3BAE" w:rsidRPr="0011252B" w:rsidRDefault="002E3BAE" w:rsidP="002E3BAE">
            <w:pPr>
              <w:spacing w:after="0" w:line="240" w:lineRule="auto"/>
              <w:rPr>
                <w:rFonts w:ascii="Times New Roman" w:hAnsi="Times New Roman"/>
                <w:b/>
                <w:sz w:val="24"/>
                <w:szCs w:val="24"/>
                <w:lang w:eastAsia="en-US"/>
              </w:rPr>
            </w:pPr>
            <w:r w:rsidRPr="0011252B">
              <w:rPr>
                <w:rFonts w:ascii="Times New Roman" w:hAnsi="Times New Roman"/>
                <w:b/>
                <w:sz w:val="24"/>
                <w:szCs w:val="24"/>
                <w:lang w:eastAsia="en-US"/>
              </w:rPr>
              <w:t>Всего:</w:t>
            </w:r>
          </w:p>
        </w:tc>
        <w:tc>
          <w:tcPr>
            <w:tcW w:w="0" w:type="auto"/>
            <w:vAlign w:val="center"/>
          </w:tcPr>
          <w:p w14:paraId="7DDE2BE1" w14:textId="77777777" w:rsidR="002E3BAE" w:rsidRPr="0011252B" w:rsidRDefault="002E3BAE" w:rsidP="002E3BAE">
            <w:pPr>
              <w:spacing w:after="0" w:line="240" w:lineRule="auto"/>
              <w:jc w:val="center"/>
              <w:rPr>
                <w:rFonts w:ascii="Times New Roman" w:hAnsi="Times New Roman"/>
                <w:b/>
                <w:bCs/>
              </w:rPr>
            </w:pPr>
            <w:r w:rsidRPr="0011252B">
              <w:rPr>
                <w:rFonts w:ascii="Times New Roman" w:hAnsi="Times New Roman"/>
                <w:b/>
                <w:bCs/>
              </w:rPr>
              <w:t>74</w:t>
            </w:r>
          </w:p>
        </w:tc>
        <w:tc>
          <w:tcPr>
            <w:tcW w:w="0" w:type="auto"/>
            <w:vAlign w:val="center"/>
          </w:tcPr>
          <w:p w14:paraId="4F4651B2" w14:textId="77777777" w:rsidR="002E3BAE" w:rsidRPr="0011252B" w:rsidRDefault="002E3BAE" w:rsidP="002E3BAE">
            <w:pPr>
              <w:spacing w:after="0" w:line="240" w:lineRule="auto"/>
              <w:rPr>
                <w:rFonts w:ascii="Times New Roman" w:hAnsi="Times New Roman"/>
              </w:rPr>
            </w:pPr>
          </w:p>
        </w:tc>
      </w:tr>
    </w:tbl>
    <w:p w14:paraId="6DCFA89E" w14:textId="77777777" w:rsidR="002E3BAE" w:rsidRPr="0011252B" w:rsidRDefault="002E3BAE" w:rsidP="002E3BAE">
      <w:pPr>
        <w:suppressAutoHyphens/>
        <w:jc w:val="both"/>
        <w:rPr>
          <w:rFonts w:ascii="Times New Roman" w:hAnsi="Times New Roman"/>
          <w:bCs/>
        </w:rPr>
      </w:pPr>
    </w:p>
    <w:p w14:paraId="5284B201" w14:textId="77777777" w:rsidR="002E3BAE" w:rsidRPr="0011252B" w:rsidRDefault="002E3BAE" w:rsidP="002E3BAE">
      <w:pPr>
        <w:suppressAutoHyphens/>
        <w:jc w:val="both"/>
      </w:pPr>
    </w:p>
    <w:p w14:paraId="47ADACE6" w14:textId="77777777" w:rsidR="002E3BAE" w:rsidRPr="0011252B" w:rsidRDefault="002E3BAE" w:rsidP="002E3BAE">
      <w:pPr>
        <w:ind w:firstLine="709"/>
        <w:rPr>
          <w:rFonts w:ascii="Times New Roman" w:hAnsi="Times New Roman"/>
        </w:rPr>
        <w:sectPr w:rsidR="002E3BAE" w:rsidRPr="0011252B" w:rsidSect="00733AEF">
          <w:pgSz w:w="16840" w:h="11907" w:orient="landscape"/>
          <w:pgMar w:top="851" w:right="1134" w:bottom="851" w:left="992" w:header="709" w:footer="709" w:gutter="0"/>
          <w:cols w:space="720"/>
        </w:sectPr>
      </w:pPr>
    </w:p>
    <w:p w14:paraId="6CCED9E8" w14:textId="77777777" w:rsidR="002E3BAE" w:rsidRPr="0011252B" w:rsidRDefault="002E3BAE" w:rsidP="002E3BAE">
      <w:pPr>
        <w:ind w:left="1353"/>
        <w:rPr>
          <w:rFonts w:ascii="Times New Roman" w:hAnsi="Times New Roman"/>
          <w:b/>
          <w:bCs/>
        </w:rPr>
      </w:pPr>
      <w:r w:rsidRPr="0011252B">
        <w:rPr>
          <w:rFonts w:ascii="Times New Roman" w:hAnsi="Times New Roman"/>
          <w:b/>
          <w:bCs/>
        </w:rPr>
        <w:lastRenderedPageBreak/>
        <w:t>3. УСЛОВИЯ РЕАЛИЗАЦИИ УЧЕБНОЙ ДИСЦИПЛИНЫ</w:t>
      </w:r>
    </w:p>
    <w:p w14:paraId="568A77C4" w14:textId="77777777" w:rsidR="002E3BAE" w:rsidRPr="0011252B" w:rsidRDefault="002E3BAE" w:rsidP="002E3BAE">
      <w:pPr>
        <w:suppressAutoHyphens/>
        <w:spacing w:after="0"/>
        <w:ind w:firstLine="709"/>
        <w:jc w:val="both"/>
        <w:rPr>
          <w:rFonts w:ascii="Times New Roman" w:hAnsi="Times New Roman"/>
          <w:b/>
          <w:sz w:val="24"/>
          <w:szCs w:val="24"/>
        </w:rPr>
      </w:pPr>
      <w:r w:rsidRPr="0011252B">
        <w:rPr>
          <w:rFonts w:ascii="Times New Roman" w:hAnsi="Times New Roman"/>
          <w:b/>
          <w:sz w:val="24"/>
          <w:szCs w:val="24"/>
        </w:rPr>
        <w:t>3.1. Для реализации программы учебной дисциплины должны быть предусмотрены следующие специальные помещения:</w:t>
      </w:r>
    </w:p>
    <w:p w14:paraId="192175FE"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Универсальный спортивный зал, тренажёрный зал, оборудованных раздевалок с душевыми кабинами.</w:t>
      </w:r>
    </w:p>
    <w:p w14:paraId="33B8584E" w14:textId="77777777" w:rsidR="002E3BAE" w:rsidRPr="0011252B" w:rsidRDefault="002E3BAE" w:rsidP="002E3BAE">
      <w:pPr>
        <w:suppressAutoHyphens/>
        <w:spacing w:after="0"/>
        <w:ind w:firstLine="709"/>
        <w:jc w:val="both"/>
        <w:rPr>
          <w:rFonts w:ascii="Times New Roman" w:hAnsi="Times New Roman"/>
          <w:b/>
          <w:bCs/>
          <w:sz w:val="24"/>
          <w:szCs w:val="24"/>
        </w:rPr>
      </w:pPr>
      <w:r w:rsidRPr="0011252B">
        <w:rPr>
          <w:rFonts w:ascii="Times New Roman" w:hAnsi="Times New Roman"/>
          <w:b/>
          <w:bCs/>
          <w:sz w:val="24"/>
          <w:szCs w:val="24"/>
        </w:rPr>
        <w:t xml:space="preserve">Спортивное оборудование: </w:t>
      </w:r>
    </w:p>
    <w:p w14:paraId="422089AB"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 xml:space="preserve">баскетбольные, футбольные, волейбольные мячи; щиты, ворота, корзины, сетки, стойки, антенны; сетки для игры в бадминтон, ракетки для игры в бадминтон, </w:t>
      </w:r>
    </w:p>
    <w:p w14:paraId="754E3D15"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 xml:space="preserve">оборудование для силовых упражнений (например: гантели, утяжелители, резина, штанги с комплектом различных отягощений, </w:t>
      </w:r>
      <w:proofErr w:type="spellStart"/>
      <w:r w:rsidRPr="0011252B">
        <w:rPr>
          <w:rFonts w:ascii="Times New Roman" w:hAnsi="Times New Roman"/>
          <w:bCs/>
          <w:sz w:val="24"/>
          <w:szCs w:val="24"/>
        </w:rPr>
        <w:t>бодибары</w:t>
      </w:r>
      <w:proofErr w:type="spellEnd"/>
      <w:r w:rsidRPr="0011252B">
        <w:rPr>
          <w:rFonts w:ascii="Times New Roman" w:hAnsi="Times New Roman"/>
          <w:bCs/>
          <w:sz w:val="24"/>
          <w:szCs w:val="24"/>
        </w:rPr>
        <w:t>);</w:t>
      </w:r>
    </w:p>
    <w:p w14:paraId="558A5845"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 xml:space="preserve">оборудование для занятий аэробикой (например, степ-платформы, скакалки, гимнастические коврики, </w:t>
      </w:r>
      <w:proofErr w:type="spellStart"/>
      <w:r w:rsidRPr="0011252B">
        <w:rPr>
          <w:rFonts w:ascii="Times New Roman" w:hAnsi="Times New Roman"/>
          <w:bCs/>
          <w:sz w:val="24"/>
          <w:szCs w:val="24"/>
        </w:rPr>
        <w:t>фитболы</w:t>
      </w:r>
      <w:proofErr w:type="spellEnd"/>
      <w:r w:rsidRPr="0011252B">
        <w:rPr>
          <w:rFonts w:ascii="Times New Roman" w:hAnsi="Times New Roman"/>
          <w:bCs/>
          <w:sz w:val="24"/>
          <w:szCs w:val="24"/>
        </w:rPr>
        <w:t>).</w:t>
      </w:r>
    </w:p>
    <w:p w14:paraId="376942D5"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 xml:space="preserve">гимнастическая перекладина, шведская стенка, секундомеры, мячи для тенниса, дорожка резиновая разметочная для прыжков и метания; </w:t>
      </w:r>
    </w:p>
    <w:p w14:paraId="5C35B134"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 xml:space="preserve">оборудование, необходимое для реализации части по профессионально-прикладной физической подготовке. </w:t>
      </w:r>
    </w:p>
    <w:p w14:paraId="12DC1134" w14:textId="77777777" w:rsidR="002E3BAE" w:rsidRPr="0011252B" w:rsidRDefault="002E3BAE" w:rsidP="002E3BAE">
      <w:pPr>
        <w:suppressAutoHyphens/>
        <w:spacing w:after="0"/>
        <w:ind w:firstLine="709"/>
        <w:jc w:val="both"/>
        <w:rPr>
          <w:rFonts w:ascii="Times New Roman" w:hAnsi="Times New Roman"/>
          <w:b/>
          <w:bCs/>
          <w:sz w:val="24"/>
          <w:szCs w:val="24"/>
        </w:rPr>
      </w:pPr>
      <w:r w:rsidRPr="0011252B">
        <w:rPr>
          <w:rFonts w:ascii="Times New Roman" w:hAnsi="Times New Roman"/>
          <w:b/>
          <w:bCs/>
          <w:sz w:val="24"/>
          <w:szCs w:val="24"/>
        </w:rPr>
        <w:t>Для занятий лыжным спортом:</w:t>
      </w:r>
    </w:p>
    <w:p w14:paraId="1F8CAE4A"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лыжные базы с лыжехранилищами, мастерскими для мелкого ремонта лыжного инвентаря и теплыми раздевалками;</w:t>
      </w:r>
    </w:p>
    <w:p w14:paraId="730721C6"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учебно-тренировочные лыжни и трассы спусков на склонах, отвечающие требованиям безопасности;</w:t>
      </w:r>
    </w:p>
    <w:p w14:paraId="73A7A169"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лыжный инвентарь (лыжи, ботинки, лыжные палки, лыжные мази и т.п.).</w:t>
      </w:r>
    </w:p>
    <w:p w14:paraId="00E83C59"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Технические средства обучения:</w:t>
      </w:r>
    </w:p>
    <w:p w14:paraId="685FD7E7"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 музыкальный центр, выносные колонки, микрофон, компьютер, мультимедийный проектор, экран для обеспечения возможности демонстрации комплексов упражнений;</w:t>
      </w:r>
    </w:p>
    <w:p w14:paraId="3FEAB440"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 xml:space="preserve">- электронные носители с записями комплексов упражнений для демонстрации на экране. </w:t>
      </w:r>
    </w:p>
    <w:p w14:paraId="2A11DFCE" w14:textId="77777777" w:rsidR="002E3BAE" w:rsidRPr="0011252B" w:rsidRDefault="002E3BAE" w:rsidP="002E3BAE">
      <w:pPr>
        <w:suppressAutoHyphens/>
        <w:spacing w:after="0"/>
        <w:ind w:firstLine="709"/>
        <w:jc w:val="both"/>
        <w:rPr>
          <w:rFonts w:ascii="Times New Roman" w:hAnsi="Times New Roman"/>
          <w:bCs/>
          <w:sz w:val="24"/>
          <w:szCs w:val="24"/>
        </w:rPr>
      </w:pPr>
    </w:p>
    <w:p w14:paraId="0AC3B28A" w14:textId="77777777" w:rsidR="002E3BAE" w:rsidRPr="0011252B" w:rsidRDefault="002E3BAE" w:rsidP="002E3BAE">
      <w:pPr>
        <w:suppressAutoHyphens/>
        <w:spacing w:after="0"/>
        <w:ind w:firstLine="709"/>
        <w:jc w:val="both"/>
        <w:rPr>
          <w:rFonts w:ascii="Times New Roman" w:hAnsi="Times New Roman"/>
          <w:b/>
          <w:bCs/>
          <w:sz w:val="24"/>
          <w:szCs w:val="24"/>
        </w:rPr>
      </w:pPr>
      <w:bookmarkStart w:id="706" w:name="_Hlk90047006"/>
      <w:r w:rsidRPr="0011252B">
        <w:rPr>
          <w:rFonts w:ascii="Times New Roman" w:hAnsi="Times New Roman"/>
          <w:b/>
          <w:bCs/>
          <w:sz w:val="24"/>
          <w:szCs w:val="24"/>
        </w:rPr>
        <w:t>3.2. Информационное обеспечение реализации программы</w:t>
      </w:r>
    </w:p>
    <w:p w14:paraId="10A4FD4D" w14:textId="77777777" w:rsidR="002E3BAE" w:rsidRPr="0011252B" w:rsidRDefault="002E3BAE" w:rsidP="002E3BAE">
      <w:pPr>
        <w:spacing w:after="0"/>
        <w:ind w:firstLine="709"/>
        <w:contextualSpacing/>
        <w:rPr>
          <w:rFonts w:ascii="Times New Roman" w:hAnsi="Times New Roman"/>
          <w:bCs/>
          <w:sz w:val="24"/>
          <w:szCs w:val="24"/>
        </w:rPr>
      </w:pPr>
      <w:r w:rsidRPr="0011252B">
        <w:rPr>
          <w:rFonts w:ascii="Times New Roman" w:hAnsi="Times New Roman"/>
          <w:bCs/>
          <w:sz w:val="24"/>
          <w:szCs w:val="24"/>
        </w:rPr>
        <w:t>Для реализации программы библиотечный фонд образовательной организации должен иметь п</w:t>
      </w:r>
      <w:r w:rsidRPr="0011252B">
        <w:rPr>
          <w:rFonts w:ascii="Times New Roman" w:hAnsi="Times New Roman"/>
          <w:sz w:val="24"/>
          <w:szCs w:val="24"/>
        </w:rPr>
        <w:t>ечатные и/или электронные образовательные и информационные ресурсы, рекомендованные ФУМО, для использования в образовательном процессе. При формир</w:t>
      </w:r>
      <w:r w:rsidRPr="0011252B">
        <w:rPr>
          <w:rFonts w:ascii="Times New Roman" w:hAnsi="Times New Roman"/>
          <w:sz w:val="24"/>
          <w:szCs w:val="24"/>
        </w:rPr>
        <w:t>о</w:t>
      </w:r>
      <w:r w:rsidRPr="0011252B">
        <w:rPr>
          <w:rFonts w:ascii="Times New Roman" w:hAnsi="Times New Roman"/>
          <w:sz w:val="24"/>
          <w:szCs w:val="24"/>
        </w:rPr>
        <w:t xml:space="preserve">вании </w:t>
      </w:r>
      <w:r w:rsidRPr="0011252B">
        <w:rPr>
          <w:rFonts w:ascii="Times New Roman" w:hAnsi="Times New Roman"/>
          <w:bCs/>
          <w:sz w:val="24"/>
          <w:szCs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w:t>
      </w:r>
      <w:r w:rsidRPr="0011252B">
        <w:rPr>
          <w:rFonts w:ascii="Times New Roman" w:hAnsi="Times New Roman"/>
          <w:bCs/>
          <w:sz w:val="24"/>
          <w:szCs w:val="24"/>
        </w:rPr>
        <w:t>е</w:t>
      </w:r>
      <w:r w:rsidRPr="0011252B">
        <w:rPr>
          <w:rFonts w:ascii="Times New Roman" w:hAnsi="Times New Roman"/>
          <w:bCs/>
          <w:sz w:val="24"/>
          <w:szCs w:val="24"/>
        </w:rPr>
        <w:t>стве основного, при этом список, может быть дополнен новыми изданиями.</w:t>
      </w:r>
    </w:p>
    <w:p w14:paraId="24962A0C" w14:textId="77777777" w:rsidR="002E3BAE" w:rsidRPr="0011252B" w:rsidRDefault="002E3BAE" w:rsidP="002E3BAE">
      <w:pPr>
        <w:spacing w:after="0"/>
        <w:ind w:firstLine="709"/>
        <w:contextualSpacing/>
        <w:rPr>
          <w:rFonts w:ascii="Times New Roman" w:hAnsi="Times New Roman"/>
          <w:bCs/>
          <w:sz w:val="24"/>
          <w:szCs w:val="24"/>
        </w:rPr>
      </w:pPr>
    </w:p>
    <w:p w14:paraId="2FD7D53E" w14:textId="77777777" w:rsidR="002E3BAE" w:rsidRPr="0011252B" w:rsidRDefault="002E3BAE" w:rsidP="00824772">
      <w:pPr>
        <w:numPr>
          <w:ilvl w:val="2"/>
          <w:numId w:val="57"/>
        </w:numPr>
        <w:suppressAutoHyphens/>
        <w:spacing w:after="0"/>
        <w:ind w:left="0" w:firstLine="709"/>
        <w:jc w:val="both"/>
        <w:rPr>
          <w:rFonts w:ascii="Times New Roman" w:hAnsi="Times New Roman"/>
          <w:b/>
          <w:sz w:val="24"/>
          <w:szCs w:val="24"/>
        </w:rPr>
      </w:pPr>
      <w:r w:rsidRPr="0011252B">
        <w:rPr>
          <w:rFonts w:ascii="Times New Roman" w:hAnsi="Times New Roman"/>
          <w:b/>
          <w:sz w:val="24"/>
          <w:szCs w:val="24"/>
        </w:rPr>
        <w:t>Основные печатные издания</w:t>
      </w:r>
    </w:p>
    <w:p w14:paraId="061C7EEC" w14:textId="77777777" w:rsidR="002E3BAE" w:rsidRPr="0011252B" w:rsidRDefault="002E3BAE" w:rsidP="002E3BAE">
      <w:pPr>
        <w:spacing w:after="0"/>
        <w:ind w:firstLine="709"/>
        <w:contextualSpacing/>
        <w:rPr>
          <w:rFonts w:ascii="Times New Roman" w:hAnsi="Times New Roman"/>
          <w:bCs/>
          <w:sz w:val="24"/>
          <w:szCs w:val="24"/>
        </w:rPr>
      </w:pPr>
      <w:r w:rsidRPr="0011252B">
        <w:rPr>
          <w:rFonts w:ascii="Times New Roman" w:hAnsi="Times New Roman"/>
          <w:bCs/>
          <w:sz w:val="24"/>
          <w:szCs w:val="24"/>
        </w:rPr>
        <w:t>1</w:t>
      </w:r>
      <w:r w:rsidRPr="0011252B">
        <w:rPr>
          <w:rFonts w:ascii="Times New Roman" w:hAnsi="Times New Roman"/>
          <w:b/>
          <w:sz w:val="24"/>
          <w:szCs w:val="24"/>
        </w:rPr>
        <w:t xml:space="preserve">. </w:t>
      </w:r>
      <w:proofErr w:type="spellStart"/>
      <w:r w:rsidRPr="0011252B">
        <w:rPr>
          <w:rFonts w:ascii="Times New Roman" w:hAnsi="Times New Roman"/>
          <w:bCs/>
          <w:sz w:val="24"/>
          <w:szCs w:val="24"/>
        </w:rPr>
        <w:t>Муллер</w:t>
      </w:r>
      <w:proofErr w:type="spellEnd"/>
      <w:r w:rsidRPr="0011252B">
        <w:rPr>
          <w:rFonts w:ascii="Times New Roman" w:hAnsi="Times New Roman"/>
          <w:bCs/>
          <w:sz w:val="24"/>
          <w:szCs w:val="24"/>
        </w:rPr>
        <w:t xml:space="preserve"> А.Б.</w:t>
      </w:r>
      <w:r w:rsidRPr="0011252B">
        <w:rPr>
          <w:rFonts w:ascii="Times New Roman" w:hAnsi="Times New Roman"/>
          <w:b/>
          <w:sz w:val="24"/>
          <w:szCs w:val="24"/>
        </w:rPr>
        <w:t xml:space="preserve"> </w:t>
      </w:r>
      <w:r w:rsidRPr="0011252B">
        <w:rPr>
          <w:rFonts w:ascii="Times New Roman" w:hAnsi="Times New Roman"/>
          <w:bCs/>
          <w:sz w:val="24"/>
          <w:szCs w:val="24"/>
        </w:rPr>
        <w:t>Физическая культура: учебник и практикум для среднего професс</w:t>
      </w:r>
      <w:r w:rsidRPr="0011252B">
        <w:rPr>
          <w:rFonts w:ascii="Times New Roman" w:hAnsi="Times New Roman"/>
          <w:bCs/>
          <w:sz w:val="24"/>
          <w:szCs w:val="24"/>
        </w:rPr>
        <w:t>и</w:t>
      </w:r>
      <w:r w:rsidRPr="0011252B">
        <w:rPr>
          <w:rFonts w:ascii="Times New Roman" w:hAnsi="Times New Roman"/>
          <w:bCs/>
          <w:sz w:val="24"/>
          <w:szCs w:val="24"/>
        </w:rPr>
        <w:t xml:space="preserve">онального образования / А.Б. </w:t>
      </w:r>
      <w:proofErr w:type="spellStart"/>
      <w:r w:rsidRPr="0011252B">
        <w:rPr>
          <w:rFonts w:ascii="Times New Roman" w:hAnsi="Times New Roman"/>
          <w:bCs/>
          <w:sz w:val="24"/>
          <w:szCs w:val="24"/>
        </w:rPr>
        <w:t>Муллер</w:t>
      </w:r>
      <w:proofErr w:type="spellEnd"/>
      <w:r w:rsidRPr="0011252B">
        <w:rPr>
          <w:rFonts w:ascii="Times New Roman" w:hAnsi="Times New Roman"/>
          <w:bCs/>
          <w:sz w:val="24"/>
          <w:szCs w:val="24"/>
        </w:rPr>
        <w:t xml:space="preserve"> [и др.]. – Москва: Издательство </w:t>
      </w:r>
      <w:proofErr w:type="spellStart"/>
      <w:r w:rsidRPr="0011252B">
        <w:rPr>
          <w:rFonts w:ascii="Times New Roman" w:hAnsi="Times New Roman"/>
          <w:bCs/>
          <w:sz w:val="24"/>
          <w:szCs w:val="24"/>
        </w:rPr>
        <w:t>Юрайт</w:t>
      </w:r>
      <w:proofErr w:type="spellEnd"/>
      <w:r w:rsidRPr="0011252B">
        <w:rPr>
          <w:rFonts w:ascii="Times New Roman" w:hAnsi="Times New Roman"/>
          <w:bCs/>
          <w:sz w:val="24"/>
          <w:szCs w:val="24"/>
        </w:rPr>
        <w:t>, 2021. – 424 с. – (Профессиональное образование).</w:t>
      </w:r>
    </w:p>
    <w:p w14:paraId="0E3DDD95" w14:textId="77777777" w:rsidR="002E3BAE" w:rsidRPr="0011252B" w:rsidRDefault="002E3BAE" w:rsidP="002E3BAE">
      <w:pPr>
        <w:spacing w:after="0"/>
        <w:ind w:firstLine="709"/>
        <w:contextualSpacing/>
        <w:rPr>
          <w:rFonts w:ascii="Times New Roman" w:hAnsi="Times New Roman"/>
          <w:bCs/>
          <w:sz w:val="24"/>
          <w:szCs w:val="24"/>
        </w:rPr>
      </w:pPr>
      <w:r w:rsidRPr="0011252B">
        <w:rPr>
          <w:rFonts w:ascii="Times New Roman" w:hAnsi="Times New Roman"/>
          <w:bCs/>
          <w:sz w:val="24"/>
          <w:szCs w:val="24"/>
        </w:rPr>
        <w:t xml:space="preserve">2. </w:t>
      </w:r>
      <w:proofErr w:type="spellStart"/>
      <w:r w:rsidRPr="0011252B">
        <w:rPr>
          <w:rFonts w:ascii="Times New Roman" w:hAnsi="Times New Roman"/>
          <w:bCs/>
          <w:sz w:val="24"/>
          <w:szCs w:val="24"/>
        </w:rPr>
        <w:t>Бишаева</w:t>
      </w:r>
      <w:proofErr w:type="spellEnd"/>
      <w:r w:rsidRPr="0011252B">
        <w:rPr>
          <w:rFonts w:ascii="Times New Roman" w:hAnsi="Times New Roman"/>
          <w:bCs/>
          <w:sz w:val="24"/>
          <w:szCs w:val="24"/>
        </w:rPr>
        <w:t xml:space="preserve">, А. А. Физическая культура: учебник для СПО / А. А. </w:t>
      </w:r>
      <w:proofErr w:type="spellStart"/>
      <w:r w:rsidRPr="0011252B">
        <w:rPr>
          <w:rFonts w:ascii="Times New Roman" w:hAnsi="Times New Roman"/>
          <w:bCs/>
          <w:sz w:val="24"/>
          <w:szCs w:val="24"/>
        </w:rPr>
        <w:t>Бишаева</w:t>
      </w:r>
      <w:proofErr w:type="spellEnd"/>
      <w:r w:rsidRPr="0011252B">
        <w:rPr>
          <w:rFonts w:ascii="Times New Roman" w:hAnsi="Times New Roman"/>
          <w:bCs/>
          <w:sz w:val="24"/>
          <w:szCs w:val="24"/>
        </w:rPr>
        <w:t>.  Изд. 4-е, стереотип. – М.: ИЦ «Академия», 2018.-320 с.</w:t>
      </w:r>
    </w:p>
    <w:p w14:paraId="766A594B" w14:textId="77777777" w:rsidR="002E3BAE" w:rsidRPr="0011252B" w:rsidRDefault="002E3BAE" w:rsidP="002E3BAE">
      <w:pPr>
        <w:suppressAutoHyphens/>
        <w:spacing w:after="0"/>
        <w:ind w:firstLine="709"/>
        <w:jc w:val="both"/>
        <w:rPr>
          <w:rFonts w:ascii="Times New Roman" w:hAnsi="Times New Roman"/>
          <w:b/>
          <w:sz w:val="24"/>
          <w:szCs w:val="24"/>
        </w:rPr>
      </w:pPr>
    </w:p>
    <w:p w14:paraId="68F08CFA" w14:textId="77777777" w:rsidR="002E3BAE" w:rsidRPr="0011252B" w:rsidRDefault="002E3BAE" w:rsidP="002E3BAE">
      <w:pPr>
        <w:spacing w:after="0"/>
        <w:ind w:firstLine="709"/>
        <w:contextualSpacing/>
        <w:rPr>
          <w:rFonts w:ascii="Times New Roman" w:hAnsi="Times New Roman"/>
          <w:b/>
          <w:sz w:val="24"/>
          <w:szCs w:val="24"/>
        </w:rPr>
      </w:pPr>
    </w:p>
    <w:p w14:paraId="6F5D410A" w14:textId="77777777" w:rsidR="002E3BAE" w:rsidRPr="0011252B" w:rsidRDefault="002E3BAE" w:rsidP="002E3BAE">
      <w:pPr>
        <w:spacing w:after="0"/>
        <w:ind w:firstLine="709"/>
        <w:contextualSpacing/>
        <w:rPr>
          <w:rFonts w:ascii="Times New Roman" w:hAnsi="Times New Roman"/>
          <w:b/>
          <w:sz w:val="24"/>
          <w:szCs w:val="24"/>
        </w:rPr>
      </w:pPr>
    </w:p>
    <w:p w14:paraId="6794FDE3" w14:textId="77777777" w:rsidR="002E3BAE" w:rsidRPr="0011252B" w:rsidRDefault="002E3BAE" w:rsidP="002E3BAE">
      <w:pPr>
        <w:spacing w:after="0"/>
        <w:ind w:firstLine="709"/>
        <w:contextualSpacing/>
        <w:rPr>
          <w:rFonts w:ascii="Times New Roman" w:hAnsi="Times New Roman"/>
          <w:b/>
          <w:sz w:val="24"/>
          <w:szCs w:val="24"/>
        </w:rPr>
      </w:pPr>
      <w:r w:rsidRPr="0011252B">
        <w:rPr>
          <w:rFonts w:ascii="Times New Roman" w:hAnsi="Times New Roman"/>
          <w:b/>
          <w:sz w:val="24"/>
          <w:szCs w:val="24"/>
        </w:rPr>
        <w:t xml:space="preserve">3.2.2. Основные электронные издания </w:t>
      </w:r>
    </w:p>
    <w:p w14:paraId="59DCE4F9" w14:textId="77777777" w:rsidR="002E3BAE" w:rsidRPr="0011252B" w:rsidRDefault="002E3BAE" w:rsidP="002E3BAE">
      <w:pPr>
        <w:spacing w:after="0"/>
        <w:ind w:firstLine="709"/>
        <w:contextualSpacing/>
        <w:jc w:val="both"/>
        <w:rPr>
          <w:rStyle w:val="ac"/>
          <w:rFonts w:ascii="Times New Roman" w:hAnsi="Times New Roman" w:cs="Times New Roman"/>
          <w:bCs/>
          <w:color w:val="auto"/>
          <w:sz w:val="24"/>
          <w:szCs w:val="24"/>
        </w:rPr>
      </w:pPr>
      <w:r w:rsidRPr="0011252B">
        <w:rPr>
          <w:rFonts w:ascii="Times New Roman" w:hAnsi="Times New Roman"/>
          <w:bCs/>
          <w:sz w:val="24"/>
          <w:szCs w:val="24"/>
        </w:rPr>
        <w:t xml:space="preserve">1. </w:t>
      </w:r>
      <w:r w:rsidRPr="0011252B">
        <w:rPr>
          <w:rFonts w:ascii="Times New Roman" w:hAnsi="Times New Roman" w:cs="Times New Roman"/>
          <w:bCs/>
          <w:sz w:val="24"/>
          <w:szCs w:val="24"/>
        </w:rPr>
        <w:t>Физическая культура: учебник и практикум для среднего профессионального о</w:t>
      </w:r>
      <w:r w:rsidRPr="0011252B">
        <w:rPr>
          <w:rFonts w:ascii="Times New Roman" w:hAnsi="Times New Roman" w:cs="Times New Roman"/>
          <w:bCs/>
          <w:sz w:val="24"/>
          <w:szCs w:val="24"/>
        </w:rPr>
        <w:t>б</w:t>
      </w:r>
      <w:r w:rsidRPr="0011252B">
        <w:rPr>
          <w:rFonts w:ascii="Times New Roman" w:hAnsi="Times New Roman" w:cs="Times New Roman"/>
          <w:bCs/>
          <w:sz w:val="24"/>
          <w:szCs w:val="24"/>
        </w:rPr>
        <w:t xml:space="preserve">разования / А. Б. </w:t>
      </w:r>
      <w:proofErr w:type="spellStart"/>
      <w:r w:rsidRPr="0011252B">
        <w:rPr>
          <w:rFonts w:ascii="Times New Roman" w:hAnsi="Times New Roman" w:cs="Times New Roman"/>
          <w:bCs/>
          <w:sz w:val="24"/>
          <w:szCs w:val="24"/>
        </w:rPr>
        <w:t>Муллер</w:t>
      </w:r>
      <w:proofErr w:type="spellEnd"/>
      <w:r w:rsidRPr="0011252B">
        <w:rPr>
          <w:rFonts w:ascii="Times New Roman" w:hAnsi="Times New Roman" w:cs="Times New Roman"/>
          <w:bCs/>
          <w:sz w:val="24"/>
          <w:szCs w:val="24"/>
        </w:rPr>
        <w:t xml:space="preserve"> [и др.]. - Москва: Издательство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2020. - 424 с. - (Профе</w:t>
      </w:r>
      <w:r w:rsidRPr="0011252B">
        <w:rPr>
          <w:rFonts w:ascii="Times New Roman" w:hAnsi="Times New Roman" w:cs="Times New Roman"/>
          <w:bCs/>
          <w:sz w:val="24"/>
          <w:szCs w:val="24"/>
        </w:rPr>
        <w:t>с</w:t>
      </w:r>
      <w:r w:rsidRPr="0011252B">
        <w:rPr>
          <w:rFonts w:ascii="Times New Roman" w:hAnsi="Times New Roman" w:cs="Times New Roman"/>
          <w:bCs/>
          <w:sz w:val="24"/>
          <w:szCs w:val="24"/>
        </w:rPr>
        <w:t xml:space="preserve">сиональное образование). - ISBN 978-5-534-02612-2. - Текст: электронный // ЭБС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xml:space="preserve"> [сайт]. -  URL:  </w:t>
      </w:r>
      <w:hyperlink r:id="rId52">
        <w:r w:rsidRPr="0011252B">
          <w:rPr>
            <w:rStyle w:val="ac"/>
            <w:rFonts w:ascii="Times New Roman" w:hAnsi="Times New Roman" w:cs="Times New Roman"/>
            <w:bCs/>
            <w:color w:val="auto"/>
            <w:sz w:val="24"/>
            <w:szCs w:val="24"/>
          </w:rPr>
          <w:t>https://urait.ru/bcode/448769</w:t>
        </w:r>
      </w:hyperlink>
    </w:p>
    <w:p w14:paraId="0A4919CC" w14:textId="77777777" w:rsidR="002E3BAE" w:rsidRPr="0011252B" w:rsidRDefault="002E3BAE" w:rsidP="002E3BAE">
      <w:pPr>
        <w:spacing w:after="0"/>
        <w:ind w:firstLine="709"/>
        <w:contextualSpacing/>
        <w:jc w:val="both"/>
        <w:rPr>
          <w:rFonts w:ascii="Times New Roman" w:hAnsi="Times New Roman" w:cs="Times New Roman"/>
          <w:bCs/>
          <w:sz w:val="24"/>
          <w:szCs w:val="24"/>
        </w:rPr>
      </w:pPr>
      <w:r w:rsidRPr="0011252B">
        <w:rPr>
          <w:rFonts w:ascii="Times New Roman" w:hAnsi="Times New Roman" w:cs="Times New Roman"/>
          <w:bCs/>
          <w:sz w:val="24"/>
          <w:szCs w:val="24"/>
        </w:rPr>
        <w:t xml:space="preserve">2. </w:t>
      </w:r>
      <w:r w:rsidRPr="0011252B">
        <w:rPr>
          <w:rFonts w:ascii="Times New Roman" w:hAnsi="Times New Roman" w:cs="Times New Roman"/>
          <w:color w:val="000000"/>
          <w:sz w:val="24"/>
          <w:szCs w:val="24"/>
        </w:rPr>
        <w:t xml:space="preserve">Филиппова, Ю. С. Физическая культура </w:t>
      </w:r>
      <w:r w:rsidRPr="0011252B">
        <w:rPr>
          <w:rFonts w:ascii="Times New Roman" w:hAnsi="Times New Roman" w:cs="Times New Roman"/>
          <w:color w:val="333333"/>
          <w:sz w:val="24"/>
          <w:szCs w:val="24"/>
        </w:rPr>
        <w:t>[Электронный ресурс]</w:t>
      </w:r>
      <w:r w:rsidRPr="0011252B">
        <w:rPr>
          <w:rFonts w:ascii="Times New Roman" w:hAnsi="Times New Roman" w:cs="Times New Roman"/>
          <w:color w:val="000000"/>
          <w:sz w:val="24"/>
          <w:szCs w:val="24"/>
        </w:rPr>
        <w:t xml:space="preserve">: учебно-методическое пособие / Ю. С. Филиппова. — М.: ИНФРА-М, 2020. — 197 с. </w:t>
      </w:r>
      <w:r w:rsidRPr="0011252B">
        <w:rPr>
          <w:rFonts w:ascii="Times New Roman" w:hAnsi="Times New Roman" w:cs="Times New Roman"/>
          <w:color w:val="333333"/>
          <w:sz w:val="24"/>
          <w:szCs w:val="24"/>
        </w:rPr>
        <w:t xml:space="preserve"> </w:t>
      </w:r>
    </w:p>
    <w:p w14:paraId="316F6BD2" w14:textId="77777777" w:rsidR="002E3BAE" w:rsidRPr="0011252B" w:rsidRDefault="002E3BAE" w:rsidP="002E3BAE">
      <w:pPr>
        <w:spacing w:after="0"/>
        <w:ind w:firstLine="709"/>
        <w:contextualSpacing/>
        <w:jc w:val="both"/>
        <w:rPr>
          <w:rFonts w:ascii="Times New Roman" w:hAnsi="Times New Roman"/>
          <w:b/>
          <w:sz w:val="24"/>
          <w:szCs w:val="24"/>
        </w:rPr>
      </w:pPr>
    </w:p>
    <w:p w14:paraId="1A88206C" w14:textId="77777777" w:rsidR="002E3BAE" w:rsidRPr="0011252B" w:rsidRDefault="002E3BAE" w:rsidP="002E3BAE">
      <w:pPr>
        <w:spacing w:after="0"/>
        <w:ind w:firstLine="709"/>
        <w:contextualSpacing/>
        <w:jc w:val="both"/>
        <w:rPr>
          <w:rFonts w:ascii="Times New Roman" w:hAnsi="Times New Roman" w:cs="Times New Roman"/>
          <w:b/>
          <w:sz w:val="24"/>
          <w:szCs w:val="24"/>
        </w:rPr>
      </w:pPr>
      <w:r w:rsidRPr="0011252B">
        <w:rPr>
          <w:rFonts w:ascii="Times New Roman" w:hAnsi="Times New Roman" w:cs="Times New Roman"/>
          <w:b/>
          <w:sz w:val="24"/>
          <w:szCs w:val="24"/>
        </w:rPr>
        <w:t>3.2.3. Дополнительные источники</w:t>
      </w:r>
    </w:p>
    <w:p w14:paraId="73508D7F" w14:textId="77777777" w:rsidR="002E3BAE" w:rsidRPr="0011252B" w:rsidRDefault="002E3BAE" w:rsidP="00824772">
      <w:pPr>
        <w:pStyle w:val="ad"/>
        <w:numPr>
          <w:ilvl w:val="0"/>
          <w:numId w:val="56"/>
        </w:numPr>
        <w:tabs>
          <w:tab w:val="left" w:pos="993"/>
        </w:tabs>
        <w:spacing w:before="0" w:after="0" w:line="276" w:lineRule="auto"/>
        <w:ind w:left="0" w:firstLine="709"/>
        <w:contextualSpacing/>
        <w:jc w:val="both"/>
        <w:rPr>
          <w:rFonts w:ascii="Times New Roman" w:hAnsi="Times New Roman" w:cs="Times New Roman"/>
          <w:bCs/>
        </w:rPr>
      </w:pPr>
      <w:r w:rsidRPr="0011252B">
        <w:rPr>
          <w:rFonts w:ascii="Times New Roman" w:hAnsi="Times New Roman" w:cs="Times New Roman"/>
          <w:bCs/>
        </w:rPr>
        <w:t xml:space="preserve">Теория и история физической культуры и спорта в 3 т. Том 1. Игры олимпиад : учебное пособие для среднего профессионального образования / Г. Н. Германов, А. Н. Корольков, И. А. Сабирова, О. И. Кузьмина. - Москва : </w:t>
      </w:r>
      <w:proofErr w:type="spellStart"/>
      <w:r w:rsidRPr="0011252B">
        <w:rPr>
          <w:rFonts w:ascii="Times New Roman" w:hAnsi="Times New Roman" w:cs="Times New Roman"/>
          <w:bCs/>
        </w:rPr>
        <w:t>Юрайт</w:t>
      </w:r>
      <w:proofErr w:type="spellEnd"/>
      <w:r w:rsidRPr="0011252B">
        <w:rPr>
          <w:rFonts w:ascii="Times New Roman" w:hAnsi="Times New Roman" w:cs="Times New Roman"/>
          <w:bCs/>
        </w:rPr>
        <w:t xml:space="preserve">, 2019. - 793 с. - (Профессиональное образование). - ISBN 978-5-534-10350-2. - Текст : электронный // ЭБС </w:t>
      </w:r>
      <w:proofErr w:type="spellStart"/>
      <w:r w:rsidRPr="0011252B">
        <w:rPr>
          <w:rFonts w:ascii="Times New Roman" w:hAnsi="Times New Roman" w:cs="Times New Roman"/>
          <w:bCs/>
        </w:rPr>
        <w:t>Юрайт</w:t>
      </w:r>
      <w:proofErr w:type="spellEnd"/>
      <w:r w:rsidRPr="0011252B">
        <w:rPr>
          <w:rFonts w:ascii="Times New Roman" w:hAnsi="Times New Roman" w:cs="Times New Roman"/>
          <w:bCs/>
        </w:rPr>
        <w:t xml:space="preserve"> [сайт]. - URL: </w:t>
      </w:r>
      <w:hyperlink r:id="rId53">
        <w:r w:rsidRPr="0011252B">
          <w:rPr>
            <w:rStyle w:val="ac"/>
            <w:rFonts w:ascii="Times New Roman" w:hAnsi="Times New Roman" w:cs="Times New Roman"/>
            <w:bCs/>
            <w:color w:val="auto"/>
          </w:rPr>
          <w:t>https://urait.ru/bcode/442509</w:t>
        </w:r>
      </w:hyperlink>
    </w:p>
    <w:p w14:paraId="74513F2A" w14:textId="77777777" w:rsidR="002E3BAE" w:rsidRPr="0011252B" w:rsidRDefault="002E3BAE" w:rsidP="00824772">
      <w:pPr>
        <w:numPr>
          <w:ilvl w:val="0"/>
          <w:numId w:val="55"/>
        </w:numPr>
        <w:tabs>
          <w:tab w:val="left" w:pos="993"/>
        </w:tabs>
        <w:spacing w:after="0"/>
        <w:ind w:left="0" w:firstLine="709"/>
        <w:contextualSpacing/>
        <w:jc w:val="both"/>
        <w:rPr>
          <w:rFonts w:ascii="Times New Roman" w:hAnsi="Times New Roman" w:cs="Times New Roman"/>
          <w:bCs/>
          <w:sz w:val="24"/>
          <w:szCs w:val="24"/>
        </w:rPr>
      </w:pPr>
      <w:r w:rsidRPr="0011252B">
        <w:rPr>
          <w:rFonts w:ascii="Times New Roman" w:hAnsi="Times New Roman" w:cs="Times New Roman"/>
          <w:bCs/>
          <w:sz w:val="24"/>
          <w:szCs w:val="24"/>
        </w:rPr>
        <w:t>Теория и история физической культуры и спорта в 3 т. Том 2. Олимпийские зимние игры: учебное пособие для среднего профессионального образования / Г. Н. Ге</w:t>
      </w:r>
      <w:r w:rsidRPr="0011252B">
        <w:rPr>
          <w:rFonts w:ascii="Times New Roman" w:hAnsi="Times New Roman" w:cs="Times New Roman"/>
          <w:bCs/>
          <w:sz w:val="24"/>
          <w:szCs w:val="24"/>
        </w:rPr>
        <w:t>р</w:t>
      </w:r>
      <w:r w:rsidRPr="0011252B">
        <w:rPr>
          <w:rFonts w:ascii="Times New Roman" w:hAnsi="Times New Roman" w:cs="Times New Roman"/>
          <w:bCs/>
          <w:sz w:val="24"/>
          <w:szCs w:val="24"/>
        </w:rPr>
        <w:t xml:space="preserve">манов, А. Н. Корольков, И. А. Сабирова, О. И. Кузьмина. - Москва: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xml:space="preserve">, 2019. - 493 с. - (Профессиональное образование). - ISBN 978-5-534-10352-6. - Текст: электронный // ЭБС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xml:space="preserve"> [сайт]. - URL: </w:t>
      </w:r>
      <w:hyperlink r:id="rId54">
        <w:r w:rsidRPr="0011252B">
          <w:rPr>
            <w:rStyle w:val="ac"/>
            <w:rFonts w:ascii="Times New Roman" w:hAnsi="Times New Roman" w:cs="Times New Roman"/>
            <w:bCs/>
            <w:color w:val="auto"/>
            <w:sz w:val="24"/>
            <w:szCs w:val="24"/>
          </w:rPr>
          <w:t>https://urait.ru/bcode/456546</w:t>
        </w:r>
      </w:hyperlink>
    </w:p>
    <w:p w14:paraId="6BF11C2D" w14:textId="77777777" w:rsidR="002E3BAE" w:rsidRPr="0011252B" w:rsidRDefault="002E3BAE" w:rsidP="00824772">
      <w:pPr>
        <w:numPr>
          <w:ilvl w:val="0"/>
          <w:numId w:val="55"/>
        </w:numPr>
        <w:tabs>
          <w:tab w:val="left" w:pos="993"/>
        </w:tabs>
        <w:spacing w:after="0"/>
        <w:ind w:left="0" w:firstLine="709"/>
        <w:contextualSpacing/>
        <w:jc w:val="both"/>
        <w:rPr>
          <w:rFonts w:ascii="Times New Roman" w:hAnsi="Times New Roman" w:cs="Times New Roman"/>
          <w:bCs/>
          <w:sz w:val="24"/>
          <w:szCs w:val="24"/>
        </w:rPr>
      </w:pPr>
      <w:r w:rsidRPr="0011252B">
        <w:rPr>
          <w:rFonts w:ascii="Times New Roman" w:hAnsi="Times New Roman" w:cs="Times New Roman"/>
          <w:bCs/>
          <w:sz w:val="24"/>
          <w:szCs w:val="24"/>
        </w:rPr>
        <w:t xml:space="preserve">Лечебная и адаптивная физическая культура. Плавание: учебное пособие для среднего профессионального образования / Н. Ж. Булгакова, С. Н. Морозов, О. И. Попов, Т. С. Морозова; под редакцией Н. Ж. Булгаковой. - 3-е изд., </w:t>
      </w:r>
      <w:proofErr w:type="spellStart"/>
      <w:r w:rsidRPr="0011252B">
        <w:rPr>
          <w:rFonts w:ascii="Times New Roman" w:hAnsi="Times New Roman" w:cs="Times New Roman"/>
          <w:bCs/>
          <w:sz w:val="24"/>
          <w:szCs w:val="24"/>
        </w:rPr>
        <w:t>перераб</w:t>
      </w:r>
      <w:proofErr w:type="spellEnd"/>
      <w:r w:rsidRPr="0011252B">
        <w:rPr>
          <w:rFonts w:ascii="Times New Roman" w:hAnsi="Times New Roman" w:cs="Times New Roman"/>
          <w:bCs/>
          <w:sz w:val="24"/>
          <w:szCs w:val="24"/>
        </w:rPr>
        <w:t xml:space="preserve">. и доп. - Москва: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xml:space="preserve">, 2019. - 399 с. - (Профессиональное образование). - ISBN 978-5-534-08973-8. - Текст: электронный // ЭБС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xml:space="preserve"> [сайт]. -     URL: </w:t>
      </w:r>
      <w:hyperlink r:id="rId55">
        <w:r w:rsidRPr="0011252B">
          <w:rPr>
            <w:rStyle w:val="ac"/>
            <w:rFonts w:ascii="Times New Roman" w:hAnsi="Times New Roman" w:cs="Times New Roman"/>
            <w:bCs/>
            <w:color w:val="auto"/>
            <w:sz w:val="24"/>
            <w:szCs w:val="24"/>
          </w:rPr>
          <w:t>https://urait.ru/bcode/455543</w:t>
        </w:r>
      </w:hyperlink>
    </w:p>
    <w:p w14:paraId="1BD2D62C" w14:textId="77777777" w:rsidR="002E3BAE" w:rsidRPr="0011252B" w:rsidRDefault="002E3BAE" w:rsidP="00824772">
      <w:pPr>
        <w:numPr>
          <w:ilvl w:val="0"/>
          <w:numId w:val="55"/>
        </w:numPr>
        <w:tabs>
          <w:tab w:val="left" w:pos="993"/>
        </w:tabs>
        <w:spacing w:after="0"/>
        <w:ind w:left="0" w:firstLine="709"/>
        <w:contextualSpacing/>
        <w:jc w:val="both"/>
        <w:rPr>
          <w:rFonts w:ascii="Times New Roman" w:hAnsi="Times New Roman" w:cs="Times New Roman"/>
          <w:bCs/>
          <w:sz w:val="24"/>
          <w:szCs w:val="24"/>
        </w:rPr>
      </w:pPr>
      <w:r w:rsidRPr="0011252B">
        <w:rPr>
          <w:rFonts w:ascii="Times New Roman" w:hAnsi="Times New Roman" w:cs="Times New Roman"/>
          <w:bCs/>
          <w:sz w:val="24"/>
          <w:szCs w:val="24"/>
        </w:rPr>
        <w:t xml:space="preserve">Филиппов, С. С. Менеджмент физической культуры и спорта: учебное пособие для среднего профессионального образования / С. С. Филиппов. - 3-е изд., </w:t>
      </w:r>
      <w:proofErr w:type="spellStart"/>
      <w:r w:rsidRPr="0011252B">
        <w:rPr>
          <w:rFonts w:ascii="Times New Roman" w:hAnsi="Times New Roman" w:cs="Times New Roman"/>
          <w:bCs/>
          <w:sz w:val="24"/>
          <w:szCs w:val="24"/>
        </w:rPr>
        <w:t>испр</w:t>
      </w:r>
      <w:proofErr w:type="spellEnd"/>
      <w:r w:rsidRPr="0011252B">
        <w:rPr>
          <w:rFonts w:ascii="Times New Roman" w:hAnsi="Times New Roman" w:cs="Times New Roman"/>
          <w:bCs/>
          <w:sz w:val="24"/>
          <w:szCs w:val="24"/>
        </w:rPr>
        <w:t xml:space="preserve">. и доп. - Москва: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xml:space="preserve">, 2019. - 212 с. - (Профессиональное образование). - ISBN 978-5-534-11154-5. - Текст: электронный // ЭБС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xml:space="preserve"> [сайт]. - URL: </w:t>
      </w:r>
      <w:hyperlink r:id="rId56">
        <w:r w:rsidRPr="0011252B">
          <w:rPr>
            <w:rStyle w:val="ac"/>
            <w:rFonts w:ascii="Times New Roman" w:hAnsi="Times New Roman" w:cs="Times New Roman"/>
            <w:bCs/>
            <w:color w:val="auto"/>
            <w:sz w:val="24"/>
            <w:szCs w:val="24"/>
          </w:rPr>
          <w:t>https://urait.ru/bcode/449579</w:t>
        </w:r>
      </w:hyperlink>
      <w:r w:rsidRPr="0011252B">
        <w:rPr>
          <w:rFonts w:ascii="Times New Roman" w:hAnsi="Times New Roman" w:cs="Times New Roman"/>
          <w:bCs/>
          <w:sz w:val="24"/>
          <w:szCs w:val="24"/>
        </w:rPr>
        <w:t xml:space="preserve">  </w:t>
      </w:r>
    </w:p>
    <w:p w14:paraId="026F1826" w14:textId="77777777" w:rsidR="002E3BAE" w:rsidRPr="0011252B" w:rsidRDefault="002E3BAE" w:rsidP="00824772">
      <w:pPr>
        <w:numPr>
          <w:ilvl w:val="0"/>
          <w:numId w:val="55"/>
        </w:numPr>
        <w:tabs>
          <w:tab w:val="left" w:pos="993"/>
        </w:tabs>
        <w:spacing w:after="0"/>
        <w:ind w:left="0" w:firstLine="709"/>
        <w:contextualSpacing/>
        <w:jc w:val="both"/>
        <w:rPr>
          <w:rFonts w:ascii="Times New Roman" w:hAnsi="Times New Roman" w:cs="Times New Roman"/>
          <w:bCs/>
          <w:sz w:val="24"/>
          <w:szCs w:val="24"/>
        </w:rPr>
      </w:pPr>
      <w:proofErr w:type="spellStart"/>
      <w:r w:rsidRPr="0011252B">
        <w:rPr>
          <w:rFonts w:ascii="Times New Roman" w:hAnsi="Times New Roman" w:cs="Times New Roman"/>
          <w:bCs/>
          <w:sz w:val="24"/>
          <w:szCs w:val="24"/>
        </w:rPr>
        <w:t>Туревский</w:t>
      </w:r>
      <w:proofErr w:type="spellEnd"/>
      <w:r w:rsidRPr="0011252B">
        <w:rPr>
          <w:rFonts w:ascii="Times New Roman" w:hAnsi="Times New Roman" w:cs="Times New Roman"/>
          <w:bCs/>
          <w:sz w:val="24"/>
          <w:szCs w:val="24"/>
        </w:rPr>
        <w:t xml:space="preserve">, И. М. Физическая подготовка: сдача нормативов комплекса ГТО: учебное пособие для среднего профессионального образования / И. М. </w:t>
      </w:r>
      <w:proofErr w:type="spellStart"/>
      <w:r w:rsidRPr="0011252B">
        <w:rPr>
          <w:rFonts w:ascii="Times New Roman" w:hAnsi="Times New Roman" w:cs="Times New Roman"/>
          <w:bCs/>
          <w:sz w:val="24"/>
          <w:szCs w:val="24"/>
        </w:rPr>
        <w:t>Туревский</w:t>
      </w:r>
      <w:proofErr w:type="spellEnd"/>
      <w:r w:rsidRPr="0011252B">
        <w:rPr>
          <w:rFonts w:ascii="Times New Roman" w:hAnsi="Times New Roman" w:cs="Times New Roman"/>
          <w:bCs/>
          <w:sz w:val="24"/>
          <w:szCs w:val="24"/>
        </w:rPr>
        <w:t xml:space="preserve">, В. Н. </w:t>
      </w:r>
      <w:proofErr w:type="spellStart"/>
      <w:r w:rsidRPr="0011252B">
        <w:rPr>
          <w:rFonts w:ascii="Times New Roman" w:hAnsi="Times New Roman" w:cs="Times New Roman"/>
          <w:bCs/>
          <w:sz w:val="24"/>
          <w:szCs w:val="24"/>
        </w:rPr>
        <w:t>Бородаенко</w:t>
      </w:r>
      <w:proofErr w:type="spellEnd"/>
      <w:r w:rsidRPr="0011252B">
        <w:rPr>
          <w:rFonts w:ascii="Times New Roman" w:hAnsi="Times New Roman" w:cs="Times New Roman"/>
          <w:bCs/>
          <w:sz w:val="24"/>
          <w:szCs w:val="24"/>
        </w:rPr>
        <w:t xml:space="preserve">, Л. В. Тарасенко. - 2-е изд. - Москва: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2019. - 148 с. -</w:t>
      </w:r>
      <w:r w:rsidRPr="0011252B">
        <w:rPr>
          <w:rFonts w:ascii="Times New Roman" w:hAnsi="Times New Roman" w:cs="Times New Roman"/>
          <w:b/>
          <w:sz w:val="24"/>
          <w:szCs w:val="24"/>
        </w:rPr>
        <w:t xml:space="preserve"> </w:t>
      </w:r>
      <w:r w:rsidRPr="0011252B">
        <w:rPr>
          <w:rFonts w:ascii="Times New Roman" w:hAnsi="Times New Roman" w:cs="Times New Roman"/>
          <w:bCs/>
          <w:sz w:val="24"/>
          <w:szCs w:val="24"/>
        </w:rPr>
        <w:t>(Профессионал</w:t>
      </w:r>
      <w:r w:rsidRPr="0011252B">
        <w:rPr>
          <w:rFonts w:ascii="Times New Roman" w:hAnsi="Times New Roman" w:cs="Times New Roman"/>
          <w:bCs/>
          <w:sz w:val="24"/>
          <w:szCs w:val="24"/>
        </w:rPr>
        <w:t>ь</w:t>
      </w:r>
      <w:r w:rsidRPr="0011252B">
        <w:rPr>
          <w:rFonts w:ascii="Times New Roman" w:hAnsi="Times New Roman" w:cs="Times New Roman"/>
          <w:bCs/>
          <w:sz w:val="24"/>
          <w:szCs w:val="24"/>
        </w:rPr>
        <w:t xml:space="preserve">ное образование). - ISBN 978-5-534-11519-2. - Текст: электронный // ЭБС </w:t>
      </w:r>
      <w:proofErr w:type="spellStart"/>
      <w:r w:rsidRPr="0011252B">
        <w:rPr>
          <w:rFonts w:ascii="Times New Roman" w:hAnsi="Times New Roman" w:cs="Times New Roman"/>
          <w:bCs/>
          <w:sz w:val="24"/>
          <w:szCs w:val="24"/>
        </w:rPr>
        <w:t>Юрайт</w:t>
      </w:r>
      <w:proofErr w:type="spellEnd"/>
      <w:r w:rsidRPr="0011252B">
        <w:rPr>
          <w:rFonts w:ascii="Times New Roman" w:hAnsi="Times New Roman" w:cs="Times New Roman"/>
          <w:bCs/>
          <w:sz w:val="24"/>
          <w:szCs w:val="24"/>
        </w:rPr>
        <w:t xml:space="preserve"> [сайт]. - URL: </w:t>
      </w:r>
      <w:hyperlink r:id="rId57">
        <w:r w:rsidRPr="0011252B">
          <w:rPr>
            <w:rStyle w:val="ac"/>
            <w:rFonts w:ascii="Times New Roman" w:hAnsi="Times New Roman" w:cs="Times New Roman"/>
            <w:bCs/>
            <w:color w:val="auto"/>
            <w:sz w:val="24"/>
            <w:szCs w:val="24"/>
          </w:rPr>
          <w:t>https://urait.ru/bcode/456955</w:t>
        </w:r>
      </w:hyperlink>
    </w:p>
    <w:p w14:paraId="7AFE2C30" w14:textId="77777777" w:rsidR="002E3BAE" w:rsidRPr="0011252B" w:rsidRDefault="002E3BAE" w:rsidP="00824772">
      <w:pPr>
        <w:numPr>
          <w:ilvl w:val="0"/>
          <w:numId w:val="55"/>
        </w:numPr>
        <w:tabs>
          <w:tab w:val="left" w:pos="993"/>
        </w:tabs>
        <w:spacing w:after="0"/>
        <w:ind w:left="0" w:firstLine="709"/>
        <w:contextualSpacing/>
        <w:jc w:val="both"/>
        <w:rPr>
          <w:rFonts w:ascii="Times New Roman" w:hAnsi="Times New Roman" w:cs="Times New Roman"/>
          <w:bCs/>
          <w:sz w:val="24"/>
          <w:szCs w:val="24"/>
        </w:rPr>
      </w:pPr>
      <w:proofErr w:type="spellStart"/>
      <w:r w:rsidRPr="0011252B">
        <w:rPr>
          <w:rFonts w:ascii="Times New Roman" w:hAnsi="Times New Roman" w:cs="Times New Roman"/>
          <w:bCs/>
          <w:sz w:val="24"/>
          <w:szCs w:val="24"/>
        </w:rPr>
        <w:t>Бишаева</w:t>
      </w:r>
      <w:proofErr w:type="spellEnd"/>
      <w:r w:rsidRPr="0011252B">
        <w:rPr>
          <w:rFonts w:ascii="Times New Roman" w:hAnsi="Times New Roman" w:cs="Times New Roman"/>
          <w:bCs/>
          <w:sz w:val="24"/>
          <w:szCs w:val="24"/>
        </w:rPr>
        <w:t xml:space="preserve"> А.А. Физическая культура: учебник. – Москва: Академия, 2020. – 320 с.</w:t>
      </w:r>
    </w:p>
    <w:p w14:paraId="03F22B19" w14:textId="77777777" w:rsidR="002E3BAE" w:rsidRPr="0011252B" w:rsidRDefault="002E3BAE" w:rsidP="002E3BAE">
      <w:pPr>
        <w:spacing w:after="0"/>
        <w:ind w:firstLine="709"/>
        <w:contextualSpacing/>
        <w:jc w:val="both"/>
        <w:rPr>
          <w:rFonts w:ascii="Times New Roman" w:hAnsi="Times New Roman" w:cs="Times New Roman"/>
          <w:bCs/>
          <w:sz w:val="24"/>
          <w:szCs w:val="24"/>
        </w:rPr>
      </w:pPr>
      <w:r w:rsidRPr="0011252B">
        <w:rPr>
          <w:rFonts w:ascii="Times New Roman" w:hAnsi="Times New Roman" w:cs="Times New Roman"/>
          <w:bCs/>
          <w:sz w:val="24"/>
          <w:szCs w:val="24"/>
        </w:rPr>
        <w:t xml:space="preserve">7. Центральная отраслевая библиотека по физической культуре и спорту [сайт]. </w:t>
      </w:r>
      <w:r w:rsidRPr="0011252B">
        <w:rPr>
          <w:rFonts w:ascii="Times New Roman" w:hAnsi="Times New Roman" w:cs="Times New Roman"/>
          <w:bCs/>
          <w:sz w:val="24"/>
          <w:szCs w:val="24"/>
          <w:lang w:val="en-US"/>
        </w:rPr>
        <w:t>URL</w:t>
      </w:r>
      <w:r w:rsidRPr="0011252B">
        <w:rPr>
          <w:rFonts w:ascii="Times New Roman" w:hAnsi="Times New Roman" w:cs="Times New Roman"/>
          <w:bCs/>
          <w:sz w:val="24"/>
          <w:szCs w:val="24"/>
        </w:rPr>
        <w:t xml:space="preserve">: </w:t>
      </w:r>
      <w:hyperlink r:id="rId58" w:history="1">
        <w:r w:rsidRPr="0011252B">
          <w:rPr>
            <w:rStyle w:val="ac"/>
            <w:rFonts w:ascii="Times New Roman" w:hAnsi="Times New Roman" w:cs="Times New Roman"/>
            <w:bCs/>
            <w:sz w:val="24"/>
            <w:szCs w:val="24"/>
          </w:rPr>
          <w:t>http://lib.sportedu.ru</w:t>
        </w:r>
      </w:hyperlink>
      <w:r w:rsidRPr="0011252B">
        <w:rPr>
          <w:rFonts w:ascii="Times New Roman" w:hAnsi="Times New Roman" w:cs="Times New Roman"/>
          <w:bCs/>
          <w:sz w:val="24"/>
          <w:szCs w:val="24"/>
        </w:rPr>
        <w:t xml:space="preserve">. </w:t>
      </w:r>
    </w:p>
    <w:bookmarkEnd w:id="706"/>
    <w:p w14:paraId="7C6C19A6" w14:textId="77777777" w:rsidR="002E3BAE" w:rsidRPr="0011252B" w:rsidRDefault="002E3BAE" w:rsidP="002E3BAE">
      <w:pPr>
        <w:spacing w:after="0" w:line="300" w:lineRule="auto"/>
        <w:ind w:firstLine="652"/>
        <w:contextualSpacing/>
        <w:jc w:val="both"/>
        <w:rPr>
          <w:rFonts w:ascii="Times New Roman" w:hAnsi="Times New Roman"/>
          <w:b/>
          <w:sz w:val="24"/>
          <w:szCs w:val="24"/>
        </w:rPr>
      </w:pPr>
    </w:p>
    <w:p w14:paraId="5A20DEA7"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sz w:val="24"/>
          <w:szCs w:val="24"/>
        </w:rPr>
        <w:br w:type="page"/>
      </w:r>
      <w:r w:rsidRPr="0011252B">
        <w:rPr>
          <w:rFonts w:ascii="Times New Roman" w:hAnsi="Times New Roman"/>
          <w:b/>
          <w:sz w:val="24"/>
          <w:szCs w:val="24"/>
        </w:rPr>
        <w:lastRenderedPageBreak/>
        <w:t xml:space="preserve">4. КОНТРОЛЬ И ОЦЕНКА РЕЗУЛЬТАТОВ ОСВОЕНИЯ  </w:t>
      </w:r>
    </w:p>
    <w:p w14:paraId="3A0A957E"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sz w:val="24"/>
          <w:szCs w:val="24"/>
        </w:rPr>
        <w:t>УЧЕБНОЙ ДИСЦИПЛИНЫ</w:t>
      </w:r>
    </w:p>
    <w:p w14:paraId="4315E109" w14:textId="77777777" w:rsidR="002E3BAE" w:rsidRPr="0011252B" w:rsidRDefault="002E3BAE" w:rsidP="002E3BAE">
      <w:pPr>
        <w:contextualSpacing/>
        <w:jc w:val="center"/>
        <w:rPr>
          <w:rFonts w:ascii="Times New Roman" w:hAnsi="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252"/>
        <w:gridCol w:w="2659"/>
      </w:tblGrid>
      <w:tr w:rsidR="002E3BAE" w:rsidRPr="0011252B" w14:paraId="522238A5" w14:textId="77777777" w:rsidTr="002E3BAE">
        <w:trPr>
          <w:trHeight w:val="527"/>
        </w:trPr>
        <w:tc>
          <w:tcPr>
            <w:tcW w:w="1912" w:type="pct"/>
          </w:tcPr>
          <w:p w14:paraId="3966DD14" w14:textId="77777777" w:rsidR="002E3BAE" w:rsidRPr="0011252B" w:rsidRDefault="002E3BAE" w:rsidP="002E3BAE">
            <w:pPr>
              <w:ind w:firstLine="142"/>
              <w:jc w:val="center"/>
              <w:rPr>
                <w:rFonts w:ascii="Times New Roman" w:hAnsi="Times New Roman"/>
                <w:b/>
                <w:sz w:val="24"/>
                <w:szCs w:val="24"/>
              </w:rPr>
            </w:pPr>
            <w:r w:rsidRPr="0011252B">
              <w:rPr>
                <w:rFonts w:ascii="Times New Roman" w:hAnsi="Times New Roman"/>
                <w:b/>
                <w:sz w:val="24"/>
                <w:szCs w:val="24"/>
              </w:rPr>
              <w:t>Результаты обучения</w:t>
            </w:r>
          </w:p>
        </w:tc>
        <w:tc>
          <w:tcPr>
            <w:tcW w:w="1699" w:type="pct"/>
          </w:tcPr>
          <w:p w14:paraId="3A3C14B1" w14:textId="77777777" w:rsidR="002E3BAE" w:rsidRPr="0011252B" w:rsidRDefault="002E3BAE" w:rsidP="002E3BAE">
            <w:pPr>
              <w:ind w:firstLine="142"/>
              <w:jc w:val="center"/>
              <w:rPr>
                <w:rFonts w:ascii="Times New Roman" w:hAnsi="Times New Roman"/>
                <w:b/>
                <w:sz w:val="24"/>
                <w:szCs w:val="24"/>
              </w:rPr>
            </w:pPr>
            <w:r w:rsidRPr="0011252B">
              <w:rPr>
                <w:rFonts w:ascii="Times New Roman" w:hAnsi="Times New Roman"/>
                <w:b/>
                <w:sz w:val="24"/>
                <w:szCs w:val="24"/>
              </w:rPr>
              <w:t>Критерии оценки</w:t>
            </w:r>
          </w:p>
        </w:tc>
        <w:tc>
          <w:tcPr>
            <w:tcW w:w="1389" w:type="pct"/>
          </w:tcPr>
          <w:p w14:paraId="2DF2AEA2" w14:textId="77777777" w:rsidR="002E3BAE" w:rsidRPr="0011252B" w:rsidRDefault="002E3BAE" w:rsidP="002E3BAE">
            <w:pPr>
              <w:ind w:firstLine="142"/>
              <w:jc w:val="center"/>
              <w:rPr>
                <w:rFonts w:ascii="Times New Roman" w:hAnsi="Times New Roman"/>
                <w:b/>
                <w:sz w:val="24"/>
                <w:szCs w:val="24"/>
              </w:rPr>
            </w:pPr>
            <w:r w:rsidRPr="0011252B">
              <w:rPr>
                <w:rFonts w:ascii="Times New Roman" w:hAnsi="Times New Roman"/>
                <w:b/>
                <w:sz w:val="24"/>
                <w:szCs w:val="24"/>
              </w:rPr>
              <w:t>Формы и методы оценки</w:t>
            </w:r>
          </w:p>
        </w:tc>
      </w:tr>
      <w:tr w:rsidR="002E3BAE" w:rsidRPr="0011252B" w14:paraId="77CDACCF" w14:textId="77777777" w:rsidTr="002E3BAE">
        <w:trPr>
          <w:trHeight w:val="4436"/>
        </w:trPr>
        <w:tc>
          <w:tcPr>
            <w:tcW w:w="1912" w:type="pct"/>
          </w:tcPr>
          <w:p w14:paraId="05E3E9D6" w14:textId="77777777" w:rsidR="002E3BAE" w:rsidRPr="0011252B" w:rsidRDefault="002E3BAE" w:rsidP="002E3BAE">
            <w:pPr>
              <w:spacing w:line="240" w:lineRule="auto"/>
              <w:rPr>
                <w:rFonts w:ascii="Times New Roman" w:hAnsi="Times New Roman"/>
                <w:b/>
                <w:sz w:val="24"/>
                <w:szCs w:val="24"/>
              </w:rPr>
            </w:pPr>
            <w:bookmarkStart w:id="707" w:name="_Hlk111407792"/>
            <w:r w:rsidRPr="0011252B">
              <w:rPr>
                <w:rFonts w:ascii="Times New Roman" w:hAnsi="Times New Roman"/>
                <w:b/>
                <w:sz w:val="24"/>
                <w:szCs w:val="24"/>
              </w:rPr>
              <w:t>Знать:</w:t>
            </w:r>
          </w:p>
          <w:p w14:paraId="138E6CB2" w14:textId="77777777" w:rsidR="002E3BAE" w:rsidRPr="0011252B" w:rsidRDefault="002E3BAE" w:rsidP="002E3BAE">
            <w:pPr>
              <w:spacing w:after="0"/>
              <w:ind w:firstLine="142"/>
              <w:rPr>
                <w:rFonts w:ascii="Times New Roman" w:hAnsi="Times New Roman"/>
                <w:sz w:val="24"/>
                <w:szCs w:val="24"/>
              </w:rPr>
            </w:pPr>
            <w:r w:rsidRPr="0011252B">
              <w:rPr>
                <w:rFonts w:ascii="Times New Roman" w:hAnsi="Times New Roman"/>
                <w:sz w:val="24"/>
                <w:szCs w:val="24"/>
              </w:rPr>
              <w:t>роль физической культуры в общекультурном, професси</w:t>
            </w:r>
            <w:r w:rsidRPr="0011252B">
              <w:rPr>
                <w:rFonts w:ascii="Times New Roman" w:hAnsi="Times New Roman"/>
                <w:sz w:val="24"/>
                <w:szCs w:val="24"/>
              </w:rPr>
              <w:t>о</w:t>
            </w:r>
            <w:r w:rsidRPr="0011252B">
              <w:rPr>
                <w:rFonts w:ascii="Times New Roman" w:hAnsi="Times New Roman"/>
                <w:sz w:val="24"/>
                <w:szCs w:val="24"/>
              </w:rPr>
              <w:t>нальном и социальном развитии человека; основы здорового о</w:t>
            </w:r>
            <w:r w:rsidRPr="0011252B">
              <w:rPr>
                <w:rFonts w:ascii="Times New Roman" w:hAnsi="Times New Roman"/>
                <w:sz w:val="24"/>
                <w:szCs w:val="24"/>
              </w:rPr>
              <w:t>б</w:t>
            </w:r>
            <w:r w:rsidRPr="0011252B">
              <w:rPr>
                <w:rFonts w:ascii="Times New Roman" w:hAnsi="Times New Roman"/>
                <w:sz w:val="24"/>
                <w:szCs w:val="24"/>
              </w:rPr>
              <w:t>раза жизни; условия професси</w:t>
            </w:r>
            <w:r w:rsidRPr="0011252B">
              <w:rPr>
                <w:rFonts w:ascii="Times New Roman" w:hAnsi="Times New Roman"/>
                <w:sz w:val="24"/>
                <w:szCs w:val="24"/>
              </w:rPr>
              <w:t>о</w:t>
            </w:r>
            <w:r w:rsidRPr="0011252B">
              <w:rPr>
                <w:rFonts w:ascii="Times New Roman" w:hAnsi="Times New Roman"/>
                <w:sz w:val="24"/>
                <w:szCs w:val="24"/>
              </w:rPr>
              <w:t>нальной деятельности и зоны риска физического здоровья для профессии (специальности); средства профилактики перен</w:t>
            </w:r>
            <w:r w:rsidRPr="0011252B">
              <w:rPr>
                <w:rFonts w:ascii="Times New Roman" w:hAnsi="Times New Roman"/>
                <w:sz w:val="24"/>
                <w:szCs w:val="24"/>
              </w:rPr>
              <w:t>а</w:t>
            </w:r>
            <w:r w:rsidRPr="0011252B">
              <w:rPr>
                <w:rFonts w:ascii="Times New Roman" w:hAnsi="Times New Roman"/>
                <w:sz w:val="24"/>
                <w:szCs w:val="24"/>
              </w:rPr>
              <w:t>пряжения</w:t>
            </w:r>
          </w:p>
        </w:tc>
        <w:tc>
          <w:tcPr>
            <w:tcW w:w="1699" w:type="pct"/>
          </w:tcPr>
          <w:p w14:paraId="59EC93BF" w14:textId="77777777" w:rsidR="002E3BAE" w:rsidRPr="0011252B" w:rsidRDefault="002E3BAE" w:rsidP="002E3BAE">
            <w:pPr>
              <w:spacing w:after="0"/>
              <w:rPr>
                <w:rFonts w:ascii="Times New Roman" w:hAnsi="Times New Roman"/>
                <w:bCs/>
                <w:sz w:val="24"/>
                <w:szCs w:val="24"/>
              </w:rPr>
            </w:pPr>
            <w:r w:rsidRPr="0011252B">
              <w:rPr>
                <w:rFonts w:ascii="Times New Roman" w:hAnsi="Times New Roman"/>
                <w:bCs/>
                <w:sz w:val="24"/>
                <w:szCs w:val="24"/>
              </w:rPr>
              <w:t>Отражение в портфолио р</w:t>
            </w:r>
            <w:r w:rsidRPr="0011252B">
              <w:rPr>
                <w:rFonts w:ascii="Times New Roman" w:hAnsi="Times New Roman"/>
                <w:bCs/>
                <w:sz w:val="24"/>
                <w:szCs w:val="24"/>
              </w:rPr>
              <w:t>о</w:t>
            </w:r>
            <w:r w:rsidRPr="0011252B">
              <w:rPr>
                <w:rFonts w:ascii="Times New Roman" w:hAnsi="Times New Roman"/>
                <w:bCs/>
                <w:sz w:val="24"/>
                <w:szCs w:val="24"/>
              </w:rPr>
              <w:t>ли физической культуры, принципов здорового образа жизни, организации здор</w:t>
            </w:r>
            <w:r w:rsidRPr="0011252B">
              <w:rPr>
                <w:rFonts w:ascii="Times New Roman" w:hAnsi="Times New Roman"/>
                <w:bCs/>
                <w:sz w:val="24"/>
                <w:szCs w:val="24"/>
              </w:rPr>
              <w:t>о</w:t>
            </w:r>
            <w:r w:rsidRPr="0011252B">
              <w:rPr>
                <w:rFonts w:ascii="Times New Roman" w:hAnsi="Times New Roman"/>
                <w:bCs/>
                <w:sz w:val="24"/>
                <w:szCs w:val="24"/>
              </w:rPr>
              <w:t>вье-сберегающего режима работы и рабочего места, патриотической позиции и общечеловеческих ценн</w:t>
            </w:r>
            <w:r w:rsidRPr="0011252B">
              <w:rPr>
                <w:rFonts w:ascii="Times New Roman" w:hAnsi="Times New Roman"/>
                <w:bCs/>
                <w:sz w:val="24"/>
                <w:szCs w:val="24"/>
              </w:rPr>
              <w:t>о</w:t>
            </w:r>
            <w:r w:rsidRPr="0011252B">
              <w:rPr>
                <w:rFonts w:ascii="Times New Roman" w:hAnsi="Times New Roman"/>
                <w:bCs/>
                <w:sz w:val="24"/>
                <w:szCs w:val="24"/>
              </w:rPr>
              <w:t>стей.</w:t>
            </w:r>
          </w:p>
          <w:p w14:paraId="63ECF13C" w14:textId="77777777" w:rsidR="002E3BAE" w:rsidRPr="0011252B" w:rsidRDefault="002E3BAE" w:rsidP="002E3BAE">
            <w:pPr>
              <w:spacing w:after="0"/>
              <w:rPr>
                <w:rFonts w:ascii="Times New Roman" w:hAnsi="Times New Roman"/>
                <w:bCs/>
                <w:sz w:val="24"/>
                <w:szCs w:val="24"/>
              </w:rPr>
            </w:pPr>
          </w:p>
          <w:p w14:paraId="13EF6563" w14:textId="77777777" w:rsidR="002E3BAE" w:rsidRPr="0011252B" w:rsidRDefault="002E3BAE" w:rsidP="002E3BAE">
            <w:pPr>
              <w:spacing w:after="0"/>
              <w:rPr>
                <w:rFonts w:ascii="Times New Roman" w:hAnsi="Times New Roman"/>
                <w:bCs/>
                <w:sz w:val="24"/>
                <w:szCs w:val="24"/>
              </w:rPr>
            </w:pPr>
          </w:p>
          <w:p w14:paraId="62115197" w14:textId="77777777" w:rsidR="002E3BAE" w:rsidRPr="0011252B" w:rsidRDefault="002E3BAE" w:rsidP="002E3BAE">
            <w:pPr>
              <w:pStyle w:val="1f1"/>
              <w:spacing w:before="248" w:line="288" w:lineRule="atLeast"/>
              <w:jc w:val="both"/>
              <w:rPr>
                <w:lang w:val="ru-RU"/>
              </w:rPr>
            </w:pPr>
            <w:r w:rsidRPr="0011252B">
              <w:rPr>
                <w:rFonts w:eastAsia="Times New Roman"/>
                <w:bCs/>
                <w:lang w:val="ru-RU" w:eastAsia="ru-RU"/>
              </w:rPr>
              <w:t xml:space="preserve">Не менее 60% правильных ответов теста. </w:t>
            </w:r>
          </w:p>
        </w:tc>
        <w:tc>
          <w:tcPr>
            <w:tcW w:w="1389" w:type="pct"/>
          </w:tcPr>
          <w:p w14:paraId="4D740AC3" w14:textId="77777777" w:rsidR="002E3BAE" w:rsidRPr="0011252B" w:rsidRDefault="002E3BAE" w:rsidP="002E3BAE">
            <w:pPr>
              <w:tabs>
                <w:tab w:val="left" w:pos="1840"/>
              </w:tabs>
              <w:ind w:firstLine="142"/>
              <w:rPr>
                <w:rFonts w:ascii="Times New Roman" w:hAnsi="Times New Roman"/>
                <w:sz w:val="24"/>
                <w:szCs w:val="24"/>
              </w:rPr>
            </w:pPr>
            <w:r w:rsidRPr="0011252B">
              <w:rPr>
                <w:rFonts w:ascii="Times New Roman" w:hAnsi="Times New Roman"/>
                <w:bCs/>
                <w:sz w:val="24"/>
                <w:szCs w:val="24"/>
              </w:rPr>
              <w:t>Портфолио и/или т</w:t>
            </w:r>
            <w:r w:rsidRPr="0011252B">
              <w:rPr>
                <w:rFonts w:ascii="Times New Roman" w:hAnsi="Times New Roman"/>
                <w:bCs/>
                <w:sz w:val="24"/>
                <w:szCs w:val="24"/>
              </w:rPr>
              <w:t>е</w:t>
            </w:r>
            <w:r w:rsidRPr="0011252B">
              <w:rPr>
                <w:rFonts w:ascii="Times New Roman" w:hAnsi="Times New Roman"/>
                <w:bCs/>
                <w:sz w:val="24"/>
                <w:szCs w:val="24"/>
              </w:rPr>
              <w:t>стирование.</w:t>
            </w:r>
          </w:p>
        </w:tc>
      </w:tr>
      <w:tr w:rsidR="002E3BAE" w:rsidRPr="0011252B" w14:paraId="251AE11E" w14:textId="77777777" w:rsidTr="002E3BAE">
        <w:trPr>
          <w:trHeight w:val="1156"/>
        </w:trPr>
        <w:tc>
          <w:tcPr>
            <w:tcW w:w="1912" w:type="pct"/>
          </w:tcPr>
          <w:p w14:paraId="286B7677"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Уметь:</w:t>
            </w:r>
          </w:p>
          <w:p w14:paraId="3DAC710C" w14:textId="77777777" w:rsidR="002E3BAE" w:rsidRPr="0011252B" w:rsidRDefault="002E3BAE" w:rsidP="002E3BAE">
            <w:pPr>
              <w:spacing w:after="0"/>
              <w:ind w:firstLine="142"/>
              <w:rPr>
                <w:rFonts w:ascii="Times New Roman" w:hAnsi="Times New Roman"/>
                <w:sz w:val="24"/>
                <w:szCs w:val="24"/>
              </w:rPr>
            </w:pPr>
            <w:r w:rsidRPr="0011252B">
              <w:rPr>
                <w:rFonts w:ascii="Times New Roman" w:hAnsi="Times New Roman"/>
                <w:sz w:val="24"/>
                <w:szCs w:val="24"/>
              </w:rPr>
              <w:t>Использовать физкультурно-оздоровительную деятельность для укрепления здоровья, дост</w:t>
            </w:r>
            <w:r w:rsidRPr="0011252B">
              <w:rPr>
                <w:rFonts w:ascii="Times New Roman" w:hAnsi="Times New Roman"/>
                <w:sz w:val="24"/>
                <w:szCs w:val="24"/>
              </w:rPr>
              <w:t>и</w:t>
            </w:r>
            <w:r w:rsidRPr="0011252B">
              <w:rPr>
                <w:rFonts w:ascii="Times New Roman" w:hAnsi="Times New Roman"/>
                <w:sz w:val="24"/>
                <w:szCs w:val="24"/>
              </w:rPr>
              <w:t>жения жизненных и професси</w:t>
            </w:r>
            <w:r w:rsidRPr="0011252B">
              <w:rPr>
                <w:rFonts w:ascii="Times New Roman" w:hAnsi="Times New Roman"/>
                <w:sz w:val="24"/>
                <w:szCs w:val="24"/>
              </w:rPr>
              <w:t>о</w:t>
            </w:r>
            <w:r w:rsidRPr="0011252B">
              <w:rPr>
                <w:rFonts w:ascii="Times New Roman" w:hAnsi="Times New Roman"/>
                <w:sz w:val="24"/>
                <w:szCs w:val="24"/>
              </w:rPr>
              <w:t>нальных целей; применять рац</w:t>
            </w:r>
            <w:r w:rsidRPr="0011252B">
              <w:rPr>
                <w:rFonts w:ascii="Times New Roman" w:hAnsi="Times New Roman"/>
                <w:sz w:val="24"/>
                <w:szCs w:val="24"/>
              </w:rPr>
              <w:t>и</w:t>
            </w:r>
            <w:r w:rsidRPr="0011252B">
              <w:rPr>
                <w:rFonts w:ascii="Times New Roman" w:hAnsi="Times New Roman"/>
                <w:sz w:val="24"/>
                <w:szCs w:val="24"/>
              </w:rPr>
              <w:t>ональные приемы двигательных функций в профессиональной деятельности; пользоваться средствами профилактики пер</w:t>
            </w:r>
            <w:r w:rsidRPr="0011252B">
              <w:rPr>
                <w:rFonts w:ascii="Times New Roman" w:hAnsi="Times New Roman"/>
                <w:sz w:val="24"/>
                <w:szCs w:val="24"/>
              </w:rPr>
              <w:t>е</w:t>
            </w:r>
            <w:r w:rsidRPr="0011252B">
              <w:rPr>
                <w:rFonts w:ascii="Times New Roman" w:hAnsi="Times New Roman"/>
                <w:sz w:val="24"/>
                <w:szCs w:val="24"/>
              </w:rPr>
              <w:t>напряжения характерными для данной специальности</w:t>
            </w:r>
          </w:p>
        </w:tc>
        <w:tc>
          <w:tcPr>
            <w:tcW w:w="1699" w:type="pct"/>
          </w:tcPr>
          <w:p w14:paraId="1B79AD95" w14:textId="77777777" w:rsidR="002E3BAE" w:rsidRPr="0011252B" w:rsidRDefault="002E3BAE" w:rsidP="002E3BAE">
            <w:pPr>
              <w:ind w:firstLine="142"/>
              <w:rPr>
                <w:rFonts w:ascii="Times New Roman" w:hAnsi="Times New Roman"/>
                <w:sz w:val="24"/>
                <w:szCs w:val="24"/>
              </w:rPr>
            </w:pPr>
            <w:r w:rsidRPr="0011252B">
              <w:rPr>
                <w:rFonts w:ascii="Times New Roman" w:hAnsi="Times New Roman"/>
                <w:bCs/>
                <w:sz w:val="24"/>
                <w:szCs w:val="24"/>
              </w:rPr>
              <w:t>Соответствие нормативам</w:t>
            </w:r>
          </w:p>
        </w:tc>
        <w:tc>
          <w:tcPr>
            <w:tcW w:w="1389" w:type="pct"/>
          </w:tcPr>
          <w:p w14:paraId="2604E6E7" w14:textId="77777777" w:rsidR="002E3BAE" w:rsidRPr="0011252B" w:rsidRDefault="002E3BAE" w:rsidP="002E3BAE">
            <w:pPr>
              <w:ind w:firstLine="142"/>
              <w:rPr>
                <w:rFonts w:ascii="Times New Roman" w:hAnsi="Times New Roman"/>
                <w:sz w:val="24"/>
                <w:szCs w:val="24"/>
              </w:rPr>
            </w:pPr>
            <w:r w:rsidRPr="0011252B">
              <w:rPr>
                <w:rFonts w:ascii="Times New Roman" w:hAnsi="Times New Roman"/>
                <w:bCs/>
                <w:sz w:val="24"/>
                <w:szCs w:val="24"/>
              </w:rPr>
              <w:t>Наблюдения в ходе выполнения практич</w:t>
            </w:r>
            <w:r w:rsidRPr="0011252B">
              <w:rPr>
                <w:rFonts w:ascii="Times New Roman" w:hAnsi="Times New Roman"/>
                <w:bCs/>
                <w:sz w:val="24"/>
                <w:szCs w:val="24"/>
              </w:rPr>
              <w:t>е</w:t>
            </w:r>
            <w:r w:rsidRPr="0011252B">
              <w:rPr>
                <w:rFonts w:ascii="Times New Roman" w:hAnsi="Times New Roman"/>
                <w:bCs/>
                <w:sz w:val="24"/>
                <w:szCs w:val="24"/>
              </w:rPr>
              <w:t>ских работ</w:t>
            </w:r>
          </w:p>
        </w:tc>
      </w:tr>
      <w:bookmarkEnd w:id="707"/>
    </w:tbl>
    <w:p w14:paraId="133B1464" w14:textId="77777777" w:rsidR="002E3BAE" w:rsidRPr="0011252B" w:rsidRDefault="002E3BAE" w:rsidP="002E3BAE">
      <w:pPr>
        <w:suppressAutoHyphens/>
        <w:spacing w:after="0"/>
        <w:ind w:firstLine="709"/>
        <w:jc w:val="both"/>
        <w:rPr>
          <w:rFonts w:ascii="Times New Roman" w:hAnsi="Times New Roman"/>
          <w:sz w:val="24"/>
          <w:szCs w:val="24"/>
        </w:rPr>
      </w:pPr>
    </w:p>
    <w:p w14:paraId="5C8A07A9" w14:textId="77777777" w:rsidR="002E3BAE" w:rsidRPr="00DA1154" w:rsidRDefault="002E3BAE" w:rsidP="00DA1154">
      <w:pPr>
        <w:pStyle w:val="afffffc"/>
        <w:jc w:val="right"/>
        <w:rPr>
          <w:b/>
          <w:bCs/>
        </w:rPr>
      </w:pPr>
      <w:r w:rsidRPr="0011252B">
        <w:br w:type="page"/>
      </w:r>
      <w:bookmarkStart w:id="708" w:name="_Toc158720220"/>
      <w:bookmarkStart w:id="709" w:name="_Toc158735031"/>
      <w:r w:rsidRPr="00DA1154">
        <w:rPr>
          <w:b/>
          <w:bCs/>
        </w:rPr>
        <w:lastRenderedPageBreak/>
        <w:t xml:space="preserve">Приложение </w:t>
      </w:r>
      <w:r w:rsidR="00A2360D" w:rsidRPr="00DA1154">
        <w:rPr>
          <w:b/>
          <w:bCs/>
        </w:rPr>
        <w:t>2</w:t>
      </w:r>
      <w:r w:rsidRPr="00DA1154">
        <w:rPr>
          <w:b/>
          <w:bCs/>
        </w:rPr>
        <w:t>.</w:t>
      </w:r>
      <w:r w:rsidR="00A2360D" w:rsidRPr="00DA1154">
        <w:rPr>
          <w:b/>
          <w:bCs/>
        </w:rPr>
        <w:t>5</w:t>
      </w:r>
      <w:bookmarkEnd w:id="708"/>
      <w:bookmarkEnd w:id="709"/>
    </w:p>
    <w:p w14:paraId="3654B53D" w14:textId="5102ED81" w:rsidR="002E3BAE" w:rsidRPr="00F165A6" w:rsidRDefault="002E3BAE" w:rsidP="002E3BAE">
      <w:pPr>
        <w:spacing w:after="0"/>
        <w:jc w:val="right"/>
        <w:rPr>
          <w:rFonts w:ascii="Times New Roman" w:hAnsi="Times New Roman"/>
          <w:bCs/>
          <w:sz w:val="24"/>
          <w:szCs w:val="24"/>
        </w:rPr>
      </w:pPr>
      <w:r w:rsidRPr="00F165A6">
        <w:rPr>
          <w:rFonts w:ascii="Times New Roman" w:hAnsi="Times New Roman"/>
          <w:bCs/>
          <w:sz w:val="24"/>
          <w:szCs w:val="24"/>
        </w:rPr>
        <w:t xml:space="preserve">к </w:t>
      </w:r>
      <w:r w:rsidR="005D4CC1" w:rsidRPr="00F165A6">
        <w:rPr>
          <w:rFonts w:ascii="Times New Roman" w:hAnsi="Times New Roman"/>
          <w:bCs/>
          <w:sz w:val="24"/>
          <w:szCs w:val="24"/>
        </w:rPr>
        <w:t xml:space="preserve">ПОП </w:t>
      </w:r>
      <w:r w:rsidRPr="00F165A6">
        <w:rPr>
          <w:rFonts w:ascii="Times New Roman" w:hAnsi="Times New Roman"/>
          <w:bCs/>
          <w:sz w:val="24"/>
          <w:szCs w:val="24"/>
        </w:rPr>
        <w:t xml:space="preserve"> по специальности СПО </w:t>
      </w:r>
      <w:r w:rsidRPr="00F165A6">
        <w:rPr>
          <w:rFonts w:ascii="Times New Roman" w:hAnsi="Times New Roman"/>
          <w:bCs/>
          <w:sz w:val="24"/>
          <w:szCs w:val="24"/>
        </w:rPr>
        <w:br/>
      </w:r>
      <w:r w:rsidR="000B5171" w:rsidRPr="00F165A6">
        <w:rPr>
          <w:rFonts w:ascii="Times New Roman" w:hAnsi="Times New Roman"/>
          <w:bCs/>
          <w:sz w:val="24"/>
          <w:szCs w:val="24"/>
        </w:rPr>
        <w:t>09.02.09</w:t>
      </w:r>
      <w:r w:rsidRPr="00F165A6">
        <w:rPr>
          <w:rFonts w:ascii="Times New Roman" w:hAnsi="Times New Roman"/>
          <w:bCs/>
          <w:sz w:val="24"/>
          <w:szCs w:val="24"/>
        </w:rPr>
        <w:t xml:space="preserve"> Веб-разработка</w:t>
      </w:r>
    </w:p>
    <w:p w14:paraId="6AB9ACA4" w14:textId="77777777" w:rsidR="002E3BAE" w:rsidRPr="0011252B" w:rsidRDefault="002E3BAE" w:rsidP="002E3BAE">
      <w:pPr>
        <w:spacing w:after="0"/>
        <w:jc w:val="right"/>
        <w:rPr>
          <w:rFonts w:ascii="Times New Roman" w:hAnsi="Times New Roman"/>
          <w:sz w:val="18"/>
          <w:szCs w:val="18"/>
        </w:rPr>
      </w:pPr>
    </w:p>
    <w:p w14:paraId="7020F45B" w14:textId="77777777" w:rsidR="002E3BAE" w:rsidRPr="0011252B" w:rsidRDefault="002E3BAE" w:rsidP="002E3BAE">
      <w:pPr>
        <w:jc w:val="center"/>
        <w:rPr>
          <w:rFonts w:ascii="Times New Roman" w:hAnsi="Times New Roman"/>
          <w:b/>
        </w:rPr>
      </w:pPr>
    </w:p>
    <w:p w14:paraId="3B4B2CA9" w14:textId="77777777" w:rsidR="002E3BAE" w:rsidRPr="0011252B" w:rsidRDefault="002E3BAE" w:rsidP="002E3BAE">
      <w:pPr>
        <w:jc w:val="center"/>
        <w:rPr>
          <w:rFonts w:ascii="Times New Roman" w:hAnsi="Times New Roman"/>
          <w:b/>
        </w:rPr>
      </w:pPr>
    </w:p>
    <w:p w14:paraId="4DFD34EC" w14:textId="77777777" w:rsidR="002E3BAE" w:rsidRPr="0011252B" w:rsidRDefault="002E3BAE" w:rsidP="002E3BAE">
      <w:pPr>
        <w:jc w:val="center"/>
        <w:rPr>
          <w:rFonts w:ascii="Times New Roman" w:hAnsi="Times New Roman"/>
          <w:b/>
        </w:rPr>
      </w:pPr>
    </w:p>
    <w:p w14:paraId="05E4204C" w14:textId="77777777" w:rsidR="002E3BAE" w:rsidRPr="0011252B" w:rsidRDefault="002E3BAE" w:rsidP="002E3BAE">
      <w:pPr>
        <w:jc w:val="center"/>
        <w:rPr>
          <w:rFonts w:ascii="Times New Roman" w:hAnsi="Times New Roman"/>
          <w:b/>
        </w:rPr>
      </w:pPr>
    </w:p>
    <w:p w14:paraId="1BB7BFEE" w14:textId="77777777" w:rsidR="002E3BAE" w:rsidRPr="0011252B" w:rsidRDefault="002E3BAE" w:rsidP="002E3BAE">
      <w:pPr>
        <w:jc w:val="center"/>
        <w:rPr>
          <w:rFonts w:ascii="Times New Roman" w:hAnsi="Times New Roman"/>
          <w:b/>
        </w:rPr>
      </w:pPr>
    </w:p>
    <w:p w14:paraId="734AC967" w14:textId="77777777" w:rsidR="002E3BAE" w:rsidRPr="0011252B" w:rsidRDefault="002E3BAE" w:rsidP="002E3BAE">
      <w:pPr>
        <w:jc w:val="center"/>
        <w:rPr>
          <w:rFonts w:ascii="Times New Roman" w:hAnsi="Times New Roman"/>
          <w:b/>
        </w:rPr>
      </w:pPr>
    </w:p>
    <w:p w14:paraId="171D5A40" w14:textId="77777777" w:rsidR="002E3BAE" w:rsidRPr="0011252B" w:rsidRDefault="002E3BAE" w:rsidP="002E3BAE">
      <w:pPr>
        <w:jc w:val="center"/>
        <w:rPr>
          <w:rFonts w:ascii="Times New Roman" w:hAnsi="Times New Roman"/>
          <w:b/>
        </w:rPr>
      </w:pPr>
    </w:p>
    <w:p w14:paraId="5C1BF708" w14:textId="77777777" w:rsidR="002E3BAE" w:rsidRPr="0011252B" w:rsidRDefault="002E3BAE" w:rsidP="002E3BAE">
      <w:pPr>
        <w:jc w:val="center"/>
        <w:rPr>
          <w:rFonts w:ascii="Times New Roman" w:hAnsi="Times New Roman"/>
          <w:b/>
        </w:rPr>
      </w:pPr>
    </w:p>
    <w:p w14:paraId="37E0C712" w14:textId="77777777" w:rsidR="002E3BAE" w:rsidRPr="00DA1154" w:rsidRDefault="002E3BAE" w:rsidP="00DA1154">
      <w:pPr>
        <w:pStyle w:val="afffffc"/>
        <w:rPr>
          <w:b/>
          <w:bCs/>
        </w:rPr>
      </w:pPr>
      <w:bookmarkStart w:id="710" w:name="_Toc158720221"/>
      <w:bookmarkStart w:id="711" w:name="_Toc158735032"/>
      <w:r w:rsidRPr="00DA1154">
        <w:rPr>
          <w:b/>
          <w:bCs/>
        </w:rPr>
        <w:t>ПРИМЕРНАЯ РАБОЧАЯ ПРОГРАММА УЧЕБНОЙ ДИСЦИПЛИНЫ</w:t>
      </w:r>
      <w:bookmarkEnd w:id="710"/>
      <w:bookmarkEnd w:id="711"/>
    </w:p>
    <w:p w14:paraId="4541DD39" w14:textId="77777777" w:rsidR="002E3BAE" w:rsidRPr="0011252B" w:rsidRDefault="002E3BAE" w:rsidP="002E3BAE">
      <w:pPr>
        <w:jc w:val="center"/>
        <w:rPr>
          <w:rFonts w:ascii="Times New Roman" w:hAnsi="Times New Roman"/>
          <w:b/>
          <w:sz w:val="24"/>
          <w:szCs w:val="24"/>
          <w:u w:val="single"/>
        </w:rPr>
      </w:pPr>
    </w:p>
    <w:p w14:paraId="0AD0ABD4" w14:textId="77777777" w:rsidR="002E3BAE" w:rsidRPr="00DA1154" w:rsidRDefault="002E3BAE" w:rsidP="00DA1154">
      <w:pPr>
        <w:pStyle w:val="afffffc"/>
        <w:rPr>
          <w:b/>
          <w:bCs/>
        </w:rPr>
      </w:pPr>
      <w:bookmarkStart w:id="712" w:name="_Toc158720222"/>
      <w:bookmarkStart w:id="713" w:name="_Toc158735033"/>
      <w:r w:rsidRPr="00DA1154">
        <w:rPr>
          <w:b/>
          <w:bCs/>
        </w:rPr>
        <w:t>«СГ.05 ОСНОВЫ БЕРЕЖЛИВОГО ПРОИЗВОДСТВА»</w:t>
      </w:r>
      <w:bookmarkEnd w:id="712"/>
      <w:bookmarkEnd w:id="713"/>
    </w:p>
    <w:p w14:paraId="025C8883" w14:textId="77777777" w:rsidR="002E3BAE" w:rsidRPr="0011252B" w:rsidRDefault="002E3BAE" w:rsidP="002E3BAE">
      <w:pPr>
        <w:jc w:val="center"/>
        <w:rPr>
          <w:rFonts w:ascii="Times New Roman" w:hAnsi="Times New Roman"/>
          <w:b/>
        </w:rPr>
      </w:pPr>
    </w:p>
    <w:p w14:paraId="32EDA850" w14:textId="77777777" w:rsidR="002E3BAE" w:rsidRPr="0011252B" w:rsidRDefault="002E3BAE" w:rsidP="002E3BAE">
      <w:pPr>
        <w:rPr>
          <w:rFonts w:ascii="Times New Roman" w:hAnsi="Times New Roman"/>
          <w:b/>
        </w:rPr>
      </w:pPr>
    </w:p>
    <w:p w14:paraId="625ECAAC" w14:textId="77777777" w:rsidR="002E3BAE" w:rsidRPr="0011252B" w:rsidRDefault="002E3BAE" w:rsidP="002E3BAE">
      <w:pPr>
        <w:rPr>
          <w:rFonts w:ascii="Times New Roman" w:hAnsi="Times New Roman"/>
          <w:b/>
        </w:rPr>
      </w:pPr>
    </w:p>
    <w:p w14:paraId="69920F82" w14:textId="77777777" w:rsidR="002E3BAE" w:rsidRPr="0011252B" w:rsidRDefault="002E3BAE" w:rsidP="002E3BAE">
      <w:pPr>
        <w:rPr>
          <w:rFonts w:ascii="Times New Roman" w:hAnsi="Times New Roman"/>
          <w:b/>
        </w:rPr>
      </w:pPr>
    </w:p>
    <w:p w14:paraId="2369E511" w14:textId="77777777" w:rsidR="002E3BAE" w:rsidRPr="0011252B" w:rsidRDefault="002E3BAE" w:rsidP="002E3BAE">
      <w:pPr>
        <w:rPr>
          <w:rFonts w:ascii="Times New Roman" w:hAnsi="Times New Roman"/>
          <w:b/>
        </w:rPr>
      </w:pPr>
    </w:p>
    <w:p w14:paraId="59EBAA67" w14:textId="77777777" w:rsidR="002E3BAE" w:rsidRPr="0011252B" w:rsidRDefault="002E3BAE" w:rsidP="002E3BAE">
      <w:pPr>
        <w:rPr>
          <w:rFonts w:ascii="Times New Roman" w:hAnsi="Times New Roman"/>
          <w:b/>
        </w:rPr>
      </w:pPr>
    </w:p>
    <w:p w14:paraId="40F50F61" w14:textId="77777777" w:rsidR="002E3BAE" w:rsidRPr="0011252B" w:rsidRDefault="002E3BAE" w:rsidP="002E3BAE">
      <w:pPr>
        <w:rPr>
          <w:rFonts w:ascii="Times New Roman" w:hAnsi="Times New Roman"/>
          <w:b/>
        </w:rPr>
      </w:pPr>
    </w:p>
    <w:p w14:paraId="145BCD8A" w14:textId="77777777" w:rsidR="002E3BAE" w:rsidRPr="0011252B" w:rsidRDefault="002E3BAE" w:rsidP="002E3BAE">
      <w:pPr>
        <w:rPr>
          <w:rFonts w:ascii="Times New Roman" w:hAnsi="Times New Roman"/>
          <w:b/>
        </w:rPr>
      </w:pPr>
    </w:p>
    <w:p w14:paraId="20E8DDAF" w14:textId="77777777" w:rsidR="002E3BAE" w:rsidRPr="0011252B" w:rsidRDefault="002E3BAE" w:rsidP="002E3BAE">
      <w:pPr>
        <w:rPr>
          <w:rFonts w:ascii="Times New Roman" w:hAnsi="Times New Roman"/>
          <w:b/>
        </w:rPr>
      </w:pPr>
    </w:p>
    <w:p w14:paraId="208D3F0B" w14:textId="77777777" w:rsidR="002E3BAE" w:rsidRPr="0011252B" w:rsidRDefault="002E3BAE" w:rsidP="002E3BAE">
      <w:pPr>
        <w:rPr>
          <w:rFonts w:ascii="Times New Roman" w:hAnsi="Times New Roman"/>
          <w:b/>
        </w:rPr>
      </w:pPr>
    </w:p>
    <w:p w14:paraId="65B852E0" w14:textId="77777777" w:rsidR="002E3BAE" w:rsidRPr="0011252B" w:rsidRDefault="002E3BAE" w:rsidP="002E3BAE">
      <w:pPr>
        <w:rPr>
          <w:rFonts w:ascii="Times New Roman" w:hAnsi="Times New Roman"/>
          <w:b/>
        </w:rPr>
      </w:pPr>
    </w:p>
    <w:p w14:paraId="6B5038F5" w14:textId="77777777" w:rsidR="002E3BAE" w:rsidRPr="0011252B" w:rsidRDefault="002E3BAE" w:rsidP="002E3BAE">
      <w:pPr>
        <w:rPr>
          <w:rFonts w:ascii="Times New Roman" w:hAnsi="Times New Roman"/>
          <w:b/>
        </w:rPr>
      </w:pPr>
    </w:p>
    <w:p w14:paraId="7FA60A2F" w14:textId="77777777" w:rsidR="002E3BAE" w:rsidRPr="0011252B" w:rsidRDefault="002E3BAE" w:rsidP="002E3BAE">
      <w:pPr>
        <w:rPr>
          <w:rFonts w:ascii="Times New Roman" w:hAnsi="Times New Roman"/>
          <w:b/>
        </w:rPr>
      </w:pPr>
    </w:p>
    <w:p w14:paraId="1FE19E98" w14:textId="260846CC" w:rsidR="002E3BAE" w:rsidRPr="0011252B" w:rsidRDefault="00313C7A" w:rsidP="002E3BAE">
      <w:pPr>
        <w:suppressAutoHyphens/>
        <w:spacing w:after="0"/>
        <w:ind w:firstLine="709"/>
        <w:jc w:val="center"/>
        <w:rPr>
          <w:rFonts w:ascii="Times New Roman" w:hAnsi="Times New Roman"/>
          <w:sz w:val="24"/>
          <w:szCs w:val="24"/>
        </w:rPr>
      </w:pPr>
      <w:r w:rsidRPr="0011252B">
        <w:rPr>
          <w:rFonts w:ascii="Times New Roman" w:hAnsi="Times New Roman"/>
          <w:b/>
          <w:bCs/>
        </w:rPr>
        <w:t>2024 г</w:t>
      </w:r>
      <w:r w:rsidR="002E3BAE" w:rsidRPr="0011252B">
        <w:rPr>
          <w:rFonts w:ascii="Times New Roman" w:hAnsi="Times New Roman"/>
          <w:b/>
          <w:bCs/>
        </w:rPr>
        <w:t>.</w:t>
      </w:r>
      <w:r w:rsidR="002E3BAE" w:rsidRPr="0011252B">
        <w:rPr>
          <w:rFonts w:ascii="Times New Roman" w:hAnsi="Times New Roman"/>
          <w:b/>
          <w:bCs/>
        </w:rPr>
        <w:br w:type="page"/>
      </w:r>
    </w:p>
    <w:p w14:paraId="2D8DE7E4" w14:textId="77777777" w:rsidR="002E3BAE" w:rsidRPr="0011252B" w:rsidRDefault="002E3BAE" w:rsidP="002E3BAE">
      <w:pPr>
        <w:jc w:val="center"/>
        <w:rPr>
          <w:rFonts w:ascii="Times New Roman" w:hAnsi="Times New Roman"/>
          <w:b/>
          <w:sz w:val="24"/>
          <w:szCs w:val="24"/>
        </w:rPr>
      </w:pPr>
      <w:r w:rsidRPr="0011252B">
        <w:rPr>
          <w:rFonts w:ascii="Times New Roman" w:hAnsi="Times New Roman"/>
          <w:b/>
          <w:sz w:val="24"/>
          <w:szCs w:val="24"/>
        </w:rPr>
        <w:lastRenderedPageBreak/>
        <w:t>СОДЕРЖАНИЕ</w:t>
      </w:r>
    </w:p>
    <w:p w14:paraId="3805D1EC" w14:textId="77777777" w:rsidR="002E3BAE" w:rsidRPr="0011252B" w:rsidRDefault="002E3BAE" w:rsidP="002E3BAE">
      <w:pPr>
        <w:suppressAutoHyphens/>
        <w:spacing w:after="0"/>
        <w:ind w:firstLine="709"/>
        <w:jc w:val="both"/>
        <w:rPr>
          <w:rFonts w:ascii="Times New Roman" w:hAnsi="Times New Roman"/>
          <w:sz w:val="24"/>
          <w:szCs w:val="24"/>
        </w:rPr>
      </w:pPr>
    </w:p>
    <w:tbl>
      <w:tblPr>
        <w:tblW w:w="0" w:type="auto"/>
        <w:tblLook w:val="01E0" w:firstRow="1" w:lastRow="1" w:firstColumn="1" w:lastColumn="1" w:noHBand="0" w:noVBand="0"/>
      </w:tblPr>
      <w:tblGrid>
        <w:gridCol w:w="7501"/>
        <w:gridCol w:w="1854"/>
      </w:tblGrid>
      <w:tr w:rsidR="002E3BAE" w:rsidRPr="0011252B" w14:paraId="02212172" w14:textId="77777777" w:rsidTr="002E3BAE">
        <w:tc>
          <w:tcPr>
            <w:tcW w:w="7501" w:type="dxa"/>
          </w:tcPr>
          <w:p w14:paraId="52531822" w14:textId="3AB3E680" w:rsidR="002E3BAE" w:rsidRPr="0011252B" w:rsidRDefault="002E3BAE" w:rsidP="002E3BAE">
            <w:pPr>
              <w:numPr>
                <w:ilvl w:val="0"/>
                <w:numId w:val="48"/>
              </w:numPr>
              <w:suppressAutoHyphens/>
              <w:rPr>
                <w:rFonts w:ascii="Times New Roman" w:hAnsi="Times New Roman"/>
                <w:b/>
                <w:sz w:val="24"/>
                <w:szCs w:val="24"/>
              </w:rPr>
            </w:pPr>
            <w:r w:rsidRPr="0011252B">
              <w:rPr>
                <w:rFonts w:ascii="Times New Roman" w:hAnsi="Times New Roman"/>
                <w:b/>
                <w:sz w:val="24"/>
                <w:szCs w:val="24"/>
              </w:rPr>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tc>
        <w:tc>
          <w:tcPr>
            <w:tcW w:w="1854" w:type="dxa"/>
          </w:tcPr>
          <w:p w14:paraId="58D1C28B" w14:textId="77777777" w:rsidR="002E3BAE" w:rsidRPr="0011252B" w:rsidRDefault="002E3BAE" w:rsidP="002E3BAE">
            <w:pPr>
              <w:rPr>
                <w:rFonts w:ascii="Times New Roman" w:hAnsi="Times New Roman"/>
                <w:b/>
                <w:sz w:val="24"/>
                <w:szCs w:val="24"/>
              </w:rPr>
            </w:pPr>
          </w:p>
        </w:tc>
      </w:tr>
      <w:tr w:rsidR="002E3BAE" w:rsidRPr="0011252B" w14:paraId="1C05E943" w14:textId="77777777" w:rsidTr="002E3BAE">
        <w:tc>
          <w:tcPr>
            <w:tcW w:w="7501" w:type="dxa"/>
          </w:tcPr>
          <w:p w14:paraId="4C0CC8D0" w14:textId="77777777" w:rsidR="002E3BAE" w:rsidRPr="0011252B" w:rsidRDefault="002E3BAE" w:rsidP="002E3BAE">
            <w:pPr>
              <w:numPr>
                <w:ilvl w:val="0"/>
                <w:numId w:val="48"/>
              </w:numPr>
              <w:suppressAutoHyphens/>
              <w:rPr>
                <w:rFonts w:ascii="Times New Roman" w:hAnsi="Times New Roman"/>
                <w:b/>
                <w:sz w:val="24"/>
                <w:szCs w:val="24"/>
              </w:rPr>
            </w:pPr>
            <w:r w:rsidRPr="0011252B">
              <w:rPr>
                <w:rFonts w:ascii="Times New Roman" w:hAnsi="Times New Roman"/>
                <w:b/>
                <w:sz w:val="24"/>
                <w:szCs w:val="24"/>
              </w:rPr>
              <w:t>СТРУКТУРА И СОДЕРЖАНИЕ УЧЕБНОЙ ДИСЦИПЛИНЫ</w:t>
            </w:r>
          </w:p>
          <w:p w14:paraId="2180A876" w14:textId="77777777" w:rsidR="002E3BAE" w:rsidRPr="0011252B" w:rsidRDefault="002E3BAE" w:rsidP="002E3BAE">
            <w:pPr>
              <w:numPr>
                <w:ilvl w:val="0"/>
                <w:numId w:val="48"/>
              </w:numPr>
              <w:suppressAutoHyphens/>
              <w:rPr>
                <w:rFonts w:ascii="Times New Roman" w:hAnsi="Times New Roman"/>
                <w:b/>
                <w:sz w:val="24"/>
                <w:szCs w:val="24"/>
              </w:rPr>
            </w:pPr>
            <w:r w:rsidRPr="0011252B">
              <w:rPr>
                <w:rFonts w:ascii="Times New Roman" w:hAnsi="Times New Roman"/>
                <w:b/>
                <w:sz w:val="24"/>
                <w:szCs w:val="24"/>
              </w:rPr>
              <w:t>УСЛОВИЯ РЕАЛИЗАЦИИ УЧЕБНОЙ ДИСЦИПЛИНЫ</w:t>
            </w:r>
          </w:p>
        </w:tc>
        <w:tc>
          <w:tcPr>
            <w:tcW w:w="1854" w:type="dxa"/>
          </w:tcPr>
          <w:p w14:paraId="5FCB79A0" w14:textId="77777777" w:rsidR="002E3BAE" w:rsidRPr="0011252B" w:rsidRDefault="002E3BAE" w:rsidP="002E3BAE">
            <w:pPr>
              <w:ind w:left="644"/>
              <w:rPr>
                <w:rFonts w:ascii="Times New Roman" w:hAnsi="Times New Roman"/>
                <w:b/>
                <w:sz w:val="24"/>
                <w:szCs w:val="24"/>
              </w:rPr>
            </w:pPr>
          </w:p>
        </w:tc>
      </w:tr>
      <w:tr w:rsidR="002E3BAE" w:rsidRPr="0011252B" w14:paraId="40135963" w14:textId="77777777" w:rsidTr="002E3BAE">
        <w:tc>
          <w:tcPr>
            <w:tcW w:w="7501" w:type="dxa"/>
          </w:tcPr>
          <w:p w14:paraId="29D265AA" w14:textId="77777777" w:rsidR="002E3BAE" w:rsidRPr="0011252B" w:rsidRDefault="002E3BAE" w:rsidP="002E3BAE">
            <w:pPr>
              <w:numPr>
                <w:ilvl w:val="0"/>
                <w:numId w:val="48"/>
              </w:numPr>
              <w:suppressAutoHyphens/>
              <w:rPr>
                <w:rFonts w:ascii="Times New Roman" w:hAnsi="Times New Roman"/>
                <w:b/>
                <w:sz w:val="24"/>
                <w:szCs w:val="24"/>
              </w:rPr>
            </w:pPr>
            <w:r w:rsidRPr="0011252B">
              <w:rPr>
                <w:rFonts w:ascii="Times New Roman" w:hAnsi="Times New Roman"/>
                <w:b/>
                <w:sz w:val="24"/>
                <w:szCs w:val="24"/>
              </w:rPr>
              <w:t>КОНТРОЛЬ И ОЦЕНКА РЕЗУЛЬТАТОВ ОСВОЕНИЯ УЧЕБНОЙ ДИСЦИПЛИНЫ</w:t>
            </w:r>
          </w:p>
          <w:p w14:paraId="0792F8B0" w14:textId="77777777" w:rsidR="002E3BAE" w:rsidRPr="0011252B" w:rsidRDefault="002E3BAE" w:rsidP="002E3BAE">
            <w:pPr>
              <w:suppressAutoHyphens/>
              <w:rPr>
                <w:rFonts w:ascii="Times New Roman" w:hAnsi="Times New Roman"/>
                <w:b/>
                <w:sz w:val="24"/>
                <w:szCs w:val="24"/>
              </w:rPr>
            </w:pPr>
          </w:p>
        </w:tc>
        <w:tc>
          <w:tcPr>
            <w:tcW w:w="1854" w:type="dxa"/>
          </w:tcPr>
          <w:p w14:paraId="2C5B27D1" w14:textId="77777777" w:rsidR="002E3BAE" w:rsidRPr="0011252B" w:rsidRDefault="002E3BAE" w:rsidP="002E3BAE">
            <w:pPr>
              <w:rPr>
                <w:rFonts w:ascii="Times New Roman" w:hAnsi="Times New Roman"/>
                <w:b/>
                <w:sz w:val="24"/>
                <w:szCs w:val="24"/>
              </w:rPr>
            </w:pPr>
          </w:p>
        </w:tc>
      </w:tr>
    </w:tbl>
    <w:p w14:paraId="41590A59" w14:textId="373CCD53" w:rsidR="002E3BAE" w:rsidRPr="0011252B" w:rsidRDefault="002E3BAE" w:rsidP="002E3BAE">
      <w:pPr>
        <w:numPr>
          <w:ilvl w:val="0"/>
          <w:numId w:val="46"/>
        </w:numPr>
        <w:suppressAutoHyphens/>
        <w:spacing w:after="0"/>
        <w:jc w:val="center"/>
        <w:rPr>
          <w:rFonts w:ascii="Times New Roman" w:hAnsi="Times New Roman"/>
          <w:b/>
          <w:sz w:val="24"/>
          <w:szCs w:val="24"/>
        </w:rPr>
      </w:pPr>
      <w:r w:rsidRPr="0011252B">
        <w:rPr>
          <w:rFonts w:ascii="Times New Roman" w:hAnsi="Times New Roman"/>
          <w:b/>
          <w:u w:val="single"/>
        </w:rPr>
        <w:br w:type="page"/>
      </w:r>
      <w:r w:rsidRPr="0011252B">
        <w:rPr>
          <w:rFonts w:ascii="Times New Roman" w:hAnsi="Times New Roman"/>
          <w:b/>
          <w:sz w:val="24"/>
          <w:szCs w:val="24"/>
        </w:rPr>
        <w:lastRenderedPageBreak/>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p w14:paraId="0FEEDAF1" w14:textId="77777777" w:rsidR="002E3BAE" w:rsidRPr="0011252B" w:rsidRDefault="002E3BAE" w:rsidP="002E3BAE">
      <w:pPr>
        <w:suppressAutoHyphens/>
        <w:spacing w:after="0" w:line="240" w:lineRule="auto"/>
        <w:ind w:left="720"/>
        <w:jc w:val="center"/>
        <w:rPr>
          <w:rFonts w:ascii="Times New Roman" w:hAnsi="Times New Roman"/>
          <w:b/>
          <w:sz w:val="24"/>
          <w:szCs w:val="24"/>
        </w:rPr>
      </w:pPr>
      <w:r w:rsidRPr="0011252B">
        <w:rPr>
          <w:rFonts w:ascii="Times New Roman" w:hAnsi="Times New Roman"/>
          <w:b/>
          <w:sz w:val="24"/>
          <w:szCs w:val="24"/>
        </w:rPr>
        <w:t>«СГ.05 Основы бережливого производства»</w:t>
      </w:r>
    </w:p>
    <w:p w14:paraId="59520486"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vertAlign w:val="superscript"/>
        </w:rPr>
      </w:pPr>
    </w:p>
    <w:p w14:paraId="3A8472A1"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olor w:val="000000"/>
          <w:sz w:val="24"/>
          <w:szCs w:val="24"/>
        </w:rPr>
      </w:pPr>
      <w:r w:rsidRPr="0011252B">
        <w:rPr>
          <w:rFonts w:ascii="Times New Roman" w:hAnsi="Times New Roman"/>
          <w:b/>
          <w:sz w:val="24"/>
          <w:szCs w:val="24"/>
        </w:rPr>
        <w:t xml:space="preserve">1.1. Место дисциплины в структуре основной образовательной программы: </w:t>
      </w:r>
    </w:p>
    <w:p w14:paraId="062E5E30" w14:textId="5FD0D206" w:rsidR="002E3BAE" w:rsidRPr="0011252B" w:rsidRDefault="002E3BAE" w:rsidP="002E3BA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szCs w:val="24"/>
        </w:rPr>
      </w:pPr>
      <w:r w:rsidRPr="0011252B">
        <w:rPr>
          <w:rFonts w:ascii="Times New Roman" w:hAnsi="Times New Roman"/>
          <w:sz w:val="24"/>
          <w:szCs w:val="24"/>
        </w:rPr>
        <w:t>Учебная дисциплина «СГ.05 Основы бережливого производства» является обяз</w:t>
      </w:r>
      <w:r w:rsidRPr="0011252B">
        <w:rPr>
          <w:rFonts w:ascii="Times New Roman" w:hAnsi="Times New Roman"/>
          <w:sz w:val="24"/>
          <w:szCs w:val="24"/>
        </w:rPr>
        <w:t>а</w:t>
      </w:r>
      <w:r w:rsidRPr="0011252B">
        <w:rPr>
          <w:rFonts w:ascii="Times New Roman" w:hAnsi="Times New Roman"/>
          <w:sz w:val="24"/>
          <w:szCs w:val="24"/>
        </w:rPr>
        <w:t>тельной частью социально-гуманитарного цикл</w:t>
      </w:r>
      <w:r w:rsidR="00675563" w:rsidRPr="0011252B">
        <w:rPr>
          <w:rFonts w:ascii="Times New Roman" w:hAnsi="Times New Roman"/>
          <w:sz w:val="24"/>
          <w:szCs w:val="24"/>
        </w:rPr>
        <w:t xml:space="preserve">а </w:t>
      </w:r>
      <w:r w:rsidR="00374198" w:rsidRPr="0011252B">
        <w:rPr>
          <w:rFonts w:ascii="Times New Roman" w:hAnsi="Times New Roman"/>
          <w:sz w:val="24"/>
          <w:szCs w:val="24"/>
        </w:rPr>
        <w:t>примерной образовательной программы</w:t>
      </w:r>
      <w:r w:rsidRPr="0011252B">
        <w:rPr>
          <w:rFonts w:ascii="Times New Roman" w:hAnsi="Times New Roman"/>
          <w:sz w:val="24"/>
          <w:szCs w:val="24"/>
        </w:rPr>
        <w:t xml:space="preserve"> в соответствии с ФГОС СПО по </w:t>
      </w:r>
      <w:r w:rsidRPr="0011252B">
        <w:rPr>
          <w:rFonts w:ascii="Times New Roman" w:hAnsi="Times New Roman"/>
          <w:color w:val="000000"/>
          <w:sz w:val="24"/>
          <w:szCs w:val="24"/>
        </w:rPr>
        <w:t xml:space="preserve">специальности </w:t>
      </w:r>
      <w:r w:rsidR="000B5171" w:rsidRPr="0011252B">
        <w:rPr>
          <w:rFonts w:ascii="Times New Roman" w:hAnsi="Times New Roman"/>
          <w:color w:val="000000"/>
          <w:sz w:val="24"/>
          <w:szCs w:val="24"/>
        </w:rPr>
        <w:t>09.02.09</w:t>
      </w:r>
      <w:r w:rsidRPr="0011252B">
        <w:rPr>
          <w:rFonts w:ascii="Times New Roman" w:hAnsi="Times New Roman"/>
          <w:color w:val="000000"/>
          <w:sz w:val="24"/>
          <w:szCs w:val="24"/>
        </w:rPr>
        <w:t xml:space="preserve"> Веб-разработка</w:t>
      </w:r>
      <w:r w:rsidRPr="0011252B">
        <w:rPr>
          <w:rFonts w:ascii="Times New Roman" w:hAnsi="Times New Roman"/>
          <w:sz w:val="24"/>
          <w:szCs w:val="24"/>
        </w:rPr>
        <w:t xml:space="preserve">. </w:t>
      </w:r>
    </w:p>
    <w:p w14:paraId="3BE006CB" w14:textId="77777777" w:rsidR="002E3BAE" w:rsidRPr="0011252B" w:rsidRDefault="002E3BAE" w:rsidP="002E3BA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szCs w:val="24"/>
        </w:rPr>
      </w:pPr>
      <w:r w:rsidRPr="0011252B">
        <w:rPr>
          <w:rFonts w:ascii="Times New Roman" w:hAnsi="Times New Roman"/>
          <w:sz w:val="24"/>
          <w:szCs w:val="24"/>
        </w:rPr>
        <w:t>Особое значение дисциплина имеет при формировании и развитии ОК 02, ОК 04, ОК 07, ОК 09.</w:t>
      </w:r>
    </w:p>
    <w:p w14:paraId="1C716BCC"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p>
    <w:p w14:paraId="4641209D" w14:textId="77777777" w:rsidR="002E3BAE" w:rsidRPr="0011252B" w:rsidRDefault="002E3BAE" w:rsidP="002E3BAE">
      <w:pPr>
        <w:spacing w:after="0"/>
        <w:ind w:firstLine="709"/>
        <w:rPr>
          <w:rFonts w:ascii="Times New Roman" w:hAnsi="Times New Roman"/>
          <w:b/>
          <w:sz w:val="24"/>
          <w:szCs w:val="24"/>
        </w:rPr>
      </w:pPr>
      <w:r w:rsidRPr="0011252B">
        <w:rPr>
          <w:rFonts w:ascii="Times New Roman" w:hAnsi="Times New Roman"/>
          <w:b/>
          <w:sz w:val="24"/>
          <w:szCs w:val="24"/>
        </w:rPr>
        <w:t>1.2. Цель и планируемые результаты освоения дисциплины:</w:t>
      </w:r>
    </w:p>
    <w:p w14:paraId="4B8D0705" w14:textId="77777777" w:rsidR="002E3BAE" w:rsidRPr="0011252B" w:rsidRDefault="002E3BAE" w:rsidP="002E3BAE">
      <w:pPr>
        <w:suppressAutoHyphens/>
        <w:spacing w:after="0" w:line="240" w:lineRule="auto"/>
        <w:ind w:firstLine="709"/>
        <w:jc w:val="both"/>
        <w:rPr>
          <w:rFonts w:ascii="Times New Roman" w:hAnsi="Times New Roman"/>
          <w:sz w:val="24"/>
          <w:szCs w:val="24"/>
          <w:lang w:eastAsia="en-US"/>
        </w:rPr>
      </w:pPr>
      <w:r w:rsidRPr="0011252B">
        <w:rPr>
          <w:rFonts w:ascii="Times New Roman" w:hAnsi="Times New Roman"/>
          <w:sz w:val="24"/>
          <w:szCs w:val="24"/>
        </w:rPr>
        <w:t>В рамках программы учебной дисциплины обучающимися осваиваются умения и знания</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3764"/>
        <w:gridCol w:w="3895"/>
      </w:tblGrid>
      <w:tr w:rsidR="002E3BAE" w:rsidRPr="0011252B" w14:paraId="72D21C98" w14:textId="77777777" w:rsidTr="002E3BAE">
        <w:trPr>
          <w:trHeight w:val="649"/>
        </w:trPr>
        <w:tc>
          <w:tcPr>
            <w:tcW w:w="1589" w:type="dxa"/>
            <w:hideMark/>
          </w:tcPr>
          <w:p w14:paraId="7C53187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Код</w:t>
            </w:r>
          </w:p>
          <w:p w14:paraId="1ADD87C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ПК, ОК</w:t>
            </w:r>
          </w:p>
        </w:tc>
        <w:tc>
          <w:tcPr>
            <w:tcW w:w="3764" w:type="dxa"/>
            <w:hideMark/>
          </w:tcPr>
          <w:p w14:paraId="3FAEF0A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Умения</w:t>
            </w:r>
          </w:p>
        </w:tc>
        <w:tc>
          <w:tcPr>
            <w:tcW w:w="3895" w:type="dxa"/>
            <w:hideMark/>
          </w:tcPr>
          <w:p w14:paraId="355401B4"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Знания</w:t>
            </w:r>
          </w:p>
        </w:tc>
      </w:tr>
      <w:tr w:rsidR="002E3BAE" w:rsidRPr="0011252B" w14:paraId="0E5C90DD" w14:textId="77777777" w:rsidTr="002E3BAE">
        <w:trPr>
          <w:trHeight w:val="212"/>
        </w:trPr>
        <w:tc>
          <w:tcPr>
            <w:tcW w:w="1589" w:type="dxa"/>
          </w:tcPr>
          <w:p w14:paraId="019FFAFE" w14:textId="77777777" w:rsidR="002E3BAE" w:rsidRPr="0011252B" w:rsidRDefault="002E3BAE" w:rsidP="002E3BAE">
            <w:pPr>
              <w:suppressAutoHyphens/>
              <w:spacing w:after="0" w:line="240" w:lineRule="auto"/>
              <w:jc w:val="center"/>
              <w:rPr>
                <w:rFonts w:ascii="Times New Roman" w:hAnsi="Times New Roman"/>
                <w:sz w:val="24"/>
                <w:szCs w:val="24"/>
              </w:rPr>
            </w:pPr>
            <w:bookmarkStart w:id="714" w:name="_Hlk111407712"/>
            <w:r w:rsidRPr="0011252B">
              <w:rPr>
                <w:rFonts w:ascii="Times New Roman" w:hAnsi="Times New Roman"/>
                <w:sz w:val="24"/>
                <w:szCs w:val="24"/>
              </w:rPr>
              <w:t xml:space="preserve">ОК 02, </w:t>
            </w:r>
          </w:p>
          <w:p w14:paraId="716C9AD7"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6E7D2FA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53990CBA" w14:textId="77777777" w:rsidR="002E3BAE" w:rsidRPr="0011252B" w:rsidRDefault="002E3BAE" w:rsidP="002E3BAE">
            <w:pPr>
              <w:suppressAutoHyphens/>
              <w:spacing w:after="0" w:line="240" w:lineRule="auto"/>
              <w:jc w:val="center"/>
              <w:rPr>
                <w:rFonts w:ascii="Times New Roman" w:hAnsi="Times New Roman"/>
              </w:rPr>
            </w:pPr>
            <w:r w:rsidRPr="0011252B">
              <w:rPr>
                <w:rFonts w:ascii="Times New Roman" w:hAnsi="Times New Roman"/>
                <w:sz w:val="24"/>
                <w:szCs w:val="24"/>
              </w:rPr>
              <w:t>ОК 09</w:t>
            </w:r>
          </w:p>
        </w:tc>
        <w:tc>
          <w:tcPr>
            <w:tcW w:w="3764" w:type="dxa"/>
          </w:tcPr>
          <w:p w14:paraId="318A224C"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 xml:space="preserve">составлять карты текущего, идеального и целевого состояния производственных процессов; </w:t>
            </w:r>
          </w:p>
          <w:p w14:paraId="1B529893"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выявлять и анализировать п</w:t>
            </w:r>
            <w:r w:rsidRPr="0011252B">
              <w:rPr>
                <w:rFonts w:ascii="Times New Roman" w:hAnsi="Times New Roman"/>
                <w:sz w:val="24"/>
                <w:szCs w:val="24"/>
              </w:rPr>
              <w:t>о</w:t>
            </w:r>
            <w:r w:rsidRPr="0011252B">
              <w:rPr>
                <w:rFonts w:ascii="Times New Roman" w:hAnsi="Times New Roman"/>
                <w:sz w:val="24"/>
                <w:szCs w:val="24"/>
              </w:rPr>
              <w:t xml:space="preserve">тери в бережливом производстве </w:t>
            </w:r>
          </w:p>
          <w:p w14:paraId="4AB40682"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применять способы сокращ</w:t>
            </w:r>
            <w:r w:rsidRPr="0011252B">
              <w:rPr>
                <w:rFonts w:ascii="Times New Roman" w:hAnsi="Times New Roman"/>
                <w:sz w:val="24"/>
                <w:szCs w:val="24"/>
              </w:rPr>
              <w:t>е</w:t>
            </w:r>
            <w:r w:rsidRPr="0011252B">
              <w:rPr>
                <w:rFonts w:ascii="Times New Roman" w:hAnsi="Times New Roman"/>
                <w:sz w:val="24"/>
                <w:szCs w:val="24"/>
              </w:rPr>
              <w:t xml:space="preserve">ния потерь;  </w:t>
            </w:r>
          </w:p>
          <w:p w14:paraId="776A9186"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применять инструменты б</w:t>
            </w:r>
            <w:r w:rsidRPr="0011252B">
              <w:rPr>
                <w:rFonts w:ascii="Times New Roman" w:hAnsi="Times New Roman"/>
                <w:sz w:val="24"/>
                <w:szCs w:val="24"/>
              </w:rPr>
              <w:t>е</w:t>
            </w:r>
            <w:r w:rsidRPr="0011252B">
              <w:rPr>
                <w:rFonts w:ascii="Times New Roman" w:hAnsi="Times New Roman"/>
                <w:sz w:val="24"/>
                <w:szCs w:val="24"/>
              </w:rPr>
              <w:t>режливого производства в соо</w:t>
            </w:r>
            <w:r w:rsidRPr="0011252B">
              <w:rPr>
                <w:rFonts w:ascii="Times New Roman" w:hAnsi="Times New Roman"/>
                <w:sz w:val="24"/>
                <w:szCs w:val="24"/>
              </w:rPr>
              <w:t>т</w:t>
            </w:r>
            <w:r w:rsidRPr="0011252B">
              <w:rPr>
                <w:rFonts w:ascii="Times New Roman" w:hAnsi="Times New Roman"/>
                <w:sz w:val="24"/>
                <w:szCs w:val="24"/>
              </w:rPr>
              <w:t>ветствии со спецификой бизнес-процессов организ</w:t>
            </w:r>
            <w:r w:rsidRPr="0011252B">
              <w:rPr>
                <w:rFonts w:ascii="Times New Roman" w:hAnsi="Times New Roman"/>
                <w:sz w:val="24"/>
                <w:szCs w:val="24"/>
              </w:rPr>
              <w:t>а</w:t>
            </w:r>
            <w:r w:rsidRPr="0011252B">
              <w:rPr>
                <w:rFonts w:ascii="Times New Roman" w:hAnsi="Times New Roman"/>
                <w:sz w:val="24"/>
                <w:szCs w:val="24"/>
              </w:rPr>
              <w:t xml:space="preserve">ции/предприятия.  </w:t>
            </w:r>
          </w:p>
        </w:tc>
        <w:tc>
          <w:tcPr>
            <w:tcW w:w="3895" w:type="dxa"/>
          </w:tcPr>
          <w:p w14:paraId="4E5DBBE3"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историю становления и развития бережливого производства в Ро</w:t>
            </w:r>
            <w:r w:rsidRPr="0011252B">
              <w:rPr>
                <w:rFonts w:ascii="Times New Roman" w:hAnsi="Times New Roman"/>
                <w:sz w:val="24"/>
                <w:szCs w:val="24"/>
              </w:rPr>
              <w:t>с</w:t>
            </w:r>
            <w:r w:rsidRPr="0011252B">
              <w:rPr>
                <w:rFonts w:ascii="Times New Roman" w:hAnsi="Times New Roman"/>
                <w:sz w:val="24"/>
                <w:szCs w:val="24"/>
              </w:rPr>
              <w:t xml:space="preserve">сии и за рубежом; </w:t>
            </w:r>
          </w:p>
          <w:p w14:paraId="7CFDD731"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философию бережливого прои</w:t>
            </w:r>
            <w:r w:rsidRPr="0011252B">
              <w:rPr>
                <w:rFonts w:ascii="Times New Roman" w:hAnsi="Times New Roman"/>
                <w:sz w:val="24"/>
                <w:szCs w:val="24"/>
              </w:rPr>
              <w:t>з</w:t>
            </w:r>
            <w:r w:rsidRPr="0011252B">
              <w:rPr>
                <w:rFonts w:ascii="Times New Roman" w:hAnsi="Times New Roman"/>
                <w:sz w:val="24"/>
                <w:szCs w:val="24"/>
              </w:rPr>
              <w:t xml:space="preserve">водства; </w:t>
            </w:r>
          </w:p>
          <w:p w14:paraId="313569F0"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ценности бережливого прои</w:t>
            </w:r>
            <w:r w:rsidRPr="0011252B">
              <w:rPr>
                <w:rFonts w:ascii="Times New Roman" w:hAnsi="Times New Roman"/>
                <w:sz w:val="24"/>
                <w:szCs w:val="24"/>
              </w:rPr>
              <w:t>з</w:t>
            </w:r>
            <w:r w:rsidRPr="0011252B">
              <w:rPr>
                <w:rFonts w:ascii="Times New Roman" w:hAnsi="Times New Roman"/>
                <w:sz w:val="24"/>
                <w:szCs w:val="24"/>
              </w:rPr>
              <w:t xml:space="preserve">водства; </w:t>
            </w:r>
          </w:p>
          <w:p w14:paraId="692DEED5"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принципы бережливого прои</w:t>
            </w:r>
            <w:r w:rsidRPr="0011252B">
              <w:rPr>
                <w:rFonts w:ascii="Times New Roman" w:hAnsi="Times New Roman"/>
                <w:sz w:val="24"/>
                <w:szCs w:val="24"/>
              </w:rPr>
              <w:t>з</w:t>
            </w:r>
            <w:r w:rsidRPr="0011252B">
              <w:rPr>
                <w:rFonts w:ascii="Times New Roman" w:hAnsi="Times New Roman"/>
                <w:sz w:val="24"/>
                <w:szCs w:val="24"/>
              </w:rPr>
              <w:t xml:space="preserve">водства; </w:t>
            </w:r>
          </w:p>
          <w:p w14:paraId="223048A2"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 xml:space="preserve">способы сокращение потерь; </w:t>
            </w:r>
          </w:p>
          <w:p w14:paraId="315F2DDE"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 xml:space="preserve">технологии анализа процессов создания ценности; </w:t>
            </w:r>
          </w:p>
          <w:p w14:paraId="2B6F6E46"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 xml:space="preserve">технологии улучшений; </w:t>
            </w:r>
          </w:p>
          <w:p w14:paraId="6CE637FD"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 xml:space="preserve">стандартизацию в бережливом производстве; </w:t>
            </w:r>
          </w:p>
          <w:p w14:paraId="56FEC677"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ключевые показатели эффекти</w:t>
            </w:r>
            <w:r w:rsidRPr="0011252B">
              <w:rPr>
                <w:rFonts w:ascii="Times New Roman" w:hAnsi="Times New Roman"/>
                <w:sz w:val="24"/>
                <w:szCs w:val="24"/>
              </w:rPr>
              <w:t>в</w:t>
            </w:r>
            <w:r w:rsidRPr="0011252B">
              <w:rPr>
                <w:rFonts w:ascii="Times New Roman" w:hAnsi="Times New Roman"/>
                <w:sz w:val="24"/>
                <w:szCs w:val="24"/>
              </w:rPr>
              <w:t xml:space="preserve">ности бережливого производства; </w:t>
            </w:r>
          </w:p>
          <w:p w14:paraId="0710B041"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технологии вовлечения перс</w:t>
            </w:r>
            <w:r w:rsidRPr="0011252B">
              <w:rPr>
                <w:rFonts w:ascii="Times New Roman" w:hAnsi="Times New Roman"/>
                <w:sz w:val="24"/>
                <w:szCs w:val="24"/>
              </w:rPr>
              <w:t>о</w:t>
            </w:r>
            <w:r w:rsidRPr="0011252B">
              <w:rPr>
                <w:rFonts w:ascii="Times New Roman" w:hAnsi="Times New Roman"/>
                <w:sz w:val="24"/>
                <w:szCs w:val="24"/>
              </w:rPr>
              <w:t xml:space="preserve">нала; </w:t>
            </w:r>
          </w:p>
          <w:p w14:paraId="26466C1B"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 xml:space="preserve">систему подачи предложений; </w:t>
            </w:r>
          </w:p>
          <w:p w14:paraId="76AE0E03"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проблемы внедрения бережл</w:t>
            </w:r>
            <w:r w:rsidRPr="0011252B">
              <w:rPr>
                <w:rFonts w:ascii="Times New Roman" w:hAnsi="Times New Roman"/>
                <w:sz w:val="24"/>
                <w:szCs w:val="24"/>
              </w:rPr>
              <w:t>и</w:t>
            </w:r>
            <w:r w:rsidRPr="0011252B">
              <w:rPr>
                <w:rFonts w:ascii="Times New Roman" w:hAnsi="Times New Roman"/>
                <w:sz w:val="24"/>
                <w:szCs w:val="24"/>
              </w:rPr>
              <w:t>вого производства в России.</w:t>
            </w:r>
          </w:p>
        </w:tc>
      </w:tr>
      <w:bookmarkEnd w:id="714"/>
    </w:tbl>
    <w:p w14:paraId="102E26DC" w14:textId="77777777" w:rsidR="002E3BAE" w:rsidRPr="0011252B" w:rsidRDefault="002E3BAE" w:rsidP="002E3BAE">
      <w:pPr>
        <w:suppressAutoHyphens/>
        <w:spacing w:after="240" w:line="240" w:lineRule="auto"/>
        <w:ind w:firstLine="709"/>
        <w:rPr>
          <w:rFonts w:ascii="Times New Roman" w:hAnsi="Times New Roman"/>
          <w:b/>
        </w:rPr>
      </w:pPr>
    </w:p>
    <w:p w14:paraId="55957EB7" w14:textId="77777777" w:rsidR="002E3BAE" w:rsidRPr="0011252B" w:rsidRDefault="002E3BAE" w:rsidP="002E3BAE">
      <w:pPr>
        <w:suppressAutoHyphens/>
        <w:spacing w:after="240" w:line="240" w:lineRule="auto"/>
        <w:jc w:val="center"/>
        <w:rPr>
          <w:rFonts w:ascii="Times New Roman" w:hAnsi="Times New Roman"/>
          <w:b/>
          <w:sz w:val="24"/>
          <w:szCs w:val="24"/>
        </w:rPr>
      </w:pPr>
      <w:r w:rsidRPr="0011252B">
        <w:rPr>
          <w:rFonts w:ascii="Times New Roman" w:hAnsi="Times New Roman"/>
          <w:b/>
          <w:sz w:val="24"/>
          <w:szCs w:val="24"/>
        </w:rPr>
        <w:br w:type="page"/>
      </w:r>
      <w:r w:rsidRPr="0011252B">
        <w:rPr>
          <w:rFonts w:ascii="Times New Roman" w:hAnsi="Times New Roman"/>
          <w:b/>
          <w:sz w:val="24"/>
          <w:szCs w:val="24"/>
        </w:rPr>
        <w:lastRenderedPageBreak/>
        <w:t>2. СТРУКТУРА И СОДЕРЖАНИЕ УЧЕБНОЙ ДИСЦИПЛИНЫ</w:t>
      </w:r>
    </w:p>
    <w:p w14:paraId="632B268B" w14:textId="77777777" w:rsidR="002E3BAE" w:rsidRPr="0011252B" w:rsidRDefault="002E3BAE" w:rsidP="002E3BAE">
      <w:pPr>
        <w:suppressAutoHyphens/>
        <w:spacing w:after="240" w:line="240" w:lineRule="auto"/>
        <w:ind w:firstLine="709"/>
        <w:rPr>
          <w:rFonts w:ascii="Times New Roman" w:hAnsi="Times New Roman"/>
          <w:b/>
          <w:sz w:val="24"/>
          <w:szCs w:val="24"/>
        </w:rPr>
      </w:pPr>
      <w:r w:rsidRPr="0011252B">
        <w:rPr>
          <w:rFonts w:ascii="Times New Roman" w:hAnsi="Times New Roman"/>
          <w:b/>
          <w:sz w:val="24"/>
          <w:szCs w:val="24"/>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2E3BAE" w:rsidRPr="0011252B" w14:paraId="6990302B" w14:textId="77777777" w:rsidTr="002E3BAE">
        <w:trPr>
          <w:trHeight w:val="490"/>
        </w:trPr>
        <w:tc>
          <w:tcPr>
            <w:tcW w:w="3685" w:type="pct"/>
            <w:vAlign w:val="center"/>
          </w:tcPr>
          <w:p w14:paraId="09728A33" w14:textId="77777777" w:rsidR="002E3BAE" w:rsidRPr="0011252B" w:rsidRDefault="002E3BAE" w:rsidP="002E3BAE">
            <w:pPr>
              <w:suppressAutoHyphens/>
              <w:rPr>
                <w:rFonts w:ascii="Times New Roman" w:hAnsi="Times New Roman"/>
                <w:b/>
              </w:rPr>
            </w:pPr>
            <w:r w:rsidRPr="0011252B">
              <w:rPr>
                <w:rFonts w:ascii="Times New Roman" w:hAnsi="Times New Roman"/>
                <w:b/>
              </w:rPr>
              <w:t>Вид учебной работы</w:t>
            </w:r>
          </w:p>
        </w:tc>
        <w:tc>
          <w:tcPr>
            <w:tcW w:w="1315" w:type="pct"/>
            <w:vAlign w:val="center"/>
          </w:tcPr>
          <w:p w14:paraId="0A2C88FE" w14:textId="77777777" w:rsidR="002E3BAE" w:rsidRPr="0011252B" w:rsidRDefault="002E3BAE" w:rsidP="002E3BAE">
            <w:pPr>
              <w:suppressAutoHyphens/>
              <w:rPr>
                <w:rFonts w:ascii="Times New Roman" w:hAnsi="Times New Roman"/>
                <w:b/>
              </w:rPr>
            </w:pPr>
            <w:r w:rsidRPr="0011252B">
              <w:rPr>
                <w:rFonts w:ascii="Times New Roman" w:hAnsi="Times New Roman"/>
                <w:b/>
              </w:rPr>
              <w:t>Объем в часах</w:t>
            </w:r>
          </w:p>
        </w:tc>
      </w:tr>
      <w:tr w:rsidR="002E3BAE" w:rsidRPr="0011252B" w14:paraId="5A029250" w14:textId="77777777" w:rsidTr="002E3BAE">
        <w:trPr>
          <w:trHeight w:val="490"/>
        </w:trPr>
        <w:tc>
          <w:tcPr>
            <w:tcW w:w="3685" w:type="pct"/>
            <w:vAlign w:val="center"/>
          </w:tcPr>
          <w:p w14:paraId="5B94CECA"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Объем образовательной программы учебной дисциплины</w:t>
            </w:r>
          </w:p>
        </w:tc>
        <w:tc>
          <w:tcPr>
            <w:tcW w:w="1315" w:type="pct"/>
            <w:vAlign w:val="center"/>
          </w:tcPr>
          <w:p w14:paraId="76CE0E2C"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36</w:t>
            </w:r>
          </w:p>
        </w:tc>
      </w:tr>
      <w:tr w:rsidR="002E3BAE" w:rsidRPr="0011252B" w14:paraId="25420100" w14:textId="77777777" w:rsidTr="002E3BAE">
        <w:trPr>
          <w:trHeight w:val="490"/>
        </w:trPr>
        <w:tc>
          <w:tcPr>
            <w:tcW w:w="3685" w:type="pct"/>
            <w:shd w:val="clear" w:color="auto" w:fill="auto"/>
            <w:vAlign w:val="center"/>
          </w:tcPr>
          <w:p w14:paraId="2FB3E94B"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в т.ч. в форме практической подготовки</w:t>
            </w:r>
          </w:p>
        </w:tc>
        <w:tc>
          <w:tcPr>
            <w:tcW w:w="1315" w:type="pct"/>
            <w:shd w:val="clear" w:color="auto" w:fill="auto"/>
            <w:vAlign w:val="center"/>
          </w:tcPr>
          <w:p w14:paraId="2409C11B" w14:textId="77777777" w:rsidR="002E3BAE" w:rsidRPr="0011252B" w:rsidRDefault="002E3BAE" w:rsidP="002E3BAE">
            <w:pPr>
              <w:suppressAutoHyphens/>
              <w:spacing w:after="0"/>
              <w:rPr>
                <w:rFonts w:ascii="Times New Roman" w:hAnsi="Times New Roman"/>
                <w:b/>
              </w:rPr>
            </w:pPr>
          </w:p>
        </w:tc>
      </w:tr>
      <w:tr w:rsidR="002E3BAE" w:rsidRPr="0011252B" w14:paraId="106A159E" w14:textId="77777777" w:rsidTr="002E3BAE">
        <w:trPr>
          <w:trHeight w:val="336"/>
        </w:trPr>
        <w:tc>
          <w:tcPr>
            <w:tcW w:w="5000" w:type="pct"/>
            <w:gridSpan w:val="2"/>
            <w:vAlign w:val="center"/>
          </w:tcPr>
          <w:p w14:paraId="702D2ED2"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в т. ч.:</w:t>
            </w:r>
          </w:p>
        </w:tc>
      </w:tr>
      <w:tr w:rsidR="002E3BAE" w:rsidRPr="0011252B" w14:paraId="7DBAFAA1" w14:textId="77777777" w:rsidTr="002E3BAE">
        <w:trPr>
          <w:trHeight w:val="490"/>
        </w:trPr>
        <w:tc>
          <w:tcPr>
            <w:tcW w:w="3685" w:type="pct"/>
            <w:vAlign w:val="center"/>
          </w:tcPr>
          <w:p w14:paraId="50CC1475"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теоретическое обучение</w:t>
            </w:r>
          </w:p>
        </w:tc>
        <w:tc>
          <w:tcPr>
            <w:tcW w:w="1315" w:type="pct"/>
            <w:vAlign w:val="center"/>
          </w:tcPr>
          <w:p w14:paraId="40399FF9"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24</w:t>
            </w:r>
          </w:p>
        </w:tc>
      </w:tr>
      <w:tr w:rsidR="002E3BAE" w:rsidRPr="0011252B" w14:paraId="44EB022D" w14:textId="77777777" w:rsidTr="002E3BAE">
        <w:trPr>
          <w:trHeight w:val="490"/>
        </w:trPr>
        <w:tc>
          <w:tcPr>
            <w:tcW w:w="3685" w:type="pct"/>
            <w:vAlign w:val="center"/>
          </w:tcPr>
          <w:p w14:paraId="092DF744"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практические занятия</w:t>
            </w:r>
          </w:p>
        </w:tc>
        <w:tc>
          <w:tcPr>
            <w:tcW w:w="1315" w:type="pct"/>
            <w:vAlign w:val="center"/>
          </w:tcPr>
          <w:p w14:paraId="43739A15"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10</w:t>
            </w:r>
          </w:p>
        </w:tc>
      </w:tr>
      <w:tr w:rsidR="002E3BAE" w:rsidRPr="0011252B" w14:paraId="40CB9029" w14:textId="77777777" w:rsidTr="002E3BAE">
        <w:trPr>
          <w:trHeight w:val="267"/>
        </w:trPr>
        <w:tc>
          <w:tcPr>
            <w:tcW w:w="3685" w:type="pct"/>
            <w:vAlign w:val="center"/>
          </w:tcPr>
          <w:p w14:paraId="06BF5D6E"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Самостоятельная работа</w:t>
            </w:r>
          </w:p>
        </w:tc>
        <w:tc>
          <w:tcPr>
            <w:tcW w:w="1315" w:type="pct"/>
            <w:vAlign w:val="center"/>
          </w:tcPr>
          <w:p w14:paraId="766FF9B5"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w:t>
            </w:r>
          </w:p>
        </w:tc>
      </w:tr>
      <w:tr w:rsidR="002E3BAE" w:rsidRPr="0011252B" w14:paraId="03A7E94E" w14:textId="77777777" w:rsidTr="002E3BAE">
        <w:trPr>
          <w:trHeight w:val="331"/>
        </w:trPr>
        <w:tc>
          <w:tcPr>
            <w:tcW w:w="3685" w:type="pct"/>
            <w:vAlign w:val="center"/>
          </w:tcPr>
          <w:p w14:paraId="5C665507" w14:textId="77777777" w:rsidR="002E3BAE" w:rsidRPr="0011252B" w:rsidRDefault="002E3BAE" w:rsidP="002E3BAE">
            <w:pPr>
              <w:suppressAutoHyphens/>
              <w:spacing w:after="0"/>
              <w:rPr>
                <w:rFonts w:ascii="Times New Roman" w:hAnsi="Times New Roman"/>
              </w:rPr>
            </w:pPr>
            <w:r w:rsidRPr="0011252B">
              <w:rPr>
                <w:rFonts w:ascii="Times New Roman" w:hAnsi="Times New Roman"/>
                <w:b/>
              </w:rPr>
              <w:t>Промежуточная аттестация</w:t>
            </w:r>
          </w:p>
        </w:tc>
        <w:tc>
          <w:tcPr>
            <w:tcW w:w="1315" w:type="pct"/>
            <w:vAlign w:val="center"/>
          </w:tcPr>
          <w:p w14:paraId="5CD8C91B"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2</w:t>
            </w:r>
          </w:p>
        </w:tc>
      </w:tr>
    </w:tbl>
    <w:p w14:paraId="5BADF64E" w14:textId="77777777" w:rsidR="002E3BAE" w:rsidRPr="0011252B" w:rsidRDefault="002E3BAE" w:rsidP="002E3BAE">
      <w:pPr>
        <w:suppressAutoHyphens/>
        <w:spacing w:after="120"/>
        <w:rPr>
          <w:rFonts w:ascii="Times New Roman" w:hAnsi="Times New Roman"/>
          <w:b/>
        </w:rPr>
      </w:pPr>
    </w:p>
    <w:p w14:paraId="3BCEE52E" w14:textId="77777777" w:rsidR="002E3BAE" w:rsidRPr="0011252B" w:rsidRDefault="002E3BAE" w:rsidP="002E3BAE">
      <w:pPr>
        <w:rPr>
          <w:rFonts w:ascii="Times New Roman" w:hAnsi="Times New Roman"/>
          <w:b/>
        </w:rPr>
        <w:sectPr w:rsidR="002E3BAE" w:rsidRPr="0011252B" w:rsidSect="00733AEF">
          <w:footerReference w:type="even" r:id="rId59"/>
          <w:footerReference w:type="default" r:id="rId60"/>
          <w:pgSz w:w="11906" w:h="16838"/>
          <w:pgMar w:top="1134" w:right="850" w:bottom="284" w:left="1701" w:header="708" w:footer="708" w:gutter="0"/>
          <w:cols w:space="720"/>
          <w:docGrid w:linePitch="299"/>
        </w:sectPr>
      </w:pPr>
    </w:p>
    <w:p w14:paraId="0B3ADD32" w14:textId="77777777" w:rsidR="002E3BAE" w:rsidRPr="0011252B" w:rsidRDefault="002E3BAE" w:rsidP="002E3BAE">
      <w:pPr>
        <w:ind w:firstLine="709"/>
        <w:rPr>
          <w:rFonts w:ascii="Times New Roman" w:hAnsi="Times New Roman"/>
          <w:b/>
          <w:bCs/>
        </w:rPr>
      </w:pPr>
      <w:r w:rsidRPr="0011252B">
        <w:rPr>
          <w:rFonts w:ascii="Times New Roman" w:hAnsi="Times New Roman"/>
          <w:b/>
        </w:rPr>
        <w:lastRenderedPageBreak/>
        <w:t>2.2. Тематический план и содержание учебной дисциплины «СГ.05 ОСНОВЫ БЕРЕЖЛИВОГО ПРОИЗВОДСТВА»</w:t>
      </w:r>
    </w:p>
    <w:tbl>
      <w:tblPr>
        <w:tblW w:w="14678" w:type="dxa"/>
        <w:jc w:val="center"/>
        <w:tblCellMar>
          <w:top w:w="6" w:type="dxa"/>
          <w:right w:w="48" w:type="dxa"/>
        </w:tblCellMar>
        <w:tblLook w:val="04A0" w:firstRow="1" w:lastRow="0" w:firstColumn="1" w:lastColumn="0" w:noHBand="0" w:noVBand="1"/>
      </w:tblPr>
      <w:tblGrid>
        <w:gridCol w:w="2260"/>
        <w:gridCol w:w="9704"/>
        <w:gridCol w:w="873"/>
        <w:gridCol w:w="1841"/>
      </w:tblGrid>
      <w:tr w:rsidR="002E3BAE" w:rsidRPr="0011252B" w14:paraId="5FCF3E9C" w14:textId="77777777" w:rsidTr="00A2360D">
        <w:trPr>
          <w:trHeight w:val="20"/>
          <w:jc w:val="center"/>
        </w:trPr>
        <w:tc>
          <w:tcPr>
            <w:tcW w:w="2263" w:type="dxa"/>
            <w:tcBorders>
              <w:top w:val="single" w:sz="4" w:space="0" w:color="000000"/>
              <w:left w:val="single" w:sz="4" w:space="0" w:color="000000"/>
              <w:bottom w:val="single" w:sz="4" w:space="0" w:color="000000"/>
              <w:right w:val="single" w:sz="4" w:space="0" w:color="000000"/>
            </w:tcBorders>
            <w:shd w:val="clear" w:color="auto" w:fill="auto"/>
          </w:tcPr>
          <w:p w14:paraId="6C448594" w14:textId="77777777" w:rsidR="002E3BAE" w:rsidRPr="0011252B" w:rsidRDefault="002E3BAE" w:rsidP="002E3BAE">
            <w:pPr>
              <w:spacing w:after="0" w:line="240" w:lineRule="auto"/>
              <w:jc w:val="center"/>
              <w:rPr>
                <w:rFonts w:ascii="Times New Roman" w:hAnsi="Times New Roman"/>
                <w:b/>
                <w:sz w:val="24"/>
                <w:szCs w:val="24"/>
              </w:rPr>
            </w:pPr>
            <w:bookmarkStart w:id="715" w:name="_Hlk111410855"/>
            <w:r w:rsidRPr="0011252B">
              <w:rPr>
                <w:rFonts w:ascii="Times New Roman" w:hAnsi="Times New Roman"/>
                <w:b/>
                <w:sz w:val="24"/>
                <w:szCs w:val="24"/>
              </w:rPr>
              <w:t>Наименование разделов и тем</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1BC5645F"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Содержание учебного материала и формы организации деятельности обучающихся</w:t>
            </w:r>
          </w:p>
        </w:tc>
        <w:tc>
          <w:tcPr>
            <w:tcW w:w="793" w:type="dxa"/>
            <w:tcBorders>
              <w:top w:val="single" w:sz="4" w:space="0" w:color="000000"/>
              <w:left w:val="single" w:sz="4" w:space="0" w:color="000000"/>
              <w:bottom w:val="single" w:sz="4" w:space="0" w:color="000000"/>
              <w:right w:val="single" w:sz="4" w:space="0" w:color="000000"/>
            </w:tcBorders>
            <w:shd w:val="clear" w:color="auto" w:fill="auto"/>
          </w:tcPr>
          <w:p w14:paraId="7EA84FAC"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Объем в ч</w:t>
            </w:r>
            <w:r w:rsidRPr="0011252B">
              <w:rPr>
                <w:rFonts w:ascii="Times New Roman" w:hAnsi="Times New Roman"/>
                <w:b/>
                <w:sz w:val="24"/>
                <w:szCs w:val="24"/>
              </w:rPr>
              <w:t>а</w:t>
            </w:r>
            <w:r w:rsidRPr="0011252B">
              <w:rPr>
                <w:rFonts w:ascii="Times New Roman" w:hAnsi="Times New Roman"/>
                <w:b/>
                <w:sz w:val="24"/>
                <w:szCs w:val="24"/>
              </w:rPr>
              <w:t>сах</w:t>
            </w:r>
          </w:p>
        </w:tc>
        <w:tc>
          <w:tcPr>
            <w:tcW w:w="1841" w:type="dxa"/>
            <w:tcBorders>
              <w:top w:val="single" w:sz="4" w:space="0" w:color="000000"/>
              <w:left w:val="single" w:sz="4" w:space="0" w:color="000000"/>
              <w:bottom w:val="single" w:sz="4" w:space="0" w:color="000000"/>
              <w:right w:val="single" w:sz="4" w:space="0" w:color="000000"/>
            </w:tcBorders>
            <w:shd w:val="clear" w:color="auto" w:fill="auto"/>
          </w:tcPr>
          <w:p w14:paraId="1A057E69"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Коды комп</w:t>
            </w:r>
            <w:r w:rsidRPr="0011252B">
              <w:rPr>
                <w:rFonts w:ascii="Times New Roman" w:hAnsi="Times New Roman"/>
                <w:b/>
                <w:sz w:val="24"/>
                <w:szCs w:val="24"/>
              </w:rPr>
              <w:t>е</w:t>
            </w:r>
            <w:r w:rsidRPr="0011252B">
              <w:rPr>
                <w:rFonts w:ascii="Times New Roman" w:hAnsi="Times New Roman"/>
                <w:b/>
                <w:sz w:val="24"/>
                <w:szCs w:val="24"/>
              </w:rPr>
              <w:t>тенций, фо</w:t>
            </w:r>
            <w:r w:rsidRPr="0011252B">
              <w:rPr>
                <w:rFonts w:ascii="Times New Roman" w:hAnsi="Times New Roman"/>
                <w:b/>
                <w:sz w:val="24"/>
                <w:szCs w:val="24"/>
              </w:rPr>
              <w:t>р</w:t>
            </w:r>
            <w:r w:rsidRPr="0011252B">
              <w:rPr>
                <w:rFonts w:ascii="Times New Roman" w:hAnsi="Times New Roman"/>
                <w:b/>
                <w:sz w:val="24"/>
                <w:szCs w:val="24"/>
              </w:rPr>
              <w:t>мированию которых сп</w:t>
            </w:r>
            <w:r w:rsidRPr="0011252B">
              <w:rPr>
                <w:rFonts w:ascii="Times New Roman" w:hAnsi="Times New Roman"/>
                <w:b/>
                <w:sz w:val="24"/>
                <w:szCs w:val="24"/>
              </w:rPr>
              <w:t>о</w:t>
            </w:r>
            <w:r w:rsidRPr="0011252B">
              <w:rPr>
                <w:rFonts w:ascii="Times New Roman" w:hAnsi="Times New Roman"/>
                <w:b/>
                <w:sz w:val="24"/>
                <w:szCs w:val="24"/>
              </w:rPr>
              <w:t>собствует эл</w:t>
            </w:r>
            <w:r w:rsidRPr="0011252B">
              <w:rPr>
                <w:rFonts w:ascii="Times New Roman" w:hAnsi="Times New Roman"/>
                <w:b/>
                <w:sz w:val="24"/>
                <w:szCs w:val="24"/>
              </w:rPr>
              <w:t>е</w:t>
            </w:r>
            <w:r w:rsidRPr="0011252B">
              <w:rPr>
                <w:rFonts w:ascii="Times New Roman" w:hAnsi="Times New Roman"/>
                <w:b/>
                <w:sz w:val="24"/>
                <w:szCs w:val="24"/>
              </w:rPr>
              <w:t>мент програ</w:t>
            </w:r>
            <w:r w:rsidRPr="0011252B">
              <w:rPr>
                <w:rFonts w:ascii="Times New Roman" w:hAnsi="Times New Roman"/>
                <w:b/>
                <w:sz w:val="24"/>
                <w:szCs w:val="24"/>
              </w:rPr>
              <w:t>м</w:t>
            </w:r>
            <w:r w:rsidRPr="0011252B">
              <w:rPr>
                <w:rFonts w:ascii="Times New Roman" w:hAnsi="Times New Roman"/>
                <w:b/>
                <w:sz w:val="24"/>
                <w:szCs w:val="24"/>
              </w:rPr>
              <w:t>мы</w:t>
            </w:r>
          </w:p>
        </w:tc>
      </w:tr>
      <w:bookmarkEnd w:id="715"/>
      <w:tr w:rsidR="002E3BAE" w:rsidRPr="0011252B" w14:paraId="7C92B9F9" w14:textId="77777777" w:rsidTr="00A2360D">
        <w:trPr>
          <w:trHeight w:val="389"/>
          <w:jc w:val="center"/>
        </w:trPr>
        <w:tc>
          <w:tcPr>
            <w:tcW w:w="2263" w:type="dxa"/>
            <w:tcBorders>
              <w:top w:val="single" w:sz="4" w:space="0" w:color="000000"/>
              <w:left w:val="single" w:sz="4" w:space="0" w:color="000000"/>
              <w:bottom w:val="single" w:sz="4" w:space="0" w:color="000000"/>
              <w:right w:val="single" w:sz="4" w:space="0" w:color="000000"/>
            </w:tcBorders>
            <w:shd w:val="clear" w:color="auto" w:fill="auto"/>
          </w:tcPr>
          <w:p w14:paraId="2CA1D6EA" w14:textId="77777777" w:rsidR="002E3BAE" w:rsidRPr="0011252B" w:rsidRDefault="002E3BAE" w:rsidP="002E3BAE">
            <w:pPr>
              <w:spacing w:after="0" w:line="259" w:lineRule="auto"/>
              <w:ind w:right="67"/>
              <w:jc w:val="center"/>
              <w:rPr>
                <w:rFonts w:ascii="Times New Roman" w:hAnsi="Times New Roman"/>
                <w:sz w:val="24"/>
                <w:szCs w:val="24"/>
              </w:rPr>
            </w:pPr>
            <w:r w:rsidRPr="0011252B">
              <w:rPr>
                <w:rFonts w:ascii="Times New Roman" w:hAnsi="Times New Roman"/>
                <w:b/>
                <w:sz w:val="24"/>
                <w:szCs w:val="24"/>
              </w:rPr>
              <w:t xml:space="preserve">1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57BEAC98" w14:textId="77777777" w:rsidR="002E3BAE" w:rsidRPr="0011252B" w:rsidRDefault="002E3BAE" w:rsidP="002E3BAE">
            <w:pPr>
              <w:spacing w:after="0" w:line="259" w:lineRule="auto"/>
              <w:ind w:right="63"/>
              <w:jc w:val="center"/>
              <w:rPr>
                <w:rFonts w:ascii="Times New Roman" w:hAnsi="Times New Roman"/>
                <w:sz w:val="24"/>
                <w:szCs w:val="24"/>
              </w:rPr>
            </w:pPr>
            <w:r w:rsidRPr="0011252B">
              <w:rPr>
                <w:rFonts w:ascii="Times New Roman" w:hAnsi="Times New Roman"/>
                <w:b/>
                <w:sz w:val="24"/>
                <w:szCs w:val="24"/>
              </w:rPr>
              <w:t xml:space="preserve">2 </w:t>
            </w:r>
          </w:p>
        </w:tc>
        <w:tc>
          <w:tcPr>
            <w:tcW w:w="793" w:type="dxa"/>
            <w:tcBorders>
              <w:top w:val="single" w:sz="4" w:space="0" w:color="000000"/>
              <w:left w:val="single" w:sz="4" w:space="0" w:color="000000"/>
              <w:bottom w:val="single" w:sz="4" w:space="0" w:color="000000"/>
              <w:right w:val="single" w:sz="4" w:space="0" w:color="000000"/>
            </w:tcBorders>
            <w:shd w:val="clear" w:color="auto" w:fill="auto"/>
          </w:tcPr>
          <w:p w14:paraId="48F0180A" w14:textId="77777777" w:rsidR="002E3BAE" w:rsidRPr="0011252B" w:rsidRDefault="002E3BAE" w:rsidP="002E3BAE">
            <w:pPr>
              <w:spacing w:after="0" w:line="259" w:lineRule="auto"/>
              <w:ind w:right="64"/>
              <w:jc w:val="center"/>
              <w:rPr>
                <w:rFonts w:ascii="Times New Roman" w:hAnsi="Times New Roman"/>
                <w:sz w:val="24"/>
                <w:szCs w:val="24"/>
              </w:rPr>
            </w:pPr>
            <w:r w:rsidRPr="0011252B">
              <w:rPr>
                <w:rFonts w:ascii="Times New Roman" w:hAnsi="Times New Roman"/>
                <w:b/>
                <w:sz w:val="24"/>
                <w:szCs w:val="24"/>
              </w:rPr>
              <w:t xml:space="preserve">3 </w:t>
            </w:r>
          </w:p>
        </w:tc>
        <w:tc>
          <w:tcPr>
            <w:tcW w:w="1841" w:type="dxa"/>
            <w:tcBorders>
              <w:top w:val="single" w:sz="4" w:space="0" w:color="000000"/>
              <w:left w:val="single" w:sz="4" w:space="0" w:color="000000"/>
              <w:bottom w:val="single" w:sz="4" w:space="0" w:color="000000"/>
              <w:right w:val="single" w:sz="4" w:space="0" w:color="000000"/>
            </w:tcBorders>
            <w:shd w:val="clear" w:color="auto" w:fill="auto"/>
          </w:tcPr>
          <w:p w14:paraId="3DD702C9" w14:textId="77777777" w:rsidR="002E3BAE" w:rsidRPr="0011252B" w:rsidRDefault="002E3BAE" w:rsidP="002E3BAE">
            <w:pPr>
              <w:spacing w:after="0" w:line="259" w:lineRule="auto"/>
              <w:ind w:right="64"/>
              <w:jc w:val="center"/>
              <w:rPr>
                <w:rFonts w:ascii="Times New Roman" w:hAnsi="Times New Roman"/>
                <w:b/>
                <w:sz w:val="24"/>
                <w:szCs w:val="24"/>
              </w:rPr>
            </w:pPr>
          </w:p>
        </w:tc>
      </w:tr>
      <w:tr w:rsidR="002E3BAE" w:rsidRPr="0011252B" w14:paraId="27852E41" w14:textId="77777777" w:rsidTr="00A2360D">
        <w:trPr>
          <w:trHeight w:val="389"/>
          <w:jc w:val="center"/>
        </w:trPr>
        <w:tc>
          <w:tcPr>
            <w:tcW w:w="12044" w:type="dxa"/>
            <w:gridSpan w:val="2"/>
            <w:tcBorders>
              <w:top w:val="single" w:sz="4" w:space="0" w:color="000000"/>
              <w:left w:val="single" w:sz="4" w:space="0" w:color="000000"/>
              <w:bottom w:val="single" w:sz="4" w:space="0" w:color="auto"/>
              <w:right w:val="single" w:sz="4" w:space="0" w:color="000000"/>
            </w:tcBorders>
            <w:shd w:val="clear" w:color="auto" w:fill="auto"/>
          </w:tcPr>
          <w:p w14:paraId="23F5874F" w14:textId="77777777" w:rsidR="002E3BAE" w:rsidRPr="0011252B" w:rsidRDefault="002E3BAE" w:rsidP="002E3BAE">
            <w:pPr>
              <w:spacing w:after="0" w:line="259" w:lineRule="auto"/>
              <w:ind w:right="63"/>
              <w:rPr>
                <w:rFonts w:ascii="Times New Roman" w:hAnsi="Times New Roman"/>
                <w:b/>
                <w:sz w:val="24"/>
                <w:szCs w:val="24"/>
              </w:rPr>
            </w:pPr>
            <w:r w:rsidRPr="0011252B">
              <w:rPr>
                <w:rFonts w:ascii="Times New Roman" w:hAnsi="Times New Roman"/>
                <w:b/>
                <w:sz w:val="24"/>
                <w:szCs w:val="24"/>
              </w:rPr>
              <w:t>Раздел 1. Бережливое производство (БП). Философия БП. История возникновения производственной с</w:t>
            </w:r>
            <w:r w:rsidRPr="0011252B">
              <w:rPr>
                <w:rFonts w:ascii="Times New Roman" w:hAnsi="Times New Roman"/>
                <w:b/>
                <w:sz w:val="24"/>
                <w:szCs w:val="24"/>
              </w:rPr>
              <w:t>и</w:t>
            </w:r>
            <w:r w:rsidRPr="0011252B">
              <w:rPr>
                <w:rFonts w:ascii="Times New Roman" w:hAnsi="Times New Roman"/>
                <w:b/>
                <w:sz w:val="24"/>
                <w:szCs w:val="24"/>
              </w:rPr>
              <w:t>стемы Toyota.</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1D54B34C" w14:textId="77777777" w:rsidR="002E3BAE" w:rsidRPr="0011252B" w:rsidRDefault="002E3BAE" w:rsidP="002E3BAE">
            <w:pPr>
              <w:spacing w:after="0" w:line="259" w:lineRule="auto"/>
              <w:ind w:right="64"/>
              <w:jc w:val="center"/>
              <w:rPr>
                <w:rFonts w:ascii="Times New Roman" w:hAnsi="Times New Roman"/>
                <w:b/>
                <w:sz w:val="24"/>
                <w:szCs w:val="24"/>
              </w:rPr>
            </w:pPr>
            <w:r w:rsidRPr="0011252B">
              <w:rPr>
                <w:rFonts w:ascii="Times New Roman" w:hAnsi="Times New Roman"/>
                <w:b/>
                <w:sz w:val="24"/>
                <w:szCs w:val="24"/>
              </w:rPr>
              <w:t>4/0</w:t>
            </w:r>
          </w:p>
        </w:tc>
        <w:tc>
          <w:tcPr>
            <w:tcW w:w="1841" w:type="dxa"/>
            <w:tcBorders>
              <w:top w:val="single" w:sz="4" w:space="0" w:color="000000"/>
              <w:left w:val="single" w:sz="4" w:space="0" w:color="000000"/>
              <w:bottom w:val="single" w:sz="4" w:space="0" w:color="000000"/>
              <w:right w:val="single" w:sz="4" w:space="0" w:color="000000"/>
            </w:tcBorders>
            <w:shd w:val="clear" w:color="auto" w:fill="auto"/>
          </w:tcPr>
          <w:p w14:paraId="556F3D08" w14:textId="77777777" w:rsidR="002E3BAE" w:rsidRPr="0011252B" w:rsidRDefault="002E3BAE" w:rsidP="002E3BAE">
            <w:pPr>
              <w:spacing w:after="0" w:line="259" w:lineRule="auto"/>
              <w:ind w:right="64"/>
              <w:jc w:val="center"/>
              <w:rPr>
                <w:rFonts w:ascii="Times New Roman" w:hAnsi="Times New Roman"/>
                <w:b/>
                <w:sz w:val="24"/>
                <w:szCs w:val="24"/>
              </w:rPr>
            </w:pPr>
          </w:p>
        </w:tc>
      </w:tr>
      <w:tr w:rsidR="002E3BAE" w:rsidRPr="0011252B" w14:paraId="4FA06874" w14:textId="77777777" w:rsidTr="00A2360D">
        <w:trPr>
          <w:trHeight w:val="20"/>
          <w:jc w:val="center"/>
        </w:trPr>
        <w:tc>
          <w:tcPr>
            <w:tcW w:w="226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B4C3EFE" w14:textId="77777777" w:rsidR="002E3BAE" w:rsidRPr="0011252B" w:rsidRDefault="002E3BAE" w:rsidP="002E3BAE">
            <w:pPr>
              <w:spacing w:after="0" w:line="259" w:lineRule="auto"/>
              <w:ind w:right="65"/>
              <w:rPr>
                <w:rFonts w:ascii="Times New Roman" w:hAnsi="Times New Roman"/>
                <w:sz w:val="24"/>
                <w:szCs w:val="24"/>
              </w:rPr>
            </w:pPr>
            <w:bookmarkStart w:id="716" w:name="_Hlk111409504"/>
            <w:bookmarkStart w:id="717" w:name="_Hlk111409748"/>
            <w:r w:rsidRPr="0011252B">
              <w:rPr>
                <w:rFonts w:ascii="Times New Roman" w:hAnsi="Times New Roman"/>
                <w:b/>
                <w:sz w:val="24"/>
                <w:szCs w:val="24"/>
              </w:rPr>
              <w:t xml:space="preserve">Тема 1.1. </w:t>
            </w:r>
          </w:p>
          <w:p w14:paraId="771965C5" w14:textId="77777777" w:rsidR="002E3BAE" w:rsidRPr="0011252B" w:rsidRDefault="002E3BAE" w:rsidP="002E3BAE">
            <w:pPr>
              <w:spacing w:after="49" w:line="238" w:lineRule="auto"/>
              <w:ind w:left="20" w:right="28"/>
              <w:rPr>
                <w:rFonts w:ascii="Times New Roman" w:hAnsi="Times New Roman"/>
                <w:sz w:val="24"/>
                <w:szCs w:val="24"/>
              </w:rPr>
            </w:pPr>
            <w:r w:rsidRPr="0011252B">
              <w:rPr>
                <w:rFonts w:ascii="Times New Roman" w:hAnsi="Times New Roman"/>
                <w:b/>
                <w:sz w:val="24"/>
                <w:szCs w:val="24"/>
              </w:rPr>
              <w:t>История стано</w:t>
            </w:r>
            <w:r w:rsidRPr="0011252B">
              <w:rPr>
                <w:rFonts w:ascii="Times New Roman" w:hAnsi="Times New Roman"/>
                <w:b/>
                <w:sz w:val="24"/>
                <w:szCs w:val="24"/>
              </w:rPr>
              <w:t>в</w:t>
            </w:r>
            <w:r w:rsidRPr="0011252B">
              <w:rPr>
                <w:rFonts w:ascii="Times New Roman" w:hAnsi="Times New Roman"/>
                <w:b/>
                <w:sz w:val="24"/>
                <w:szCs w:val="24"/>
              </w:rPr>
              <w:t>ления и развития бережливого пр</w:t>
            </w:r>
            <w:r w:rsidRPr="0011252B">
              <w:rPr>
                <w:rFonts w:ascii="Times New Roman" w:hAnsi="Times New Roman"/>
                <w:b/>
                <w:sz w:val="24"/>
                <w:szCs w:val="24"/>
              </w:rPr>
              <w:t>о</w:t>
            </w:r>
            <w:r w:rsidRPr="0011252B">
              <w:rPr>
                <w:rFonts w:ascii="Times New Roman" w:hAnsi="Times New Roman"/>
                <w:b/>
                <w:sz w:val="24"/>
                <w:szCs w:val="24"/>
              </w:rPr>
              <w:t>изводства в Ро</w:t>
            </w:r>
            <w:r w:rsidRPr="0011252B">
              <w:rPr>
                <w:rFonts w:ascii="Times New Roman" w:hAnsi="Times New Roman"/>
                <w:b/>
                <w:sz w:val="24"/>
                <w:szCs w:val="24"/>
              </w:rPr>
              <w:t>с</w:t>
            </w:r>
            <w:r w:rsidRPr="0011252B">
              <w:rPr>
                <w:rFonts w:ascii="Times New Roman" w:hAnsi="Times New Roman"/>
                <w:b/>
                <w:sz w:val="24"/>
                <w:szCs w:val="24"/>
              </w:rPr>
              <w:t xml:space="preserve">сии и за рубежом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24622C0E"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6540E7BB" w14:textId="77777777" w:rsidR="002E3BAE" w:rsidRPr="0011252B" w:rsidRDefault="002E3BAE" w:rsidP="002E3BAE">
            <w:pPr>
              <w:spacing w:after="0" w:line="259" w:lineRule="auto"/>
              <w:ind w:right="65" w:hanging="10"/>
              <w:jc w:val="center"/>
              <w:rPr>
                <w:rFonts w:ascii="Times New Roman" w:hAnsi="Times New Roman"/>
                <w:b/>
                <w:sz w:val="24"/>
                <w:szCs w:val="24"/>
              </w:rPr>
            </w:pPr>
            <w:r w:rsidRPr="0011252B">
              <w:rPr>
                <w:rFonts w:ascii="Times New Roman" w:hAnsi="Times New Roman"/>
                <w:b/>
                <w:sz w:val="24"/>
                <w:szCs w:val="24"/>
              </w:rPr>
              <w:t>2</w:t>
            </w:r>
          </w:p>
        </w:tc>
        <w:tc>
          <w:tcPr>
            <w:tcW w:w="1841" w:type="dxa"/>
            <w:tcBorders>
              <w:top w:val="single" w:sz="4" w:space="0" w:color="000000"/>
              <w:left w:val="single" w:sz="4" w:space="0" w:color="000000"/>
              <w:right w:val="single" w:sz="4" w:space="0" w:color="000000"/>
            </w:tcBorders>
            <w:shd w:val="clear" w:color="auto" w:fill="auto"/>
          </w:tcPr>
          <w:p w14:paraId="0606D830" w14:textId="77777777" w:rsidR="002E3BAE" w:rsidRPr="0011252B" w:rsidRDefault="002E3BAE" w:rsidP="002E3BAE">
            <w:pPr>
              <w:spacing w:after="0" w:line="240" w:lineRule="auto"/>
              <w:jc w:val="center"/>
              <w:rPr>
                <w:rFonts w:ascii="Times New Roman" w:hAnsi="Times New Roman"/>
                <w:b/>
                <w:sz w:val="24"/>
                <w:szCs w:val="24"/>
              </w:rPr>
            </w:pPr>
          </w:p>
        </w:tc>
      </w:tr>
      <w:tr w:rsidR="002E3BAE" w:rsidRPr="0011252B" w14:paraId="28CB6F10" w14:textId="77777777" w:rsidTr="00A2360D">
        <w:trPr>
          <w:trHeight w:val="20"/>
          <w:jc w:val="center"/>
        </w:trPr>
        <w:tc>
          <w:tcPr>
            <w:tcW w:w="2263" w:type="dxa"/>
            <w:vMerge/>
            <w:tcBorders>
              <w:top w:val="nil"/>
              <w:left w:val="single" w:sz="4" w:space="0" w:color="000000"/>
              <w:bottom w:val="nil"/>
              <w:right w:val="single" w:sz="4" w:space="0" w:color="000000"/>
            </w:tcBorders>
            <w:shd w:val="clear" w:color="auto" w:fill="auto"/>
          </w:tcPr>
          <w:p w14:paraId="57D3FAC3"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nil"/>
              <w:right w:val="single" w:sz="4" w:space="0" w:color="000000"/>
            </w:tcBorders>
            <w:shd w:val="clear" w:color="auto" w:fill="auto"/>
          </w:tcPr>
          <w:p w14:paraId="7A47F5C2" w14:textId="77777777" w:rsidR="002E3BAE" w:rsidRPr="0011252B" w:rsidRDefault="002E3BAE" w:rsidP="002E3BAE">
            <w:pPr>
              <w:spacing w:after="0" w:line="259" w:lineRule="auto"/>
              <w:ind w:right="60"/>
              <w:jc w:val="both"/>
              <w:rPr>
                <w:rFonts w:ascii="Times New Roman" w:hAnsi="Times New Roman"/>
                <w:sz w:val="24"/>
                <w:szCs w:val="24"/>
              </w:rPr>
            </w:pPr>
            <w:r w:rsidRPr="0011252B">
              <w:rPr>
                <w:rFonts w:ascii="Times New Roman" w:hAnsi="Times New Roman"/>
                <w:sz w:val="24"/>
                <w:szCs w:val="24"/>
              </w:rPr>
              <w:t xml:space="preserve">Основатель концепции бережливого производства </w:t>
            </w:r>
            <w:proofErr w:type="spellStart"/>
            <w:r w:rsidRPr="0011252B">
              <w:rPr>
                <w:rFonts w:ascii="Times New Roman" w:hAnsi="Times New Roman"/>
                <w:sz w:val="24"/>
                <w:szCs w:val="24"/>
              </w:rPr>
              <w:t>Тайити</w:t>
            </w:r>
            <w:proofErr w:type="spellEnd"/>
            <w:r w:rsidRPr="0011252B">
              <w:rPr>
                <w:rFonts w:ascii="Times New Roman" w:hAnsi="Times New Roman"/>
                <w:sz w:val="24"/>
                <w:szCs w:val="24"/>
              </w:rPr>
              <w:t xml:space="preserve"> Оно. Производственная система Toyota. Особенности производственной системы Г. Форда. Подходы к управлению прои</w:t>
            </w:r>
            <w:r w:rsidRPr="0011252B">
              <w:rPr>
                <w:rFonts w:ascii="Times New Roman" w:hAnsi="Times New Roman"/>
                <w:sz w:val="24"/>
                <w:szCs w:val="24"/>
              </w:rPr>
              <w:t>з</w:t>
            </w:r>
            <w:r w:rsidRPr="0011252B">
              <w:rPr>
                <w:rFonts w:ascii="Times New Roman" w:hAnsi="Times New Roman"/>
                <w:sz w:val="24"/>
                <w:szCs w:val="24"/>
              </w:rPr>
              <w:t>водством в СССР. НОТ на современном этапе развития производства. Предприятия, пе</w:t>
            </w:r>
            <w:r w:rsidRPr="0011252B">
              <w:rPr>
                <w:rFonts w:ascii="Times New Roman" w:hAnsi="Times New Roman"/>
                <w:sz w:val="24"/>
                <w:szCs w:val="24"/>
              </w:rPr>
              <w:t>р</w:t>
            </w:r>
            <w:r w:rsidRPr="0011252B">
              <w:rPr>
                <w:rFonts w:ascii="Times New Roman" w:hAnsi="Times New Roman"/>
                <w:sz w:val="24"/>
                <w:szCs w:val="24"/>
              </w:rPr>
              <w:t xml:space="preserve">выми начавшие внедрять бережливое производство. </w:t>
            </w:r>
          </w:p>
        </w:tc>
        <w:tc>
          <w:tcPr>
            <w:tcW w:w="793" w:type="dxa"/>
            <w:tcBorders>
              <w:top w:val="single" w:sz="4" w:space="0" w:color="auto"/>
              <w:left w:val="single" w:sz="4" w:space="0" w:color="000000"/>
              <w:bottom w:val="nil"/>
              <w:right w:val="single" w:sz="4" w:space="0" w:color="000000"/>
            </w:tcBorders>
            <w:shd w:val="clear" w:color="auto" w:fill="auto"/>
          </w:tcPr>
          <w:p w14:paraId="35AC1B66" w14:textId="77777777" w:rsidR="002E3BAE" w:rsidRPr="0011252B" w:rsidRDefault="002E3BAE" w:rsidP="002E3BAE">
            <w:pPr>
              <w:spacing w:after="0" w:line="259" w:lineRule="auto"/>
              <w:ind w:right="65"/>
              <w:jc w:val="center"/>
              <w:rPr>
                <w:rFonts w:ascii="Times New Roman" w:hAnsi="Times New Roman"/>
                <w:bCs/>
                <w:sz w:val="24"/>
                <w:szCs w:val="24"/>
              </w:rPr>
            </w:pPr>
            <w:r w:rsidRPr="0011252B">
              <w:rPr>
                <w:rFonts w:ascii="Times New Roman" w:hAnsi="Times New Roman"/>
                <w:bCs/>
                <w:sz w:val="24"/>
                <w:szCs w:val="24"/>
              </w:rPr>
              <w:t>2</w:t>
            </w:r>
          </w:p>
        </w:tc>
        <w:tc>
          <w:tcPr>
            <w:tcW w:w="0" w:type="auto"/>
            <w:tcBorders>
              <w:left w:val="single" w:sz="4" w:space="0" w:color="000000"/>
              <w:bottom w:val="nil"/>
              <w:right w:val="single" w:sz="4" w:space="0" w:color="000000"/>
            </w:tcBorders>
            <w:shd w:val="clear" w:color="auto" w:fill="auto"/>
          </w:tcPr>
          <w:p w14:paraId="26A3DEB7" w14:textId="77777777" w:rsidR="002E3BAE" w:rsidRPr="0011252B" w:rsidRDefault="002E3BAE" w:rsidP="002E3BAE">
            <w:pPr>
              <w:suppressAutoHyphens/>
              <w:spacing w:after="0" w:line="240" w:lineRule="auto"/>
              <w:jc w:val="center"/>
              <w:rPr>
                <w:rFonts w:ascii="Times New Roman" w:hAnsi="Times New Roman"/>
                <w:sz w:val="24"/>
                <w:szCs w:val="24"/>
              </w:rPr>
            </w:pPr>
            <w:bookmarkStart w:id="718" w:name="_Hlk111409575"/>
            <w:r w:rsidRPr="0011252B">
              <w:rPr>
                <w:rFonts w:ascii="Times New Roman" w:hAnsi="Times New Roman"/>
                <w:sz w:val="24"/>
                <w:szCs w:val="24"/>
              </w:rPr>
              <w:t xml:space="preserve">ОК 02, </w:t>
            </w:r>
          </w:p>
          <w:p w14:paraId="77A3D0F8"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6294A6AA"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7BCAA93C"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ОК 09</w:t>
            </w:r>
            <w:bookmarkEnd w:id="718"/>
          </w:p>
        </w:tc>
      </w:tr>
      <w:tr w:rsidR="002E3BAE" w:rsidRPr="0011252B" w14:paraId="6A714437" w14:textId="77777777" w:rsidTr="00A2360D">
        <w:trPr>
          <w:trHeight w:val="20"/>
          <w:jc w:val="center"/>
        </w:trPr>
        <w:tc>
          <w:tcPr>
            <w:tcW w:w="22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F7093DA" w14:textId="77777777" w:rsidR="002E3BAE" w:rsidRPr="0011252B" w:rsidRDefault="002E3BAE" w:rsidP="002E3BAE">
            <w:pPr>
              <w:spacing w:after="0" w:line="259" w:lineRule="auto"/>
              <w:ind w:right="65"/>
              <w:rPr>
                <w:rFonts w:ascii="Times New Roman" w:hAnsi="Times New Roman"/>
                <w:sz w:val="24"/>
                <w:szCs w:val="24"/>
              </w:rPr>
            </w:pPr>
            <w:r w:rsidRPr="0011252B">
              <w:rPr>
                <w:rFonts w:ascii="Times New Roman" w:hAnsi="Times New Roman"/>
                <w:b/>
                <w:sz w:val="24"/>
                <w:szCs w:val="24"/>
              </w:rPr>
              <w:t xml:space="preserve">Тема 1.2. </w:t>
            </w:r>
          </w:p>
          <w:p w14:paraId="3CE4E045" w14:textId="77777777" w:rsidR="002E3BAE" w:rsidRPr="0011252B" w:rsidRDefault="002E3BAE" w:rsidP="002E3BAE">
            <w:pPr>
              <w:spacing w:after="0" w:line="259" w:lineRule="auto"/>
              <w:ind w:left="16" w:right="21" w:firstLine="21"/>
              <w:rPr>
                <w:rFonts w:ascii="Times New Roman" w:hAnsi="Times New Roman"/>
                <w:sz w:val="24"/>
                <w:szCs w:val="24"/>
              </w:rPr>
            </w:pPr>
            <w:r w:rsidRPr="0011252B">
              <w:rPr>
                <w:rFonts w:ascii="Times New Roman" w:hAnsi="Times New Roman"/>
                <w:b/>
                <w:sz w:val="24"/>
                <w:szCs w:val="24"/>
              </w:rPr>
              <w:t>Понятие бережл</w:t>
            </w:r>
            <w:r w:rsidRPr="0011252B">
              <w:rPr>
                <w:rFonts w:ascii="Times New Roman" w:hAnsi="Times New Roman"/>
                <w:b/>
                <w:sz w:val="24"/>
                <w:szCs w:val="24"/>
              </w:rPr>
              <w:t>и</w:t>
            </w:r>
            <w:r w:rsidRPr="0011252B">
              <w:rPr>
                <w:rFonts w:ascii="Times New Roman" w:hAnsi="Times New Roman"/>
                <w:b/>
                <w:sz w:val="24"/>
                <w:szCs w:val="24"/>
              </w:rPr>
              <w:t xml:space="preserve">вого производства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337C9B3F"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4E5C941B" w14:textId="77777777" w:rsidR="002E3BAE" w:rsidRPr="0011252B" w:rsidRDefault="002E3BAE" w:rsidP="002E3BAE">
            <w:pPr>
              <w:spacing w:after="0" w:line="259" w:lineRule="auto"/>
              <w:ind w:right="64"/>
              <w:jc w:val="center"/>
              <w:rPr>
                <w:rFonts w:ascii="Times New Roman" w:hAnsi="Times New Roman"/>
                <w:b/>
                <w:sz w:val="24"/>
                <w:szCs w:val="24"/>
              </w:rPr>
            </w:pPr>
            <w:r w:rsidRPr="0011252B">
              <w:rPr>
                <w:rFonts w:ascii="Times New Roman" w:hAnsi="Times New Roman"/>
                <w:b/>
                <w:sz w:val="24"/>
                <w:szCs w:val="24"/>
              </w:rPr>
              <w:t>1</w:t>
            </w:r>
          </w:p>
        </w:tc>
        <w:tc>
          <w:tcPr>
            <w:tcW w:w="1841" w:type="dxa"/>
            <w:vMerge w:val="restart"/>
            <w:tcBorders>
              <w:top w:val="single" w:sz="4" w:space="0" w:color="000000"/>
              <w:left w:val="single" w:sz="4" w:space="0" w:color="000000"/>
              <w:right w:val="single" w:sz="4" w:space="0" w:color="000000"/>
            </w:tcBorders>
            <w:shd w:val="clear" w:color="auto" w:fill="auto"/>
          </w:tcPr>
          <w:p w14:paraId="50AAAFF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3F2C8C1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2B080D07"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6EE88CDF" w14:textId="77777777" w:rsidR="002E3BAE" w:rsidRPr="0011252B" w:rsidRDefault="002E3BAE" w:rsidP="002E3BAE">
            <w:pPr>
              <w:spacing w:after="0" w:line="259" w:lineRule="auto"/>
              <w:ind w:right="64"/>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2D8FAA09" w14:textId="77777777" w:rsidTr="00A2360D">
        <w:trPr>
          <w:trHeight w:val="20"/>
          <w:jc w:val="center"/>
        </w:trPr>
        <w:tc>
          <w:tcPr>
            <w:tcW w:w="2263" w:type="dxa"/>
            <w:vMerge/>
            <w:tcBorders>
              <w:top w:val="nil"/>
              <w:left w:val="single" w:sz="4" w:space="0" w:color="000000"/>
              <w:bottom w:val="nil"/>
              <w:right w:val="single" w:sz="4" w:space="0" w:color="000000"/>
            </w:tcBorders>
            <w:shd w:val="clear" w:color="auto" w:fill="auto"/>
          </w:tcPr>
          <w:p w14:paraId="1652DFE7"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auto"/>
              <w:right w:val="single" w:sz="4" w:space="0" w:color="000000"/>
            </w:tcBorders>
            <w:shd w:val="clear" w:color="auto" w:fill="auto"/>
          </w:tcPr>
          <w:p w14:paraId="0464664E" w14:textId="77777777" w:rsidR="002E3BAE" w:rsidRPr="0011252B" w:rsidRDefault="002E3BAE" w:rsidP="002E3BAE">
            <w:pPr>
              <w:spacing w:after="0" w:line="279" w:lineRule="auto"/>
              <w:rPr>
                <w:rFonts w:ascii="Times New Roman" w:hAnsi="Times New Roman"/>
                <w:sz w:val="24"/>
                <w:szCs w:val="24"/>
              </w:rPr>
            </w:pPr>
            <w:r w:rsidRPr="0011252B">
              <w:rPr>
                <w:rFonts w:ascii="Times New Roman" w:hAnsi="Times New Roman"/>
                <w:sz w:val="24"/>
                <w:szCs w:val="24"/>
              </w:rPr>
              <w:t>Концепция БП. Комплексный подход в бережливом производстве. Цели бережливого пр</w:t>
            </w:r>
            <w:r w:rsidRPr="0011252B">
              <w:rPr>
                <w:rFonts w:ascii="Times New Roman" w:hAnsi="Times New Roman"/>
                <w:sz w:val="24"/>
                <w:szCs w:val="24"/>
              </w:rPr>
              <w:t>о</w:t>
            </w:r>
            <w:r w:rsidRPr="0011252B">
              <w:rPr>
                <w:rFonts w:ascii="Times New Roman" w:hAnsi="Times New Roman"/>
                <w:sz w:val="24"/>
                <w:szCs w:val="24"/>
              </w:rPr>
              <w:t>изводства на предприятии. Сравнение традиционного подхода и бережливого производства. Ключевые понятия бережливого производства</w:t>
            </w:r>
            <w:r w:rsidRPr="0011252B">
              <w:rPr>
                <w:rFonts w:ascii="Times New Roman" w:hAnsi="Times New Roman"/>
                <w:b/>
                <w:sz w:val="24"/>
                <w:szCs w:val="24"/>
              </w:rPr>
              <w:t xml:space="preserve"> </w:t>
            </w:r>
          </w:p>
        </w:tc>
        <w:tc>
          <w:tcPr>
            <w:tcW w:w="793" w:type="dxa"/>
            <w:tcBorders>
              <w:top w:val="single" w:sz="4" w:space="0" w:color="auto"/>
              <w:left w:val="single" w:sz="4" w:space="0" w:color="000000"/>
              <w:bottom w:val="single" w:sz="4" w:space="0" w:color="auto"/>
              <w:right w:val="single" w:sz="4" w:space="0" w:color="000000"/>
            </w:tcBorders>
            <w:shd w:val="clear" w:color="auto" w:fill="auto"/>
          </w:tcPr>
          <w:p w14:paraId="1AB57975" w14:textId="77777777" w:rsidR="002E3BAE" w:rsidRPr="0011252B" w:rsidRDefault="002E3BAE" w:rsidP="002E3BAE">
            <w:pPr>
              <w:spacing w:after="0" w:line="259" w:lineRule="auto"/>
              <w:ind w:right="64"/>
              <w:jc w:val="center"/>
              <w:rPr>
                <w:rFonts w:ascii="Times New Roman" w:hAnsi="Times New Roman"/>
                <w:bCs/>
                <w:sz w:val="24"/>
                <w:szCs w:val="24"/>
              </w:rPr>
            </w:pPr>
            <w:r w:rsidRPr="0011252B">
              <w:rPr>
                <w:rFonts w:ascii="Times New Roman" w:hAnsi="Times New Roman"/>
                <w:bCs/>
                <w:sz w:val="24"/>
                <w:szCs w:val="24"/>
              </w:rPr>
              <w:t>1</w:t>
            </w:r>
          </w:p>
        </w:tc>
        <w:tc>
          <w:tcPr>
            <w:tcW w:w="1841" w:type="dxa"/>
            <w:vMerge/>
            <w:tcBorders>
              <w:left w:val="single" w:sz="4" w:space="0" w:color="000000"/>
              <w:right w:val="single" w:sz="4" w:space="0" w:color="000000"/>
            </w:tcBorders>
            <w:shd w:val="clear" w:color="auto" w:fill="auto"/>
          </w:tcPr>
          <w:p w14:paraId="3F013D0B" w14:textId="77777777" w:rsidR="002E3BAE" w:rsidRPr="0011252B" w:rsidRDefault="002E3BAE" w:rsidP="002E3BAE">
            <w:pPr>
              <w:spacing w:after="0" w:line="259" w:lineRule="auto"/>
              <w:ind w:right="64"/>
              <w:jc w:val="center"/>
              <w:rPr>
                <w:rFonts w:ascii="Times New Roman" w:hAnsi="Times New Roman"/>
                <w:b/>
                <w:sz w:val="24"/>
                <w:szCs w:val="24"/>
              </w:rPr>
            </w:pPr>
          </w:p>
        </w:tc>
      </w:tr>
      <w:tr w:rsidR="002E3BAE" w:rsidRPr="0011252B" w14:paraId="7A065CED" w14:textId="77777777" w:rsidTr="00A2360D">
        <w:trPr>
          <w:trHeight w:val="20"/>
          <w:jc w:val="center"/>
        </w:trPr>
        <w:tc>
          <w:tcPr>
            <w:tcW w:w="22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B7AE957" w14:textId="77777777" w:rsidR="002E3BAE" w:rsidRPr="0011252B" w:rsidRDefault="002E3BAE" w:rsidP="002E3BAE">
            <w:pPr>
              <w:spacing w:after="0" w:line="259" w:lineRule="auto"/>
              <w:ind w:right="65"/>
              <w:rPr>
                <w:rFonts w:ascii="Times New Roman" w:hAnsi="Times New Roman"/>
                <w:sz w:val="24"/>
                <w:szCs w:val="24"/>
              </w:rPr>
            </w:pPr>
            <w:r w:rsidRPr="0011252B">
              <w:rPr>
                <w:rFonts w:ascii="Times New Roman" w:hAnsi="Times New Roman"/>
                <w:b/>
                <w:sz w:val="24"/>
                <w:szCs w:val="24"/>
              </w:rPr>
              <w:t xml:space="preserve">Тема 1.3. </w:t>
            </w:r>
          </w:p>
          <w:p w14:paraId="3556B926" w14:textId="77777777" w:rsidR="002E3BAE" w:rsidRPr="0011252B" w:rsidRDefault="002E3BAE" w:rsidP="002E3BAE">
            <w:pPr>
              <w:spacing w:after="0" w:line="259" w:lineRule="auto"/>
              <w:ind w:firstLine="4"/>
              <w:rPr>
                <w:rFonts w:ascii="Times New Roman" w:hAnsi="Times New Roman"/>
                <w:sz w:val="24"/>
                <w:szCs w:val="24"/>
              </w:rPr>
            </w:pPr>
            <w:r w:rsidRPr="0011252B">
              <w:rPr>
                <w:rFonts w:ascii="Times New Roman" w:hAnsi="Times New Roman"/>
                <w:b/>
                <w:sz w:val="24"/>
                <w:szCs w:val="24"/>
              </w:rPr>
              <w:t>Философия бере</w:t>
            </w:r>
            <w:r w:rsidRPr="0011252B">
              <w:rPr>
                <w:rFonts w:ascii="Times New Roman" w:hAnsi="Times New Roman"/>
                <w:b/>
                <w:sz w:val="24"/>
                <w:szCs w:val="24"/>
              </w:rPr>
              <w:t>ж</w:t>
            </w:r>
            <w:r w:rsidRPr="0011252B">
              <w:rPr>
                <w:rFonts w:ascii="Times New Roman" w:hAnsi="Times New Roman"/>
                <w:b/>
                <w:sz w:val="24"/>
                <w:szCs w:val="24"/>
              </w:rPr>
              <w:t>ливого произво</w:t>
            </w:r>
            <w:r w:rsidRPr="0011252B">
              <w:rPr>
                <w:rFonts w:ascii="Times New Roman" w:hAnsi="Times New Roman"/>
                <w:b/>
                <w:sz w:val="24"/>
                <w:szCs w:val="24"/>
              </w:rPr>
              <w:t>д</w:t>
            </w:r>
            <w:r w:rsidRPr="0011252B">
              <w:rPr>
                <w:rFonts w:ascii="Times New Roman" w:hAnsi="Times New Roman"/>
                <w:b/>
                <w:sz w:val="24"/>
                <w:szCs w:val="24"/>
              </w:rPr>
              <w:t>ства</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5B09BB19"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1F5B9530" w14:textId="77777777" w:rsidR="002E3BAE" w:rsidRPr="0011252B" w:rsidRDefault="002E3BAE" w:rsidP="002E3BAE">
            <w:pPr>
              <w:spacing w:after="0" w:line="259" w:lineRule="auto"/>
              <w:ind w:right="64"/>
              <w:jc w:val="center"/>
              <w:rPr>
                <w:rFonts w:ascii="Times New Roman" w:hAnsi="Times New Roman"/>
                <w:b/>
                <w:sz w:val="24"/>
                <w:szCs w:val="24"/>
              </w:rPr>
            </w:pPr>
            <w:r w:rsidRPr="0011252B">
              <w:rPr>
                <w:rFonts w:ascii="Times New Roman" w:hAnsi="Times New Roman"/>
                <w:b/>
                <w:sz w:val="24"/>
                <w:szCs w:val="24"/>
              </w:rPr>
              <w:t>1</w:t>
            </w:r>
          </w:p>
        </w:tc>
        <w:tc>
          <w:tcPr>
            <w:tcW w:w="1841" w:type="dxa"/>
            <w:vMerge w:val="restart"/>
            <w:tcBorders>
              <w:top w:val="single" w:sz="4" w:space="0" w:color="000000"/>
              <w:left w:val="single" w:sz="4" w:space="0" w:color="000000"/>
              <w:right w:val="single" w:sz="4" w:space="0" w:color="000000"/>
            </w:tcBorders>
            <w:shd w:val="clear" w:color="auto" w:fill="auto"/>
          </w:tcPr>
          <w:p w14:paraId="1777038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4BCEB7D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546EB71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367322AF" w14:textId="77777777" w:rsidR="002E3BAE" w:rsidRPr="0011252B" w:rsidRDefault="002E3BAE" w:rsidP="002E3BAE">
            <w:pPr>
              <w:spacing w:after="0" w:line="259" w:lineRule="auto"/>
              <w:ind w:right="64"/>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246C3921" w14:textId="77777777" w:rsidTr="00A2360D">
        <w:trPr>
          <w:trHeight w:val="20"/>
          <w:jc w:val="center"/>
        </w:trPr>
        <w:tc>
          <w:tcPr>
            <w:tcW w:w="2263" w:type="dxa"/>
            <w:vMerge/>
            <w:tcBorders>
              <w:top w:val="nil"/>
              <w:left w:val="single" w:sz="4" w:space="0" w:color="000000"/>
              <w:bottom w:val="nil"/>
              <w:right w:val="single" w:sz="4" w:space="0" w:color="000000"/>
            </w:tcBorders>
            <w:shd w:val="clear" w:color="auto" w:fill="auto"/>
          </w:tcPr>
          <w:p w14:paraId="6127E9A1"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right w:val="single" w:sz="4" w:space="0" w:color="000000"/>
            </w:tcBorders>
            <w:shd w:val="clear" w:color="auto" w:fill="auto"/>
          </w:tcPr>
          <w:p w14:paraId="533AB74E"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sz w:val="24"/>
                <w:szCs w:val="24"/>
              </w:rPr>
              <w:t>Храм бережливого производства. Структура подхода бережливого производства. Основные руководящие идеи бережливого производства. Концепция создания, сильной организацио</w:t>
            </w:r>
            <w:r w:rsidRPr="0011252B">
              <w:rPr>
                <w:rFonts w:ascii="Times New Roman" w:hAnsi="Times New Roman"/>
                <w:sz w:val="24"/>
                <w:szCs w:val="24"/>
              </w:rPr>
              <w:t>н</w:t>
            </w:r>
            <w:r w:rsidRPr="0011252B">
              <w:rPr>
                <w:rFonts w:ascii="Times New Roman" w:hAnsi="Times New Roman"/>
                <w:sz w:val="24"/>
                <w:szCs w:val="24"/>
              </w:rPr>
              <w:t>ной структуры.</w:t>
            </w:r>
            <w:r w:rsidRPr="0011252B">
              <w:rPr>
                <w:rFonts w:ascii="Times New Roman" w:hAnsi="Times New Roman"/>
                <w:b/>
                <w:sz w:val="24"/>
                <w:szCs w:val="24"/>
              </w:rPr>
              <w:t xml:space="preserve"> </w:t>
            </w:r>
          </w:p>
        </w:tc>
        <w:tc>
          <w:tcPr>
            <w:tcW w:w="793" w:type="dxa"/>
            <w:tcBorders>
              <w:top w:val="single" w:sz="4" w:space="0" w:color="auto"/>
              <w:left w:val="single" w:sz="4" w:space="0" w:color="000000"/>
              <w:right w:val="single" w:sz="4" w:space="0" w:color="000000"/>
            </w:tcBorders>
            <w:shd w:val="clear" w:color="auto" w:fill="auto"/>
          </w:tcPr>
          <w:p w14:paraId="0E9701CE" w14:textId="77777777" w:rsidR="002E3BAE" w:rsidRPr="0011252B" w:rsidRDefault="002E3BAE" w:rsidP="002E3BAE">
            <w:pPr>
              <w:spacing w:after="0" w:line="259" w:lineRule="auto"/>
              <w:ind w:right="64"/>
              <w:jc w:val="center"/>
              <w:rPr>
                <w:rFonts w:ascii="Times New Roman" w:hAnsi="Times New Roman"/>
                <w:bCs/>
                <w:sz w:val="24"/>
                <w:szCs w:val="24"/>
              </w:rPr>
            </w:pPr>
            <w:r w:rsidRPr="0011252B">
              <w:rPr>
                <w:rFonts w:ascii="Times New Roman" w:hAnsi="Times New Roman"/>
                <w:bCs/>
                <w:sz w:val="24"/>
                <w:szCs w:val="24"/>
              </w:rPr>
              <w:t>1</w:t>
            </w:r>
          </w:p>
        </w:tc>
        <w:tc>
          <w:tcPr>
            <w:tcW w:w="1841" w:type="dxa"/>
            <w:vMerge/>
            <w:tcBorders>
              <w:left w:val="single" w:sz="4" w:space="0" w:color="000000"/>
              <w:right w:val="single" w:sz="4" w:space="0" w:color="000000"/>
            </w:tcBorders>
            <w:shd w:val="clear" w:color="auto" w:fill="auto"/>
          </w:tcPr>
          <w:p w14:paraId="522D06D7" w14:textId="77777777" w:rsidR="002E3BAE" w:rsidRPr="0011252B" w:rsidRDefault="002E3BAE" w:rsidP="002E3BAE">
            <w:pPr>
              <w:spacing w:after="0" w:line="259" w:lineRule="auto"/>
              <w:ind w:right="64"/>
              <w:jc w:val="center"/>
              <w:rPr>
                <w:rFonts w:ascii="Times New Roman" w:hAnsi="Times New Roman"/>
                <w:b/>
                <w:sz w:val="24"/>
                <w:szCs w:val="24"/>
              </w:rPr>
            </w:pPr>
          </w:p>
        </w:tc>
      </w:tr>
      <w:tr w:rsidR="002E3BAE" w:rsidRPr="0011252B" w14:paraId="368252B1" w14:textId="77777777" w:rsidTr="00A2360D">
        <w:trPr>
          <w:trHeight w:val="20"/>
          <w:jc w:val="center"/>
        </w:trPr>
        <w:tc>
          <w:tcPr>
            <w:tcW w:w="1204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6D8645A" w14:textId="77777777" w:rsidR="002E3BAE" w:rsidRPr="0011252B" w:rsidRDefault="002E3BAE" w:rsidP="002E3BAE">
            <w:pPr>
              <w:spacing w:after="0" w:line="259" w:lineRule="auto"/>
              <w:rPr>
                <w:rFonts w:ascii="Times New Roman" w:hAnsi="Times New Roman"/>
                <w:b/>
                <w:sz w:val="24"/>
                <w:szCs w:val="24"/>
              </w:rPr>
            </w:pPr>
            <w:r w:rsidRPr="0011252B">
              <w:rPr>
                <w:rFonts w:ascii="Times New Roman" w:hAnsi="Times New Roman"/>
                <w:b/>
                <w:sz w:val="24"/>
                <w:szCs w:val="24"/>
              </w:rPr>
              <w:t>Раздел 2. Принципы бережливого производства.</w:t>
            </w:r>
          </w:p>
        </w:tc>
        <w:tc>
          <w:tcPr>
            <w:tcW w:w="793" w:type="dxa"/>
            <w:tcBorders>
              <w:top w:val="single" w:sz="4" w:space="0" w:color="000000"/>
              <w:left w:val="single" w:sz="4" w:space="0" w:color="000000"/>
              <w:right w:val="single" w:sz="4" w:space="0" w:color="000000"/>
            </w:tcBorders>
            <w:shd w:val="clear" w:color="auto" w:fill="auto"/>
          </w:tcPr>
          <w:p w14:paraId="168EC7D6" w14:textId="77777777" w:rsidR="002E3BAE" w:rsidRPr="0011252B" w:rsidRDefault="002E3BAE" w:rsidP="002E3BAE">
            <w:pPr>
              <w:spacing w:after="0" w:line="259" w:lineRule="auto"/>
              <w:ind w:right="64"/>
              <w:jc w:val="center"/>
              <w:rPr>
                <w:rFonts w:ascii="Times New Roman" w:hAnsi="Times New Roman"/>
                <w:b/>
                <w:sz w:val="24"/>
                <w:szCs w:val="24"/>
              </w:rPr>
            </w:pPr>
            <w:r w:rsidRPr="0011252B">
              <w:rPr>
                <w:rFonts w:ascii="Times New Roman" w:hAnsi="Times New Roman"/>
                <w:b/>
                <w:sz w:val="24"/>
                <w:szCs w:val="24"/>
              </w:rPr>
              <w:t>4/0</w:t>
            </w:r>
          </w:p>
        </w:tc>
        <w:tc>
          <w:tcPr>
            <w:tcW w:w="1841" w:type="dxa"/>
            <w:tcBorders>
              <w:top w:val="single" w:sz="4" w:space="0" w:color="000000"/>
              <w:left w:val="single" w:sz="4" w:space="0" w:color="000000"/>
              <w:right w:val="single" w:sz="4" w:space="0" w:color="000000"/>
            </w:tcBorders>
            <w:shd w:val="clear" w:color="auto" w:fill="auto"/>
          </w:tcPr>
          <w:p w14:paraId="7E9508DF" w14:textId="77777777" w:rsidR="002E3BAE" w:rsidRPr="0011252B" w:rsidRDefault="002E3BAE" w:rsidP="002E3BAE">
            <w:pPr>
              <w:suppressAutoHyphens/>
              <w:spacing w:after="0" w:line="240" w:lineRule="auto"/>
              <w:jc w:val="center"/>
              <w:rPr>
                <w:rFonts w:ascii="Times New Roman" w:hAnsi="Times New Roman"/>
                <w:sz w:val="24"/>
                <w:szCs w:val="24"/>
              </w:rPr>
            </w:pPr>
          </w:p>
        </w:tc>
      </w:tr>
      <w:tr w:rsidR="002E3BAE" w:rsidRPr="0011252B" w14:paraId="362A611D" w14:textId="77777777" w:rsidTr="00A2360D">
        <w:trPr>
          <w:trHeight w:val="20"/>
          <w:jc w:val="center"/>
        </w:trPr>
        <w:tc>
          <w:tcPr>
            <w:tcW w:w="22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0AB178F" w14:textId="77777777" w:rsidR="002E3BAE" w:rsidRPr="0011252B" w:rsidRDefault="002E3BAE" w:rsidP="002E3BAE">
            <w:pPr>
              <w:spacing w:after="0" w:line="259" w:lineRule="auto"/>
              <w:ind w:right="67"/>
              <w:rPr>
                <w:rFonts w:ascii="Times New Roman" w:hAnsi="Times New Roman"/>
                <w:sz w:val="24"/>
                <w:szCs w:val="24"/>
              </w:rPr>
            </w:pPr>
            <w:r w:rsidRPr="0011252B">
              <w:rPr>
                <w:rFonts w:ascii="Times New Roman" w:hAnsi="Times New Roman"/>
                <w:b/>
                <w:sz w:val="24"/>
                <w:szCs w:val="24"/>
              </w:rPr>
              <w:t xml:space="preserve">Тема 2.1. </w:t>
            </w:r>
          </w:p>
          <w:p w14:paraId="7EB398D2" w14:textId="77777777" w:rsidR="002E3BAE" w:rsidRPr="0011252B" w:rsidRDefault="002E3BAE" w:rsidP="002E3BAE">
            <w:pPr>
              <w:spacing w:after="0" w:line="259" w:lineRule="auto"/>
              <w:ind w:firstLine="7"/>
              <w:rPr>
                <w:rFonts w:ascii="Times New Roman" w:hAnsi="Times New Roman"/>
                <w:sz w:val="24"/>
                <w:szCs w:val="24"/>
              </w:rPr>
            </w:pPr>
            <w:r w:rsidRPr="0011252B">
              <w:rPr>
                <w:rFonts w:ascii="Times New Roman" w:hAnsi="Times New Roman"/>
                <w:b/>
                <w:sz w:val="24"/>
                <w:szCs w:val="24"/>
              </w:rPr>
              <w:t>Принципы бере</w:t>
            </w:r>
            <w:r w:rsidRPr="0011252B">
              <w:rPr>
                <w:rFonts w:ascii="Times New Roman" w:hAnsi="Times New Roman"/>
                <w:b/>
                <w:sz w:val="24"/>
                <w:szCs w:val="24"/>
              </w:rPr>
              <w:t>ж</w:t>
            </w:r>
            <w:r w:rsidRPr="0011252B">
              <w:rPr>
                <w:rFonts w:ascii="Times New Roman" w:hAnsi="Times New Roman"/>
                <w:b/>
                <w:sz w:val="24"/>
                <w:szCs w:val="24"/>
              </w:rPr>
              <w:t>ливого произво</w:t>
            </w:r>
            <w:r w:rsidRPr="0011252B">
              <w:rPr>
                <w:rFonts w:ascii="Times New Roman" w:hAnsi="Times New Roman"/>
                <w:b/>
                <w:sz w:val="24"/>
                <w:szCs w:val="24"/>
              </w:rPr>
              <w:t>д</w:t>
            </w:r>
            <w:r w:rsidRPr="0011252B">
              <w:rPr>
                <w:rFonts w:ascii="Times New Roman" w:hAnsi="Times New Roman"/>
                <w:b/>
                <w:sz w:val="24"/>
                <w:szCs w:val="24"/>
              </w:rPr>
              <w:t xml:space="preserve">ства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4AFAA241"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0C2F7C18" w14:textId="77777777" w:rsidR="002E3BAE" w:rsidRPr="0011252B" w:rsidRDefault="002E3BAE" w:rsidP="002E3BAE">
            <w:pPr>
              <w:spacing w:after="0" w:line="259" w:lineRule="auto"/>
              <w:ind w:right="64"/>
              <w:jc w:val="center"/>
              <w:rPr>
                <w:rFonts w:ascii="Times New Roman" w:hAnsi="Times New Roman"/>
                <w:b/>
                <w:sz w:val="24"/>
                <w:szCs w:val="24"/>
              </w:rPr>
            </w:pPr>
            <w:r w:rsidRPr="0011252B">
              <w:rPr>
                <w:rFonts w:ascii="Times New Roman" w:hAnsi="Times New Roman"/>
                <w:b/>
                <w:sz w:val="24"/>
                <w:szCs w:val="24"/>
              </w:rPr>
              <w:t>2</w:t>
            </w:r>
          </w:p>
        </w:tc>
        <w:tc>
          <w:tcPr>
            <w:tcW w:w="1841" w:type="dxa"/>
            <w:vMerge w:val="restart"/>
            <w:tcBorders>
              <w:top w:val="single" w:sz="4" w:space="0" w:color="000000"/>
              <w:left w:val="single" w:sz="4" w:space="0" w:color="000000"/>
              <w:right w:val="single" w:sz="4" w:space="0" w:color="000000"/>
            </w:tcBorders>
            <w:shd w:val="clear" w:color="auto" w:fill="auto"/>
          </w:tcPr>
          <w:p w14:paraId="14B86E7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0272016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6AAD8FA8"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1F6D10CE" w14:textId="77777777" w:rsidR="002E3BAE" w:rsidRPr="0011252B" w:rsidRDefault="002E3BAE" w:rsidP="002E3BAE">
            <w:pPr>
              <w:spacing w:after="160" w:line="259" w:lineRule="auto"/>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3EC78A91" w14:textId="77777777" w:rsidTr="00A2360D">
        <w:trPr>
          <w:trHeight w:val="20"/>
          <w:jc w:val="center"/>
        </w:trPr>
        <w:tc>
          <w:tcPr>
            <w:tcW w:w="2263" w:type="dxa"/>
            <w:vMerge/>
            <w:tcBorders>
              <w:top w:val="nil"/>
              <w:left w:val="single" w:sz="4" w:space="0" w:color="000000"/>
              <w:bottom w:val="single" w:sz="4" w:space="0" w:color="000000"/>
              <w:right w:val="single" w:sz="4" w:space="0" w:color="000000"/>
            </w:tcBorders>
            <w:shd w:val="clear" w:color="auto" w:fill="auto"/>
          </w:tcPr>
          <w:p w14:paraId="12DC6ACE"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2CFA2F70" w14:textId="77777777" w:rsidR="002E3BAE" w:rsidRPr="0011252B" w:rsidRDefault="002E3BAE" w:rsidP="002E3BAE">
            <w:pPr>
              <w:spacing w:after="0" w:line="259" w:lineRule="auto"/>
              <w:ind w:right="74"/>
              <w:jc w:val="both"/>
              <w:rPr>
                <w:rFonts w:ascii="Times New Roman" w:hAnsi="Times New Roman"/>
                <w:sz w:val="24"/>
                <w:szCs w:val="24"/>
              </w:rPr>
            </w:pPr>
            <w:r w:rsidRPr="0011252B">
              <w:rPr>
                <w:rFonts w:ascii="Times New Roman" w:hAnsi="Times New Roman"/>
                <w:sz w:val="24"/>
                <w:szCs w:val="24"/>
              </w:rPr>
              <w:t>Стратегическая направленность. Ориентация на создание ценности для потребителя. Орг</w:t>
            </w:r>
            <w:r w:rsidRPr="0011252B">
              <w:rPr>
                <w:rFonts w:ascii="Times New Roman" w:hAnsi="Times New Roman"/>
                <w:sz w:val="24"/>
                <w:szCs w:val="24"/>
              </w:rPr>
              <w:t>а</w:t>
            </w:r>
            <w:r w:rsidRPr="0011252B">
              <w:rPr>
                <w:rFonts w:ascii="Times New Roman" w:hAnsi="Times New Roman"/>
                <w:sz w:val="24"/>
                <w:szCs w:val="24"/>
              </w:rPr>
              <w:t>низация потока создания ценности для потребителя. Постоянное улучшение. Вытягивание. Сокращение потерь. Визуализация и прозрачность. Приоритетное обеспечение безопасн</w:t>
            </w:r>
            <w:r w:rsidRPr="0011252B">
              <w:rPr>
                <w:rFonts w:ascii="Times New Roman" w:hAnsi="Times New Roman"/>
                <w:sz w:val="24"/>
                <w:szCs w:val="24"/>
              </w:rPr>
              <w:t>о</w:t>
            </w:r>
            <w:r w:rsidRPr="0011252B">
              <w:rPr>
                <w:rFonts w:ascii="Times New Roman" w:hAnsi="Times New Roman"/>
                <w:sz w:val="24"/>
                <w:szCs w:val="24"/>
              </w:rPr>
              <w:lastRenderedPageBreak/>
              <w:t>сти. Построение корпоративной культуры на основе уважения к человеку. Встроенное к</w:t>
            </w:r>
            <w:r w:rsidRPr="0011252B">
              <w:rPr>
                <w:rFonts w:ascii="Times New Roman" w:hAnsi="Times New Roman"/>
                <w:sz w:val="24"/>
                <w:szCs w:val="24"/>
              </w:rPr>
              <w:t>а</w:t>
            </w:r>
            <w:r w:rsidRPr="0011252B">
              <w:rPr>
                <w:rFonts w:ascii="Times New Roman" w:hAnsi="Times New Roman"/>
                <w:sz w:val="24"/>
                <w:szCs w:val="24"/>
              </w:rPr>
              <w:t>чество. Принятие решений, основанных на фактах. Установление долговременных отнош</w:t>
            </w:r>
            <w:r w:rsidRPr="0011252B">
              <w:rPr>
                <w:rFonts w:ascii="Times New Roman" w:hAnsi="Times New Roman"/>
                <w:sz w:val="24"/>
                <w:szCs w:val="24"/>
              </w:rPr>
              <w:t>е</w:t>
            </w:r>
            <w:r w:rsidRPr="0011252B">
              <w:rPr>
                <w:rFonts w:ascii="Times New Roman" w:hAnsi="Times New Roman"/>
                <w:sz w:val="24"/>
                <w:szCs w:val="24"/>
              </w:rPr>
              <w:t xml:space="preserve">ний с поставщиками. Соблюдение стандартов. </w:t>
            </w:r>
          </w:p>
        </w:tc>
        <w:tc>
          <w:tcPr>
            <w:tcW w:w="793" w:type="dxa"/>
            <w:tcBorders>
              <w:top w:val="single" w:sz="4" w:space="0" w:color="auto"/>
              <w:left w:val="single" w:sz="4" w:space="0" w:color="000000"/>
              <w:bottom w:val="single" w:sz="4" w:space="0" w:color="000000"/>
              <w:right w:val="single" w:sz="4" w:space="0" w:color="000000"/>
            </w:tcBorders>
            <w:shd w:val="clear" w:color="auto" w:fill="auto"/>
          </w:tcPr>
          <w:p w14:paraId="14FAA3EC" w14:textId="77777777" w:rsidR="002E3BAE" w:rsidRPr="0011252B" w:rsidRDefault="002E3BAE" w:rsidP="002E3BAE">
            <w:pPr>
              <w:spacing w:after="160" w:line="259" w:lineRule="auto"/>
              <w:jc w:val="center"/>
              <w:rPr>
                <w:rFonts w:ascii="Times New Roman" w:hAnsi="Times New Roman"/>
                <w:bCs/>
                <w:sz w:val="24"/>
                <w:szCs w:val="24"/>
              </w:rPr>
            </w:pPr>
            <w:r w:rsidRPr="0011252B">
              <w:rPr>
                <w:rFonts w:ascii="Times New Roman" w:hAnsi="Times New Roman"/>
                <w:bCs/>
                <w:sz w:val="24"/>
                <w:szCs w:val="24"/>
              </w:rPr>
              <w:lastRenderedPageBreak/>
              <w:t>2</w:t>
            </w:r>
          </w:p>
        </w:tc>
        <w:tc>
          <w:tcPr>
            <w:tcW w:w="0" w:type="auto"/>
            <w:vMerge/>
            <w:tcBorders>
              <w:left w:val="single" w:sz="4" w:space="0" w:color="000000"/>
              <w:bottom w:val="single" w:sz="4" w:space="0" w:color="000000"/>
              <w:right w:val="single" w:sz="4" w:space="0" w:color="000000"/>
            </w:tcBorders>
            <w:shd w:val="clear" w:color="auto" w:fill="auto"/>
          </w:tcPr>
          <w:p w14:paraId="6E6F4C1B" w14:textId="77777777" w:rsidR="002E3BAE" w:rsidRPr="0011252B" w:rsidRDefault="002E3BAE" w:rsidP="002E3BAE">
            <w:pPr>
              <w:spacing w:after="160" w:line="259" w:lineRule="auto"/>
              <w:jc w:val="center"/>
              <w:rPr>
                <w:rFonts w:ascii="Times New Roman" w:hAnsi="Times New Roman"/>
                <w:sz w:val="24"/>
                <w:szCs w:val="24"/>
              </w:rPr>
            </w:pPr>
          </w:p>
        </w:tc>
      </w:tr>
      <w:tr w:rsidR="002E3BAE" w:rsidRPr="0011252B" w14:paraId="4797DEAE" w14:textId="77777777" w:rsidTr="00A2360D">
        <w:tblPrEx>
          <w:tblCellMar>
            <w:left w:w="106" w:type="dxa"/>
            <w:right w:w="49" w:type="dxa"/>
          </w:tblCellMar>
        </w:tblPrEx>
        <w:trPr>
          <w:trHeight w:val="411"/>
          <w:jc w:val="center"/>
        </w:trPr>
        <w:tc>
          <w:tcPr>
            <w:tcW w:w="22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81B9FBE" w14:textId="77777777" w:rsidR="002E3BAE" w:rsidRPr="0011252B" w:rsidRDefault="002E3BAE" w:rsidP="002E3BAE">
            <w:pPr>
              <w:spacing w:after="0" w:line="259" w:lineRule="auto"/>
              <w:ind w:right="64"/>
              <w:rPr>
                <w:rFonts w:ascii="Times New Roman" w:hAnsi="Times New Roman"/>
                <w:sz w:val="24"/>
                <w:szCs w:val="24"/>
              </w:rPr>
            </w:pPr>
            <w:r w:rsidRPr="0011252B">
              <w:rPr>
                <w:rFonts w:ascii="Times New Roman" w:hAnsi="Times New Roman"/>
                <w:b/>
                <w:sz w:val="24"/>
                <w:szCs w:val="24"/>
              </w:rPr>
              <w:lastRenderedPageBreak/>
              <w:t>Тема 2.2.</w:t>
            </w:r>
          </w:p>
          <w:p w14:paraId="26CBDEF1"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Обучение сотру</w:t>
            </w:r>
            <w:r w:rsidRPr="0011252B">
              <w:rPr>
                <w:rFonts w:ascii="Times New Roman" w:hAnsi="Times New Roman"/>
                <w:b/>
                <w:sz w:val="24"/>
                <w:szCs w:val="24"/>
              </w:rPr>
              <w:t>д</w:t>
            </w:r>
            <w:r w:rsidRPr="0011252B">
              <w:rPr>
                <w:rFonts w:ascii="Times New Roman" w:hAnsi="Times New Roman"/>
                <w:b/>
                <w:sz w:val="24"/>
                <w:szCs w:val="24"/>
              </w:rPr>
              <w:t xml:space="preserve">ников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76348FC0" w14:textId="77777777" w:rsidR="002E3BAE" w:rsidRPr="0011252B" w:rsidRDefault="002E3BAE" w:rsidP="002E3BAE">
            <w:pPr>
              <w:spacing w:after="0" w:line="259" w:lineRule="auto"/>
              <w:ind w:left="2"/>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597BAE89" w14:textId="77777777" w:rsidR="002E3BAE" w:rsidRPr="0011252B" w:rsidRDefault="002E3BAE" w:rsidP="002E3BAE">
            <w:pPr>
              <w:spacing w:after="0" w:line="259" w:lineRule="auto"/>
              <w:ind w:right="60"/>
              <w:jc w:val="center"/>
              <w:rPr>
                <w:rFonts w:ascii="Times New Roman" w:hAnsi="Times New Roman"/>
                <w:b/>
                <w:sz w:val="24"/>
                <w:szCs w:val="24"/>
              </w:rPr>
            </w:pPr>
            <w:r w:rsidRPr="0011252B">
              <w:rPr>
                <w:rFonts w:ascii="Times New Roman" w:hAnsi="Times New Roman"/>
                <w:b/>
                <w:sz w:val="24"/>
                <w:szCs w:val="24"/>
              </w:rPr>
              <w:t>2</w:t>
            </w:r>
          </w:p>
        </w:tc>
        <w:tc>
          <w:tcPr>
            <w:tcW w:w="1841" w:type="dxa"/>
            <w:vMerge w:val="restart"/>
            <w:tcBorders>
              <w:top w:val="single" w:sz="4" w:space="0" w:color="000000"/>
              <w:left w:val="single" w:sz="4" w:space="0" w:color="000000"/>
              <w:right w:val="single" w:sz="4" w:space="0" w:color="000000"/>
            </w:tcBorders>
            <w:shd w:val="clear" w:color="auto" w:fill="auto"/>
          </w:tcPr>
          <w:p w14:paraId="78E3AC4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515569A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54C2EC5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54F1495A" w14:textId="77777777" w:rsidR="002E3BAE" w:rsidRPr="0011252B" w:rsidRDefault="002E3BAE" w:rsidP="002E3BAE">
            <w:pPr>
              <w:spacing w:after="160" w:line="259" w:lineRule="auto"/>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0B0FC8E9" w14:textId="77777777" w:rsidTr="00A2360D">
        <w:tblPrEx>
          <w:tblCellMar>
            <w:left w:w="106" w:type="dxa"/>
            <w:right w:w="49" w:type="dxa"/>
          </w:tblCellMar>
        </w:tblPrEx>
        <w:trPr>
          <w:trHeight w:val="1207"/>
          <w:jc w:val="center"/>
        </w:trPr>
        <w:tc>
          <w:tcPr>
            <w:tcW w:w="2263" w:type="dxa"/>
            <w:vMerge/>
            <w:tcBorders>
              <w:top w:val="nil"/>
              <w:left w:val="single" w:sz="4" w:space="0" w:color="000000"/>
              <w:bottom w:val="nil"/>
              <w:right w:val="single" w:sz="4" w:space="0" w:color="000000"/>
            </w:tcBorders>
            <w:shd w:val="clear" w:color="auto" w:fill="auto"/>
          </w:tcPr>
          <w:p w14:paraId="2846A303"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right w:val="single" w:sz="4" w:space="0" w:color="000000"/>
            </w:tcBorders>
            <w:shd w:val="clear" w:color="auto" w:fill="auto"/>
          </w:tcPr>
          <w:p w14:paraId="38E86FD9" w14:textId="77777777" w:rsidR="002E3BAE" w:rsidRPr="0011252B" w:rsidRDefault="002E3BAE" w:rsidP="002E3BAE">
            <w:pPr>
              <w:spacing w:after="0" w:line="259" w:lineRule="auto"/>
              <w:ind w:left="2" w:right="71"/>
              <w:jc w:val="both"/>
              <w:rPr>
                <w:rFonts w:ascii="Times New Roman" w:hAnsi="Times New Roman"/>
                <w:sz w:val="24"/>
                <w:szCs w:val="24"/>
              </w:rPr>
            </w:pPr>
            <w:r w:rsidRPr="0011252B">
              <w:rPr>
                <w:rFonts w:ascii="Times New Roman" w:hAnsi="Times New Roman"/>
                <w:sz w:val="24"/>
                <w:szCs w:val="24"/>
              </w:rPr>
              <w:t>Системное пролонгированное обучение персонала как способ изменения корпоративной культуры. Примерное содержание программы обучения по смене культуры компании. Ка</w:t>
            </w:r>
            <w:r w:rsidRPr="0011252B">
              <w:rPr>
                <w:rFonts w:ascii="Times New Roman" w:hAnsi="Times New Roman"/>
                <w:sz w:val="24"/>
                <w:szCs w:val="24"/>
              </w:rPr>
              <w:t>с</w:t>
            </w:r>
            <w:r w:rsidRPr="0011252B">
              <w:rPr>
                <w:rFonts w:ascii="Times New Roman" w:hAnsi="Times New Roman"/>
                <w:sz w:val="24"/>
                <w:szCs w:val="24"/>
              </w:rPr>
              <w:t>кадное обучение в организации. Фабрика процессов как инструмент обучения персонала.</w:t>
            </w:r>
          </w:p>
        </w:tc>
        <w:tc>
          <w:tcPr>
            <w:tcW w:w="793" w:type="dxa"/>
            <w:tcBorders>
              <w:top w:val="single" w:sz="4" w:space="0" w:color="auto"/>
              <w:left w:val="single" w:sz="4" w:space="0" w:color="000000"/>
              <w:right w:val="single" w:sz="4" w:space="0" w:color="000000"/>
            </w:tcBorders>
            <w:shd w:val="clear" w:color="auto" w:fill="auto"/>
          </w:tcPr>
          <w:p w14:paraId="4817B5CB" w14:textId="77777777" w:rsidR="002E3BAE" w:rsidRPr="0011252B" w:rsidRDefault="002E3BAE" w:rsidP="002E3BAE">
            <w:pPr>
              <w:spacing w:after="160" w:line="259" w:lineRule="auto"/>
              <w:jc w:val="center"/>
              <w:rPr>
                <w:rFonts w:ascii="Times New Roman" w:hAnsi="Times New Roman"/>
                <w:bCs/>
                <w:sz w:val="24"/>
                <w:szCs w:val="24"/>
              </w:rPr>
            </w:pPr>
            <w:r w:rsidRPr="0011252B">
              <w:rPr>
                <w:rFonts w:ascii="Times New Roman" w:hAnsi="Times New Roman"/>
                <w:bCs/>
                <w:sz w:val="24"/>
                <w:szCs w:val="24"/>
              </w:rPr>
              <w:t>2</w:t>
            </w:r>
          </w:p>
        </w:tc>
        <w:tc>
          <w:tcPr>
            <w:tcW w:w="0" w:type="auto"/>
            <w:vMerge/>
            <w:tcBorders>
              <w:left w:val="single" w:sz="4" w:space="0" w:color="000000"/>
              <w:right w:val="single" w:sz="4" w:space="0" w:color="000000"/>
            </w:tcBorders>
            <w:shd w:val="clear" w:color="auto" w:fill="auto"/>
          </w:tcPr>
          <w:p w14:paraId="50A5FE0B" w14:textId="77777777" w:rsidR="002E3BAE" w:rsidRPr="0011252B" w:rsidRDefault="002E3BAE" w:rsidP="002E3BAE">
            <w:pPr>
              <w:spacing w:after="160" w:line="259" w:lineRule="auto"/>
              <w:jc w:val="center"/>
              <w:rPr>
                <w:rFonts w:ascii="Times New Roman" w:hAnsi="Times New Roman"/>
                <w:sz w:val="24"/>
                <w:szCs w:val="24"/>
              </w:rPr>
            </w:pPr>
          </w:p>
        </w:tc>
      </w:tr>
      <w:tr w:rsidR="002E3BAE" w:rsidRPr="0011252B" w14:paraId="46562A47" w14:textId="77777777" w:rsidTr="00A2360D">
        <w:tblPrEx>
          <w:tblCellMar>
            <w:left w:w="106" w:type="dxa"/>
            <w:right w:w="49" w:type="dxa"/>
          </w:tblCellMar>
        </w:tblPrEx>
        <w:trPr>
          <w:trHeight w:val="70"/>
          <w:jc w:val="center"/>
        </w:trPr>
        <w:tc>
          <w:tcPr>
            <w:tcW w:w="12044" w:type="dxa"/>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779B4F1C" w14:textId="77777777" w:rsidR="002E3BAE" w:rsidRPr="0011252B" w:rsidRDefault="002E3BAE" w:rsidP="002E3BAE">
            <w:pPr>
              <w:spacing w:after="0" w:line="259" w:lineRule="auto"/>
              <w:ind w:left="2"/>
              <w:rPr>
                <w:rFonts w:ascii="Times New Roman" w:hAnsi="Times New Roman"/>
                <w:b/>
                <w:sz w:val="24"/>
                <w:szCs w:val="24"/>
              </w:rPr>
            </w:pPr>
            <w:r w:rsidRPr="0011252B">
              <w:rPr>
                <w:rFonts w:ascii="Times New Roman" w:hAnsi="Times New Roman"/>
                <w:b/>
                <w:sz w:val="24"/>
                <w:szCs w:val="24"/>
              </w:rPr>
              <w:t>Раздел 3. Муда (потери) и причины образования потерь.</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1C36D56B" w14:textId="77777777" w:rsidR="002E3BAE" w:rsidRPr="0011252B" w:rsidRDefault="003E2C1C" w:rsidP="002E3BAE">
            <w:pPr>
              <w:spacing w:after="0" w:line="259" w:lineRule="auto"/>
              <w:ind w:right="60"/>
              <w:jc w:val="center"/>
              <w:rPr>
                <w:rFonts w:ascii="Times New Roman" w:hAnsi="Times New Roman"/>
                <w:b/>
                <w:sz w:val="24"/>
                <w:szCs w:val="24"/>
              </w:rPr>
            </w:pPr>
            <w:r w:rsidRPr="0011252B">
              <w:rPr>
                <w:rFonts w:ascii="Times New Roman" w:hAnsi="Times New Roman"/>
                <w:b/>
                <w:sz w:val="24"/>
                <w:szCs w:val="24"/>
              </w:rPr>
              <w:t>12/6</w:t>
            </w:r>
          </w:p>
        </w:tc>
        <w:tc>
          <w:tcPr>
            <w:tcW w:w="1841" w:type="dxa"/>
            <w:tcBorders>
              <w:top w:val="single" w:sz="4" w:space="0" w:color="000000"/>
              <w:left w:val="single" w:sz="4" w:space="0" w:color="000000"/>
              <w:right w:val="single" w:sz="4" w:space="0" w:color="000000"/>
            </w:tcBorders>
            <w:shd w:val="clear" w:color="auto" w:fill="auto"/>
          </w:tcPr>
          <w:p w14:paraId="7EA6213D" w14:textId="77777777" w:rsidR="002E3BAE" w:rsidRPr="0011252B" w:rsidRDefault="002E3BAE" w:rsidP="002E3BAE">
            <w:pPr>
              <w:suppressAutoHyphens/>
              <w:spacing w:after="0" w:line="240" w:lineRule="auto"/>
              <w:jc w:val="center"/>
              <w:rPr>
                <w:rFonts w:ascii="Times New Roman" w:hAnsi="Times New Roman"/>
                <w:sz w:val="24"/>
                <w:szCs w:val="24"/>
              </w:rPr>
            </w:pPr>
          </w:p>
        </w:tc>
      </w:tr>
      <w:tr w:rsidR="002E3BAE" w:rsidRPr="0011252B" w14:paraId="25CA2F91" w14:textId="77777777" w:rsidTr="00A2360D">
        <w:tblPrEx>
          <w:tblCellMar>
            <w:left w:w="106" w:type="dxa"/>
            <w:right w:w="49" w:type="dxa"/>
          </w:tblCellMar>
        </w:tblPrEx>
        <w:trPr>
          <w:trHeight w:val="70"/>
          <w:jc w:val="center"/>
        </w:trPr>
        <w:tc>
          <w:tcPr>
            <w:tcW w:w="22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2A0CF37" w14:textId="77777777" w:rsidR="002E3BAE" w:rsidRPr="0011252B" w:rsidRDefault="002E3BAE" w:rsidP="002E3BAE">
            <w:pPr>
              <w:spacing w:after="0" w:line="259" w:lineRule="auto"/>
              <w:ind w:left="91" w:right="101"/>
              <w:rPr>
                <w:rFonts w:ascii="Times New Roman" w:hAnsi="Times New Roman"/>
                <w:b/>
                <w:sz w:val="24"/>
                <w:szCs w:val="24"/>
              </w:rPr>
            </w:pPr>
            <w:r w:rsidRPr="0011252B">
              <w:rPr>
                <w:rFonts w:ascii="Times New Roman" w:hAnsi="Times New Roman"/>
                <w:b/>
                <w:sz w:val="24"/>
                <w:szCs w:val="24"/>
              </w:rPr>
              <w:t>Тема 3.1.</w:t>
            </w:r>
          </w:p>
          <w:p w14:paraId="1E3A60A0" w14:textId="77777777" w:rsidR="002E3BAE" w:rsidRPr="0011252B" w:rsidRDefault="002E3BAE" w:rsidP="002E3BAE">
            <w:pPr>
              <w:spacing w:after="0" w:line="259" w:lineRule="auto"/>
              <w:ind w:left="91" w:right="101"/>
              <w:rPr>
                <w:rFonts w:ascii="Times New Roman" w:hAnsi="Times New Roman"/>
                <w:sz w:val="24"/>
                <w:szCs w:val="24"/>
              </w:rPr>
            </w:pPr>
            <w:r w:rsidRPr="0011252B">
              <w:rPr>
                <w:rFonts w:ascii="Times New Roman" w:hAnsi="Times New Roman"/>
                <w:b/>
                <w:sz w:val="24"/>
                <w:szCs w:val="24"/>
              </w:rPr>
              <w:t>Сокращение п</w:t>
            </w:r>
            <w:r w:rsidRPr="0011252B">
              <w:rPr>
                <w:rFonts w:ascii="Times New Roman" w:hAnsi="Times New Roman"/>
                <w:b/>
                <w:sz w:val="24"/>
                <w:szCs w:val="24"/>
              </w:rPr>
              <w:t>о</w:t>
            </w:r>
            <w:r w:rsidRPr="0011252B">
              <w:rPr>
                <w:rFonts w:ascii="Times New Roman" w:hAnsi="Times New Roman"/>
                <w:b/>
                <w:sz w:val="24"/>
                <w:szCs w:val="24"/>
              </w:rPr>
              <w:t xml:space="preserve">терь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4099A67A" w14:textId="77777777" w:rsidR="002E3BAE" w:rsidRPr="0011252B" w:rsidRDefault="002E3BAE" w:rsidP="002E3BAE">
            <w:pPr>
              <w:spacing w:after="0" w:line="259" w:lineRule="auto"/>
              <w:ind w:left="2"/>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619473AE" w14:textId="77777777" w:rsidR="002E3BAE" w:rsidRPr="0011252B" w:rsidRDefault="002E3BAE" w:rsidP="002E3BAE">
            <w:pPr>
              <w:spacing w:after="0" w:line="259" w:lineRule="auto"/>
              <w:ind w:right="60"/>
              <w:jc w:val="center"/>
              <w:rPr>
                <w:rFonts w:ascii="Times New Roman" w:hAnsi="Times New Roman"/>
                <w:b/>
                <w:sz w:val="24"/>
                <w:szCs w:val="24"/>
              </w:rPr>
            </w:pPr>
            <w:r w:rsidRPr="0011252B">
              <w:rPr>
                <w:rFonts w:ascii="Times New Roman" w:hAnsi="Times New Roman"/>
                <w:b/>
                <w:sz w:val="24"/>
                <w:szCs w:val="24"/>
              </w:rPr>
              <w:t>2</w:t>
            </w:r>
            <w:r w:rsidR="003E2C1C" w:rsidRPr="0011252B">
              <w:rPr>
                <w:rFonts w:ascii="Times New Roman" w:hAnsi="Times New Roman"/>
                <w:b/>
                <w:sz w:val="24"/>
                <w:szCs w:val="24"/>
              </w:rPr>
              <w:t>/0</w:t>
            </w:r>
          </w:p>
        </w:tc>
        <w:tc>
          <w:tcPr>
            <w:tcW w:w="1841" w:type="dxa"/>
            <w:vMerge w:val="restart"/>
            <w:tcBorders>
              <w:top w:val="single" w:sz="4" w:space="0" w:color="000000"/>
              <w:left w:val="single" w:sz="4" w:space="0" w:color="000000"/>
              <w:right w:val="single" w:sz="4" w:space="0" w:color="000000"/>
            </w:tcBorders>
            <w:shd w:val="clear" w:color="auto" w:fill="auto"/>
          </w:tcPr>
          <w:p w14:paraId="1726C07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44B352E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2E812DEF"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2CCBE984" w14:textId="77777777" w:rsidR="002E3BAE" w:rsidRPr="0011252B" w:rsidRDefault="002E3BAE" w:rsidP="002E3BAE">
            <w:pPr>
              <w:spacing w:after="0" w:line="259" w:lineRule="auto"/>
              <w:ind w:right="60"/>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62C18E04" w14:textId="77777777" w:rsidTr="00A2360D">
        <w:tblPrEx>
          <w:tblCellMar>
            <w:left w:w="106" w:type="dxa"/>
            <w:right w:w="49" w:type="dxa"/>
          </w:tblCellMar>
        </w:tblPrEx>
        <w:trPr>
          <w:trHeight w:val="20"/>
          <w:jc w:val="center"/>
        </w:trPr>
        <w:tc>
          <w:tcPr>
            <w:tcW w:w="2263" w:type="dxa"/>
            <w:vMerge/>
            <w:tcBorders>
              <w:top w:val="nil"/>
              <w:left w:val="single" w:sz="4" w:space="0" w:color="000000"/>
              <w:bottom w:val="nil"/>
              <w:right w:val="single" w:sz="4" w:space="0" w:color="000000"/>
            </w:tcBorders>
            <w:shd w:val="clear" w:color="auto" w:fill="auto"/>
          </w:tcPr>
          <w:p w14:paraId="588F9382"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auto"/>
              <w:right w:val="single" w:sz="4" w:space="0" w:color="000000"/>
            </w:tcBorders>
            <w:shd w:val="clear" w:color="auto" w:fill="auto"/>
          </w:tcPr>
          <w:p w14:paraId="171AC728" w14:textId="77777777" w:rsidR="002E3BAE" w:rsidRPr="0011252B" w:rsidRDefault="002E3BAE" w:rsidP="002E3BAE">
            <w:pPr>
              <w:spacing w:after="0" w:line="259" w:lineRule="auto"/>
              <w:ind w:left="2" w:right="75"/>
              <w:jc w:val="both"/>
              <w:rPr>
                <w:rFonts w:ascii="Times New Roman" w:hAnsi="Times New Roman"/>
                <w:sz w:val="24"/>
                <w:szCs w:val="24"/>
              </w:rPr>
            </w:pPr>
            <w:r w:rsidRPr="0011252B">
              <w:rPr>
                <w:rFonts w:ascii="Times New Roman" w:hAnsi="Times New Roman"/>
                <w:sz w:val="24"/>
                <w:szCs w:val="24"/>
              </w:rPr>
              <w:t>Потери первого и второго рода. Восемь основных видов потерь. Потери перепроизводства. Потери из-за дефектов. Транспортные потери. Излишние запасы. Потери от излишней о</w:t>
            </w:r>
            <w:r w:rsidRPr="0011252B">
              <w:rPr>
                <w:rFonts w:ascii="Times New Roman" w:hAnsi="Times New Roman"/>
                <w:sz w:val="24"/>
                <w:szCs w:val="24"/>
              </w:rPr>
              <w:t>б</w:t>
            </w:r>
            <w:r w:rsidRPr="0011252B">
              <w:rPr>
                <w:rFonts w:ascii="Times New Roman" w:hAnsi="Times New Roman"/>
                <w:sz w:val="24"/>
                <w:szCs w:val="24"/>
              </w:rPr>
              <w:t>работки. Потери времени на ожидание. Нереализованный творческий потенциал работн</w:t>
            </w:r>
            <w:r w:rsidRPr="0011252B">
              <w:rPr>
                <w:rFonts w:ascii="Times New Roman" w:hAnsi="Times New Roman"/>
                <w:sz w:val="24"/>
                <w:szCs w:val="24"/>
              </w:rPr>
              <w:t>и</w:t>
            </w:r>
            <w:r w:rsidRPr="0011252B">
              <w:rPr>
                <w:rFonts w:ascii="Times New Roman" w:hAnsi="Times New Roman"/>
                <w:sz w:val="24"/>
                <w:szCs w:val="24"/>
              </w:rPr>
              <w:t xml:space="preserve">ков.  </w:t>
            </w:r>
          </w:p>
        </w:tc>
        <w:tc>
          <w:tcPr>
            <w:tcW w:w="793" w:type="dxa"/>
            <w:tcBorders>
              <w:top w:val="single" w:sz="4" w:space="0" w:color="auto"/>
              <w:left w:val="single" w:sz="4" w:space="0" w:color="000000"/>
              <w:bottom w:val="single" w:sz="4" w:space="0" w:color="auto"/>
              <w:right w:val="single" w:sz="4" w:space="0" w:color="000000"/>
            </w:tcBorders>
            <w:shd w:val="clear" w:color="auto" w:fill="auto"/>
          </w:tcPr>
          <w:p w14:paraId="795716B4" w14:textId="77777777" w:rsidR="002E3BAE" w:rsidRPr="0011252B" w:rsidRDefault="002E3BAE" w:rsidP="002E3BAE">
            <w:pPr>
              <w:spacing w:after="160" w:line="259" w:lineRule="auto"/>
              <w:jc w:val="center"/>
              <w:rPr>
                <w:rFonts w:ascii="Times New Roman" w:hAnsi="Times New Roman"/>
                <w:bCs/>
                <w:sz w:val="24"/>
                <w:szCs w:val="24"/>
              </w:rPr>
            </w:pPr>
            <w:r w:rsidRPr="0011252B">
              <w:rPr>
                <w:rFonts w:ascii="Times New Roman" w:hAnsi="Times New Roman"/>
                <w:bCs/>
                <w:sz w:val="24"/>
                <w:szCs w:val="24"/>
              </w:rPr>
              <w:t>2</w:t>
            </w:r>
          </w:p>
        </w:tc>
        <w:tc>
          <w:tcPr>
            <w:tcW w:w="0" w:type="auto"/>
            <w:vMerge/>
            <w:tcBorders>
              <w:left w:val="single" w:sz="4" w:space="0" w:color="000000"/>
              <w:bottom w:val="nil"/>
              <w:right w:val="single" w:sz="4" w:space="0" w:color="000000"/>
            </w:tcBorders>
            <w:shd w:val="clear" w:color="auto" w:fill="auto"/>
          </w:tcPr>
          <w:p w14:paraId="1D0EFB0B" w14:textId="77777777" w:rsidR="002E3BAE" w:rsidRPr="0011252B" w:rsidRDefault="002E3BAE" w:rsidP="002E3BAE">
            <w:pPr>
              <w:spacing w:after="160" w:line="259" w:lineRule="auto"/>
              <w:rPr>
                <w:rFonts w:ascii="Times New Roman" w:hAnsi="Times New Roman"/>
                <w:sz w:val="24"/>
                <w:szCs w:val="24"/>
              </w:rPr>
            </w:pPr>
          </w:p>
        </w:tc>
      </w:tr>
      <w:tr w:rsidR="002E3BAE" w:rsidRPr="0011252B" w14:paraId="5627AAC1" w14:textId="77777777" w:rsidTr="00A2360D">
        <w:tblPrEx>
          <w:tblCellMar>
            <w:left w:w="106" w:type="dxa"/>
            <w:right w:w="49" w:type="dxa"/>
          </w:tblCellMar>
        </w:tblPrEx>
        <w:trPr>
          <w:trHeight w:val="20"/>
          <w:jc w:val="center"/>
        </w:trPr>
        <w:tc>
          <w:tcPr>
            <w:tcW w:w="2263" w:type="dxa"/>
            <w:vMerge w:val="restart"/>
            <w:tcBorders>
              <w:top w:val="single" w:sz="4" w:space="0" w:color="000000"/>
              <w:left w:val="single" w:sz="4" w:space="0" w:color="000000"/>
              <w:right w:val="single" w:sz="4" w:space="0" w:color="000000"/>
            </w:tcBorders>
            <w:shd w:val="clear" w:color="auto" w:fill="auto"/>
          </w:tcPr>
          <w:p w14:paraId="3672120F" w14:textId="77777777" w:rsidR="002E3BAE" w:rsidRPr="0011252B" w:rsidRDefault="002E3BAE" w:rsidP="002E3BAE">
            <w:pPr>
              <w:spacing w:after="0" w:line="259" w:lineRule="auto"/>
              <w:ind w:right="62"/>
              <w:rPr>
                <w:rFonts w:ascii="Times New Roman" w:hAnsi="Times New Roman"/>
                <w:sz w:val="24"/>
                <w:szCs w:val="24"/>
              </w:rPr>
            </w:pPr>
            <w:r w:rsidRPr="0011252B">
              <w:rPr>
                <w:rFonts w:ascii="Times New Roman" w:hAnsi="Times New Roman"/>
                <w:b/>
                <w:sz w:val="24"/>
                <w:szCs w:val="24"/>
              </w:rPr>
              <w:t xml:space="preserve">Тема 3.2. </w:t>
            </w:r>
          </w:p>
          <w:p w14:paraId="512BA4C9"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Технологии анал</w:t>
            </w:r>
            <w:r w:rsidRPr="0011252B">
              <w:rPr>
                <w:rFonts w:ascii="Times New Roman" w:hAnsi="Times New Roman"/>
                <w:b/>
                <w:sz w:val="24"/>
                <w:szCs w:val="24"/>
              </w:rPr>
              <w:t>и</w:t>
            </w:r>
            <w:r w:rsidRPr="0011252B">
              <w:rPr>
                <w:rFonts w:ascii="Times New Roman" w:hAnsi="Times New Roman"/>
                <w:b/>
                <w:sz w:val="24"/>
                <w:szCs w:val="24"/>
              </w:rPr>
              <w:t>за процессов с</w:t>
            </w:r>
            <w:r w:rsidRPr="0011252B">
              <w:rPr>
                <w:rFonts w:ascii="Times New Roman" w:hAnsi="Times New Roman"/>
                <w:b/>
                <w:sz w:val="24"/>
                <w:szCs w:val="24"/>
              </w:rPr>
              <w:t>о</w:t>
            </w:r>
            <w:r w:rsidRPr="0011252B">
              <w:rPr>
                <w:rFonts w:ascii="Times New Roman" w:hAnsi="Times New Roman"/>
                <w:b/>
                <w:sz w:val="24"/>
                <w:szCs w:val="24"/>
              </w:rPr>
              <w:t xml:space="preserve">здания ценности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125D9CF9" w14:textId="77777777" w:rsidR="002E3BAE" w:rsidRPr="0011252B" w:rsidRDefault="002E3BAE" w:rsidP="002E3BAE">
            <w:pPr>
              <w:spacing w:after="0" w:line="259" w:lineRule="auto"/>
              <w:ind w:left="2"/>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2C5BA9CA" w14:textId="77777777" w:rsidR="002E3BAE" w:rsidRPr="0011252B" w:rsidRDefault="002E3BAE" w:rsidP="002E3BAE">
            <w:pPr>
              <w:spacing w:after="0" w:line="259" w:lineRule="auto"/>
              <w:ind w:right="60"/>
              <w:jc w:val="center"/>
              <w:rPr>
                <w:rFonts w:ascii="Times New Roman" w:hAnsi="Times New Roman"/>
                <w:b/>
                <w:sz w:val="24"/>
                <w:szCs w:val="24"/>
              </w:rPr>
            </w:pPr>
            <w:r w:rsidRPr="0011252B">
              <w:rPr>
                <w:rFonts w:ascii="Times New Roman" w:hAnsi="Times New Roman"/>
                <w:b/>
                <w:sz w:val="24"/>
                <w:szCs w:val="24"/>
              </w:rPr>
              <w:t>6</w:t>
            </w:r>
            <w:r w:rsidR="003E2C1C" w:rsidRPr="0011252B">
              <w:rPr>
                <w:rFonts w:ascii="Times New Roman" w:hAnsi="Times New Roman"/>
                <w:b/>
                <w:sz w:val="24"/>
                <w:szCs w:val="24"/>
              </w:rPr>
              <w:t>/4</w:t>
            </w:r>
          </w:p>
        </w:tc>
        <w:tc>
          <w:tcPr>
            <w:tcW w:w="1841" w:type="dxa"/>
            <w:vMerge w:val="restart"/>
            <w:tcBorders>
              <w:top w:val="single" w:sz="4" w:space="0" w:color="000000"/>
              <w:left w:val="single" w:sz="4" w:space="0" w:color="000000"/>
              <w:right w:val="single" w:sz="4" w:space="0" w:color="000000"/>
            </w:tcBorders>
            <w:shd w:val="clear" w:color="auto" w:fill="auto"/>
          </w:tcPr>
          <w:p w14:paraId="538D801A"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7678377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7CF5B2A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78D31DB5" w14:textId="77777777" w:rsidR="002E3BAE" w:rsidRPr="0011252B" w:rsidRDefault="002E3BAE" w:rsidP="002E3BAE">
            <w:pPr>
              <w:spacing w:after="0" w:line="259" w:lineRule="auto"/>
              <w:ind w:right="60"/>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1BE748E5" w14:textId="77777777" w:rsidTr="00A2360D">
        <w:tblPrEx>
          <w:tblCellMar>
            <w:left w:w="106" w:type="dxa"/>
            <w:right w:w="49" w:type="dxa"/>
          </w:tblCellMar>
        </w:tblPrEx>
        <w:trPr>
          <w:trHeight w:val="20"/>
          <w:jc w:val="center"/>
        </w:trPr>
        <w:tc>
          <w:tcPr>
            <w:tcW w:w="2263" w:type="dxa"/>
            <w:vMerge/>
            <w:tcBorders>
              <w:left w:val="single" w:sz="4" w:space="0" w:color="000000"/>
              <w:right w:val="single" w:sz="4" w:space="0" w:color="000000"/>
            </w:tcBorders>
            <w:shd w:val="clear" w:color="auto" w:fill="auto"/>
          </w:tcPr>
          <w:p w14:paraId="4ACE8DA6"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711CE37B" w14:textId="77777777" w:rsidR="002E3BAE" w:rsidRPr="0011252B" w:rsidRDefault="002E3BAE" w:rsidP="002E3BAE">
            <w:pPr>
              <w:spacing w:after="34" w:line="259" w:lineRule="auto"/>
              <w:ind w:left="2"/>
              <w:rPr>
                <w:rFonts w:ascii="Times New Roman" w:hAnsi="Times New Roman"/>
                <w:sz w:val="24"/>
                <w:szCs w:val="24"/>
              </w:rPr>
            </w:pPr>
            <w:r w:rsidRPr="0011252B">
              <w:rPr>
                <w:rFonts w:ascii="Times New Roman" w:hAnsi="Times New Roman"/>
                <w:sz w:val="24"/>
                <w:szCs w:val="24"/>
              </w:rPr>
              <w:t>Карта потока создания ценности. Правила построения карты потока создания ценности. Карта «Дорожки бассейна» Метод пять «почему?». Технология анализа 4М. Диаграммы «Спагетти», Исикавы, Парето.</w:t>
            </w:r>
          </w:p>
        </w:tc>
        <w:tc>
          <w:tcPr>
            <w:tcW w:w="793" w:type="dxa"/>
            <w:tcBorders>
              <w:top w:val="single" w:sz="4" w:space="0" w:color="auto"/>
              <w:left w:val="single" w:sz="4" w:space="0" w:color="000000"/>
              <w:bottom w:val="single" w:sz="4" w:space="0" w:color="000000"/>
              <w:right w:val="single" w:sz="4" w:space="0" w:color="000000"/>
            </w:tcBorders>
            <w:shd w:val="clear" w:color="auto" w:fill="auto"/>
          </w:tcPr>
          <w:p w14:paraId="7C4FDF24" w14:textId="77777777" w:rsidR="002E3BAE" w:rsidRPr="0011252B" w:rsidRDefault="002E3BAE" w:rsidP="002E3BAE">
            <w:pPr>
              <w:spacing w:after="160" w:line="259" w:lineRule="auto"/>
              <w:jc w:val="center"/>
              <w:rPr>
                <w:rFonts w:ascii="Times New Roman" w:hAnsi="Times New Roman"/>
                <w:bCs/>
                <w:sz w:val="24"/>
                <w:szCs w:val="24"/>
              </w:rPr>
            </w:pPr>
            <w:r w:rsidRPr="0011252B">
              <w:rPr>
                <w:rFonts w:ascii="Times New Roman" w:hAnsi="Times New Roman"/>
                <w:bCs/>
                <w:sz w:val="24"/>
                <w:szCs w:val="24"/>
              </w:rPr>
              <w:t>2</w:t>
            </w:r>
          </w:p>
        </w:tc>
        <w:tc>
          <w:tcPr>
            <w:tcW w:w="0" w:type="auto"/>
            <w:vMerge/>
            <w:tcBorders>
              <w:left w:val="single" w:sz="4" w:space="0" w:color="000000"/>
              <w:right w:val="single" w:sz="4" w:space="0" w:color="000000"/>
            </w:tcBorders>
            <w:shd w:val="clear" w:color="auto" w:fill="auto"/>
          </w:tcPr>
          <w:p w14:paraId="1F3052DA" w14:textId="77777777" w:rsidR="002E3BAE" w:rsidRPr="0011252B" w:rsidRDefault="002E3BAE" w:rsidP="002E3BAE">
            <w:pPr>
              <w:spacing w:after="160" w:line="259" w:lineRule="auto"/>
              <w:rPr>
                <w:rFonts w:ascii="Times New Roman" w:hAnsi="Times New Roman"/>
                <w:sz w:val="24"/>
                <w:szCs w:val="24"/>
              </w:rPr>
            </w:pPr>
          </w:p>
        </w:tc>
      </w:tr>
      <w:tr w:rsidR="002E3BAE" w:rsidRPr="0011252B" w14:paraId="60E74E02" w14:textId="77777777" w:rsidTr="00A2360D">
        <w:tblPrEx>
          <w:tblCellMar>
            <w:left w:w="106" w:type="dxa"/>
            <w:right w:w="49" w:type="dxa"/>
          </w:tblCellMar>
        </w:tblPrEx>
        <w:trPr>
          <w:trHeight w:val="308"/>
          <w:jc w:val="center"/>
        </w:trPr>
        <w:tc>
          <w:tcPr>
            <w:tcW w:w="2263" w:type="dxa"/>
            <w:vMerge/>
            <w:tcBorders>
              <w:left w:val="single" w:sz="4" w:space="0" w:color="000000"/>
              <w:right w:val="single" w:sz="4" w:space="0" w:color="000000"/>
            </w:tcBorders>
            <w:shd w:val="clear" w:color="auto" w:fill="auto"/>
          </w:tcPr>
          <w:p w14:paraId="12E4288D"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auto"/>
              <w:right w:val="single" w:sz="4" w:space="0" w:color="000000"/>
            </w:tcBorders>
            <w:shd w:val="clear" w:color="auto" w:fill="auto"/>
          </w:tcPr>
          <w:p w14:paraId="55F454E8" w14:textId="77777777" w:rsidR="002E3BAE" w:rsidRPr="0011252B" w:rsidRDefault="002E3BAE" w:rsidP="002E3BAE">
            <w:pPr>
              <w:suppressAutoHyphens/>
              <w:spacing w:after="0" w:line="240" w:lineRule="auto"/>
              <w:rPr>
                <w:rFonts w:ascii="Times New Roman" w:hAnsi="Times New Roman"/>
                <w:b/>
              </w:rPr>
            </w:pPr>
            <w:r w:rsidRPr="0011252B">
              <w:rPr>
                <w:rFonts w:ascii="Times New Roman" w:hAnsi="Times New Roman"/>
                <w:b/>
              </w:rPr>
              <w:t>В том числе практических и лабораторных занятий</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196A1E27" w14:textId="77777777" w:rsidR="002E3BAE" w:rsidRPr="0011252B" w:rsidRDefault="002E3BAE" w:rsidP="002E3BAE">
            <w:pPr>
              <w:spacing w:after="0" w:line="259" w:lineRule="auto"/>
              <w:ind w:right="60"/>
              <w:jc w:val="center"/>
              <w:rPr>
                <w:rFonts w:ascii="Times New Roman" w:hAnsi="Times New Roman"/>
                <w:b/>
                <w:sz w:val="24"/>
                <w:szCs w:val="24"/>
              </w:rPr>
            </w:pPr>
            <w:r w:rsidRPr="0011252B">
              <w:rPr>
                <w:rFonts w:ascii="Times New Roman" w:hAnsi="Times New Roman"/>
                <w:b/>
                <w:sz w:val="24"/>
                <w:szCs w:val="24"/>
              </w:rPr>
              <w:t>4</w:t>
            </w:r>
          </w:p>
        </w:tc>
        <w:tc>
          <w:tcPr>
            <w:tcW w:w="1841" w:type="dxa"/>
            <w:vMerge/>
            <w:tcBorders>
              <w:left w:val="single" w:sz="4" w:space="0" w:color="000000"/>
              <w:right w:val="single" w:sz="4" w:space="0" w:color="000000"/>
            </w:tcBorders>
            <w:shd w:val="clear" w:color="auto" w:fill="auto"/>
          </w:tcPr>
          <w:p w14:paraId="171377CA" w14:textId="77777777" w:rsidR="002E3BAE" w:rsidRPr="0011252B" w:rsidRDefault="002E3BAE" w:rsidP="002E3BAE">
            <w:pPr>
              <w:spacing w:after="0" w:line="259" w:lineRule="auto"/>
              <w:ind w:right="60"/>
              <w:jc w:val="center"/>
              <w:rPr>
                <w:rFonts w:ascii="Times New Roman" w:hAnsi="Times New Roman"/>
                <w:sz w:val="24"/>
                <w:szCs w:val="24"/>
              </w:rPr>
            </w:pPr>
          </w:p>
        </w:tc>
      </w:tr>
      <w:tr w:rsidR="002E3BAE" w:rsidRPr="0011252B" w14:paraId="2C709DE6" w14:textId="77777777" w:rsidTr="00A2360D">
        <w:tblPrEx>
          <w:tblCellMar>
            <w:left w:w="106" w:type="dxa"/>
            <w:right w:w="49" w:type="dxa"/>
          </w:tblCellMar>
        </w:tblPrEx>
        <w:trPr>
          <w:trHeight w:val="315"/>
          <w:jc w:val="center"/>
        </w:trPr>
        <w:tc>
          <w:tcPr>
            <w:tcW w:w="2263" w:type="dxa"/>
            <w:vMerge/>
            <w:tcBorders>
              <w:left w:val="single" w:sz="4" w:space="0" w:color="000000"/>
              <w:right w:val="single" w:sz="4" w:space="0" w:color="000000"/>
            </w:tcBorders>
            <w:shd w:val="clear" w:color="auto" w:fill="auto"/>
          </w:tcPr>
          <w:p w14:paraId="24A88376"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auto"/>
              <w:left w:val="single" w:sz="4" w:space="0" w:color="000000"/>
              <w:bottom w:val="single" w:sz="4" w:space="0" w:color="auto"/>
              <w:right w:val="single" w:sz="4" w:space="0" w:color="000000"/>
            </w:tcBorders>
            <w:shd w:val="clear" w:color="auto" w:fill="auto"/>
          </w:tcPr>
          <w:p w14:paraId="6FC80C72" w14:textId="77777777" w:rsidR="002E3BAE" w:rsidRPr="0011252B" w:rsidRDefault="002E3BAE" w:rsidP="002E3BAE">
            <w:pPr>
              <w:spacing w:after="23" w:line="259" w:lineRule="auto"/>
              <w:rPr>
                <w:rFonts w:ascii="Times New Roman" w:hAnsi="Times New Roman"/>
                <w:b/>
                <w:sz w:val="24"/>
                <w:szCs w:val="24"/>
              </w:rPr>
            </w:pPr>
            <w:r w:rsidRPr="0011252B">
              <w:rPr>
                <w:rFonts w:ascii="Times New Roman" w:hAnsi="Times New Roman"/>
                <w:bCs/>
              </w:rPr>
              <w:t xml:space="preserve">Практическое занятие № 1. </w:t>
            </w:r>
            <w:r w:rsidRPr="0011252B">
              <w:rPr>
                <w:rFonts w:ascii="Times New Roman" w:hAnsi="Times New Roman"/>
                <w:sz w:val="24"/>
                <w:szCs w:val="24"/>
              </w:rPr>
              <w:t>Карта текущего состояния потока создания ценности.</w:t>
            </w:r>
          </w:p>
        </w:tc>
        <w:tc>
          <w:tcPr>
            <w:tcW w:w="793" w:type="dxa"/>
            <w:tcBorders>
              <w:top w:val="single" w:sz="4" w:space="0" w:color="auto"/>
              <w:left w:val="single" w:sz="4" w:space="0" w:color="000000"/>
              <w:bottom w:val="single" w:sz="4" w:space="0" w:color="auto"/>
              <w:right w:val="single" w:sz="4" w:space="0" w:color="000000"/>
            </w:tcBorders>
            <w:shd w:val="clear" w:color="auto" w:fill="auto"/>
          </w:tcPr>
          <w:p w14:paraId="689275A9" w14:textId="77777777" w:rsidR="002E3BAE" w:rsidRPr="0011252B" w:rsidRDefault="002E3BAE" w:rsidP="002E3BAE">
            <w:pPr>
              <w:spacing w:after="0" w:line="259" w:lineRule="auto"/>
              <w:ind w:right="60"/>
              <w:jc w:val="center"/>
              <w:rPr>
                <w:rFonts w:ascii="Times New Roman" w:hAnsi="Times New Roman"/>
                <w:bCs/>
                <w:sz w:val="24"/>
                <w:szCs w:val="24"/>
              </w:rPr>
            </w:pPr>
            <w:r w:rsidRPr="0011252B">
              <w:rPr>
                <w:rFonts w:ascii="Times New Roman" w:hAnsi="Times New Roman"/>
                <w:bCs/>
                <w:sz w:val="24"/>
                <w:szCs w:val="24"/>
              </w:rPr>
              <w:t>2</w:t>
            </w:r>
          </w:p>
        </w:tc>
        <w:tc>
          <w:tcPr>
            <w:tcW w:w="1841" w:type="dxa"/>
            <w:vMerge/>
            <w:tcBorders>
              <w:left w:val="single" w:sz="4" w:space="0" w:color="000000"/>
              <w:right w:val="single" w:sz="4" w:space="0" w:color="000000"/>
            </w:tcBorders>
            <w:shd w:val="clear" w:color="auto" w:fill="auto"/>
          </w:tcPr>
          <w:p w14:paraId="55B8C529" w14:textId="77777777" w:rsidR="002E3BAE" w:rsidRPr="0011252B" w:rsidRDefault="002E3BAE" w:rsidP="002E3BAE">
            <w:pPr>
              <w:spacing w:after="0" w:line="259" w:lineRule="auto"/>
              <w:ind w:right="60"/>
              <w:jc w:val="center"/>
              <w:rPr>
                <w:rFonts w:ascii="Times New Roman" w:hAnsi="Times New Roman"/>
                <w:sz w:val="24"/>
                <w:szCs w:val="24"/>
              </w:rPr>
            </w:pPr>
          </w:p>
        </w:tc>
      </w:tr>
      <w:tr w:rsidR="002E3BAE" w:rsidRPr="0011252B" w14:paraId="68F34F26" w14:textId="77777777" w:rsidTr="00A2360D">
        <w:tblPrEx>
          <w:tblCellMar>
            <w:left w:w="106" w:type="dxa"/>
            <w:right w:w="49" w:type="dxa"/>
          </w:tblCellMar>
        </w:tblPrEx>
        <w:trPr>
          <w:trHeight w:val="365"/>
          <w:jc w:val="center"/>
        </w:trPr>
        <w:tc>
          <w:tcPr>
            <w:tcW w:w="2263" w:type="dxa"/>
            <w:vMerge/>
            <w:tcBorders>
              <w:left w:val="single" w:sz="4" w:space="0" w:color="000000"/>
              <w:bottom w:val="nil"/>
              <w:right w:val="single" w:sz="4" w:space="0" w:color="000000"/>
            </w:tcBorders>
            <w:shd w:val="clear" w:color="auto" w:fill="auto"/>
          </w:tcPr>
          <w:p w14:paraId="77663886"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auto"/>
              <w:left w:val="single" w:sz="4" w:space="0" w:color="000000"/>
              <w:right w:val="single" w:sz="4" w:space="0" w:color="000000"/>
            </w:tcBorders>
            <w:shd w:val="clear" w:color="auto" w:fill="auto"/>
          </w:tcPr>
          <w:p w14:paraId="279360D2" w14:textId="77777777" w:rsidR="002E3BAE" w:rsidRPr="0011252B" w:rsidRDefault="002E3BAE" w:rsidP="002E3BAE">
            <w:pPr>
              <w:spacing w:after="0" w:line="259" w:lineRule="auto"/>
              <w:rPr>
                <w:rFonts w:ascii="Times New Roman" w:hAnsi="Times New Roman"/>
                <w:b/>
                <w:sz w:val="24"/>
                <w:szCs w:val="24"/>
              </w:rPr>
            </w:pPr>
            <w:r w:rsidRPr="0011252B">
              <w:rPr>
                <w:rFonts w:ascii="Times New Roman" w:hAnsi="Times New Roman"/>
                <w:bCs/>
              </w:rPr>
              <w:t xml:space="preserve">Практическое занятие № 2. </w:t>
            </w:r>
            <w:r w:rsidRPr="0011252B">
              <w:rPr>
                <w:rFonts w:ascii="Times New Roman" w:hAnsi="Times New Roman"/>
                <w:sz w:val="24"/>
                <w:szCs w:val="24"/>
              </w:rPr>
              <w:t>Карты идеального и целевого состояния потока создания ценности</w:t>
            </w:r>
            <w:r w:rsidRPr="0011252B">
              <w:rPr>
                <w:rFonts w:ascii="Times New Roman" w:hAnsi="Times New Roman"/>
                <w:b/>
                <w:sz w:val="24"/>
                <w:szCs w:val="24"/>
              </w:rPr>
              <w:t xml:space="preserve"> </w:t>
            </w:r>
          </w:p>
        </w:tc>
        <w:tc>
          <w:tcPr>
            <w:tcW w:w="793" w:type="dxa"/>
            <w:tcBorders>
              <w:top w:val="single" w:sz="4" w:space="0" w:color="auto"/>
              <w:left w:val="single" w:sz="4" w:space="0" w:color="000000"/>
              <w:right w:val="single" w:sz="4" w:space="0" w:color="000000"/>
            </w:tcBorders>
            <w:shd w:val="clear" w:color="auto" w:fill="auto"/>
          </w:tcPr>
          <w:p w14:paraId="5BF620BE" w14:textId="77777777" w:rsidR="002E3BAE" w:rsidRPr="0011252B" w:rsidRDefault="002E3BAE" w:rsidP="002E3BAE">
            <w:pPr>
              <w:spacing w:after="0" w:line="259" w:lineRule="auto"/>
              <w:ind w:right="60"/>
              <w:jc w:val="center"/>
              <w:rPr>
                <w:rFonts w:ascii="Times New Roman" w:hAnsi="Times New Roman"/>
                <w:bCs/>
                <w:sz w:val="24"/>
                <w:szCs w:val="24"/>
              </w:rPr>
            </w:pPr>
            <w:r w:rsidRPr="0011252B">
              <w:rPr>
                <w:rFonts w:ascii="Times New Roman" w:hAnsi="Times New Roman"/>
                <w:bCs/>
                <w:sz w:val="24"/>
                <w:szCs w:val="24"/>
              </w:rPr>
              <w:t>2</w:t>
            </w:r>
          </w:p>
        </w:tc>
        <w:tc>
          <w:tcPr>
            <w:tcW w:w="1841" w:type="dxa"/>
            <w:vMerge/>
            <w:tcBorders>
              <w:left w:val="single" w:sz="4" w:space="0" w:color="000000"/>
              <w:right w:val="single" w:sz="4" w:space="0" w:color="000000"/>
            </w:tcBorders>
            <w:shd w:val="clear" w:color="auto" w:fill="auto"/>
          </w:tcPr>
          <w:p w14:paraId="0C530BAB" w14:textId="77777777" w:rsidR="002E3BAE" w:rsidRPr="0011252B" w:rsidRDefault="002E3BAE" w:rsidP="002E3BAE">
            <w:pPr>
              <w:spacing w:after="0" w:line="259" w:lineRule="auto"/>
              <w:ind w:right="60"/>
              <w:jc w:val="center"/>
              <w:rPr>
                <w:rFonts w:ascii="Times New Roman" w:hAnsi="Times New Roman"/>
                <w:sz w:val="24"/>
                <w:szCs w:val="24"/>
              </w:rPr>
            </w:pPr>
          </w:p>
        </w:tc>
      </w:tr>
      <w:tr w:rsidR="002E3BAE" w:rsidRPr="0011252B" w14:paraId="04CCC385" w14:textId="77777777" w:rsidTr="00A2360D">
        <w:tblPrEx>
          <w:tblCellMar>
            <w:left w:w="106" w:type="dxa"/>
            <w:right w:w="49" w:type="dxa"/>
          </w:tblCellMar>
        </w:tblPrEx>
        <w:trPr>
          <w:trHeight w:val="20"/>
          <w:jc w:val="center"/>
        </w:trPr>
        <w:tc>
          <w:tcPr>
            <w:tcW w:w="2263" w:type="dxa"/>
            <w:vMerge w:val="restart"/>
            <w:tcBorders>
              <w:top w:val="single" w:sz="4" w:space="0" w:color="000000"/>
              <w:left w:val="single" w:sz="4" w:space="0" w:color="000000"/>
              <w:right w:val="single" w:sz="4" w:space="0" w:color="000000"/>
            </w:tcBorders>
            <w:shd w:val="clear" w:color="auto" w:fill="auto"/>
          </w:tcPr>
          <w:p w14:paraId="59304F34" w14:textId="77777777" w:rsidR="002E3BAE" w:rsidRPr="0011252B" w:rsidRDefault="002E3BAE" w:rsidP="002E3BAE">
            <w:pPr>
              <w:spacing w:after="0" w:line="259" w:lineRule="auto"/>
              <w:ind w:right="62"/>
              <w:rPr>
                <w:rFonts w:ascii="Times New Roman" w:hAnsi="Times New Roman"/>
                <w:sz w:val="24"/>
                <w:szCs w:val="24"/>
              </w:rPr>
            </w:pPr>
            <w:r w:rsidRPr="0011252B">
              <w:rPr>
                <w:rFonts w:ascii="Times New Roman" w:hAnsi="Times New Roman"/>
                <w:b/>
                <w:sz w:val="24"/>
                <w:szCs w:val="24"/>
              </w:rPr>
              <w:t xml:space="preserve">Тема 3.3. </w:t>
            </w:r>
          </w:p>
          <w:p w14:paraId="2D5B5509"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Технологии улу</w:t>
            </w:r>
            <w:r w:rsidRPr="0011252B">
              <w:rPr>
                <w:rFonts w:ascii="Times New Roman" w:hAnsi="Times New Roman"/>
                <w:b/>
                <w:sz w:val="24"/>
                <w:szCs w:val="24"/>
              </w:rPr>
              <w:t>ч</w:t>
            </w:r>
            <w:r w:rsidRPr="0011252B">
              <w:rPr>
                <w:rFonts w:ascii="Times New Roman" w:hAnsi="Times New Roman"/>
                <w:b/>
                <w:sz w:val="24"/>
                <w:szCs w:val="24"/>
              </w:rPr>
              <w:t xml:space="preserve">шений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23D9F743" w14:textId="77777777" w:rsidR="002E3BAE" w:rsidRPr="0011252B" w:rsidRDefault="002E3BAE" w:rsidP="002E3BAE">
            <w:pPr>
              <w:spacing w:after="0" w:line="259" w:lineRule="auto"/>
              <w:ind w:left="2"/>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000000"/>
              <w:right w:val="single" w:sz="4" w:space="0" w:color="000000"/>
            </w:tcBorders>
            <w:shd w:val="clear" w:color="auto" w:fill="auto"/>
          </w:tcPr>
          <w:p w14:paraId="7BEF99A1" w14:textId="77777777" w:rsidR="002E3BAE" w:rsidRPr="0011252B" w:rsidRDefault="002E3BAE" w:rsidP="002E3BAE">
            <w:pPr>
              <w:spacing w:after="0" w:line="259" w:lineRule="auto"/>
              <w:jc w:val="center"/>
              <w:rPr>
                <w:rFonts w:ascii="Times New Roman" w:hAnsi="Times New Roman"/>
                <w:b/>
                <w:sz w:val="24"/>
                <w:szCs w:val="24"/>
              </w:rPr>
            </w:pPr>
            <w:r w:rsidRPr="0011252B">
              <w:rPr>
                <w:rFonts w:ascii="Times New Roman" w:hAnsi="Times New Roman"/>
                <w:b/>
                <w:sz w:val="24"/>
                <w:szCs w:val="24"/>
              </w:rPr>
              <w:t>4</w:t>
            </w:r>
            <w:r w:rsidR="003E2C1C" w:rsidRPr="0011252B">
              <w:rPr>
                <w:rFonts w:ascii="Times New Roman" w:hAnsi="Times New Roman"/>
                <w:b/>
                <w:sz w:val="24"/>
                <w:szCs w:val="24"/>
              </w:rPr>
              <w:t>/2</w:t>
            </w:r>
          </w:p>
        </w:tc>
        <w:tc>
          <w:tcPr>
            <w:tcW w:w="1841" w:type="dxa"/>
            <w:vMerge w:val="restart"/>
            <w:tcBorders>
              <w:top w:val="single" w:sz="4" w:space="0" w:color="000000"/>
              <w:left w:val="single" w:sz="4" w:space="0" w:color="000000"/>
              <w:right w:val="single" w:sz="4" w:space="0" w:color="000000"/>
            </w:tcBorders>
            <w:shd w:val="clear" w:color="auto" w:fill="auto"/>
          </w:tcPr>
          <w:p w14:paraId="31E5C2F4"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5674E21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5D12187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1A4283F3" w14:textId="77777777" w:rsidR="002E3BAE" w:rsidRPr="0011252B" w:rsidRDefault="002E3BAE" w:rsidP="002E3BAE">
            <w:pPr>
              <w:spacing w:after="0" w:line="259" w:lineRule="auto"/>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367C8440" w14:textId="77777777" w:rsidTr="00A2360D">
        <w:tblPrEx>
          <w:tblCellMar>
            <w:left w:w="106" w:type="dxa"/>
            <w:right w:w="49" w:type="dxa"/>
          </w:tblCellMar>
        </w:tblPrEx>
        <w:trPr>
          <w:trHeight w:val="20"/>
          <w:jc w:val="center"/>
        </w:trPr>
        <w:tc>
          <w:tcPr>
            <w:tcW w:w="2263" w:type="dxa"/>
            <w:vMerge/>
            <w:tcBorders>
              <w:left w:val="single" w:sz="4" w:space="0" w:color="000000"/>
              <w:right w:val="single" w:sz="4" w:space="0" w:color="000000"/>
            </w:tcBorders>
            <w:shd w:val="clear" w:color="auto" w:fill="auto"/>
          </w:tcPr>
          <w:p w14:paraId="3E75684F"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392F71DF" w14:textId="77777777" w:rsidR="002E3BAE" w:rsidRPr="0011252B" w:rsidRDefault="002E3BAE" w:rsidP="002E3BAE">
            <w:pPr>
              <w:spacing w:after="0" w:line="259" w:lineRule="auto"/>
              <w:ind w:left="2" w:right="59"/>
              <w:jc w:val="both"/>
              <w:rPr>
                <w:rFonts w:ascii="Times New Roman" w:hAnsi="Times New Roman"/>
                <w:sz w:val="24"/>
                <w:szCs w:val="24"/>
              </w:rPr>
            </w:pPr>
            <w:r w:rsidRPr="0011252B">
              <w:rPr>
                <w:rFonts w:ascii="Times New Roman" w:hAnsi="Times New Roman"/>
                <w:sz w:val="24"/>
                <w:szCs w:val="24"/>
              </w:rPr>
              <w:t>Визуализация и навигация. Система 5S. Цели системы 5S. ТРМ. Устранение причин отказа оборудования. Этапы в процессе наладки. Предотвращение ошибок (пока-</w:t>
            </w:r>
            <w:proofErr w:type="spellStart"/>
            <w:r w:rsidRPr="0011252B">
              <w:rPr>
                <w:rFonts w:ascii="Times New Roman" w:hAnsi="Times New Roman"/>
                <w:sz w:val="24"/>
                <w:szCs w:val="24"/>
              </w:rPr>
              <w:t>ёкэ</w:t>
            </w:r>
            <w:proofErr w:type="spellEnd"/>
            <w:r w:rsidRPr="0011252B">
              <w:rPr>
                <w:rFonts w:ascii="Times New Roman" w:hAnsi="Times New Roman"/>
                <w:sz w:val="24"/>
                <w:szCs w:val="24"/>
              </w:rPr>
              <w:t xml:space="preserve">). </w:t>
            </w:r>
            <w:proofErr w:type="spellStart"/>
            <w:r w:rsidRPr="0011252B">
              <w:rPr>
                <w:rFonts w:ascii="Times New Roman" w:hAnsi="Times New Roman"/>
                <w:sz w:val="24"/>
                <w:szCs w:val="24"/>
              </w:rPr>
              <w:t>Канбан</w:t>
            </w:r>
            <w:proofErr w:type="spellEnd"/>
            <w:r w:rsidRPr="0011252B">
              <w:rPr>
                <w:rFonts w:ascii="Times New Roman" w:hAnsi="Times New Roman"/>
                <w:sz w:val="24"/>
                <w:szCs w:val="24"/>
              </w:rPr>
              <w:t xml:space="preserve"> как метод визуального управления. Этапы внедрения системы «</w:t>
            </w:r>
            <w:proofErr w:type="spellStart"/>
            <w:r w:rsidRPr="0011252B">
              <w:rPr>
                <w:rFonts w:ascii="Times New Roman" w:hAnsi="Times New Roman"/>
                <w:sz w:val="24"/>
                <w:szCs w:val="24"/>
              </w:rPr>
              <w:t>Канбан</w:t>
            </w:r>
            <w:proofErr w:type="spellEnd"/>
            <w:r w:rsidRPr="0011252B">
              <w:rPr>
                <w:rFonts w:ascii="Times New Roman" w:hAnsi="Times New Roman"/>
                <w:sz w:val="24"/>
                <w:szCs w:val="24"/>
              </w:rPr>
              <w:t xml:space="preserve">». </w:t>
            </w:r>
          </w:p>
        </w:tc>
        <w:tc>
          <w:tcPr>
            <w:tcW w:w="793" w:type="dxa"/>
            <w:tcBorders>
              <w:top w:val="single" w:sz="4" w:space="0" w:color="000000"/>
              <w:left w:val="single" w:sz="4" w:space="0" w:color="000000"/>
              <w:bottom w:val="single" w:sz="4" w:space="0" w:color="000000"/>
              <w:right w:val="single" w:sz="4" w:space="0" w:color="000000"/>
            </w:tcBorders>
            <w:shd w:val="clear" w:color="auto" w:fill="auto"/>
          </w:tcPr>
          <w:p w14:paraId="6C304350" w14:textId="77777777" w:rsidR="002E3BAE" w:rsidRPr="0011252B" w:rsidRDefault="002E3BAE" w:rsidP="002E3BAE">
            <w:pPr>
              <w:spacing w:after="0" w:line="259" w:lineRule="auto"/>
              <w:ind w:right="60"/>
              <w:jc w:val="center"/>
              <w:rPr>
                <w:rFonts w:ascii="Times New Roman" w:hAnsi="Times New Roman"/>
                <w:bCs/>
                <w:sz w:val="24"/>
                <w:szCs w:val="24"/>
              </w:rPr>
            </w:pPr>
            <w:r w:rsidRPr="0011252B">
              <w:rPr>
                <w:rFonts w:ascii="Times New Roman" w:hAnsi="Times New Roman"/>
                <w:bCs/>
                <w:sz w:val="24"/>
                <w:szCs w:val="24"/>
              </w:rPr>
              <w:t>2</w:t>
            </w:r>
          </w:p>
        </w:tc>
        <w:tc>
          <w:tcPr>
            <w:tcW w:w="1841" w:type="dxa"/>
            <w:vMerge/>
            <w:tcBorders>
              <w:left w:val="single" w:sz="4" w:space="0" w:color="000000"/>
              <w:right w:val="single" w:sz="4" w:space="0" w:color="000000"/>
            </w:tcBorders>
            <w:shd w:val="clear" w:color="auto" w:fill="auto"/>
          </w:tcPr>
          <w:p w14:paraId="129342F6" w14:textId="77777777" w:rsidR="002E3BAE" w:rsidRPr="0011252B" w:rsidRDefault="002E3BAE" w:rsidP="002E3BAE">
            <w:pPr>
              <w:spacing w:after="0" w:line="259" w:lineRule="auto"/>
              <w:ind w:right="60"/>
              <w:jc w:val="center"/>
              <w:rPr>
                <w:rFonts w:ascii="Times New Roman" w:hAnsi="Times New Roman"/>
                <w:b/>
                <w:sz w:val="24"/>
                <w:szCs w:val="24"/>
              </w:rPr>
            </w:pPr>
          </w:p>
        </w:tc>
      </w:tr>
      <w:tr w:rsidR="002E3BAE" w:rsidRPr="0011252B" w14:paraId="18481F36" w14:textId="77777777" w:rsidTr="00A2360D">
        <w:tblPrEx>
          <w:tblCellMar>
            <w:left w:w="106" w:type="dxa"/>
            <w:right w:w="49" w:type="dxa"/>
          </w:tblCellMar>
        </w:tblPrEx>
        <w:trPr>
          <w:trHeight w:val="255"/>
          <w:jc w:val="center"/>
        </w:trPr>
        <w:tc>
          <w:tcPr>
            <w:tcW w:w="2263" w:type="dxa"/>
            <w:vMerge/>
            <w:tcBorders>
              <w:left w:val="single" w:sz="4" w:space="0" w:color="000000"/>
              <w:right w:val="single" w:sz="4" w:space="0" w:color="000000"/>
            </w:tcBorders>
            <w:shd w:val="clear" w:color="auto" w:fill="auto"/>
          </w:tcPr>
          <w:p w14:paraId="61EA5D85"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auto"/>
              <w:right w:val="single" w:sz="4" w:space="0" w:color="000000"/>
            </w:tcBorders>
            <w:shd w:val="clear" w:color="auto" w:fill="auto"/>
          </w:tcPr>
          <w:p w14:paraId="7712A216" w14:textId="77777777" w:rsidR="002E3BAE" w:rsidRPr="0011252B" w:rsidRDefault="002E3BAE" w:rsidP="002E3BAE">
            <w:pPr>
              <w:spacing w:after="15" w:line="259" w:lineRule="auto"/>
              <w:ind w:left="2"/>
              <w:rPr>
                <w:rFonts w:ascii="Times New Roman" w:hAnsi="Times New Roman"/>
                <w:sz w:val="24"/>
                <w:szCs w:val="24"/>
              </w:rPr>
            </w:pPr>
            <w:r w:rsidRPr="0011252B">
              <w:rPr>
                <w:rFonts w:ascii="Times New Roman" w:hAnsi="Times New Roman"/>
                <w:b/>
              </w:rPr>
              <w:t>В том числе практических и лабораторных занятий</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20E11FFA" w14:textId="77777777" w:rsidR="002E3BAE" w:rsidRPr="0011252B" w:rsidRDefault="002E3BAE" w:rsidP="002E3BAE">
            <w:pPr>
              <w:spacing w:after="0" w:line="259" w:lineRule="auto"/>
              <w:ind w:right="60"/>
              <w:jc w:val="center"/>
              <w:rPr>
                <w:rFonts w:ascii="Times New Roman" w:hAnsi="Times New Roman"/>
                <w:b/>
                <w:sz w:val="24"/>
                <w:szCs w:val="24"/>
              </w:rPr>
            </w:pPr>
            <w:r w:rsidRPr="0011252B">
              <w:rPr>
                <w:rFonts w:ascii="Times New Roman" w:hAnsi="Times New Roman"/>
                <w:b/>
                <w:sz w:val="24"/>
                <w:szCs w:val="24"/>
              </w:rPr>
              <w:t>2</w:t>
            </w:r>
          </w:p>
        </w:tc>
        <w:tc>
          <w:tcPr>
            <w:tcW w:w="1841" w:type="dxa"/>
            <w:vMerge/>
            <w:tcBorders>
              <w:left w:val="single" w:sz="4" w:space="0" w:color="000000"/>
              <w:right w:val="single" w:sz="4" w:space="0" w:color="000000"/>
            </w:tcBorders>
            <w:shd w:val="clear" w:color="auto" w:fill="auto"/>
          </w:tcPr>
          <w:p w14:paraId="77948891" w14:textId="77777777" w:rsidR="002E3BAE" w:rsidRPr="0011252B" w:rsidRDefault="002E3BAE" w:rsidP="002E3BAE">
            <w:pPr>
              <w:spacing w:after="0" w:line="259" w:lineRule="auto"/>
              <w:ind w:right="60"/>
              <w:jc w:val="center"/>
              <w:rPr>
                <w:rFonts w:ascii="Times New Roman" w:hAnsi="Times New Roman"/>
                <w:sz w:val="24"/>
                <w:szCs w:val="24"/>
              </w:rPr>
            </w:pPr>
          </w:p>
        </w:tc>
      </w:tr>
      <w:tr w:rsidR="002E3BAE" w:rsidRPr="0011252B" w14:paraId="59613B7F" w14:textId="77777777" w:rsidTr="00A2360D">
        <w:tblPrEx>
          <w:tblCellMar>
            <w:left w:w="106" w:type="dxa"/>
            <w:right w:w="49" w:type="dxa"/>
          </w:tblCellMar>
        </w:tblPrEx>
        <w:trPr>
          <w:trHeight w:val="390"/>
          <w:jc w:val="center"/>
        </w:trPr>
        <w:tc>
          <w:tcPr>
            <w:tcW w:w="2263" w:type="dxa"/>
            <w:vMerge/>
            <w:tcBorders>
              <w:left w:val="single" w:sz="4" w:space="0" w:color="000000"/>
              <w:bottom w:val="nil"/>
              <w:right w:val="single" w:sz="4" w:space="0" w:color="000000"/>
            </w:tcBorders>
            <w:shd w:val="clear" w:color="auto" w:fill="auto"/>
          </w:tcPr>
          <w:p w14:paraId="21E209E6"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auto"/>
              <w:left w:val="single" w:sz="4" w:space="0" w:color="000000"/>
              <w:right w:val="single" w:sz="4" w:space="0" w:color="000000"/>
            </w:tcBorders>
            <w:shd w:val="clear" w:color="auto" w:fill="auto"/>
          </w:tcPr>
          <w:p w14:paraId="77A287A1" w14:textId="77777777" w:rsidR="002E3BAE" w:rsidRPr="0011252B" w:rsidRDefault="002E3BAE" w:rsidP="002E3BAE">
            <w:pPr>
              <w:spacing w:after="0" w:line="259" w:lineRule="auto"/>
              <w:ind w:left="2"/>
              <w:rPr>
                <w:rFonts w:ascii="Times New Roman" w:hAnsi="Times New Roman"/>
                <w:b/>
                <w:sz w:val="24"/>
                <w:szCs w:val="24"/>
              </w:rPr>
            </w:pPr>
            <w:r w:rsidRPr="0011252B">
              <w:rPr>
                <w:rFonts w:ascii="Times New Roman" w:hAnsi="Times New Roman"/>
                <w:bCs/>
              </w:rPr>
              <w:t xml:space="preserve">Практическое занятие № 3. </w:t>
            </w:r>
            <w:r w:rsidRPr="0011252B">
              <w:rPr>
                <w:rFonts w:ascii="Times New Roman" w:hAnsi="Times New Roman"/>
                <w:sz w:val="24"/>
                <w:szCs w:val="24"/>
              </w:rPr>
              <w:t>Составление поэтапного плана реализации системы 5S.</w:t>
            </w:r>
            <w:r w:rsidRPr="0011252B">
              <w:rPr>
                <w:rFonts w:ascii="Times New Roman" w:hAnsi="Times New Roman"/>
                <w:b/>
                <w:sz w:val="24"/>
                <w:szCs w:val="24"/>
              </w:rPr>
              <w:t xml:space="preserve"> </w:t>
            </w:r>
          </w:p>
        </w:tc>
        <w:tc>
          <w:tcPr>
            <w:tcW w:w="793" w:type="dxa"/>
            <w:tcBorders>
              <w:top w:val="single" w:sz="4" w:space="0" w:color="auto"/>
              <w:left w:val="single" w:sz="4" w:space="0" w:color="000000"/>
              <w:right w:val="single" w:sz="4" w:space="0" w:color="000000"/>
            </w:tcBorders>
            <w:shd w:val="clear" w:color="auto" w:fill="auto"/>
          </w:tcPr>
          <w:p w14:paraId="313A2BD7" w14:textId="77777777" w:rsidR="002E3BAE" w:rsidRPr="0011252B" w:rsidRDefault="002E3BAE" w:rsidP="002E3BAE">
            <w:pPr>
              <w:spacing w:after="0" w:line="259" w:lineRule="auto"/>
              <w:ind w:right="60"/>
              <w:jc w:val="center"/>
              <w:rPr>
                <w:rFonts w:ascii="Times New Roman" w:hAnsi="Times New Roman"/>
                <w:bCs/>
                <w:sz w:val="24"/>
                <w:szCs w:val="24"/>
              </w:rPr>
            </w:pPr>
            <w:r w:rsidRPr="0011252B">
              <w:rPr>
                <w:rFonts w:ascii="Times New Roman" w:hAnsi="Times New Roman"/>
                <w:bCs/>
                <w:sz w:val="24"/>
                <w:szCs w:val="24"/>
              </w:rPr>
              <w:t>2</w:t>
            </w:r>
          </w:p>
        </w:tc>
        <w:tc>
          <w:tcPr>
            <w:tcW w:w="1841" w:type="dxa"/>
            <w:vMerge/>
            <w:tcBorders>
              <w:left w:val="single" w:sz="4" w:space="0" w:color="000000"/>
              <w:right w:val="single" w:sz="4" w:space="0" w:color="000000"/>
            </w:tcBorders>
            <w:shd w:val="clear" w:color="auto" w:fill="auto"/>
          </w:tcPr>
          <w:p w14:paraId="1FB0B6CB" w14:textId="77777777" w:rsidR="002E3BAE" w:rsidRPr="0011252B" w:rsidRDefault="002E3BAE" w:rsidP="002E3BAE">
            <w:pPr>
              <w:spacing w:after="0" w:line="259" w:lineRule="auto"/>
              <w:ind w:right="60"/>
              <w:jc w:val="center"/>
              <w:rPr>
                <w:rFonts w:ascii="Times New Roman" w:hAnsi="Times New Roman"/>
                <w:sz w:val="24"/>
                <w:szCs w:val="24"/>
              </w:rPr>
            </w:pPr>
          </w:p>
        </w:tc>
      </w:tr>
      <w:tr w:rsidR="002E3BAE" w:rsidRPr="0011252B" w14:paraId="3B85F6C0" w14:textId="77777777" w:rsidTr="00A2360D">
        <w:tblPrEx>
          <w:tblCellMar>
            <w:left w:w="106" w:type="dxa"/>
          </w:tblCellMar>
        </w:tblPrEx>
        <w:trPr>
          <w:trHeight w:val="20"/>
          <w:jc w:val="center"/>
        </w:trPr>
        <w:tc>
          <w:tcPr>
            <w:tcW w:w="12044" w:type="dxa"/>
            <w:gridSpan w:val="2"/>
            <w:tcBorders>
              <w:top w:val="single" w:sz="4" w:space="0" w:color="000000"/>
              <w:left w:val="single" w:sz="4" w:space="0" w:color="000000"/>
              <w:bottom w:val="single" w:sz="4" w:space="0" w:color="auto"/>
              <w:right w:val="single" w:sz="4" w:space="0" w:color="000000"/>
            </w:tcBorders>
            <w:shd w:val="clear" w:color="auto" w:fill="auto"/>
          </w:tcPr>
          <w:p w14:paraId="0234685C" w14:textId="77777777" w:rsidR="002E3BAE" w:rsidRPr="0011252B" w:rsidRDefault="002E3BAE" w:rsidP="002E3BAE">
            <w:pPr>
              <w:spacing w:after="0" w:line="259" w:lineRule="auto"/>
              <w:rPr>
                <w:rFonts w:ascii="Times New Roman" w:hAnsi="Times New Roman"/>
                <w:b/>
                <w:sz w:val="24"/>
                <w:szCs w:val="24"/>
              </w:rPr>
            </w:pPr>
            <w:r w:rsidRPr="0011252B">
              <w:rPr>
                <w:rFonts w:ascii="Times New Roman" w:hAnsi="Times New Roman"/>
                <w:b/>
                <w:sz w:val="24"/>
                <w:szCs w:val="24"/>
              </w:rPr>
              <w:t>Раздел 4. Инструментарий Бережливого производства</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2F943025" w14:textId="77777777" w:rsidR="002E3BAE" w:rsidRPr="0011252B" w:rsidRDefault="003E2C1C" w:rsidP="002E3BAE">
            <w:pPr>
              <w:spacing w:after="0" w:line="259" w:lineRule="auto"/>
              <w:ind w:right="64"/>
              <w:jc w:val="center"/>
              <w:rPr>
                <w:rFonts w:ascii="Times New Roman" w:hAnsi="Times New Roman"/>
                <w:b/>
                <w:sz w:val="24"/>
                <w:szCs w:val="24"/>
              </w:rPr>
            </w:pPr>
            <w:r w:rsidRPr="0011252B">
              <w:rPr>
                <w:rFonts w:ascii="Times New Roman" w:hAnsi="Times New Roman"/>
                <w:b/>
                <w:sz w:val="24"/>
                <w:szCs w:val="24"/>
              </w:rPr>
              <w:t>14</w:t>
            </w:r>
            <w:r w:rsidR="002E3BAE" w:rsidRPr="0011252B">
              <w:rPr>
                <w:rFonts w:ascii="Times New Roman" w:hAnsi="Times New Roman"/>
                <w:b/>
                <w:sz w:val="24"/>
                <w:szCs w:val="24"/>
              </w:rPr>
              <w:t>/4</w:t>
            </w:r>
          </w:p>
        </w:tc>
        <w:tc>
          <w:tcPr>
            <w:tcW w:w="1841" w:type="dxa"/>
            <w:tcBorders>
              <w:top w:val="single" w:sz="4" w:space="0" w:color="000000"/>
              <w:left w:val="single" w:sz="4" w:space="0" w:color="000000"/>
              <w:right w:val="single" w:sz="4" w:space="0" w:color="000000"/>
            </w:tcBorders>
            <w:shd w:val="clear" w:color="auto" w:fill="auto"/>
          </w:tcPr>
          <w:p w14:paraId="6307C10D" w14:textId="77777777" w:rsidR="002E3BAE" w:rsidRPr="0011252B" w:rsidRDefault="002E3BAE" w:rsidP="002E3BAE">
            <w:pPr>
              <w:suppressAutoHyphens/>
              <w:spacing w:after="0" w:line="240" w:lineRule="auto"/>
              <w:jc w:val="center"/>
              <w:rPr>
                <w:rFonts w:ascii="Times New Roman" w:hAnsi="Times New Roman"/>
                <w:sz w:val="24"/>
                <w:szCs w:val="24"/>
              </w:rPr>
            </w:pPr>
          </w:p>
        </w:tc>
      </w:tr>
      <w:tr w:rsidR="002E3BAE" w:rsidRPr="0011252B" w14:paraId="2D7B73AA" w14:textId="77777777" w:rsidTr="00A2360D">
        <w:tblPrEx>
          <w:tblCellMar>
            <w:left w:w="106" w:type="dxa"/>
          </w:tblCellMar>
        </w:tblPrEx>
        <w:trPr>
          <w:trHeight w:val="20"/>
          <w:jc w:val="center"/>
        </w:trPr>
        <w:tc>
          <w:tcPr>
            <w:tcW w:w="2263" w:type="dxa"/>
            <w:vMerge w:val="restart"/>
            <w:tcBorders>
              <w:top w:val="single" w:sz="4" w:space="0" w:color="000000"/>
              <w:left w:val="single" w:sz="4" w:space="0" w:color="000000"/>
              <w:right w:val="single" w:sz="4" w:space="0" w:color="000000"/>
            </w:tcBorders>
            <w:shd w:val="clear" w:color="auto" w:fill="auto"/>
          </w:tcPr>
          <w:p w14:paraId="1D57F43A" w14:textId="77777777" w:rsidR="002E3BAE" w:rsidRPr="0011252B" w:rsidRDefault="002E3BAE" w:rsidP="002E3BAE">
            <w:pPr>
              <w:spacing w:after="0" w:line="259" w:lineRule="auto"/>
              <w:ind w:right="65"/>
              <w:rPr>
                <w:rFonts w:ascii="Times New Roman" w:hAnsi="Times New Roman"/>
                <w:sz w:val="24"/>
                <w:szCs w:val="24"/>
              </w:rPr>
            </w:pPr>
            <w:r w:rsidRPr="0011252B">
              <w:rPr>
                <w:rFonts w:ascii="Times New Roman" w:hAnsi="Times New Roman"/>
                <w:b/>
                <w:sz w:val="24"/>
                <w:szCs w:val="24"/>
              </w:rPr>
              <w:t xml:space="preserve">Тема 4.1. </w:t>
            </w:r>
          </w:p>
          <w:p w14:paraId="52410BB1" w14:textId="77777777" w:rsidR="002E3BAE" w:rsidRPr="0011252B" w:rsidRDefault="002E3BAE" w:rsidP="002E3BAE">
            <w:pPr>
              <w:spacing w:after="49" w:line="238" w:lineRule="auto"/>
              <w:rPr>
                <w:rFonts w:ascii="Times New Roman" w:hAnsi="Times New Roman"/>
                <w:sz w:val="24"/>
                <w:szCs w:val="24"/>
              </w:rPr>
            </w:pPr>
            <w:r w:rsidRPr="0011252B">
              <w:rPr>
                <w:rFonts w:ascii="Times New Roman" w:hAnsi="Times New Roman"/>
                <w:b/>
                <w:sz w:val="24"/>
                <w:szCs w:val="24"/>
              </w:rPr>
              <w:lastRenderedPageBreak/>
              <w:t>Стандартизация в бережливом пр</w:t>
            </w:r>
            <w:r w:rsidRPr="0011252B">
              <w:rPr>
                <w:rFonts w:ascii="Times New Roman" w:hAnsi="Times New Roman"/>
                <w:b/>
                <w:sz w:val="24"/>
                <w:szCs w:val="24"/>
              </w:rPr>
              <w:t>о</w:t>
            </w:r>
            <w:r w:rsidRPr="0011252B">
              <w:rPr>
                <w:rFonts w:ascii="Times New Roman" w:hAnsi="Times New Roman"/>
                <w:b/>
                <w:sz w:val="24"/>
                <w:szCs w:val="24"/>
              </w:rPr>
              <w:t xml:space="preserve">изводстве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246A6F1A"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lastRenderedPageBreak/>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2234FE35" w14:textId="77777777" w:rsidR="002E3BAE" w:rsidRPr="0011252B" w:rsidRDefault="002E3BAE" w:rsidP="002E3BAE">
            <w:pPr>
              <w:spacing w:after="0" w:line="259" w:lineRule="auto"/>
              <w:ind w:right="64"/>
              <w:jc w:val="center"/>
              <w:rPr>
                <w:rFonts w:ascii="Times New Roman" w:hAnsi="Times New Roman"/>
                <w:b/>
                <w:sz w:val="24"/>
                <w:szCs w:val="24"/>
              </w:rPr>
            </w:pPr>
            <w:r w:rsidRPr="0011252B">
              <w:rPr>
                <w:rFonts w:ascii="Times New Roman" w:hAnsi="Times New Roman"/>
                <w:b/>
                <w:sz w:val="24"/>
                <w:szCs w:val="24"/>
              </w:rPr>
              <w:t>4</w:t>
            </w:r>
            <w:r w:rsidR="003E2C1C" w:rsidRPr="0011252B">
              <w:rPr>
                <w:rFonts w:ascii="Times New Roman" w:hAnsi="Times New Roman"/>
                <w:b/>
                <w:sz w:val="24"/>
                <w:szCs w:val="24"/>
              </w:rPr>
              <w:t>/2</w:t>
            </w:r>
          </w:p>
        </w:tc>
        <w:tc>
          <w:tcPr>
            <w:tcW w:w="1841" w:type="dxa"/>
            <w:vMerge w:val="restart"/>
            <w:tcBorders>
              <w:top w:val="single" w:sz="4" w:space="0" w:color="000000"/>
              <w:left w:val="single" w:sz="4" w:space="0" w:color="000000"/>
              <w:right w:val="single" w:sz="4" w:space="0" w:color="000000"/>
            </w:tcBorders>
            <w:shd w:val="clear" w:color="auto" w:fill="auto"/>
          </w:tcPr>
          <w:p w14:paraId="6608EED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7FBFF27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lastRenderedPageBreak/>
              <w:t xml:space="preserve">ОК 04, </w:t>
            </w:r>
          </w:p>
          <w:p w14:paraId="01C6A8B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3D422468" w14:textId="77777777" w:rsidR="002E3BAE" w:rsidRPr="0011252B" w:rsidRDefault="002E3BAE" w:rsidP="002E3BAE">
            <w:pPr>
              <w:spacing w:after="0" w:line="259" w:lineRule="auto"/>
              <w:ind w:right="64"/>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2682984E" w14:textId="77777777" w:rsidTr="00A2360D">
        <w:tblPrEx>
          <w:tblCellMar>
            <w:left w:w="106" w:type="dxa"/>
          </w:tblCellMar>
        </w:tblPrEx>
        <w:trPr>
          <w:trHeight w:val="20"/>
          <w:jc w:val="center"/>
        </w:trPr>
        <w:tc>
          <w:tcPr>
            <w:tcW w:w="2263" w:type="dxa"/>
            <w:vMerge/>
            <w:tcBorders>
              <w:left w:val="single" w:sz="4" w:space="0" w:color="000000"/>
              <w:right w:val="single" w:sz="4" w:space="0" w:color="000000"/>
            </w:tcBorders>
            <w:shd w:val="clear" w:color="auto" w:fill="auto"/>
          </w:tcPr>
          <w:p w14:paraId="74110EFB"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4D78A54D"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sz w:val="24"/>
                <w:szCs w:val="24"/>
              </w:rPr>
              <w:t xml:space="preserve">Понятие стандартизации. Значение стандартизации. Стандартная операционная процедура. Стандартная операционная карта – СОК. Правила составления СОК. Преимущества СОК. </w:t>
            </w:r>
          </w:p>
        </w:tc>
        <w:tc>
          <w:tcPr>
            <w:tcW w:w="793" w:type="dxa"/>
            <w:tcBorders>
              <w:top w:val="single" w:sz="4" w:space="0" w:color="auto"/>
              <w:left w:val="single" w:sz="4" w:space="0" w:color="000000"/>
              <w:bottom w:val="single" w:sz="4" w:space="0" w:color="000000"/>
              <w:right w:val="single" w:sz="4" w:space="0" w:color="000000"/>
            </w:tcBorders>
            <w:shd w:val="clear" w:color="auto" w:fill="auto"/>
          </w:tcPr>
          <w:p w14:paraId="286A4707" w14:textId="77777777" w:rsidR="002E3BAE" w:rsidRPr="0011252B" w:rsidRDefault="002E3BAE" w:rsidP="002E3BAE">
            <w:pPr>
              <w:spacing w:after="0" w:line="259" w:lineRule="auto"/>
              <w:ind w:right="64"/>
              <w:jc w:val="center"/>
              <w:rPr>
                <w:rFonts w:ascii="Times New Roman" w:hAnsi="Times New Roman"/>
                <w:bCs/>
                <w:sz w:val="24"/>
                <w:szCs w:val="24"/>
              </w:rPr>
            </w:pPr>
            <w:r w:rsidRPr="0011252B">
              <w:rPr>
                <w:rFonts w:ascii="Times New Roman" w:hAnsi="Times New Roman"/>
                <w:bCs/>
                <w:sz w:val="24"/>
                <w:szCs w:val="24"/>
              </w:rPr>
              <w:t>2</w:t>
            </w:r>
          </w:p>
        </w:tc>
        <w:tc>
          <w:tcPr>
            <w:tcW w:w="0" w:type="auto"/>
            <w:vMerge/>
            <w:tcBorders>
              <w:left w:val="single" w:sz="4" w:space="0" w:color="000000"/>
              <w:right w:val="single" w:sz="4" w:space="0" w:color="000000"/>
            </w:tcBorders>
            <w:shd w:val="clear" w:color="auto" w:fill="auto"/>
          </w:tcPr>
          <w:p w14:paraId="10339909" w14:textId="77777777" w:rsidR="002E3BAE" w:rsidRPr="0011252B" w:rsidRDefault="002E3BAE" w:rsidP="002E3BAE">
            <w:pPr>
              <w:spacing w:after="160" w:line="259" w:lineRule="auto"/>
              <w:rPr>
                <w:rFonts w:ascii="Times New Roman" w:hAnsi="Times New Roman"/>
                <w:sz w:val="24"/>
                <w:szCs w:val="24"/>
              </w:rPr>
            </w:pPr>
          </w:p>
        </w:tc>
      </w:tr>
      <w:tr w:rsidR="002E3BAE" w:rsidRPr="0011252B" w14:paraId="2DD77282" w14:textId="77777777" w:rsidTr="00A2360D">
        <w:tblPrEx>
          <w:tblCellMar>
            <w:left w:w="106" w:type="dxa"/>
          </w:tblCellMar>
        </w:tblPrEx>
        <w:trPr>
          <w:trHeight w:val="330"/>
          <w:jc w:val="center"/>
        </w:trPr>
        <w:tc>
          <w:tcPr>
            <w:tcW w:w="2263" w:type="dxa"/>
            <w:vMerge/>
            <w:tcBorders>
              <w:left w:val="single" w:sz="4" w:space="0" w:color="000000"/>
              <w:right w:val="single" w:sz="4" w:space="0" w:color="000000"/>
            </w:tcBorders>
            <w:shd w:val="clear" w:color="auto" w:fill="auto"/>
          </w:tcPr>
          <w:p w14:paraId="7B19BE5A"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auto"/>
              <w:right w:val="single" w:sz="4" w:space="0" w:color="000000"/>
            </w:tcBorders>
            <w:shd w:val="clear" w:color="auto" w:fill="auto"/>
          </w:tcPr>
          <w:p w14:paraId="25A8709E" w14:textId="77777777" w:rsidR="002E3BAE" w:rsidRPr="0011252B" w:rsidRDefault="002E3BAE" w:rsidP="002E3BAE">
            <w:pPr>
              <w:spacing w:after="0" w:line="259" w:lineRule="auto"/>
              <w:jc w:val="both"/>
              <w:rPr>
                <w:rFonts w:ascii="Times New Roman" w:hAnsi="Times New Roman"/>
                <w:sz w:val="24"/>
                <w:szCs w:val="24"/>
              </w:rPr>
            </w:pPr>
            <w:r w:rsidRPr="0011252B">
              <w:rPr>
                <w:rFonts w:ascii="Times New Roman" w:hAnsi="Times New Roman"/>
                <w:b/>
              </w:rPr>
              <w:t>В том числе практических и лабораторных занятий</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49F522DB" w14:textId="77777777" w:rsidR="002E3BAE" w:rsidRPr="0011252B" w:rsidRDefault="002E3BAE" w:rsidP="002E3BAE">
            <w:pPr>
              <w:spacing w:after="0" w:line="259" w:lineRule="auto"/>
              <w:ind w:right="65"/>
              <w:jc w:val="center"/>
              <w:rPr>
                <w:rFonts w:ascii="Times New Roman" w:hAnsi="Times New Roman"/>
                <w:b/>
                <w:sz w:val="24"/>
                <w:szCs w:val="24"/>
              </w:rPr>
            </w:pPr>
            <w:r w:rsidRPr="0011252B">
              <w:rPr>
                <w:rFonts w:ascii="Times New Roman" w:hAnsi="Times New Roman"/>
                <w:b/>
                <w:sz w:val="24"/>
                <w:szCs w:val="24"/>
              </w:rPr>
              <w:t>2</w:t>
            </w:r>
          </w:p>
        </w:tc>
        <w:tc>
          <w:tcPr>
            <w:tcW w:w="1841" w:type="dxa"/>
            <w:vMerge/>
            <w:tcBorders>
              <w:left w:val="single" w:sz="4" w:space="0" w:color="000000"/>
              <w:right w:val="single" w:sz="4" w:space="0" w:color="000000"/>
            </w:tcBorders>
            <w:shd w:val="clear" w:color="auto" w:fill="auto"/>
          </w:tcPr>
          <w:p w14:paraId="5C471402" w14:textId="77777777" w:rsidR="002E3BAE" w:rsidRPr="0011252B" w:rsidRDefault="002E3BAE" w:rsidP="002E3BAE">
            <w:pPr>
              <w:spacing w:after="0" w:line="259" w:lineRule="auto"/>
              <w:ind w:right="65"/>
              <w:jc w:val="center"/>
              <w:rPr>
                <w:rFonts w:ascii="Times New Roman" w:hAnsi="Times New Roman"/>
                <w:sz w:val="24"/>
                <w:szCs w:val="24"/>
              </w:rPr>
            </w:pPr>
          </w:p>
        </w:tc>
      </w:tr>
      <w:tr w:rsidR="002E3BAE" w:rsidRPr="0011252B" w14:paraId="39F1CD54" w14:textId="77777777" w:rsidTr="00A2360D">
        <w:tblPrEx>
          <w:tblCellMar>
            <w:left w:w="106" w:type="dxa"/>
          </w:tblCellMar>
        </w:tblPrEx>
        <w:trPr>
          <w:trHeight w:val="570"/>
          <w:jc w:val="center"/>
        </w:trPr>
        <w:tc>
          <w:tcPr>
            <w:tcW w:w="2263" w:type="dxa"/>
            <w:vMerge/>
            <w:tcBorders>
              <w:left w:val="single" w:sz="4" w:space="0" w:color="000000"/>
              <w:bottom w:val="nil"/>
              <w:right w:val="single" w:sz="4" w:space="0" w:color="000000"/>
            </w:tcBorders>
            <w:shd w:val="clear" w:color="auto" w:fill="auto"/>
          </w:tcPr>
          <w:p w14:paraId="3D50C0A4"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auto"/>
              <w:left w:val="single" w:sz="4" w:space="0" w:color="000000"/>
              <w:right w:val="single" w:sz="4" w:space="0" w:color="000000"/>
            </w:tcBorders>
            <w:shd w:val="clear" w:color="auto" w:fill="auto"/>
          </w:tcPr>
          <w:p w14:paraId="5DFB1E21" w14:textId="77777777" w:rsidR="002E3BAE" w:rsidRPr="0011252B" w:rsidRDefault="002E3BAE" w:rsidP="002E3BAE">
            <w:pPr>
              <w:spacing w:after="0" w:line="259" w:lineRule="auto"/>
              <w:jc w:val="both"/>
              <w:rPr>
                <w:rFonts w:ascii="Times New Roman" w:hAnsi="Times New Roman"/>
                <w:b/>
                <w:sz w:val="24"/>
                <w:szCs w:val="24"/>
              </w:rPr>
            </w:pPr>
            <w:r w:rsidRPr="0011252B">
              <w:rPr>
                <w:rFonts w:ascii="Times New Roman" w:hAnsi="Times New Roman"/>
                <w:bCs/>
              </w:rPr>
              <w:t xml:space="preserve">Практическое занятие № 4. </w:t>
            </w:r>
            <w:r w:rsidRPr="0011252B">
              <w:rPr>
                <w:rFonts w:ascii="Times New Roman" w:hAnsi="Times New Roman"/>
                <w:sz w:val="24"/>
                <w:szCs w:val="24"/>
              </w:rPr>
              <w:t xml:space="preserve">Составление стандартной операционной карты – СОК. «Наведение порядка в учебном кабинете» </w:t>
            </w:r>
          </w:p>
        </w:tc>
        <w:tc>
          <w:tcPr>
            <w:tcW w:w="793" w:type="dxa"/>
            <w:tcBorders>
              <w:top w:val="single" w:sz="4" w:space="0" w:color="auto"/>
              <w:left w:val="single" w:sz="4" w:space="0" w:color="000000"/>
              <w:right w:val="single" w:sz="4" w:space="0" w:color="000000"/>
            </w:tcBorders>
            <w:shd w:val="clear" w:color="auto" w:fill="auto"/>
          </w:tcPr>
          <w:p w14:paraId="05BFCDEE" w14:textId="77777777" w:rsidR="002E3BAE" w:rsidRPr="0011252B" w:rsidRDefault="002E3BAE" w:rsidP="002E3BAE">
            <w:pPr>
              <w:spacing w:after="0" w:line="259" w:lineRule="auto"/>
              <w:ind w:right="65"/>
              <w:jc w:val="center"/>
              <w:rPr>
                <w:rFonts w:ascii="Times New Roman" w:hAnsi="Times New Roman"/>
                <w:bCs/>
                <w:sz w:val="24"/>
                <w:szCs w:val="24"/>
              </w:rPr>
            </w:pPr>
            <w:r w:rsidRPr="0011252B">
              <w:rPr>
                <w:rFonts w:ascii="Times New Roman" w:hAnsi="Times New Roman"/>
                <w:bCs/>
                <w:sz w:val="24"/>
                <w:szCs w:val="24"/>
              </w:rPr>
              <w:t>2</w:t>
            </w:r>
          </w:p>
        </w:tc>
        <w:tc>
          <w:tcPr>
            <w:tcW w:w="1841" w:type="dxa"/>
            <w:vMerge/>
            <w:tcBorders>
              <w:left w:val="single" w:sz="4" w:space="0" w:color="000000"/>
              <w:right w:val="single" w:sz="4" w:space="0" w:color="000000"/>
            </w:tcBorders>
            <w:shd w:val="clear" w:color="auto" w:fill="auto"/>
          </w:tcPr>
          <w:p w14:paraId="2A4BD331" w14:textId="77777777" w:rsidR="002E3BAE" w:rsidRPr="0011252B" w:rsidRDefault="002E3BAE" w:rsidP="002E3BAE">
            <w:pPr>
              <w:spacing w:after="0" w:line="259" w:lineRule="auto"/>
              <w:ind w:right="65"/>
              <w:jc w:val="center"/>
              <w:rPr>
                <w:rFonts w:ascii="Times New Roman" w:hAnsi="Times New Roman"/>
                <w:sz w:val="24"/>
                <w:szCs w:val="24"/>
              </w:rPr>
            </w:pPr>
          </w:p>
        </w:tc>
      </w:tr>
      <w:tr w:rsidR="002E3BAE" w:rsidRPr="0011252B" w14:paraId="393FC0D7" w14:textId="77777777" w:rsidTr="00A2360D">
        <w:tblPrEx>
          <w:tblCellMar>
            <w:left w:w="106" w:type="dxa"/>
          </w:tblCellMar>
        </w:tblPrEx>
        <w:trPr>
          <w:trHeight w:val="20"/>
          <w:jc w:val="center"/>
        </w:trPr>
        <w:tc>
          <w:tcPr>
            <w:tcW w:w="226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C5ED0C8" w14:textId="77777777" w:rsidR="002E3BAE" w:rsidRPr="0011252B" w:rsidRDefault="002E3BAE" w:rsidP="002E3BAE">
            <w:pPr>
              <w:spacing w:after="24" w:line="259" w:lineRule="auto"/>
              <w:ind w:right="65"/>
              <w:rPr>
                <w:rFonts w:ascii="Times New Roman" w:hAnsi="Times New Roman"/>
                <w:sz w:val="24"/>
                <w:szCs w:val="24"/>
              </w:rPr>
            </w:pPr>
            <w:r w:rsidRPr="0011252B">
              <w:rPr>
                <w:rFonts w:ascii="Times New Roman" w:hAnsi="Times New Roman"/>
                <w:b/>
                <w:sz w:val="24"/>
                <w:szCs w:val="24"/>
              </w:rPr>
              <w:t xml:space="preserve">Тема 4.2. </w:t>
            </w:r>
          </w:p>
          <w:p w14:paraId="2C7C4427" w14:textId="77777777" w:rsidR="002E3BAE" w:rsidRPr="0011252B" w:rsidRDefault="002E3BAE" w:rsidP="002E3BAE">
            <w:pPr>
              <w:spacing w:after="1" w:line="238" w:lineRule="auto"/>
              <w:rPr>
                <w:rFonts w:ascii="Times New Roman" w:hAnsi="Times New Roman"/>
                <w:sz w:val="24"/>
                <w:szCs w:val="24"/>
              </w:rPr>
            </w:pPr>
            <w:r w:rsidRPr="0011252B">
              <w:rPr>
                <w:rFonts w:ascii="Times New Roman" w:hAnsi="Times New Roman"/>
                <w:b/>
                <w:sz w:val="24"/>
                <w:szCs w:val="24"/>
              </w:rPr>
              <w:t>Ключевые показ</w:t>
            </w:r>
            <w:r w:rsidRPr="0011252B">
              <w:rPr>
                <w:rFonts w:ascii="Times New Roman" w:hAnsi="Times New Roman"/>
                <w:b/>
                <w:sz w:val="24"/>
                <w:szCs w:val="24"/>
              </w:rPr>
              <w:t>а</w:t>
            </w:r>
            <w:r w:rsidRPr="0011252B">
              <w:rPr>
                <w:rFonts w:ascii="Times New Roman" w:hAnsi="Times New Roman"/>
                <w:b/>
                <w:sz w:val="24"/>
                <w:szCs w:val="24"/>
              </w:rPr>
              <w:t>тели эффективн</w:t>
            </w:r>
            <w:r w:rsidRPr="0011252B">
              <w:rPr>
                <w:rFonts w:ascii="Times New Roman" w:hAnsi="Times New Roman"/>
                <w:b/>
                <w:sz w:val="24"/>
                <w:szCs w:val="24"/>
              </w:rPr>
              <w:t>о</w:t>
            </w:r>
            <w:r w:rsidRPr="0011252B">
              <w:rPr>
                <w:rFonts w:ascii="Times New Roman" w:hAnsi="Times New Roman"/>
                <w:b/>
                <w:sz w:val="24"/>
                <w:szCs w:val="24"/>
              </w:rPr>
              <w:t xml:space="preserve">сти бережливого производства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364F4830"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1A911FDF" w14:textId="77777777" w:rsidR="002E3BAE" w:rsidRPr="0011252B" w:rsidRDefault="002E3BAE" w:rsidP="002E3BAE">
            <w:pPr>
              <w:spacing w:after="0" w:line="259" w:lineRule="auto"/>
              <w:ind w:right="64"/>
              <w:jc w:val="center"/>
              <w:rPr>
                <w:rFonts w:ascii="Times New Roman" w:hAnsi="Times New Roman"/>
                <w:b/>
                <w:sz w:val="24"/>
                <w:szCs w:val="24"/>
              </w:rPr>
            </w:pPr>
            <w:r w:rsidRPr="0011252B">
              <w:rPr>
                <w:rFonts w:ascii="Times New Roman" w:hAnsi="Times New Roman"/>
                <w:b/>
                <w:sz w:val="24"/>
                <w:szCs w:val="24"/>
              </w:rPr>
              <w:t>2</w:t>
            </w:r>
            <w:r w:rsidR="003E2C1C" w:rsidRPr="0011252B">
              <w:rPr>
                <w:rFonts w:ascii="Times New Roman" w:hAnsi="Times New Roman"/>
                <w:b/>
                <w:sz w:val="24"/>
                <w:szCs w:val="24"/>
              </w:rPr>
              <w:t>/0</w:t>
            </w:r>
          </w:p>
        </w:tc>
        <w:tc>
          <w:tcPr>
            <w:tcW w:w="1841" w:type="dxa"/>
            <w:vMerge w:val="restart"/>
            <w:tcBorders>
              <w:top w:val="single" w:sz="4" w:space="0" w:color="000000"/>
              <w:left w:val="single" w:sz="4" w:space="0" w:color="000000"/>
              <w:right w:val="single" w:sz="4" w:space="0" w:color="000000"/>
            </w:tcBorders>
            <w:shd w:val="clear" w:color="auto" w:fill="auto"/>
          </w:tcPr>
          <w:p w14:paraId="4C807DF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786D18EF"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0C628F7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3C26D82B" w14:textId="77777777" w:rsidR="002E3BAE" w:rsidRPr="0011252B" w:rsidRDefault="002E3BAE" w:rsidP="002E3BAE">
            <w:pPr>
              <w:spacing w:after="0" w:line="259" w:lineRule="auto"/>
              <w:ind w:right="64"/>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1B2A4B78" w14:textId="77777777" w:rsidTr="00A2360D">
        <w:tblPrEx>
          <w:tblCellMar>
            <w:left w:w="106" w:type="dxa"/>
          </w:tblCellMar>
        </w:tblPrEx>
        <w:trPr>
          <w:trHeight w:val="20"/>
          <w:jc w:val="center"/>
        </w:trPr>
        <w:tc>
          <w:tcPr>
            <w:tcW w:w="2263" w:type="dxa"/>
            <w:vMerge/>
            <w:tcBorders>
              <w:top w:val="nil"/>
              <w:left w:val="single" w:sz="4" w:space="0" w:color="000000"/>
              <w:bottom w:val="nil"/>
              <w:right w:val="single" w:sz="4" w:space="0" w:color="000000"/>
            </w:tcBorders>
            <w:shd w:val="clear" w:color="auto" w:fill="auto"/>
          </w:tcPr>
          <w:p w14:paraId="5DD5BC10"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auto"/>
              <w:right w:val="single" w:sz="4" w:space="0" w:color="000000"/>
            </w:tcBorders>
            <w:shd w:val="clear" w:color="auto" w:fill="auto"/>
          </w:tcPr>
          <w:p w14:paraId="6B9CA859" w14:textId="77777777" w:rsidR="002E3BAE" w:rsidRPr="0011252B" w:rsidRDefault="002E3BAE" w:rsidP="002E3BAE">
            <w:pPr>
              <w:spacing w:after="0" w:line="259" w:lineRule="auto"/>
              <w:ind w:right="58"/>
              <w:jc w:val="both"/>
              <w:rPr>
                <w:rFonts w:ascii="Times New Roman" w:hAnsi="Times New Roman"/>
                <w:sz w:val="24"/>
                <w:szCs w:val="24"/>
              </w:rPr>
            </w:pPr>
            <w:r w:rsidRPr="0011252B">
              <w:rPr>
                <w:rFonts w:ascii="Times New Roman" w:hAnsi="Times New Roman"/>
                <w:sz w:val="24"/>
                <w:szCs w:val="24"/>
              </w:rPr>
              <w:t>Понятие «Ключевые показатели эффективности». Ключевые показатели эффективности: этапы работ и их содержание. Этапы внедрения системы KPI. Перечень основных требов</w:t>
            </w:r>
            <w:r w:rsidRPr="0011252B">
              <w:rPr>
                <w:rFonts w:ascii="Times New Roman" w:hAnsi="Times New Roman"/>
                <w:sz w:val="24"/>
                <w:szCs w:val="24"/>
              </w:rPr>
              <w:t>а</w:t>
            </w:r>
            <w:r w:rsidRPr="0011252B">
              <w:rPr>
                <w:rFonts w:ascii="Times New Roman" w:hAnsi="Times New Roman"/>
                <w:sz w:val="24"/>
                <w:szCs w:val="24"/>
              </w:rPr>
              <w:t>ний, предъявляемых к ключевым показателям эффективности бизнеса. Подходы к разр</w:t>
            </w:r>
            <w:r w:rsidRPr="0011252B">
              <w:rPr>
                <w:rFonts w:ascii="Times New Roman" w:hAnsi="Times New Roman"/>
                <w:sz w:val="24"/>
                <w:szCs w:val="24"/>
              </w:rPr>
              <w:t>а</w:t>
            </w:r>
            <w:r w:rsidRPr="0011252B">
              <w:rPr>
                <w:rFonts w:ascii="Times New Roman" w:hAnsi="Times New Roman"/>
                <w:sz w:val="24"/>
                <w:szCs w:val="24"/>
              </w:rPr>
              <w:t xml:space="preserve">ботке ключевых показателей эффективности. Наиболее распространенные KPI и система их измерения/расчета. </w:t>
            </w:r>
          </w:p>
        </w:tc>
        <w:tc>
          <w:tcPr>
            <w:tcW w:w="793" w:type="dxa"/>
            <w:tcBorders>
              <w:top w:val="single" w:sz="4" w:space="0" w:color="auto"/>
              <w:left w:val="single" w:sz="4" w:space="0" w:color="000000"/>
              <w:bottom w:val="single" w:sz="4" w:space="0" w:color="auto"/>
              <w:right w:val="single" w:sz="4" w:space="0" w:color="000000"/>
            </w:tcBorders>
            <w:shd w:val="clear" w:color="auto" w:fill="auto"/>
          </w:tcPr>
          <w:p w14:paraId="73F345CE" w14:textId="77777777" w:rsidR="002E3BAE" w:rsidRPr="0011252B" w:rsidRDefault="002E3BAE" w:rsidP="002E3BAE">
            <w:pPr>
              <w:spacing w:after="160" w:line="259" w:lineRule="auto"/>
              <w:jc w:val="center"/>
              <w:rPr>
                <w:rFonts w:ascii="Times New Roman" w:hAnsi="Times New Roman"/>
                <w:bCs/>
                <w:sz w:val="24"/>
                <w:szCs w:val="24"/>
              </w:rPr>
            </w:pPr>
            <w:r w:rsidRPr="0011252B">
              <w:rPr>
                <w:rFonts w:ascii="Times New Roman" w:hAnsi="Times New Roman"/>
                <w:bCs/>
                <w:sz w:val="24"/>
                <w:szCs w:val="24"/>
              </w:rPr>
              <w:t>2</w:t>
            </w:r>
          </w:p>
        </w:tc>
        <w:tc>
          <w:tcPr>
            <w:tcW w:w="0" w:type="auto"/>
            <w:vMerge/>
            <w:tcBorders>
              <w:left w:val="single" w:sz="4" w:space="0" w:color="000000"/>
              <w:bottom w:val="nil"/>
              <w:right w:val="single" w:sz="4" w:space="0" w:color="000000"/>
            </w:tcBorders>
            <w:shd w:val="clear" w:color="auto" w:fill="auto"/>
          </w:tcPr>
          <w:p w14:paraId="56C9EA31" w14:textId="77777777" w:rsidR="002E3BAE" w:rsidRPr="0011252B" w:rsidRDefault="002E3BAE" w:rsidP="002E3BAE">
            <w:pPr>
              <w:spacing w:after="160" w:line="259" w:lineRule="auto"/>
              <w:rPr>
                <w:rFonts w:ascii="Times New Roman" w:hAnsi="Times New Roman"/>
                <w:sz w:val="24"/>
                <w:szCs w:val="24"/>
              </w:rPr>
            </w:pPr>
          </w:p>
        </w:tc>
      </w:tr>
      <w:tr w:rsidR="002E3BAE" w:rsidRPr="0011252B" w14:paraId="32911247" w14:textId="77777777" w:rsidTr="00A2360D">
        <w:tblPrEx>
          <w:tblCellMar>
            <w:left w:w="106" w:type="dxa"/>
          </w:tblCellMar>
        </w:tblPrEx>
        <w:trPr>
          <w:trHeight w:val="20"/>
          <w:jc w:val="center"/>
        </w:trPr>
        <w:tc>
          <w:tcPr>
            <w:tcW w:w="226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09E0320" w14:textId="77777777" w:rsidR="002E3BAE" w:rsidRPr="0011252B" w:rsidRDefault="002E3BAE" w:rsidP="002E3BAE">
            <w:pPr>
              <w:spacing w:after="0" w:line="259" w:lineRule="auto"/>
              <w:ind w:left="82" w:right="87" w:firstLine="31"/>
              <w:rPr>
                <w:rFonts w:ascii="Times New Roman" w:hAnsi="Times New Roman"/>
                <w:sz w:val="24"/>
                <w:szCs w:val="24"/>
              </w:rPr>
            </w:pPr>
            <w:r w:rsidRPr="0011252B">
              <w:rPr>
                <w:rFonts w:ascii="Times New Roman" w:hAnsi="Times New Roman"/>
                <w:b/>
                <w:sz w:val="24"/>
                <w:szCs w:val="24"/>
              </w:rPr>
              <w:t>Тема 4.3. Техн</w:t>
            </w:r>
            <w:r w:rsidRPr="0011252B">
              <w:rPr>
                <w:rFonts w:ascii="Times New Roman" w:hAnsi="Times New Roman"/>
                <w:b/>
                <w:sz w:val="24"/>
                <w:szCs w:val="24"/>
              </w:rPr>
              <w:t>о</w:t>
            </w:r>
            <w:r w:rsidRPr="0011252B">
              <w:rPr>
                <w:rFonts w:ascii="Times New Roman" w:hAnsi="Times New Roman"/>
                <w:b/>
                <w:sz w:val="24"/>
                <w:szCs w:val="24"/>
              </w:rPr>
              <w:t>логии вовлеч</w:t>
            </w:r>
            <w:r w:rsidRPr="0011252B">
              <w:rPr>
                <w:rFonts w:ascii="Times New Roman" w:hAnsi="Times New Roman"/>
                <w:b/>
                <w:sz w:val="24"/>
                <w:szCs w:val="24"/>
              </w:rPr>
              <w:t>е</w:t>
            </w:r>
            <w:r w:rsidRPr="0011252B">
              <w:rPr>
                <w:rFonts w:ascii="Times New Roman" w:hAnsi="Times New Roman"/>
                <w:b/>
                <w:sz w:val="24"/>
                <w:szCs w:val="24"/>
              </w:rPr>
              <w:t xml:space="preserve">ния персонала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08EAB5E0"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2F4FFE49" w14:textId="77777777" w:rsidR="002E3BAE" w:rsidRPr="0011252B" w:rsidRDefault="002E3BAE" w:rsidP="002E3BAE">
            <w:pPr>
              <w:spacing w:after="0" w:line="259" w:lineRule="auto"/>
              <w:ind w:right="64" w:hanging="10"/>
              <w:jc w:val="center"/>
              <w:rPr>
                <w:rFonts w:ascii="Times New Roman" w:hAnsi="Times New Roman"/>
                <w:b/>
                <w:sz w:val="24"/>
                <w:szCs w:val="24"/>
              </w:rPr>
            </w:pPr>
            <w:r w:rsidRPr="0011252B">
              <w:rPr>
                <w:rFonts w:ascii="Times New Roman" w:hAnsi="Times New Roman"/>
                <w:b/>
                <w:sz w:val="24"/>
                <w:szCs w:val="24"/>
              </w:rPr>
              <w:t>2</w:t>
            </w:r>
            <w:r w:rsidR="003E2C1C" w:rsidRPr="0011252B">
              <w:rPr>
                <w:rFonts w:ascii="Times New Roman" w:hAnsi="Times New Roman"/>
                <w:b/>
                <w:sz w:val="24"/>
                <w:szCs w:val="24"/>
              </w:rPr>
              <w:t>/0</w:t>
            </w:r>
          </w:p>
        </w:tc>
        <w:tc>
          <w:tcPr>
            <w:tcW w:w="1841" w:type="dxa"/>
            <w:vMerge w:val="restart"/>
            <w:tcBorders>
              <w:top w:val="single" w:sz="4" w:space="0" w:color="000000"/>
              <w:left w:val="single" w:sz="4" w:space="0" w:color="000000"/>
              <w:right w:val="single" w:sz="4" w:space="0" w:color="000000"/>
            </w:tcBorders>
            <w:shd w:val="clear" w:color="auto" w:fill="auto"/>
          </w:tcPr>
          <w:p w14:paraId="2ADAFAE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2DD9501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04E2046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6DCED367" w14:textId="77777777" w:rsidR="002E3BAE" w:rsidRPr="0011252B" w:rsidRDefault="002E3BAE" w:rsidP="002E3BAE">
            <w:pPr>
              <w:spacing w:after="0" w:line="259" w:lineRule="auto"/>
              <w:ind w:right="4"/>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17210407" w14:textId="77777777" w:rsidTr="00A2360D">
        <w:tblPrEx>
          <w:tblCellMar>
            <w:left w:w="106" w:type="dxa"/>
          </w:tblCellMar>
        </w:tblPrEx>
        <w:trPr>
          <w:trHeight w:val="1207"/>
          <w:jc w:val="center"/>
        </w:trPr>
        <w:tc>
          <w:tcPr>
            <w:tcW w:w="2263" w:type="dxa"/>
            <w:vMerge/>
            <w:tcBorders>
              <w:top w:val="nil"/>
              <w:left w:val="single" w:sz="4" w:space="0" w:color="000000"/>
              <w:bottom w:val="nil"/>
              <w:right w:val="single" w:sz="4" w:space="0" w:color="000000"/>
            </w:tcBorders>
            <w:shd w:val="clear" w:color="auto" w:fill="auto"/>
          </w:tcPr>
          <w:p w14:paraId="0276EB03"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right w:val="single" w:sz="4" w:space="0" w:color="000000"/>
            </w:tcBorders>
            <w:shd w:val="clear" w:color="auto" w:fill="auto"/>
          </w:tcPr>
          <w:p w14:paraId="272294ED"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sz w:val="24"/>
                <w:szCs w:val="24"/>
              </w:rPr>
              <w:t xml:space="preserve">Система управления по целям SQDCM </w:t>
            </w:r>
          </w:p>
          <w:p w14:paraId="74B822D6" w14:textId="77777777" w:rsidR="002E3BAE" w:rsidRPr="0011252B" w:rsidRDefault="002E3BAE" w:rsidP="002E3BAE">
            <w:pPr>
              <w:spacing w:after="0" w:line="259" w:lineRule="auto"/>
              <w:ind w:right="62"/>
              <w:jc w:val="both"/>
              <w:rPr>
                <w:rFonts w:ascii="Times New Roman" w:hAnsi="Times New Roman"/>
                <w:sz w:val="24"/>
                <w:szCs w:val="24"/>
              </w:rPr>
            </w:pPr>
            <w:r w:rsidRPr="0011252B">
              <w:rPr>
                <w:rFonts w:ascii="Times New Roman" w:hAnsi="Times New Roman"/>
                <w:sz w:val="24"/>
                <w:szCs w:val="24"/>
              </w:rPr>
              <w:t xml:space="preserve"> Максимальное использование собственных внутрикорпоративных человеческих ресурсов. Метод </w:t>
            </w:r>
            <w:proofErr w:type="spellStart"/>
            <w:r w:rsidRPr="0011252B">
              <w:rPr>
                <w:rFonts w:ascii="Times New Roman" w:hAnsi="Times New Roman"/>
                <w:sz w:val="24"/>
                <w:szCs w:val="24"/>
              </w:rPr>
              <w:t>Хосин</w:t>
            </w:r>
            <w:proofErr w:type="spellEnd"/>
            <w:r w:rsidRPr="0011252B">
              <w:rPr>
                <w:rFonts w:ascii="Times New Roman" w:hAnsi="Times New Roman"/>
                <w:sz w:val="24"/>
                <w:szCs w:val="24"/>
              </w:rPr>
              <w:t xml:space="preserve"> </w:t>
            </w:r>
            <w:proofErr w:type="spellStart"/>
            <w:r w:rsidRPr="0011252B">
              <w:rPr>
                <w:rFonts w:ascii="Times New Roman" w:hAnsi="Times New Roman"/>
                <w:sz w:val="24"/>
                <w:szCs w:val="24"/>
              </w:rPr>
              <w:t>Канри</w:t>
            </w:r>
            <w:proofErr w:type="spellEnd"/>
            <w:r w:rsidRPr="0011252B">
              <w:rPr>
                <w:rFonts w:ascii="Times New Roman" w:hAnsi="Times New Roman"/>
                <w:sz w:val="24"/>
                <w:szCs w:val="24"/>
              </w:rPr>
              <w:t xml:space="preserve"> (</w:t>
            </w:r>
            <w:proofErr w:type="spellStart"/>
            <w:r w:rsidRPr="0011252B">
              <w:rPr>
                <w:rFonts w:ascii="Times New Roman" w:hAnsi="Times New Roman"/>
                <w:sz w:val="24"/>
                <w:szCs w:val="24"/>
              </w:rPr>
              <w:t>Hoshin</w:t>
            </w:r>
            <w:proofErr w:type="spellEnd"/>
            <w:r w:rsidRPr="0011252B">
              <w:rPr>
                <w:rFonts w:ascii="Times New Roman" w:hAnsi="Times New Roman"/>
                <w:sz w:val="24"/>
                <w:szCs w:val="24"/>
              </w:rPr>
              <w:t xml:space="preserve"> </w:t>
            </w:r>
            <w:proofErr w:type="spellStart"/>
            <w:r w:rsidRPr="0011252B">
              <w:rPr>
                <w:rFonts w:ascii="Times New Roman" w:hAnsi="Times New Roman"/>
                <w:sz w:val="24"/>
                <w:szCs w:val="24"/>
              </w:rPr>
              <w:t>Kanri</w:t>
            </w:r>
            <w:proofErr w:type="spellEnd"/>
            <w:r w:rsidRPr="0011252B">
              <w:rPr>
                <w:rFonts w:ascii="Times New Roman" w:hAnsi="Times New Roman"/>
                <w:sz w:val="24"/>
                <w:szCs w:val="24"/>
              </w:rPr>
              <w:t xml:space="preserve">) как технология вовлечения персонала. Стадии в </w:t>
            </w:r>
            <w:proofErr w:type="spellStart"/>
            <w:r w:rsidRPr="0011252B">
              <w:rPr>
                <w:rFonts w:ascii="Times New Roman" w:hAnsi="Times New Roman"/>
                <w:sz w:val="24"/>
                <w:szCs w:val="24"/>
              </w:rPr>
              <w:t>Hoshin</w:t>
            </w:r>
            <w:proofErr w:type="spellEnd"/>
            <w:r w:rsidRPr="0011252B">
              <w:rPr>
                <w:rFonts w:ascii="Times New Roman" w:hAnsi="Times New Roman"/>
                <w:sz w:val="24"/>
                <w:szCs w:val="24"/>
              </w:rPr>
              <w:t xml:space="preserve"> </w:t>
            </w:r>
            <w:proofErr w:type="spellStart"/>
            <w:r w:rsidRPr="0011252B">
              <w:rPr>
                <w:rFonts w:ascii="Times New Roman" w:hAnsi="Times New Roman"/>
                <w:sz w:val="24"/>
                <w:szCs w:val="24"/>
              </w:rPr>
              <w:t>Kanri</w:t>
            </w:r>
            <w:proofErr w:type="spellEnd"/>
            <w:r w:rsidRPr="0011252B">
              <w:rPr>
                <w:rFonts w:ascii="Times New Roman" w:hAnsi="Times New Roman"/>
                <w:sz w:val="24"/>
                <w:szCs w:val="24"/>
              </w:rPr>
              <w:t xml:space="preserve">. Шаги построения Х-матрицы </w:t>
            </w:r>
            <w:proofErr w:type="spellStart"/>
            <w:r w:rsidRPr="0011252B">
              <w:rPr>
                <w:rFonts w:ascii="Times New Roman" w:hAnsi="Times New Roman"/>
                <w:sz w:val="24"/>
                <w:szCs w:val="24"/>
              </w:rPr>
              <w:t>Хосин</w:t>
            </w:r>
            <w:proofErr w:type="spellEnd"/>
            <w:r w:rsidRPr="0011252B">
              <w:rPr>
                <w:rFonts w:ascii="Times New Roman" w:hAnsi="Times New Roman"/>
                <w:sz w:val="24"/>
                <w:szCs w:val="24"/>
              </w:rPr>
              <w:t xml:space="preserve"> </w:t>
            </w:r>
            <w:proofErr w:type="spellStart"/>
            <w:r w:rsidRPr="0011252B">
              <w:rPr>
                <w:rFonts w:ascii="Times New Roman" w:hAnsi="Times New Roman"/>
                <w:sz w:val="24"/>
                <w:szCs w:val="24"/>
              </w:rPr>
              <w:t>Канри</w:t>
            </w:r>
            <w:proofErr w:type="spellEnd"/>
            <w:r w:rsidRPr="0011252B">
              <w:rPr>
                <w:rFonts w:ascii="Times New Roman" w:hAnsi="Times New Roman"/>
                <w:sz w:val="24"/>
                <w:szCs w:val="24"/>
              </w:rPr>
              <w:t xml:space="preserve">. </w:t>
            </w:r>
          </w:p>
        </w:tc>
        <w:tc>
          <w:tcPr>
            <w:tcW w:w="793" w:type="dxa"/>
            <w:tcBorders>
              <w:top w:val="single" w:sz="4" w:space="0" w:color="auto"/>
              <w:left w:val="single" w:sz="4" w:space="0" w:color="000000"/>
              <w:right w:val="single" w:sz="4" w:space="0" w:color="000000"/>
            </w:tcBorders>
            <w:shd w:val="clear" w:color="auto" w:fill="auto"/>
          </w:tcPr>
          <w:p w14:paraId="571D5B4F" w14:textId="77777777" w:rsidR="002E3BAE" w:rsidRPr="0011252B" w:rsidRDefault="002E3BAE" w:rsidP="002E3BAE">
            <w:pPr>
              <w:spacing w:after="0" w:line="259" w:lineRule="auto"/>
              <w:ind w:right="64" w:hanging="10"/>
              <w:jc w:val="center"/>
              <w:rPr>
                <w:rFonts w:ascii="Times New Roman" w:hAnsi="Times New Roman"/>
                <w:bCs/>
                <w:sz w:val="24"/>
                <w:szCs w:val="24"/>
              </w:rPr>
            </w:pPr>
            <w:r w:rsidRPr="0011252B">
              <w:rPr>
                <w:rFonts w:ascii="Times New Roman" w:hAnsi="Times New Roman"/>
                <w:bCs/>
                <w:sz w:val="24"/>
                <w:szCs w:val="24"/>
              </w:rPr>
              <w:t>2</w:t>
            </w:r>
          </w:p>
        </w:tc>
        <w:tc>
          <w:tcPr>
            <w:tcW w:w="1841" w:type="dxa"/>
            <w:vMerge/>
            <w:tcBorders>
              <w:left w:val="single" w:sz="4" w:space="0" w:color="000000"/>
              <w:right w:val="single" w:sz="4" w:space="0" w:color="000000"/>
            </w:tcBorders>
            <w:shd w:val="clear" w:color="auto" w:fill="auto"/>
          </w:tcPr>
          <w:p w14:paraId="1C44D160" w14:textId="77777777" w:rsidR="002E3BAE" w:rsidRPr="0011252B" w:rsidRDefault="002E3BAE" w:rsidP="002E3BAE">
            <w:pPr>
              <w:spacing w:after="0" w:line="259" w:lineRule="auto"/>
              <w:ind w:right="64"/>
              <w:jc w:val="center"/>
              <w:rPr>
                <w:rFonts w:ascii="Times New Roman" w:hAnsi="Times New Roman"/>
                <w:b/>
                <w:sz w:val="24"/>
                <w:szCs w:val="24"/>
              </w:rPr>
            </w:pPr>
          </w:p>
        </w:tc>
      </w:tr>
      <w:tr w:rsidR="002E3BAE" w:rsidRPr="0011252B" w14:paraId="01C3BB02" w14:textId="77777777" w:rsidTr="00A2360D">
        <w:tblPrEx>
          <w:tblCellMar>
            <w:left w:w="106" w:type="dxa"/>
          </w:tblCellMar>
        </w:tblPrEx>
        <w:trPr>
          <w:trHeight w:val="20"/>
          <w:jc w:val="center"/>
        </w:trPr>
        <w:tc>
          <w:tcPr>
            <w:tcW w:w="22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8A44433" w14:textId="77777777" w:rsidR="002E3BAE" w:rsidRPr="0011252B" w:rsidRDefault="002E3BAE" w:rsidP="002E3BAE">
            <w:pPr>
              <w:spacing w:after="0" w:line="259" w:lineRule="auto"/>
              <w:ind w:right="65"/>
              <w:rPr>
                <w:rFonts w:ascii="Times New Roman" w:hAnsi="Times New Roman"/>
                <w:sz w:val="24"/>
                <w:szCs w:val="24"/>
              </w:rPr>
            </w:pPr>
            <w:r w:rsidRPr="0011252B">
              <w:rPr>
                <w:rFonts w:ascii="Times New Roman" w:hAnsi="Times New Roman"/>
                <w:b/>
                <w:sz w:val="24"/>
                <w:szCs w:val="24"/>
              </w:rPr>
              <w:t xml:space="preserve">Тема 4.4. </w:t>
            </w:r>
          </w:p>
          <w:p w14:paraId="00D9598F"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 xml:space="preserve">Система подачи предложений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2D4D6E2F"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0E88D380" w14:textId="77777777" w:rsidR="002E3BAE" w:rsidRPr="0011252B" w:rsidRDefault="002E3BAE" w:rsidP="002E3BAE">
            <w:pPr>
              <w:spacing w:after="0" w:line="259" w:lineRule="auto"/>
              <w:ind w:right="65" w:hanging="10"/>
              <w:jc w:val="center"/>
              <w:rPr>
                <w:rFonts w:ascii="Times New Roman" w:hAnsi="Times New Roman"/>
                <w:b/>
                <w:sz w:val="24"/>
                <w:szCs w:val="24"/>
              </w:rPr>
            </w:pPr>
            <w:r w:rsidRPr="0011252B">
              <w:rPr>
                <w:rFonts w:ascii="Times New Roman" w:hAnsi="Times New Roman"/>
                <w:b/>
                <w:sz w:val="24"/>
                <w:szCs w:val="24"/>
              </w:rPr>
              <w:t>2</w:t>
            </w:r>
            <w:r w:rsidR="003E2C1C" w:rsidRPr="0011252B">
              <w:rPr>
                <w:rFonts w:ascii="Times New Roman" w:hAnsi="Times New Roman"/>
                <w:b/>
                <w:sz w:val="24"/>
                <w:szCs w:val="24"/>
              </w:rPr>
              <w:t>/0</w:t>
            </w:r>
          </w:p>
        </w:tc>
        <w:tc>
          <w:tcPr>
            <w:tcW w:w="1841" w:type="dxa"/>
            <w:vMerge w:val="restart"/>
            <w:tcBorders>
              <w:top w:val="single" w:sz="4" w:space="0" w:color="000000"/>
              <w:left w:val="single" w:sz="4" w:space="0" w:color="000000"/>
              <w:right w:val="single" w:sz="4" w:space="0" w:color="000000"/>
            </w:tcBorders>
            <w:shd w:val="clear" w:color="auto" w:fill="auto"/>
          </w:tcPr>
          <w:p w14:paraId="32268CFC"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0BFB7994"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4973CC5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7A71FB54" w14:textId="77777777" w:rsidR="002E3BAE" w:rsidRPr="0011252B" w:rsidRDefault="002E3BAE" w:rsidP="002E3BAE">
            <w:pPr>
              <w:spacing w:after="0" w:line="259" w:lineRule="auto"/>
              <w:ind w:right="65" w:hanging="10"/>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2D2EBD2A" w14:textId="77777777" w:rsidTr="00A2360D">
        <w:tblPrEx>
          <w:tblCellMar>
            <w:left w:w="106" w:type="dxa"/>
          </w:tblCellMar>
        </w:tblPrEx>
        <w:trPr>
          <w:trHeight w:val="20"/>
          <w:jc w:val="center"/>
        </w:trPr>
        <w:tc>
          <w:tcPr>
            <w:tcW w:w="2263" w:type="dxa"/>
            <w:vMerge/>
            <w:tcBorders>
              <w:top w:val="nil"/>
              <w:left w:val="single" w:sz="4" w:space="0" w:color="000000"/>
              <w:bottom w:val="nil"/>
              <w:right w:val="single" w:sz="4" w:space="0" w:color="000000"/>
            </w:tcBorders>
            <w:shd w:val="clear" w:color="auto" w:fill="auto"/>
          </w:tcPr>
          <w:p w14:paraId="4CE9E802"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nil"/>
              <w:right w:val="single" w:sz="4" w:space="0" w:color="000000"/>
            </w:tcBorders>
            <w:shd w:val="clear" w:color="auto" w:fill="auto"/>
          </w:tcPr>
          <w:p w14:paraId="44767BFB" w14:textId="77777777" w:rsidR="002E3BAE" w:rsidRPr="0011252B" w:rsidRDefault="002E3BAE" w:rsidP="002E3BAE">
            <w:pPr>
              <w:spacing w:after="0" w:line="259" w:lineRule="auto"/>
              <w:jc w:val="both"/>
              <w:rPr>
                <w:rFonts w:ascii="Times New Roman" w:hAnsi="Times New Roman"/>
                <w:sz w:val="24"/>
                <w:szCs w:val="24"/>
              </w:rPr>
            </w:pPr>
            <w:r w:rsidRPr="0011252B">
              <w:rPr>
                <w:rFonts w:ascii="Times New Roman" w:hAnsi="Times New Roman"/>
                <w:sz w:val="24"/>
                <w:szCs w:val="24"/>
              </w:rPr>
              <w:t>Стимулирование подачи предложений. Экспертиза предложений. Процесс сбора идей. О</w:t>
            </w:r>
            <w:r w:rsidRPr="0011252B">
              <w:rPr>
                <w:rFonts w:ascii="Times New Roman" w:hAnsi="Times New Roman"/>
                <w:sz w:val="24"/>
                <w:szCs w:val="24"/>
              </w:rPr>
              <w:t>т</w:t>
            </w:r>
            <w:r w:rsidRPr="0011252B">
              <w:rPr>
                <w:rFonts w:ascii="Times New Roman" w:hAnsi="Times New Roman"/>
                <w:sz w:val="24"/>
                <w:szCs w:val="24"/>
              </w:rPr>
              <w:t xml:space="preserve">личие Кайдзен-предложения от рацпредложений. </w:t>
            </w:r>
          </w:p>
        </w:tc>
        <w:tc>
          <w:tcPr>
            <w:tcW w:w="793" w:type="dxa"/>
            <w:tcBorders>
              <w:top w:val="single" w:sz="4" w:space="0" w:color="auto"/>
              <w:left w:val="single" w:sz="4" w:space="0" w:color="000000"/>
              <w:bottom w:val="nil"/>
              <w:right w:val="single" w:sz="4" w:space="0" w:color="000000"/>
            </w:tcBorders>
            <w:shd w:val="clear" w:color="auto" w:fill="auto"/>
          </w:tcPr>
          <w:p w14:paraId="107F2234" w14:textId="77777777" w:rsidR="002E3BAE" w:rsidRPr="0011252B" w:rsidRDefault="002E3BAE" w:rsidP="002E3BAE">
            <w:pPr>
              <w:spacing w:after="0" w:line="259" w:lineRule="auto"/>
              <w:ind w:right="65" w:hanging="10"/>
              <w:jc w:val="center"/>
              <w:rPr>
                <w:rFonts w:ascii="Times New Roman" w:hAnsi="Times New Roman"/>
                <w:bCs/>
                <w:sz w:val="24"/>
                <w:szCs w:val="24"/>
              </w:rPr>
            </w:pPr>
            <w:r w:rsidRPr="0011252B">
              <w:rPr>
                <w:rFonts w:ascii="Times New Roman" w:hAnsi="Times New Roman"/>
                <w:bCs/>
                <w:sz w:val="24"/>
                <w:szCs w:val="24"/>
              </w:rPr>
              <w:t>2</w:t>
            </w:r>
          </w:p>
        </w:tc>
        <w:tc>
          <w:tcPr>
            <w:tcW w:w="0" w:type="auto"/>
            <w:vMerge/>
            <w:tcBorders>
              <w:left w:val="single" w:sz="4" w:space="0" w:color="000000"/>
              <w:bottom w:val="nil"/>
              <w:right w:val="single" w:sz="4" w:space="0" w:color="000000"/>
            </w:tcBorders>
            <w:shd w:val="clear" w:color="auto" w:fill="auto"/>
          </w:tcPr>
          <w:p w14:paraId="784FEC72" w14:textId="77777777" w:rsidR="002E3BAE" w:rsidRPr="0011252B" w:rsidRDefault="002E3BAE" w:rsidP="002E3BAE">
            <w:pPr>
              <w:spacing w:after="0" w:line="259" w:lineRule="auto"/>
              <w:ind w:right="65"/>
              <w:jc w:val="center"/>
              <w:rPr>
                <w:rFonts w:ascii="Times New Roman" w:hAnsi="Times New Roman"/>
                <w:sz w:val="24"/>
                <w:szCs w:val="24"/>
              </w:rPr>
            </w:pPr>
          </w:p>
        </w:tc>
      </w:tr>
      <w:bookmarkEnd w:id="716"/>
      <w:tr w:rsidR="002E3BAE" w:rsidRPr="0011252B" w14:paraId="3E687F2E" w14:textId="77777777" w:rsidTr="00A2360D">
        <w:tblPrEx>
          <w:tblCellMar>
            <w:left w:w="106" w:type="dxa"/>
          </w:tblCellMar>
        </w:tblPrEx>
        <w:trPr>
          <w:trHeight w:val="20"/>
          <w:jc w:val="center"/>
        </w:trPr>
        <w:tc>
          <w:tcPr>
            <w:tcW w:w="2263" w:type="dxa"/>
            <w:vMerge w:val="restart"/>
            <w:tcBorders>
              <w:top w:val="single" w:sz="4" w:space="0" w:color="000000"/>
              <w:left w:val="single" w:sz="4" w:space="0" w:color="000000"/>
              <w:right w:val="single" w:sz="4" w:space="0" w:color="000000"/>
            </w:tcBorders>
            <w:shd w:val="clear" w:color="auto" w:fill="auto"/>
            <w:vAlign w:val="center"/>
          </w:tcPr>
          <w:p w14:paraId="751BAF86" w14:textId="77777777" w:rsidR="002E3BAE" w:rsidRPr="0011252B" w:rsidRDefault="002E3BAE" w:rsidP="002E3BAE">
            <w:pPr>
              <w:spacing w:after="0" w:line="259" w:lineRule="auto"/>
              <w:ind w:right="65"/>
              <w:rPr>
                <w:rFonts w:ascii="Times New Roman" w:hAnsi="Times New Roman"/>
                <w:sz w:val="24"/>
                <w:szCs w:val="24"/>
              </w:rPr>
            </w:pPr>
            <w:r w:rsidRPr="0011252B">
              <w:rPr>
                <w:rFonts w:ascii="Times New Roman" w:hAnsi="Times New Roman"/>
                <w:b/>
                <w:sz w:val="24"/>
                <w:szCs w:val="24"/>
              </w:rPr>
              <w:t xml:space="preserve">Тема 4.5. </w:t>
            </w:r>
          </w:p>
          <w:p w14:paraId="42299B85" w14:textId="77777777" w:rsidR="002E3BAE" w:rsidRPr="0011252B" w:rsidRDefault="002E3BAE" w:rsidP="002E3BAE">
            <w:pPr>
              <w:spacing w:after="0" w:line="238" w:lineRule="auto"/>
              <w:rPr>
                <w:rFonts w:ascii="Times New Roman" w:hAnsi="Times New Roman"/>
                <w:sz w:val="24"/>
                <w:szCs w:val="24"/>
              </w:rPr>
            </w:pPr>
            <w:r w:rsidRPr="0011252B">
              <w:rPr>
                <w:rFonts w:ascii="Times New Roman" w:hAnsi="Times New Roman"/>
                <w:b/>
                <w:sz w:val="24"/>
                <w:szCs w:val="24"/>
              </w:rPr>
              <w:t>Проблемы внедр</w:t>
            </w:r>
            <w:r w:rsidRPr="0011252B">
              <w:rPr>
                <w:rFonts w:ascii="Times New Roman" w:hAnsi="Times New Roman"/>
                <w:b/>
                <w:sz w:val="24"/>
                <w:szCs w:val="24"/>
              </w:rPr>
              <w:t>е</w:t>
            </w:r>
            <w:r w:rsidRPr="0011252B">
              <w:rPr>
                <w:rFonts w:ascii="Times New Roman" w:hAnsi="Times New Roman"/>
                <w:b/>
                <w:sz w:val="24"/>
                <w:szCs w:val="24"/>
              </w:rPr>
              <w:t xml:space="preserve">ния бережливого </w:t>
            </w:r>
          </w:p>
          <w:p w14:paraId="51401043" w14:textId="77777777" w:rsidR="002E3BAE" w:rsidRPr="0011252B" w:rsidRDefault="002E3BAE" w:rsidP="002E3BAE">
            <w:pPr>
              <w:spacing w:after="23" w:line="259" w:lineRule="auto"/>
              <w:ind w:right="66"/>
              <w:rPr>
                <w:rFonts w:ascii="Times New Roman" w:hAnsi="Times New Roman"/>
                <w:sz w:val="24"/>
                <w:szCs w:val="24"/>
              </w:rPr>
            </w:pPr>
            <w:r w:rsidRPr="0011252B">
              <w:rPr>
                <w:rFonts w:ascii="Times New Roman" w:hAnsi="Times New Roman"/>
                <w:b/>
                <w:sz w:val="24"/>
                <w:szCs w:val="24"/>
              </w:rPr>
              <w:t xml:space="preserve">производства в </w:t>
            </w:r>
          </w:p>
          <w:p w14:paraId="21BCB71A" w14:textId="77777777" w:rsidR="002E3BAE" w:rsidRPr="0011252B" w:rsidRDefault="002E3BAE" w:rsidP="002E3BAE">
            <w:pPr>
              <w:spacing w:after="0" w:line="259" w:lineRule="auto"/>
              <w:ind w:right="67"/>
              <w:rPr>
                <w:rFonts w:ascii="Times New Roman" w:hAnsi="Times New Roman"/>
                <w:sz w:val="24"/>
                <w:szCs w:val="24"/>
              </w:rPr>
            </w:pPr>
            <w:r w:rsidRPr="0011252B">
              <w:rPr>
                <w:rFonts w:ascii="Times New Roman" w:hAnsi="Times New Roman"/>
                <w:b/>
                <w:sz w:val="24"/>
                <w:szCs w:val="24"/>
              </w:rPr>
              <w:t xml:space="preserve">России </w:t>
            </w: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5FC93556"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45101CBA" w14:textId="77777777" w:rsidR="002E3BAE" w:rsidRPr="0011252B" w:rsidRDefault="002E3BAE" w:rsidP="002E3BAE">
            <w:pPr>
              <w:spacing w:after="0" w:line="259" w:lineRule="auto"/>
              <w:ind w:right="64"/>
              <w:jc w:val="center"/>
              <w:rPr>
                <w:rFonts w:ascii="Times New Roman" w:hAnsi="Times New Roman"/>
                <w:b/>
                <w:sz w:val="24"/>
                <w:szCs w:val="24"/>
              </w:rPr>
            </w:pPr>
            <w:r w:rsidRPr="0011252B">
              <w:rPr>
                <w:rFonts w:ascii="Times New Roman" w:hAnsi="Times New Roman"/>
                <w:b/>
                <w:sz w:val="24"/>
                <w:szCs w:val="24"/>
              </w:rPr>
              <w:t>4</w:t>
            </w:r>
            <w:r w:rsidR="003E2C1C" w:rsidRPr="0011252B">
              <w:rPr>
                <w:rFonts w:ascii="Times New Roman" w:hAnsi="Times New Roman"/>
                <w:b/>
                <w:sz w:val="24"/>
                <w:szCs w:val="24"/>
              </w:rPr>
              <w:t>/2</w:t>
            </w:r>
          </w:p>
        </w:tc>
        <w:tc>
          <w:tcPr>
            <w:tcW w:w="1841" w:type="dxa"/>
            <w:vMerge w:val="restart"/>
            <w:tcBorders>
              <w:top w:val="single" w:sz="4" w:space="0" w:color="000000"/>
              <w:left w:val="single" w:sz="4" w:space="0" w:color="000000"/>
              <w:right w:val="single" w:sz="4" w:space="0" w:color="000000"/>
            </w:tcBorders>
            <w:shd w:val="clear" w:color="auto" w:fill="auto"/>
          </w:tcPr>
          <w:p w14:paraId="162AE86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0722B9A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04, </w:t>
            </w:r>
          </w:p>
          <w:p w14:paraId="5A38BCF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07, </w:t>
            </w:r>
          </w:p>
          <w:p w14:paraId="4DB546C3" w14:textId="77777777" w:rsidR="002E3BAE" w:rsidRPr="0011252B" w:rsidRDefault="002E3BAE" w:rsidP="002E3BAE">
            <w:pPr>
              <w:spacing w:after="0" w:line="259" w:lineRule="auto"/>
              <w:ind w:right="64"/>
              <w:jc w:val="center"/>
              <w:rPr>
                <w:rFonts w:ascii="Times New Roman" w:hAnsi="Times New Roman"/>
                <w:b/>
                <w:sz w:val="24"/>
                <w:szCs w:val="24"/>
              </w:rPr>
            </w:pPr>
            <w:r w:rsidRPr="0011252B">
              <w:rPr>
                <w:rFonts w:ascii="Times New Roman" w:hAnsi="Times New Roman"/>
                <w:sz w:val="24"/>
                <w:szCs w:val="24"/>
              </w:rPr>
              <w:t>ОК 09</w:t>
            </w:r>
          </w:p>
        </w:tc>
      </w:tr>
      <w:tr w:rsidR="002E3BAE" w:rsidRPr="0011252B" w14:paraId="5EE1A3F6" w14:textId="77777777" w:rsidTr="00A2360D">
        <w:tblPrEx>
          <w:tblCellMar>
            <w:left w:w="106" w:type="dxa"/>
          </w:tblCellMar>
        </w:tblPrEx>
        <w:trPr>
          <w:trHeight w:val="20"/>
          <w:jc w:val="center"/>
        </w:trPr>
        <w:tc>
          <w:tcPr>
            <w:tcW w:w="2263" w:type="dxa"/>
            <w:vMerge/>
            <w:tcBorders>
              <w:left w:val="single" w:sz="4" w:space="0" w:color="000000"/>
              <w:right w:val="single" w:sz="4" w:space="0" w:color="000000"/>
            </w:tcBorders>
            <w:shd w:val="clear" w:color="auto" w:fill="auto"/>
          </w:tcPr>
          <w:p w14:paraId="49E3E778"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4733C5AD" w14:textId="77777777" w:rsidR="002E3BAE" w:rsidRPr="0011252B" w:rsidRDefault="002E3BAE" w:rsidP="002E3BAE">
            <w:pPr>
              <w:spacing w:after="0" w:line="259" w:lineRule="auto"/>
              <w:ind w:right="60"/>
              <w:jc w:val="both"/>
              <w:rPr>
                <w:rFonts w:ascii="Times New Roman" w:hAnsi="Times New Roman"/>
                <w:sz w:val="24"/>
                <w:szCs w:val="24"/>
              </w:rPr>
            </w:pPr>
            <w:r w:rsidRPr="0011252B">
              <w:rPr>
                <w:rFonts w:ascii="Times New Roman" w:hAnsi="Times New Roman"/>
                <w:sz w:val="24"/>
                <w:szCs w:val="24"/>
              </w:rPr>
              <w:t>Мифы, связанные с бережливым производством: это универсальное средство, которое р</w:t>
            </w:r>
            <w:r w:rsidRPr="0011252B">
              <w:rPr>
                <w:rFonts w:ascii="Times New Roman" w:hAnsi="Times New Roman"/>
                <w:sz w:val="24"/>
                <w:szCs w:val="24"/>
              </w:rPr>
              <w:t>е</w:t>
            </w:r>
            <w:r w:rsidRPr="0011252B">
              <w:rPr>
                <w:rFonts w:ascii="Times New Roman" w:hAnsi="Times New Roman"/>
                <w:sz w:val="24"/>
                <w:szCs w:val="24"/>
              </w:rPr>
              <w:t>шит все проблемы; не требует затрат; это легко и просто; это просто снижение запасов; подразумевает обязательное сокращение рабочих. Причины медленного внедрения бере</w:t>
            </w:r>
            <w:r w:rsidRPr="0011252B">
              <w:rPr>
                <w:rFonts w:ascii="Times New Roman" w:hAnsi="Times New Roman"/>
                <w:sz w:val="24"/>
                <w:szCs w:val="24"/>
              </w:rPr>
              <w:t>ж</w:t>
            </w:r>
            <w:r w:rsidRPr="0011252B">
              <w:rPr>
                <w:rFonts w:ascii="Times New Roman" w:hAnsi="Times New Roman"/>
                <w:sz w:val="24"/>
                <w:szCs w:val="24"/>
              </w:rPr>
              <w:t xml:space="preserve">ливого производства на предприятиях Российской Федерации. Проблемы, препятствующие внедрению передовых методик управления. </w:t>
            </w:r>
          </w:p>
        </w:tc>
        <w:tc>
          <w:tcPr>
            <w:tcW w:w="793" w:type="dxa"/>
            <w:tcBorders>
              <w:top w:val="single" w:sz="4" w:space="0" w:color="auto"/>
              <w:left w:val="single" w:sz="4" w:space="0" w:color="000000"/>
              <w:bottom w:val="single" w:sz="4" w:space="0" w:color="000000"/>
              <w:right w:val="single" w:sz="4" w:space="0" w:color="000000"/>
            </w:tcBorders>
            <w:shd w:val="clear" w:color="auto" w:fill="auto"/>
          </w:tcPr>
          <w:p w14:paraId="28336AF2" w14:textId="77777777" w:rsidR="002E3BAE" w:rsidRPr="0011252B" w:rsidRDefault="002E3BAE" w:rsidP="002E3BAE">
            <w:pPr>
              <w:spacing w:after="160" w:line="259" w:lineRule="auto"/>
              <w:jc w:val="center"/>
              <w:rPr>
                <w:rFonts w:ascii="Times New Roman" w:hAnsi="Times New Roman"/>
                <w:bCs/>
                <w:sz w:val="24"/>
                <w:szCs w:val="24"/>
              </w:rPr>
            </w:pPr>
            <w:r w:rsidRPr="0011252B">
              <w:rPr>
                <w:rFonts w:ascii="Times New Roman" w:hAnsi="Times New Roman"/>
                <w:bCs/>
                <w:sz w:val="24"/>
                <w:szCs w:val="24"/>
              </w:rPr>
              <w:t>2</w:t>
            </w:r>
          </w:p>
        </w:tc>
        <w:tc>
          <w:tcPr>
            <w:tcW w:w="0" w:type="auto"/>
            <w:vMerge/>
            <w:tcBorders>
              <w:left w:val="single" w:sz="4" w:space="0" w:color="000000"/>
              <w:right w:val="single" w:sz="4" w:space="0" w:color="000000"/>
            </w:tcBorders>
            <w:shd w:val="clear" w:color="auto" w:fill="auto"/>
          </w:tcPr>
          <w:p w14:paraId="579A8B5F" w14:textId="77777777" w:rsidR="002E3BAE" w:rsidRPr="0011252B" w:rsidRDefault="002E3BAE" w:rsidP="002E3BAE">
            <w:pPr>
              <w:spacing w:after="160" w:line="259" w:lineRule="auto"/>
              <w:rPr>
                <w:rFonts w:ascii="Times New Roman" w:hAnsi="Times New Roman"/>
                <w:sz w:val="24"/>
                <w:szCs w:val="24"/>
              </w:rPr>
            </w:pPr>
          </w:p>
        </w:tc>
      </w:tr>
      <w:tr w:rsidR="002E3BAE" w:rsidRPr="0011252B" w14:paraId="60F24814" w14:textId="77777777" w:rsidTr="00A2360D">
        <w:tblPrEx>
          <w:tblCellMar>
            <w:left w:w="106" w:type="dxa"/>
          </w:tblCellMar>
        </w:tblPrEx>
        <w:trPr>
          <w:trHeight w:val="20"/>
          <w:jc w:val="center"/>
        </w:trPr>
        <w:tc>
          <w:tcPr>
            <w:tcW w:w="2263" w:type="dxa"/>
            <w:vMerge/>
            <w:tcBorders>
              <w:left w:val="single" w:sz="4" w:space="0" w:color="000000"/>
              <w:right w:val="single" w:sz="4" w:space="0" w:color="000000"/>
            </w:tcBorders>
            <w:shd w:val="clear" w:color="auto" w:fill="auto"/>
          </w:tcPr>
          <w:p w14:paraId="115BF627"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000000"/>
              <w:right w:val="single" w:sz="4" w:space="0" w:color="000000"/>
            </w:tcBorders>
            <w:shd w:val="clear" w:color="auto" w:fill="auto"/>
          </w:tcPr>
          <w:p w14:paraId="0FFEEB38" w14:textId="77777777" w:rsidR="002E3BAE" w:rsidRPr="0011252B" w:rsidRDefault="002E3BAE" w:rsidP="002E3BAE">
            <w:pPr>
              <w:spacing w:after="0" w:line="259" w:lineRule="auto"/>
              <w:ind w:left="2"/>
              <w:rPr>
                <w:rFonts w:ascii="Times New Roman" w:hAnsi="Times New Roman"/>
                <w:sz w:val="24"/>
                <w:szCs w:val="24"/>
              </w:rPr>
            </w:pPr>
            <w:r w:rsidRPr="0011252B">
              <w:rPr>
                <w:rFonts w:ascii="Times New Roman" w:hAnsi="Times New Roman"/>
                <w:b/>
              </w:rPr>
              <w:t>В том числе практических и лабораторных занятий</w:t>
            </w:r>
          </w:p>
        </w:tc>
        <w:tc>
          <w:tcPr>
            <w:tcW w:w="793" w:type="dxa"/>
            <w:tcBorders>
              <w:top w:val="single" w:sz="4" w:space="0" w:color="000000"/>
              <w:left w:val="single" w:sz="4" w:space="0" w:color="000000"/>
              <w:bottom w:val="single" w:sz="4" w:space="0" w:color="auto"/>
              <w:right w:val="single" w:sz="4" w:space="0" w:color="000000"/>
            </w:tcBorders>
            <w:shd w:val="clear" w:color="auto" w:fill="auto"/>
          </w:tcPr>
          <w:p w14:paraId="41928DE6" w14:textId="77777777" w:rsidR="002E3BAE" w:rsidRPr="0011252B" w:rsidRDefault="002E3BAE" w:rsidP="002E3BAE">
            <w:pPr>
              <w:spacing w:after="0" w:line="259" w:lineRule="auto"/>
              <w:ind w:right="59"/>
              <w:jc w:val="center"/>
              <w:rPr>
                <w:rFonts w:ascii="Times New Roman" w:hAnsi="Times New Roman"/>
                <w:b/>
                <w:sz w:val="24"/>
                <w:szCs w:val="24"/>
              </w:rPr>
            </w:pPr>
            <w:r w:rsidRPr="0011252B">
              <w:rPr>
                <w:rFonts w:ascii="Times New Roman" w:hAnsi="Times New Roman"/>
                <w:b/>
                <w:sz w:val="24"/>
                <w:szCs w:val="24"/>
              </w:rPr>
              <w:t>2</w:t>
            </w:r>
          </w:p>
        </w:tc>
        <w:tc>
          <w:tcPr>
            <w:tcW w:w="1841" w:type="dxa"/>
            <w:vMerge/>
            <w:tcBorders>
              <w:left w:val="single" w:sz="4" w:space="0" w:color="000000"/>
              <w:right w:val="single" w:sz="4" w:space="0" w:color="000000"/>
            </w:tcBorders>
            <w:shd w:val="clear" w:color="auto" w:fill="auto"/>
          </w:tcPr>
          <w:p w14:paraId="2E5A8021" w14:textId="77777777" w:rsidR="002E3BAE" w:rsidRPr="0011252B" w:rsidRDefault="002E3BAE" w:rsidP="002E3BAE">
            <w:pPr>
              <w:spacing w:after="0" w:line="259" w:lineRule="auto"/>
              <w:ind w:right="59"/>
              <w:jc w:val="center"/>
              <w:rPr>
                <w:rFonts w:ascii="Times New Roman" w:hAnsi="Times New Roman"/>
                <w:sz w:val="24"/>
                <w:szCs w:val="24"/>
              </w:rPr>
            </w:pPr>
          </w:p>
        </w:tc>
      </w:tr>
      <w:tr w:rsidR="002E3BAE" w:rsidRPr="0011252B" w14:paraId="477AC6F3" w14:textId="77777777" w:rsidTr="00A2360D">
        <w:tblPrEx>
          <w:tblCellMar>
            <w:left w:w="106" w:type="dxa"/>
          </w:tblCellMar>
        </w:tblPrEx>
        <w:trPr>
          <w:trHeight w:val="20"/>
          <w:jc w:val="center"/>
        </w:trPr>
        <w:tc>
          <w:tcPr>
            <w:tcW w:w="2263" w:type="dxa"/>
            <w:vMerge/>
            <w:tcBorders>
              <w:left w:val="single" w:sz="4" w:space="0" w:color="000000"/>
              <w:bottom w:val="single" w:sz="4" w:space="0" w:color="auto"/>
              <w:right w:val="single" w:sz="4" w:space="0" w:color="000000"/>
            </w:tcBorders>
            <w:shd w:val="clear" w:color="auto" w:fill="auto"/>
          </w:tcPr>
          <w:p w14:paraId="49C41C27" w14:textId="77777777" w:rsidR="002E3BAE" w:rsidRPr="0011252B" w:rsidRDefault="002E3BAE" w:rsidP="002E3BAE">
            <w:pPr>
              <w:spacing w:after="160" w:line="259" w:lineRule="auto"/>
              <w:rPr>
                <w:rFonts w:ascii="Times New Roman" w:hAnsi="Times New Roman"/>
                <w:sz w:val="24"/>
                <w:szCs w:val="24"/>
              </w:rPr>
            </w:pPr>
          </w:p>
        </w:tc>
        <w:tc>
          <w:tcPr>
            <w:tcW w:w="9781" w:type="dxa"/>
            <w:tcBorders>
              <w:top w:val="single" w:sz="4" w:space="0" w:color="000000"/>
              <w:left w:val="single" w:sz="4" w:space="0" w:color="000000"/>
              <w:bottom w:val="single" w:sz="4" w:space="0" w:color="auto"/>
              <w:right w:val="single" w:sz="4" w:space="0" w:color="000000"/>
            </w:tcBorders>
            <w:shd w:val="clear" w:color="auto" w:fill="auto"/>
          </w:tcPr>
          <w:p w14:paraId="0378EBCC" w14:textId="77777777" w:rsidR="002E3BAE" w:rsidRPr="0011252B" w:rsidRDefault="002E3BAE" w:rsidP="002E3BAE">
            <w:pPr>
              <w:spacing w:after="0" w:line="259" w:lineRule="auto"/>
              <w:ind w:left="2"/>
              <w:jc w:val="both"/>
              <w:rPr>
                <w:rFonts w:ascii="Times New Roman" w:hAnsi="Times New Roman"/>
                <w:sz w:val="24"/>
                <w:szCs w:val="24"/>
              </w:rPr>
            </w:pPr>
            <w:r w:rsidRPr="0011252B">
              <w:rPr>
                <w:rFonts w:ascii="Times New Roman" w:hAnsi="Times New Roman"/>
                <w:bCs/>
              </w:rPr>
              <w:t xml:space="preserve">Практическое занятие № 5. </w:t>
            </w:r>
            <w:r w:rsidRPr="0011252B">
              <w:rPr>
                <w:rFonts w:ascii="Times New Roman" w:hAnsi="Times New Roman"/>
                <w:sz w:val="24"/>
                <w:szCs w:val="24"/>
              </w:rPr>
              <w:t>Составление таблицы «Проблемы внедрения бережливого прои</w:t>
            </w:r>
            <w:r w:rsidRPr="0011252B">
              <w:rPr>
                <w:rFonts w:ascii="Times New Roman" w:hAnsi="Times New Roman"/>
                <w:sz w:val="24"/>
                <w:szCs w:val="24"/>
              </w:rPr>
              <w:t>з</w:t>
            </w:r>
            <w:r w:rsidRPr="0011252B">
              <w:rPr>
                <w:rFonts w:ascii="Times New Roman" w:hAnsi="Times New Roman"/>
                <w:sz w:val="24"/>
                <w:szCs w:val="24"/>
              </w:rPr>
              <w:t xml:space="preserve">водства» </w:t>
            </w:r>
          </w:p>
        </w:tc>
        <w:tc>
          <w:tcPr>
            <w:tcW w:w="793" w:type="dxa"/>
            <w:tcBorders>
              <w:top w:val="single" w:sz="4" w:space="0" w:color="auto"/>
              <w:left w:val="single" w:sz="4" w:space="0" w:color="000000"/>
              <w:bottom w:val="single" w:sz="4" w:space="0" w:color="000000"/>
              <w:right w:val="single" w:sz="4" w:space="0" w:color="000000"/>
            </w:tcBorders>
            <w:shd w:val="clear" w:color="auto" w:fill="auto"/>
          </w:tcPr>
          <w:p w14:paraId="50FAAC9A" w14:textId="77777777" w:rsidR="002E3BAE" w:rsidRPr="0011252B" w:rsidRDefault="002E3BAE" w:rsidP="002E3BAE">
            <w:pPr>
              <w:spacing w:after="0" w:line="259" w:lineRule="auto"/>
              <w:ind w:right="59"/>
              <w:jc w:val="center"/>
              <w:rPr>
                <w:rFonts w:ascii="Times New Roman" w:hAnsi="Times New Roman"/>
                <w:bCs/>
                <w:sz w:val="24"/>
                <w:szCs w:val="24"/>
              </w:rPr>
            </w:pPr>
            <w:r w:rsidRPr="0011252B">
              <w:rPr>
                <w:rFonts w:ascii="Times New Roman" w:hAnsi="Times New Roman"/>
                <w:bCs/>
                <w:sz w:val="24"/>
                <w:szCs w:val="24"/>
              </w:rPr>
              <w:t>2</w:t>
            </w:r>
          </w:p>
        </w:tc>
        <w:tc>
          <w:tcPr>
            <w:tcW w:w="1841" w:type="dxa"/>
            <w:vMerge/>
            <w:tcBorders>
              <w:left w:val="single" w:sz="4" w:space="0" w:color="000000"/>
              <w:bottom w:val="single" w:sz="4" w:space="0" w:color="000000"/>
              <w:right w:val="single" w:sz="4" w:space="0" w:color="000000"/>
            </w:tcBorders>
            <w:shd w:val="clear" w:color="auto" w:fill="auto"/>
          </w:tcPr>
          <w:p w14:paraId="3BBC7254" w14:textId="77777777" w:rsidR="002E3BAE" w:rsidRPr="0011252B" w:rsidRDefault="002E3BAE" w:rsidP="002E3BAE">
            <w:pPr>
              <w:spacing w:after="0" w:line="259" w:lineRule="auto"/>
              <w:ind w:right="59"/>
              <w:jc w:val="center"/>
              <w:rPr>
                <w:rFonts w:ascii="Times New Roman" w:hAnsi="Times New Roman"/>
                <w:sz w:val="24"/>
                <w:szCs w:val="24"/>
              </w:rPr>
            </w:pPr>
          </w:p>
        </w:tc>
      </w:tr>
      <w:tr w:rsidR="002E3BAE" w:rsidRPr="0011252B" w14:paraId="35A14B6C" w14:textId="77777777" w:rsidTr="00A2360D">
        <w:tblPrEx>
          <w:tblCellMar>
            <w:left w:w="106" w:type="dxa"/>
          </w:tblCellMar>
        </w:tblPrEx>
        <w:trPr>
          <w:trHeight w:val="20"/>
          <w:jc w:val="center"/>
        </w:trPr>
        <w:tc>
          <w:tcPr>
            <w:tcW w:w="12044" w:type="dxa"/>
            <w:gridSpan w:val="2"/>
            <w:tcBorders>
              <w:top w:val="single" w:sz="4" w:space="0" w:color="auto"/>
              <w:left w:val="single" w:sz="4" w:space="0" w:color="auto"/>
              <w:bottom w:val="single" w:sz="4" w:space="0" w:color="auto"/>
              <w:right w:val="single" w:sz="4" w:space="0" w:color="auto"/>
            </w:tcBorders>
            <w:shd w:val="clear" w:color="auto" w:fill="auto"/>
          </w:tcPr>
          <w:p w14:paraId="4C2F283A" w14:textId="77777777" w:rsidR="002E3BAE" w:rsidRPr="0011252B" w:rsidRDefault="002E3BAE" w:rsidP="002E3BAE">
            <w:pPr>
              <w:spacing w:after="0" w:line="259" w:lineRule="auto"/>
              <w:rPr>
                <w:rFonts w:ascii="Times New Roman" w:hAnsi="Times New Roman"/>
                <w:sz w:val="24"/>
                <w:szCs w:val="24"/>
              </w:rPr>
            </w:pPr>
            <w:r w:rsidRPr="0011252B">
              <w:rPr>
                <w:rFonts w:ascii="Times New Roman" w:hAnsi="Times New Roman"/>
                <w:b/>
                <w:sz w:val="24"/>
                <w:szCs w:val="24"/>
                <w:lang w:eastAsia="en-US"/>
              </w:rPr>
              <w:t>Промежуточная аттестация</w:t>
            </w:r>
          </w:p>
        </w:tc>
        <w:tc>
          <w:tcPr>
            <w:tcW w:w="793" w:type="dxa"/>
            <w:tcBorders>
              <w:top w:val="single" w:sz="4" w:space="0" w:color="000000"/>
              <w:left w:val="single" w:sz="4" w:space="0" w:color="auto"/>
              <w:bottom w:val="single" w:sz="4" w:space="0" w:color="000000"/>
              <w:right w:val="single" w:sz="4" w:space="0" w:color="000000"/>
            </w:tcBorders>
            <w:shd w:val="clear" w:color="auto" w:fill="auto"/>
          </w:tcPr>
          <w:p w14:paraId="48270BA4" w14:textId="77777777" w:rsidR="002E3BAE" w:rsidRPr="0011252B" w:rsidRDefault="002E3BAE" w:rsidP="002E3BAE">
            <w:pPr>
              <w:spacing w:after="0" w:line="259" w:lineRule="auto"/>
              <w:ind w:right="61"/>
              <w:jc w:val="center"/>
              <w:rPr>
                <w:rFonts w:ascii="Times New Roman" w:hAnsi="Times New Roman"/>
                <w:b/>
                <w:sz w:val="24"/>
                <w:szCs w:val="24"/>
              </w:rPr>
            </w:pPr>
            <w:r w:rsidRPr="0011252B">
              <w:rPr>
                <w:rFonts w:ascii="Times New Roman" w:hAnsi="Times New Roman"/>
                <w:b/>
                <w:sz w:val="24"/>
                <w:szCs w:val="24"/>
              </w:rPr>
              <w:t>2</w:t>
            </w:r>
          </w:p>
        </w:tc>
        <w:tc>
          <w:tcPr>
            <w:tcW w:w="1841" w:type="dxa"/>
            <w:tcBorders>
              <w:top w:val="single" w:sz="4" w:space="0" w:color="000000"/>
              <w:left w:val="single" w:sz="4" w:space="0" w:color="000000"/>
              <w:bottom w:val="single" w:sz="4" w:space="0" w:color="000000"/>
              <w:right w:val="single" w:sz="4" w:space="0" w:color="000000"/>
            </w:tcBorders>
            <w:shd w:val="clear" w:color="auto" w:fill="auto"/>
          </w:tcPr>
          <w:p w14:paraId="1CF672DD" w14:textId="77777777" w:rsidR="002E3BAE" w:rsidRPr="0011252B" w:rsidRDefault="002E3BAE" w:rsidP="002E3BAE">
            <w:pPr>
              <w:spacing w:after="0" w:line="259" w:lineRule="auto"/>
              <w:ind w:right="61"/>
              <w:jc w:val="center"/>
              <w:rPr>
                <w:rFonts w:ascii="Times New Roman" w:hAnsi="Times New Roman"/>
                <w:sz w:val="24"/>
                <w:szCs w:val="24"/>
              </w:rPr>
            </w:pPr>
          </w:p>
        </w:tc>
      </w:tr>
      <w:bookmarkEnd w:id="717"/>
      <w:tr w:rsidR="002E3BAE" w:rsidRPr="0011252B" w14:paraId="53316204" w14:textId="77777777" w:rsidTr="00A2360D">
        <w:tblPrEx>
          <w:tblCellMar>
            <w:left w:w="106" w:type="dxa"/>
          </w:tblCellMar>
        </w:tblPrEx>
        <w:trPr>
          <w:trHeight w:val="269"/>
          <w:jc w:val="center"/>
        </w:trPr>
        <w:tc>
          <w:tcPr>
            <w:tcW w:w="12044" w:type="dxa"/>
            <w:gridSpan w:val="2"/>
            <w:tcBorders>
              <w:top w:val="single" w:sz="4" w:space="0" w:color="auto"/>
              <w:left w:val="single" w:sz="4" w:space="0" w:color="auto"/>
              <w:bottom w:val="single" w:sz="4" w:space="0" w:color="auto"/>
              <w:right w:val="single" w:sz="4" w:space="0" w:color="auto"/>
            </w:tcBorders>
            <w:shd w:val="clear" w:color="auto" w:fill="auto"/>
          </w:tcPr>
          <w:p w14:paraId="07D73E7D" w14:textId="77777777" w:rsidR="002E3BAE" w:rsidRPr="0011252B" w:rsidRDefault="002E3BAE" w:rsidP="002E3BAE">
            <w:pPr>
              <w:spacing w:after="160" w:line="259" w:lineRule="auto"/>
              <w:rPr>
                <w:rFonts w:ascii="Times New Roman" w:hAnsi="Times New Roman"/>
                <w:sz w:val="24"/>
                <w:szCs w:val="24"/>
              </w:rPr>
            </w:pPr>
            <w:r w:rsidRPr="0011252B">
              <w:rPr>
                <w:rFonts w:ascii="Times New Roman" w:hAnsi="Times New Roman"/>
                <w:b/>
                <w:sz w:val="24"/>
                <w:szCs w:val="24"/>
              </w:rPr>
              <w:lastRenderedPageBreak/>
              <w:t xml:space="preserve">Всего </w:t>
            </w:r>
          </w:p>
        </w:tc>
        <w:tc>
          <w:tcPr>
            <w:tcW w:w="793" w:type="dxa"/>
            <w:tcBorders>
              <w:top w:val="single" w:sz="4" w:space="0" w:color="000000"/>
              <w:left w:val="single" w:sz="4" w:space="0" w:color="auto"/>
              <w:bottom w:val="single" w:sz="4" w:space="0" w:color="000000"/>
              <w:right w:val="single" w:sz="4" w:space="0" w:color="000000"/>
            </w:tcBorders>
            <w:shd w:val="clear" w:color="auto" w:fill="auto"/>
          </w:tcPr>
          <w:p w14:paraId="6784E320" w14:textId="77777777" w:rsidR="002E3BAE" w:rsidRPr="0011252B" w:rsidRDefault="002E3BAE" w:rsidP="002E3BAE">
            <w:pPr>
              <w:spacing w:after="0" w:line="259" w:lineRule="auto"/>
              <w:ind w:right="59"/>
              <w:jc w:val="center"/>
              <w:rPr>
                <w:rFonts w:ascii="Times New Roman" w:hAnsi="Times New Roman"/>
                <w:b/>
                <w:sz w:val="24"/>
                <w:szCs w:val="24"/>
              </w:rPr>
            </w:pPr>
            <w:r w:rsidRPr="0011252B">
              <w:rPr>
                <w:rFonts w:ascii="Times New Roman" w:hAnsi="Times New Roman"/>
                <w:b/>
                <w:sz w:val="24"/>
                <w:szCs w:val="24"/>
              </w:rPr>
              <w:t>36</w:t>
            </w:r>
          </w:p>
        </w:tc>
        <w:tc>
          <w:tcPr>
            <w:tcW w:w="1841" w:type="dxa"/>
            <w:tcBorders>
              <w:top w:val="single" w:sz="4" w:space="0" w:color="000000"/>
              <w:left w:val="single" w:sz="4" w:space="0" w:color="000000"/>
              <w:bottom w:val="single" w:sz="4" w:space="0" w:color="000000"/>
              <w:right w:val="single" w:sz="4" w:space="0" w:color="000000"/>
            </w:tcBorders>
            <w:shd w:val="clear" w:color="auto" w:fill="auto"/>
          </w:tcPr>
          <w:p w14:paraId="700A38C9" w14:textId="77777777" w:rsidR="002E3BAE" w:rsidRPr="0011252B" w:rsidRDefault="002E3BAE" w:rsidP="002E3BAE">
            <w:pPr>
              <w:spacing w:after="0" w:line="259" w:lineRule="auto"/>
              <w:ind w:right="59"/>
              <w:jc w:val="center"/>
              <w:rPr>
                <w:rFonts w:ascii="Times New Roman" w:hAnsi="Times New Roman"/>
                <w:b/>
                <w:sz w:val="24"/>
                <w:szCs w:val="24"/>
              </w:rPr>
            </w:pPr>
          </w:p>
        </w:tc>
      </w:tr>
    </w:tbl>
    <w:p w14:paraId="288A1BFB" w14:textId="77777777" w:rsidR="002E3BAE" w:rsidRPr="0011252B" w:rsidRDefault="002E3BAE" w:rsidP="002E3BAE">
      <w:pPr>
        <w:suppressAutoHyphens/>
        <w:jc w:val="both"/>
      </w:pPr>
    </w:p>
    <w:p w14:paraId="55602E92" w14:textId="77777777" w:rsidR="002E3BAE" w:rsidRPr="0011252B" w:rsidRDefault="002E3BAE" w:rsidP="002E3BAE">
      <w:pPr>
        <w:ind w:firstLine="709"/>
        <w:rPr>
          <w:rFonts w:ascii="Times New Roman" w:hAnsi="Times New Roman"/>
        </w:rPr>
        <w:sectPr w:rsidR="002E3BAE" w:rsidRPr="0011252B" w:rsidSect="00733AEF">
          <w:pgSz w:w="16840" w:h="11907" w:orient="landscape"/>
          <w:pgMar w:top="851" w:right="1134" w:bottom="851" w:left="992" w:header="709" w:footer="709" w:gutter="0"/>
          <w:cols w:space="720"/>
        </w:sectPr>
      </w:pPr>
    </w:p>
    <w:p w14:paraId="65E76E54" w14:textId="77777777" w:rsidR="002E3BAE" w:rsidRPr="0011252B" w:rsidRDefault="002E3BAE" w:rsidP="002E3BAE">
      <w:pPr>
        <w:ind w:left="1353"/>
        <w:rPr>
          <w:rFonts w:ascii="Times New Roman" w:hAnsi="Times New Roman"/>
          <w:b/>
          <w:bCs/>
        </w:rPr>
      </w:pPr>
      <w:r w:rsidRPr="0011252B">
        <w:rPr>
          <w:rFonts w:ascii="Times New Roman" w:hAnsi="Times New Roman"/>
          <w:b/>
          <w:bCs/>
        </w:rPr>
        <w:lastRenderedPageBreak/>
        <w:t>3. УСЛОВИЯ РЕАЛИЗАЦИИ УЧЕБНОЙ ДИСЦИПЛИНЫ</w:t>
      </w:r>
    </w:p>
    <w:p w14:paraId="7A807DCE" w14:textId="77777777" w:rsidR="002E3BAE" w:rsidRPr="0011252B" w:rsidRDefault="002E3BAE" w:rsidP="002E3BAE">
      <w:pPr>
        <w:suppressAutoHyphens/>
        <w:spacing w:after="0"/>
        <w:ind w:firstLine="709"/>
        <w:jc w:val="both"/>
        <w:rPr>
          <w:rFonts w:ascii="Times New Roman" w:hAnsi="Times New Roman"/>
          <w:b/>
          <w:bCs/>
          <w:sz w:val="24"/>
          <w:szCs w:val="24"/>
        </w:rPr>
      </w:pPr>
      <w:r w:rsidRPr="0011252B">
        <w:rPr>
          <w:rFonts w:ascii="Times New Roman" w:hAnsi="Times New Roman"/>
          <w:b/>
          <w:bCs/>
          <w:sz w:val="24"/>
          <w:szCs w:val="24"/>
        </w:rPr>
        <w:t>3.1. Для реализации программы учебной дисциплины должны быть предусмотрены следующие специальные помещения:</w:t>
      </w:r>
    </w:p>
    <w:p w14:paraId="4932912D" w14:textId="519BE438" w:rsidR="002E3BAE" w:rsidRPr="0011252B" w:rsidRDefault="002E3BAE" w:rsidP="00675563">
      <w:pPr>
        <w:suppressAutoHyphens/>
        <w:autoSpaceDE w:val="0"/>
        <w:autoSpaceDN w:val="0"/>
        <w:adjustRightInd w:val="0"/>
        <w:spacing w:after="0"/>
        <w:ind w:firstLine="709"/>
        <w:jc w:val="both"/>
        <w:rPr>
          <w:rFonts w:ascii="Times New Roman" w:hAnsi="Times New Roman"/>
          <w:bCs/>
          <w:sz w:val="24"/>
          <w:szCs w:val="24"/>
        </w:rPr>
      </w:pPr>
      <w:r w:rsidRPr="0011252B">
        <w:rPr>
          <w:rFonts w:ascii="Times New Roman" w:hAnsi="Times New Roman"/>
          <w:bCs/>
          <w:sz w:val="24"/>
          <w:szCs w:val="24"/>
        </w:rPr>
        <w:t>Кабинет «Социально-экономических дисциплин»</w:t>
      </w:r>
      <w:r w:rsidRPr="0011252B">
        <w:rPr>
          <w:rFonts w:ascii="Times New Roman" w:hAnsi="Times New Roman"/>
          <w:sz w:val="24"/>
          <w:szCs w:val="24"/>
        </w:rPr>
        <w:t xml:space="preserve">, оснащенный </w:t>
      </w:r>
      <w:r w:rsidR="00675563" w:rsidRPr="0011252B">
        <w:rPr>
          <w:rFonts w:ascii="Times New Roman" w:hAnsi="Times New Roman"/>
          <w:bCs/>
          <w:sz w:val="24"/>
          <w:szCs w:val="24"/>
        </w:rPr>
        <w:t>в соответствии с п. 6.1.2.1 примерной образовательной программы по специальности 09.02.09 Веб-разработка</w:t>
      </w:r>
      <w:r w:rsidR="00CD03BA" w:rsidRPr="0011252B">
        <w:rPr>
          <w:rFonts w:ascii="Times New Roman" w:hAnsi="Times New Roman"/>
          <w:bCs/>
          <w:sz w:val="24"/>
          <w:szCs w:val="24"/>
        </w:rPr>
        <w:t>.</w:t>
      </w:r>
    </w:p>
    <w:p w14:paraId="648F2536" w14:textId="77777777" w:rsidR="00CD03BA" w:rsidRPr="0011252B" w:rsidRDefault="00CD03BA" w:rsidP="00675563">
      <w:pPr>
        <w:suppressAutoHyphens/>
        <w:autoSpaceDE w:val="0"/>
        <w:autoSpaceDN w:val="0"/>
        <w:adjustRightInd w:val="0"/>
        <w:spacing w:after="0"/>
        <w:ind w:firstLine="709"/>
        <w:jc w:val="both"/>
        <w:rPr>
          <w:rFonts w:ascii="Times New Roman" w:hAnsi="Times New Roman"/>
          <w:bCs/>
          <w:sz w:val="24"/>
          <w:szCs w:val="24"/>
        </w:rPr>
      </w:pPr>
    </w:p>
    <w:p w14:paraId="33F842B7" w14:textId="77777777" w:rsidR="002E3BAE" w:rsidRPr="0011252B" w:rsidRDefault="002E3BAE" w:rsidP="002E3BAE">
      <w:pPr>
        <w:suppressAutoHyphens/>
        <w:spacing w:after="0"/>
        <w:ind w:firstLine="709"/>
        <w:jc w:val="both"/>
        <w:rPr>
          <w:rFonts w:ascii="Times New Roman" w:hAnsi="Times New Roman"/>
          <w:b/>
          <w:bCs/>
          <w:sz w:val="24"/>
          <w:szCs w:val="24"/>
        </w:rPr>
      </w:pPr>
      <w:r w:rsidRPr="0011252B">
        <w:rPr>
          <w:rFonts w:ascii="Times New Roman" w:hAnsi="Times New Roman"/>
          <w:b/>
          <w:bCs/>
          <w:sz w:val="24"/>
          <w:szCs w:val="24"/>
        </w:rPr>
        <w:t>3.2. Информационное обеспечение реализации программы</w:t>
      </w:r>
    </w:p>
    <w:p w14:paraId="56243860"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Для реализации программы библиотечный фонд образовательной организации должен иметь п</w:t>
      </w:r>
      <w:r w:rsidRPr="0011252B">
        <w:rPr>
          <w:rFonts w:ascii="Times New Roman" w:hAnsi="Times New Roman"/>
          <w:sz w:val="24"/>
          <w:szCs w:val="24"/>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11252B">
        <w:rPr>
          <w:rFonts w:ascii="Times New Roman" w:hAnsi="Times New Roman"/>
          <w:bCs/>
          <w:sz w:val="24"/>
          <w:szCs w:val="24"/>
        </w:rPr>
        <w:t>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4693A92B" w14:textId="77777777" w:rsidR="002E3BAE" w:rsidRPr="0011252B" w:rsidRDefault="002E3BAE" w:rsidP="002E3BAE">
      <w:pPr>
        <w:suppressAutoHyphens/>
        <w:spacing w:after="0"/>
        <w:ind w:firstLine="709"/>
        <w:jc w:val="both"/>
        <w:rPr>
          <w:rFonts w:ascii="Times New Roman" w:hAnsi="Times New Roman"/>
          <w:sz w:val="24"/>
          <w:szCs w:val="24"/>
        </w:rPr>
      </w:pPr>
    </w:p>
    <w:p w14:paraId="29CDBED9" w14:textId="77777777" w:rsidR="002E3BAE" w:rsidRPr="0011252B" w:rsidRDefault="002E3BAE" w:rsidP="002E3BAE">
      <w:pPr>
        <w:suppressAutoHyphens/>
        <w:spacing w:after="0"/>
        <w:ind w:firstLine="709"/>
        <w:jc w:val="both"/>
        <w:rPr>
          <w:rFonts w:ascii="Times New Roman" w:hAnsi="Times New Roman"/>
          <w:b/>
          <w:sz w:val="24"/>
          <w:szCs w:val="24"/>
        </w:rPr>
      </w:pPr>
      <w:r w:rsidRPr="0011252B">
        <w:rPr>
          <w:rFonts w:ascii="Times New Roman" w:hAnsi="Times New Roman"/>
          <w:b/>
          <w:sz w:val="24"/>
          <w:szCs w:val="24"/>
        </w:rPr>
        <w:t>3.2.1. Основные печатные издания</w:t>
      </w:r>
    </w:p>
    <w:p w14:paraId="551F57B5" w14:textId="77777777" w:rsidR="001C565F" w:rsidRPr="0011252B" w:rsidRDefault="0065505B" w:rsidP="0065505B">
      <w:pPr>
        <w:suppressAutoHyphens/>
        <w:spacing w:after="0"/>
        <w:ind w:firstLine="709"/>
        <w:jc w:val="both"/>
        <w:rPr>
          <w:rFonts w:ascii="Times New Roman" w:hAnsi="Times New Roman" w:cs="Times New Roman"/>
          <w:b/>
          <w:sz w:val="24"/>
          <w:szCs w:val="24"/>
        </w:rPr>
      </w:pPr>
      <w:r w:rsidRPr="0011252B">
        <w:rPr>
          <w:rFonts w:ascii="Times New Roman" w:hAnsi="Times New Roman" w:cs="Times New Roman"/>
          <w:sz w:val="24"/>
          <w:szCs w:val="24"/>
        </w:rPr>
        <w:t>1.</w:t>
      </w:r>
      <w:hyperlink r:id="rId61" w:history="1">
        <w:r w:rsidR="001C565F" w:rsidRPr="0011252B">
          <w:rPr>
            <w:rStyle w:val="ac"/>
            <w:rFonts w:ascii="Times New Roman" w:hAnsi="Times New Roman" w:cs="Times New Roman"/>
            <w:color w:val="000000"/>
            <w:sz w:val="24"/>
            <w:szCs w:val="24"/>
            <w:u w:val="none"/>
            <w:shd w:val="clear" w:color="auto" w:fill="FFFFFF"/>
          </w:rPr>
          <w:t>Курамшина А.В.</w:t>
        </w:r>
      </w:hyperlink>
      <w:r w:rsidR="001C565F" w:rsidRPr="0011252B">
        <w:rPr>
          <w:rFonts w:ascii="Times New Roman" w:hAnsi="Times New Roman" w:cs="Times New Roman"/>
          <w:color w:val="808080"/>
          <w:sz w:val="24"/>
          <w:szCs w:val="24"/>
          <w:shd w:val="clear" w:color="auto" w:fill="FFFFFF"/>
        </w:rPr>
        <w:t>, </w:t>
      </w:r>
      <w:hyperlink r:id="rId62" w:history="1">
        <w:r w:rsidR="001C565F" w:rsidRPr="0011252B">
          <w:rPr>
            <w:rStyle w:val="ac"/>
            <w:rFonts w:ascii="Times New Roman" w:hAnsi="Times New Roman" w:cs="Times New Roman"/>
            <w:color w:val="000000"/>
            <w:sz w:val="24"/>
            <w:szCs w:val="24"/>
            <w:u w:val="none"/>
            <w:shd w:val="clear" w:color="auto" w:fill="FFFFFF"/>
          </w:rPr>
          <w:t>Попова Е.В.</w:t>
        </w:r>
      </w:hyperlink>
      <w:r w:rsidR="001C565F" w:rsidRPr="0011252B">
        <w:rPr>
          <w:rFonts w:ascii="Times New Roman" w:hAnsi="Times New Roman" w:cs="Times New Roman"/>
          <w:sz w:val="24"/>
          <w:szCs w:val="24"/>
        </w:rPr>
        <w:t xml:space="preserve"> Основы бережливого производства. (СПО). Учебник.</w:t>
      </w:r>
      <w:r w:rsidRPr="0011252B">
        <w:rPr>
          <w:rFonts w:ascii="Times New Roman" w:hAnsi="Times New Roman" w:cs="Times New Roman"/>
          <w:sz w:val="24"/>
          <w:szCs w:val="24"/>
        </w:rPr>
        <w:t xml:space="preserve"> - Москва: Издательство: </w:t>
      </w:r>
      <w:proofErr w:type="spellStart"/>
      <w:r w:rsidRPr="0011252B">
        <w:rPr>
          <w:rFonts w:ascii="Times New Roman" w:hAnsi="Times New Roman" w:cs="Times New Roman"/>
          <w:sz w:val="24"/>
          <w:szCs w:val="24"/>
        </w:rPr>
        <w:t>КноРус</w:t>
      </w:r>
      <w:proofErr w:type="spellEnd"/>
      <w:r w:rsidRPr="0011252B">
        <w:rPr>
          <w:rFonts w:ascii="Times New Roman" w:hAnsi="Times New Roman" w:cs="Times New Roman"/>
          <w:sz w:val="24"/>
          <w:szCs w:val="24"/>
        </w:rPr>
        <w:t>, 2023 – 200 с. ISBN: 978-5-406-11086-7</w:t>
      </w:r>
    </w:p>
    <w:p w14:paraId="2E74A288" w14:textId="77777777" w:rsidR="002E3BAE" w:rsidRPr="0011252B" w:rsidRDefault="0065505B" w:rsidP="0065505B">
      <w:pPr>
        <w:spacing w:after="0"/>
        <w:ind w:firstLine="709"/>
        <w:contextualSpacing/>
        <w:jc w:val="both"/>
        <w:rPr>
          <w:rFonts w:ascii="Times New Roman" w:hAnsi="Times New Roman" w:cs="Times New Roman"/>
          <w:sz w:val="24"/>
          <w:szCs w:val="24"/>
        </w:rPr>
      </w:pPr>
      <w:r w:rsidRPr="0011252B">
        <w:rPr>
          <w:rFonts w:ascii="Times New Roman" w:hAnsi="Times New Roman" w:cs="Times New Roman"/>
          <w:sz w:val="24"/>
          <w:szCs w:val="24"/>
        </w:rPr>
        <w:t>2</w:t>
      </w:r>
      <w:r w:rsidR="002E3BAE" w:rsidRPr="0011252B">
        <w:rPr>
          <w:rFonts w:ascii="Times New Roman" w:hAnsi="Times New Roman" w:cs="Times New Roman"/>
          <w:sz w:val="24"/>
          <w:szCs w:val="24"/>
        </w:rPr>
        <w:t xml:space="preserve">. </w:t>
      </w:r>
      <w:proofErr w:type="spellStart"/>
      <w:r w:rsidR="002E3BAE" w:rsidRPr="0011252B">
        <w:rPr>
          <w:rFonts w:ascii="Times New Roman" w:hAnsi="Times New Roman" w:cs="Times New Roman"/>
          <w:sz w:val="24"/>
          <w:szCs w:val="24"/>
        </w:rPr>
        <w:t>Растова</w:t>
      </w:r>
      <w:proofErr w:type="spellEnd"/>
      <w:r w:rsidR="002E3BAE" w:rsidRPr="0011252B">
        <w:rPr>
          <w:rFonts w:ascii="Times New Roman" w:hAnsi="Times New Roman" w:cs="Times New Roman"/>
          <w:sz w:val="24"/>
          <w:szCs w:val="24"/>
        </w:rPr>
        <w:t xml:space="preserve">, Ю.И., </w:t>
      </w:r>
      <w:proofErr w:type="spellStart"/>
      <w:r w:rsidR="002E3BAE" w:rsidRPr="0011252B">
        <w:rPr>
          <w:rFonts w:ascii="Times New Roman" w:hAnsi="Times New Roman" w:cs="Times New Roman"/>
          <w:sz w:val="24"/>
          <w:szCs w:val="24"/>
        </w:rPr>
        <w:t>Бездудная</w:t>
      </w:r>
      <w:proofErr w:type="spellEnd"/>
      <w:r w:rsidR="002E3BAE" w:rsidRPr="0011252B">
        <w:rPr>
          <w:rFonts w:ascii="Times New Roman" w:hAnsi="Times New Roman" w:cs="Times New Roman"/>
          <w:sz w:val="24"/>
          <w:szCs w:val="24"/>
        </w:rPr>
        <w:t xml:space="preserve">, А.Г., </w:t>
      </w:r>
      <w:proofErr w:type="spellStart"/>
      <w:r w:rsidR="002E3BAE" w:rsidRPr="0011252B">
        <w:rPr>
          <w:rFonts w:ascii="Times New Roman" w:hAnsi="Times New Roman" w:cs="Times New Roman"/>
          <w:sz w:val="24"/>
          <w:szCs w:val="24"/>
        </w:rPr>
        <w:t>Зинчик</w:t>
      </w:r>
      <w:proofErr w:type="spellEnd"/>
      <w:r w:rsidR="002E3BAE" w:rsidRPr="0011252B">
        <w:rPr>
          <w:rFonts w:ascii="Times New Roman" w:hAnsi="Times New Roman" w:cs="Times New Roman"/>
          <w:sz w:val="24"/>
          <w:szCs w:val="24"/>
        </w:rPr>
        <w:t>, Н.С., Кадырова, О.В. Бережливое прои</w:t>
      </w:r>
      <w:r w:rsidR="002E3BAE" w:rsidRPr="0011252B">
        <w:rPr>
          <w:rFonts w:ascii="Times New Roman" w:hAnsi="Times New Roman" w:cs="Times New Roman"/>
          <w:sz w:val="24"/>
          <w:szCs w:val="24"/>
        </w:rPr>
        <w:t>з</w:t>
      </w:r>
      <w:r w:rsidR="002E3BAE" w:rsidRPr="0011252B">
        <w:rPr>
          <w:rFonts w:ascii="Times New Roman" w:hAnsi="Times New Roman" w:cs="Times New Roman"/>
          <w:sz w:val="24"/>
          <w:szCs w:val="24"/>
        </w:rPr>
        <w:t xml:space="preserve">водство (СПО) Учебник. - Москва: </w:t>
      </w:r>
      <w:r w:rsidR="00B50CBB" w:rsidRPr="0011252B">
        <w:rPr>
          <w:rFonts w:ascii="Times New Roman" w:hAnsi="Times New Roman" w:cs="Times New Roman"/>
          <w:sz w:val="24"/>
          <w:szCs w:val="24"/>
        </w:rPr>
        <w:t xml:space="preserve">Издательство </w:t>
      </w:r>
      <w:proofErr w:type="spellStart"/>
      <w:r w:rsidR="002E3BAE" w:rsidRPr="0011252B">
        <w:rPr>
          <w:rFonts w:ascii="Times New Roman" w:hAnsi="Times New Roman" w:cs="Times New Roman"/>
          <w:sz w:val="24"/>
          <w:szCs w:val="24"/>
        </w:rPr>
        <w:t>КноРус</w:t>
      </w:r>
      <w:proofErr w:type="spellEnd"/>
      <w:r w:rsidR="002E3BAE" w:rsidRPr="0011252B">
        <w:rPr>
          <w:rFonts w:ascii="Times New Roman" w:hAnsi="Times New Roman" w:cs="Times New Roman"/>
          <w:sz w:val="24"/>
          <w:szCs w:val="24"/>
        </w:rPr>
        <w:t xml:space="preserve">, 2022 - 203 с. - ISBN: 9785406103524 </w:t>
      </w:r>
    </w:p>
    <w:p w14:paraId="4B8C04D6" w14:textId="77777777" w:rsidR="002E3BAE" w:rsidRPr="0011252B" w:rsidRDefault="002E3BAE" w:rsidP="002E3BAE">
      <w:pPr>
        <w:spacing w:after="0"/>
        <w:ind w:firstLine="709"/>
        <w:contextualSpacing/>
        <w:jc w:val="both"/>
        <w:rPr>
          <w:rFonts w:ascii="Times New Roman" w:hAnsi="Times New Roman"/>
          <w:sz w:val="24"/>
          <w:szCs w:val="24"/>
        </w:rPr>
      </w:pPr>
    </w:p>
    <w:p w14:paraId="55A25FE1" w14:textId="77777777" w:rsidR="002E3BAE" w:rsidRPr="0011252B" w:rsidRDefault="002E3BAE" w:rsidP="002E3BAE">
      <w:pPr>
        <w:spacing w:after="0"/>
        <w:ind w:firstLine="709"/>
        <w:contextualSpacing/>
        <w:jc w:val="both"/>
        <w:rPr>
          <w:rFonts w:ascii="Times New Roman" w:hAnsi="Times New Roman"/>
          <w:b/>
          <w:sz w:val="24"/>
          <w:szCs w:val="24"/>
        </w:rPr>
      </w:pPr>
      <w:r w:rsidRPr="0011252B">
        <w:rPr>
          <w:rFonts w:ascii="Times New Roman" w:hAnsi="Times New Roman"/>
          <w:b/>
          <w:sz w:val="24"/>
          <w:szCs w:val="24"/>
        </w:rPr>
        <w:t xml:space="preserve">3.2.2. Основные электронные издания </w:t>
      </w:r>
    </w:p>
    <w:p w14:paraId="51452848" w14:textId="77777777" w:rsidR="002E3BAE" w:rsidRPr="0011252B" w:rsidRDefault="002E3BAE" w:rsidP="002E3BAE">
      <w:pPr>
        <w:spacing w:after="0"/>
        <w:ind w:firstLine="709"/>
        <w:contextualSpacing/>
        <w:jc w:val="both"/>
        <w:rPr>
          <w:rFonts w:ascii="Times New Roman" w:hAnsi="Times New Roman"/>
          <w:sz w:val="24"/>
          <w:szCs w:val="24"/>
        </w:rPr>
      </w:pPr>
      <w:r w:rsidRPr="0011252B">
        <w:rPr>
          <w:rFonts w:ascii="Times New Roman" w:hAnsi="Times New Roman"/>
          <w:sz w:val="24"/>
          <w:szCs w:val="24"/>
        </w:rPr>
        <w:t>1.</w:t>
      </w:r>
      <w:r w:rsidRPr="0011252B">
        <w:rPr>
          <w:rFonts w:ascii="Times New Roman" w:hAnsi="Times New Roman"/>
          <w:sz w:val="24"/>
          <w:szCs w:val="24"/>
        </w:rPr>
        <w:tab/>
        <w:t xml:space="preserve">Краснова Л.Н., </w:t>
      </w:r>
      <w:proofErr w:type="spellStart"/>
      <w:r w:rsidRPr="0011252B">
        <w:rPr>
          <w:rFonts w:ascii="Times New Roman" w:hAnsi="Times New Roman"/>
          <w:sz w:val="24"/>
          <w:szCs w:val="24"/>
        </w:rPr>
        <w:t>Багманова</w:t>
      </w:r>
      <w:proofErr w:type="spellEnd"/>
      <w:r w:rsidRPr="0011252B">
        <w:rPr>
          <w:rFonts w:ascii="Times New Roman" w:hAnsi="Times New Roman"/>
          <w:sz w:val="24"/>
          <w:szCs w:val="24"/>
        </w:rPr>
        <w:t xml:space="preserve"> А.Р. История становления и развития бережлив</w:t>
      </w:r>
      <w:r w:rsidRPr="0011252B">
        <w:rPr>
          <w:rFonts w:ascii="Times New Roman" w:hAnsi="Times New Roman"/>
          <w:sz w:val="24"/>
          <w:szCs w:val="24"/>
        </w:rPr>
        <w:t>о</w:t>
      </w:r>
      <w:r w:rsidRPr="0011252B">
        <w:rPr>
          <w:rFonts w:ascii="Times New Roman" w:hAnsi="Times New Roman"/>
          <w:sz w:val="24"/>
          <w:szCs w:val="24"/>
        </w:rPr>
        <w:t xml:space="preserve">го производства в России и за рубежом [Электронный ресурс]. Режим доступа: http:///istoriya-stanovleniya-i-razvitiya-berezhlivogoproizvodstva-v-rossii-i-zarubezhom/ (дата обращения: 14.08 2022) </w:t>
      </w:r>
    </w:p>
    <w:p w14:paraId="6527416C" w14:textId="77777777" w:rsidR="002E3BAE" w:rsidRPr="0011252B" w:rsidRDefault="002E3BAE" w:rsidP="002E3BAE">
      <w:pPr>
        <w:spacing w:after="0"/>
        <w:ind w:firstLine="709"/>
        <w:contextualSpacing/>
        <w:jc w:val="both"/>
        <w:rPr>
          <w:rFonts w:ascii="Times New Roman" w:hAnsi="Times New Roman"/>
          <w:sz w:val="24"/>
          <w:szCs w:val="24"/>
        </w:rPr>
      </w:pPr>
      <w:r w:rsidRPr="0011252B">
        <w:rPr>
          <w:rFonts w:ascii="Times New Roman" w:hAnsi="Times New Roman"/>
          <w:sz w:val="24"/>
          <w:szCs w:val="24"/>
        </w:rPr>
        <w:t>2.</w:t>
      </w:r>
      <w:r w:rsidRPr="0011252B">
        <w:rPr>
          <w:rFonts w:ascii="Times New Roman" w:hAnsi="Times New Roman"/>
          <w:sz w:val="24"/>
          <w:szCs w:val="24"/>
        </w:rPr>
        <w:tab/>
        <w:t>KPI: ключевые показатели эффективности и практическая система мотив</w:t>
      </w:r>
      <w:r w:rsidRPr="0011252B">
        <w:rPr>
          <w:rFonts w:ascii="Times New Roman" w:hAnsi="Times New Roman"/>
          <w:sz w:val="24"/>
          <w:szCs w:val="24"/>
        </w:rPr>
        <w:t>а</w:t>
      </w:r>
      <w:r w:rsidRPr="0011252B">
        <w:rPr>
          <w:rFonts w:ascii="Times New Roman" w:hAnsi="Times New Roman"/>
          <w:sz w:val="24"/>
          <w:szCs w:val="24"/>
        </w:rPr>
        <w:t>ции персонала. [Электронный ресурс]. Режим доступа: https://hrportal.ru/article/kpi-klyuchevye-pokazateli-effektivnosti-i-prakticheskayasistema-motivacii-personala (дата обр</w:t>
      </w:r>
      <w:r w:rsidRPr="0011252B">
        <w:rPr>
          <w:rFonts w:ascii="Times New Roman" w:hAnsi="Times New Roman"/>
          <w:sz w:val="24"/>
          <w:szCs w:val="24"/>
        </w:rPr>
        <w:t>а</w:t>
      </w:r>
      <w:r w:rsidRPr="0011252B">
        <w:rPr>
          <w:rFonts w:ascii="Times New Roman" w:hAnsi="Times New Roman"/>
          <w:sz w:val="24"/>
          <w:szCs w:val="24"/>
        </w:rPr>
        <w:t xml:space="preserve">щения: </w:t>
      </w:r>
      <w:bookmarkStart w:id="719" w:name="_Hlk111408772"/>
      <w:r w:rsidRPr="0011252B">
        <w:rPr>
          <w:rFonts w:ascii="Times New Roman" w:hAnsi="Times New Roman"/>
          <w:sz w:val="24"/>
          <w:szCs w:val="24"/>
        </w:rPr>
        <w:t>14.08 2022</w:t>
      </w:r>
      <w:bookmarkEnd w:id="719"/>
      <w:r w:rsidRPr="0011252B">
        <w:rPr>
          <w:rFonts w:ascii="Times New Roman" w:hAnsi="Times New Roman"/>
          <w:sz w:val="24"/>
          <w:szCs w:val="24"/>
        </w:rPr>
        <w:t xml:space="preserve">)  </w:t>
      </w:r>
    </w:p>
    <w:p w14:paraId="2E05C253" w14:textId="77777777" w:rsidR="002E3BAE" w:rsidRPr="0011252B" w:rsidRDefault="002E3BAE" w:rsidP="002E3BAE">
      <w:pPr>
        <w:spacing w:after="0"/>
        <w:ind w:firstLine="709"/>
        <w:contextualSpacing/>
        <w:jc w:val="both"/>
        <w:rPr>
          <w:rFonts w:ascii="Times New Roman" w:hAnsi="Times New Roman"/>
          <w:sz w:val="24"/>
          <w:szCs w:val="24"/>
        </w:rPr>
      </w:pPr>
      <w:r w:rsidRPr="0011252B">
        <w:rPr>
          <w:rFonts w:ascii="Times New Roman" w:hAnsi="Times New Roman"/>
          <w:sz w:val="24"/>
          <w:szCs w:val="24"/>
        </w:rPr>
        <w:t>3.</w:t>
      </w:r>
      <w:r w:rsidRPr="0011252B">
        <w:rPr>
          <w:rFonts w:ascii="Times New Roman" w:hAnsi="Times New Roman"/>
          <w:sz w:val="24"/>
          <w:szCs w:val="24"/>
        </w:rPr>
        <w:tab/>
        <w:t xml:space="preserve">Основы бережливого производства [Электронный ресурс]. Режим доступа: https://www.bitobe.ru/tpl/docs/pdf/bp%20method.pdf (дата обращения: 14.08 2022) </w:t>
      </w:r>
    </w:p>
    <w:p w14:paraId="2DFCA7D2" w14:textId="77777777" w:rsidR="002E3BAE" w:rsidRPr="0011252B" w:rsidRDefault="002E3BAE" w:rsidP="002E3BAE">
      <w:pPr>
        <w:spacing w:after="0"/>
        <w:ind w:firstLine="709"/>
        <w:contextualSpacing/>
        <w:jc w:val="both"/>
        <w:rPr>
          <w:rFonts w:ascii="Times New Roman" w:hAnsi="Times New Roman"/>
          <w:sz w:val="24"/>
          <w:szCs w:val="24"/>
        </w:rPr>
      </w:pPr>
      <w:r w:rsidRPr="0011252B">
        <w:rPr>
          <w:rFonts w:ascii="Times New Roman" w:hAnsi="Times New Roman"/>
          <w:sz w:val="24"/>
          <w:szCs w:val="24"/>
        </w:rPr>
        <w:t>4.</w:t>
      </w:r>
      <w:r w:rsidRPr="0011252B">
        <w:rPr>
          <w:rFonts w:ascii="Times New Roman" w:hAnsi="Times New Roman"/>
          <w:sz w:val="24"/>
          <w:szCs w:val="24"/>
        </w:rPr>
        <w:tab/>
        <w:t xml:space="preserve">SMED. Быстрая переналадка. [Электронный ресурс]. Режим доступа: http://leanbase.ru/knowledgebase/smed-bystraya-perenaladka/ </w:t>
      </w:r>
      <w:r w:rsidRPr="0011252B">
        <w:rPr>
          <w:rFonts w:ascii="Times New Roman" w:hAnsi="Times New Roman"/>
          <w:sz w:val="24"/>
          <w:szCs w:val="24"/>
        </w:rPr>
        <w:tab/>
        <w:t>(дата обращения: 14.08 2022)</w:t>
      </w:r>
    </w:p>
    <w:p w14:paraId="50BEE992" w14:textId="77777777" w:rsidR="002E3BAE" w:rsidRPr="0011252B" w:rsidRDefault="002E3BAE" w:rsidP="002E3BAE">
      <w:pPr>
        <w:spacing w:after="0"/>
        <w:ind w:firstLine="709"/>
        <w:contextualSpacing/>
        <w:jc w:val="both"/>
        <w:rPr>
          <w:rFonts w:ascii="Times New Roman" w:hAnsi="Times New Roman"/>
          <w:bCs/>
          <w:sz w:val="24"/>
          <w:szCs w:val="24"/>
        </w:rPr>
      </w:pPr>
    </w:p>
    <w:p w14:paraId="47136E6A" w14:textId="77777777" w:rsidR="002E3BAE" w:rsidRPr="0011252B" w:rsidRDefault="002E3BAE" w:rsidP="002E3BAE">
      <w:pPr>
        <w:spacing w:after="0"/>
        <w:ind w:firstLine="709"/>
        <w:contextualSpacing/>
        <w:jc w:val="both"/>
        <w:rPr>
          <w:rFonts w:ascii="Times New Roman" w:hAnsi="Times New Roman"/>
          <w:b/>
          <w:bCs/>
          <w:sz w:val="24"/>
          <w:szCs w:val="24"/>
        </w:rPr>
      </w:pPr>
      <w:r w:rsidRPr="0011252B">
        <w:rPr>
          <w:rFonts w:ascii="Times New Roman" w:hAnsi="Times New Roman"/>
          <w:b/>
          <w:bCs/>
          <w:sz w:val="24"/>
          <w:szCs w:val="24"/>
        </w:rPr>
        <w:t>3.2.3. Дополнительные источники</w:t>
      </w:r>
    </w:p>
    <w:p w14:paraId="4F7FB352" w14:textId="77777777" w:rsidR="002E3BAE" w:rsidRPr="0011252B" w:rsidRDefault="002E3BAE" w:rsidP="002E3BAE">
      <w:pPr>
        <w:spacing w:after="0"/>
        <w:ind w:firstLine="709"/>
        <w:contextualSpacing/>
        <w:jc w:val="both"/>
        <w:rPr>
          <w:rFonts w:ascii="Times New Roman" w:hAnsi="Times New Roman"/>
          <w:sz w:val="24"/>
          <w:szCs w:val="24"/>
        </w:rPr>
      </w:pPr>
      <w:r w:rsidRPr="0011252B">
        <w:rPr>
          <w:rFonts w:ascii="Times New Roman" w:hAnsi="Times New Roman"/>
          <w:sz w:val="24"/>
          <w:szCs w:val="24"/>
        </w:rPr>
        <w:t>1.</w:t>
      </w:r>
      <w:r w:rsidRPr="0011252B">
        <w:rPr>
          <w:rFonts w:ascii="Times New Roman" w:hAnsi="Times New Roman"/>
          <w:sz w:val="24"/>
          <w:szCs w:val="24"/>
        </w:rPr>
        <w:tab/>
        <w:t>Вялов, А. В. Бережливое производство: учеб. пособие / А. В. Вялов. – Ко</w:t>
      </w:r>
      <w:r w:rsidRPr="0011252B">
        <w:rPr>
          <w:rFonts w:ascii="Times New Roman" w:hAnsi="Times New Roman"/>
          <w:sz w:val="24"/>
          <w:szCs w:val="24"/>
        </w:rPr>
        <w:t>м</w:t>
      </w:r>
      <w:r w:rsidRPr="0011252B">
        <w:rPr>
          <w:rFonts w:ascii="Times New Roman" w:hAnsi="Times New Roman"/>
          <w:sz w:val="24"/>
          <w:szCs w:val="24"/>
        </w:rPr>
        <w:t>сомольск-на-Амуре: ФГБОУ ВПО «</w:t>
      </w:r>
      <w:proofErr w:type="spellStart"/>
      <w:r w:rsidRPr="0011252B">
        <w:rPr>
          <w:rFonts w:ascii="Times New Roman" w:hAnsi="Times New Roman"/>
          <w:sz w:val="24"/>
          <w:szCs w:val="24"/>
        </w:rPr>
        <w:t>КнАГТУ</w:t>
      </w:r>
      <w:proofErr w:type="spellEnd"/>
      <w:r w:rsidRPr="0011252B">
        <w:rPr>
          <w:rFonts w:ascii="Times New Roman" w:hAnsi="Times New Roman"/>
          <w:sz w:val="24"/>
          <w:szCs w:val="24"/>
        </w:rPr>
        <w:t xml:space="preserve">», 2014. – 100 с. </w:t>
      </w:r>
    </w:p>
    <w:p w14:paraId="710F3052" w14:textId="77777777" w:rsidR="0065505B" w:rsidRPr="0011252B" w:rsidRDefault="002E3BAE" w:rsidP="002E3BAE">
      <w:pPr>
        <w:spacing w:after="0"/>
        <w:ind w:firstLine="709"/>
        <w:contextualSpacing/>
        <w:jc w:val="both"/>
        <w:rPr>
          <w:rFonts w:ascii="Times New Roman" w:hAnsi="Times New Roman"/>
          <w:sz w:val="24"/>
          <w:szCs w:val="24"/>
        </w:rPr>
      </w:pPr>
      <w:r w:rsidRPr="0011252B">
        <w:rPr>
          <w:rFonts w:ascii="Times New Roman" w:hAnsi="Times New Roman"/>
          <w:sz w:val="24"/>
          <w:szCs w:val="24"/>
        </w:rPr>
        <w:t>2.</w:t>
      </w:r>
      <w:r w:rsidRPr="0011252B">
        <w:rPr>
          <w:rFonts w:ascii="Times New Roman" w:hAnsi="Times New Roman"/>
          <w:sz w:val="24"/>
          <w:szCs w:val="24"/>
        </w:rPr>
        <w:tab/>
        <w:t xml:space="preserve">ГОСТР 56020 – 2014 Бережливое производство. Основные положения и </w:t>
      </w:r>
    </w:p>
    <w:p w14:paraId="6EBDAA54" w14:textId="77777777" w:rsidR="002E3BAE" w:rsidRPr="0011252B" w:rsidRDefault="002E3BAE" w:rsidP="0065505B">
      <w:pPr>
        <w:spacing w:after="0"/>
        <w:contextualSpacing/>
        <w:jc w:val="both"/>
        <w:rPr>
          <w:rFonts w:ascii="Times New Roman" w:hAnsi="Times New Roman"/>
          <w:sz w:val="24"/>
          <w:szCs w:val="24"/>
        </w:rPr>
      </w:pPr>
      <w:r w:rsidRPr="0011252B">
        <w:rPr>
          <w:rFonts w:ascii="Times New Roman" w:hAnsi="Times New Roman"/>
          <w:sz w:val="24"/>
          <w:szCs w:val="24"/>
        </w:rPr>
        <w:t xml:space="preserve">словарь </w:t>
      </w:r>
    </w:p>
    <w:p w14:paraId="7D3C521F"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sz w:val="24"/>
          <w:szCs w:val="24"/>
        </w:rPr>
        <w:br w:type="page"/>
      </w:r>
      <w:r w:rsidRPr="0011252B">
        <w:rPr>
          <w:rFonts w:ascii="Times New Roman" w:hAnsi="Times New Roman"/>
          <w:b/>
          <w:sz w:val="24"/>
          <w:szCs w:val="24"/>
        </w:rPr>
        <w:lastRenderedPageBreak/>
        <w:t xml:space="preserve">4. КОНТРОЛЬ И ОЦЕНКА РЕЗУЛЬТАТОВ ОСВОЕНИЯ  </w:t>
      </w:r>
    </w:p>
    <w:p w14:paraId="0E2767F9"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sz w:val="24"/>
          <w:szCs w:val="24"/>
        </w:rPr>
        <w:t>УЧЕБНОЙ ДИСЦИПЛИНЫ</w:t>
      </w:r>
    </w:p>
    <w:p w14:paraId="18CC86EA" w14:textId="77777777" w:rsidR="002E3BAE" w:rsidRPr="0011252B" w:rsidRDefault="002E3BAE" w:rsidP="002E3BAE">
      <w:pPr>
        <w:contextualSpacing/>
        <w:jc w:val="center"/>
        <w:rPr>
          <w:rFonts w:ascii="Times New Roman" w:hAnsi="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0"/>
        <w:gridCol w:w="2885"/>
        <w:gridCol w:w="3336"/>
      </w:tblGrid>
      <w:tr w:rsidR="002E3BAE" w:rsidRPr="0011252B" w14:paraId="264D1EC5" w14:textId="77777777" w:rsidTr="002E3BAE">
        <w:tc>
          <w:tcPr>
            <w:tcW w:w="1750" w:type="pct"/>
          </w:tcPr>
          <w:p w14:paraId="79606F1C"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b/>
                <w:bCs/>
                <w:sz w:val="24"/>
                <w:szCs w:val="24"/>
              </w:rPr>
              <w:t>Результаты обучения</w:t>
            </w:r>
          </w:p>
        </w:tc>
        <w:tc>
          <w:tcPr>
            <w:tcW w:w="1507" w:type="pct"/>
          </w:tcPr>
          <w:p w14:paraId="0393768B" w14:textId="77777777" w:rsidR="002E3BAE" w:rsidRPr="0011252B" w:rsidRDefault="002E3BAE" w:rsidP="002E3BAE">
            <w:pPr>
              <w:spacing w:line="240" w:lineRule="auto"/>
              <w:jc w:val="center"/>
              <w:rPr>
                <w:rFonts w:ascii="Times New Roman" w:hAnsi="Times New Roman"/>
                <w:b/>
                <w:bCs/>
                <w:sz w:val="24"/>
                <w:szCs w:val="24"/>
              </w:rPr>
            </w:pPr>
            <w:r w:rsidRPr="0011252B">
              <w:rPr>
                <w:rFonts w:ascii="Times New Roman" w:hAnsi="Times New Roman"/>
                <w:b/>
                <w:bCs/>
                <w:sz w:val="24"/>
                <w:szCs w:val="24"/>
              </w:rPr>
              <w:t>Критерии оценки</w:t>
            </w:r>
          </w:p>
        </w:tc>
        <w:tc>
          <w:tcPr>
            <w:tcW w:w="1743" w:type="pct"/>
          </w:tcPr>
          <w:p w14:paraId="4B375F3A" w14:textId="77777777" w:rsidR="002E3BAE" w:rsidRPr="0011252B" w:rsidRDefault="002E3BAE" w:rsidP="002E3BAE">
            <w:pPr>
              <w:spacing w:line="240" w:lineRule="auto"/>
              <w:jc w:val="center"/>
              <w:rPr>
                <w:rFonts w:ascii="Times New Roman" w:hAnsi="Times New Roman"/>
                <w:b/>
                <w:bCs/>
                <w:sz w:val="24"/>
                <w:szCs w:val="24"/>
              </w:rPr>
            </w:pPr>
            <w:r w:rsidRPr="0011252B">
              <w:rPr>
                <w:rFonts w:ascii="Times New Roman" w:hAnsi="Times New Roman"/>
                <w:b/>
                <w:bCs/>
                <w:sz w:val="24"/>
                <w:szCs w:val="24"/>
              </w:rPr>
              <w:t>Методы оценки</w:t>
            </w:r>
          </w:p>
        </w:tc>
      </w:tr>
      <w:tr w:rsidR="002E3BAE" w:rsidRPr="0011252B" w14:paraId="7D57E89D" w14:textId="77777777" w:rsidTr="002E3BAE">
        <w:tc>
          <w:tcPr>
            <w:tcW w:w="1750" w:type="pct"/>
          </w:tcPr>
          <w:p w14:paraId="77A23837" w14:textId="77777777" w:rsidR="002E3BAE" w:rsidRPr="0011252B" w:rsidRDefault="002E3BAE" w:rsidP="002E3BAE">
            <w:pPr>
              <w:spacing w:line="240" w:lineRule="auto"/>
              <w:rPr>
                <w:rFonts w:ascii="Times New Roman" w:hAnsi="Times New Roman"/>
                <w:b/>
                <w:sz w:val="24"/>
                <w:szCs w:val="24"/>
              </w:rPr>
            </w:pPr>
            <w:bookmarkStart w:id="720" w:name="_Hlk111410478"/>
            <w:r w:rsidRPr="0011252B">
              <w:rPr>
                <w:rFonts w:ascii="Times New Roman" w:hAnsi="Times New Roman"/>
                <w:b/>
                <w:sz w:val="24"/>
                <w:szCs w:val="24"/>
              </w:rPr>
              <w:t>Знать:</w:t>
            </w:r>
          </w:p>
          <w:p w14:paraId="25538F37"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историю становления и ра</w:t>
            </w:r>
            <w:r w:rsidRPr="0011252B">
              <w:rPr>
                <w:rFonts w:ascii="Times New Roman" w:hAnsi="Times New Roman"/>
                <w:bCs/>
                <w:sz w:val="24"/>
                <w:szCs w:val="24"/>
              </w:rPr>
              <w:t>з</w:t>
            </w:r>
            <w:r w:rsidRPr="0011252B">
              <w:rPr>
                <w:rFonts w:ascii="Times New Roman" w:hAnsi="Times New Roman"/>
                <w:bCs/>
                <w:sz w:val="24"/>
                <w:szCs w:val="24"/>
              </w:rPr>
              <w:t>вития бережливого произво</w:t>
            </w:r>
            <w:r w:rsidRPr="0011252B">
              <w:rPr>
                <w:rFonts w:ascii="Times New Roman" w:hAnsi="Times New Roman"/>
                <w:bCs/>
                <w:sz w:val="24"/>
                <w:szCs w:val="24"/>
              </w:rPr>
              <w:t>д</w:t>
            </w:r>
            <w:r w:rsidRPr="0011252B">
              <w:rPr>
                <w:rFonts w:ascii="Times New Roman" w:hAnsi="Times New Roman"/>
                <w:bCs/>
                <w:sz w:val="24"/>
                <w:szCs w:val="24"/>
              </w:rPr>
              <w:t xml:space="preserve">ства в России и за рубежом; </w:t>
            </w:r>
          </w:p>
          <w:p w14:paraId="11AA06ED"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xml:space="preserve">философию бережливого производства; </w:t>
            </w:r>
          </w:p>
          <w:p w14:paraId="42D872B0"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ценности бережливого прои</w:t>
            </w:r>
            <w:r w:rsidRPr="0011252B">
              <w:rPr>
                <w:rFonts w:ascii="Times New Roman" w:hAnsi="Times New Roman"/>
                <w:bCs/>
                <w:sz w:val="24"/>
                <w:szCs w:val="24"/>
              </w:rPr>
              <w:t>з</w:t>
            </w:r>
            <w:r w:rsidRPr="0011252B">
              <w:rPr>
                <w:rFonts w:ascii="Times New Roman" w:hAnsi="Times New Roman"/>
                <w:bCs/>
                <w:sz w:val="24"/>
                <w:szCs w:val="24"/>
              </w:rPr>
              <w:t xml:space="preserve">водства; </w:t>
            </w:r>
          </w:p>
          <w:p w14:paraId="04B49372"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принципы бережливого пр</w:t>
            </w:r>
            <w:r w:rsidRPr="0011252B">
              <w:rPr>
                <w:rFonts w:ascii="Times New Roman" w:hAnsi="Times New Roman"/>
                <w:bCs/>
                <w:sz w:val="24"/>
                <w:szCs w:val="24"/>
              </w:rPr>
              <w:t>о</w:t>
            </w:r>
            <w:r w:rsidRPr="0011252B">
              <w:rPr>
                <w:rFonts w:ascii="Times New Roman" w:hAnsi="Times New Roman"/>
                <w:bCs/>
                <w:sz w:val="24"/>
                <w:szCs w:val="24"/>
              </w:rPr>
              <w:t xml:space="preserve">изводства; </w:t>
            </w:r>
          </w:p>
          <w:p w14:paraId="1E893729"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xml:space="preserve">способы сокращение потерь; </w:t>
            </w:r>
          </w:p>
          <w:p w14:paraId="1115E2F5"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технологии анализа проце</w:t>
            </w:r>
            <w:r w:rsidRPr="0011252B">
              <w:rPr>
                <w:rFonts w:ascii="Times New Roman" w:hAnsi="Times New Roman"/>
                <w:bCs/>
                <w:sz w:val="24"/>
                <w:szCs w:val="24"/>
              </w:rPr>
              <w:t>с</w:t>
            </w:r>
            <w:r w:rsidRPr="0011252B">
              <w:rPr>
                <w:rFonts w:ascii="Times New Roman" w:hAnsi="Times New Roman"/>
                <w:bCs/>
                <w:sz w:val="24"/>
                <w:szCs w:val="24"/>
              </w:rPr>
              <w:t xml:space="preserve">сов создания ценности; </w:t>
            </w:r>
          </w:p>
          <w:p w14:paraId="0FB09A49"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xml:space="preserve">технологии улучшений; </w:t>
            </w:r>
          </w:p>
          <w:p w14:paraId="051BAEBA"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стандартизацию в бережл</w:t>
            </w:r>
            <w:r w:rsidRPr="0011252B">
              <w:rPr>
                <w:rFonts w:ascii="Times New Roman" w:hAnsi="Times New Roman"/>
                <w:bCs/>
                <w:sz w:val="24"/>
                <w:szCs w:val="24"/>
              </w:rPr>
              <w:t>и</w:t>
            </w:r>
            <w:r w:rsidRPr="0011252B">
              <w:rPr>
                <w:rFonts w:ascii="Times New Roman" w:hAnsi="Times New Roman"/>
                <w:bCs/>
                <w:sz w:val="24"/>
                <w:szCs w:val="24"/>
              </w:rPr>
              <w:t xml:space="preserve">вом производстве; </w:t>
            </w:r>
          </w:p>
          <w:p w14:paraId="120ABEA2"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ключевые показатели эффе</w:t>
            </w:r>
            <w:r w:rsidRPr="0011252B">
              <w:rPr>
                <w:rFonts w:ascii="Times New Roman" w:hAnsi="Times New Roman"/>
                <w:bCs/>
                <w:sz w:val="24"/>
                <w:szCs w:val="24"/>
              </w:rPr>
              <w:t>к</w:t>
            </w:r>
            <w:r w:rsidRPr="0011252B">
              <w:rPr>
                <w:rFonts w:ascii="Times New Roman" w:hAnsi="Times New Roman"/>
                <w:bCs/>
                <w:sz w:val="24"/>
                <w:szCs w:val="24"/>
              </w:rPr>
              <w:t>тивности бережливого прои</w:t>
            </w:r>
            <w:r w:rsidRPr="0011252B">
              <w:rPr>
                <w:rFonts w:ascii="Times New Roman" w:hAnsi="Times New Roman"/>
                <w:bCs/>
                <w:sz w:val="24"/>
                <w:szCs w:val="24"/>
              </w:rPr>
              <w:t>з</w:t>
            </w:r>
            <w:r w:rsidRPr="0011252B">
              <w:rPr>
                <w:rFonts w:ascii="Times New Roman" w:hAnsi="Times New Roman"/>
                <w:bCs/>
                <w:sz w:val="24"/>
                <w:szCs w:val="24"/>
              </w:rPr>
              <w:t xml:space="preserve">водства; </w:t>
            </w:r>
          </w:p>
          <w:p w14:paraId="41401502"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технологии вовлечения пе</w:t>
            </w:r>
            <w:r w:rsidRPr="0011252B">
              <w:rPr>
                <w:rFonts w:ascii="Times New Roman" w:hAnsi="Times New Roman"/>
                <w:bCs/>
                <w:sz w:val="24"/>
                <w:szCs w:val="24"/>
              </w:rPr>
              <w:t>р</w:t>
            </w:r>
            <w:r w:rsidRPr="0011252B">
              <w:rPr>
                <w:rFonts w:ascii="Times New Roman" w:hAnsi="Times New Roman"/>
                <w:bCs/>
                <w:sz w:val="24"/>
                <w:szCs w:val="24"/>
              </w:rPr>
              <w:t xml:space="preserve">сонала; </w:t>
            </w:r>
          </w:p>
          <w:p w14:paraId="5272C47E"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xml:space="preserve">систему подачи предложений; </w:t>
            </w:r>
          </w:p>
          <w:p w14:paraId="17E8FCA7"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проблемы внедрения бере</w:t>
            </w:r>
            <w:r w:rsidRPr="0011252B">
              <w:rPr>
                <w:rFonts w:ascii="Times New Roman" w:hAnsi="Times New Roman"/>
                <w:bCs/>
                <w:sz w:val="24"/>
                <w:szCs w:val="24"/>
              </w:rPr>
              <w:t>ж</w:t>
            </w:r>
            <w:r w:rsidRPr="0011252B">
              <w:rPr>
                <w:rFonts w:ascii="Times New Roman" w:hAnsi="Times New Roman"/>
                <w:bCs/>
                <w:sz w:val="24"/>
                <w:szCs w:val="24"/>
              </w:rPr>
              <w:t>ливого производства в Ро</w:t>
            </w:r>
            <w:r w:rsidRPr="0011252B">
              <w:rPr>
                <w:rFonts w:ascii="Times New Roman" w:hAnsi="Times New Roman"/>
                <w:bCs/>
                <w:sz w:val="24"/>
                <w:szCs w:val="24"/>
              </w:rPr>
              <w:t>с</w:t>
            </w:r>
            <w:r w:rsidRPr="0011252B">
              <w:rPr>
                <w:rFonts w:ascii="Times New Roman" w:hAnsi="Times New Roman"/>
                <w:bCs/>
                <w:sz w:val="24"/>
                <w:szCs w:val="24"/>
              </w:rPr>
              <w:t>сии.</w:t>
            </w:r>
          </w:p>
        </w:tc>
        <w:tc>
          <w:tcPr>
            <w:tcW w:w="1507" w:type="pct"/>
          </w:tcPr>
          <w:p w14:paraId="60315534"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Характеристики демо</w:t>
            </w:r>
            <w:r w:rsidRPr="0011252B">
              <w:rPr>
                <w:rFonts w:ascii="Times New Roman" w:hAnsi="Times New Roman"/>
                <w:sz w:val="24"/>
                <w:szCs w:val="24"/>
              </w:rPr>
              <w:t>н</w:t>
            </w:r>
            <w:r w:rsidRPr="0011252B">
              <w:rPr>
                <w:rFonts w:ascii="Times New Roman" w:hAnsi="Times New Roman"/>
                <w:sz w:val="24"/>
                <w:szCs w:val="24"/>
              </w:rPr>
              <w:t>стрируемых знаний, к</w:t>
            </w:r>
            <w:r w:rsidRPr="0011252B">
              <w:rPr>
                <w:rFonts w:ascii="Times New Roman" w:hAnsi="Times New Roman"/>
                <w:sz w:val="24"/>
                <w:szCs w:val="24"/>
              </w:rPr>
              <w:t>о</w:t>
            </w:r>
            <w:r w:rsidRPr="0011252B">
              <w:rPr>
                <w:rFonts w:ascii="Times New Roman" w:hAnsi="Times New Roman"/>
                <w:sz w:val="24"/>
                <w:szCs w:val="24"/>
              </w:rPr>
              <w:t>торые могут быть пров</w:t>
            </w:r>
            <w:r w:rsidRPr="0011252B">
              <w:rPr>
                <w:rFonts w:ascii="Times New Roman" w:hAnsi="Times New Roman"/>
                <w:sz w:val="24"/>
                <w:szCs w:val="24"/>
              </w:rPr>
              <w:t>е</w:t>
            </w:r>
            <w:r w:rsidRPr="0011252B">
              <w:rPr>
                <w:rFonts w:ascii="Times New Roman" w:hAnsi="Times New Roman"/>
                <w:sz w:val="24"/>
                <w:szCs w:val="24"/>
              </w:rPr>
              <w:t>рены:</w:t>
            </w:r>
          </w:p>
          <w:p w14:paraId="5F9E911E"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демонстрируется пон</w:t>
            </w:r>
            <w:r w:rsidRPr="0011252B">
              <w:rPr>
                <w:rFonts w:ascii="Times New Roman" w:hAnsi="Times New Roman"/>
                <w:sz w:val="24"/>
                <w:szCs w:val="24"/>
              </w:rPr>
              <w:t>и</w:t>
            </w:r>
            <w:r w:rsidRPr="0011252B">
              <w:rPr>
                <w:rFonts w:ascii="Times New Roman" w:hAnsi="Times New Roman"/>
                <w:sz w:val="24"/>
                <w:szCs w:val="24"/>
              </w:rPr>
              <w:t>мание сущности рассма</w:t>
            </w:r>
            <w:r w:rsidRPr="0011252B">
              <w:rPr>
                <w:rFonts w:ascii="Times New Roman" w:hAnsi="Times New Roman"/>
                <w:sz w:val="24"/>
                <w:szCs w:val="24"/>
              </w:rPr>
              <w:t>т</w:t>
            </w:r>
            <w:r w:rsidRPr="0011252B">
              <w:rPr>
                <w:rFonts w:ascii="Times New Roman" w:hAnsi="Times New Roman"/>
                <w:sz w:val="24"/>
                <w:szCs w:val="24"/>
              </w:rPr>
              <w:t>риваемых процессов;</w:t>
            </w:r>
          </w:p>
          <w:p w14:paraId="613214F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демонстрируется ум</w:t>
            </w:r>
            <w:r w:rsidRPr="0011252B">
              <w:rPr>
                <w:rFonts w:ascii="Times New Roman" w:hAnsi="Times New Roman"/>
                <w:sz w:val="24"/>
                <w:szCs w:val="24"/>
              </w:rPr>
              <w:t>е</w:t>
            </w:r>
            <w:r w:rsidRPr="0011252B">
              <w:rPr>
                <w:rFonts w:ascii="Times New Roman" w:hAnsi="Times New Roman"/>
                <w:sz w:val="24"/>
                <w:szCs w:val="24"/>
              </w:rPr>
              <w:t>ние аргументированно анализировать изучаемый материал;</w:t>
            </w:r>
          </w:p>
          <w:p w14:paraId="595A7B14" w14:textId="77777777" w:rsidR="002E3BAE" w:rsidRPr="0011252B" w:rsidRDefault="002E3BAE" w:rsidP="002E3BAE">
            <w:pPr>
              <w:spacing w:after="0" w:line="240" w:lineRule="auto"/>
              <w:rPr>
                <w:rFonts w:ascii="Times New Roman" w:hAnsi="Times New Roman"/>
                <w:sz w:val="24"/>
                <w:szCs w:val="24"/>
              </w:rPr>
            </w:pPr>
          </w:p>
          <w:p w14:paraId="7F308F1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ответы на тестовые з</w:t>
            </w:r>
            <w:r w:rsidRPr="0011252B">
              <w:rPr>
                <w:rFonts w:ascii="Times New Roman" w:hAnsi="Times New Roman"/>
                <w:sz w:val="24"/>
                <w:szCs w:val="24"/>
              </w:rPr>
              <w:t>а</w:t>
            </w:r>
            <w:r w:rsidRPr="0011252B">
              <w:rPr>
                <w:rFonts w:ascii="Times New Roman" w:hAnsi="Times New Roman"/>
                <w:sz w:val="24"/>
                <w:szCs w:val="24"/>
              </w:rPr>
              <w:t xml:space="preserve">дания содержат не менее 90% правильных ответов – оценка «отлично», </w:t>
            </w:r>
          </w:p>
          <w:p w14:paraId="04ED9975"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не менее 75% правил</w:t>
            </w:r>
            <w:r w:rsidRPr="0011252B">
              <w:rPr>
                <w:rFonts w:ascii="Times New Roman" w:hAnsi="Times New Roman"/>
                <w:sz w:val="24"/>
                <w:szCs w:val="24"/>
              </w:rPr>
              <w:t>ь</w:t>
            </w:r>
            <w:r w:rsidRPr="0011252B">
              <w:rPr>
                <w:rFonts w:ascii="Times New Roman" w:hAnsi="Times New Roman"/>
                <w:sz w:val="24"/>
                <w:szCs w:val="24"/>
              </w:rPr>
              <w:t xml:space="preserve">ных ответов – оценка «хорошо», </w:t>
            </w:r>
          </w:p>
          <w:p w14:paraId="2A24D0FB" w14:textId="77777777" w:rsidR="002E3BAE" w:rsidRPr="0011252B" w:rsidRDefault="002E3BAE" w:rsidP="002E3BAE">
            <w:pPr>
              <w:pStyle w:val="1f1"/>
              <w:jc w:val="both"/>
              <w:rPr>
                <w:lang w:val="ru-RU"/>
              </w:rPr>
            </w:pPr>
            <w:r w:rsidRPr="0011252B">
              <w:rPr>
                <w:lang w:val="ru-RU"/>
              </w:rPr>
              <w:t>не менее 60% правил</w:t>
            </w:r>
            <w:r w:rsidRPr="0011252B">
              <w:rPr>
                <w:lang w:val="ru-RU"/>
              </w:rPr>
              <w:t>ь</w:t>
            </w:r>
            <w:r w:rsidRPr="0011252B">
              <w:rPr>
                <w:lang w:val="ru-RU"/>
              </w:rPr>
              <w:t>ных ответов – оценка «удовлетворительно.</w:t>
            </w:r>
          </w:p>
        </w:tc>
        <w:tc>
          <w:tcPr>
            <w:tcW w:w="1743" w:type="pct"/>
          </w:tcPr>
          <w:p w14:paraId="6171FEDB"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Устные ответы на контрол</w:t>
            </w:r>
            <w:r w:rsidRPr="0011252B">
              <w:rPr>
                <w:rFonts w:ascii="Times New Roman" w:hAnsi="Times New Roman"/>
                <w:sz w:val="24"/>
                <w:szCs w:val="24"/>
              </w:rPr>
              <w:t>ь</w:t>
            </w:r>
            <w:r w:rsidRPr="0011252B">
              <w:rPr>
                <w:rFonts w:ascii="Times New Roman" w:hAnsi="Times New Roman"/>
                <w:sz w:val="24"/>
                <w:szCs w:val="24"/>
              </w:rPr>
              <w:t>ные вопросы;</w:t>
            </w:r>
          </w:p>
          <w:p w14:paraId="6D4AF0F2" w14:textId="77777777" w:rsidR="002E3BAE" w:rsidRPr="0011252B" w:rsidRDefault="002E3BAE" w:rsidP="002E3BAE">
            <w:pPr>
              <w:spacing w:after="0" w:line="240" w:lineRule="auto"/>
              <w:rPr>
                <w:rFonts w:ascii="Times New Roman" w:hAnsi="Times New Roman"/>
                <w:sz w:val="24"/>
                <w:szCs w:val="24"/>
              </w:rPr>
            </w:pPr>
          </w:p>
          <w:p w14:paraId="6F0A6880" w14:textId="77777777" w:rsidR="002E3BAE" w:rsidRPr="0011252B" w:rsidRDefault="002E3BAE" w:rsidP="002E3BAE">
            <w:pPr>
              <w:tabs>
                <w:tab w:val="left" w:pos="1840"/>
              </w:tabs>
              <w:spacing w:after="0" w:line="240" w:lineRule="auto"/>
              <w:ind w:firstLine="142"/>
              <w:rPr>
                <w:rFonts w:ascii="Times New Roman" w:hAnsi="Times New Roman"/>
                <w:sz w:val="24"/>
                <w:szCs w:val="24"/>
              </w:rPr>
            </w:pPr>
            <w:r w:rsidRPr="0011252B">
              <w:rPr>
                <w:rFonts w:ascii="Times New Roman" w:hAnsi="Times New Roman"/>
                <w:sz w:val="24"/>
                <w:szCs w:val="24"/>
              </w:rPr>
              <w:t>Тестирование.</w:t>
            </w:r>
          </w:p>
        </w:tc>
      </w:tr>
      <w:tr w:rsidR="002E3BAE" w:rsidRPr="0011252B" w14:paraId="5C5264CB" w14:textId="77777777" w:rsidTr="002E3BAE">
        <w:trPr>
          <w:trHeight w:val="896"/>
        </w:trPr>
        <w:tc>
          <w:tcPr>
            <w:tcW w:w="1750" w:type="pct"/>
          </w:tcPr>
          <w:p w14:paraId="3083C174" w14:textId="77777777" w:rsidR="002E3BAE" w:rsidRPr="0011252B" w:rsidRDefault="002E3BAE" w:rsidP="002E3BAE">
            <w:pPr>
              <w:spacing w:after="0" w:line="240" w:lineRule="auto"/>
              <w:rPr>
                <w:rFonts w:ascii="Times New Roman" w:hAnsi="Times New Roman"/>
                <w:b/>
                <w:bCs/>
                <w:sz w:val="24"/>
                <w:szCs w:val="24"/>
              </w:rPr>
            </w:pPr>
            <w:r w:rsidRPr="0011252B">
              <w:rPr>
                <w:rFonts w:ascii="Times New Roman" w:hAnsi="Times New Roman"/>
                <w:b/>
                <w:bCs/>
                <w:sz w:val="24"/>
                <w:szCs w:val="24"/>
              </w:rPr>
              <w:t>Умения:</w:t>
            </w:r>
          </w:p>
          <w:p w14:paraId="49A140B4"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составлять карты текущего, идеального и целевого сост</w:t>
            </w:r>
            <w:r w:rsidRPr="0011252B">
              <w:rPr>
                <w:rFonts w:ascii="Times New Roman" w:hAnsi="Times New Roman"/>
                <w:bCs/>
                <w:sz w:val="24"/>
                <w:szCs w:val="24"/>
              </w:rPr>
              <w:t>о</w:t>
            </w:r>
            <w:r w:rsidRPr="0011252B">
              <w:rPr>
                <w:rFonts w:ascii="Times New Roman" w:hAnsi="Times New Roman"/>
                <w:bCs/>
                <w:sz w:val="24"/>
                <w:szCs w:val="24"/>
              </w:rPr>
              <w:t>яния производственных пр</w:t>
            </w:r>
            <w:r w:rsidRPr="0011252B">
              <w:rPr>
                <w:rFonts w:ascii="Times New Roman" w:hAnsi="Times New Roman"/>
                <w:bCs/>
                <w:sz w:val="24"/>
                <w:szCs w:val="24"/>
              </w:rPr>
              <w:t>о</w:t>
            </w:r>
            <w:r w:rsidRPr="0011252B">
              <w:rPr>
                <w:rFonts w:ascii="Times New Roman" w:hAnsi="Times New Roman"/>
                <w:bCs/>
                <w:sz w:val="24"/>
                <w:szCs w:val="24"/>
              </w:rPr>
              <w:t xml:space="preserve">цессов; </w:t>
            </w:r>
          </w:p>
          <w:p w14:paraId="4A3C10C2"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выявлять и анализировать п</w:t>
            </w:r>
            <w:r w:rsidRPr="0011252B">
              <w:rPr>
                <w:rFonts w:ascii="Times New Roman" w:hAnsi="Times New Roman"/>
                <w:bCs/>
                <w:sz w:val="24"/>
                <w:szCs w:val="24"/>
              </w:rPr>
              <w:t>о</w:t>
            </w:r>
            <w:r w:rsidRPr="0011252B">
              <w:rPr>
                <w:rFonts w:ascii="Times New Roman" w:hAnsi="Times New Roman"/>
                <w:bCs/>
                <w:sz w:val="24"/>
                <w:szCs w:val="24"/>
              </w:rPr>
              <w:t>тери в бережливом произво</w:t>
            </w:r>
            <w:r w:rsidRPr="0011252B">
              <w:rPr>
                <w:rFonts w:ascii="Times New Roman" w:hAnsi="Times New Roman"/>
                <w:bCs/>
                <w:sz w:val="24"/>
                <w:szCs w:val="24"/>
              </w:rPr>
              <w:t>д</w:t>
            </w:r>
            <w:r w:rsidRPr="0011252B">
              <w:rPr>
                <w:rFonts w:ascii="Times New Roman" w:hAnsi="Times New Roman"/>
                <w:bCs/>
                <w:sz w:val="24"/>
                <w:szCs w:val="24"/>
              </w:rPr>
              <w:t xml:space="preserve">стве </w:t>
            </w:r>
          </w:p>
          <w:p w14:paraId="7D5BB45F"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применять способы сокращ</w:t>
            </w:r>
            <w:r w:rsidRPr="0011252B">
              <w:rPr>
                <w:rFonts w:ascii="Times New Roman" w:hAnsi="Times New Roman"/>
                <w:bCs/>
                <w:sz w:val="24"/>
                <w:szCs w:val="24"/>
              </w:rPr>
              <w:t>е</w:t>
            </w:r>
            <w:r w:rsidRPr="0011252B">
              <w:rPr>
                <w:rFonts w:ascii="Times New Roman" w:hAnsi="Times New Roman"/>
                <w:bCs/>
                <w:sz w:val="24"/>
                <w:szCs w:val="24"/>
              </w:rPr>
              <w:t xml:space="preserve">ния потерь;  </w:t>
            </w:r>
          </w:p>
          <w:p w14:paraId="42238ECE"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применять инструменты б</w:t>
            </w:r>
            <w:r w:rsidRPr="0011252B">
              <w:rPr>
                <w:rFonts w:ascii="Times New Roman" w:hAnsi="Times New Roman"/>
                <w:bCs/>
                <w:sz w:val="24"/>
                <w:szCs w:val="24"/>
              </w:rPr>
              <w:t>е</w:t>
            </w:r>
            <w:r w:rsidRPr="0011252B">
              <w:rPr>
                <w:rFonts w:ascii="Times New Roman" w:hAnsi="Times New Roman"/>
                <w:bCs/>
                <w:sz w:val="24"/>
                <w:szCs w:val="24"/>
              </w:rPr>
              <w:t>режливого производства в с</w:t>
            </w:r>
            <w:r w:rsidRPr="0011252B">
              <w:rPr>
                <w:rFonts w:ascii="Times New Roman" w:hAnsi="Times New Roman"/>
                <w:bCs/>
                <w:sz w:val="24"/>
                <w:szCs w:val="24"/>
              </w:rPr>
              <w:t>о</w:t>
            </w:r>
            <w:r w:rsidRPr="0011252B">
              <w:rPr>
                <w:rFonts w:ascii="Times New Roman" w:hAnsi="Times New Roman"/>
                <w:bCs/>
                <w:sz w:val="24"/>
                <w:szCs w:val="24"/>
              </w:rPr>
              <w:t>ответствии со спецификой бизнес-процессов организ</w:t>
            </w:r>
            <w:r w:rsidRPr="0011252B">
              <w:rPr>
                <w:rFonts w:ascii="Times New Roman" w:hAnsi="Times New Roman"/>
                <w:bCs/>
                <w:sz w:val="24"/>
                <w:szCs w:val="24"/>
              </w:rPr>
              <w:t>а</w:t>
            </w:r>
            <w:r w:rsidRPr="0011252B">
              <w:rPr>
                <w:rFonts w:ascii="Times New Roman" w:hAnsi="Times New Roman"/>
                <w:bCs/>
                <w:sz w:val="24"/>
                <w:szCs w:val="24"/>
              </w:rPr>
              <w:t>ции/предприятия.</w:t>
            </w:r>
          </w:p>
        </w:tc>
        <w:tc>
          <w:tcPr>
            <w:tcW w:w="1507" w:type="pct"/>
          </w:tcPr>
          <w:p w14:paraId="692A5D0F"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демонстрируется ум</w:t>
            </w:r>
            <w:r w:rsidRPr="0011252B">
              <w:rPr>
                <w:rFonts w:ascii="Times New Roman" w:hAnsi="Times New Roman"/>
                <w:bCs/>
                <w:sz w:val="24"/>
                <w:szCs w:val="24"/>
              </w:rPr>
              <w:t>е</w:t>
            </w:r>
            <w:r w:rsidRPr="0011252B">
              <w:rPr>
                <w:rFonts w:ascii="Times New Roman" w:hAnsi="Times New Roman"/>
                <w:bCs/>
                <w:sz w:val="24"/>
                <w:szCs w:val="24"/>
              </w:rPr>
              <w:t>ние самостоятельно п</w:t>
            </w:r>
            <w:r w:rsidRPr="0011252B">
              <w:rPr>
                <w:rFonts w:ascii="Times New Roman" w:hAnsi="Times New Roman"/>
                <w:bCs/>
                <w:sz w:val="24"/>
                <w:szCs w:val="24"/>
              </w:rPr>
              <w:t>о</w:t>
            </w:r>
            <w:r w:rsidRPr="0011252B">
              <w:rPr>
                <w:rFonts w:ascii="Times New Roman" w:hAnsi="Times New Roman"/>
                <w:bCs/>
                <w:sz w:val="24"/>
                <w:szCs w:val="24"/>
              </w:rPr>
              <w:t>лучать результаты в</w:t>
            </w:r>
            <w:r w:rsidRPr="0011252B">
              <w:rPr>
                <w:rFonts w:ascii="Times New Roman" w:hAnsi="Times New Roman"/>
                <w:bCs/>
                <w:sz w:val="24"/>
                <w:szCs w:val="24"/>
              </w:rPr>
              <w:t>ы</w:t>
            </w:r>
            <w:r w:rsidRPr="0011252B">
              <w:rPr>
                <w:rFonts w:ascii="Times New Roman" w:hAnsi="Times New Roman"/>
                <w:bCs/>
                <w:sz w:val="24"/>
                <w:szCs w:val="24"/>
              </w:rPr>
              <w:t>полнения заданий;</w:t>
            </w:r>
          </w:p>
          <w:p w14:paraId="1940FBB1"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демонстрируется ум</w:t>
            </w:r>
            <w:r w:rsidRPr="0011252B">
              <w:rPr>
                <w:rFonts w:ascii="Times New Roman" w:hAnsi="Times New Roman"/>
                <w:bCs/>
                <w:sz w:val="24"/>
                <w:szCs w:val="24"/>
              </w:rPr>
              <w:t>е</w:t>
            </w:r>
            <w:r w:rsidRPr="0011252B">
              <w:rPr>
                <w:rFonts w:ascii="Times New Roman" w:hAnsi="Times New Roman"/>
                <w:bCs/>
                <w:sz w:val="24"/>
                <w:szCs w:val="24"/>
              </w:rPr>
              <w:t>ние устанавливать связи между изучаемыми пон</w:t>
            </w:r>
            <w:r w:rsidRPr="0011252B">
              <w:rPr>
                <w:rFonts w:ascii="Times New Roman" w:hAnsi="Times New Roman"/>
                <w:bCs/>
                <w:sz w:val="24"/>
                <w:szCs w:val="24"/>
              </w:rPr>
              <w:t>я</w:t>
            </w:r>
            <w:r w:rsidRPr="0011252B">
              <w:rPr>
                <w:rFonts w:ascii="Times New Roman" w:hAnsi="Times New Roman"/>
                <w:bCs/>
                <w:sz w:val="24"/>
                <w:szCs w:val="24"/>
              </w:rPr>
              <w:t>тиями.</w:t>
            </w:r>
          </w:p>
          <w:p w14:paraId="6D0476B6" w14:textId="77777777" w:rsidR="002E3BAE" w:rsidRPr="0011252B" w:rsidRDefault="002E3BAE" w:rsidP="002E3BAE">
            <w:pPr>
              <w:pStyle w:val="1f1"/>
              <w:jc w:val="both"/>
              <w:rPr>
                <w:bCs/>
                <w:lang w:val="ru-RU"/>
              </w:rPr>
            </w:pPr>
          </w:p>
        </w:tc>
        <w:tc>
          <w:tcPr>
            <w:tcW w:w="1743" w:type="pct"/>
          </w:tcPr>
          <w:p w14:paraId="5F4B13E9"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Оценка результатов выполн</w:t>
            </w:r>
            <w:r w:rsidRPr="0011252B">
              <w:rPr>
                <w:rFonts w:ascii="Times New Roman" w:hAnsi="Times New Roman"/>
                <w:sz w:val="24"/>
                <w:szCs w:val="24"/>
              </w:rPr>
              <w:t>е</w:t>
            </w:r>
            <w:r w:rsidRPr="0011252B">
              <w:rPr>
                <w:rFonts w:ascii="Times New Roman" w:hAnsi="Times New Roman"/>
                <w:sz w:val="24"/>
                <w:szCs w:val="24"/>
              </w:rPr>
              <w:t>ния практической работы</w:t>
            </w:r>
          </w:p>
          <w:p w14:paraId="5E47ABC8" w14:textId="77777777" w:rsidR="002E3BAE" w:rsidRPr="0011252B" w:rsidRDefault="002E3BAE" w:rsidP="002E3BAE">
            <w:pPr>
              <w:spacing w:after="0" w:line="240" w:lineRule="auto"/>
              <w:rPr>
                <w:rFonts w:ascii="Times New Roman" w:hAnsi="Times New Roman"/>
                <w:sz w:val="24"/>
                <w:szCs w:val="24"/>
              </w:rPr>
            </w:pPr>
          </w:p>
          <w:p w14:paraId="7E960533"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sz w:val="24"/>
                <w:szCs w:val="24"/>
              </w:rPr>
              <w:t>Экспертное наблюдение за ходом выполнения практич</w:t>
            </w:r>
            <w:r w:rsidRPr="0011252B">
              <w:rPr>
                <w:rFonts w:ascii="Times New Roman" w:hAnsi="Times New Roman"/>
                <w:sz w:val="24"/>
                <w:szCs w:val="24"/>
              </w:rPr>
              <w:t>е</w:t>
            </w:r>
            <w:r w:rsidRPr="0011252B">
              <w:rPr>
                <w:rFonts w:ascii="Times New Roman" w:hAnsi="Times New Roman"/>
                <w:sz w:val="24"/>
                <w:szCs w:val="24"/>
              </w:rPr>
              <w:t>ской работы</w:t>
            </w:r>
          </w:p>
        </w:tc>
      </w:tr>
      <w:bookmarkEnd w:id="720"/>
    </w:tbl>
    <w:p w14:paraId="5FF1B5E8" w14:textId="77777777" w:rsidR="002E3BAE" w:rsidRPr="0011252B" w:rsidRDefault="002E3BAE" w:rsidP="002E3BAE">
      <w:pPr>
        <w:suppressAutoHyphens/>
        <w:spacing w:after="0"/>
        <w:ind w:firstLine="709"/>
        <w:jc w:val="both"/>
        <w:rPr>
          <w:rFonts w:ascii="Times New Roman" w:hAnsi="Times New Roman"/>
          <w:sz w:val="24"/>
          <w:szCs w:val="24"/>
        </w:rPr>
      </w:pPr>
    </w:p>
    <w:p w14:paraId="56DC7047" w14:textId="77777777" w:rsidR="002E3BAE" w:rsidRPr="00DA1154" w:rsidRDefault="002E3BAE" w:rsidP="00DA1154">
      <w:pPr>
        <w:pStyle w:val="afffffc"/>
        <w:jc w:val="right"/>
        <w:rPr>
          <w:b/>
          <w:bCs/>
        </w:rPr>
      </w:pPr>
      <w:r w:rsidRPr="0011252B">
        <w:br w:type="page"/>
      </w:r>
      <w:bookmarkStart w:id="721" w:name="_Toc158720223"/>
      <w:bookmarkStart w:id="722" w:name="_Toc158735034"/>
      <w:r w:rsidRPr="00DA1154">
        <w:rPr>
          <w:b/>
          <w:bCs/>
        </w:rPr>
        <w:lastRenderedPageBreak/>
        <w:t xml:space="preserve">Приложение </w:t>
      </w:r>
      <w:r w:rsidR="00A2360D" w:rsidRPr="00DA1154">
        <w:rPr>
          <w:b/>
          <w:bCs/>
        </w:rPr>
        <w:t>2</w:t>
      </w:r>
      <w:r w:rsidRPr="00DA1154">
        <w:rPr>
          <w:b/>
          <w:bCs/>
        </w:rPr>
        <w:t>.</w:t>
      </w:r>
      <w:r w:rsidR="00A2360D" w:rsidRPr="00DA1154">
        <w:rPr>
          <w:b/>
          <w:bCs/>
        </w:rPr>
        <w:t>6</w:t>
      </w:r>
      <w:bookmarkEnd w:id="721"/>
      <w:bookmarkEnd w:id="722"/>
    </w:p>
    <w:p w14:paraId="61CC3C51" w14:textId="5305E0AB" w:rsidR="002E3BAE" w:rsidRPr="0011252B" w:rsidRDefault="002E3BAE" w:rsidP="002E3BAE">
      <w:pPr>
        <w:spacing w:after="0"/>
        <w:jc w:val="right"/>
        <w:rPr>
          <w:rFonts w:ascii="Times New Roman" w:hAnsi="Times New Roman"/>
          <w:sz w:val="24"/>
          <w:szCs w:val="24"/>
        </w:rPr>
      </w:pPr>
      <w:r w:rsidRPr="0011252B">
        <w:rPr>
          <w:rFonts w:ascii="Times New Roman" w:hAnsi="Times New Roman"/>
          <w:sz w:val="24"/>
          <w:szCs w:val="24"/>
        </w:rPr>
        <w:t xml:space="preserve">к </w:t>
      </w:r>
      <w:r w:rsidR="005D4CC1" w:rsidRPr="0011252B">
        <w:rPr>
          <w:rFonts w:ascii="Times New Roman" w:hAnsi="Times New Roman"/>
          <w:sz w:val="24"/>
          <w:szCs w:val="24"/>
        </w:rPr>
        <w:t xml:space="preserve">ПОП </w:t>
      </w:r>
      <w:r w:rsidRPr="0011252B">
        <w:rPr>
          <w:rFonts w:ascii="Times New Roman" w:hAnsi="Times New Roman"/>
          <w:sz w:val="24"/>
          <w:szCs w:val="24"/>
        </w:rPr>
        <w:t xml:space="preserve"> по </w:t>
      </w:r>
      <w:r w:rsidRPr="0011252B">
        <w:rPr>
          <w:rFonts w:ascii="Times New Roman" w:hAnsi="Times New Roman"/>
          <w:bCs/>
          <w:sz w:val="24"/>
          <w:szCs w:val="24"/>
        </w:rPr>
        <w:t>специальности СПО</w:t>
      </w:r>
      <w:r w:rsidRPr="0011252B">
        <w:rPr>
          <w:rFonts w:ascii="Times New Roman" w:hAnsi="Times New Roman"/>
          <w:sz w:val="24"/>
          <w:szCs w:val="24"/>
        </w:rPr>
        <w:t xml:space="preserve"> </w:t>
      </w:r>
      <w:r w:rsidRPr="0011252B">
        <w:rPr>
          <w:rFonts w:ascii="Times New Roman" w:hAnsi="Times New Roman"/>
          <w:sz w:val="24"/>
          <w:szCs w:val="24"/>
        </w:rPr>
        <w:br/>
      </w:r>
      <w:r w:rsidR="000B5171" w:rsidRPr="0011252B">
        <w:rPr>
          <w:rFonts w:ascii="Times New Roman" w:hAnsi="Times New Roman"/>
          <w:sz w:val="24"/>
          <w:szCs w:val="24"/>
        </w:rPr>
        <w:t>09.02.09</w:t>
      </w:r>
      <w:r w:rsidRPr="0011252B">
        <w:rPr>
          <w:rFonts w:ascii="Times New Roman" w:hAnsi="Times New Roman"/>
          <w:sz w:val="24"/>
          <w:szCs w:val="24"/>
        </w:rPr>
        <w:t xml:space="preserve"> Веб-разработка</w:t>
      </w:r>
    </w:p>
    <w:p w14:paraId="7332D82C" w14:textId="77777777" w:rsidR="002E3BAE" w:rsidRPr="0011252B" w:rsidRDefault="002E3BAE" w:rsidP="002E3BAE">
      <w:pPr>
        <w:spacing w:after="0"/>
        <w:jc w:val="right"/>
        <w:rPr>
          <w:rFonts w:ascii="Times New Roman" w:hAnsi="Times New Roman"/>
          <w:sz w:val="18"/>
          <w:szCs w:val="18"/>
        </w:rPr>
      </w:pPr>
    </w:p>
    <w:p w14:paraId="009C0DA5" w14:textId="77777777" w:rsidR="002E3BAE" w:rsidRPr="0011252B" w:rsidRDefault="002E3BAE" w:rsidP="002E3BAE">
      <w:pPr>
        <w:jc w:val="center"/>
        <w:rPr>
          <w:rFonts w:ascii="Times New Roman" w:hAnsi="Times New Roman"/>
          <w:b/>
        </w:rPr>
      </w:pPr>
    </w:p>
    <w:p w14:paraId="7DC41794" w14:textId="77777777" w:rsidR="002E3BAE" w:rsidRPr="0011252B" w:rsidRDefault="002E3BAE" w:rsidP="002E3BAE">
      <w:pPr>
        <w:jc w:val="center"/>
        <w:rPr>
          <w:rFonts w:ascii="Times New Roman" w:hAnsi="Times New Roman"/>
          <w:b/>
        </w:rPr>
      </w:pPr>
    </w:p>
    <w:p w14:paraId="66C98226" w14:textId="77777777" w:rsidR="002E3BAE" w:rsidRPr="0011252B" w:rsidRDefault="002E3BAE" w:rsidP="002E3BAE">
      <w:pPr>
        <w:jc w:val="center"/>
        <w:rPr>
          <w:rFonts w:ascii="Times New Roman" w:hAnsi="Times New Roman"/>
          <w:b/>
        </w:rPr>
      </w:pPr>
    </w:p>
    <w:p w14:paraId="5B92DB12" w14:textId="77777777" w:rsidR="002E3BAE" w:rsidRPr="0011252B" w:rsidRDefault="002E3BAE" w:rsidP="002E3BAE">
      <w:pPr>
        <w:jc w:val="center"/>
        <w:rPr>
          <w:rFonts w:ascii="Times New Roman" w:hAnsi="Times New Roman"/>
          <w:b/>
        </w:rPr>
      </w:pPr>
    </w:p>
    <w:p w14:paraId="2BEB37A1" w14:textId="77777777" w:rsidR="002E3BAE" w:rsidRPr="0011252B" w:rsidRDefault="002E3BAE" w:rsidP="002E3BAE">
      <w:pPr>
        <w:jc w:val="center"/>
        <w:rPr>
          <w:rFonts w:ascii="Times New Roman" w:hAnsi="Times New Roman"/>
          <w:b/>
        </w:rPr>
      </w:pPr>
    </w:p>
    <w:p w14:paraId="79C1D927" w14:textId="77777777" w:rsidR="002E3BAE" w:rsidRPr="0011252B" w:rsidRDefault="002E3BAE" w:rsidP="002E3BAE">
      <w:pPr>
        <w:jc w:val="center"/>
        <w:rPr>
          <w:rFonts w:ascii="Times New Roman" w:hAnsi="Times New Roman"/>
          <w:b/>
        </w:rPr>
      </w:pPr>
    </w:p>
    <w:p w14:paraId="1CB499D1" w14:textId="77777777" w:rsidR="002E3BAE" w:rsidRPr="0011252B" w:rsidRDefault="002E3BAE" w:rsidP="002E3BAE">
      <w:pPr>
        <w:jc w:val="center"/>
        <w:rPr>
          <w:rFonts w:ascii="Times New Roman" w:hAnsi="Times New Roman"/>
          <w:b/>
        </w:rPr>
      </w:pPr>
    </w:p>
    <w:p w14:paraId="577DA916" w14:textId="77777777" w:rsidR="002E3BAE" w:rsidRPr="0011252B" w:rsidRDefault="002E3BAE" w:rsidP="002E3BAE">
      <w:pPr>
        <w:jc w:val="center"/>
        <w:rPr>
          <w:rFonts w:ascii="Times New Roman" w:hAnsi="Times New Roman"/>
          <w:b/>
        </w:rPr>
      </w:pPr>
    </w:p>
    <w:p w14:paraId="0ACC99BF" w14:textId="77777777" w:rsidR="002E3BAE" w:rsidRPr="00DA1154" w:rsidRDefault="002E3BAE" w:rsidP="00DA1154">
      <w:pPr>
        <w:pStyle w:val="afffffc"/>
        <w:rPr>
          <w:b/>
          <w:bCs/>
        </w:rPr>
      </w:pPr>
      <w:bookmarkStart w:id="723" w:name="_Toc158720224"/>
      <w:bookmarkStart w:id="724" w:name="_Toc158735035"/>
      <w:r w:rsidRPr="00DA1154">
        <w:rPr>
          <w:b/>
          <w:bCs/>
        </w:rPr>
        <w:t>ПРИМЕРНАЯ РАБОЧАЯ ПРОГРАММА УЧЕБНОЙ ДИСЦИПЛИНЫ</w:t>
      </w:r>
      <w:bookmarkEnd w:id="723"/>
      <w:bookmarkEnd w:id="724"/>
    </w:p>
    <w:p w14:paraId="6632E550" w14:textId="77777777" w:rsidR="002E3BAE" w:rsidRPr="0011252B" w:rsidRDefault="002E3BAE" w:rsidP="002E3BAE">
      <w:pPr>
        <w:jc w:val="center"/>
        <w:rPr>
          <w:rFonts w:ascii="Times New Roman" w:hAnsi="Times New Roman"/>
          <w:b/>
          <w:sz w:val="24"/>
          <w:szCs w:val="24"/>
          <w:u w:val="single"/>
        </w:rPr>
      </w:pPr>
    </w:p>
    <w:p w14:paraId="49941F5B" w14:textId="77777777" w:rsidR="002E3BAE" w:rsidRPr="00DA1154" w:rsidRDefault="002E3BAE" w:rsidP="00DA1154">
      <w:pPr>
        <w:pStyle w:val="afffffc"/>
        <w:rPr>
          <w:b/>
          <w:bCs/>
        </w:rPr>
      </w:pPr>
      <w:bookmarkStart w:id="725" w:name="_Toc158720225"/>
      <w:bookmarkStart w:id="726" w:name="_Toc158735036"/>
      <w:r w:rsidRPr="00DA1154">
        <w:rPr>
          <w:b/>
          <w:bCs/>
        </w:rPr>
        <w:t>«СГ.06 ОСНОВЫ ФИНАНСОВОЙ ГРАМОТНОСТИ»</w:t>
      </w:r>
      <w:bookmarkEnd w:id="725"/>
      <w:bookmarkEnd w:id="726"/>
    </w:p>
    <w:p w14:paraId="5283B21C" w14:textId="77777777" w:rsidR="002E3BAE" w:rsidRPr="0011252B" w:rsidRDefault="002E3BAE" w:rsidP="002E3BAE">
      <w:pPr>
        <w:jc w:val="center"/>
        <w:rPr>
          <w:rFonts w:ascii="Times New Roman" w:hAnsi="Times New Roman"/>
          <w:b/>
        </w:rPr>
      </w:pPr>
    </w:p>
    <w:p w14:paraId="2154C406" w14:textId="77777777" w:rsidR="002E3BAE" w:rsidRPr="0011252B" w:rsidRDefault="002E3BAE" w:rsidP="002E3BAE">
      <w:pPr>
        <w:rPr>
          <w:rFonts w:ascii="Times New Roman" w:hAnsi="Times New Roman"/>
          <w:b/>
        </w:rPr>
      </w:pPr>
    </w:p>
    <w:p w14:paraId="4BF0EA94" w14:textId="77777777" w:rsidR="002E3BAE" w:rsidRPr="0011252B" w:rsidRDefault="002E3BAE" w:rsidP="002E3BAE">
      <w:pPr>
        <w:rPr>
          <w:rFonts w:ascii="Times New Roman" w:hAnsi="Times New Roman"/>
          <w:b/>
        </w:rPr>
      </w:pPr>
    </w:p>
    <w:p w14:paraId="746405C8" w14:textId="77777777" w:rsidR="002E3BAE" w:rsidRPr="0011252B" w:rsidRDefault="002E3BAE" w:rsidP="002E3BAE">
      <w:pPr>
        <w:rPr>
          <w:rFonts w:ascii="Times New Roman" w:hAnsi="Times New Roman"/>
          <w:b/>
        </w:rPr>
      </w:pPr>
    </w:p>
    <w:p w14:paraId="3C3EB794" w14:textId="77777777" w:rsidR="002E3BAE" w:rsidRPr="0011252B" w:rsidRDefault="002E3BAE" w:rsidP="002E3BAE">
      <w:pPr>
        <w:rPr>
          <w:rFonts w:ascii="Times New Roman" w:hAnsi="Times New Roman"/>
          <w:b/>
        </w:rPr>
      </w:pPr>
    </w:p>
    <w:p w14:paraId="4D156E39" w14:textId="77777777" w:rsidR="002E3BAE" w:rsidRPr="0011252B" w:rsidRDefault="002E3BAE" w:rsidP="002E3BAE">
      <w:pPr>
        <w:rPr>
          <w:rFonts w:ascii="Times New Roman" w:hAnsi="Times New Roman"/>
          <w:b/>
        </w:rPr>
      </w:pPr>
    </w:p>
    <w:p w14:paraId="4A326928" w14:textId="77777777" w:rsidR="002E3BAE" w:rsidRPr="0011252B" w:rsidRDefault="002E3BAE" w:rsidP="002E3BAE">
      <w:pPr>
        <w:rPr>
          <w:rFonts w:ascii="Times New Roman" w:hAnsi="Times New Roman"/>
          <w:b/>
        </w:rPr>
      </w:pPr>
    </w:p>
    <w:p w14:paraId="0AF90551" w14:textId="77777777" w:rsidR="002E3BAE" w:rsidRPr="0011252B" w:rsidRDefault="002E3BAE" w:rsidP="002E3BAE">
      <w:pPr>
        <w:rPr>
          <w:rFonts w:ascii="Times New Roman" w:hAnsi="Times New Roman"/>
          <w:b/>
        </w:rPr>
      </w:pPr>
    </w:p>
    <w:p w14:paraId="0E4DA97A" w14:textId="77777777" w:rsidR="002E3BAE" w:rsidRPr="0011252B" w:rsidRDefault="002E3BAE" w:rsidP="002E3BAE">
      <w:pPr>
        <w:rPr>
          <w:rFonts w:ascii="Times New Roman" w:hAnsi="Times New Roman"/>
          <w:b/>
        </w:rPr>
      </w:pPr>
    </w:p>
    <w:p w14:paraId="546B77DF" w14:textId="77777777" w:rsidR="002E3BAE" w:rsidRPr="0011252B" w:rsidRDefault="002E3BAE" w:rsidP="002E3BAE">
      <w:pPr>
        <w:rPr>
          <w:rFonts w:ascii="Times New Roman" w:hAnsi="Times New Roman"/>
          <w:b/>
        </w:rPr>
      </w:pPr>
    </w:p>
    <w:p w14:paraId="39E29BF3" w14:textId="77777777" w:rsidR="002E3BAE" w:rsidRPr="0011252B" w:rsidRDefault="002E3BAE" w:rsidP="002E3BAE">
      <w:pPr>
        <w:rPr>
          <w:rFonts w:ascii="Times New Roman" w:hAnsi="Times New Roman"/>
          <w:b/>
        </w:rPr>
      </w:pPr>
    </w:p>
    <w:p w14:paraId="58F386E5" w14:textId="77777777" w:rsidR="002E3BAE" w:rsidRPr="0011252B" w:rsidRDefault="002E3BAE" w:rsidP="002E3BAE">
      <w:pPr>
        <w:rPr>
          <w:rFonts w:ascii="Times New Roman" w:hAnsi="Times New Roman"/>
          <w:b/>
        </w:rPr>
      </w:pPr>
    </w:p>
    <w:p w14:paraId="118AE10D" w14:textId="77777777" w:rsidR="002E3BAE" w:rsidRPr="0011252B" w:rsidRDefault="002E3BAE" w:rsidP="002E3BAE">
      <w:pPr>
        <w:rPr>
          <w:rFonts w:ascii="Times New Roman" w:hAnsi="Times New Roman"/>
          <w:b/>
        </w:rPr>
      </w:pPr>
    </w:p>
    <w:p w14:paraId="17E86BBE" w14:textId="1934E86F" w:rsidR="002E3BAE" w:rsidRPr="0011252B" w:rsidRDefault="00313C7A" w:rsidP="002E3BAE">
      <w:pPr>
        <w:jc w:val="center"/>
        <w:rPr>
          <w:rFonts w:ascii="Times New Roman" w:hAnsi="Times New Roman"/>
          <w:b/>
          <w:sz w:val="24"/>
          <w:szCs w:val="24"/>
          <w:vertAlign w:val="superscript"/>
        </w:rPr>
      </w:pPr>
      <w:r w:rsidRPr="0011252B">
        <w:rPr>
          <w:rFonts w:ascii="Times New Roman" w:hAnsi="Times New Roman"/>
          <w:b/>
          <w:bCs/>
        </w:rPr>
        <w:t>2024 г</w:t>
      </w:r>
      <w:r w:rsidR="002E3BAE" w:rsidRPr="0011252B">
        <w:rPr>
          <w:rFonts w:ascii="Times New Roman" w:hAnsi="Times New Roman"/>
          <w:b/>
          <w:bCs/>
        </w:rPr>
        <w:t>.</w:t>
      </w:r>
      <w:r w:rsidR="002E3BAE" w:rsidRPr="0011252B">
        <w:rPr>
          <w:rFonts w:ascii="Times New Roman" w:hAnsi="Times New Roman"/>
          <w:b/>
          <w:bCs/>
        </w:rPr>
        <w:br w:type="page"/>
      </w:r>
    </w:p>
    <w:p w14:paraId="4A7A1E75" w14:textId="77777777" w:rsidR="002E3BAE" w:rsidRPr="0011252B" w:rsidRDefault="002E3BAE" w:rsidP="002E3BAE">
      <w:pPr>
        <w:jc w:val="center"/>
        <w:rPr>
          <w:rFonts w:ascii="Times New Roman" w:hAnsi="Times New Roman"/>
          <w:b/>
          <w:sz w:val="24"/>
          <w:szCs w:val="24"/>
        </w:rPr>
      </w:pPr>
      <w:r w:rsidRPr="0011252B">
        <w:rPr>
          <w:rFonts w:ascii="Times New Roman" w:hAnsi="Times New Roman"/>
          <w:b/>
          <w:sz w:val="24"/>
          <w:szCs w:val="24"/>
        </w:rPr>
        <w:lastRenderedPageBreak/>
        <w:t>СОДЕРЖАНИЕ</w:t>
      </w:r>
    </w:p>
    <w:p w14:paraId="49EF3E74" w14:textId="77777777" w:rsidR="002E3BAE" w:rsidRPr="0011252B" w:rsidRDefault="002E3BAE" w:rsidP="002E3BAE">
      <w:pPr>
        <w:rPr>
          <w:rFonts w:ascii="Times New Roman" w:hAnsi="Times New Roman"/>
          <w:b/>
          <w:sz w:val="24"/>
          <w:szCs w:val="24"/>
        </w:rPr>
      </w:pPr>
    </w:p>
    <w:tbl>
      <w:tblPr>
        <w:tblW w:w="0" w:type="auto"/>
        <w:tblLook w:val="01E0" w:firstRow="1" w:lastRow="1" w:firstColumn="1" w:lastColumn="1" w:noHBand="0" w:noVBand="0"/>
      </w:tblPr>
      <w:tblGrid>
        <w:gridCol w:w="7501"/>
        <w:gridCol w:w="1854"/>
      </w:tblGrid>
      <w:tr w:rsidR="002E3BAE" w:rsidRPr="0011252B" w14:paraId="458D0AA1" w14:textId="77777777" w:rsidTr="002E3BAE">
        <w:tc>
          <w:tcPr>
            <w:tcW w:w="7501" w:type="dxa"/>
          </w:tcPr>
          <w:p w14:paraId="7A3BBAB5" w14:textId="673A93DE" w:rsidR="002E3BAE" w:rsidRPr="0011252B" w:rsidRDefault="002E3BAE" w:rsidP="002E3BAE">
            <w:pPr>
              <w:numPr>
                <w:ilvl w:val="0"/>
                <w:numId w:val="47"/>
              </w:numPr>
              <w:suppressAutoHyphens/>
              <w:rPr>
                <w:rFonts w:ascii="Times New Roman" w:hAnsi="Times New Roman"/>
                <w:b/>
                <w:sz w:val="24"/>
                <w:szCs w:val="24"/>
              </w:rPr>
            </w:pPr>
            <w:r w:rsidRPr="0011252B">
              <w:rPr>
                <w:rFonts w:ascii="Times New Roman" w:hAnsi="Times New Roman"/>
                <w:b/>
                <w:sz w:val="24"/>
                <w:szCs w:val="24"/>
              </w:rPr>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tc>
        <w:tc>
          <w:tcPr>
            <w:tcW w:w="1854" w:type="dxa"/>
          </w:tcPr>
          <w:p w14:paraId="6076B866" w14:textId="77777777" w:rsidR="002E3BAE" w:rsidRPr="0011252B" w:rsidRDefault="002E3BAE" w:rsidP="002E3BAE">
            <w:pPr>
              <w:rPr>
                <w:rFonts w:ascii="Times New Roman" w:hAnsi="Times New Roman"/>
                <w:b/>
                <w:sz w:val="24"/>
                <w:szCs w:val="24"/>
              </w:rPr>
            </w:pPr>
          </w:p>
        </w:tc>
      </w:tr>
      <w:tr w:rsidR="002E3BAE" w:rsidRPr="0011252B" w14:paraId="586FF225" w14:textId="77777777" w:rsidTr="002E3BAE">
        <w:tc>
          <w:tcPr>
            <w:tcW w:w="7501" w:type="dxa"/>
          </w:tcPr>
          <w:p w14:paraId="4EDD99B4" w14:textId="77777777" w:rsidR="002E3BAE" w:rsidRPr="0011252B" w:rsidRDefault="002E3BAE" w:rsidP="002E3BAE">
            <w:pPr>
              <w:numPr>
                <w:ilvl w:val="0"/>
                <w:numId w:val="47"/>
              </w:numPr>
              <w:suppressAutoHyphens/>
              <w:rPr>
                <w:rFonts w:ascii="Times New Roman" w:hAnsi="Times New Roman"/>
                <w:b/>
                <w:sz w:val="24"/>
                <w:szCs w:val="24"/>
              </w:rPr>
            </w:pPr>
            <w:r w:rsidRPr="0011252B">
              <w:rPr>
                <w:rFonts w:ascii="Times New Roman" w:hAnsi="Times New Roman"/>
                <w:b/>
                <w:sz w:val="24"/>
                <w:szCs w:val="24"/>
              </w:rPr>
              <w:t>СТРУКТУРА И СОДЕРЖАНИЕ УЧЕБНОЙ ДИСЦИПЛИНЫ</w:t>
            </w:r>
          </w:p>
          <w:p w14:paraId="265E78B7" w14:textId="77777777" w:rsidR="002E3BAE" w:rsidRPr="0011252B" w:rsidRDefault="002E3BAE" w:rsidP="002E3BAE">
            <w:pPr>
              <w:numPr>
                <w:ilvl w:val="0"/>
                <w:numId w:val="47"/>
              </w:numPr>
              <w:suppressAutoHyphens/>
              <w:rPr>
                <w:rFonts w:ascii="Times New Roman" w:hAnsi="Times New Roman"/>
                <w:b/>
                <w:sz w:val="24"/>
                <w:szCs w:val="24"/>
              </w:rPr>
            </w:pPr>
            <w:r w:rsidRPr="0011252B">
              <w:rPr>
                <w:rFonts w:ascii="Times New Roman" w:hAnsi="Times New Roman"/>
                <w:b/>
                <w:sz w:val="24"/>
                <w:szCs w:val="24"/>
              </w:rPr>
              <w:t>УСЛОВИЯ РЕАЛИЗАЦИИ УЧЕБНОЙ ДИСЦИПЛИНЫ</w:t>
            </w:r>
          </w:p>
        </w:tc>
        <w:tc>
          <w:tcPr>
            <w:tcW w:w="1854" w:type="dxa"/>
          </w:tcPr>
          <w:p w14:paraId="1149D4A8" w14:textId="77777777" w:rsidR="002E3BAE" w:rsidRPr="0011252B" w:rsidRDefault="002E3BAE" w:rsidP="002E3BAE">
            <w:pPr>
              <w:ind w:left="644"/>
              <w:rPr>
                <w:rFonts w:ascii="Times New Roman" w:hAnsi="Times New Roman"/>
                <w:b/>
                <w:sz w:val="24"/>
                <w:szCs w:val="24"/>
              </w:rPr>
            </w:pPr>
          </w:p>
        </w:tc>
      </w:tr>
      <w:tr w:rsidR="002E3BAE" w:rsidRPr="0011252B" w14:paraId="103747FE" w14:textId="77777777" w:rsidTr="002E3BAE">
        <w:tc>
          <w:tcPr>
            <w:tcW w:w="7501" w:type="dxa"/>
          </w:tcPr>
          <w:p w14:paraId="59A9495C" w14:textId="77777777" w:rsidR="002E3BAE" w:rsidRPr="0011252B" w:rsidRDefault="002E3BAE" w:rsidP="002E3BAE">
            <w:pPr>
              <w:numPr>
                <w:ilvl w:val="0"/>
                <w:numId w:val="47"/>
              </w:numPr>
              <w:suppressAutoHyphens/>
              <w:rPr>
                <w:rFonts w:ascii="Times New Roman" w:hAnsi="Times New Roman"/>
                <w:b/>
                <w:sz w:val="24"/>
                <w:szCs w:val="24"/>
              </w:rPr>
            </w:pPr>
            <w:r w:rsidRPr="0011252B">
              <w:rPr>
                <w:rFonts w:ascii="Times New Roman" w:hAnsi="Times New Roman"/>
                <w:b/>
                <w:sz w:val="24"/>
                <w:szCs w:val="24"/>
              </w:rPr>
              <w:t>КОНТРОЛЬ И ОЦЕНКА РЕЗУЛЬТАТОВ ОСВОЕНИЯ УЧЕБНОЙ ДИСЦИПЛИНЫ</w:t>
            </w:r>
          </w:p>
          <w:p w14:paraId="4E70390B" w14:textId="77777777" w:rsidR="002E3BAE" w:rsidRPr="0011252B" w:rsidRDefault="002E3BAE" w:rsidP="002E3BAE">
            <w:pPr>
              <w:suppressAutoHyphens/>
              <w:rPr>
                <w:rFonts w:ascii="Times New Roman" w:hAnsi="Times New Roman"/>
                <w:b/>
                <w:sz w:val="24"/>
                <w:szCs w:val="24"/>
              </w:rPr>
            </w:pPr>
          </w:p>
        </w:tc>
        <w:tc>
          <w:tcPr>
            <w:tcW w:w="1854" w:type="dxa"/>
          </w:tcPr>
          <w:p w14:paraId="4249470B" w14:textId="77777777" w:rsidR="002E3BAE" w:rsidRPr="0011252B" w:rsidRDefault="002E3BAE" w:rsidP="002E3BAE">
            <w:pPr>
              <w:rPr>
                <w:rFonts w:ascii="Times New Roman" w:hAnsi="Times New Roman"/>
                <w:b/>
                <w:sz w:val="24"/>
                <w:szCs w:val="24"/>
              </w:rPr>
            </w:pPr>
          </w:p>
        </w:tc>
      </w:tr>
    </w:tbl>
    <w:p w14:paraId="33D18A54" w14:textId="50CC850C" w:rsidR="002E3BAE" w:rsidRPr="0011252B" w:rsidRDefault="002E3BAE" w:rsidP="0065505B">
      <w:pPr>
        <w:suppressAutoHyphens/>
        <w:spacing w:after="0"/>
        <w:ind w:left="360"/>
        <w:jc w:val="center"/>
        <w:rPr>
          <w:rFonts w:ascii="Times New Roman" w:hAnsi="Times New Roman"/>
          <w:b/>
          <w:sz w:val="24"/>
          <w:szCs w:val="24"/>
        </w:rPr>
      </w:pPr>
      <w:r w:rsidRPr="0011252B">
        <w:rPr>
          <w:rFonts w:ascii="Times New Roman" w:hAnsi="Times New Roman"/>
          <w:b/>
          <w:u w:val="single"/>
        </w:rPr>
        <w:br w:type="page"/>
      </w:r>
      <w:r w:rsidR="0065505B" w:rsidRPr="0011252B">
        <w:rPr>
          <w:rFonts w:ascii="Times New Roman" w:hAnsi="Times New Roman"/>
          <w:b/>
        </w:rPr>
        <w:lastRenderedPageBreak/>
        <w:t>1</w:t>
      </w:r>
      <w:r w:rsidR="0065505B" w:rsidRPr="0011252B">
        <w:rPr>
          <w:rFonts w:ascii="Times New Roman" w:hAnsi="Times New Roman"/>
          <w:b/>
          <w:sz w:val="24"/>
          <w:szCs w:val="24"/>
        </w:rPr>
        <w:t xml:space="preserve">. </w:t>
      </w:r>
      <w:r w:rsidRPr="0011252B">
        <w:rPr>
          <w:rFonts w:ascii="Times New Roman" w:hAnsi="Times New Roman"/>
          <w:b/>
          <w:sz w:val="24"/>
          <w:szCs w:val="24"/>
        </w:rPr>
        <w:t xml:space="preserve">ОБЩАЯ ХАРАКТЕРИСТИКА </w:t>
      </w:r>
      <w:r w:rsidR="00A43948">
        <w:rPr>
          <w:rFonts w:ascii="Times New Roman" w:hAnsi="Times New Roman"/>
          <w:b/>
          <w:color w:val="000000"/>
          <w:sz w:val="24"/>
          <w:szCs w:val="24"/>
        </w:rPr>
        <w:t>ПРИМЕРНОЙ ОБРАЗОВАТЕЛЬНОЙ ПРОГРАММЫ</w:t>
      </w:r>
      <w:r w:rsidRPr="0011252B">
        <w:rPr>
          <w:rFonts w:ascii="Times New Roman" w:hAnsi="Times New Roman"/>
          <w:b/>
          <w:sz w:val="24"/>
          <w:szCs w:val="24"/>
        </w:rPr>
        <w:t xml:space="preserve"> УЧЕБНОЙ ДИСЦИПЛИНЫ</w:t>
      </w:r>
    </w:p>
    <w:p w14:paraId="08B4950E" w14:textId="77777777" w:rsidR="002E3BAE" w:rsidRPr="0011252B" w:rsidRDefault="002E3BAE" w:rsidP="002E3BAE">
      <w:pPr>
        <w:suppressAutoHyphens/>
        <w:spacing w:after="0" w:line="240" w:lineRule="auto"/>
        <w:ind w:left="720"/>
        <w:jc w:val="center"/>
        <w:rPr>
          <w:rFonts w:ascii="Times New Roman" w:hAnsi="Times New Roman"/>
          <w:b/>
          <w:sz w:val="24"/>
          <w:szCs w:val="24"/>
        </w:rPr>
      </w:pPr>
      <w:r w:rsidRPr="0011252B">
        <w:rPr>
          <w:rFonts w:ascii="Times New Roman" w:hAnsi="Times New Roman"/>
          <w:b/>
          <w:sz w:val="24"/>
          <w:szCs w:val="24"/>
        </w:rPr>
        <w:t>«СГ.06 Основы финансовой грамотности»</w:t>
      </w:r>
    </w:p>
    <w:p w14:paraId="12C6FA14"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vertAlign w:val="superscript"/>
        </w:rPr>
      </w:pPr>
    </w:p>
    <w:p w14:paraId="76748962"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olor w:val="000000"/>
          <w:sz w:val="24"/>
          <w:szCs w:val="24"/>
        </w:rPr>
      </w:pPr>
      <w:r w:rsidRPr="0011252B">
        <w:rPr>
          <w:rFonts w:ascii="Times New Roman" w:hAnsi="Times New Roman"/>
          <w:b/>
          <w:sz w:val="24"/>
          <w:szCs w:val="24"/>
        </w:rPr>
        <w:t xml:space="preserve">1.1. Место дисциплины в структуре основной образовательной программы: </w:t>
      </w:r>
    </w:p>
    <w:p w14:paraId="6FC776AD" w14:textId="12DFDCA2" w:rsidR="002E3BAE" w:rsidRPr="0011252B" w:rsidRDefault="002E3BAE" w:rsidP="002E3BA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szCs w:val="24"/>
        </w:rPr>
      </w:pPr>
      <w:r w:rsidRPr="0011252B">
        <w:rPr>
          <w:rFonts w:ascii="Times New Roman" w:hAnsi="Times New Roman"/>
          <w:sz w:val="24"/>
          <w:szCs w:val="24"/>
        </w:rPr>
        <w:t>Учебная дисциплина «СГ.06 Основы финансовой грамотности» является обяз</w:t>
      </w:r>
      <w:r w:rsidRPr="0011252B">
        <w:rPr>
          <w:rFonts w:ascii="Times New Roman" w:hAnsi="Times New Roman"/>
          <w:sz w:val="24"/>
          <w:szCs w:val="24"/>
        </w:rPr>
        <w:t>а</w:t>
      </w:r>
      <w:r w:rsidRPr="0011252B">
        <w:rPr>
          <w:rFonts w:ascii="Times New Roman" w:hAnsi="Times New Roman"/>
          <w:sz w:val="24"/>
          <w:szCs w:val="24"/>
        </w:rPr>
        <w:t xml:space="preserve">тельной частью социально-гуманитарного цикла </w:t>
      </w:r>
      <w:r w:rsidR="00374198" w:rsidRPr="0011252B">
        <w:rPr>
          <w:rFonts w:ascii="Times New Roman" w:hAnsi="Times New Roman"/>
          <w:sz w:val="24"/>
          <w:szCs w:val="24"/>
        </w:rPr>
        <w:t>примерной образовательной программы</w:t>
      </w:r>
      <w:r w:rsidRPr="0011252B">
        <w:rPr>
          <w:rFonts w:ascii="Times New Roman" w:hAnsi="Times New Roman"/>
          <w:sz w:val="24"/>
          <w:szCs w:val="24"/>
        </w:rPr>
        <w:t xml:space="preserve"> в соответствии с ФГОС СПО по </w:t>
      </w:r>
      <w:r w:rsidRPr="0011252B">
        <w:rPr>
          <w:rFonts w:ascii="Times New Roman" w:hAnsi="Times New Roman"/>
          <w:color w:val="000000"/>
          <w:sz w:val="24"/>
          <w:szCs w:val="24"/>
        </w:rPr>
        <w:t xml:space="preserve">специальности </w:t>
      </w:r>
      <w:r w:rsidR="000B5171" w:rsidRPr="0011252B">
        <w:rPr>
          <w:rFonts w:ascii="Times New Roman" w:hAnsi="Times New Roman"/>
          <w:color w:val="000000"/>
          <w:sz w:val="24"/>
          <w:szCs w:val="24"/>
        </w:rPr>
        <w:t>09.02.09</w:t>
      </w:r>
      <w:r w:rsidRPr="0011252B">
        <w:rPr>
          <w:rFonts w:ascii="Times New Roman" w:hAnsi="Times New Roman"/>
          <w:color w:val="000000"/>
          <w:sz w:val="24"/>
          <w:szCs w:val="24"/>
        </w:rPr>
        <w:t xml:space="preserve"> Веб-разработка</w:t>
      </w:r>
      <w:r w:rsidRPr="0011252B">
        <w:rPr>
          <w:rFonts w:ascii="Times New Roman" w:hAnsi="Times New Roman"/>
          <w:sz w:val="24"/>
          <w:szCs w:val="24"/>
        </w:rPr>
        <w:t xml:space="preserve">. </w:t>
      </w:r>
    </w:p>
    <w:p w14:paraId="5220B146" w14:textId="77777777" w:rsidR="002E3BAE" w:rsidRPr="0011252B" w:rsidRDefault="002E3BAE" w:rsidP="002E3BAE">
      <w:pPr>
        <w:suppressAutoHyphens/>
        <w:spacing w:after="0" w:line="240" w:lineRule="auto"/>
        <w:ind w:firstLine="709"/>
        <w:jc w:val="both"/>
        <w:rPr>
          <w:rFonts w:ascii="Times New Roman" w:hAnsi="Times New Roman"/>
          <w:sz w:val="24"/>
          <w:szCs w:val="24"/>
        </w:rPr>
      </w:pPr>
      <w:r w:rsidRPr="0011252B">
        <w:rPr>
          <w:rFonts w:ascii="Times New Roman" w:hAnsi="Times New Roman"/>
          <w:sz w:val="24"/>
          <w:szCs w:val="24"/>
        </w:rPr>
        <w:t>Особое значение дисциплина имеет при формировании и развитии ОК 01, ОК 02, ОК 03, ОК 06, ОК 09.</w:t>
      </w:r>
    </w:p>
    <w:p w14:paraId="4B3DAFF5" w14:textId="77777777" w:rsidR="002E3BAE" w:rsidRPr="0011252B" w:rsidRDefault="002E3BAE" w:rsidP="002E3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p>
    <w:p w14:paraId="18942891" w14:textId="77777777" w:rsidR="002E3BAE" w:rsidRPr="0011252B" w:rsidRDefault="002E3BAE" w:rsidP="002E3BAE">
      <w:pPr>
        <w:spacing w:after="0"/>
        <w:ind w:firstLine="709"/>
        <w:rPr>
          <w:rFonts w:ascii="Times New Roman" w:hAnsi="Times New Roman"/>
          <w:b/>
          <w:sz w:val="24"/>
          <w:szCs w:val="24"/>
        </w:rPr>
      </w:pPr>
      <w:r w:rsidRPr="0011252B">
        <w:rPr>
          <w:rFonts w:ascii="Times New Roman" w:hAnsi="Times New Roman"/>
          <w:b/>
          <w:sz w:val="24"/>
          <w:szCs w:val="24"/>
        </w:rPr>
        <w:t>1.2. Цель и планируемые результаты освоения дисциплины:</w:t>
      </w:r>
    </w:p>
    <w:p w14:paraId="06E4FEFF" w14:textId="77777777" w:rsidR="002E3BAE" w:rsidRPr="0011252B" w:rsidRDefault="002E3BAE" w:rsidP="002E3BAE">
      <w:pPr>
        <w:suppressAutoHyphens/>
        <w:spacing w:after="0" w:line="240" w:lineRule="auto"/>
        <w:ind w:firstLine="709"/>
        <w:jc w:val="both"/>
        <w:rPr>
          <w:rFonts w:ascii="Times New Roman" w:hAnsi="Times New Roman"/>
          <w:sz w:val="24"/>
          <w:szCs w:val="24"/>
          <w:lang w:eastAsia="en-US"/>
        </w:rPr>
      </w:pPr>
      <w:r w:rsidRPr="0011252B">
        <w:rPr>
          <w:rFonts w:ascii="Times New Roman" w:hAnsi="Times New Roman"/>
          <w:sz w:val="24"/>
          <w:szCs w:val="24"/>
        </w:rPr>
        <w:t>В рамках программы учебной дисциплины обучающимися осваиваются умения и знания</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3764"/>
        <w:gridCol w:w="3895"/>
      </w:tblGrid>
      <w:tr w:rsidR="002E3BAE" w:rsidRPr="0011252B" w14:paraId="78BD5211" w14:textId="77777777" w:rsidTr="002E3BAE">
        <w:trPr>
          <w:trHeight w:val="649"/>
        </w:trPr>
        <w:tc>
          <w:tcPr>
            <w:tcW w:w="1589" w:type="dxa"/>
            <w:hideMark/>
          </w:tcPr>
          <w:p w14:paraId="1A17389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Код</w:t>
            </w:r>
          </w:p>
          <w:p w14:paraId="07E26B9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ПК, ОК</w:t>
            </w:r>
          </w:p>
        </w:tc>
        <w:tc>
          <w:tcPr>
            <w:tcW w:w="3764" w:type="dxa"/>
            <w:hideMark/>
          </w:tcPr>
          <w:p w14:paraId="14467A4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Умения</w:t>
            </w:r>
          </w:p>
        </w:tc>
        <w:tc>
          <w:tcPr>
            <w:tcW w:w="3895" w:type="dxa"/>
            <w:hideMark/>
          </w:tcPr>
          <w:p w14:paraId="6ECE3B14"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Знания</w:t>
            </w:r>
          </w:p>
        </w:tc>
      </w:tr>
      <w:tr w:rsidR="002E3BAE" w:rsidRPr="0011252B" w14:paraId="4B65ED81" w14:textId="77777777" w:rsidTr="002E3BAE">
        <w:trPr>
          <w:trHeight w:val="212"/>
        </w:trPr>
        <w:tc>
          <w:tcPr>
            <w:tcW w:w="1589" w:type="dxa"/>
          </w:tcPr>
          <w:p w14:paraId="12025449" w14:textId="77777777" w:rsidR="002E3BAE" w:rsidRPr="0011252B" w:rsidRDefault="002E3BAE" w:rsidP="002E3BAE">
            <w:pPr>
              <w:suppressAutoHyphens/>
              <w:spacing w:after="0" w:line="240" w:lineRule="auto"/>
              <w:jc w:val="center"/>
              <w:rPr>
                <w:rFonts w:ascii="Times New Roman" w:hAnsi="Times New Roman"/>
                <w:sz w:val="24"/>
                <w:szCs w:val="24"/>
              </w:rPr>
            </w:pPr>
            <w:bookmarkStart w:id="727" w:name="_Hlk111407422"/>
            <w:bookmarkStart w:id="728" w:name="_Hlk111410732"/>
            <w:r w:rsidRPr="0011252B">
              <w:rPr>
                <w:rFonts w:ascii="Times New Roman" w:hAnsi="Times New Roman"/>
                <w:sz w:val="24"/>
                <w:szCs w:val="24"/>
              </w:rPr>
              <w:t xml:space="preserve">ОК 01, </w:t>
            </w:r>
          </w:p>
          <w:p w14:paraId="7E681C9A"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bookmarkEnd w:id="727"/>
          <w:p w14:paraId="7B1E46F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03, </w:t>
            </w:r>
          </w:p>
          <w:p w14:paraId="539557D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06, </w:t>
            </w:r>
          </w:p>
          <w:p w14:paraId="23585C94" w14:textId="77777777" w:rsidR="002E3BAE" w:rsidRPr="0011252B" w:rsidRDefault="002E3BAE" w:rsidP="002E3BAE">
            <w:pPr>
              <w:suppressAutoHyphens/>
              <w:spacing w:after="0" w:line="240" w:lineRule="auto"/>
              <w:jc w:val="center"/>
              <w:rPr>
                <w:rFonts w:ascii="Times New Roman" w:hAnsi="Times New Roman"/>
              </w:rPr>
            </w:pPr>
            <w:r w:rsidRPr="0011252B">
              <w:rPr>
                <w:rFonts w:ascii="Times New Roman" w:hAnsi="Times New Roman"/>
                <w:sz w:val="24"/>
                <w:szCs w:val="24"/>
              </w:rPr>
              <w:t>ОК 09</w:t>
            </w:r>
            <w:bookmarkEnd w:id="728"/>
          </w:p>
        </w:tc>
        <w:tc>
          <w:tcPr>
            <w:tcW w:w="3764" w:type="dxa"/>
          </w:tcPr>
          <w:p w14:paraId="0FE46273" w14:textId="77777777" w:rsidR="002E3BAE" w:rsidRPr="0011252B" w:rsidRDefault="002E3BAE" w:rsidP="002E3BAE">
            <w:pPr>
              <w:spacing w:after="0" w:line="240" w:lineRule="auto"/>
              <w:ind w:firstLine="289"/>
              <w:jc w:val="both"/>
              <w:rPr>
                <w:rFonts w:ascii="Times New Roman" w:hAnsi="Times New Roman"/>
                <w:sz w:val="24"/>
                <w:szCs w:val="24"/>
              </w:rPr>
            </w:pPr>
            <w:bookmarkStart w:id="729" w:name="_Hlk111410461"/>
            <w:r w:rsidRPr="0011252B">
              <w:rPr>
                <w:rFonts w:ascii="Times New Roman" w:hAnsi="Times New Roman"/>
                <w:sz w:val="24"/>
                <w:szCs w:val="24"/>
              </w:rPr>
              <w:t>рассчитывать доходы своей семьи, полученные из разных и</w:t>
            </w:r>
            <w:r w:rsidRPr="0011252B">
              <w:rPr>
                <w:rFonts w:ascii="Times New Roman" w:hAnsi="Times New Roman"/>
                <w:sz w:val="24"/>
                <w:szCs w:val="24"/>
              </w:rPr>
              <w:t>с</w:t>
            </w:r>
            <w:r w:rsidRPr="0011252B">
              <w:rPr>
                <w:rFonts w:ascii="Times New Roman" w:hAnsi="Times New Roman"/>
                <w:sz w:val="24"/>
                <w:szCs w:val="24"/>
              </w:rPr>
              <w:t>точников и остающиеся в расп</w:t>
            </w:r>
            <w:r w:rsidRPr="0011252B">
              <w:rPr>
                <w:rFonts w:ascii="Times New Roman" w:hAnsi="Times New Roman"/>
                <w:sz w:val="24"/>
                <w:szCs w:val="24"/>
              </w:rPr>
              <w:t>о</w:t>
            </w:r>
            <w:r w:rsidRPr="0011252B">
              <w:rPr>
                <w:rFonts w:ascii="Times New Roman" w:hAnsi="Times New Roman"/>
                <w:sz w:val="24"/>
                <w:szCs w:val="24"/>
              </w:rPr>
              <w:t xml:space="preserve">ряжении после уплаты налогов;  </w:t>
            </w:r>
          </w:p>
          <w:p w14:paraId="47A19099"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рационально использовать п</w:t>
            </w:r>
            <w:r w:rsidRPr="0011252B">
              <w:rPr>
                <w:rFonts w:ascii="Times New Roman" w:hAnsi="Times New Roman"/>
                <w:sz w:val="24"/>
                <w:szCs w:val="24"/>
              </w:rPr>
              <w:t>о</w:t>
            </w:r>
            <w:r w:rsidRPr="0011252B">
              <w:rPr>
                <w:rFonts w:ascii="Times New Roman" w:hAnsi="Times New Roman"/>
                <w:sz w:val="24"/>
                <w:szCs w:val="24"/>
              </w:rPr>
              <w:t>лученные доходы на разных эт</w:t>
            </w:r>
            <w:r w:rsidRPr="0011252B">
              <w:rPr>
                <w:rFonts w:ascii="Times New Roman" w:hAnsi="Times New Roman"/>
                <w:sz w:val="24"/>
                <w:szCs w:val="24"/>
              </w:rPr>
              <w:t>а</w:t>
            </w:r>
            <w:r w:rsidRPr="0011252B">
              <w:rPr>
                <w:rFonts w:ascii="Times New Roman" w:hAnsi="Times New Roman"/>
                <w:sz w:val="24"/>
                <w:szCs w:val="24"/>
              </w:rPr>
              <w:t xml:space="preserve">пах жизни семьи;  </w:t>
            </w:r>
          </w:p>
          <w:p w14:paraId="1C35079D"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 xml:space="preserve">контролировать свои расходы и использовать разные способы экономии денег;  </w:t>
            </w:r>
          </w:p>
          <w:p w14:paraId="3971D732"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составлять бюджет семьи, оц</w:t>
            </w:r>
            <w:r w:rsidRPr="0011252B">
              <w:rPr>
                <w:rFonts w:ascii="Times New Roman" w:hAnsi="Times New Roman"/>
                <w:sz w:val="24"/>
                <w:szCs w:val="24"/>
              </w:rPr>
              <w:t>е</w:t>
            </w:r>
            <w:r w:rsidRPr="0011252B">
              <w:rPr>
                <w:rFonts w:ascii="Times New Roman" w:hAnsi="Times New Roman"/>
                <w:sz w:val="24"/>
                <w:szCs w:val="24"/>
              </w:rPr>
              <w:t xml:space="preserve">нивать его дефицит (профицит), выявлять причины возникновения дефицита бюджета и пути его ликвидации; </w:t>
            </w:r>
          </w:p>
          <w:p w14:paraId="5F5965BD"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выбрать из банковских сбер</w:t>
            </w:r>
            <w:r w:rsidRPr="0011252B">
              <w:rPr>
                <w:rFonts w:ascii="Times New Roman" w:hAnsi="Times New Roman"/>
                <w:sz w:val="24"/>
                <w:szCs w:val="24"/>
              </w:rPr>
              <w:t>е</w:t>
            </w:r>
            <w:r w:rsidRPr="0011252B">
              <w:rPr>
                <w:rFonts w:ascii="Times New Roman" w:hAnsi="Times New Roman"/>
                <w:sz w:val="24"/>
                <w:szCs w:val="24"/>
              </w:rPr>
              <w:t>гательных вкладов тот, который в наибольшей степени отвечает п</w:t>
            </w:r>
            <w:r w:rsidRPr="0011252B">
              <w:rPr>
                <w:rFonts w:ascii="Times New Roman" w:hAnsi="Times New Roman"/>
                <w:sz w:val="24"/>
                <w:szCs w:val="24"/>
              </w:rPr>
              <w:t>о</w:t>
            </w:r>
            <w:r w:rsidRPr="0011252B">
              <w:rPr>
                <w:rFonts w:ascii="Times New Roman" w:hAnsi="Times New Roman"/>
                <w:sz w:val="24"/>
                <w:szCs w:val="24"/>
              </w:rPr>
              <w:t>ставленной цели; рассчитать пр</w:t>
            </w:r>
            <w:r w:rsidRPr="0011252B">
              <w:rPr>
                <w:rFonts w:ascii="Times New Roman" w:hAnsi="Times New Roman"/>
                <w:sz w:val="24"/>
                <w:szCs w:val="24"/>
              </w:rPr>
              <w:t>о</w:t>
            </w:r>
            <w:r w:rsidRPr="0011252B">
              <w:rPr>
                <w:rFonts w:ascii="Times New Roman" w:hAnsi="Times New Roman"/>
                <w:sz w:val="24"/>
                <w:szCs w:val="24"/>
              </w:rPr>
              <w:t xml:space="preserve">центный доход по вкладу; </w:t>
            </w:r>
          </w:p>
          <w:p w14:paraId="03A0F5EE"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различать обязательное пенс</w:t>
            </w:r>
            <w:r w:rsidRPr="0011252B">
              <w:rPr>
                <w:rFonts w:ascii="Times New Roman" w:hAnsi="Times New Roman"/>
                <w:sz w:val="24"/>
                <w:szCs w:val="24"/>
              </w:rPr>
              <w:t>и</w:t>
            </w:r>
            <w:r w:rsidRPr="0011252B">
              <w:rPr>
                <w:rFonts w:ascii="Times New Roman" w:hAnsi="Times New Roman"/>
                <w:sz w:val="24"/>
                <w:szCs w:val="24"/>
              </w:rPr>
              <w:t>онное страхование и добровол</w:t>
            </w:r>
            <w:r w:rsidRPr="0011252B">
              <w:rPr>
                <w:rFonts w:ascii="Times New Roman" w:hAnsi="Times New Roman"/>
                <w:sz w:val="24"/>
                <w:szCs w:val="24"/>
              </w:rPr>
              <w:t>ь</w:t>
            </w:r>
            <w:r w:rsidRPr="0011252B">
              <w:rPr>
                <w:rFonts w:ascii="Times New Roman" w:hAnsi="Times New Roman"/>
                <w:sz w:val="24"/>
                <w:szCs w:val="24"/>
              </w:rPr>
              <w:t>ные пенсионные накопления, ал</w:t>
            </w:r>
            <w:r w:rsidRPr="0011252B">
              <w:rPr>
                <w:rFonts w:ascii="Times New Roman" w:hAnsi="Times New Roman"/>
                <w:sz w:val="24"/>
                <w:szCs w:val="24"/>
              </w:rPr>
              <w:t>ь</w:t>
            </w:r>
            <w:r w:rsidRPr="0011252B">
              <w:rPr>
                <w:rFonts w:ascii="Times New Roman" w:hAnsi="Times New Roman"/>
                <w:sz w:val="24"/>
                <w:szCs w:val="24"/>
              </w:rPr>
              <w:t xml:space="preserve">тернативные способы накопления на пенсию;  </w:t>
            </w:r>
          </w:p>
          <w:p w14:paraId="51075F03"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получать необходимую и</w:t>
            </w:r>
            <w:r w:rsidRPr="0011252B">
              <w:rPr>
                <w:rFonts w:ascii="Times New Roman" w:hAnsi="Times New Roman"/>
                <w:sz w:val="24"/>
                <w:szCs w:val="24"/>
              </w:rPr>
              <w:t>н</w:t>
            </w:r>
            <w:r w:rsidRPr="0011252B">
              <w:rPr>
                <w:rFonts w:ascii="Times New Roman" w:hAnsi="Times New Roman"/>
                <w:sz w:val="24"/>
                <w:szCs w:val="24"/>
              </w:rPr>
              <w:t>формацию на официальных са</w:t>
            </w:r>
            <w:r w:rsidRPr="0011252B">
              <w:rPr>
                <w:rFonts w:ascii="Times New Roman" w:hAnsi="Times New Roman"/>
                <w:sz w:val="24"/>
                <w:szCs w:val="24"/>
              </w:rPr>
              <w:t>й</w:t>
            </w:r>
            <w:r w:rsidRPr="0011252B">
              <w:rPr>
                <w:rFonts w:ascii="Times New Roman" w:hAnsi="Times New Roman"/>
                <w:sz w:val="24"/>
                <w:szCs w:val="24"/>
              </w:rPr>
              <w:t>тах ЦБ и Агентства по страхов</w:t>
            </w:r>
            <w:r w:rsidRPr="0011252B">
              <w:rPr>
                <w:rFonts w:ascii="Times New Roman" w:hAnsi="Times New Roman"/>
                <w:sz w:val="24"/>
                <w:szCs w:val="24"/>
              </w:rPr>
              <w:t>а</w:t>
            </w:r>
            <w:r w:rsidRPr="0011252B">
              <w:rPr>
                <w:rFonts w:ascii="Times New Roman" w:hAnsi="Times New Roman"/>
                <w:sz w:val="24"/>
                <w:szCs w:val="24"/>
              </w:rPr>
              <w:t xml:space="preserve">нию вкладов и выбрать банк для размещения своих сбережений; </w:t>
            </w:r>
          </w:p>
          <w:p w14:paraId="22D4CEBB"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 xml:space="preserve">различать организационно-правовые формы организаций; </w:t>
            </w:r>
          </w:p>
          <w:p w14:paraId="590BB133"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защитить себя от рисков утр</w:t>
            </w:r>
            <w:r w:rsidRPr="0011252B">
              <w:rPr>
                <w:rFonts w:ascii="Times New Roman" w:hAnsi="Times New Roman"/>
                <w:sz w:val="24"/>
                <w:szCs w:val="24"/>
              </w:rPr>
              <w:t>а</w:t>
            </w:r>
            <w:r w:rsidRPr="0011252B">
              <w:rPr>
                <w:rFonts w:ascii="Times New Roman" w:hAnsi="Times New Roman"/>
                <w:sz w:val="24"/>
                <w:szCs w:val="24"/>
              </w:rPr>
              <w:lastRenderedPageBreak/>
              <w:t>ты здоровья, трудоспособности и имущества при помощи страхов</w:t>
            </w:r>
            <w:r w:rsidRPr="0011252B">
              <w:rPr>
                <w:rFonts w:ascii="Times New Roman" w:hAnsi="Times New Roman"/>
                <w:sz w:val="24"/>
                <w:szCs w:val="24"/>
              </w:rPr>
              <w:t>а</w:t>
            </w:r>
            <w:r w:rsidRPr="0011252B">
              <w:rPr>
                <w:rFonts w:ascii="Times New Roman" w:hAnsi="Times New Roman"/>
                <w:sz w:val="24"/>
                <w:szCs w:val="24"/>
              </w:rPr>
              <w:t xml:space="preserve">ния; </w:t>
            </w:r>
          </w:p>
          <w:p w14:paraId="3099E67E"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различать обязательное и до</w:t>
            </w:r>
            <w:r w:rsidRPr="0011252B">
              <w:rPr>
                <w:rFonts w:ascii="Times New Roman" w:hAnsi="Times New Roman"/>
                <w:sz w:val="24"/>
                <w:szCs w:val="24"/>
              </w:rPr>
              <w:t>б</w:t>
            </w:r>
            <w:r w:rsidRPr="0011252B">
              <w:rPr>
                <w:rFonts w:ascii="Times New Roman" w:hAnsi="Times New Roman"/>
                <w:sz w:val="24"/>
                <w:szCs w:val="24"/>
              </w:rPr>
              <w:t>ровольное страхование.</w:t>
            </w:r>
            <w:bookmarkEnd w:id="729"/>
          </w:p>
        </w:tc>
        <w:tc>
          <w:tcPr>
            <w:tcW w:w="3895" w:type="dxa"/>
          </w:tcPr>
          <w:p w14:paraId="1B2C3802" w14:textId="77777777" w:rsidR="002E3BAE" w:rsidRPr="0011252B" w:rsidRDefault="002E3BAE" w:rsidP="002E3BAE">
            <w:pPr>
              <w:spacing w:after="0" w:line="240" w:lineRule="auto"/>
              <w:ind w:firstLine="289"/>
              <w:jc w:val="both"/>
              <w:rPr>
                <w:rFonts w:ascii="Times New Roman" w:hAnsi="Times New Roman"/>
                <w:sz w:val="24"/>
                <w:szCs w:val="24"/>
              </w:rPr>
            </w:pPr>
            <w:bookmarkStart w:id="730" w:name="_Hlk111410419"/>
            <w:r w:rsidRPr="0011252B">
              <w:rPr>
                <w:rFonts w:ascii="Times New Roman" w:hAnsi="Times New Roman"/>
                <w:sz w:val="24"/>
                <w:szCs w:val="24"/>
              </w:rPr>
              <w:lastRenderedPageBreak/>
              <w:t xml:space="preserve">сущность банковской системы в России, критерии определения надежности банков; </w:t>
            </w:r>
          </w:p>
          <w:p w14:paraId="0A6D5C1A"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сущность кредитования, виды кредитов и условия их оформл</w:t>
            </w:r>
            <w:r w:rsidRPr="0011252B">
              <w:rPr>
                <w:rFonts w:ascii="Times New Roman" w:hAnsi="Times New Roman"/>
                <w:sz w:val="24"/>
                <w:szCs w:val="24"/>
              </w:rPr>
              <w:t>е</w:t>
            </w:r>
            <w:r w:rsidRPr="0011252B">
              <w:rPr>
                <w:rFonts w:ascii="Times New Roman" w:hAnsi="Times New Roman"/>
                <w:sz w:val="24"/>
                <w:szCs w:val="24"/>
              </w:rPr>
              <w:t xml:space="preserve">ния; </w:t>
            </w:r>
          </w:p>
          <w:p w14:paraId="20730DD7"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 xml:space="preserve">принципы работы фондовой биржи, ее участники; </w:t>
            </w:r>
          </w:p>
          <w:p w14:paraId="78E6B403"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виды доходов, налогооблага</w:t>
            </w:r>
            <w:r w:rsidRPr="0011252B">
              <w:rPr>
                <w:rFonts w:ascii="Times New Roman" w:hAnsi="Times New Roman"/>
                <w:sz w:val="24"/>
                <w:szCs w:val="24"/>
              </w:rPr>
              <w:t>е</w:t>
            </w:r>
            <w:r w:rsidRPr="0011252B">
              <w:rPr>
                <w:rFonts w:ascii="Times New Roman" w:hAnsi="Times New Roman"/>
                <w:sz w:val="24"/>
                <w:szCs w:val="24"/>
              </w:rPr>
              <w:t xml:space="preserve">мые доходы; </w:t>
            </w:r>
          </w:p>
          <w:p w14:paraId="4594DF29"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сущность пенсионного обесп</w:t>
            </w:r>
            <w:r w:rsidRPr="0011252B">
              <w:rPr>
                <w:rFonts w:ascii="Times New Roman" w:hAnsi="Times New Roman"/>
                <w:sz w:val="24"/>
                <w:szCs w:val="24"/>
              </w:rPr>
              <w:t>е</w:t>
            </w:r>
            <w:r w:rsidRPr="0011252B">
              <w:rPr>
                <w:rFonts w:ascii="Times New Roman" w:hAnsi="Times New Roman"/>
                <w:sz w:val="24"/>
                <w:szCs w:val="24"/>
              </w:rPr>
              <w:t xml:space="preserve">чения, виды пенсий; </w:t>
            </w:r>
          </w:p>
          <w:p w14:paraId="7B41FC56"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сущность предпринимательской деятельности, ее виды, преимущ</w:t>
            </w:r>
            <w:r w:rsidRPr="0011252B">
              <w:rPr>
                <w:rFonts w:ascii="Times New Roman" w:hAnsi="Times New Roman"/>
                <w:sz w:val="24"/>
                <w:szCs w:val="24"/>
              </w:rPr>
              <w:t>е</w:t>
            </w:r>
            <w:r w:rsidRPr="0011252B">
              <w:rPr>
                <w:rFonts w:ascii="Times New Roman" w:hAnsi="Times New Roman"/>
                <w:sz w:val="24"/>
                <w:szCs w:val="24"/>
              </w:rPr>
              <w:t xml:space="preserve">ства и недостатки; основные этапы создания собственного бизнеса; </w:t>
            </w:r>
          </w:p>
          <w:p w14:paraId="2D7A6448" w14:textId="77777777" w:rsidR="002E3BAE" w:rsidRPr="0011252B" w:rsidRDefault="002E3BAE" w:rsidP="002E3BAE">
            <w:pPr>
              <w:spacing w:after="0" w:line="240" w:lineRule="auto"/>
              <w:ind w:firstLine="289"/>
              <w:jc w:val="both"/>
              <w:rPr>
                <w:rFonts w:ascii="Times New Roman" w:hAnsi="Times New Roman"/>
                <w:sz w:val="24"/>
                <w:szCs w:val="24"/>
              </w:rPr>
            </w:pPr>
            <w:r w:rsidRPr="0011252B">
              <w:rPr>
                <w:rFonts w:ascii="Times New Roman" w:hAnsi="Times New Roman"/>
                <w:sz w:val="24"/>
                <w:szCs w:val="24"/>
              </w:rPr>
              <w:t>преимущества и недостатки ра</w:t>
            </w:r>
            <w:r w:rsidRPr="0011252B">
              <w:rPr>
                <w:rFonts w:ascii="Times New Roman" w:hAnsi="Times New Roman"/>
                <w:sz w:val="24"/>
                <w:szCs w:val="24"/>
              </w:rPr>
              <w:t>з</w:t>
            </w:r>
            <w:r w:rsidRPr="0011252B">
              <w:rPr>
                <w:rFonts w:ascii="Times New Roman" w:hAnsi="Times New Roman"/>
                <w:sz w:val="24"/>
                <w:szCs w:val="24"/>
              </w:rPr>
              <w:t>личных организационно-правовых форм предприятия.</w:t>
            </w:r>
            <w:bookmarkEnd w:id="730"/>
          </w:p>
        </w:tc>
      </w:tr>
    </w:tbl>
    <w:p w14:paraId="2055556B" w14:textId="77777777" w:rsidR="002E3BAE" w:rsidRPr="0011252B" w:rsidRDefault="002E3BAE" w:rsidP="002E3BAE">
      <w:pPr>
        <w:suppressAutoHyphens/>
        <w:spacing w:after="240" w:line="240" w:lineRule="auto"/>
        <w:ind w:firstLine="709"/>
        <w:rPr>
          <w:rFonts w:ascii="Times New Roman" w:hAnsi="Times New Roman"/>
          <w:b/>
        </w:rPr>
      </w:pPr>
    </w:p>
    <w:p w14:paraId="04BA9E66" w14:textId="77777777" w:rsidR="002E3BAE" w:rsidRPr="0011252B" w:rsidRDefault="002E3BAE" w:rsidP="002E3BAE">
      <w:pPr>
        <w:suppressAutoHyphens/>
        <w:spacing w:after="240" w:line="240" w:lineRule="auto"/>
        <w:jc w:val="center"/>
        <w:rPr>
          <w:rFonts w:ascii="Times New Roman" w:hAnsi="Times New Roman"/>
          <w:b/>
          <w:sz w:val="24"/>
          <w:szCs w:val="24"/>
        </w:rPr>
      </w:pPr>
      <w:r w:rsidRPr="0011252B">
        <w:rPr>
          <w:rFonts w:ascii="Times New Roman" w:hAnsi="Times New Roman"/>
          <w:b/>
          <w:sz w:val="24"/>
          <w:szCs w:val="24"/>
        </w:rPr>
        <w:t>2. СТРУКТУРА И СОДЕРЖАНИЕ УЧЕБНОЙ ДИСЦИПЛИНЫ</w:t>
      </w:r>
    </w:p>
    <w:p w14:paraId="065B6F32" w14:textId="77777777" w:rsidR="002E3BAE" w:rsidRPr="0011252B" w:rsidRDefault="002E3BAE" w:rsidP="002E3BAE">
      <w:pPr>
        <w:suppressAutoHyphens/>
        <w:spacing w:after="240" w:line="240" w:lineRule="auto"/>
        <w:ind w:firstLine="709"/>
        <w:rPr>
          <w:rFonts w:ascii="Times New Roman" w:hAnsi="Times New Roman"/>
          <w:b/>
          <w:sz w:val="24"/>
          <w:szCs w:val="24"/>
        </w:rPr>
      </w:pPr>
      <w:r w:rsidRPr="0011252B">
        <w:rPr>
          <w:rFonts w:ascii="Times New Roman" w:hAnsi="Times New Roman"/>
          <w:b/>
          <w:sz w:val="24"/>
          <w:szCs w:val="24"/>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2E3BAE" w:rsidRPr="0011252B" w14:paraId="1E695AAD" w14:textId="77777777" w:rsidTr="002E3BAE">
        <w:trPr>
          <w:trHeight w:val="490"/>
        </w:trPr>
        <w:tc>
          <w:tcPr>
            <w:tcW w:w="3685" w:type="pct"/>
            <w:vAlign w:val="center"/>
          </w:tcPr>
          <w:p w14:paraId="7CC59738" w14:textId="77777777" w:rsidR="002E3BAE" w:rsidRPr="0011252B" w:rsidRDefault="002E3BAE" w:rsidP="002E3BAE">
            <w:pPr>
              <w:suppressAutoHyphens/>
              <w:rPr>
                <w:rFonts w:ascii="Times New Roman" w:hAnsi="Times New Roman"/>
                <w:b/>
              </w:rPr>
            </w:pPr>
            <w:r w:rsidRPr="0011252B">
              <w:rPr>
                <w:rFonts w:ascii="Times New Roman" w:hAnsi="Times New Roman"/>
                <w:b/>
              </w:rPr>
              <w:t>Вид учебной работы</w:t>
            </w:r>
          </w:p>
        </w:tc>
        <w:tc>
          <w:tcPr>
            <w:tcW w:w="1315" w:type="pct"/>
            <w:vAlign w:val="center"/>
          </w:tcPr>
          <w:p w14:paraId="4347392D" w14:textId="77777777" w:rsidR="002E3BAE" w:rsidRPr="0011252B" w:rsidRDefault="002E3BAE" w:rsidP="002E3BAE">
            <w:pPr>
              <w:suppressAutoHyphens/>
              <w:rPr>
                <w:rFonts w:ascii="Times New Roman" w:hAnsi="Times New Roman"/>
                <w:b/>
              </w:rPr>
            </w:pPr>
            <w:r w:rsidRPr="0011252B">
              <w:rPr>
                <w:rFonts w:ascii="Times New Roman" w:hAnsi="Times New Roman"/>
                <w:b/>
              </w:rPr>
              <w:t>Объем в часах</w:t>
            </w:r>
          </w:p>
        </w:tc>
      </w:tr>
      <w:tr w:rsidR="002E3BAE" w:rsidRPr="0011252B" w14:paraId="62C1A209" w14:textId="77777777" w:rsidTr="002E3BAE">
        <w:trPr>
          <w:trHeight w:val="490"/>
        </w:trPr>
        <w:tc>
          <w:tcPr>
            <w:tcW w:w="3685" w:type="pct"/>
            <w:vAlign w:val="center"/>
          </w:tcPr>
          <w:p w14:paraId="4AC864D5"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Объем образовательной программы учебной дисциплины</w:t>
            </w:r>
          </w:p>
        </w:tc>
        <w:tc>
          <w:tcPr>
            <w:tcW w:w="1315" w:type="pct"/>
            <w:vAlign w:val="center"/>
          </w:tcPr>
          <w:p w14:paraId="04D10BE2"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36</w:t>
            </w:r>
          </w:p>
        </w:tc>
      </w:tr>
      <w:tr w:rsidR="002E3BAE" w:rsidRPr="0011252B" w14:paraId="1759ADBD" w14:textId="77777777" w:rsidTr="002E3BAE">
        <w:trPr>
          <w:trHeight w:val="490"/>
        </w:trPr>
        <w:tc>
          <w:tcPr>
            <w:tcW w:w="3685" w:type="pct"/>
            <w:shd w:val="clear" w:color="auto" w:fill="auto"/>
            <w:vAlign w:val="center"/>
          </w:tcPr>
          <w:p w14:paraId="3972114E"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в т.ч. в форме практической подготовки</w:t>
            </w:r>
          </w:p>
        </w:tc>
        <w:tc>
          <w:tcPr>
            <w:tcW w:w="1315" w:type="pct"/>
            <w:shd w:val="clear" w:color="auto" w:fill="auto"/>
            <w:vAlign w:val="center"/>
          </w:tcPr>
          <w:p w14:paraId="680EB599" w14:textId="77777777" w:rsidR="002E3BAE" w:rsidRPr="0011252B" w:rsidRDefault="002E3BAE" w:rsidP="002E3BAE">
            <w:pPr>
              <w:suppressAutoHyphens/>
              <w:spacing w:after="0"/>
              <w:rPr>
                <w:rFonts w:ascii="Times New Roman" w:hAnsi="Times New Roman"/>
                <w:b/>
              </w:rPr>
            </w:pPr>
          </w:p>
        </w:tc>
      </w:tr>
      <w:tr w:rsidR="002E3BAE" w:rsidRPr="0011252B" w14:paraId="2E666339" w14:textId="77777777" w:rsidTr="002E3BAE">
        <w:trPr>
          <w:trHeight w:val="336"/>
        </w:trPr>
        <w:tc>
          <w:tcPr>
            <w:tcW w:w="5000" w:type="pct"/>
            <w:gridSpan w:val="2"/>
            <w:vAlign w:val="center"/>
          </w:tcPr>
          <w:p w14:paraId="666AE880"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в т. ч.:</w:t>
            </w:r>
          </w:p>
        </w:tc>
      </w:tr>
      <w:tr w:rsidR="002E3BAE" w:rsidRPr="0011252B" w14:paraId="37C4B866" w14:textId="77777777" w:rsidTr="002E3BAE">
        <w:trPr>
          <w:trHeight w:val="490"/>
        </w:trPr>
        <w:tc>
          <w:tcPr>
            <w:tcW w:w="3685" w:type="pct"/>
            <w:vAlign w:val="center"/>
          </w:tcPr>
          <w:p w14:paraId="28F94AB0"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теоретическое обучение</w:t>
            </w:r>
          </w:p>
        </w:tc>
        <w:tc>
          <w:tcPr>
            <w:tcW w:w="1315" w:type="pct"/>
            <w:vAlign w:val="center"/>
          </w:tcPr>
          <w:p w14:paraId="7EB318A0"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26</w:t>
            </w:r>
          </w:p>
        </w:tc>
      </w:tr>
      <w:tr w:rsidR="002E3BAE" w:rsidRPr="0011252B" w14:paraId="0EB7B7AB" w14:textId="77777777" w:rsidTr="002E3BAE">
        <w:trPr>
          <w:trHeight w:val="490"/>
        </w:trPr>
        <w:tc>
          <w:tcPr>
            <w:tcW w:w="3685" w:type="pct"/>
            <w:vAlign w:val="center"/>
          </w:tcPr>
          <w:p w14:paraId="10E2E7B7"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практические занятия</w:t>
            </w:r>
          </w:p>
        </w:tc>
        <w:tc>
          <w:tcPr>
            <w:tcW w:w="1315" w:type="pct"/>
            <w:vAlign w:val="center"/>
          </w:tcPr>
          <w:p w14:paraId="6BE015F8"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8</w:t>
            </w:r>
          </w:p>
        </w:tc>
      </w:tr>
      <w:tr w:rsidR="002E3BAE" w:rsidRPr="0011252B" w14:paraId="6467E8D9" w14:textId="77777777" w:rsidTr="002E3BAE">
        <w:trPr>
          <w:trHeight w:val="267"/>
        </w:trPr>
        <w:tc>
          <w:tcPr>
            <w:tcW w:w="3685" w:type="pct"/>
            <w:vAlign w:val="center"/>
          </w:tcPr>
          <w:p w14:paraId="390DD63E" w14:textId="77777777" w:rsidR="002E3BAE" w:rsidRPr="0011252B" w:rsidRDefault="002E3BAE" w:rsidP="002E3BAE">
            <w:pPr>
              <w:suppressAutoHyphens/>
              <w:spacing w:after="0"/>
              <w:rPr>
                <w:rFonts w:ascii="Times New Roman" w:hAnsi="Times New Roman"/>
              </w:rPr>
            </w:pPr>
            <w:r w:rsidRPr="0011252B">
              <w:rPr>
                <w:rFonts w:ascii="Times New Roman" w:hAnsi="Times New Roman"/>
              </w:rPr>
              <w:t xml:space="preserve">Самостоятельная работа </w:t>
            </w:r>
          </w:p>
        </w:tc>
        <w:tc>
          <w:tcPr>
            <w:tcW w:w="1315" w:type="pct"/>
            <w:vAlign w:val="center"/>
          </w:tcPr>
          <w:p w14:paraId="62E0C810"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w:t>
            </w:r>
          </w:p>
        </w:tc>
      </w:tr>
      <w:tr w:rsidR="002E3BAE" w:rsidRPr="0011252B" w14:paraId="70993D1B" w14:textId="77777777" w:rsidTr="002E3BAE">
        <w:trPr>
          <w:trHeight w:val="331"/>
        </w:trPr>
        <w:tc>
          <w:tcPr>
            <w:tcW w:w="3685" w:type="pct"/>
            <w:vAlign w:val="center"/>
          </w:tcPr>
          <w:p w14:paraId="015CC146" w14:textId="77777777" w:rsidR="002E3BAE" w:rsidRPr="0011252B" w:rsidRDefault="002E3BAE" w:rsidP="002E3BAE">
            <w:pPr>
              <w:suppressAutoHyphens/>
              <w:spacing w:after="0"/>
              <w:rPr>
                <w:rFonts w:ascii="Times New Roman" w:hAnsi="Times New Roman"/>
              </w:rPr>
            </w:pPr>
            <w:r w:rsidRPr="0011252B">
              <w:rPr>
                <w:rFonts w:ascii="Times New Roman" w:hAnsi="Times New Roman"/>
                <w:b/>
              </w:rPr>
              <w:t>Промежуточная аттестация</w:t>
            </w:r>
          </w:p>
        </w:tc>
        <w:tc>
          <w:tcPr>
            <w:tcW w:w="1315" w:type="pct"/>
            <w:vAlign w:val="center"/>
          </w:tcPr>
          <w:p w14:paraId="5E6F583E" w14:textId="77777777" w:rsidR="002E3BAE" w:rsidRPr="0011252B" w:rsidRDefault="002E3BAE" w:rsidP="002E3BAE">
            <w:pPr>
              <w:suppressAutoHyphens/>
              <w:spacing w:after="0"/>
              <w:rPr>
                <w:rFonts w:ascii="Times New Roman" w:hAnsi="Times New Roman"/>
                <w:b/>
              </w:rPr>
            </w:pPr>
            <w:r w:rsidRPr="0011252B">
              <w:rPr>
                <w:rFonts w:ascii="Times New Roman" w:hAnsi="Times New Roman"/>
                <w:b/>
              </w:rPr>
              <w:t>2</w:t>
            </w:r>
          </w:p>
        </w:tc>
      </w:tr>
    </w:tbl>
    <w:p w14:paraId="41CA2068" w14:textId="77777777" w:rsidR="002E3BAE" w:rsidRPr="0011252B" w:rsidRDefault="002E3BAE" w:rsidP="002E3BAE">
      <w:pPr>
        <w:suppressAutoHyphens/>
        <w:spacing w:after="120"/>
        <w:rPr>
          <w:rFonts w:ascii="Times New Roman" w:hAnsi="Times New Roman"/>
          <w:b/>
        </w:rPr>
      </w:pPr>
    </w:p>
    <w:p w14:paraId="024A0955" w14:textId="77777777" w:rsidR="002E3BAE" w:rsidRPr="0011252B" w:rsidRDefault="002E3BAE" w:rsidP="002E3BAE">
      <w:pPr>
        <w:rPr>
          <w:rFonts w:ascii="Times New Roman" w:hAnsi="Times New Roman"/>
          <w:b/>
        </w:rPr>
        <w:sectPr w:rsidR="002E3BAE" w:rsidRPr="0011252B" w:rsidSect="00733AEF">
          <w:footerReference w:type="even" r:id="rId63"/>
          <w:footerReference w:type="default" r:id="rId64"/>
          <w:pgSz w:w="11906" w:h="16838"/>
          <w:pgMar w:top="1134" w:right="850" w:bottom="284" w:left="1701" w:header="708" w:footer="708" w:gutter="0"/>
          <w:cols w:space="720"/>
          <w:docGrid w:linePitch="299"/>
        </w:sectPr>
      </w:pPr>
    </w:p>
    <w:p w14:paraId="6D54A34B" w14:textId="77777777" w:rsidR="002E3BAE" w:rsidRPr="0011252B" w:rsidRDefault="002E3BAE" w:rsidP="002E3BAE">
      <w:pPr>
        <w:ind w:firstLine="709"/>
        <w:rPr>
          <w:rFonts w:ascii="Times New Roman" w:hAnsi="Times New Roman"/>
          <w:b/>
        </w:rPr>
      </w:pPr>
      <w:r w:rsidRPr="0011252B">
        <w:rPr>
          <w:rFonts w:ascii="Times New Roman" w:hAnsi="Times New Roman"/>
          <w:b/>
        </w:rPr>
        <w:lastRenderedPageBreak/>
        <w:t>2.2. Тематический план и содержание учебной дисциплины «СГ.06 ОСНОВЫ ФИНАНСОВОЙ ГРАМОТНОСТИ»</w:t>
      </w:r>
    </w:p>
    <w:p w14:paraId="630974E6" w14:textId="77777777" w:rsidR="002E3BAE" w:rsidRPr="0011252B" w:rsidRDefault="002E3BAE" w:rsidP="002E3BAE">
      <w:pPr>
        <w:ind w:firstLine="709"/>
        <w:rPr>
          <w:rFonts w:ascii="Times New Roman" w:hAnsi="Times New Roman"/>
          <w:b/>
        </w:rPr>
      </w:pPr>
    </w:p>
    <w:tbl>
      <w:tblPr>
        <w:tblW w:w="14875" w:type="dxa"/>
        <w:tblInd w:w="5" w:type="dxa"/>
        <w:tblCellMar>
          <w:top w:w="14" w:type="dxa"/>
          <w:right w:w="49" w:type="dxa"/>
        </w:tblCellMar>
        <w:tblLook w:val="04A0" w:firstRow="1" w:lastRow="0" w:firstColumn="1" w:lastColumn="0" w:noHBand="0" w:noVBand="1"/>
      </w:tblPr>
      <w:tblGrid>
        <w:gridCol w:w="2967"/>
        <w:gridCol w:w="8974"/>
        <w:gridCol w:w="1038"/>
        <w:gridCol w:w="1896"/>
      </w:tblGrid>
      <w:tr w:rsidR="002E3BAE" w:rsidRPr="0011252B" w14:paraId="599FE2F8" w14:textId="77777777" w:rsidTr="002E3BAE">
        <w:trPr>
          <w:trHeight w:val="562"/>
        </w:trPr>
        <w:tc>
          <w:tcPr>
            <w:tcW w:w="2967" w:type="dxa"/>
            <w:tcBorders>
              <w:top w:val="single" w:sz="4" w:space="0" w:color="000000"/>
              <w:left w:val="single" w:sz="4" w:space="0" w:color="000000"/>
              <w:bottom w:val="single" w:sz="4" w:space="0" w:color="000000"/>
              <w:right w:val="single" w:sz="4" w:space="0" w:color="000000"/>
            </w:tcBorders>
            <w:shd w:val="clear" w:color="auto" w:fill="auto"/>
          </w:tcPr>
          <w:p w14:paraId="7CD687AC"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Наименование разделов и тем</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4D1FD5CF"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Содержание учебного материала и формы организации деятельности обуча</w:t>
            </w:r>
            <w:r w:rsidRPr="0011252B">
              <w:rPr>
                <w:rFonts w:ascii="Times New Roman" w:hAnsi="Times New Roman"/>
                <w:b/>
                <w:sz w:val="24"/>
                <w:szCs w:val="24"/>
              </w:rPr>
              <w:t>ю</w:t>
            </w:r>
            <w:r w:rsidRPr="0011252B">
              <w:rPr>
                <w:rFonts w:ascii="Times New Roman" w:hAnsi="Times New Roman"/>
                <w:b/>
                <w:sz w:val="24"/>
                <w:szCs w:val="24"/>
              </w:rPr>
              <w:t>щихся</w:t>
            </w:r>
          </w:p>
        </w:tc>
        <w:tc>
          <w:tcPr>
            <w:tcW w:w="1038" w:type="dxa"/>
            <w:tcBorders>
              <w:top w:val="single" w:sz="4" w:space="0" w:color="000000"/>
              <w:left w:val="single" w:sz="4" w:space="0" w:color="000000"/>
              <w:bottom w:val="single" w:sz="4" w:space="0" w:color="000000"/>
              <w:right w:val="single" w:sz="4" w:space="0" w:color="000000"/>
            </w:tcBorders>
            <w:shd w:val="clear" w:color="auto" w:fill="auto"/>
          </w:tcPr>
          <w:p w14:paraId="595A37A5"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Объем в часах</w:t>
            </w:r>
          </w:p>
        </w:tc>
        <w:tc>
          <w:tcPr>
            <w:tcW w:w="1896" w:type="dxa"/>
            <w:tcBorders>
              <w:top w:val="single" w:sz="4" w:space="0" w:color="000000"/>
              <w:left w:val="single" w:sz="4" w:space="0" w:color="000000"/>
              <w:bottom w:val="single" w:sz="4" w:space="0" w:color="000000"/>
              <w:right w:val="single" w:sz="4" w:space="0" w:color="000000"/>
            </w:tcBorders>
            <w:shd w:val="clear" w:color="auto" w:fill="auto"/>
          </w:tcPr>
          <w:p w14:paraId="75159FC9" w14:textId="77777777" w:rsidR="002E3BAE" w:rsidRPr="0011252B" w:rsidRDefault="002E3BAE" w:rsidP="002E3BAE">
            <w:pPr>
              <w:spacing w:after="0" w:line="240" w:lineRule="auto"/>
              <w:jc w:val="center"/>
              <w:rPr>
                <w:rFonts w:ascii="Times New Roman" w:hAnsi="Times New Roman"/>
                <w:b/>
                <w:sz w:val="24"/>
                <w:szCs w:val="24"/>
              </w:rPr>
            </w:pPr>
            <w:r w:rsidRPr="0011252B">
              <w:rPr>
                <w:rFonts w:ascii="Times New Roman" w:hAnsi="Times New Roman"/>
                <w:b/>
                <w:sz w:val="24"/>
                <w:szCs w:val="24"/>
              </w:rPr>
              <w:t>Коды комп</w:t>
            </w:r>
            <w:r w:rsidRPr="0011252B">
              <w:rPr>
                <w:rFonts w:ascii="Times New Roman" w:hAnsi="Times New Roman"/>
                <w:b/>
                <w:sz w:val="24"/>
                <w:szCs w:val="24"/>
              </w:rPr>
              <w:t>е</w:t>
            </w:r>
            <w:r w:rsidRPr="0011252B">
              <w:rPr>
                <w:rFonts w:ascii="Times New Roman" w:hAnsi="Times New Roman"/>
                <w:b/>
                <w:sz w:val="24"/>
                <w:szCs w:val="24"/>
              </w:rPr>
              <w:t>тенций, фо</w:t>
            </w:r>
            <w:r w:rsidRPr="0011252B">
              <w:rPr>
                <w:rFonts w:ascii="Times New Roman" w:hAnsi="Times New Roman"/>
                <w:b/>
                <w:sz w:val="24"/>
                <w:szCs w:val="24"/>
              </w:rPr>
              <w:t>р</w:t>
            </w:r>
            <w:r w:rsidRPr="0011252B">
              <w:rPr>
                <w:rFonts w:ascii="Times New Roman" w:hAnsi="Times New Roman"/>
                <w:b/>
                <w:sz w:val="24"/>
                <w:szCs w:val="24"/>
              </w:rPr>
              <w:t>мированию к</w:t>
            </w:r>
            <w:r w:rsidRPr="0011252B">
              <w:rPr>
                <w:rFonts w:ascii="Times New Roman" w:hAnsi="Times New Roman"/>
                <w:b/>
                <w:sz w:val="24"/>
                <w:szCs w:val="24"/>
              </w:rPr>
              <w:t>о</w:t>
            </w:r>
            <w:r w:rsidRPr="0011252B">
              <w:rPr>
                <w:rFonts w:ascii="Times New Roman" w:hAnsi="Times New Roman"/>
                <w:b/>
                <w:sz w:val="24"/>
                <w:szCs w:val="24"/>
              </w:rPr>
              <w:t>торых спосо</w:t>
            </w:r>
            <w:r w:rsidRPr="0011252B">
              <w:rPr>
                <w:rFonts w:ascii="Times New Roman" w:hAnsi="Times New Roman"/>
                <w:b/>
                <w:sz w:val="24"/>
                <w:szCs w:val="24"/>
              </w:rPr>
              <w:t>б</w:t>
            </w:r>
            <w:r w:rsidRPr="0011252B">
              <w:rPr>
                <w:rFonts w:ascii="Times New Roman" w:hAnsi="Times New Roman"/>
                <w:b/>
                <w:sz w:val="24"/>
                <w:szCs w:val="24"/>
              </w:rPr>
              <w:t>ствует элемент программы</w:t>
            </w:r>
          </w:p>
        </w:tc>
      </w:tr>
      <w:tr w:rsidR="002E3BAE" w:rsidRPr="0011252B" w14:paraId="56E29414" w14:textId="77777777" w:rsidTr="002E3BAE">
        <w:trPr>
          <w:trHeight w:val="326"/>
        </w:trPr>
        <w:tc>
          <w:tcPr>
            <w:tcW w:w="2967" w:type="dxa"/>
            <w:tcBorders>
              <w:top w:val="single" w:sz="4" w:space="0" w:color="000000"/>
              <w:left w:val="single" w:sz="4" w:space="0" w:color="000000"/>
              <w:bottom w:val="single" w:sz="4" w:space="0" w:color="000000"/>
              <w:right w:val="single" w:sz="4" w:space="0" w:color="000000"/>
            </w:tcBorders>
            <w:shd w:val="clear" w:color="auto" w:fill="auto"/>
          </w:tcPr>
          <w:p w14:paraId="65D33529" w14:textId="77777777" w:rsidR="002E3BAE" w:rsidRPr="0011252B" w:rsidRDefault="002E3BAE" w:rsidP="002E3BAE">
            <w:pPr>
              <w:spacing w:after="0" w:line="240" w:lineRule="auto"/>
              <w:ind w:right="58"/>
              <w:jc w:val="center"/>
              <w:rPr>
                <w:rFonts w:ascii="Times New Roman" w:hAnsi="Times New Roman"/>
                <w:sz w:val="24"/>
                <w:szCs w:val="24"/>
              </w:rPr>
            </w:pPr>
            <w:r w:rsidRPr="0011252B">
              <w:rPr>
                <w:rFonts w:ascii="Times New Roman" w:hAnsi="Times New Roman"/>
                <w:b/>
                <w:sz w:val="24"/>
                <w:szCs w:val="24"/>
              </w:rPr>
              <w:t xml:space="preserve">1 </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72AB4367" w14:textId="77777777" w:rsidR="002E3BAE" w:rsidRPr="0011252B" w:rsidRDefault="002E3BAE" w:rsidP="002E3BAE">
            <w:pPr>
              <w:spacing w:after="0" w:line="240" w:lineRule="auto"/>
              <w:ind w:right="64"/>
              <w:jc w:val="center"/>
              <w:rPr>
                <w:rFonts w:ascii="Times New Roman" w:hAnsi="Times New Roman"/>
                <w:sz w:val="24"/>
                <w:szCs w:val="24"/>
              </w:rPr>
            </w:pPr>
            <w:r w:rsidRPr="0011252B">
              <w:rPr>
                <w:rFonts w:ascii="Times New Roman" w:hAnsi="Times New Roman"/>
                <w:b/>
                <w:sz w:val="24"/>
                <w:szCs w:val="24"/>
              </w:rPr>
              <w:t xml:space="preserve">2 </w:t>
            </w:r>
          </w:p>
        </w:tc>
        <w:tc>
          <w:tcPr>
            <w:tcW w:w="1038" w:type="dxa"/>
            <w:tcBorders>
              <w:top w:val="single" w:sz="4" w:space="0" w:color="000000"/>
              <w:left w:val="single" w:sz="4" w:space="0" w:color="000000"/>
              <w:bottom w:val="single" w:sz="4" w:space="0" w:color="000000"/>
              <w:right w:val="single" w:sz="4" w:space="0" w:color="000000"/>
            </w:tcBorders>
            <w:shd w:val="clear" w:color="auto" w:fill="auto"/>
          </w:tcPr>
          <w:p w14:paraId="2F45BAA2" w14:textId="77777777" w:rsidR="002E3BAE" w:rsidRPr="0011252B" w:rsidRDefault="002E3BAE" w:rsidP="002E3BAE">
            <w:pPr>
              <w:spacing w:after="0" w:line="240" w:lineRule="auto"/>
              <w:ind w:right="59"/>
              <w:jc w:val="center"/>
              <w:rPr>
                <w:rFonts w:ascii="Times New Roman" w:hAnsi="Times New Roman"/>
                <w:sz w:val="24"/>
                <w:szCs w:val="24"/>
              </w:rPr>
            </w:pPr>
            <w:r w:rsidRPr="0011252B">
              <w:rPr>
                <w:rFonts w:ascii="Times New Roman" w:hAnsi="Times New Roman"/>
                <w:b/>
                <w:sz w:val="24"/>
                <w:szCs w:val="24"/>
              </w:rPr>
              <w:t xml:space="preserve">3 </w:t>
            </w:r>
          </w:p>
        </w:tc>
        <w:tc>
          <w:tcPr>
            <w:tcW w:w="1896" w:type="dxa"/>
            <w:tcBorders>
              <w:top w:val="single" w:sz="4" w:space="0" w:color="000000"/>
              <w:left w:val="single" w:sz="4" w:space="0" w:color="000000"/>
              <w:bottom w:val="single" w:sz="4" w:space="0" w:color="000000"/>
              <w:right w:val="single" w:sz="4" w:space="0" w:color="000000"/>
            </w:tcBorders>
            <w:shd w:val="clear" w:color="auto" w:fill="auto"/>
          </w:tcPr>
          <w:p w14:paraId="2115A834" w14:textId="77777777" w:rsidR="002E3BAE" w:rsidRPr="0011252B" w:rsidRDefault="002E3BAE" w:rsidP="002E3BAE">
            <w:pPr>
              <w:spacing w:after="0" w:line="240" w:lineRule="auto"/>
              <w:ind w:right="56"/>
              <w:jc w:val="center"/>
              <w:rPr>
                <w:rFonts w:ascii="Times New Roman" w:hAnsi="Times New Roman"/>
                <w:sz w:val="24"/>
                <w:szCs w:val="24"/>
              </w:rPr>
            </w:pPr>
            <w:r w:rsidRPr="0011252B">
              <w:rPr>
                <w:rFonts w:ascii="Times New Roman" w:hAnsi="Times New Roman"/>
                <w:b/>
                <w:sz w:val="24"/>
                <w:szCs w:val="24"/>
              </w:rPr>
              <w:t xml:space="preserve">4 </w:t>
            </w:r>
          </w:p>
        </w:tc>
      </w:tr>
      <w:tr w:rsidR="002E3BAE" w:rsidRPr="0011252B" w14:paraId="3B0DC7F8" w14:textId="77777777" w:rsidTr="002E3BAE">
        <w:trPr>
          <w:trHeight w:val="326"/>
        </w:trPr>
        <w:tc>
          <w:tcPr>
            <w:tcW w:w="11941" w:type="dxa"/>
            <w:gridSpan w:val="2"/>
            <w:tcBorders>
              <w:top w:val="single" w:sz="4" w:space="0" w:color="000000"/>
              <w:left w:val="single" w:sz="4" w:space="0" w:color="000000"/>
              <w:bottom w:val="single" w:sz="4" w:space="0" w:color="auto"/>
              <w:right w:val="single" w:sz="4" w:space="0" w:color="000000"/>
            </w:tcBorders>
            <w:shd w:val="clear" w:color="auto" w:fill="auto"/>
          </w:tcPr>
          <w:p w14:paraId="4D579E27" w14:textId="77777777" w:rsidR="002E3BAE" w:rsidRPr="0011252B" w:rsidRDefault="002E3BAE" w:rsidP="002E3BAE">
            <w:pPr>
              <w:spacing w:after="0" w:line="240" w:lineRule="auto"/>
              <w:ind w:right="64"/>
              <w:rPr>
                <w:rFonts w:ascii="Times New Roman" w:hAnsi="Times New Roman"/>
                <w:b/>
                <w:sz w:val="24"/>
                <w:szCs w:val="24"/>
              </w:rPr>
            </w:pPr>
            <w:r w:rsidRPr="0011252B">
              <w:rPr>
                <w:rFonts w:ascii="Times New Roman" w:hAnsi="Times New Roman"/>
                <w:b/>
                <w:bCs/>
              </w:rPr>
              <w:t>Раздел 1. Экономика семьи</w:t>
            </w:r>
          </w:p>
        </w:tc>
        <w:tc>
          <w:tcPr>
            <w:tcW w:w="1038" w:type="dxa"/>
            <w:tcBorders>
              <w:top w:val="single" w:sz="4" w:space="0" w:color="000000"/>
              <w:left w:val="single" w:sz="4" w:space="0" w:color="000000"/>
              <w:bottom w:val="single" w:sz="4" w:space="0" w:color="auto"/>
              <w:right w:val="single" w:sz="4" w:space="0" w:color="000000"/>
            </w:tcBorders>
            <w:shd w:val="clear" w:color="auto" w:fill="auto"/>
          </w:tcPr>
          <w:p w14:paraId="355B24AC" w14:textId="77777777" w:rsidR="002E3BAE" w:rsidRPr="0011252B" w:rsidRDefault="002E3BAE" w:rsidP="002E3BAE">
            <w:pPr>
              <w:spacing w:after="0" w:line="240" w:lineRule="auto"/>
              <w:ind w:right="59"/>
              <w:jc w:val="center"/>
              <w:rPr>
                <w:rFonts w:ascii="Times New Roman" w:hAnsi="Times New Roman"/>
                <w:b/>
                <w:sz w:val="24"/>
                <w:szCs w:val="24"/>
              </w:rPr>
            </w:pPr>
            <w:r w:rsidRPr="0011252B">
              <w:rPr>
                <w:rFonts w:ascii="Times New Roman" w:hAnsi="Times New Roman"/>
                <w:b/>
                <w:sz w:val="24"/>
                <w:szCs w:val="24"/>
              </w:rPr>
              <w:t>2/0</w:t>
            </w:r>
          </w:p>
        </w:tc>
        <w:tc>
          <w:tcPr>
            <w:tcW w:w="1896" w:type="dxa"/>
            <w:tcBorders>
              <w:top w:val="single" w:sz="4" w:space="0" w:color="000000"/>
              <w:left w:val="single" w:sz="4" w:space="0" w:color="000000"/>
              <w:bottom w:val="single" w:sz="4" w:space="0" w:color="000000"/>
              <w:right w:val="single" w:sz="4" w:space="0" w:color="000000"/>
            </w:tcBorders>
            <w:shd w:val="clear" w:color="auto" w:fill="auto"/>
          </w:tcPr>
          <w:p w14:paraId="049AA08C" w14:textId="77777777" w:rsidR="002E3BAE" w:rsidRPr="0011252B" w:rsidRDefault="002E3BAE" w:rsidP="002E3BAE">
            <w:pPr>
              <w:spacing w:after="0" w:line="240" w:lineRule="auto"/>
              <w:ind w:right="56"/>
              <w:jc w:val="center"/>
              <w:rPr>
                <w:rFonts w:ascii="Times New Roman" w:hAnsi="Times New Roman"/>
                <w:b/>
                <w:sz w:val="24"/>
                <w:szCs w:val="24"/>
              </w:rPr>
            </w:pPr>
          </w:p>
        </w:tc>
      </w:tr>
      <w:tr w:rsidR="002E3BAE" w:rsidRPr="0011252B" w14:paraId="2931C055" w14:textId="77777777" w:rsidTr="002E3BAE">
        <w:trPr>
          <w:trHeight w:val="288"/>
        </w:trPr>
        <w:tc>
          <w:tcPr>
            <w:tcW w:w="296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ABD35E9" w14:textId="77777777" w:rsidR="002E3BAE" w:rsidRPr="0011252B" w:rsidRDefault="002E3BAE" w:rsidP="002E3BAE">
            <w:pPr>
              <w:spacing w:after="0" w:line="240" w:lineRule="auto"/>
              <w:ind w:right="167"/>
              <w:rPr>
                <w:rFonts w:ascii="Times New Roman" w:hAnsi="Times New Roman"/>
                <w:b/>
                <w:sz w:val="24"/>
                <w:szCs w:val="24"/>
              </w:rPr>
            </w:pPr>
            <w:bookmarkStart w:id="731" w:name="_Hlk111410801"/>
            <w:r w:rsidRPr="0011252B">
              <w:rPr>
                <w:rFonts w:ascii="Times New Roman" w:hAnsi="Times New Roman"/>
                <w:b/>
                <w:sz w:val="24"/>
                <w:szCs w:val="24"/>
              </w:rPr>
              <w:t xml:space="preserve">Тема 1.1. </w:t>
            </w:r>
          </w:p>
          <w:p w14:paraId="67C9E3B0" w14:textId="77777777" w:rsidR="002E3BAE" w:rsidRPr="0011252B" w:rsidRDefault="002E3BAE" w:rsidP="002E3BAE">
            <w:pPr>
              <w:spacing w:after="0" w:line="240" w:lineRule="auto"/>
              <w:ind w:right="167"/>
              <w:rPr>
                <w:rFonts w:ascii="Times New Roman" w:hAnsi="Times New Roman"/>
                <w:sz w:val="24"/>
                <w:szCs w:val="24"/>
              </w:rPr>
            </w:pPr>
            <w:r w:rsidRPr="0011252B">
              <w:rPr>
                <w:rFonts w:ascii="Times New Roman" w:hAnsi="Times New Roman"/>
                <w:b/>
                <w:sz w:val="24"/>
                <w:szCs w:val="24"/>
              </w:rPr>
              <w:t>Сущность финансовой грамотности населения, ее цели и задачи</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4730D20B"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1038" w:type="dxa"/>
            <w:tcBorders>
              <w:top w:val="single" w:sz="4" w:space="0" w:color="000000"/>
              <w:left w:val="single" w:sz="4" w:space="0" w:color="000000"/>
              <w:bottom w:val="single" w:sz="4" w:space="0" w:color="auto"/>
              <w:right w:val="single" w:sz="4" w:space="0" w:color="000000"/>
            </w:tcBorders>
            <w:shd w:val="clear" w:color="auto" w:fill="auto"/>
          </w:tcPr>
          <w:p w14:paraId="36F6DA8C" w14:textId="77777777" w:rsidR="002E3BAE" w:rsidRPr="0011252B" w:rsidRDefault="002E3BAE" w:rsidP="002E3BAE">
            <w:pPr>
              <w:spacing w:after="0" w:line="240" w:lineRule="auto"/>
              <w:ind w:right="59"/>
              <w:jc w:val="center"/>
              <w:rPr>
                <w:rFonts w:ascii="Times New Roman" w:hAnsi="Times New Roman"/>
                <w:sz w:val="24"/>
                <w:szCs w:val="24"/>
              </w:rPr>
            </w:pPr>
            <w:r w:rsidRPr="0011252B">
              <w:rPr>
                <w:rFonts w:ascii="Times New Roman" w:hAnsi="Times New Roman"/>
                <w:b/>
                <w:sz w:val="24"/>
                <w:szCs w:val="24"/>
              </w:rPr>
              <w:t>2</w:t>
            </w:r>
          </w:p>
        </w:tc>
        <w:tc>
          <w:tcPr>
            <w:tcW w:w="18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72AEB9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049C418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798A39FE"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03, </w:t>
            </w:r>
          </w:p>
          <w:p w14:paraId="46DFCBB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06, </w:t>
            </w:r>
          </w:p>
          <w:p w14:paraId="12964069" w14:textId="77777777" w:rsidR="002E3BAE" w:rsidRPr="0011252B" w:rsidRDefault="002E3BAE" w:rsidP="002E3BAE">
            <w:pPr>
              <w:spacing w:after="0" w:line="240" w:lineRule="auto"/>
              <w:ind w:right="59"/>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4B7A9757" w14:textId="77777777" w:rsidTr="002E3BAE">
        <w:trPr>
          <w:trHeight w:val="1102"/>
        </w:trPr>
        <w:tc>
          <w:tcPr>
            <w:tcW w:w="0" w:type="auto"/>
            <w:vMerge/>
            <w:tcBorders>
              <w:top w:val="nil"/>
              <w:left w:val="single" w:sz="4" w:space="0" w:color="000000"/>
              <w:bottom w:val="single" w:sz="4" w:space="0" w:color="000000"/>
              <w:right w:val="single" w:sz="4" w:space="0" w:color="000000"/>
            </w:tcBorders>
            <w:shd w:val="clear" w:color="auto" w:fill="auto"/>
          </w:tcPr>
          <w:p w14:paraId="74AC3B97" w14:textId="77777777" w:rsidR="002E3BAE" w:rsidRPr="0011252B" w:rsidRDefault="002E3BAE" w:rsidP="002E3BAE">
            <w:pPr>
              <w:spacing w:after="0" w:line="240" w:lineRule="auto"/>
              <w:rPr>
                <w:rFonts w:ascii="Times New Roman" w:hAnsi="Times New Roman"/>
                <w:sz w:val="24"/>
                <w:szCs w:val="24"/>
              </w:rPr>
            </w:pPr>
          </w:p>
        </w:tc>
        <w:tc>
          <w:tcPr>
            <w:tcW w:w="8974" w:type="dxa"/>
            <w:tcBorders>
              <w:top w:val="single" w:sz="4" w:space="0" w:color="000000"/>
              <w:left w:val="single" w:sz="4" w:space="0" w:color="000000"/>
              <w:bottom w:val="single" w:sz="4" w:space="0" w:color="auto"/>
              <w:right w:val="single" w:sz="4" w:space="0" w:color="000000"/>
            </w:tcBorders>
            <w:shd w:val="clear" w:color="auto" w:fill="auto"/>
          </w:tcPr>
          <w:p w14:paraId="0E771156" w14:textId="77777777" w:rsidR="002E3BAE" w:rsidRPr="0011252B" w:rsidRDefault="002E3BAE" w:rsidP="002E3BAE">
            <w:pPr>
              <w:spacing w:after="0" w:line="240" w:lineRule="auto"/>
              <w:ind w:right="61"/>
              <w:rPr>
                <w:rFonts w:ascii="Times New Roman" w:hAnsi="Times New Roman"/>
                <w:sz w:val="24"/>
                <w:szCs w:val="24"/>
              </w:rPr>
            </w:pPr>
            <w:r w:rsidRPr="0011252B">
              <w:rPr>
                <w:rFonts w:ascii="Times New Roman" w:hAnsi="Times New Roman"/>
                <w:sz w:val="24"/>
                <w:szCs w:val="24"/>
              </w:rPr>
              <w:t>Сущность финансовой грамотности населения. Цели и задачи финансовой грамо</w:t>
            </w:r>
            <w:r w:rsidRPr="0011252B">
              <w:rPr>
                <w:rFonts w:ascii="Times New Roman" w:hAnsi="Times New Roman"/>
                <w:sz w:val="24"/>
                <w:szCs w:val="24"/>
              </w:rPr>
              <w:t>т</w:t>
            </w:r>
            <w:r w:rsidRPr="0011252B">
              <w:rPr>
                <w:rFonts w:ascii="Times New Roman" w:hAnsi="Times New Roman"/>
                <w:sz w:val="24"/>
                <w:szCs w:val="24"/>
              </w:rPr>
              <w:t xml:space="preserve">ности. Мировой опыт стран в решении проблем по повышению уровня финансовой грамотности населения </w:t>
            </w:r>
          </w:p>
        </w:tc>
        <w:tc>
          <w:tcPr>
            <w:tcW w:w="0" w:type="auto"/>
            <w:tcBorders>
              <w:top w:val="single" w:sz="4" w:space="0" w:color="auto"/>
              <w:left w:val="single" w:sz="4" w:space="0" w:color="000000"/>
              <w:bottom w:val="single" w:sz="4" w:space="0" w:color="auto"/>
              <w:right w:val="single" w:sz="4" w:space="0" w:color="000000"/>
            </w:tcBorders>
            <w:shd w:val="clear" w:color="auto" w:fill="auto"/>
          </w:tcPr>
          <w:p w14:paraId="08E0BEED"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2</w:t>
            </w:r>
          </w:p>
        </w:tc>
        <w:tc>
          <w:tcPr>
            <w:tcW w:w="0" w:type="auto"/>
            <w:vMerge/>
            <w:tcBorders>
              <w:top w:val="nil"/>
              <w:left w:val="single" w:sz="4" w:space="0" w:color="000000"/>
              <w:bottom w:val="single" w:sz="4" w:space="0" w:color="000000"/>
              <w:right w:val="single" w:sz="4" w:space="0" w:color="000000"/>
            </w:tcBorders>
            <w:shd w:val="clear" w:color="auto" w:fill="auto"/>
            <w:vAlign w:val="center"/>
          </w:tcPr>
          <w:p w14:paraId="310943CB" w14:textId="77777777" w:rsidR="002E3BAE" w:rsidRPr="0011252B" w:rsidRDefault="002E3BAE" w:rsidP="002E3BAE">
            <w:pPr>
              <w:spacing w:after="0" w:line="240" w:lineRule="auto"/>
              <w:jc w:val="center"/>
              <w:rPr>
                <w:rFonts w:ascii="Times New Roman" w:hAnsi="Times New Roman"/>
                <w:sz w:val="24"/>
                <w:szCs w:val="24"/>
              </w:rPr>
            </w:pPr>
          </w:p>
        </w:tc>
      </w:tr>
      <w:tr w:rsidR="002E3BAE" w:rsidRPr="0011252B" w14:paraId="32339B55" w14:textId="77777777" w:rsidTr="002E3BAE">
        <w:trPr>
          <w:trHeight w:val="289"/>
        </w:trPr>
        <w:tc>
          <w:tcPr>
            <w:tcW w:w="11941" w:type="dxa"/>
            <w:gridSpan w:val="2"/>
            <w:tcBorders>
              <w:top w:val="single" w:sz="4" w:space="0" w:color="000000"/>
              <w:left w:val="single" w:sz="4" w:space="0" w:color="000000"/>
              <w:bottom w:val="single" w:sz="4" w:space="0" w:color="000000"/>
              <w:right w:val="single" w:sz="4" w:space="0" w:color="000000"/>
            </w:tcBorders>
            <w:shd w:val="clear" w:color="auto" w:fill="auto"/>
          </w:tcPr>
          <w:p w14:paraId="390CC138"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bCs/>
              </w:rPr>
              <w:t>Раздел 2. Накопления и средства платежа.</w:t>
            </w:r>
          </w:p>
        </w:tc>
        <w:tc>
          <w:tcPr>
            <w:tcW w:w="1038" w:type="dxa"/>
            <w:tcBorders>
              <w:top w:val="single" w:sz="4" w:space="0" w:color="000000"/>
              <w:left w:val="single" w:sz="4" w:space="0" w:color="000000"/>
              <w:bottom w:val="single" w:sz="4" w:space="0" w:color="auto"/>
              <w:right w:val="single" w:sz="4" w:space="0" w:color="000000"/>
            </w:tcBorders>
            <w:shd w:val="clear" w:color="auto" w:fill="auto"/>
          </w:tcPr>
          <w:p w14:paraId="395D484D" w14:textId="77777777" w:rsidR="002E3BAE" w:rsidRPr="0011252B" w:rsidRDefault="002E3BAE" w:rsidP="002E3BAE">
            <w:pPr>
              <w:spacing w:after="0" w:line="240" w:lineRule="auto"/>
              <w:ind w:right="59"/>
              <w:jc w:val="center"/>
              <w:rPr>
                <w:rFonts w:ascii="Times New Roman" w:hAnsi="Times New Roman"/>
                <w:b/>
                <w:sz w:val="24"/>
                <w:szCs w:val="24"/>
              </w:rPr>
            </w:pPr>
            <w:r w:rsidRPr="0011252B">
              <w:rPr>
                <w:rFonts w:ascii="Times New Roman" w:hAnsi="Times New Roman"/>
                <w:b/>
                <w:sz w:val="24"/>
                <w:szCs w:val="24"/>
              </w:rPr>
              <w:t>24/8</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AB8C56" w14:textId="77777777" w:rsidR="002E3BAE" w:rsidRPr="0011252B" w:rsidRDefault="002E3BAE" w:rsidP="002E3BAE">
            <w:pPr>
              <w:suppressAutoHyphens/>
              <w:spacing w:after="0" w:line="240" w:lineRule="auto"/>
              <w:jc w:val="center"/>
              <w:rPr>
                <w:rFonts w:ascii="Times New Roman" w:hAnsi="Times New Roman"/>
                <w:sz w:val="24"/>
                <w:szCs w:val="24"/>
              </w:rPr>
            </w:pPr>
          </w:p>
        </w:tc>
      </w:tr>
      <w:tr w:rsidR="002E3BAE" w:rsidRPr="0011252B" w14:paraId="7CFF4943" w14:textId="77777777" w:rsidTr="002E3BAE">
        <w:trPr>
          <w:trHeight w:val="289"/>
        </w:trPr>
        <w:tc>
          <w:tcPr>
            <w:tcW w:w="296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0DAC86D"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Тема 2.1. </w:t>
            </w:r>
          </w:p>
          <w:p w14:paraId="6447A815"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Банки: чем они могут быть вам полезны в жи</w:t>
            </w:r>
            <w:r w:rsidRPr="0011252B">
              <w:rPr>
                <w:rFonts w:ascii="Times New Roman" w:hAnsi="Times New Roman"/>
                <w:b/>
                <w:sz w:val="24"/>
                <w:szCs w:val="24"/>
              </w:rPr>
              <w:t>з</w:t>
            </w:r>
            <w:r w:rsidRPr="0011252B">
              <w:rPr>
                <w:rFonts w:ascii="Times New Roman" w:hAnsi="Times New Roman"/>
                <w:b/>
                <w:sz w:val="24"/>
                <w:szCs w:val="24"/>
              </w:rPr>
              <w:t>ни</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2C080719"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1038" w:type="dxa"/>
            <w:tcBorders>
              <w:top w:val="single" w:sz="4" w:space="0" w:color="000000"/>
              <w:left w:val="single" w:sz="4" w:space="0" w:color="000000"/>
              <w:bottom w:val="single" w:sz="4" w:space="0" w:color="auto"/>
              <w:right w:val="single" w:sz="4" w:space="0" w:color="000000"/>
            </w:tcBorders>
            <w:shd w:val="clear" w:color="auto" w:fill="auto"/>
          </w:tcPr>
          <w:p w14:paraId="4B050460" w14:textId="77777777" w:rsidR="002E3BAE" w:rsidRPr="0011252B" w:rsidRDefault="002E3BAE" w:rsidP="002E3BAE">
            <w:pPr>
              <w:spacing w:after="0" w:line="240" w:lineRule="auto"/>
              <w:ind w:right="59"/>
              <w:jc w:val="center"/>
              <w:rPr>
                <w:rFonts w:ascii="Times New Roman" w:hAnsi="Times New Roman"/>
                <w:sz w:val="24"/>
                <w:szCs w:val="24"/>
              </w:rPr>
            </w:pPr>
            <w:r w:rsidRPr="0011252B">
              <w:rPr>
                <w:rFonts w:ascii="Times New Roman" w:hAnsi="Times New Roman"/>
                <w:b/>
                <w:sz w:val="24"/>
                <w:szCs w:val="24"/>
              </w:rPr>
              <w:t>2</w:t>
            </w:r>
          </w:p>
        </w:tc>
        <w:tc>
          <w:tcPr>
            <w:tcW w:w="18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A85BCD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17AAD934"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105B69D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03, </w:t>
            </w:r>
          </w:p>
          <w:p w14:paraId="1DF8680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06, </w:t>
            </w:r>
          </w:p>
          <w:p w14:paraId="5DBB7EE0" w14:textId="77777777" w:rsidR="002E3BAE" w:rsidRPr="0011252B" w:rsidRDefault="002E3BAE" w:rsidP="002E3BAE">
            <w:pPr>
              <w:spacing w:after="0" w:line="240" w:lineRule="auto"/>
              <w:ind w:left="2"/>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33AEDDE9" w14:textId="77777777" w:rsidTr="002E3BAE">
        <w:trPr>
          <w:trHeight w:val="1666"/>
        </w:trPr>
        <w:tc>
          <w:tcPr>
            <w:tcW w:w="0" w:type="auto"/>
            <w:vMerge/>
            <w:tcBorders>
              <w:top w:val="nil"/>
              <w:left w:val="single" w:sz="4" w:space="0" w:color="000000"/>
              <w:bottom w:val="single" w:sz="4" w:space="0" w:color="000000"/>
              <w:right w:val="single" w:sz="4" w:space="0" w:color="000000"/>
            </w:tcBorders>
            <w:shd w:val="clear" w:color="auto" w:fill="auto"/>
          </w:tcPr>
          <w:p w14:paraId="68AA9323" w14:textId="77777777" w:rsidR="002E3BAE" w:rsidRPr="0011252B" w:rsidRDefault="002E3BAE" w:rsidP="002E3BAE">
            <w:pPr>
              <w:spacing w:after="0" w:line="240" w:lineRule="auto"/>
              <w:rPr>
                <w:rFonts w:ascii="Times New Roman" w:hAnsi="Times New Roman"/>
                <w:sz w:val="24"/>
                <w:szCs w:val="24"/>
              </w:rPr>
            </w:pP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72DB9308" w14:textId="77777777" w:rsidR="002E3BAE" w:rsidRPr="0011252B" w:rsidRDefault="002E3BAE" w:rsidP="002E3BAE">
            <w:pPr>
              <w:spacing w:after="0" w:line="240" w:lineRule="auto"/>
              <w:ind w:right="60"/>
              <w:rPr>
                <w:rFonts w:ascii="Times New Roman" w:hAnsi="Times New Roman"/>
                <w:sz w:val="24"/>
                <w:szCs w:val="24"/>
              </w:rPr>
            </w:pPr>
            <w:r w:rsidRPr="0011252B">
              <w:rPr>
                <w:rFonts w:ascii="Times New Roman" w:hAnsi="Times New Roman"/>
                <w:sz w:val="24"/>
                <w:szCs w:val="24"/>
              </w:rPr>
              <w:t>Банковская система России, коммерческие банки, Центральный банк, Система стр</w:t>
            </w:r>
            <w:r w:rsidRPr="0011252B">
              <w:rPr>
                <w:rFonts w:ascii="Times New Roman" w:hAnsi="Times New Roman"/>
                <w:sz w:val="24"/>
                <w:szCs w:val="24"/>
              </w:rPr>
              <w:t>а</w:t>
            </w:r>
            <w:r w:rsidRPr="0011252B">
              <w:rPr>
                <w:rFonts w:ascii="Times New Roman" w:hAnsi="Times New Roman"/>
                <w:sz w:val="24"/>
                <w:szCs w:val="24"/>
              </w:rPr>
              <w:t xml:space="preserve">хования вкладов (ССВ), дебетовая карта, </w:t>
            </w:r>
            <w:proofErr w:type="spellStart"/>
            <w:r w:rsidRPr="0011252B">
              <w:rPr>
                <w:rFonts w:ascii="Times New Roman" w:hAnsi="Times New Roman"/>
                <w:sz w:val="24"/>
                <w:szCs w:val="24"/>
              </w:rPr>
              <w:t>пин</w:t>
            </w:r>
            <w:proofErr w:type="spellEnd"/>
            <w:r w:rsidRPr="0011252B">
              <w:rPr>
                <w:rFonts w:ascii="Times New Roman" w:hAnsi="Times New Roman"/>
                <w:sz w:val="24"/>
                <w:szCs w:val="24"/>
              </w:rPr>
              <w:t>-код, овердрафт, текущий счёт, сбер</w:t>
            </w:r>
            <w:r w:rsidRPr="0011252B">
              <w:rPr>
                <w:rFonts w:ascii="Times New Roman" w:hAnsi="Times New Roman"/>
                <w:sz w:val="24"/>
                <w:szCs w:val="24"/>
              </w:rPr>
              <w:t>е</w:t>
            </w:r>
            <w:r w:rsidRPr="0011252B">
              <w:rPr>
                <w:rFonts w:ascii="Times New Roman" w:hAnsi="Times New Roman"/>
                <w:sz w:val="24"/>
                <w:szCs w:val="24"/>
              </w:rPr>
              <w:t xml:space="preserve">гательный вклад, ставка процента, капитализация процентов, валюта, банковский кредит, эффективная ставка процента по кредиту, микрокредит, виды кредитов для физических лиц, ипотека, рефинансирование кредита, сберегательные сертификаты, паевые инвестиционные фонды (ПИФы), кредитная карта. </w:t>
            </w:r>
          </w:p>
        </w:tc>
        <w:tc>
          <w:tcPr>
            <w:tcW w:w="0" w:type="auto"/>
            <w:tcBorders>
              <w:top w:val="single" w:sz="4" w:space="0" w:color="auto"/>
              <w:left w:val="single" w:sz="4" w:space="0" w:color="000000"/>
              <w:bottom w:val="single" w:sz="4" w:space="0" w:color="000000"/>
              <w:right w:val="single" w:sz="4" w:space="0" w:color="000000"/>
            </w:tcBorders>
            <w:shd w:val="clear" w:color="auto" w:fill="auto"/>
          </w:tcPr>
          <w:p w14:paraId="6CA49AA1"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2</w:t>
            </w:r>
          </w:p>
        </w:tc>
        <w:tc>
          <w:tcPr>
            <w:tcW w:w="0" w:type="auto"/>
            <w:vMerge/>
            <w:tcBorders>
              <w:top w:val="nil"/>
              <w:left w:val="single" w:sz="4" w:space="0" w:color="000000"/>
              <w:bottom w:val="single" w:sz="4" w:space="0" w:color="000000"/>
              <w:right w:val="single" w:sz="4" w:space="0" w:color="000000"/>
            </w:tcBorders>
            <w:shd w:val="clear" w:color="auto" w:fill="auto"/>
            <w:vAlign w:val="center"/>
          </w:tcPr>
          <w:p w14:paraId="01CD1518" w14:textId="77777777" w:rsidR="002E3BAE" w:rsidRPr="0011252B" w:rsidRDefault="002E3BAE" w:rsidP="002E3BAE">
            <w:pPr>
              <w:spacing w:after="0" w:line="240" w:lineRule="auto"/>
              <w:jc w:val="center"/>
              <w:rPr>
                <w:rFonts w:ascii="Times New Roman" w:hAnsi="Times New Roman"/>
                <w:sz w:val="24"/>
                <w:szCs w:val="24"/>
              </w:rPr>
            </w:pPr>
          </w:p>
        </w:tc>
      </w:tr>
      <w:tr w:rsidR="002E3BAE" w:rsidRPr="0011252B" w14:paraId="28B5B107" w14:textId="77777777" w:rsidTr="002E3BAE">
        <w:trPr>
          <w:trHeight w:val="286"/>
        </w:trPr>
        <w:tc>
          <w:tcPr>
            <w:tcW w:w="296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6840338"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Тема 2.2. </w:t>
            </w:r>
          </w:p>
          <w:p w14:paraId="217C6871"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Фондовый рынок: как его использовать для р</w:t>
            </w:r>
            <w:r w:rsidRPr="0011252B">
              <w:rPr>
                <w:rFonts w:ascii="Times New Roman" w:hAnsi="Times New Roman"/>
                <w:b/>
                <w:sz w:val="24"/>
                <w:szCs w:val="24"/>
              </w:rPr>
              <w:t>о</w:t>
            </w:r>
            <w:r w:rsidRPr="0011252B">
              <w:rPr>
                <w:rFonts w:ascii="Times New Roman" w:hAnsi="Times New Roman"/>
                <w:b/>
                <w:sz w:val="24"/>
                <w:szCs w:val="24"/>
              </w:rPr>
              <w:t>ста доходов</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3CBF7C83"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1038" w:type="dxa"/>
            <w:tcBorders>
              <w:top w:val="single" w:sz="4" w:space="0" w:color="000000"/>
              <w:left w:val="single" w:sz="4" w:space="0" w:color="000000"/>
              <w:bottom w:val="single" w:sz="4" w:space="0" w:color="auto"/>
              <w:right w:val="single" w:sz="4" w:space="0" w:color="000000"/>
            </w:tcBorders>
            <w:shd w:val="clear" w:color="auto" w:fill="auto"/>
          </w:tcPr>
          <w:p w14:paraId="19186FAE" w14:textId="77777777" w:rsidR="002E3BAE" w:rsidRPr="0011252B" w:rsidRDefault="002E3BAE" w:rsidP="002E3BAE">
            <w:pPr>
              <w:spacing w:after="0" w:line="240" w:lineRule="auto"/>
              <w:ind w:right="59"/>
              <w:jc w:val="center"/>
              <w:rPr>
                <w:rFonts w:ascii="Times New Roman" w:hAnsi="Times New Roman"/>
                <w:sz w:val="24"/>
                <w:szCs w:val="24"/>
              </w:rPr>
            </w:pPr>
            <w:r w:rsidRPr="0011252B">
              <w:rPr>
                <w:rFonts w:ascii="Times New Roman" w:hAnsi="Times New Roman"/>
                <w:b/>
                <w:sz w:val="24"/>
                <w:szCs w:val="24"/>
              </w:rPr>
              <w:t>2</w:t>
            </w:r>
          </w:p>
        </w:tc>
        <w:tc>
          <w:tcPr>
            <w:tcW w:w="18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98121A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49F3F8E7"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2FA0807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03, </w:t>
            </w:r>
          </w:p>
          <w:p w14:paraId="3B6D7188"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06, </w:t>
            </w:r>
          </w:p>
          <w:p w14:paraId="70A9447F" w14:textId="77777777" w:rsidR="002E3BAE" w:rsidRPr="0011252B" w:rsidRDefault="002E3BAE" w:rsidP="002E3BAE">
            <w:pPr>
              <w:spacing w:after="0" w:line="240" w:lineRule="auto"/>
              <w:ind w:left="2"/>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69BBBEAC" w14:textId="77777777" w:rsidTr="002E3BAE">
        <w:trPr>
          <w:trHeight w:val="1114"/>
        </w:trPr>
        <w:tc>
          <w:tcPr>
            <w:tcW w:w="0" w:type="auto"/>
            <w:vMerge/>
            <w:tcBorders>
              <w:top w:val="nil"/>
              <w:left w:val="single" w:sz="4" w:space="0" w:color="000000"/>
              <w:bottom w:val="single" w:sz="4" w:space="0" w:color="000000"/>
              <w:right w:val="single" w:sz="4" w:space="0" w:color="000000"/>
            </w:tcBorders>
            <w:shd w:val="clear" w:color="auto" w:fill="auto"/>
          </w:tcPr>
          <w:p w14:paraId="5D551ACE" w14:textId="77777777" w:rsidR="002E3BAE" w:rsidRPr="0011252B" w:rsidRDefault="002E3BAE" w:rsidP="002E3BAE">
            <w:pPr>
              <w:spacing w:after="0" w:line="240" w:lineRule="auto"/>
              <w:rPr>
                <w:rFonts w:ascii="Times New Roman" w:hAnsi="Times New Roman"/>
                <w:sz w:val="24"/>
                <w:szCs w:val="24"/>
              </w:rPr>
            </w:pP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24F232B2" w14:textId="77777777" w:rsidR="002E3BAE" w:rsidRPr="0011252B" w:rsidRDefault="002E3BAE" w:rsidP="002E3BAE">
            <w:pPr>
              <w:spacing w:after="0" w:line="240" w:lineRule="auto"/>
              <w:ind w:right="59"/>
              <w:rPr>
                <w:rFonts w:ascii="Times New Roman" w:hAnsi="Times New Roman"/>
                <w:sz w:val="24"/>
                <w:szCs w:val="24"/>
              </w:rPr>
            </w:pPr>
            <w:r w:rsidRPr="0011252B">
              <w:rPr>
                <w:rFonts w:ascii="Times New Roman" w:hAnsi="Times New Roman"/>
                <w:sz w:val="24"/>
                <w:szCs w:val="24"/>
              </w:rPr>
              <w:t>Что такое ценные бумаги и какие они бывают. Профессиональные участники рынка ценных бумаг. Граждане на</w:t>
            </w:r>
            <w:r w:rsidRPr="0011252B">
              <w:rPr>
                <w:rFonts w:ascii="Times New Roman" w:hAnsi="Times New Roman"/>
                <w:b/>
                <w:sz w:val="24"/>
                <w:szCs w:val="24"/>
              </w:rPr>
              <w:t xml:space="preserve"> </w:t>
            </w:r>
            <w:r w:rsidRPr="0011252B">
              <w:rPr>
                <w:rFonts w:ascii="Times New Roman" w:hAnsi="Times New Roman"/>
                <w:sz w:val="24"/>
                <w:szCs w:val="24"/>
              </w:rPr>
              <w:t>рынке ценных бумаг. Зачем нужны паевые инвестиц</w:t>
            </w:r>
            <w:r w:rsidRPr="0011252B">
              <w:rPr>
                <w:rFonts w:ascii="Times New Roman" w:hAnsi="Times New Roman"/>
                <w:sz w:val="24"/>
                <w:szCs w:val="24"/>
              </w:rPr>
              <w:t>и</w:t>
            </w:r>
            <w:r w:rsidRPr="0011252B">
              <w:rPr>
                <w:rFonts w:ascii="Times New Roman" w:hAnsi="Times New Roman"/>
                <w:sz w:val="24"/>
                <w:szCs w:val="24"/>
              </w:rPr>
              <w:t>онные фонды и общие фонды банковского управления. Операции на валютном ры</w:t>
            </w:r>
            <w:r w:rsidRPr="0011252B">
              <w:rPr>
                <w:rFonts w:ascii="Times New Roman" w:hAnsi="Times New Roman"/>
                <w:sz w:val="24"/>
                <w:szCs w:val="24"/>
              </w:rPr>
              <w:t>н</w:t>
            </w:r>
            <w:r w:rsidRPr="0011252B">
              <w:rPr>
                <w:rFonts w:ascii="Times New Roman" w:hAnsi="Times New Roman"/>
                <w:sz w:val="24"/>
                <w:szCs w:val="24"/>
              </w:rPr>
              <w:t xml:space="preserve">ке: риски и возможности. </w:t>
            </w:r>
          </w:p>
        </w:tc>
        <w:tc>
          <w:tcPr>
            <w:tcW w:w="0" w:type="auto"/>
            <w:tcBorders>
              <w:top w:val="single" w:sz="4" w:space="0" w:color="auto"/>
              <w:left w:val="single" w:sz="4" w:space="0" w:color="000000"/>
              <w:bottom w:val="single" w:sz="4" w:space="0" w:color="000000"/>
              <w:right w:val="single" w:sz="4" w:space="0" w:color="000000"/>
            </w:tcBorders>
            <w:shd w:val="clear" w:color="auto" w:fill="auto"/>
          </w:tcPr>
          <w:p w14:paraId="7A8F92AE"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2</w:t>
            </w:r>
          </w:p>
        </w:tc>
        <w:tc>
          <w:tcPr>
            <w:tcW w:w="0" w:type="auto"/>
            <w:vMerge/>
            <w:tcBorders>
              <w:top w:val="nil"/>
              <w:left w:val="single" w:sz="4" w:space="0" w:color="000000"/>
              <w:bottom w:val="single" w:sz="4" w:space="0" w:color="000000"/>
              <w:right w:val="single" w:sz="4" w:space="0" w:color="000000"/>
            </w:tcBorders>
            <w:shd w:val="clear" w:color="auto" w:fill="auto"/>
            <w:vAlign w:val="center"/>
          </w:tcPr>
          <w:p w14:paraId="70FB0A01" w14:textId="77777777" w:rsidR="002E3BAE" w:rsidRPr="0011252B" w:rsidRDefault="002E3BAE" w:rsidP="002E3BAE">
            <w:pPr>
              <w:spacing w:after="0" w:line="240" w:lineRule="auto"/>
              <w:jc w:val="center"/>
              <w:rPr>
                <w:rFonts w:ascii="Times New Roman" w:hAnsi="Times New Roman"/>
                <w:sz w:val="24"/>
                <w:szCs w:val="24"/>
              </w:rPr>
            </w:pPr>
          </w:p>
        </w:tc>
      </w:tr>
      <w:tr w:rsidR="002E3BAE" w:rsidRPr="0011252B" w14:paraId="2B1CB962" w14:textId="77777777" w:rsidTr="002E3BAE">
        <w:trPr>
          <w:trHeight w:val="286"/>
        </w:trPr>
        <w:tc>
          <w:tcPr>
            <w:tcW w:w="296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28EC57E"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Тема 2.3. </w:t>
            </w:r>
          </w:p>
          <w:p w14:paraId="1A3B5A07"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lastRenderedPageBreak/>
              <w:t>Страхование: что и как нужно страховать, чтобы не попасть в беду</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71F97D8E"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lastRenderedPageBreak/>
              <w:t xml:space="preserve">Содержание учебного материала </w:t>
            </w:r>
          </w:p>
        </w:tc>
        <w:tc>
          <w:tcPr>
            <w:tcW w:w="1038" w:type="dxa"/>
            <w:tcBorders>
              <w:top w:val="single" w:sz="4" w:space="0" w:color="000000"/>
              <w:left w:val="single" w:sz="4" w:space="0" w:color="000000"/>
              <w:bottom w:val="single" w:sz="4" w:space="0" w:color="auto"/>
              <w:right w:val="single" w:sz="4" w:space="0" w:color="000000"/>
            </w:tcBorders>
            <w:shd w:val="clear" w:color="auto" w:fill="auto"/>
          </w:tcPr>
          <w:p w14:paraId="0B52A793" w14:textId="77777777" w:rsidR="002E3BAE" w:rsidRPr="0011252B" w:rsidRDefault="002E3BAE" w:rsidP="002E3BAE">
            <w:pPr>
              <w:spacing w:after="0" w:line="240" w:lineRule="auto"/>
              <w:ind w:right="59"/>
              <w:jc w:val="center"/>
              <w:rPr>
                <w:rFonts w:ascii="Times New Roman" w:hAnsi="Times New Roman"/>
                <w:sz w:val="24"/>
                <w:szCs w:val="24"/>
              </w:rPr>
            </w:pPr>
            <w:r w:rsidRPr="0011252B">
              <w:rPr>
                <w:rFonts w:ascii="Times New Roman" w:hAnsi="Times New Roman"/>
                <w:b/>
                <w:sz w:val="24"/>
                <w:szCs w:val="24"/>
              </w:rPr>
              <w:t>4</w:t>
            </w:r>
          </w:p>
        </w:tc>
        <w:tc>
          <w:tcPr>
            <w:tcW w:w="18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CF376F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23279CE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lastRenderedPageBreak/>
              <w:t xml:space="preserve">ОК 02, </w:t>
            </w:r>
          </w:p>
          <w:p w14:paraId="41BBF6C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03, </w:t>
            </w:r>
          </w:p>
          <w:p w14:paraId="62F62EF7"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06, </w:t>
            </w:r>
          </w:p>
          <w:p w14:paraId="1974A64E" w14:textId="77777777" w:rsidR="002E3BAE" w:rsidRPr="0011252B" w:rsidRDefault="002E3BAE" w:rsidP="002E3BAE">
            <w:pPr>
              <w:spacing w:after="0" w:line="240" w:lineRule="auto"/>
              <w:ind w:left="2"/>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1539B81F" w14:textId="77777777" w:rsidTr="002E3BAE">
        <w:trPr>
          <w:trHeight w:val="1390"/>
        </w:trPr>
        <w:tc>
          <w:tcPr>
            <w:tcW w:w="0" w:type="auto"/>
            <w:vMerge/>
            <w:tcBorders>
              <w:top w:val="nil"/>
              <w:left w:val="single" w:sz="4" w:space="0" w:color="000000"/>
              <w:bottom w:val="single" w:sz="4" w:space="0" w:color="000000"/>
              <w:right w:val="single" w:sz="4" w:space="0" w:color="000000"/>
            </w:tcBorders>
            <w:shd w:val="clear" w:color="auto" w:fill="auto"/>
          </w:tcPr>
          <w:p w14:paraId="08009D2D" w14:textId="77777777" w:rsidR="002E3BAE" w:rsidRPr="0011252B" w:rsidRDefault="002E3BAE" w:rsidP="002E3BAE">
            <w:pPr>
              <w:spacing w:after="0" w:line="240" w:lineRule="auto"/>
              <w:jc w:val="center"/>
              <w:rPr>
                <w:rFonts w:ascii="Times New Roman" w:hAnsi="Times New Roman"/>
                <w:sz w:val="24"/>
                <w:szCs w:val="24"/>
              </w:rPr>
            </w:pP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1A9A8025"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Страховой случай, страховая премия, страховая выплата, страхование имущества, договор страхования, страхование гражданской ответственности, обязательное стр</w:t>
            </w:r>
            <w:r w:rsidRPr="0011252B">
              <w:rPr>
                <w:rFonts w:ascii="Times New Roman" w:hAnsi="Times New Roman"/>
                <w:sz w:val="24"/>
                <w:szCs w:val="24"/>
              </w:rPr>
              <w:t>а</w:t>
            </w:r>
            <w:r w:rsidRPr="0011252B">
              <w:rPr>
                <w:rFonts w:ascii="Times New Roman" w:hAnsi="Times New Roman"/>
                <w:sz w:val="24"/>
                <w:szCs w:val="24"/>
              </w:rPr>
              <w:t>хование, добровольное страхование, ОСАГО, КАСКО, франшиза, личное страхов</w:t>
            </w:r>
            <w:r w:rsidRPr="0011252B">
              <w:rPr>
                <w:rFonts w:ascii="Times New Roman" w:hAnsi="Times New Roman"/>
                <w:sz w:val="24"/>
                <w:szCs w:val="24"/>
              </w:rPr>
              <w:t>а</w:t>
            </w:r>
            <w:r w:rsidRPr="0011252B">
              <w:rPr>
                <w:rFonts w:ascii="Times New Roman" w:hAnsi="Times New Roman"/>
                <w:sz w:val="24"/>
                <w:szCs w:val="24"/>
              </w:rPr>
              <w:t>ние, обязательное медицинское страхование (ОМС), полис ОМС, добровольное м</w:t>
            </w:r>
            <w:r w:rsidRPr="0011252B">
              <w:rPr>
                <w:rFonts w:ascii="Times New Roman" w:hAnsi="Times New Roman"/>
                <w:sz w:val="24"/>
                <w:szCs w:val="24"/>
              </w:rPr>
              <w:t>е</w:t>
            </w:r>
            <w:r w:rsidRPr="0011252B">
              <w:rPr>
                <w:rFonts w:ascii="Times New Roman" w:hAnsi="Times New Roman"/>
                <w:sz w:val="24"/>
                <w:szCs w:val="24"/>
              </w:rPr>
              <w:t xml:space="preserve">дицинское страхование, страхование жизни, страховая компания. </w:t>
            </w:r>
          </w:p>
        </w:tc>
        <w:tc>
          <w:tcPr>
            <w:tcW w:w="0" w:type="auto"/>
            <w:tcBorders>
              <w:top w:val="single" w:sz="4" w:space="0" w:color="auto"/>
              <w:left w:val="single" w:sz="4" w:space="0" w:color="000000"/>
              <w:bottom w:val="single" w:sz="4" w:space="0" w:color="000000"/>
              <w:right w:val="single" w:sz="4" w:space="0" w:color="000000"/>
            </w:tcBorders>
            <w:shd w:val="clear" w:color="auto" w:fill="auto"/>
          </w:tcPr>
          <w:p w14:paraId="3432D925"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4</w:t>
            </w:r>
          </w:p>
        </w:tc>
        <w:tc>
          <w:tcPr>
            <w:tcW w:w="0" w:type="auto"/>
            <w:vMerge/>
            <w:tcBorders>
              <w:top w:val="nil"/>
              <w:left w:val="single" w:sz="4" w:space="0" w:color="000000"/>
              <w:bottom w:val="single" w:sz="4" w:space="0" w:color="000000"/>
              <w:right w:val="single" w:sz="4" w:space="0" w:color="000000"/>
            </w:tcBorders>
            <w:shd w:val="clear" w:color="auto" w:fill="auto"/>
            <w:vAlign w:val="center"/>
          </w:tcPr>
          <w:p w14:paraId="1DC121C8" w14:textId="77777777" w:rsidR="002E3BAE" w:rsidRPr="0011252B" w:rsidRDefault="002E3BAE" w:rsidP="002E3BAE">
            <w:pPr>
              <w:spacing w:after="0" w:line="240" w:lineRule="auto"/>
              <w:jc w:val="center"/>
              <w:rPr>
                <w:rFonts w:ascii="Times New Roman" w:hAnsi="Times New Roman"/>
                <w:sz w:val="24"/>
                <w:szCs w:val="24"/>
              </w:rPr>
            </w:pPr>
          </w:p>
        </w:tc>
      </w:tr>
      <w:tr w:rsidR="002E3BAE" w:rsidRPr="0011252B" w14:paraId="65937571" w14:textId="77777777" w:rsidTr="002E3BAE">
        <w:trPr>
          <w:trHeight w:val="286"/>
        </w:trPr>
        <w:tc>
          <w:tcPr>
            <w:tcW w:w="296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2593528"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lastRenderedPageBreak/>
              <w:t xml:space="preserve">Тема 2.4. </w:t>
            </w:r>
          </w:p>
          <w:p w14:paraId="13592CB4"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Налоги: почему их надо платить и чем грозит н</w:t>
            </w:r>
            <w:r w:rsidRPr="0011252B">
              <w:rPr>
                <w:rFonts w:ascii="Times New Roman" w:hAnsi="Times New Roman"/>
                <w:b/>
                <w:sz w:val="24"/>
                <w:szCs w:val="24"/>
              </w:rPr>
              <w:t>е</w:t>
            </w:r>
            <w:r w:rsidRPr="0011252B">
              <w:rPr>
                <w:rFonts w:ascii="Times New Roman" w:hAnsi="Times New Roman"/>
                <w:b/>
                <w:sz w:val="24"/>
                <w:szCs w:val="24"/>
              </w:rPr>
              <w:t>уплата.</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5F14C1D1"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1038" w:type="dxa"/>
            <w:tcBorders>
              <w:top w:val="single" w:sz="4" w:space="0" w:color="auto"/>
              <w:left w:val="single" w:sz="4" w:space="0" w:color="000000"/>
              <w:bottom w:val="single" w:sz="4" w:space="0" w:color="auto"/>
              <w:right w:val="single" w:sz="4" w:space="0" w:color="000000"/>
            </w:tcBorders>
            <w:shd w:val="clear" w:color="auto" w:fill="auto"/>
          </w:tcPr>
          <w:p w14:paraId="3A5C5341" w14:textId="77777777" w:rsidR="002E3BAE" w:rsidRPr="0011252B" w:rsidRDefault="002E3BAE" w:rsidP="002E3BAE">
            <w:pPr>
              <w:spacing w:after="0" w:line="240" w:lineRule="auto"/>
              <w:ind w:right="59"/>
              <w:jc w:val="center"/>
              <w:rPr>
                <w:rFonts w:ascii="Times New Roman" w:hAnsi="Times New Roman"/>
                <w:sz w:val="24"/>
                <w:szCs w:val="24"/>
              </w:rPr>
            </w:pPr>
            <w:r w:rsidRPr="0011252B">
              <w:rPr>
                <w:rFonts w:ascii="Times New Roman" w:hAnsi="Times New Roman"/>
                <w:b/>
                <w:sz w:val="24"/>
                <w:szCs w:val="24"/>
              </w:rPr>
              <w:t>2</w:t>
            </w:r>
          </w:p>
        </w:tc>
        <w:tc>
          <w:tcPr>
            <w:tcW w:w="18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F2C6C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36C04B7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0A1BA3D2"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03, </w:t>
            </w:r>
          </w:p>
          <w:p w14:paraId="6168716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06, </w:t>
            </w:r>
          </w:p>
          <w:p w14:paraId="7ED251A7" w14:textId="77777777" w:rsidR="002E3BAE" w:rsidRPr="0011252B" w:rsidRDefault="002E3BAE" w:rsidP="002E3BAE">
            <w:pPr>
              <w:spacing w:after="0" w:line="240" w:lineRule="auto"/>
              <w:ind w:left="2"/>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00EB7B7E" w14:textId="77777777" w:rsidTr="002E3BAE">
        <w:trPr>
          <w:trHeight w:val="1117"/>
        </w:trPr>
        <w:tc>
          <w:tcPr>
            <w:tcW w:w="0" w:type="auto"/>
            <w:vMerge/>
            <w:tcBorders>
              <w:top w:val="nil"/>
              <w:left w:val="single" w:sz="4" w:space="0" w:color="000000"/>
              <w:bottom w:val="single" w:sz="4" w:space="0" w:color="000000"/>
              <w:right w:val="single" w:sz="4" w:space="0" w:color="000000"/>
            </w:tcBorders>
            <w:shd w:val="clear" w:color="auto" w:fill="auto"/>
          </w:tcPr>
          <w:p w14:paraId="650D60F7" w14:textId="77777777" w:rsidR="002E3BAE" w:rsidRPr="0011252B" w:rsidRDefault="002E3BAE" w:rsidP="002E3BAE">
            <w:pPr>
              <w:spacing w:after="0" w:line="240" w:lineRule="auto"/>
              <w:rPr>
                <w:rFonts w:ascii="Times New Roman" w:hAnsi="Times New Roman"/>
                <w:sz w:val="24"/>
                <w:szCs w:val="24"/>
              </w:rPr>
            </w:pP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4D4DD9AB"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Налоги, налог на доходы физических лиц (НДФЛ), объект налогообложения, налог</w:t>
            </w:r>
            <w:r w:rsidRPr="0011252B">
              <w:rPr>
                <w:rFonts w:ascii="Times New Roman" w:hAnsi="Times New Roman"/>
                <w:sz w:val="24"/>
                <w:szCs w:val="24"/>
              </w:rPr>
              <w:t>о</w:t>
            </w:r>
            <w:r w:rsidRPr="0011252B">
              <w:rPr>
                <w:rFonts w:ascii="Times New Roman" w:hAnsi="Times New Roman"/>
                <w:sz w:val="24"/>
                <w:szCs w:val="24"/>
              </w:rPr>
              <w:t>вая база, налоговый период, налоговый резидент, налоговая ставка, налог на имущ</w:t>
            </w:r>
            <w:r w:rsidRPr="0011252B">
              <w:rPr>
                <w:rFonts w:ascii="Times New Roman" w:hAnsi="Times New Roman"/>
                <w:sz w:val="24"/>
                <w:szCs w:val="24"/>
              </w:rPr>
              <w:t>е</w:t>
            </w:r>
            <w:r w:rsidRPr="0011252B">
              <w:rPr>
                <w:rFonts w:ascii="Times New Roman" w:hAnsi="Times New Roman"/>
                <w:sz w:val="24"/>
                <w:szCs w:val="24"/>
              </w:rPr>
              <w:t xml:space="preserve">ство, земельный налог, транспортный налог, налоговый агент, идентификационный номер налогоплательщика (ИНН), налоговая декларация, налоговые вычеты, пеня. </w:t>
            </w:r>
          </w:p>
        </w:tc>
        <w:tc>
          <w:tcPr>
            <w:tcW w:w="0" w:type="auto"/>
            <w:tcBorders>
              <w:top w:val="single" w:sz="4" w:space="0" w:color="auto"/>
              <w:left w:val="single" w:sz="4" w:space="0" w:color="000000"/>
              <w:bottom w:val="single" w:sz="4" w:space="0" w:color="000000"/>
              <w:right w:val="single" w:sz="4" w:space="0" w:color="000000"/>
            </w:tcBorders>
            <w:shd w:val="clear" w:color="auto" w:fill="auto"/>
          </w:tcPr>
          <w:p w14:paraId="3EA44B37"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2</w:t>
            </w:r>
          </w:p>
        </w:tc>
        <w:tc>
          <w:tcPr>
            <w:tcW w:w="0" w:type="auto"/>
            <w:vMerge/>
            <w:tcBorders>
              <w:top w:val="nil"/>
              <w:left w:val="single" w:sz="4" w:space="0" w:color="000000"/>
              <w:bottom w:val="single" w:sz="4" w:space="0" w:color="000000"/>
              <w:right w:val="single" w:sz="4" w:space="0" w:color="000000"/>
            </w:tcBorders>
            <w:shd w:val="clear" w:color="auto" w:fill="auto"/>
            <w:vAlign w:val="center"/>
          </w:tcPr>
          <w:p w14:paraId="3FE64B81" w14:textId="77777777" w:rsidR="002E3BAE" w:rsidRPr="0011252B" w:rsidRDefault="002E3BAE" w:rsidP="002E3BAE">
            <w:pPr>
              <w:spacing w:after="0" w:line="240" w:lineRule="auto"/>
              <w:jc w:val="center"/>
              <w:rPr>
                <w:rFonts w:ascii="Times New Roman" w:hAnsi="Times New Roman"/>
                <w:sz w:val="24"/>
                <w:szCs w:val="24"/>
              </w:rPr>
            </w:pPr>
          </w:p>
        </w:tc>
      </w:tr>
      <w:tr w:rsidR="002E3BAE" w:rsidRPr="0011252B" w14:paraId="4F6A7D03" w14:textId="77777777" w:rsidTr="002E3BAE">
        <w:trPr>
          <w:trHeight w:val="286"/>
        </w:trPr>
        <w:tc>
          <w:tcPr>
            <w:tcW w:w="2967" w:type="dxa"/>
            <w:vMerge w:val="restart"/>
            <w:tcBorders>
              <w:top w:val="single" w:sz="4" w:space="0" w:color="000000"/>
              <w:left w:val="single" w:sz="4" w:space="0" w:color="000000"/>
              <w:right w:val="single" w:sz="4" w:space="0" w:color="000000"/>
            </w:tcBorders>
            <w:shd w:val="clear" w:color="auto" w:fill="auto"/>
          </w:tcPr>
          <w:p w14:paraId="64ED4C44" w14:textId="77777777" w:rsidR="002E3BAE" w:rsidRPr="0011252B" w:rsidRDefault="002E3BAE" w:rsidP="002E3BAE">
            <w:pPr>
              <w:spacing w:after="0" w:line="240" w:lineRule="auto"/>
              <w:ind w:right="11"/>
              <w:rPr>
                <w:rFonts w:ascii="Times New Roman" w:hAnsi="Times New Roman"/>
                <w:b/>
                <w:sz w:val="24"/>
                <w:szCs w:val="24"/>
              </w:rPr>
            </w:pPr>
            <w:r w:rsidRPr="0011252B">
              <w:rPr>
                <w:rFonts w:ascii="Times New Roman" w:hAnsi="Times New Roman"/>
                <w:b/>
                <w:sz w:val="24"/>
                <w:szCs w:val="24"/>
              </w:rPr>
              <w:t xml:space="preserve">Тема 2.5. </w:t>
            </w:r>
          </w:p>
          <w:p w14:paraId="7E93AF15" w14:textId="77777777" w:rsidR="002E3BAE" w:rsidRPr="0011252B" w:rsidRDefault="002E3BAE" w:rsidP="002E3BAE">
            <w:pPr>
              <w:spacing w:after="0" w:line="240" w:lineRule="auto"/>
              <w:ind w:right="11"/>
              <w:rPr>
                <w:rFonts w:ascii="Times New Roman" w:hAnsi="Times New Roman"/>
                <w:sz w:val="24"/>
                <w:szCs w:val="24"/>
              </w:rPr>
            </w:pPr>
            <w:r w:rsidRPr="0011252B">
              <w:rPr>
                <w:rFonts w:ascii="Times New Roman" w:hAnsi="Times New Roman"/>
                <w:b/>
                <w:sz w:val="24"/>
                <w:szCs w:val="24"/>
              </w:rPr>
              <w:t>Обеспеченная старость:</w:t>
            </w:r>
          </w:p>
          <w:p w14:paraId="02B0B0E5" w14:textId="77777777" w:rsidR="002E3BAE" w:rsidRPr="0011252B" w:rsidRDefault="002E3BAE" w:rsidP="002E3BAE">
            <w:pPr>
              <w:spacing w:after="0" w:line="240" w:lineRule="auto"/>
              <w:ind w:hanging="10"/>
              <w:rPr>
                <w:rFonts w:ascii="Times New Roman" w:hAnsi="Times New Roman"/>
                <w:sz w:val="24"/>
                <w:szCs w:val="24"/>
              </w:rPr>
            </w:pPr>
            <w:r w:rsidRPr="0011252B">
              <w:rPr>
                <w:rFonts w:ascii="Times New Roman" w:hAnsi="Times New Roman"/>
                <w:b/>
                <w:sz w:val="24"/>
                <w:szCs w:val="24"/>
              </w:rPr>
              <w:t>возможности пенсионн</w:t>
            </w:r>
            <w:r w:rsidRPr="0011252B">
              <w:rPr>
                <w:rFonts w:ascii="Times New Roman" w:hAnsi="Times New Roman"/>
                <w:b/>
                <w:sz w:val="24"/>
                <w:szCs w:val="24"/>
              </w:rPr>
              <w:t>о</w:t>
            </w:r>
            <w:r w:rsidRPr="0011252B">
              <w:rPr>
                <w:rFonts w:ascii="Times New Roman" w:hAnsi="Times New Roman"/>
                <w:b/>
                <w:sz w:val="24"/>
                <w:szCs w:val="24"/>
              </w:rPr>
              <w:t>го накопления.</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4F7EE2D5"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1038" w:type="dxa"/>
            <w:tcBorders>
              <w:top w:val="single" w:sz="4" w:space="0" w:color="000000"/>
              <w:left w:val="single" w:sz="4" w:space="0" w:color="000000"/>
              <w:bottom w:val="single" w:sz="4" w:space="0" w:color="auto"/>
              <w:right w:val="single" w:sz="4" w:space="0" w:color="000000"/>
            </w:tcBorders>
            <w:shd w:val="clear" w:color="auto" w:fill="auto"/>
          </w:tcPr>
          <w:p w14:paraId="51D0F493" w14:textId="77777777" w:rsidR="002E3BAE" w:rsidRPr="0011252B" w:rsidRDefault="002E3BAE" w:rsidP="002E3BAE">
            <w:pPr>
              <w:spacing w:after="0" w:line="240" w:lineRule="auto"/>
              <w:ind w:right="59"/>
              <w:jc w:val="center"/>
              <w:rPr>
                <w:rFonts w:ascii="Times New Roman" w:hAnsi="Times New Roman"/>
                <w:sz w:val="24"/>
                <w:szCs w:val="24"/>
              </w:rPr>
            </w:pPr>
            <w:r w:rsidRPr="0011252B">
              <w:rPr>
                <w:rFonts w:ascii="Times New Roman" w:hAnsi="Times New Roman"/>
                <w:b/>
                <w:sz w:val="24"/>
                <w:szCs w:val="24"/>
              </w:rPr>
              <w:t>2</w:t>
            </w:r>
          </w:p>
        </w:tc>
        <w:tc>
          <w:tcPr>
            <w:tcW w:w="1896" w:type="dxa"/>
            <w:vMerge w:val="restart"/>
            <w:tcBorders>
              <w:top w:val="single" w:sz="4" w:space="0" w:color="000000"/>
              <w:left w:val="single" w:sz="4" w:space="0" w:color="000000"/>
              <w:right w:val="single" w:sz="4" w:space="0" w:color="000000"/>
            </w:tcBorders>
            <w:shd w:val="clear" w:color="auto" w:fill="auto"/>
            <w:vAlign w:val="center"/>
          </w:tcPr>
          <w:p w14:paraId="58438B29"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323E82F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23339DEB"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03, </w:t>
            </w:r>
          </w:p>
          <w:p w14:paraId="0E3E05D5"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06, </w:t>
            </w:r>
          </w:p>
          <w:p w14:paraId="7C727E76" w14:textId="77777777" w:rsidR="002E3BAE" w:rsidRPr="0011252B" w:rsidRDefault="002E3BAE" w:rsidP="002E3BAE">
            <w:pPr>
              <w:spacing w:after="0" w:line="240" w:lineRule="auto"/>
              <w:ind w:left="2"/>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36181A1F" w14:textId="77777777" w:rsidTr="002E3BAE">
        <w:trPr>
          <w:trHeight w:val="1424"/>
        </w:trPr>
        <w:tc>
          <w:tcPr>
            <w:tcW w:w="0" w:type="auto"/>
            <w:vMerge/>
            <w:tcBorders>
              <w:left w:val="single" w:sz="4" w:space="0" w:color="000000"/>
              <w:bottom w:val="single" w:sz="4" w:space="0" w:color="000000"/>
              <w:right w:val="single" w:sz="4" w:space="0" w:color="000000"/>
            </w:tcBorders>
            <w:shd w:val="clear" w:color="auto" w:fill="auto"/>
          </w:tcPr>
          <w:p w14:paraId="434AB794" w14:textId="77777777" w:rsidR="002E3BAE" w:rsidRPr="0011252B" w:rsidRDefault="002E3BAE" w:rsidP="002E3BAE">
            <w:pPr>
              <w:spacing w:after="0" w:line="240" w:lineRule="auto"/>
              <w:rPr>
                <w:rFonts w:ascii="Times New Roman" w:hAnsi="Times New Roman"/>
                <w:sz w:val="24"/>
                <w:szCs w:val="24"/>
              </w:rPr>
            </w:pPr>
          </w:p>
        </w:tc>
        <w:tc>
          <w:tcPr>
            <w:tcW w:w="8974" w:type="dxa"/>
            <w:tcBorders>
              <w:top w:val="single" w:sz="4" w:space="0" w:color="000000"/>
              <w:left w:val="single" w:sz="4" w:space="0" w:color="000000"/>
              <w:bottom w:val="single" w:sz="4" w:space="0" w:color="auto"/>
              <w:right w:val="single" w:sz="4" w:space="0" w:color="000000"/>
            </w:tcBorders>
            <w:shd w:val="clear" w:color="auto" w:fill="auto"/>
          </w:tcPr>
          <w:p w14:paraId="24717A4A"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Пенсия, страховой стаж, обязательное пенсионное страхование, Пенсионный фонд РФ (ПФР), добровольные (дополнительные) пенсионные накопления, негосуда</w:t>
            </w:r>
            <w:r w:rsidRPr="0011252B">
              <w:rPr>
                <w:rFonts w:ascii="Times New Roman" w:hAnsi="Times New Roman"/>
                <w:sz w:val="24"/>
                <w:szCs w:val="24"/>
              </w:rPr>
              <w:t>р</w:t>
            </w:r>
            <w:r w:rsidRPr="0011252B">
              <w:rPr>
                <w:rFonts w:ascii="Times New Roman" w:hAnsi="Times New Roman"/>
                <w:sz w:val="24"/>
                <w:szCs w:val="24"/>
              </w:rPr>
              <w:t>ственные пенсионные фонды (НПФ), корпоративные пенсионные планы, альтерн</w:t>
            </w:r>
            <w:r w:rsidRPr="0011252B">
              <w:rPr>
                <w:rFonts w:ascii="Times New Roman" w:hAnsi="Times New Roman"/>
                <w:sz w:val="24"/>
                <w:szCs w:val="24"/>
              </w:rPr>
              <w:t>а</w:t>
            </w:r>
            <w:r w:rsidRPr="0011252B">
              <w:rPr>
                <w:rFonts w:ascii="Times New Roman" w:hAnsi="Times New Roman"/>
                <w:sz w:val="24"/>
                <w:szCs w:val="24"/>
              </w:rPr>
              <w:t xml:space="preserve">тивные способы накопления на пенсию. </w:t>
            </w:r>
          </w:p>
        </w:tc>
        <w:tc>
          <w:tcPr>
            <w:tcW w:w="0" w:type="auto"/>
            <w:tcBorders>
              <w:top w:val="single" w:sz="4" w:space="0" w:color="auto"/>
              <w:left w:val="single" w:sz="4" w:space="0" w:color="000000"/>
              <w:bottom w:val="single" w:sz="4" w:space="0" w:color="auto"/>
              <w:right w:val="single" w:sz="4" w:space="0" w:color="000000"/>
            </w:tcBorders>
            <w:shd w:val="clear" w:color="auto" w:fill="auto"/>
          </w:tcPr>
          <w:p w14:paraId="306D3456" w14:textId="77777777" w:rsidR="002E3BAE" w:rsidRPr="0011252B" w:rsidRDefault="002E3BAE" w:rsidP="002E3BAE">
            <w:pPr>
              <w:spacing w:after="0" w:line="240" w:lineRule="auto"/>
              <w:ind w:right="59"/>
              <w:jc w:val="center"/>
              <w:rPr>
                <w:rFonts w:ascii="Times New Roman" w:hAnsi="Times New Roman"/>
                <w:sz w:val="24"/>
                <w:szCs w:val="24"/>
              </w:rPr>
            </w:pPr>
            <w:r w:rsidRPr="0011252B">
              <w:rPr>
                <w:rFonts w:ascii="Times New Roman" w:hAnsi="Times New Roman"/>
                <w:sz w:val="24"/>
                <w:szCs w:val="24"/>
              </w:rPr>
              <w:t>2</w:t>
            </w:r>
          </w:p>
        </w:tc>
        <w:tc>
          <w:tcPr>
            <w:tcW w:w="0" w:type="auto"/>
            <w:vMerge/>
            <w:tcBorders>
              <w:left w:val="single" w:sz="4" w:space="0" w:color="000000"/>
              <w:bottom w:val="single" w:sz="4" w:space="0" w:color="000000"/>
              <w:right w:val="single" w:sz="4" w:space="0" w:color="000000"/>
            </w:tcBorders>
            <w:shd w:val="clear" w:color="auto" w:fill="auto"/>
            <w:vAlign w:val="center"/>
          </w:tcPr>
          <w:p w14:paraId="687D9DB5" w14:textId="77777777" w:rsidR="002E3BAE" w:rsidRPr="0011252B" w:rsidRDefault="002E3BAE" w:rsidP="002E3BAE">
            <w:pPr>
              <w:spacing w:after="0" w:line="240" w:lineRule="auto"/>
              <w:jc w:val="center"/>
              <w:rPr>
                <w:rFonts w:ascii="Times New Roman" w:hAnsi="Times New Roman"/>
                <w:sz w:val="24"/>
                <w:szCs w:val="24"/>
              </w:rPr>
            </w:pPr>
          </w:p>
        </w:tc>
      </w:tr>
      <w:tr w:rsidR="002E3BAE" w:rsidRPr="0011252B" w14:paraId="6D34E962" w14:textId="77777777" w:rsidTr="002E3BAE">
        <w:tblPrEx>
          <w:tblCellMar>
            <w:right w:w="50" w:type="dxa"/>
          </w:tblCellMar>
        </w:tblPrEx>
        <w:trPr>
          <w:trHeight w:val="286"/>
        </w:trPr>
        <w:tc>
          <w:tcPr>
            <w:tcW w:w="296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5AEEA48"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Тема 2.6.</w:t>
            </w:r>
          </w:p>
          <w:p w14:paraId="325EAFE3"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Финансовые механизмы работы фирмы</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758E683C"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1038" w:type="dxa"/>
            <w:tcBorders>
              <w:top w:val="single" w:sz="4" w:space="0" w:color="000000"/>
              <w:left w:val="single" w:sz="4" w:space="0" w:color="000000"/>
              <w:bottom w:val="single" w:sz="4" w:space="0" w:color="auto"/>
              <w:right w:val="single" w:sz="4" w:space="0" w:color="000000"/>
            </w:tcBorders>
            <w:shd w:val="clear" w:color="auto" w:fill="auto"/>
          </w:tcPr>
          <w:p w14:paraId="7341BEA7" w14:textId="77777777" w:rsidR="002E3BAE" w:rsidRPr="0011252B" w:rsidRDefault="002E3BAE" w:rsidP="002E3BAE">
            <w:pPr>
              <w:spacing w:after="0" w:line="240" w:lineRule="auto"/>
              <w:ind w:right="58"/>
              <w:jc w:val="center"/>
              <w:rPr>
                <w:rFonts w:ascii="Times New Roman" w:hAnsi="Times New Roman"/>
                <w:sz w:val="24"/>
                <w:szCs w:val="24"/>
              </w:rPr>
            </w:pPr>
            <w:r w:rsidRPr="0011252B">
              <w:rPr>
                <w:rFonts w:ascii="Times New Roman" w:hAnsi="Times New Roman"/>
                <w:b/>
                <w:sz w:val="24"/>
                <w:szCs w:val="24"/>
              </w:rPr>
              <w:t>2</w:t>
            </w:r>
          </w:p>
        </w:tc>
        <w:tc>
          <w:tcPr>
            <w:tcW w:w="18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C3C0C6C"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66B55988"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5638AF7D"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03, </w:t>
            </w:r>
          </w:p>
          <w:p w14:paraId="57B13CA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06, </w:t>
            </w:r>
          </w:p>
          <w:p w14:paraId="456FCDBF" w14:textId="77777777" w:rsidR="002E3BAE" w:rsidRPr="0011252B" w:rsidRDefault="002E3BAE" w:rsidP="002E3BAE">
            <w:pPr>
              <w:spacing w:after="0" w:line="240" w:lineRule="auto"/>
              <w:ind w:left="2"/>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578BF5BD" w14:textId="77777777" w:rsidTr="002E3BAE">
        <w:tblPrEx>
          <w:tblCellMar>
            <w:right w:w="50" w:type="dxa"/>
          </w:tblCellMar>
        </w:tblPrEx>
        <w:trPr>
          <w:trHeight w:val="1390"/>
        </w:trPr>
        <w:tc>
          <w:tcPr>
            <w:tcW w:w="0" w:type="auto"/>
            <w:vMerge/>
            <w:tcBorders>
              <w:top w:val="nil"/>
              <w:left w:val="single" w:sz="4" w:space="0" w:color="000000"/>
              <w:bottom w:val="single" w:sz="4" w:space="0" w:color="000000"/>
              <w:right w:val="single" w:sz="4" w:space="0" w:color="000000"/>
            </w:tcBorders>
            <w:shd w:val="clear" w:color="auto" w:fill="auto"/>
          </w:tcPr>
          <w:p w14:paraId="21EA3C01" w14:textId="77777777" w:rsidR="002E3BAE" w:rsidRPr="0011252B" w:rsidRDefault="002E3BAE" w:rsidP="002E3BAE">
            <w:pPr>
              <w:spacing w:after="0" w:line="240" w:lineRule="auto"/>
              <w:rPr>
                <w:rFonts w:ascii="Times New Roman" w:hAnsi="Times New Roman"/>
                <w:sz w:val="24"/>
                <w:szCs w:val="24"/>
              </w:rPr>
            </w:pP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320CBF51" w14:textId="77777777" w:rsidR="002E3BAE" w:rsidRPr="0011252B" w:rsidRDefault="002E3BAE" w:rsidP="002E3BAE">
            <w:pPr>
              <w:spacing w:after="0" w:line="240" w:lineRule="auto"/>
              <w:ind w:right="58"/>
              <w:rPr>
                <w:rFonts w:ascii="Times New Roman" w:hAnsi="Times New Roman"/>
                <w:sz w:val="24"/>
                <w:szCs w:val="24"/>
              </w:rPr>
            </w:pPr>
            <w:r w:rsidRPr="0011252B">
              <w:rPr>
                <w:rFonts w:ascii="Times New Roman" w:hAnsi="Times New Roman"/>
                <w:sz w:val="24"/>
                <w:szCs w:val="24"/>
              </w:rPr>
              <w:t>Резюме, испытательный срок, заработная плата, премии и бонусы, неденежные б</w:t>
            </w:r>
            <w:r w:rsidRPr="0011252B">
              <w:rPr>
                <w:rFonts w:ascii="Times New Roman" w:hAnsi="Times New Roman"/>
                <w:sz w:val="24"/>
                <w:szCs w:val="24"/>
              </w:rPr>
              <w:t>о</w:t>
            </w:r>
            <w:r w:rsidRPr="0011252B">
              <w:rPr>
                <w:rFonts w:ascii="Times New Roman" w:hAnsi="Times New Roman"/>
                <w:sz w:val="24"/>
                <w:szCs w:val="24"/>
              </w:rPr>
              <w:t xml:space="preserve">нусы, лист нетрудоспособности, отпуск по беременности и родам, отпуск по уходу за ребёнком, выходное пособие, выручка, издержки и прибыль фирмы, инвестиции в развитие бизнеса, финансовый менеджмент, банкротство фирмы, спрос на труд, профсоюз, безработица, пособие по безработице. </w:t>
            </w:r>
          </w:p>
        </w:tc>
        <w:tc>
          <w:tcPr>
            <w:tcW w:w="0" w:type="auto"/>
            <w:tcBorders>
              <w:top w:val="single" w:sz="4" w:space="0" w:color="auto"/>
              <w:left w:val="single" w:sz="4" w:space="0" w:color="000000"/>
              <w:bottom w:val="single" w:sz="4" w:space="0" w:color="000000"/>
              <w:right w:val="single" w:sz="4" w:space="0" w:color="000000"/>
            </w:tcBorders>
            <w:shd w:val="clear" w:color="auto" w:fill="auto"/>
          </w:tcPr>
          <w:p w14:paraId="2E144ECF"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2</w:t>
            </w:r>
          </w:p>
        </w:tc>
        <w:tc>
          <w:tcPr>
            <w:tcW w:w="0" w:type="auto"/>
            <w:vMerge/>
            <w:tcBorders>
              <w:top w:val="nil"/>
              <w:left w:val="single" w:sz="4" w:space="0" w:color="000000"/>
              <w:bottom w:val="single" w:sz="4" w:space="0" w:color="000000"/>
              <w:right w:val="single" w:sz="4" w:space="0" w:color="000000"/>
            </w:tcBorders>
            <w:shd w:val="clear" w:color="auto" w:fill="auto"/>
            <w:vAlign w:val="center"/>
          </w:tcPr>
          <w:p w14:paraId="5C202082" w14:textId="77777777" w:rsidR="002E3BAE" w:rsidRPr="0011252B" w:rsidRDefault="002E3BAE" w:rsidP="002E3BAE">
            <w:pPr>
              <w:spacing w:after="0" w:line="240" w:lineRule="auto"/>
              <w:jc w:val="center"/>
              <w:rPr>
                <w:rFonts w:ascii="Times New Roman" w:hAnsi="Times New Roman"/>
                <w:sz w:val="24"/>
                <w:szCs w:val="24"/>
              </w:rPr>
            </w:pPr>
          </w:p>
        </w:tc>
      </w:tr>
      <w:tr w:rsidR="002E3BAE" w:rsidRPr="0011252B" w14:paraId="23A4D305" w14:textId="77777777" w:rsidTr="002E3BAE">
        <w:tblPrEx>
          <w:tblCellMar>
            <w:right w:w="50" w:type="dxa"/>
          </w:tblCellMar>
        </w:tblPrEx>
        <w:trPr>
          <w:trHeight w:val="286"/>
        </w:trPr>
        <w:tc>
          <w:tcPr>
            <w:tcW w:w="296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F5F3DAF"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Тема 2.7. </w:t>
            </w:r>
          </w:p>
          <w:p w14:paraId="73CE3D3C"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Риски в мире денег: как защититься от разорения</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4A101EC2"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1038" w:type="dxa"/>
            <w:tcBorders>
              <w:top w:val="single" w:sz="4" w:space="0" w:color="000000"/>
              <w:left w:val="single" w:sz="4" w:space="0" w:color="000000"/>
              <w:bottom w:val="single" w:sz="4" w:space="0" w:color="auto"/>
              <w:right w:val="single" w:sz="4" w:space="0" w:color="000000"/>
            </w:tcBorders>
            <w:shd w:val="clear" w:color="auto" w:fill="auto"/>
          </w:tcPr>
          <w:p w14:paraId="6778CAF8" w14:textId="77777777" w:rsidR="002E3BAE" w:rsidRPr="0011252B" w:rsidRDefault="002E3BAE" w:rsidP="002E3BAE">
            <w:pPr>
              <w:spacing w:after="0" w:line="240" w:lineRule="auto"/>
              <w:ind w:right="58"/>
              <w:jc w:val="center"/>
              <w:rPr>
                <w:rFonts w:ascii="Times New Roman" w:hAnsi="Times New Roman"/>
                <w:sz w:val="24"/>
                <w:szCs w:val="24"/>
              </w:rPr>
            </w:pPr>
            <w:r w:rsidRPr="0011252B">
              <w:rPr>
                <w:rFonts w:ascii="Times New Roman" w:hAnsi="Times New Roman"/>
                <w:b/>
                <w:sz w:val="24"/>
                <w:szCs w:val="24"/>
              </w:rPr>
              <w:t>4</w:t>
            </w:r>
          </w:p>
        </w:tc>
        <w:tc>
          <w:tcPr>
            <w:tcW w:w="18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00F8BC6"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0F71F23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2164EB5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03, </w:t>
            </w:r>
          </w:p>
          <w:p w14:paraId="37A427AA"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06, </w:t>
            </w:r>
          </w:p>
          <w:p w14:paraId="2F92892A" w14:textId="77777777" w:rsidR="002E3BAE" w:rsidRPr="0011252B" w:rsidRDefault="002E3BAE" w:rsidP="002E3BAE">
            <w:pPr>
              <w:spacing w:after="0" w:line="240" w:lineRule="auto"/>
              <w:ind w:left="2"/>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53E88AF7" w14:textId="77777777" w:rsidTr="002E3BAE">
        <w:tblPrEx>
          <w:tblCellMar>
            <w:right w:w="50" w:type="dxa"/>
          </w:tblCellMar>
        </w:tblPrEx>
        <w:trPr>
          <w:trHeight w:val="838"/>
        </w:trPr>
        <w:tc>
          <w:tcPr>
            <w:tcW w:w="0" w:type="auto"/>
            <w:vMerge/>
            <w:tcBorders>
              <w:top w:val="nil"/>
              <w:left w:val="single" w:sz="4" w:space="0" w:color="000000"/>
              <w:bottom w:val="single" w:sz="4" w:space="0" w:color="000000"/>
              <w:right w:val="single" w:sz="4" w:space="0" w:color="000000"/>
            </w:tcBorders>
            <w:shd w:val="clear" w:color="auto" w:fill="auto"/>
          </w:tcPr>
          <w:p w14:paraId="05403A97" w14:textId="77777777" w:rsidR="002E3BAE" w:rsidRPr="0011252B" w:rsidRDefault="002E3BAE" w:rsidP="002E3BAE">
            <w:pPr>
              <w:spacing w:after="0" w:line="240" w:lineRule="auto"/>
              <w:rPr>
                <w:rFonts w:ascii="Times New Roman" w:hAnsi="Times New Roman"/>
                <w:sz w:val="24"/>
                <w:szCs w:val="24"/>
              </w:rPr>
            </w:pP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0C14692F" w14:textId="77777777" w:rsidR="002E3BAE" w:rsidRPr="0011252B" w:rsidRDefault="002E3BAE" w:rsidP="002E3BAE">
            <w:pPr>
              <w:spacing w:after="0" w:line="240" w:lineRule="auto"/>
              <w:ind w:right="57"/>
              <w:rPr>
                <w:rFonts w:ascii="Times New Roman" w:hAnsi="Times New Roman"/>
                <w:sz w:val="24"/>
                <w:szCs w:val="24"/>
              </w:rPr>
            </w:pPr>
            <w:r w:rsidRPr="0011252B">
              <w:rPr>
                <w:rFonts w:ascii="Times New Roman" w:hAnsi="Times New Roman"/>
                <w:sz w:val="24"/>
                <w:szCs w:val="24"/>
              </w:rPr>
              <w:t>Финансовые риски и стратегии инвестирования. Финансовая пирамида, или</w:t>
            </w:r>
            <w:proofErr w:type="gramStart"/>
            <w:r w:rsidRPr="0011252B">
              <w:rPr>
                <w:rFonts w:ascii="Times New Roman" w:hAnsi="Times New Roman"/>
                <w:sz w:val="24"/>
                <w:szCs w:val="24"/>
              </w:rPr>
              <w:t xml:space="preserve"> К</w:t>
            </w:r>
            <w:proofErr w:type="gramEnd"/>
            <w:r w:rsidRPr="0011252B">
              <w:rPr>
                <w:rFonts w:ascii="Times New Roman" w:hAnsi="Times New Roman"/>
                <w:sz w:val="24"/>
                <w:szCs w:val="24"/>
              </w:rPr>
              <w:t>ак не попасть в сети мошенников. Виды финансовых пирамид. Виртуальные ловушки, или</w:t>
            </w:r>
            <w:proofErr w:type="gramStart"/>
            <w:r w:rsidRPr="0011252B">
              <w:rPr>
                <w:rFonts w:ascii="Times New Roman" w:hAnsi="Times New Roman"/>
                <w:sz w:val="24"/>
                <w:szCs w:val="24"/>
              </w:rPr>
              <w:t xml:space="preserve"> К</w:t>
            </w:r>
            <w:proofErr w:type="gramEnd"/>
            <w:r w:rsidRPr="0011252B">
              <w:rPr>
                <w:rFonts w:ascii="Times New Roman" w:hAnsi="Times New Roman"/>
                <w:sz w:val="24"/>
                <w:szCs w:val="24"/>
              </w:rPr>
              <w:t xml:space="preserve">ак не потерять деньги при работе в сети Интернет. </w:t>
            </w:r>
          </w:p>
        </w:tc>
        <w:tc>
          <w:tcPr>
            <w:tcW w:w="0" w:type="auto"/>
            <w:tcBorders>
              <w:top w:val="single" w:sz="4" w:space="0" w:color="auto"/>
              <w:left w:val="single" w:sz="4" w:space="0" w:color="000000"/>
              <w:bottom w:val="single" w:sz="4" w:space="0" w:color="000000"/>
              <w:right w:val="single" w:sz="4" w:space="0" w:color="000000"/>
            </w:tcBorders>
            <w:shd w:val="clear" w:color="auto" w:fill="auto"/>
          </w:tcPr>
          <w:p w14:paraId="0613D7A4"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4</w:t>
            </w:r>
          </w:p>
        </w:tc>
        <w:tc>
          <w:tcPr>
            <w:tcW w:w="0" w:type="auto"/>
            <w:vMerge/>
            <w:tcBorders>
              <w:top w:val="nil"/>
              <w:left w:val="single" w:sz="4" w:space="0" w:color="000000"/>
              <w:bottom w:val="single" w:sz="4" w:space="0" w:color="000000"/>
              <w:right w:val="single" w:sz="4" w:space="0" w:color="000000"/>
            </w:tcBorders>
            <w:shd w:val="clear" w:color="auto" w:fill="auto"/>
            <w:vAlign w:val="center"/>
          </w:tcPr>
          <w:p w14:paraId="42445E75" w14:textId="77777777" w:rsidR="002E3BAE" w:rsidRPr="0011252B" w:rsidRDefault="002E3BAE" w:rsidP="002E3BAE">
            <w:pPr>
              <w:spacing w:after="0" w:line="240" w:lineRule="auto"/>
              <w:jc w:val="center"/>
              <w:rPr>
                <w:rFonts w:ascii="Times New Roman" w:hAnsi="Times New Roman"/>
                <w:sz w:val="24"/>
                <w:szCs w:val="24"/>
              </w:rPr>
            </w:pPr>
          </w:p>
        </w:tc>
      </w:tr>
      <w:tr w:rsidR="002E3BAE" w:rsidRPr="0011252B" w14:paraId="38B3EA25" w14:textId="77777777" w:rsidTr="002E3BAE">
        <w:tblPrEx>
          <w:tblCellMar>
            <w:right w:w="50" w:type="dxa"/>
          </w:tblCellMar>
        </w:tblPrEx>
        <w:trPr>
          <w:trHeight w:val="286"/>
        </w:trPr>
        <w:tc>
          <w:tcPr>
            <w:tcW w:w="296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B28051E"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 xml:space="preserve">Тема 2.8. </w:t>
            </w:r>
          </w:p>
          <w:p w14:paraId="69590C23"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Личный финансовый план</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18339C6B"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1038" w:type="dxa"/>
            <w:tcBorders>
              <w:top w:val="single" w:sz="4" w:space="0" w:color="000000"/>
              <w:left w:val="single" w:sz="4" w:space="0" w:color="000000"/>
              <w:bottom w:val="single" w:sz="4" w:space="0" w:color="auto"/>
              <w:right w:val="single" w:sz="4" w:space="0" w:color="000000"/>
            </w:tcBorders>
            <w:shd w:val="clear" w:color="auto" w:fill="auto"/>
          </w:tcPr>
          <w:p w14:paraId="0F047876" w14:textId="77777777" w:rsidR="002E3BAE" w:rsidRPr="0011252B" w:rsidRDefault="002E3BAE" w:rsidP="002E3BAE">
            <w:pPr>
              <w:spacing w:after="0" w:line="240" w:lineRule="auto"/>
              <w:ind w:right="58"/>
              <w:jc w:val="center"/>
              <w:rPr>
                <w:rFonts w:ascii="Times New Roman" w:hAnsi="Times New Roman"/>
                <w:sz w:val="24"/>
                <w:szCs w:val="24"/>
              </w:rPr>
            </w:pPr>
            <w:r w:rsidRPr="0011252B">
              <w:rPr>
                <w:rFonts w:ascii="Times New Roman" w:hAnsi="Times New Roman"/>
                <w:b/>
                <w:sz w:val="24"/>
                <w:szCs w:val="24"/>
              </w:rPr>
              <w:t>2</w:t>
            </w:r>
          </w:p>
        </w:tc>
        <w:tc>
          <w:tcPr>
            <w:tcW w:w="18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98DF43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15DE1E4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053B28F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03, </w:t>
            </w:r>
          </w:p>
          <w:p w14:paraId="499E2EB1"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06, </w:t>
            </w:r>
          </w:p>
          <w:p w14:paraId="54721C48" w14:textId="77777777" w:rsidR="002E3BAE" w:rsidRPr="0011252B" w:rsidRDefault="002E3BAE" w:rsidP="002E3BAE">
            <w:pPr>
              <w:spacing w:after="0" w:line="240" w:lineRule="auto"/>
              <w:ind w:left="2"/>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3A4DFE6D" w14:textId="77777777" w:rsidTr="002E3BAE">
        <w:tblPrEx>
          <w:tblCellMar>
            <w:right w:w="50" w:type="dxa"/>
          </w:tblCellMar>
        </w:tblPrEx>
        <w:trPr>
          <w:trHeight w:val="840"/>
        </w:trPr>
        <w:tc>
          <w:tcPr>
            <w:tcW w:w="0" w:type="auto"/>
            <w:vMerge/>
            <w:tcBorders>
              <w:top w:val="nil"/>
              <w:left w:val="single" w:sz="4" w:space="0" w:color="000000"/>
              <w:bottom w:val="single" w:sz="4" w:space="0" w:color="000000"/>
              <w:right w:val="single" w:sz="4" w:space="0" w:color="000000"/>
            </w:tcBorders>
            <w:shd w:val="clear" w:color="auto" w:fill="auto"/>
          </w:tcPr>
          <w:p w14:paraId="692A6E2C" w14:textId="77777777" w:rsidR="002E3BAE" w:rsidRPr="0011252B" w:rsidRDefault="002E3BAE" w:rsidP="002E3BAE">
            <w:pPr>
              <w:spacing w:after="0" w:line="240" w:lineRule="auto"/>
              <w:rPr>
                <w:rFonts w:ascii="Times New Roman" w:hAnsi="Times New Roman"/>
                <w:sz w:val="24"/>
                <w:szCs w:val="24"/>
              </w:rPr>
            </w:pP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1BD17AEF" w14:textId="77777777" w:rsidR="002E3BAE" w:rsidRPr="0011252B" w:rsidRDefault="002E3BAE" w:rsidP="002E3BAE">
            <w:pPr>
              <w:spacing w:after="0" w:line="240" w:lineRule="auto"/>
              <w:ind w:right="60"/>
              <w:rPr>
                <w:rFonts w:ascii="Times New Roman" w:hAnsi="Times New Roman"/>
                <w:sz w:val="24"/>
                <w:szCs w:val="24"/>
              </w:rPr>
            </w:pPr>
            <w:r w:rsidRPr="0011252B">
              <w:rPr>
                <w:rFonts w:ascii="Times New Roman" w:hAnsi="Times New Roman"/>
                <w:sz w:val="24"/>
                <w:szCs w:val="24"/>
              </w:rPr>
              <w:t>Источники денежных средств семьи, Контроль семейных расходов. Построение с</w:t>
            </w:r>
            <w:r w:rsidRPr="0011252B">
              <w:rPr>
                <w:rFonts w:ascii="Times New Roman" w:hAnsi="Times New Roman"/>
                <w:sz w:val="24"/>
                <w:szCs w:val="24"/>
              </w:rPr>
              <w:t>е</w:t>
            </w:r>
            <w:r w:rsidRPr="0011252B">
              <w:rPr>
                <w:rFonts w:ascii="Times New Roman" w:hAnsi="Times New Roman"/>
                <w:sz w:val="24"/>
                <w:szCs w:val="24"/>
              </w:rPr>
              <w:t xml:space="preserve">мейного бюджета. Финансовое планирование как способ повышения благосостояния семьи </w:t>
            </w:r>
          </w:p>
        </w:tc>
        <w:tc>
          <w:tcPr>
            <w:tcW w:w="0" w:type="auto"/>
            <w:tcBorders>
              <w:top w:val="single" w:sz="4" w:space="0" w:color="auto"/>
              <w:left w:val="single" w:sz="4" w:space="0" w:color="000000"/>
              <w:bottom w:val="single" w:sz="4" w:space="0" w:color="000000"/>
              <w:right w:val="single" w:sz="4" w:space="0" w:color="000000"/>
            </w:tcBorders>
            <w:shd w:val="clear" w:color="auto" w:fill="auto"/>
          </w:tcPr>
          <w:p w14:paraId="4E65DA58"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2</w:t>
            </w:r>
          </w:p>
        </w:tc>
        <w:tc>
          <w:tcPr>
            <w:tcW w:w="0" w:type="auto"/>
            <w:vMerge/>
            <w:tcBorders>
              <w:top w:val="nil"/>
              <w:left w:val="single" w:sz="4" w:space="0" w:color="000000"/>
              <w:bottom w:val="single" w:sz="4" w:space="0" w:color="000000"/>
              <w:right w:val="single" w:sz="4" w:space="0" w:color="000000"/>
            </w:tcBorders>
            <w:shd w:val="clear" w:color="auto" w:fill="auto"/>
            <w:vAlign w:val="center"/>
          </w:tcPr>
          <w:p w14:paraId="347652A9" w14:textId="77777777" w:rsidR="002E3BAE" w:rsidRPr="0011252B" w:rsidRDefault="002E3BAE" w:rsidP="002E3BAE">
            <w:pPr>
              <w:spacing w:after="0" w:line="240" w:lineRule="auto"/>
              <w:jc w:val="center"/>
              <w:rPr>
                <w:rFonts w:ascii="Times New Roman" w:hAnsi="Times New Roman"/>
                <w:sz w:val="24"/>
                <w:szCs w:val="24"/>
              </w:rPr>
            </w:pPr>
          </w:p>
        </w:tc>
      </w:tr>
      <w:tr w:rsidR="002E3BAE" w:rsidRPr="0011252B" w14:paraId="2B2D0709" w14:textId="77777777" w:rsidTr="002E3BAE">
        <w:tblPrEx>
          <w:tblCellMar>
            <w:right w:w="50" w:type="dxa"/>
          </w:tblCellMar>
        </w:tblPrEx>
        <w:trPr>
          <w:trHeight w:val="286"/>
        </w:trPr>
        <w:tc>
          <w:tcPr>
            <w:tcW w:w="296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D267E0D"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lastRenderedPageBreak/>
              <w:t>Тема 2.9.</w:t>
            </w:r>
          </w:p>
          <w:p w14:paraId="28BEAC7D"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Самозанятость и со</w:t>
            </w:r>
            <w:r w:rsidRPr="0011252B">
              <w:rPr>
                <w:rFonts w:ascii="Times New Roman" w:hAnsi="Times New Roman"/>
                <w:b/>
                <w:sz w:val="24"/>
                <w:szCs w:val="24"/>
              </w:rPr>
              <w:t>б</w:t>
            </w:r>
            <w:r w:rsidRPr="0011252B">
              <w:rPr>
                <w:rFonts w:ascii="Times New Roman" w:hAnsi="Times New Roman"/>
                <w:b/>
                <w:sz w:val="24"/>
                <w:szCs w:val="24"/>
              </w:rPr>
              <w:t>ственный бизнес: как с</w:t>
            </w:r>
            <w:r w:rsidRPr="0011252B">
              <w:rPr>
                <w:rFonts w:ascii="Times New Roman" w:hAnsi="Times New Roman"/>
                <w:b/>
                <w:sz w:val="24"/>
                <w:szCs w:val="24"/>
              </w:rPr>
              <w:t>о</w:t>
            </w:r>
            <w:r w:rsidRPr="0011252B">
              <w:rPr>
                <w:rFonts w:ascii="Times New Roman" w:hAnsi="Times New Roman"/>
                <w:b/>
                <w:sz w:val="24"/>
                <w:szCs w:val="24"/>
              </w:rPr>
              <w:t>здать и не потерять</w:t>
            </w: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35EC033D"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sz w:val="24"/>
                <w:szCs w:val="24"/>
              </w:rPr>
              <w:t xml:space="preserve">Содержание учебного материала </w:t>
            </w:r>
          </w:p>
        </w:tc>
        <w:tc>
          <w:tcPr>
            <w:tcW w:w="1038" w:type="dxa"/>
            <w:tcBorders>
              <w:top w:val="single" w:sz="4" w:space="0" w:color="000000"/>
              <w:left w:val="single" w:sz="4" w:space="0" w:color="000000"/>
              <w:bottom w:val="single" w:sz="4" w:space="0" w:color="auto"/>
              <w:right w:val="single" w:sz="4" w:space="0" w:color="000000"/>
            </w:tcBorders>
            <w:shd w:val="clear" w:color="auto" w:fill="auto"/>
          </w:tcPr>
          <w:p w14:paraId="3A450E1B" w14:textId="77777777" w:rsidR="002E3BAE" w:rsidRPr="0011252B" w:rsidRDefault="002E3BAE" w:rsidP="002E3BAE">
            <w:pPr>
              <w:spacing w:after="0" w:line="240" w:lineRule="auto"/>
              <w:ind w:right="58"/>
              <w:jc w:val="center"/>
              <w:rPr>
                <w:rFonts w:ascii="Times New Roman" w:hAnsi="Times New Roman"/>
                <w:sz w:val="24"/>
                <w:szCs w:val="24"/>
              </w:rPr>
            </w:pPr>
            <w:r w:rsidRPr="0011252B">
              <w:rPr>
                <w:rFonts w:ascii="Times New Roman" w:hAnsi="Times New Roman"/>
                <w:b/>
                <w:sz w:val="24"/>
                <w:szCs w:val="24"/>
              </w:rPr>
              <w:t>4</w:t>
            </w:r>
          </w:p>
        </w:tc>
        <w:tc>
          <w:tcPr>
            <w:tcW w:w="1896" w:type="dxa"/>
            <w:vMerge w:val="restart"/>
            <w:tcBorders>
              <w:top w:val="single" w:sz="4" w:space="0" w:color="000000"/>
              <w:left w:val="single" w:sz="4" w:space="0" w:color="000000"/>
              <w:right w:val="single" w:sz="4" w:space="0" w:color="000000"/>
            </w:tcBorders>
            <w:shd w:val="clear" w:color="auto" w:fill="auto"/>
            <w:vAlign w:val="center"/>
          </w:tcPr>
          <w:p w14:paraId="063AFE9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01, </w:t>
            </w:r>
          </w:p>
          <w:p w14:paraId="2044FBEF"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02, </w:t>
            </w:r>
          </w:p>
          <w:p w14:paraId="1181D1F3"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03, </w:t>
            </w:r>
          </w:p>
          <w:p w14:paraId="3C600DC0" w14:textId="77777777" w:rsidR="002E3BAE" w:rsidRPr="0011252B" w:rsidRDefault="002E3BAE" w:rsidP="002E3BAE">
            <w:pPr>
              <w:suppressAutoHyphens/>
              <w:spacing w:after="0" w:line="240" w:lineRule="auto"/>
              <w:jc w:val="center"/>
              <w:rPr>
                <w:rFonts w:ascii="Times New Roman" w:hAnsi="Times New Roman"/>
                <w:sz w:val="24"/>
                <w:szCs w:val="24"/>
              </w:rPr>
            </w:pPr>
            <w:r w:rsidRPr="0011252B">
              <w:rPr>
                <w:rFonts w:ascii="Times New Roman" w:hAnsi="Times New Roman"/>
                <w:sz w:val="24"/>
                <w:szCs w:val="24"/>
              </w:rPr>
              <w:t xml:space="preserve">ОК 06, </w:t>
            </w:r>
          </w:p>
          <w:p w14:paraId="4BFC5A9D" w14:textId="77777777" w:rsidR="002E3BAE" w:rsidRPr="0011252B" w:rsidRDefault="002E3BAE" w:rsidP="002E3BAE">
            <w:pPr>
              <w:spacing w:after="0" w:line="240" w:lineRule="auto"/>
              <w:ind w:left="2"/>
              <w:jc w:val="center"/>
              <w:rPr>
                <w:rFonts w:ascii="Times New Roman" w:hAnsi="Times New Roman"/>
                <w:sz w:val="24"/>
                <w:szCs w:val="24"/>
              </w:rPr>
            </w:pPr>
            <w:r w:rsidRPr="0011252B">
              <w:rPr>
                <w:rFonts w:ascii="Times New Roman" w:hAnsi="Times New Roman"/>
                <w:sz w:val="24"/>
                <w:szCs w:val="24"/>
              </w:rPr>
              <w:t>ОК 09</w:t>
            </w:r>
          </w:p>
        </w:tc>
      </w:tr>
      <w:tr w:rsidR="002E3BAE" w:rsidRPr="0011252B" w14:paraId="635C0D0D" w14:textId="77777777" w:rsidTr="002E3BAE">
        <w:tblPrEx>
          <w:tblCellMar>
            <w:right w:w="50" w:type="dxa"/>
          </w:tblCellMar>
        </w:tblPrEx>
        <w:trPr>
          <w:trHeight w:val="838"/>
        </w:trPr>
        <w:tc>
          <w:tcPr>
            <w:tcW w:w="0" w:type="auto"/>
            <w:vMerge/>
            <w:tcBorders>
              <w:top w:val="nil"/>
              <w:left w:val="single" w:sz="4" w:space="0" w:color="000000"/>
              <w:bottom w:val="nil"/>
              <w:right w:val="single" w:sz="4" w:space="0" w:color="000000"/>
            </w:tcBorders>
            <w:shd w:val="clear" w:color="auto" w:fill="auto"/>
          </w:tcPr>
          <w:p w14:paraId="7973C17A" w14:textId="77777777" w:rsidR="002E3BAE" w:rsidRPr="0011252B" w:rsidRDefault="002E3BAE" w:rsidP="002E3BAE">
            <w:pPr>
              <w:spacing w:after="0" w:line="240" w:lineRule="auto"/>
              <w:rPr>
                <w:rFonts w:ascii="Times New Roman" w:hAnsi="Times New Roman"/>
                <w:sz w:val="24"/>
                <w:szCs w:val="24"/>
              </w:rPr>
            </w:pP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68D26406" w14:textId="77777777" w:rsidR="002E3BAE" w:rsidRPr="0011252B" w:rsidRDefault="002E3BAE" w:rsidP="002E3BAE">
            <w:pPr>
              <w:spacing w:after="0" w:line="240" w:lineRule="auto"/>
              <w:ind w:right="58"/>
              <w:rPr>
                <w:rFonts w:ascii="Times New Roman" w:hAnsi="Times New Roman"/>
                <w:sz w:val="24"/>
                <w:szCs w:val="24"/>
              </w:rPr>
            </w:pPr>
            <w:r w:rsidRPr="0011252B">
              <w:rPr>
                <w:rFonts w:ascii="Times New Roman" w:hAnsi="Times New Roman"/>
                <w:sz w:val="24"/>
                <w:szCs w:val="24"/>
              </w:rPr>
              <w:t>Самозанятость. Особенности регистрации индивидуального предпринимательства. Юридические лица. Стадии становления малого предприятия. Этапы развития би</w:t>
            </w:r>
            <w:r w:rsidRPr="0011252B">
              <w:rPr>
                <w:rFonts w:ascii="Times New Roman" w:hAnsi="Times New Roman"/>
                <w:sz w:val="24"/>
                <w:szCs w:val="24"/>
              </w:rPr>
              <w:t>з</w:t>
            </w:r>
            <w:r w:rsidRPr="0011252B">
              <w:rPr>
                <w:rFonts w:ascii="Times New Roman" w:hAnsi="Times New Roman"/>
                <w:sz w:val="24"/>
                <w:szCs w:val="24"/>
              </w:rPr>
              <w:t>неса. Характеристика предпринимателя. Факторы, влияющие на становление пре</w:t>
            </w:r>
            <w:r w:rsidRPr="0011252B">
              <w:rPr>
                <w:rFonts w:ascii="Times New Roman" w:hAnsi="Times New Roman"/>
                <w:sz w:val="24"/>
                <w:szCs w:val="24"/>
              </w:rPr>
              <w:t>д</w:t>
            </w:r>
            <w:r w:rsidRPr="0011252B">
              <w:rPr>
                <w:rFonts w:ascii="Times New Roman" w:hAnsi="Times New Roman"/>
                <w:sz w:val="24"/>
                <w:szCs w:val="24"/>
              </w:rPr>
              <w:t xml:space="preserve">принимателя </w:t>
            </w:r>
          </w:p>
        </w:tc>
        <w:tc>
          <w:tcPr>
            <w:tcW w:w="0" w:type="auto"/>
            <w:tcBorders>
              <w:top w:val="single" w:sz="4" w:space="0" w:color="auto"/>
              <w:left w:val="single" w:sz="4" w:space="0" w:color="000000"/>
              <w:bottom w:val="single" w:sz="4" w:space="0" w:color="auto"/>
              <w:right w:val="single" w:sz="4" w:space="0" w:color="000000"/>
            </w:tcBorders>
            <w:shd w:val="clear" w:color="auto" w:fill="auto"/>
          </w:tcPr>
          <w:p w14:paraId="6A541A03" w14:textId="77777777" w:rsidR="002E3BAE" w:rsidRPr="0011252B" w:rsidRDefault="002E3BAE" w:rsidP="002E3BAE">
            <w:pPr>
              <w:spacing w:after="0" w:line="240" w:lineRule="auto"/>
              <w:jc w:val="center"/>
              <w:rPr>
                <w:rFonts w:ascii="Times New Roman" w:hAnsi="Times New Roman"/>
                <w:sz w:val="24"/>
                <w:szCs w:val="24"/>
              </w:rPr>
            </w:pPr>
            <w:r w:rsidRPr="0011252B">
              <w:rPr>
                <w:rFonts w:ascii="Times New Roman" w:hAnsi="Times New Roman"/>
                <w:sz w:val="24"/>
                <w:szCs w:val="24"/>
              </w:rPr>
              <w:t>4</w:t>
            </w:r>
          </w:p>
        </w:tc>
        <w:tc>
          <w:tcPr>
            <w:tcW w:w="0" w:type="auto"/>
            <w:vMerge/>
            <w:tcBorders>
              <w:left w:val="single" w:sz="4" w:space="0" w:color="000000"/>
              <w:right w:val="single" w:sz="4" w:space="0" w:color="000000"/>
            </w:tcBorders>
            <w:shd w:val="clear" w:color="auto" w:fill="auto"/>
          </w:tcPr>
          <w:p w14:paraId="3776CB25" w14:textId="77777777" w:rsidR="002E3BAE" w:rsidRPr="0011252B" w:rsidRDefault="002E3BAE" w:rsidP="002E3BAE">
            <w:pPr>
              <w:spacing w:after="0" w:line="240" w:lineRule="auto"/>
              <w:ind w:left="5" w:hanging="10"/>
              <w:jc w:val="center"/>
              <w:rPr>
                <w:rFonts w:ascii="Times New Roman" w:hAnsi="Times New Roman"/>
                <w:sz w:val="24"/>
                <w:szCs w:val="24"/>
              </w:rPr>
            </w:pPr>
          </w:p>
        </w:tc>
      </w:tr>
      <w:tr w:rsidR="002E3BAE" w:rsidRPr="0011252B" w14:paraId="496966AA" w14:textId="77777777" w:rsidTr="002E3BAE">
        <w:tblPrEx>
          <w:tblCellMar>
            <w:right w:w="50" w:type="dxa"/>
          </w:tblCellMar>
        </w:tblPrEx>
        <w:trPr>
          <w:trHeight w:val="286"/>
        </w:trPr>
        <w:tc>
          <w:tcPr>
            <w:tcW w:w="0" w:type="auto"/>
            <w:vMerge/>
            <w:tcBorders>
              <w:top w:val="nil"/>
              <w:left w:val="single" w:sz="4" w:space="0" w:color="000000"/>
              <w:bottom w:val="nil"/>
              <w:right w:val="single" w:sz="4" w:space="0" w:color="000000"/>
            </w:tcBorders>
            <w:shd w:val="clear" w:color="auto" w:fill="auto"/>
          </w:tcPr>
          <w:p w14:paraId="5D6D97EB" w14:textId="77777777" w:rsidR="002E3BAE" w:rsidRPr="0011252B" w:rsidRDefault="002E3BAE" w:rsidP="002E3BAE">
            <w:pPr>
              <w:spacing w:after="0" w:line="240" w:lineRule="auto"/>
              <w:rPr>
                <w:rFonts w:ascii="Times New Roman" w:hAnsi="Times New Roman"/>
                <w:sz w:val="24"/>
                <w:szCs w:val="24"/>
              </w:rPr>
            </w:pP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5069F74C"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rPr>
              <w:t>В том числе практических и лабораторных занятий</w:t>
            </w:r>
          </w:p>
        </w:tc>
        <w:tc>
          <w:tcPr>
            <w:tcW w:w="0" w:type="auto"/>
            <w:tcBorders>
              <w:top w:val="single" w:sz="4" w:space="0" w:color="auto"/>
              <w:left w:val="single" w:sz="4" w:space="0" w:color="000000"/>
              <w:bottom w:val="single" w:sz="4" w:space="0" w:color="000000"/>
              <w:right w:val="single" w:sz="4" w:space="0" w:color="000000"/>
            </w:tcBorders>
            <w:shd w:val="clear" w:color="auto" w:fill="auto"/>
          </w:tcPr>
          <w:p w14:paraId="0C411227" w14:textId="77777777" w:rsidR="002E3BAE" w:rsidRPr="0011252B" w:rsidRDefault="002E3BAE" w:rsidP="002E3BAE">
            <w:pPr>
              <w:spacing w:after="0" w:line="240" w:lineRule="auto"/>
              <w:jc w:val="center"/>
              <w:rPr>
                <w:rFonts w:ascii="Times New Roman" w:hAnsi="Times New Roman"/>
                <w:sz w:val="24"/>
                <w:szCs w:val="24"/>
              </w:rPr>
            </w:pPr>
          </w:p>
        </w:tc>
        <w:tc>
          <w:tcPr>
            <w:tcW w:w="0" w:type="auto"/>
            <w:vMerge/>
            <w:tcBorders>
              <w:left w:val="single" w:sz="4" w:space="0" w:color="000000"/>
              <w:right w:val="single" w:sz="4" w:space="0" w:color="000000"/>
            </w:tcBorders>
            <w:shd w:val="clear" w:color="auto" w:fill="auto"/>
          </w:tcPr>
          <w:p w14:paraId="37621917" w14:textId="77777777" w:rsidR="002E3BAE" w:rsidRPr="0011252B" w:rsidRDefault="002E3BAE" w:rsidP="002E3BAE">
            <w:pPr>
              <w:spacing w:after="0" w:line="240" w:lineRule="auto"/>
              <w:ind w:left="5" w:hanging="10"/>
              <w:jc w:val="center"/>
              <w:rPr>
                <w:rFonts w:ascii="Times New Roman" w:hAnsi="Times New Roman"/>
                <w:sz w:val="24"/>
                <w:szCs w:val="24"/>
              </w:rPr>
            </w:pPr>
          </w:p>
        </w:tc>
      </w:tr>
      <w:tr w:rsidR="002E3BAE" w:rsidRPr="0011252B" w14:paraId="6C99518C" w14:textId="77777777" w:rsidTr="002E3BAE">
        <w:tblPrEx>
          <w:tblCellMar>
            <w:right w:w="50" w:type="dxa"/>
          </w:tblCellMar>
        </w:tblPrEx>
        <w:trPr>
          <w:trHeight w:val="50"/>
        </w:trPr>
        <w:tc>
          <w:tcPr>
            <w:tcW w:w="0" w:type="auto"/>
            <w:vMerge/>
            <w:tcBorders>
              <w:top w:val="nil"/>
              <w:left w:val="single" w:sz="4" w:space="0" w:color="000000"/>
              <w:bottom w:val="single" w:sz="4" w:space="0" w:color="000000"/>
              <w:right w:val="single" w:sz="4" w:space="0" w:color="000000"/>
            </w:tcBorders>
            <w:shd w:val="clear" w:color="auto" w:fill="auto"/>
          </w:tcPr>
          <w:p w14:paraId="6B946365" w14:textId="77777777" w:rsidR="002E3BAE" w:rsidRPr="0011252B" w:rsidRDefault="002E3BAE" w:rsidP="002E3BAE">
            <w:pPr>
              <w:spacing w:after="0" w:line="240" w:lineRule="auto"/>
              <w:rPr>
                <w:rFonts w:ascii="Times New Roman" w:hAnsi="Times New Roman"/>
                <w:sz w:val="24"/>
                <w:szCs w:val="24"/>
              </w:rPr>
            </w:pPr>
          </w:p>
        </w:tc>
        <w:tc>
          <w:tcPr>
            <w:tcW w:w="8974" w:type="dxa"/>
            <w:tcBorders>
              <w:top w:val="single" w:sz="4" w:space="0" w:color="000000"/>
              <w:left w:val="single" w:sz="4" w:space="0" w:color="000000"/>
              <w:bottom w:val="single" w:sz="4" w:space="0" w:color="000000"/>
              <w:right w:val="single" w:sz="4" w:space="0" w:color="000000"/>
            </w:tcBorders>
            <w:shd w:val="clear" w:color="auto" w:fill="auto"/>
          </w:tcPr>
          <w:p w14:paraId="36B5F927"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b/>
                <w:bCs/>
              </w:rPr>
              <w:t>Практическое занятие № 1.</w:t>
            </w:r>
            <w:r w:rsidRPr="0011252B">
              <w:rPr>
                <w:rFonts w:ascii="Times New Roman" w:hAnsi="Times New Roman"/>
              </w:rPr>
              <w:t xml:space="preserve"> </w:t>
            </w:r>
            <w:r w:rsidRPr="0011252B">
              <w:rPr>
                <w:rFonts w:ascii="Times New Roman" w:hAnsi="Times New Roman"/>
                <w:sz w:val="24"/>
                <w:szCs w:val="24"/>
              </w:rPr>
              <w:t xml:space="preserve">Оценка предпринимательских способностей. Разработка </w:t>
            </w:r>
          </w:p>
          <w:p w14:paraId="7E241086"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бизнес-идеи открытия собственного бизнеса</w:t>
            </w:r>
          </w:p>
        </w:tc>
        <w:tc>
          <w:tcPr>
            <w:tcW w:w="1038" w:type="dxa"/>
            <w:tcBorders>
              <w:top w:val="single" w:sz="4" w:space="0" w:color="000000"/>
              <w:left w:val="single" w:sz="4" w:space="0" w:color="000000"/>
              <w:bottom w:val="single" w:sz="4" w:space="0" w:color="000000"/>
              <w:right w:val="single" w:sz="4" w:space="0" w:color="000000"/>
            </w:tcBorders>
            <w:shd w:val="clear" w:color="auto" w:fill="auto"/>
          </w:tcPr>
          <w:p w14:paraId="489AF032" w14:textId="77777777" w:rsidR="002E3BAE" w:rsidRPr="0011252B" w:rsidRDefault="002E3BAE" w:rsidP="002E3BAE">
            <w:pPr>
              <w:spacing w:after="0" w:line="240" w:lineRule="auto"/>
              <w:ind w:right="58"/>
              <w:jc w:val="center"/>
              <w:rPr>
                <w:rFonts w:ascii="Times New Roman" w:hAnsi="Times New Roman"/>
                <w:sz w:val="24"/>
                <w:szCs w:val="24"/>
              </w:rPr>
            </w:pPr>
            <w:r w:rsidRPr="0011252B">
              <w:rPr>
                <w:rFonts w:ascii="Times New Roman" w:hAnsi="Times New Roman"/>
                <w:b/>
                <w:sz w:val="24"/>
                <w:szCs w:val="24"/>
              </w:rPr>
              <w:t>8</w:t>
            </w:r>
          </w:p>
        </w:tc>
        <w:tc>
          <w:tcPr>
            <w:tcW w:w="0" w:type="auto"/>
            <w:vMerge/>
            <w:tcBorders>
              <w:left w:val="single" w:sz="4" w:space="0" w:color="000000"/>
              <w:bottom w:val="single" w:sz="4" w:space="0" w:color="000000"/>
              <w:right w:val="single" w:sz="4" w:space="0" w:color="000000"/>
            </w:tcBorders>
            <w:shd w:val="clear" w:color="auto" w:fill="auto"/>
          </w:tcPr>
          <w:p w14:paraId="7AFD9064" w14:textId="77777777" w:rsidR="002E3BAE" w:rsidRPr="0011252B" w:rsidRDefault="002E3BAE" w:rsidP="002E3BAE">
            <w:pPr>
              <w:spacing w:after="0" w:line="240" w:lineRule="auto"/>
              <w:ind w:left="5"/>
              <w:jc w:val="center"/>
              <w:rPr>
                <w:rFonts w:ascii="Times New Roman" w:hAnsi="Times New Roman"/>
                <w:sz w:val="24"/>
                <w:szCs w:val="24"/>
              </w:rPr>
            </w:pPr>
          </w:p>
        </w:tc>
      </w:tr>
      <w:tr w:rsidR="002E3BAE" w:rsidRPr="0011252B" w14:paraId="3D3DE9C0" w14:textId="77777777" w:rsidTr="002E3BAE">
        <w:tblPrEx>
          <w:tblCellMar>
            <w:right w:w="50" w:type="dxa"/>
          </w:tblCellMar>
        </w:tblPrEx>
        <w:trPr>
          <w:trHeight w:val="329"/>
        </w:trPr>
        <w:tc>
          <w:tcPr>
            <w:tcW w:w="11941" w:type="dxa"/>
            <w:gridSpan w:val="2"/>
            <w:tcBorders>
              <w:top w:val="single" w:sz="4" w:space="0" w:color="auto"/>
              <w:left w:val="single" w:sz="4" w:space="0" w:color="000000"/>
              <w:bottom w:val="single" w:sz="4" w:space="0" w:color="000000"/>
              <w:right w:val="single" w:sz="4" w:space="0" w:color="000000"/>
            </w:tcBorders>
            <w:shd w:val="clear" w:color="auto" w:fill="auto"/>
          </w:tcPr>
          <w:p w14:paraId="50DA6690"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Промежуточная аттестация</w:t>
            </w:r>
          </w:p>
        </w:tc>
        <w:tc>
          <w:tcPr>
            <w:tcW w:w="1038" w:type="dxa"/>
            <w:tcBorders>
              <w:top w:val="single" w:sz="4" w:space="0" w:color="000000"/>
              <w:left w:val="single" w:sz="4" w:space="0" w:color="000000"/>
              <w:bottom w:val="single" w:sz="4" w:space="0" w:color="000000"/>
              <w:right w:val="single" w:sz="4" w:space="0" w:color="000000"/>
            </w:tcBorders>
            <w:shd w:val="clear" w:color="auto" w:fill="auto"/>
          </w:tcPr>
          <w:p w14:paraId="659D8225" w14:textId="77777777" w:rsidR="002E3BAE" w:rsidRPr="0011252B" w:rsidRDefault="002E3BAE" w:rsidP="002E3BAE">
            <w:pPr>
              <w:spacing w:after="0" w:line="240" w:lineRule="auto"/>
              <w:ind w:left="2"/>
              <w:jc w:val="center"/>
              <w:rPr>
                <w:rFonts w:ascii="Times New Roman" w:hAnsi="Times New Roman"/>
                <w:b/>
                <w:sz w:val="24"/>
                <w:szCs w:val="24"/>
              </w:rPr>
            </w:pPr>
            <w:r w:rsidRPr="0011252B">
              <w:rPr>
                <w:rFonts w:ascii="Times New Roman" w:hAnsi="Times New Roman"/>
                <w:b/>
                <w:sz w:val="24"/>
                <w:szCs w:val="24"/>
              </w:rPr>
              <w:t>2</w:t>
            </w:r>
          </w:p>
        </w:tc>
        <w:tc>
          <w:tcPr>
            <w:tcW w:w="1896" w:type="dxa"/>
            <w:tcBorders>
              <w:top w:val="single" w:sz="4" w:space="0" w:color="000000"/>
              <w:left w:val="single" w:sz="4" w:space="0" w:color="000000"/>
              <w:bottom w:val="single" w:sz="4" w:space="0" w:color="000000"/>
              <w:right w:val="single" w:sz="4" w:space="0" w:color="000000"/>
            </w:tcBorders>
            <w:shd w:val="clear" w:color="auto" w:fill="auto"/>
          </w:tcPr>
          <w:p w14:paraId="6696AB7E" w14:textId="77777777" w:rsidR="002E3BAE" w:rsidRPr="0011252B" w:rsidRDefault="002E3BAE" w:rsidP="002E3BAE">
            <w:pPr>
              <w:spacing w:after="0" w:line="240" w:lineRule="auto"/>
              <w:ind w:left="5"/>
              <w:jc w:val="center"/>
              <w:rPr>
                <w:rFonts w:ascii="Times New Roman" w:hAnsi="Times New Roman"/>
                <w:b/>
                <w:sz w:val="24"/>
                <w:szCs w:val="24"/>
              </w:rPr>
            </w:pPr>
          </w:p>
        </w:tc>
      </w:tr>
      <w:bookmarkEnd w:id="731"/>
      <w:tr w:rsidR="002E3BAE" w:rsidRPr="0011252B" w14:paraId="17D2E46A" w14:textId="77777777" w:rsidTr="002E3BAE">
        <w:tblPrEx>
          <w:tblCellMar>
            <w:right w:w="50" w:type="dxa"/>
          </w:tblCellMar>
        </w:tblPrEx>
        <w:trPr>
          <w:trHeight w:val="329"/>
        </w:trPr>
        <w:tc>
          <w:tcPr>
            <w:tcW w:w="11941" w:type="dxa"/>
            <w:gridSpan w:val="2"/>
            <w:tcBorders>
              <w:top w:val="nil"/>
              <w:left w:val="single" w:sz="4" w:space="0" w:color="000000"/>
              <w:bottom w:val="single" w:sz="4" w:space="0" w:color="000000"/>
              <w:right w:val="single" w:sz="4" w:space="0" w:color="000000"/>
            </w:tcBorders>
            <w:shd w:val="clear" w:color="auto" w:fill="auto"/>
          </w:tcPr>
          <w:p w14:paraId="0B3D3096"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Всего</w:t>
            </w:r>
          </w:p>
        </w:tc>
        <w:tc>
          <w:tcPr>
            <w:tcW w:w="1038" w:type="dxa"/>
            <w:tcBorders>
              <w:top w:val="single" w:sz="4" w:space="0" w:color="000000"/>
              <w:left w:val="single" w:sz="4" w:space="0" w:color="000000"/>
              <w:bottom w:val="single" w:sz="4" w:space="0" w:color="000000"/>
              <w:right w:val="single" w:sz="4" w:space="0" w:color="000000"/>
            </w:tcBorders>
            <w:shd w:val="clear" w:color="auto" w:fill="auto"/>
          </w:tcPr>
          <w:p w14:paraId="457DA90F" w14:textId="77777777" w:rsidR="002E3BAE" w:rsidRPr="0011252B" w:rsidRDefault="002E3BAE" w:rsidP="002E3BAE">
            <w:pPr>
              <w:spacing w:after="0" w:line="240" w:lineRule="auto"/>
              <w:ind w:left="2"/>
              <w:jc w:val="center"/>
              <w:rPr>
                <w:rFonts w:ascii="Times New Roman" w:hAnsi="Times New Roman"/>
                <w:b/>
                <w:sz w:val="24"/>
                <w:szCs w:val="24"/>
              </w:rPr>
            </w:pPr>
            <w:r w:rsidRPr="0011252B">
              <w:rPr>
                <w:rFonts w:ascii="Times New Roman" w:hAnsi="Times New Roman"/>
                <w:b/>
                <w:sz w:val="24"/>
                <w:szCs w:val="24"/>
              </w:rPr>
              <w:t>36</w:t>
            </w:r>
          </w:p>
        </w:tc>
        <w:tc>
          <w:tcPr>
            <w:tcW w:w="1896" w:type="dxa"/>
            <w:tcBorders>
              <w:top w:val="single" w:sz="4" w:space="0" w:color="000000"/>
              <w:left w:val="single" w:sz="4" w:space="0" w:color="000000"/>
              <w:bottom w:val="single" w:sz="4" w:space="0" w:color="000000"/>
              <w:right w:val="single" w:sz="4" w:space="0" w:color="000000"/>
            </w:tcBorders>
            <w:shd w:val="clear" w:color="auto" w:fill="auto"/>
          </w:tcPr>
          <w:p w14:paraId="00CB71A1" w14:textId="77777777" w:rsidR="002E3BAE" w:rsidRPr="0011252B" w:rsidRDefault="002E3BAE" w:rsidP="002E3BAE">
            <w:pPr>
              <w:spacing w:after="0" w:line="240" w:lineRule="auto"/>
              <w:ind w:left="5"/>
              <w:jc w:val="center"/>
              <w:rPr>
                <w:rFonts w:ascii="Times New Roman" w:hAnsi="Times New Roman"/>
                <w:b/>
                <w:sz w:val="24"/>
                <w:szCs w:val="24"/>
              </w:rPr>
            </w:pPr>
          </w:p>
        </w:tc>
      </w:tr>
    </w:tbl>
    <w:p w14:paraId="10916F75" w14:textId="77777777" w:rsidR="002E3BAE" w:rsidRPr="0011252B" w:rsidRDefault="002E3BAE" w:rsidP="002E3BAE">
      <w:pPr>
        <w:suppressAutoHyphens/>
        <w:jc w:val="both"/>
        <w:rPr>
          <w:rFonts w:ascii="Times New Roman" w:hAnsi="Times New Roman"/>
          <w:bCs/>
        </w:rPr>
      </w:pPr>
    </w:p>
    <w:p w14:paraId="366D9C48" w14:textId="77777777" w:rsidR="002E3BAE" w:rsidRPr="0011252B" w:rsidRDefault="002E3BAE" w:rsidP="002E3BAE">
      <w:pPr>
        <w:suppressAutoHyphens/>
        <w:jc w:val="both"/>
      </w:pPr>
    </w:p>
    <w:p w14:paraId="26113DE7" w14:textId="77777777" w:rsidR="002E3BAE" w:rsidRPr="0011252B" w:rsidRDefault="002E3BAE" w:rsidP="002E3BAE">
      <w:pPr>
        <w:ind w:firstLine="709"/>
        <w:rPr>
          <w:rFonts w:ascii="Times New Roman" w:hAnsi="Times New Roman"/>
        </w:rPr>
        <w:sectPr w:rsidR="002E3BAE" w:rsidRPr="0011252B" w:rsidSect="002E3BAE">
          <w:pgSz w:w="16840" w:h="11907" w:orient="landscape"/>
          <w:pgMar w:top="993" w:right="1134" w:bottom="568" w:left="992" w:header="709" w:footer="709" w:gutter="0"/>
          <w:cols w:space="720"/>
        </w:sectPr>
      </w:pPr>
    </w:p>
    <w:p w14:paraId="7E808A80" w14:textId="77777777" w:rsidR="002E3BAE" w:rsidRPr="0011252B" w:rsidRDefault="002E3BAE" w:rsidP="002E3BAE">
      <w:pPr>
        <w:ind w:left="1353"/>
        <w:rPr>
          <w:rFonts w:ascii="Times New Roman" w:hAnsi="Times New Roman"/>
          <w:b/>
          <w:bCs/>
        </w:rPr>
      </w:pPr>
      <w:r w:rsidRPr="0011252B">
        <w:rPr>
          <w:rFonts w:ascii="Times New Roman" w:hAnsi="Times New Roman"/>
          <w:b/>
          <w:bCs/>
        </w:rPr>
        <w:lastRenderedPageBreak/>
        <w:t>3. УСЛОВИЯ РЕАЛИЗАЦИИ УЧЕБНОЙ ДИСЦИПЛИНЫ</w:t>
      </w:r>
    </w:p>
    <w:p w14:paraId="244E4A8F" w14:textId="77777777" w:rsidR="002E3BAE" w:rsidRPr="0011252B" w:rsidRDefault="002E3BAE" w:rsidP="002E3BAE">
      <w:pPr>
        <w:suppressAutoHyphens/>
        <w:spacing w:after="0"/>
        <w:ind w:firstLine="709"/>
        <w:jc w:val="both"/>
        <w:rPr>
          <w:rFonts w:ascii="Times New Roman" w:hAnsi="Times New Roman"/>
          <w:b/>
          <w:sz w:val="24"/>
          <w:szCs w:val="24"/>
        </w:rPr>
      </w:pPr>
      <w:r w:rsidRPr="0011252B">
        <w:rPr>
          <w:rFonts w:ascii="Times New Roman" w:hAnsi="Times New Roman"/>
          <w:b/>
          <w:sz w:val="24"/>
          <w:szCs w:val="24"/>
        </w:rPr>
        <w:t>3.1. Для реализации программы учебной дисциплины должны быть предусмотрены следующие специальные помещения:</w:t>
      </w:r>
    </w:p>
    <w:p w14:paraId="10A7C30B" w14:textId="7C6D640B" w:rsidR="002E3BAE" w:rsidRPr="0011252B" w:rsidRDefault="002E3BAE" w:rsidP="00CD03BA">
      <w:pPr>
        <w:suppressAutoHyphens/>
        <w:autoSpaceDE w:val="0"/>
        <w:autoSpaceDN w:val="0"/>
        <w:adjustRightInd w:val="0"/>
        <w:spacing w:after="0"/>
        <w:ind w:firstLine="709"/>
        <w:jc w:val="both"/>
        <w:rPr>
          <w:rFonts w:ascii="Times New Roman" w:hAnsi="Times New Roman"/>
          <w:bCs/>
          <w:sz w:val="24"/>
          <w:szCs w:val="24"/>
        </w:rPr>
      </w:pPr>
      <w:r w:rsidRPr="0011252B">
        <w:rPr>
          <w:rFonts w:ascii="Times New Roman" w:hAnsi="Times New Roman"/>
          <w:bCs/>
          <w:sz w:val="24"/>
          <w:szCs w:val="24"/>
        </w:rPr>
        <w:t>Кабинет «Социально-экономических дисциплин»</w:t>
      </w:r>
      <w:r w:rsidRPr="0011252B">
        <w:rPr>
          <w:rFonts w:ascii="Times New Roman" w:hAnsi="Times New Roman"/>
          <w:sz w:val="24"/>
          <w:szCs w:val="24"/>
        </w:rPr>
        <w:t xml:space="preserve">, оснащенный </w:t>
      </w:r>
      <w:r w:rsidR="00CD03BA" w:rsidRPr="0011252B">
        <w:rPr>
          <w:rFonts w:ascii="Times New Roman" w:hAnsi="Times New Roman"/>
          <w:bCs/>
          <w:sz w:val="24"/>
          <w:szCs w:val="24"/>
        </w:rPr>
        <w:t>в соответствии с п. 6.1.2.1 примерной образовательной программы по специальности 09.02.09 Веб-разработка.</w:t>
      </w:r>
    </w:p>
    <w:p w14:paraId="0EF22862" w14:textId="77777777" w:rsidR="002E3BAE" w:rsidRPr="0011252B" w:rsidRDefault="002E3BAE" w:rsidP="002E3BAE">
      <w:pPr>
        <w:suppressAutoHyphens/>
        <w:spacing w:after="0"/>
        <w:ind w:firstLine="709"/>
        <w:jc w:val="both"/>
        <w:rPr>
          <w:rFonts w:ascii="Times New Roman" w:hAnsi="Times New Roman"/>
          <w:b/>
          <w:bCs/>
          <w:sz w:val="24"/>
          <w:szCs w:val="24"/>
        </w:rPr>
      </w:pPr>
      <w:r w:rsidRPr="0011252B">
        <w:rPr>
          <w:rFonts w:ascii="Times New Roman" w:hAnsi="Times New Roman"/>
          <w:b/>
          <w:bCs/>
          <w:sz w:val="24"/>
          <w:szCs w:val="24"/>
        </w:rPr>
        <w:t>3.2. Информационное обеспечение реализации программы</w:t>
      </w:r>
    </w:p>
    <w:p w14:paraId="7B03F198" w14:textId="77777777" w:rsidR="002E3BAE" w:rsidRPr="0011252B" w:rsidRDefault="002E3BAE" w:rsidP="002E3BAE">
      <w:pPr>
        <w:suppressAutoHyphens/>
        <w:spacing w:after="0"/>
        <w:ind w:firstLine="709"/>
        <w:jc w:val="both"/>
        <w:rPr>
          <w:rFonts w:ascii="Times New Roman" w:hAnsi="Times New Roman"/>
          <w:bCs/>
          <w:sz w:val="24"/>
          <w:szCs w:val="24"/>
        </w:rPr>
      </w:pPr>
      <w:r w:rsidRPr="0011252B">
        <w:rPr>
          <w:rFonts w:ascii="Times New Roman" w:hAnsi="Times New Roman"/>
          <w:bCs/>
          <w:sz w:val="24"/>
          <w:szCs w:val="24"/>
        </w:rPr>
        <w:t>Для реализации программы библиотечный фонд образовательной организации должен иметь п</w:t>
      </w:r>
      <w:r w:rsidRPr="0011252B">
        <w:rPr>
          <w:rFonts w:ascii="Times New Roman" w:hAnsi="Times New Roman"/>
          <w:sz w:val="24"/>
          <w:szCs w:val="24"/>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11252B">
        <w:rPr>
          <w:rFonts w:ascii="Times New Roman" w:hAnsi="Times New Roman"/>
          <w:bCs/>
          <w:sz w:val="24"/>
          <w:szCs w:val="24"/>
        </w:rPr>
        <w:t>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615844AF" w14:textId="77777777" w:rsidR="002E3BAE" w:rsidRPr="0011252B" w:rsidRDefault="002E3BAE" w:rsidP="002E3BAE">
      <w:pPr>
        <w:suppressAutoHyphens/>
        <w:spacing w:after="0"/>
        <w:ind w:firstLine="709"/>
        <w:jc w:val="both"/>
        <w:rPr>
          <w:rFonts w:ascii="Times New Roman" w:hAnsi="Times New Roman"/>
          <w:sz w:val="24"/>
          <w:szCs w:val="24"/>
        </w:rPr>
      </w:pPr>
    </w:p>
    <w:p w14:paraId="124FE025" w14:textId="77777777" w:rsidR="002E3BAE" w:rsidRPr="0011252B" w:rsidRDefault="002E3BAE" w:rsidP="002E3BAE">
      <w:pPr>
        <w:suppressAutoHyphens/>
        <w:spacing w:after="0"/>
        <w:ind w:firstLine="709"/>
        <w:jc w:val="both"/>
        <w:rPr>
          <w:rFonts w:ascii="Times New Roman" w:hAnsi="Times New Roman"/>
          <w:b/>
          <w:sz w:val="24"/>
          <w:szCs w:val="24"/>
        </w:rPr>
      </w:pPr>
      <w:r w:rsidRPr="0011252B">
        <w:rPr>
          <w:rFonts w:ascii="Times New Roman" w:hAnsi="Times New Roman"/>
          <w:b/>
          <w:sz w:val="24"/>
          <w:szCs w:val="24"/>
        </w:rPr>
        <w:t>3.2.1. Основные печатные издания</w:t>
      </w:r>
    </w:p>
    <w:p w14:paraId="1D569481" w14:textId="2FF587B3" w:rsidR="002E3BAE" w:rsidRPr="0011252B" w:rsidRDefault="002E3BAE" w:rsidP="002E3BAE">
      <w:pPr>
        <w:spacing w:after="0"/>
        <w:ind w:firstLine="709"/>
        <w:contextualSpacing/>
        <w:jc w:val="both"/>
        <w:rPr>
          <w:rFonts w:ascii="Times New Roman" w:hAnsi="Times New Roman"/>
          <w:sz w:val="24"/>
          <w:szCs w:val="24"/>
        </w:rPr>
      </w:pPr>
      <w:r w:rsidRPr="0011252B">
        <w:rPr>
          <w:rFonts w:ascii="Times New Roman" w:hAnsi="Times New Roman"/>
          <w:sz w:val="24"/>
          <w:szCs w:val="24"/>
        </w:rPr>
        <w:t xml:space="preserve">1. </w:t>
      </w:r>
      <w:proofErr w:type="spellStart"/>
      <w:r w:rsidRPr="0011252B">
        <w:rPr>
          <w:rFonts w:ascii="Times New Roman" w:hAnsi="Times New Roman"/>
          <w:sz w:val="24"/>
          <w:szCs w:val="24"/>
        </w:rPr>
        <w:t>Карсетская</w:t>
      </w:r>
      <w:proofErr w:type="spellEnd"/>
      <w:r w:rsidRPr="0011252B">
        <w:rPr>
          <w:rFonts w:ascii="Times New Roman" w:hAnsi="Times New Roman"/>
          <w:sz w:val="24"/>
          <w:szCs w:val="24"/>
        </w:rPr>
        <w:t xml:space="preserve"> Е.В. </w:t>
      </w:r>
      <w:proofErr w:type="spellStart"/>
      <w:r w:rsidRPr="0011252B">
        <w:rPr>
          <w:rFonts w:ascii="Times New Roman" w:hAnsi="Times New Roman"/>
          <w:sz w:val="24"/>
          <w:szCs w:val="24"/>
        </w:rPr>
        <w:t>Самозанятые</w:t>
      </w:r>
      <w:proofErr w:type="spellEnd"/>
      <w:r w:rsidRPr="0011252B">
        <w:rPr>
          <w:rFonts w:ascii="Times New Roman" w:hAnsi="Times New Roman"/>
          <w:sz w:val="24"/>
          <w:szCs w:val="24"/>
        </w:rPr>
        <w:t xml:space="preserve">. Налог на профессиональный доход - Москва: </w:t>
      </w:r>
      <w:r w:rsidR="00B50CBB" w:rsidRPr="0011252B">
        <w:rPr>
          <w:rFonts w:ascii="Times New Roman" w:hAnsi="Times New Roman"/>
          <w:sz w:val="24"/>
          <w:szCs w:val="24"/>
        </w:rPr>
        <w:t>И</w:t>
      </w:r>
      <w:r w:rsidR="00B50CBB" w:rsidRPr="0011252B">
        <w:rPr>
          <w:rFonts w:ascii="Times New Roman" w:hAnsi="Times New Roman"/>
          <w:sz w:val="24"/>
          <w:szCs w:val="24"/>
        </w:rPr>
        <w:t>з</w:t>
      </w:r>
      <w:r w:rsidR="00B50CBB" w:rsidRPr="0011252B">
        <w:rPr>
          <w:rFonts w:ascii="Times New Roman" w:hAnsi="Times New Roman"/>
          <w:sz w:val="24"/>
          <w:szCs w:val="24"/>
        </w:rPr>
        <w:t xml:space="preserve">дательство </w:t>
      </w:r>
      <w:proofErr w:type="spellStart"/>
      <w:r w:rsidRPr="0011252B">
        <w:rPr>
          <w:rFonts w:ascii="Times New Roman" w:hAnsi="Times New Roman"/>
          <w:sz w:val="24"/>
          <w:szCs w:val="24"/>
        </w:rPr>
        <w:t>АйСи</w:t>
      </w:r>
      <w:proofErr w:type="spellEnd"/>
      <w:r w:rsidRPr="0011252B">
        <w:rPr>
          <w:rFonts w:ascii="Times New Roman" w:hAnsi="Times New Roman"/>
          <w:sz w:val="24"/>
          <w:szCs w:val="24"/>
        </w:rPr>
        <w:t xml:space="preserve"> Групп, </w:t>
      </w:r>
      <w:r w:rsidR="00916B0E" w:rsidRPr="0011252B">
        <w:rPr>
          <w:rFonts w:ascii="Times New Roman" w:hAnsi="Times New Roman"/>
          <w:sz w:val="24"/>
          <w:szCs w:val="24"/>
        </w:rPr>
        <w:t xml:space="preserve">2024 г. </w:t>
      </w:r>
      <w:r w:rsidRPr="0011252B">
        <w:rPr>
          <w:rFonts w:ascii="Times New Roman" w:hAnsi="Times New Roman"/>
          <w:sz w:val="24"/>
          <w:szCs w:val="24"/>
        </w:rPr>
        <w:t>- 80с. - ISBN: 978-5-6046257-6-7</w:t>
      </w:r>
    </w:p>
    <w:p w14:paraId="1D8BE106" w14:textId="77777777" w:rsidR="002E3BAE" w:rsidRPr="0011252B" w:rsidRDefault="002E3BAE" w:rsidP="002E3BAE">
      <w:pPr>
        <w:spacing w:after="0"/>
        <w:ind w:firstLine="709"/>
        <w:contextualSpacing/>
        <w:jc w:val="both"/>
        <w:rPr>
          <w:rFonts w:ascii="Times New Roman" w:hAnsi="Times New Roman"/>
          <w:sz w:val="24"/>
          <w:szCs w:val="24"/>
        </w:rPr>
      </w:pPr>
      <w:r w:rsidRPr="0011252B">
        <w:rPr>
          <w:rFonts w:ascii="Times New Roman" w:hAnsi="Times New Roman"/>
          <w:sz w:val="24"/>
          <w:szCs w:val="24"/>
        </w:rPr>
        <w:t xml:space="preserve">2. Морозов, Г. Б.  Предпринимательская деятельность: учебник и практикум для среднего профессионального образования / Г. Б. Морозов. — 4-е изд., </w:t>
      </w:r>
      <w:proofErr w:type="spellStart"/>
      <w:r w:rsidRPr="0011252B">
        <w:rPr>
          <w:rFonts w:ascii="Times New Roman" w:hAnsi="Times New Roman"/>
          <w:sz w:val="24"/>
          <w:szCs w:val="24"/>
        </w:rPr>
        <w:t>перераб</w:t>
      </w:r>
      <w:proofErr w:type="spellEnd"/>
      <w:r w:rsidRPr="0011252B">
        <w:rPr>
          <w:rFonts w:ascii="Times New Roman" w:hAnsi="Times New Roman"/>
          <w:sz w:val="24"/>
          <w:szCs w:val="24"/>
        </w:rPr>
        <w:t xml:space="preserve">. и доп. — Москва: Издательство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xml:space="preserve">, 2022. — 457 с. — (Профессиональное образование). — ISBN 978-5-534-13977-8. — Текст: электронный // Образовательная платформа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xml:space="preserve"> [сайт]. — URL: https://urait.ru/bcode/492915 (дата обращения: 14.08.2022).</w:t>
      </w:r>
    </w:p>
    <w:p w14:paraId="1A445396" w14:textId="77777777" w:rsidR="002E3BAE" w:rsidRPr="0011252B" w:rsidRDefault="002E3BAE" w:rsidP="002E3BAE">
      <w:pPr>
        <w:spacing w:after="0"/>
        <w:ind w:firstLine="709"/>
        <w:contextualSpacing/>
        <w:jc w:val="both"/>
        <w:rPr>
          <w:rFonts w:ascii="Times New Roman" w:hAnsi="Times New Roman"/>
          <w:sz w:val="24"/>
          <w:szCs w:val="24"/>
        </w:rPr>
      </w:pPr>
      <w:r w:rsidRPr="0011252B">
        <w:rPr>
          <w:rFonts w:ascii="Times New Roman" w:hAnsi="Times New Roman"/>
          <w:sz w:val="24"/>
          <w:szCs w:val="24"/>
        </w:rPr>
        <w:t xml:space="preserve">3. </w:t>
      </w:r>
      <w:proofErr w:type="spellStart"/>
      <w:r w:rsidRPr="0011252B">
        <w:rPr>
          <w:rFonts w:ascii="Times New Roman" w:hAnsi="Times New Roman"/>
          <w:sz w:val="24"/>
          <w:szCs w:val="24"/>
        </w:rPr>
        <w:t>Фрицлер</w:t>
      </w:r>
      <w:proofErr w:type="spellEnd"/>
      <w:r w:rsidRPr="0011252B">
        <w:rPr>
          <w:rFonts w:ascii="Times New Roman" w:hAnsi="Times New Roman"/>
          <w:sz w:val="24"/>
          <w:szCs w:val="24"/>
        </w:rPr>
        <w:t xml:space="preserve">, А. В.  Основы финансовой грамотности: учебное пособие для среднего профессионального образования / А. В. </w:t>
      </w:r>
      <w:proofErr w:type="spellStart"/>
      <w:r w:rsidRPr="0011252B">
        <w:rPr>
          <w:rFonts w:ascii="Times New Roman" w:hAnsi="Times New Roman"/>
          <w:sz w:val="24"/>
          <w:szCs w:val="24"/>
        </w:rPr>
        <w:t>Фрицлер</w:t>
      </w:r>
      <w:proofErr w:type="spellEnd"/>
      <w:r w:rsidRPr="0011252B">
        <w:rPr>
          <w:rFonts w:ascii="Times New Roman" w:hAnsi="Times New Roman"/>
          <w:sz w:val="24"/>
          <w:szCs w:val="24"/>
        </w:rPr>
        <w:t>, Е. А. Тарханова. — Москва: Издател</w:t>
      </w:r>
      <w:r w:rsidRPr="0011252B">
        <w:rPr>
          <w:rFonts w:ascii="Times New Roman" w:hAnsi="Times New Roman"/>
          <w:sz w:val="24"/>
          <w:szCs w:val="24"/>
        </w:rPr>
        <w:t>ь</w:t>
      </w:r>
      <w:r w:rsidRPr="0011252B">
        <w:rPr>
          <w:rFonts w:ascii="Times New Roman" w:hAnsi="Times New Roman"/>
          <w:sz w:val="24"/>
          <w:szCs w:val="24"/>
        </w:rPr>
        <w:t xml:space="preserve">ство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xml:space="preserve">, 2021. — 154 с. — (Профессиональное образование). — ISBN 978-5-534-13794-1. — Текст: электронный // Образовательная платформа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xml:space="preserve"> [сайт]. — URL: https://urait.ru/bcode/466897 (дата обращения: 14.08.2022).</w:t>
      </w:r>
    </w:p>
    <w:p w14:paraId="4A476201" w14:textId="77777777" w:rsidR="002E3BAE" w:rsidRPr="0011252B" w:rsidRDefault="002E3BAE" w:rsidP="002E3BAE">
      <w:pPr>
        <w:spacing w:after="0"/>
        <w:ind w:firstLine="709"/>
        <w:contextualSpacing/>
        <w:rPr>
          <w:rFonts w:ascii="Times New Roman" w:hAnsi="Times New Roman"/>
          <w:b/>
          <w:sz w:val="24"/>
          <w:szCs w:val="24"/>
        </w:rPr>
      </w:pPr>
    </w:p>
    <w:p w14:paraId="2F87A944" w14:textId="77777777" w:rsidR="002E3BAE" w:rsidRPr="0011252B" w:rsidRDefault="002E3BAE" w:rsidP="002E3BAE">
      <w:pPr>
        <w:spacing w:after="0"/>
        <w:ind w:firstLine="709"/>
        <w:contextualSpacing/>
        <w:rPr>
          <w:rFonts w:ascii="Times New Roman" w:hAnsi="Times New Roman"/>
          <w:b/>
          <w:sz w:val="24"/>
          <w:szCs w:val="24"/>
        </w:rPr>
      </w:pPr>
      <w:r w:rsidRPr="0011252B">
        <w:rPr>
          <w:rFonts w:ascii="Times New Roman" w:hAnsi="Times New Roman"/>
          <w:b/>
          <w:sz w:val="24"/>
          <w:szCs w:val="24"/>
        </w:rPr>
        <w:t xml:space="preserve">3.2.2. Основные электронные издания </w:t>
      </w:r>
    </w:p>
    <w:p w14:paraId="02755492" w14:textId="77777777" w:rsidR="002E3BAE" w:rsidRPr="0011252B" w:rsidRDefault="002E3BAE" w:rsidP="0065505B">
      <w:pPr>
        <w:pStyle w:val="affffff0"/>
        <w:spacing w:line="276" w:lineRule="auto"/>
        <w:ind w:firstLine="709"/>
        <w:rPr>
          <w:lang w:val="ru-RU" w:eastAsia="ru-RU"/>
        </w:rPr>
      </w:pPr>
      <w:r w:rsidRPr="0011252B">
        <w:rPr>
          <w:lang w:val="ru-RU" w:eastAsia="ru-RU"/>
        </w:rPr>
        <w:t>1. Зеленцова А. В. Повышение финансовой грамотности населения: междунаро</w:t>
      </w:r>
      <w:r w:rsidRPr="0011252B">
        <w:rPr>
          <w:lang w:val="ru-RU" w:eastAsia="ru-RU"/>
        </w:rPr>
        <w:t>д</w:t>
      </w:r>
      <w:r w:rsidRPr="0011252B">
        <w:rPr>
          <w:lang w:val="ru-RU" w:eastAsia="ru-RU"/>
        </w:rPr>
        <w:t xml:space="preserve">ный опыт и российская практика / Зеленцова А.В., </w:t>
      </w:r>
      <w:proofErr w:type="spellStart"/>
      <w:r w:rsidRPr="0011252B">
        <w:rPr>
          <w:lang w:val="ru-RU" w:eastAsia="ru-RU"/>
        </w:rPr>
        <w:t>Блискавка</w:t>
      </w:r>
      <w:proofErr w:type="spellEnd"/>
      <w:r w:rsidRPr="0011252B">
        <w:rPr>
          <w:lang w:val="ru-RU" w:eastAsia="ru-RU"/>
        </w:rPr>
        <w:t xml:space="preserve"> Е.А., Демидов Д.Н. - М</w:t>
      </w:r>
      <w:r w:rsidR="00B50CBB" w:rsidRPr="0011252B">
        <w:rPr>
          <w:lang w:val="ru-RU" w:eastAsia="ru-RU"/>
        </w:rPr>
        <w:t>осква</w:t>
      </w:r>
      <w:r w:rsidRPr="0011252B">
        <w:rPr>
          <w:lang w:val="ru-RU" w:eastAsia="ru-RU"/>
        </w:rPr>
        <w:t xml:space="preserve">: </w:t>
      </w:r>
      <w:r w:rsidR="00B50CBB" w:rsidRPr="0011252B">
        <w:rPr>
          <w:lang w:val="ru-RU" w:eastAsia="ru-RU"/>
        </w:rPr>
        <w:t xml:space="preserve">Издательство </w:t>
      </w:r>
      <w:proofErr w:type="spellStart"/>
      <w:r w:rsidRPr="0011252B">
        <w:rPr>
          <w:lang w:val="ru-RU" w:eastAsia="ru-RU"/>
        </w:rPr>
        <w:t>ЦИПСиР</w:t>
      </w:r>
      <w:proofErr w:type="spellEnd"/>
      <w:r w:rsidRPr="0011252B">
        <w:rPr>
          <w:lang w:val="ru-RU" w:eastAsia="ru-RU"/>
        </w:rPr>
        <w:t xml:space="preserve">, Электронный ресурс. Режим доступа: http://znanium.com/bookread2.php?book=556626 </w:t>
      </w:r>
    </w:p>
    <w:p w14:paraId="6A3A27B9" w14:textId="77777777" w:rsidR="002E3BAE" w:rsidRPr="0011252B" w:rsidRDefault="002E3BAE" w:rsidP="0065505B">
      <w:pPr>
        <w:pStyle w:val="affffff0"/>
        <w:spacing w:line="276" w:lineRule="auto"/>
        <w:ind w:firstLine="709"/>
        <w:jc w:val="both"/>
        <w:rPr>
          <w:lang w:val="ru-RU" w:eastAsia="ru-RU"/>
        </w:rPr>
      </w:pPr>
      <w:r w:rsidRPr="0011252B">
        <w:rPr>
          <w:lang w:val="ru-RU" w:eastAsia="ru-RU"/>
        </w:rPr>
        <w:t xml:space="preserve">2. </w:t>
      </w:r>
      <w:proofErr w:type="spellStart"/>
      <w:r w:rsidRPr="0011252B">
        <w:rPr>
          <w:lang w:val="ru-RU" w:eastAsia="ru-RU"/>
        </w:rPr>
        <w:t>Турчаева</w:t>
      </w:r>
      <w:proofErr w:type="spellEnd"/>
      <w:r w:rsidRPr="0011252B">
        <w:rPr>
          <w:lang w:val="ru-RU" w:eastAsia="ru-RU"/>
        </w:rPr>
        <w:t xml:space="preserve">, И. Н.  Финансовая среда предпринимательства и предпринимательские риски: учебник и практикум для вузов / И. Н. </w:t>
      </w:r>
      <w:proofErr w:type="spellStart"/>
      <w:r w:rsidRPr="0011252B">
        <w:rPr>
          <w:lang w:val="ru-RU" w:eastAsia="ru-RU"/>
        </w:rPr>
        <w:t>Турчаева</w:t>
      </w:r>
      <w:proofErr w:type="spellEnd"/>
      <w:r w:rsidRPr="0011252B">
        <w:rPr>
          <w:lang w:val="ru-RU" w:eastAsia="ru-RU"/>
        </w:rPr>
        <w:t xml:space="preserve">, Я. Ю. </w:t>
      </w:r>
      <w:proofErr w:type="spellStart"/>
      <w:r w:rsidRPr="0011252B">
        <w:rPr>
          <w:lang w:val="ru-RU" w:eastAsia="ru-RU"/>
        </w:rPr>
        <w:t>Таенчук</w:t>
      </w:r>
      <w:proofErr w:type="spellEnd"/>
      <w:r w:rsidRPr="0011252B">
        <w:rPr>
          <w:lang w:val="ru-RU" w:eastAsia="ru-RU"/>
        </w:rPr>
        <w:t>. — Москва: Изд</w:t>
      </w:r>
      <w:r w:rsidRPr="0011252B">
        <w:rPr>
          <w:lang w:val="ru-RU" w:eastAsia="ru-RU"/>
        </w:rPr>
        <w:t>а</w:t>
      </w:r>
      <w:r w:rsidRPr="0011252B">
        <w:rPr>
          <w:lang w:val="ru-RU" w:eastAsia="ru-RU"/>
        </w:rPr>
        <w:t xml:space="preserve">тельство </w:t>
      </w:r>
      <w:proofErr w:type="spellStart"/>
      <w:r w:rsidRPr="0011252B">
        <w:rPr>
          <w:lang w:val="ru-RU" w:eastAsia="ru-RU"/>
        </w:rPr>
        <w:t>Юрайт</w:t>
      </w:r>
      <w:proofErr w:type="spellEnd"/>
      <w:r w:rsidRPr="0011252B">
        <w:rPr>
          <w:lang w:val="ru-RU" w:eastAsia="ru-RU"/>
        </w:rPr>
        <w:t xml:space="preserve">, 2020. — 213 с. — (Высшее образование). — ISBN 978-5-534-13101-7. — Текст: электронный // Образовательная платформа </w:t>
      </w:r>
      <w:proofErr w:type="spellStart"/>
      <w:r w:rsidRPr="0011252B">
        <w:rPr>
          <w:lang w:val="ru-RU" w:eastAsia="ru-RU"/>
        </w:rPr>
        <w:t>Юрайт</w:t>
      </w:r>
      <w:proofErr w:type="spellEnd"/>
      <w:r w:rsidRPr="0011252B">
        <w:rPr>
          <w:lang w:val="ru-RU" w:eastAsia="ru-RU"/>
        </w:rPr>
        <w:t xml:space="preserve"> [сайт]. — URL: https://urait.ru/bcode/449178 (дата обращения: 14.08.2022).</w:t>
      </w:r>
    </w:p>
    <w:p w14:paraId="5412D760" w14:textId="77777777" w:rsidR="002E3BAE" w:rsidRPr="0011252B" w:rsidRDefault="002E3BAE" w:rsidP="0065505B">
      <w:pPr>
        <w:pStyle w:val="affffff0"/>
        <w:spacing w:line="276" w:lineRule="auto"/>
        <w:ind w:firstLine="709"/>
        <w:jc w:val="both"/>
        <w:rPr>
          <w:lang w:val="ru-RU" w:eastAsia="ru-RU"/>
        </w:rPr>
      </w:pPr>
      <w:r w:rsidRPr="0011252B">
        <w:rPr>
          <w:lang w:val="ru-RU" w:eastAsia="ru-RU"/>
        </w:rPr>
        <w:t xml:space="preserve">3. Финансы: Учебник / </w:t>
      </w:r>
      <w:proofErr w:type="spellStart"/>
      <w:r w:rsidRPr="0011252B">
        <w:rPr>
          <w:lang w:val="ru-RU" w:eastAsia="ru-RU"/>
        </w:rPr>
        <w:t>В.А.Слепов</w:t>
      </w:r>
      <w:proofErr w:type="spellEnd"/>
      <w:r w:rsidRPr="0011252B">
        <w:rPr>
          <w:lang w:val="ru-RU" w:eastAsia="ru-RU"/>
        </w:rPr>
        <w:t xml:space="preserve">, </w:t>
      </w:r>
      <w:proofErr w:type="spellStart"/>
      <w:r w:rsidRPr="0011252B">
        <w:rPr>
          <w:lang w:val="ru-RU" w:eastAsia="ru-RU"/>
        </w:rPr>
        <w:t>А.Ф.Арсланов</w:t>
      </w:r>
      <w:proofErr w:type="spellEnd"/>
      <w:r w:rsidRPr="0011252B">
        <w:rPr>
          <w:lang w:val="ru-RU" w:eastAsia="ru-RU"/>
        </w:rPr>
        <w:t xml:space="preserve">, </w:t>
      </w:r>
      <w:proofErr w:type="spellStart"/>
      <w:r w:rsidRPr="0011252B">
        <w:rPr>
          <w:lang w:val="ru-RU" w:eastAsia="ru-RU"/>
        </w:rPr>
        <w:t>В.К.Бурлачков</w:t>
      </w:r>
      <w:proofErr w:type="spellEnd"/>
      <w:r w:rsidRPr="0011252B">
        <w:rPr>
          <w:lang w:val="ru-RU" w:eastAsia="ru-RU"/>
        </w:rPr>
        <w:t xml:space="preserve"> и др., 4-е изд., </w:t>
      </w:r>
      <w:proofErr w:type="spellStart"/>
      <w:r w:rsidRPr="0011252B">
        <w:rPr>
          <w:lang w:val="ru-RU" w:eastAsia="ru-RU"/>
        </w:rPr>
        <w:t>перераб</w:t>
      </w:r>
      <w:proofErr w:type="spellEnd"/>
      <w:r w:rsidRPr="0011252B">
        <w:rPr>
          <w:lang w:val="ru-RU" w:eastAsia="ru-RU"/>
        </w:rPr>
        <w:t xml:space="preserve">. и доп. - М.: Магистр, НИЦ ИНФРА-М, 2022. - 336 с.: 90x60 1/16. Режим доступа: http://znanium.com/bookread2.php?book=486501 </w:t>
      </w:r>
    </w:p>
    <w:p w14:paraId="71DD4F52" w14:textId="77777777" w:rsidR="002E3BAE" w:rsidRPr="0011252B" w:rsidRDefault="002E3BAE" w:rsidP="0065505B">
      <w:pPr>
        <w:pStyle w:val="affffff0"/>
        <w:spacing w:line="276" w:lineRule="auto"/>
        <w:ind w:firstLine="709"/>
        <w:jc w:val="both"/>
        <w:rPr>
          <w:lang w:val="ru-RU"/>
        </w:rPr>
      </w:pPr>
      <w:r w:rsidRPr="0011252B">
        <w:rPr>
          <w:lang w:val="ru-RU" w:eastAsia="ru-RU"/>
        </w:rPr>
        <w:t>4. Финансовая грамотность: методические рекомендации для преподавателя. Сре</w:t>
      </w:r>
      <w:r w:rsidRPr="0011252B">
        <w:rPr>
          <w:lang w:val="ru-RU" w:eastAsia="ru-RU"/>
        </w:rPr>
        <w:t>д</w:t>
      </w:r>
      <w:r w:rsidRPr="0011252B">
        <w:rPr>
          <w:lang w:val="ru-RU" w:eastAsia="ru-RU"/>
        </w:rPr>
        <w:t>нее профессиональное образование. – М.: ВАКО, 2020. – 224 с.</w:t>
      </w:r>
    </w:p>
    <w:p w14:paraId="5238E7A3" w14:textId="77777777" w:rsidR="002E3BAE" w:rsidRPr="0011252B" w:rsidRDefault="002E3BAE" w:rsidP="0065505B">
      <w:pPr>
        <w:spacing w:after="0"/>
        <w:ind w:firstLine="709"/>
        <w:contextualSpacing/>
        <w:jc w:val="both"/>
        <w:rPr>
          <w:rFonts w:ascii="Times New Roman" w:hAnsi="Times New Roman"/>
          <w:b/>
          <w:bCs/>
          <w:sz w:val="24"/>
          <w:szCs w:val="24"/>
        </w:rPr>
      </w:pPr>
    </w:p>
    <w:p w14:paraId="05A3F028" w14:textId="77777777" w:rsidR="007C696B" w:rsidRDefault="007C696B" w:rsidP="002E3BAE">
      <w:pPr>
        <w:spacing w:after="0"/>
        <w:ind w:firstLine="709"/>
        <w:contextualSpacing/>
        <w:jc w:val="both"/>
        <w:rPr>
          <w:rFonts w:ascii="Times New Roman" w:hAnsi="Times New Roman"/>
          <w:b/>
          <w:bCs/>
          <w:sz w:val="24"/>
          <w:szCs w:val="24"/>
        </w:rPr>
      </w:pPr>
    </w:p>
    <w:p w14:paraId="3A5C98BB" w14:textId="77777777" w:rsidR="007C696B" w:rsidRDefault="007C696B" w:rsidP="002E3BAE">
      <w:pPr>
        <w:spacing w:after="0"/>
        <w:ind w:firstLine="709"/>
        <w:contextualSpacing/>
        <w:jc w:val="both"/>
        <w:rPr>
          <w:rFonts w:ascii="Times New Roman" w:hAnsi="Times New Roman"/>
          <w:b/>
          <w:bCs/>
          <w:sz w:val="24"/>
          <w:szCs w:val="24"/>
        </w:rPr>
      </w:pPr>
    </w:p>
    <w:p w14:paraId="6C1B32F3" w14:textId="7D40CF46" w:rsidR="002E3BAE" w:rsidRPr="0011252B" w:rsidRDefault="002E3BAE" w:rsidP="002E3BAE">
      <w:pPr>
        <w:spacing w:after="0"/>
        <w:ind w:firstLine="709"/>
        <w:contextualSpacing/>
        <w:jc w:val="both"/>
        <w:rPr>
          <w:rFonts w:ascii="Times New Roman" w:hAnsi="Times New Roman"/>
          <w:bCs/>
          <w:sz w:val="24"/>
          <w:szCs w:val="24"/>
        </w:rPr>
      </w:pPr>
      <w:r w:rsidRPr="0011252B">
        <w:rPr>
          <w:rFonts w:ascii="Times New Roman" w:hAnsi="Times New Roman"/>
          <w:b/>
          <w:bCs/>
          <w:sz w:val="24"/>
          <w:szCs w:val="24"/>
        </w:rPr>
        <w:t>3.2.3. Дополнительные источники</w:t>
      </w:r>
    </w:p>
    <w:p w14:paraId="6A7E9334" w14:textId="77777777" w:rsidR="002E3BAE" w:rsidRPr="0011252B" w:rsidRDefault="002E3BAE" w:rsidP="0065505B">
      <w:pPr>
        <w:spacing w:after="0"/>
        <w:ind w:firstLine="709"/>
        <w:contextualSpacing/>
        <w:jc w:val="both"/>
        <w:rPr>
          <w:rFonts w:ascii="Times New Roman" w:hAnsi="Times New Roman"/>
          <w:sz w:val="24"/>
          <w:szCs w:val="24"/>
        </w:rPr>
      </w:pPr>
      <w:r w:rsidRPr="0011252B">
        <w:rPr>
          <w:rFonts w:ascii="Times New Roman" w:hAnsi="Times New Roman"/>
          <w:sz w:val="24"/>
          <w:szCs w:val="24"/>
        </w:rPr>
        <w:t>1. Екимова, К. В.  Финансовый менеджмент: учебник для среднего профессионал</w:t>
      </w:r>
      <w:r w:rsidRPr="0011252B">
        <w:rPr>
          <w:rFonts w:ascii="Times New Roman" w:hAnsi="Times New Roman"/>
          <w:sz w:val="24"/>
          <w:szCs w:val="24"/>
        </w:rPr>
        <w:t>ь</w:t>
      </w:r>
      <w:r w:rsidRPr="0011252B">
        <w:rPr>
          <w:rFonts w:ascii="Times New Roman" w:hAnsi="Times New Roman"/>
          <w:sz w:val="24"/>
          <w:szCs w:val="24"/>
        </w:rPr>
        <w:t xml:space="preserve">ного образования / К. В. Екимова, И. П. Савельева, К. В. </w:t>
      </w:r>
      <w:proofErr w:type="spellStart"/>
      <w:r w:rsidRPr="0011252B">
        <w:rPr>
          <w:rFonts w:ascii="Times New Roman" w:hAnsi="Times New Roman"/>
          <w:sz w:val="24"/>
          <w:szCs w:val="24"/>
        </w:rPr>
        <w:t>Кардапольцев</w:t>
      </w:r>
      <w:proofErr w:type="spellEnd"/>
      <w:r w:rsidRPr="0011252B">
        <w:rPr>
          <w:rFonts w:ascii="Times New Roman" w:hAnsi="Times New Roman"/>
          <w:sz w:val="24"/>
          <w:szCs w:val="24"/>
        </w:rPr>
        <w:t>. — Москва: Изд</w:t>
      </w:r>
      <w:r w:rsidRPr="0011252B">
        <w:rPr>
          <w:rFonts w:ascii="Times New Roman" w:hAnsi="Times New Roman"/>
          <w:sz w:val="24"/>
          <w:szCs w:val="24"/>
        </w:rPr>
        <w:t>а</w:t>
      </w:r>
      <w:r w:rsidRPr="0011252B">
        <w:rPr>
          <w:rFonts w:ascii="Times New Roman" w:hAnsi="Times New Roman"/>
          <w:sz w:val="24"/>
          <w:szCs w:val="24"/>
        </w:rPr>
        <w:t xml:space="preserve">тельство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xml:space="preserve">, 2022. — 381 с. — (Профессиональное образование). — ISBN 978-5-534-03698-5. — Текст: электронный // Образовательная платформа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xml:space="preserve"> [сайт]. — URL: https://urait.ru/bcode/507801 (дата обращения: 14.08.2022).</w:t>
      </w:r>
    </w:p>
    <w:p w14:paraId="14E226B5" w14:textId="77777777" w:rsidR="002E3BAE" w:rsidRPr="0011252B" w:rsidRDefault="002E3BAE" w:rsidP="0065505B">
      <w:pPr>
        <w:spacing w:after="0"/>
        <w:ind w:firstLine="709"/>
        <w:contextualSpacing/>
        <w:jc w:val="both"/>
        <w:rPr>
          <w:rFonts w:ascii="Times New Roman" w:hAnsi="Times New Roman"/>
          <w:sz w:val="24"/>
          <w:szCs w:val="24"/>
        </w:rPr>
      </w:pPr>
      <w:r w:rsidRPr="0011252B">
        <w:rPr>
          <w:rFonts w:ascii="Times New Roman" w:hAnsi="Times New Roman"/>
          <w:sz w:val="24"/>
          <w:szCs w:val="24"/>
        </w:rPr>
        <w:t xml:space="preserve">2. Основы страхового дела: учебник и практикум для среднего профессионального образования / И. П. </w:t>
      </w:r>
      <w:proofErr w:type="spellStart"/>
      <w:r w:rsidRPr="0011252B">
        <w:rPr>
          <w:rFonts w:ascii="Times New Roman" w:hAnsi="Times New Roman"/>
          <w:sz w:val="24"/>
          <w:szCs w:val="24"/>
        </w:rPr>
        <w:t>Хоминич</w:t>
      </w:r>
      <w:proofErr w:type="spellEnd"/>
      <w:r w:rsidRPr="0011252B">
        <w:rPr>
          <w:rFonts w:ascii="Times New Roman" w:hAnsi="Times New Roman"/>
          <w:sz w:val="24"/>
          <w:szCs w:val="24"/>
        </w:rPr>
        <w:t xml:space="preserve"> [и др.]; под редакцией И. П. </w:t>
      </w:r>
      <w:proofErr w:type="spellStart"/>
      <w:r w:rsidRPr="0011252B">
        <w:rPr>
          <w:rFonts w:ascii="Times New Roman" w:hAnsi="Times New Roman"/>
          <w:sz w:val="24"/>
          <w:szCs w:val="24"/>
        </w:rPr>
        <w:t>Хоминич</w:t>
      </w:r>
      <w:proofErr w:type="spellEnd"/>
      <w:r w:rsidRPr="0011252B">
        <w:rPr>
          <w:rFonts w:ascii="Times New Roman" w:hAnsi="Times New Roman"/>
          <w:sz w:val="24"/>
          <w:szCs w:val="24"/>
        </w:rPr>
        <w:t xml:space="preserve">, Е. В. Дик. — Москва: Издательство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xml:space="preserve">, 2022. — 242 с. — (Профессиональное образование). — ISBN 978-5-534-00879-1. — Текст: электронный // Образовательная платформа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xml:space="preserve"> [сайт]. — URL: https://urait.ru/bcode/489912 (дата обращения: 14.08.2022).</w:t>
      </w:r>
    </w:p>
    <w:p w14:paraId="42F3A80C" w14:textId="77777777" w:rsidR="002E3BAE" w:rsidRPr="0011252B" w:rsidRDefault="002E3BAE" w:rsidP="0065505B">
      <w:pPr>
        <w:spacing w:after="0"/>
        <w:ind w:firstLine="709"/>
        <w:contextualSpacing/>
        <w:jc w:val="both"/>
        <w:rPr>
          <w:rFonts w:ascii="Times New Roman" w:hAnsi="Times New Roman"/>
          <w:sz w:val="24"/>
          <w:szCs w:val="24"/>
        </w:rPr>
      </w:pPr>
      <w:r w:rsidRPr="0011252B">
        <w:rPr>
          <w:rFonts w:ascii="Times New Roman" w:hAnsi="Times New Roman"/>
          <w:sz w:val="24"/>
          <w:szCs w:val="24"/>
        </w:rPr>
        <w:t xml:space="preserve">3. Финансы организаций: управление финансовыми рисками: учебник и практикум для среднего профессионального образования / И. П. </w:t>
      </w:r>
      <w:proofErr w:type="spellStart"/>
      <w:r w:rsidRPr="0011252B">
        <w:rPr>
          <w:rFonts w:ascii="Times New Roman" w:hAnsi="Times New Roman"/>
          <w:sz w:val="24"/>
          <w:szCs w:val="24"/>
        </w:rPr>
        <w:t>Хоминич</w:t>
      </w:r>
      <w:proofErr w:type="spellEnd"/>
      <w:r w:rsidRPr="0011252B">
        <w:rPr>
          <w:rFonts w:ascii="Times New Roman" w:hAnsi="Times New Roman"/>
          <w:sz w:val="24"/>
          <w:szCs w:val="24"/>
        </w:rPr>
        <w:t xml:space="preserve"> [и др.]; под редакцией И. П. </w:t>
      </w:r>
      <w:proofErr w:type="spellStart"/>
      <w:r w:rsidRPr="0011252B">
        <w:rPr>
          <w:rFonts w:ascii="Times New Roman" w:hAnsi="Times New Roman"/>
          <w:sz w:val="24"/>
          <w:szCs w:val="24"/>
        </w:rPr>
        <w:t>Хоминич</w:t>
      </w:r>
      <w:proofErr w:type="spellEnd"/>
      <w:r w:rsidRPr="0011252B">
        <w:rPr>
          <w:rFonts w:ascii="Times New Roman" w:hAnsi="Times New Roman"/>
          <w:sz w:val="24"/>
          <w:szCs w:val="24"/>
        </w:rPr>
        <w:t xml:space="preserve">, И. В. </w:t>
      </w:r>
      <w:proofErr w:type="spellStart"/>
      <w:r w:rsidRPr="0011252B">
        <w:rPr>
          <w:rFonts w:ascii="Times New Roman" w:hAnsi="Times New Roman"/>
          <w:sz w:val="24"/>
          <w:szCs w:val="24"/>
        </w:rPr>
        <w:t>Пещанской</w:t>
      </w:r>
      <w:proofErr w:type="spellEnd"/>
      <w:r w:rsidRPr="0011252B">
        <w:rPr>
          <w:rFonts w:ascii="Times New Roman" w:hAnsi="Times New Roman"/>
          <w:sz w:val="24"/>
          <w:szCs w:val="24"/>
        </w:rPr>
        <w:t xml:space="preserve">. — Москва: Издательство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2022. — 345 с. — (Пр</w:t>
      </w:r>
      <w:r w:rsidRPr="0011252B">
        <w:rPr>
          <w:rFonts w:ascii="Times New Roman" w:hAnsi="Times New Roman"/>
          <w:sz w:val="24"/>
          <w:szCs w:val="24"/>
        </w:rPr>
        <w:t>о</w:t>
      </w:r>
      <w:r w:rsidRPr="0011252B">
        <w:rPr>
          <w:rFonts w:ascii="Times New Roman" w:hAnsi="Times New Roman"/>
          <w:sz w:val="24"/>
          <w:szCs w:val="24"/>
        </w:rPr>
        <w:t>фессиональное образование). — ISBN 978-5-534-06790-3. — Текст: электронный // Обр</w:t>
      </w:r>
      <w:r w:rsidRPr="0011252B">
        <w:rPr>
          <w:rFonts w:ascii="Times New Roman" w:hAnsi="Times New Roman"/>
          <w:sz w:val="24"/>
          <w:szCs w:val="24"/>
        </w:rPr>
        <w:t>а</w:t>
      </w:r>
      <w:r w:rsidRPr="0011252B">
        <w:rPr>
          <w:rFonts w:ascii="Times New Roman" w:hAnsi="Times New Roman"/>
          <w:sz w:val="24"/>
          <w:szCs w:val="24"/>
        </w:rPr>
        <w:t xml:space="preserve">зовательная платформа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xml:space="preserve"> [сайт]. — URL: https://urait.ru/bcode/494158 (дата обращ</w:t>
      </w:r>
      <w:r w:rsidRPr="0011252B">
        <w:rPr>
          <w:rFonts w:ascii="Times New Roman" w:hAnsi="Times New Roman"/>
          <w:sz w:val="24"/>
          <w:szCs w:val="24"/>
        </w:rPr>
        <w:t>е</w:t>
      </w:r>
      <w:r w:rsidRPr="0011252B">
        <w:rPr>
          <w:rFonts w:ascii="Times New Roman" w:hAnsi="Times New Roman"/>
          <w:sz w:val="24"/>
          <w:szCs w:val="24"/>
        </w:rPr>
        <w:t>ния: 14.08.2022).</w:t>
      </w:r>
    </w:p>
    <w:p w14:paraId="1882BA57" w14:textId="77777777" w:rsidR="002E3BAE" w:rsidRPr="0011252B" w:rsidRDefault="002E3BAE" w:rsidP="0065505B">
      <w:pPr>
        <w:spacing w:after="0"/>
        <w:ind w:firstLine="709"/>
        <w:contextualSpacing/>
        <w:jc w:val="both"/>
        <w:rPr>
          <w:rFonts w:ascii="Times New Roman" w:hAnsi="Times New Roman"/>
          <w:sz w:val="24"/>
          <w:szCs w:val="24"/>
        </w:rPr>
      </w:pPr>
      <w:r w:rsidRPr="0011252B">
        <w:rPr>
          <w:rFonts w:ascii="Times New Roman" w:hAnsi="Times New Roman"/>
          <w:sz w:val="24"/>
          <w:szCs w:val="24"/>
        </w:rPr>
        <w:t xml:space="preserve">4. </w:t>
      </w:r>
      <w:proofErr w:type="spellStart"/>
      <w:r w:rsidRPr="0011252B">
        <w:rPr>
          <w:rFonts w:ascii="Times New Roman" w:hAnsi="Times New Roman"/>
          <w:sz w:val="24"/>
          <w:szCs w:val="24"/>
        </w:rPr>
        <w:t>Фрицлер</w:t>
      </w:r>
      <w:proofErr w:type="spellEnd"/>
      <w:r w:rsidRPr="0011252B">
        <w:rPr>
          <w:rFonts w:ascii="Times New Roman" w:hAnsi="Times New Roman"/>
          <w:sz w:val="24"/>
          <w:szCs w:val="24"/>
        </w:rPr>
        <w:t xml:space="preserve">, А. В.  Персональные (личные) финансы: учебное пособие для вузов / А. В. </w:t>
      </w:r>
      <w:proofErr w:type="spellStart"/>
      <w:r w:rsidRPr="0011252B">
        <w:rPr>
          <w:rFonts w:ascii="Times New Roman" w:hAnsi="Times New Roman"/>
          <w:sz w:val="24"/>
          <w:szCs w:val="24"/>
        </w:rPr>
        <w:t>Фрицлер</w:t>
      </w:r>
      <w:proofErr w:type="spellEnd"/>
      <w:r w:rsidRPr="0011252B">
        <w:rPr>
          <w:rFonts w:ascii="Times New Roman" w:hAnsi="Times New Roman"/>
          <w:sz w:val="24"/>
          <w:szCs w:val="24"/>
        </w:rPr>
        <w:t xml:space="preserve">, Е. А. Тарханова. — Москва: Издательство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2022. — 154 с. — (Высшее образование). — ISBN 978-5-534-14664-6. — Текст: электронный // Образов</w:t>
      </w:r>
      <w:r w:rsidRPr="0011252B">
        <w:rPr>
          <w:rFonts w:ascii="Times New Roman" w:hAnsi="Times New Roman"/>
          <w:sz w:val="24"/>
          <w:szCs w:val="24"/>
        </w:rPr>
        <w:t>а</w:t>
      </w:r>
      <w:r w:rsidRPr="0011252B">
        <w:rPr>
          <w:rFonts w:ascii="Times New Roman" w:hAnsi="Times New Roman"/>
          <w:sz w:val="24"/>
          <w:szCs w:val="24"/>
        </w:rPr>
        <w:t xml:space="preserve">тельная платформа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xml:space="preserve"> [сайт]. — URL: https://urait.ru/bcode/496696 (дата обращения: 14.08.2022).</w:t>
      </w:r>
    </w:p>
    <w:p w14:paraId="6A33573F" w14:textId="77777777" w:rsidR="002E3BAE" w:rsidRPr="0011252B" w:rsidRDefault="002E3BAE" w:rsidP="002E3BAE">
      <w:pPr>
        <w:contextualSpacing/>
        <w:jc w:val="center"/>
        <w:rPr>
          <w:rFonts w:ascii="Times New Roman" w:hAnsi="Times New Roman"/>
          <w:b/>
          <w:sz w:val="24"/>
          <w:szCs w:val="24"/>
        </w:rPr>
      </w:pPr>
    </w:p>
    <w:p w14:paraId="4EA6FC34"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sz w:val="24"/>
          <w:szCs w:val="24"/>
        </w:rPr>
        <w:br w:type="page"/>
      </w:r>
      <w:r w:rsidRPr="0011252B">
        <w:rPr>
          <w:rFonts w:ascii="Times New Roman" w:hAnsi="Times New Roman"/>
          <w:b/>
          <w:sz w:val="24"/>
          <w:szCs w:val="24"/>
        </w:rPr>
        <w:lastRenderedPageBreak/>
        <w:t xml:space="preserve">4. КОНТРОЛЬ И ОЦЕНКА РЕЗУЛЬТАТОВ ОСВОЕНИЯ  </w:t>
      </w:r>
    </w:p>
    <w:p w14:paraId="77263B71"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sz w:val="24"/>
          <w:szCs w:val="24"/>
        </w:rPr>
        <w:t>УЧЕБНОЙ ДИСЦИПЛИНЫ</w:t>
      </w:r>
    </w:p>
    <w:p w14:paraId="10C3551D" w14:textId="77777777" w:rsidR="002E3BAE" w:rsidRPr="0011252B" w:rsidRDefault="002E3BAE" w:rsidP="002E3BAE">
      <w:pPr>
        <w:contextualSpacing/>
        <w:jc w:val="center"/>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2E3BAE" w:rsidRPr="0011252B" w14:paraId="460615F3" w14:textId="77777777" w:rsidTr="002E3BAE">
        <w:tc>
          <w:tcPr>
            <w:tcW w:w="3190" w:type="dxa"/>
            <w:shd w:val="clear" w:color="auto" w:fill="auto"/>
          </w:tcPr>
          <w:p w14:paraId="30A50524"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bCs/>
                <w:sz w:val="24"/>
                <w:szCs w:val="24"/>
              </w:rPr>
              <w:t>Результаты обучения</w:t>
            </w:r>
          </w:p>
        </w:tc>
        <w:tc>
          <w:tcPr>
            <w:tcW w:w="3190" w:type="dxa"/>
            <w:shd w:val="clear" w:color="auto" w:fill="auto"/>
          </w:tcPr>
          <w:p w14:paraId="45C2F41E"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bCs/>
                <w:sz w:val="24"/>
                <w:szCs w:val="24"/>
              </w:rPr>
              <w:t>Критерии оценки</w:t>
            </w:r>
          </w:p>
        </w:tc>
        <w:tc>
          <w:tcPr>
            <w:tcW w:w="3191" w:type="dxa"/>
            <w:shd w:val="clear" w:color="auto" w:fill="auto"/>
          </w:tcPr>
          <w:p w14:paraId="631C0C05" w14:textId="77777777" w:rsidR="002E3BAE" w:rsidRPr="0011252B" w:rsidRDefault="002E3BAE" w:rsidP="002E3BAE">
            <w:pPr>
              <w:contextualSpacing/>
              <w:jc w:val="center"/>
              <w:rPr>
                <w:rFonts w:ascii="Times New Roman" w:hAnsi="Times New Roman"/>
                <w:b/>
                <w:sz w:val="24"/>
                <w:szCs w:val="24"/>
              </w:rPr>
            </w:pPr>
            <w:r w:rsidRPr="0011252B">
              <w:rPr>
                <w:rFonts w:ascii="Times New Roman" w:hAnsi="Times New Roman"/>
                <w:b/>
                <w:bCs/>
                <w:sz w:val="24"/>
                <w:szCs w:val="24"/>
              </w:rPr>
              <w:t>Методы оценки</w:t>
            </w:r>
          </w:p>
        </w:tc>
      </w:tr>
      <w:tr w:rsidR="002E3BAE" w:rsidRPr="0011252B" w14:paraId="2198F69D" w14:textId="77777777" w:rsidTr="002E3BAE">
        <w:tc>
          <w:tcPr>
            <w:tcW w:w="3190" w:type="dxa"/>
            <w:shd w:val="clear" w:color="auto" w:fill="auto"/>
          </w:tcPr>
          <w:p w14:paraId="7284E7F6" w14:textId="77777777" w:rsidR="002E3BAE" w:rsidRPr="0011252B" w:rsidRDefault="002E3BAE" w:rsidP="002E3BAE">
            <w:pPr>
              <w:spacing w:line="240" w:lineRule="auto"/>
              <w:rPr>
                <w:rFonts w:ascii="Times New Roman" w:hAnsi="Times New Roman"/>
                <w:b/>
                <w:sz w:val="24"/>
                <w:szCs w:val="24"/>
              </w:rPr>
            </w:pPr>
            <w:r w:rsidRPr="0011252B">
              <w:rPr>
                <w:rFonts w:ascii="Times New Roman" w:hAnsi="Times New Roman"/>
                <w:b/>
                <w:sz w:val="24"/>
                <w:szCs w:val="24"/>
              </w:rPr>
              <w:t>Знать:</w:t>
            </w:r>
          </w:p>
          <w:p w14:paraId="6FC3BCA7"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сущность банковской системы в России, критерии определения надежности банков; </w:t>
            </w:r>
          </w:p>
          <w:p w14:paraId="43294F46"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сущность кредитования, виды кредитов и условия их оформления; </w:t>
            </w:r>
          </w:p>
          <w:p w14:paraId="22D30CF8"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принципы работы фондовой биржи, ее участники; </w:t>
            </w:r>
          </w:p>
          <w:p w14:paraId="15A54616"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виды доходов, налогооблагаемые доходы; </w:t>
            </w:r>
          </w:p>
          <w:p w14:paraId="007E721E"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сущность пенсионного обеспечения, виды пенсий; </w:t>
            </w:r>
          </w:p>
          <w:p w14:paraId="0DEC9E40"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сущность предпринимательской деятельности, ее виды, преимущества и недостатки; основные этапы создания собственного бизнеса; </w:t>
            </w:r>
          </w:p>
          <w:p w14:paraId="497FBD51" w14:textId="77777777" w:rsidR="002E3BAE" w:rsidRPr="0011252B" w:rsidRDefault="002E3BAE" w:rsidP="002E3BAE">
            <w:pPr>
              <w:contextualSpacing/>
              <w:rPr>
                <w:rFonts w:ascii="Times New Roman" w:hAnsi="Times New Roman"/>
                <w:b/>
                <w:sz w:val="24"/>
                <w:szCs w:val="24"/>
              </w:rPr>
            </w:pPr>
            <w:r w:rsidRPr="0011252B">
              <w:rPr>
                <w:rFonts w:ascii="Times New Roman" w:hAnsi="Times New Roman"/>
                <w:sz w:val="24"/>
                <w:szCs w:val="24"/>
              </w:rPr>
              <w:t>преимущества и недостатки различных организационно-правовых форм предпри</w:t>
            </w:r>
            <w:r w:rsidRPr="0011252B">
              <w:rPr>
                <w:rFonts w:ascii="Times New Roman" w:hAnsi="Times New Roman"/>
                <w:sz w:val="24"/>
                <w:szCs w:val="24"/>
              </w:rPr>
              <w:t>я</w:t>
            </w:r>
            <w:r w:rsidRPr="0011252B">
              <w:rPr>
                <w:rFonts w:ascii="Times New Roman" w:hAnsi="Times New Roman"/>
                <w:sz w:val="24"/>
                <w:szCs w:val="24"/>
              </w:rPr>
              <w:t>тия.</w:t>
            </w:r>
          </w:p>
        </w:tc>
        <w:tc>
          <w:tcPr>
            <w:tcW w:w="3190" w:type="dxa"/>
            <w:shd w:val="clear" w:color="auto" w:fill="auto"/>
          </w:tcPr>
          <w:p w14:paraId="448E9704"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Характеристики демонстр</w:t>
            </w:r>
            <w:r w:rsidRPr="0011252B">
              <w:rPr>
                <w:rFonts w:ascii="Times New Roman" w:hAnsi="Times New Roman"/>
                <w:sz w:val="24"/>
                <w:szCs w:val="24"/>
              </w:rPr>
              <w:t>и</w:t>
            </w:r>
            <w:r w:rsidRPr="0011252B">
              <w:rPr>
                <w:rFonts w:ascii="Times New Roman" w:hAnsi="Times New Roman"/>
                <w:sz w:val="24"/>
                <w:szCs w:val="24"/>
              </w:rPr>
              <w:t>руемых знаний, которые м</w:t>
            </w:r>
            <w:r w:rsidRPr="0011252B">
              <w:rPr>
                <w:rFonts w:ascii="Times New Roman" w:hAnsi="Times New Roman"/>
                <w:sz w:val="24"/>
                <w:szCs w:val="24"/>
              </w:rPr>
              <w:t>о</w:t>
            </w:r>
            <w:r w:rsidRPr="0011252B">
              <w:rPr>
                <w:rFonts w:ascii="Times New Roman" w:hAnsi="Times New Roman"/>
                <w:sz w:val="24"/>
                <w:szCs w:val="24"/>
              </w:rPr>
              <w:t>гут быть проверены:</w:t>
            </w:r>
          </w:p>
          <w:p w14:paraId="2D445AA8"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демонстрируется поним</w:t>
            </w:r>
            <w:r w:rsidRPr="0011252B">
              <w:rPr>
                <w:rFonts w:ascii="Times New Roman" w:hAnsi="Times New Roman"/>
                <w:sz w:val="24"/>
                <w:szCs w:val="24"/>
              </w:rPr>
              <w:t>а</w:t>
            </w:r>
            <w:r w:rsidRPr="0011252B">
              <w:rPr>
                <w:rFonts w:ascii="Times New Roman" w:hAnsi="Times New Roman"/>
                <w:sz w:val="24"/>
                <w:szCs w:val="24"/>
              </w:rPr>
              <w:t>ние сущности рассматрив</w:t>
            </w:r>
            <w:r w:rsidRPr="0011252B">
              <w:rPr>
                <w:rFonts w:ascii="Times New Roman" w:hAnsi="Times New Roman"/>
                <w:sz w:val="24"/>
                <w:szCs w:val="24"/>
              </w:rPr>
              <w:t>а</w:t>
            </w:r>
            <w:r w:rsidRPr="0011252B">
              <w:rPr>
                <w:rFonts w:ascii="Times New Roman" w:hAnsi="Times New Roman"/>
                <w:sz w:val="24"/>
                <w:szCs w:val="24"/>
              </w:rPr>
              <w:t>емых экономических явл</w:t>
            </w:r>
            <w:r w:rsidRPr="0011252B">
              <w:rPr>
                <w:rFonts w:ascii="Times New Roman" w:hAnsi="Times New Roman"/>
                <w:sz w:val="24"/>
                <w:szCs w:val="24"/>
              </w:rPr>
              <w:t>е</w:t>
            </w:r>
            <w:r w:rsidRPr="0011252B">
              <w:rPr>
                <w:rFonts w:ascii="Times New Roman" w:hAnsi="Times New Roman"/>
                <w:sz w:val="24"/>
                <w:szCs w:val="24"/>
              </w:rPr>
              <w:t>ний и процессов обществе</w:t>
            </w:r>
            <w:r w:rsidRPr="0011252B">
              <w:rPr>
                <w:rFonts w:ascii="Times New Roman" w:hAnsi="Times New Roman"/>
                <w:sz w:val="24"/>
                <w:szCs w:val="24"/>
              </w:rPr>
              <w:t>н</w:t>
            </w:r>
            <w:r w:rsidRPr="0011252B">
              <w:rPr>
                <w:rFonts w:ascii="Times New Roman" w:hAnsi="Times New Roman"/>
                <w:sz w:val="24"/>
                <w:szCs w:val="24"/>
              </w:rPr>
              <w:t>ной жизни;</w:t>
            </w:r>
          </w:p>
          <w:p w14:paraId="3256AF95"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демонстрируется умение аргументированно анализ</w:t>
            </w:r>
            <w:r w:rsidRPr="0011252B">
              <w:rPr>
                <w:rFonts w:ascii="Times New Roman" w:hAnsi="Times New Roman"/>
                <w:sz w:val="24"/>
                <w:szCs w:val="24"/>
              </w:rPr>
              <w:t>и</w:t>
            </w:r>
            <w:r w:rsidRPr="0011252B">
              <w:rPr>
                <w:rFonts w:ascii="Times New Roman" w:hAnsi="Times New Roman"/>
                <w:sz w:val="24"/>
                <w:szCs w:val="24"/>
              </w:rPr>
              <w:t>ровать изучаемый материал;</w:t>
            </w:r>
          </w:p>
          <w:p w14:paraId="429AA4B8" w14:textId="77777777" w:rsidR="002E3BAE" w:rsidRPr="0011252B" w:rsidRDefault="002E3BAE" w:rsidP="002E3BAE">
            <w:pPr>
              <w:spacing w:after="0" w:line="240" w:lineRule="auto"/>
              <w:rPr>
                <w:rFonts w:ascii="Times New Roman" w:hAnsi="Times New Roman"/>
                <w:sz w:val="24"/>
                <w:szCs w:val="24"/>
              </w:rPr>
            </w:pPr>
          </w:p>
          <w:p w14:paraId="41AE0C86"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ответы на тестовые зад</w:t>
            </w:r>
            <w:r w:rsidRPr="0011252B">
              <w:rPr>
                <w:rFonts w:ascii="Times New Roman" w:hAnsi="Times New Roman"/>
                <w:sz w:val="24"/>
                <w:szCs w:val="24"/>
              </w:rPr>
              <w:t>а</w:t>
            </w:r>
            <w:r w:rsidRPr="0011252B">
              <w:rPr>
                <w:rFonts w:ascii="Times New Roman" w:hAnsi="Times New Roman"/>
                <w:sz w:val="24"/>
                <w:szCs w:val="24"/>
              </w:rPr>
              <w:t>ния содержат не менее 90% правильных ответов – оце</w:t>
            </w:r>
            <w:r w:rsidRPr="0011252B">
              <w:rPr>
                <w:rFonts w:ascii="Times New Roman" w:hAnsi="Times New Roman"/>
                <w:sz w:val="24"/>
                <w:szCs w:val="24"/>
              </w:rPr>
              <w:t>н</w:t>
            </w:r>
            <w:r w:rsidRPr="0011252B">
              <w:rPr>
                <w:rFonts w:ascii="Times New Roman" w:hAnsi="Times New Roman"/>
                <w:sz w:val="24"/>
                <w:szCs w:val="24"/>
              </w:rPr>
              <w:t xml:space="preserve">ка «отлично», </w:t>
            </w:r>
          </w:p>
          <w:p w14:paraId="4D2336D0"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 xml:space="preserve">не менее 75% правильных ответов – оценка «хорошо», </w:t>
            </w:r>
          </w:p>
          <w:p w14:paraId="5AFAA400" w14:textId="77777777" w:rsidR="002E3BAE" w:rsidRPr="0011252B" w:rsidRDefault="002E3BAE" w:rsidP="002E3BAE">
            <w:pPr>
              <w:contextualSpacing/>
              <w:rPr>
                <w:rFonts w:ascii="Times New Roman" w:hAnsi="Times New Roman"/>
                <w:b/>
                <w:sz w:val="24"/>
                <w:szCs w:val="24"/>
              </w:rPr>
            </w:pPr>
            <w:r w:rsidRPr="0011252B">
              <w:rPr>
                <w:rFonts w:ascii="Times New Roman" w:hAnsi="Times New Roman"/>
                <w:sz w:val="24"/>
                <w:szCs w:val="24"/>
              </w:rPr>
              <w:t>не менее 60% правильных ответов – оценка «удовл</w:t>
            </w:r>
            <w:r w:rsidRPr="0011252B">
              <w:rPr>
                <w:rFonts w:ascii="Times New Roman" w:hAnsi="Times New Roman"/>
                <w:sz w:val="24"/>
                <w:szCs w:val="24"/>
              </w:rPr>
              <w:t>е</w:t>
            </w:r>
            <w:r w:rsidRPr="0011252B">
              <w:rPr>
                <w:rFonts w:ascii="Times New Roman" w:hAnsi="Times New Roman"/>
                <w:sz w:val="24"/>
                <w:szCs w:val="24"/>
              </w:rPr>
              <w:t>творительно»</w:t>
            </w:r>
            <w:r w:rsidRPr="0011252B">
              <w:rPr>
                <w:color w:val="000000"/>
              </w:rPr>
              <w:t>.</w:t>
            </w:r>
          </w:p>
        </w:tc>
        <w:tc>
          <w:tcPr>
            <w:tcW w:w="3191" w:type="dxa"/>
            <w:shd w:val="clear" w:color="auto" w:fill="auto"/>
          </w:tcPr>
          <w:p w14:paraId="5C72770E" w14:textId="77777777" w:rsidR="002E3BAE" w:rsidRPr="0011252B" w:rsidRDefault="002E3BAE" w:rsidP="002E3BAE">
            <w:pPr>
              <w:spacing w:after="0" w:line="240" w:lineRule="auto"/>
              <w:rPr>
                <w:rFonts w:ascii="Times New Roman" w:hAnsi="Times New Roman"/>
                <w:sz w:val="24"/>
                <w:szCs w:val="24"/>
              </w:rPr>
            </w:pPr>
            <w:r w:rsidRPr="0011252B">
              <w:rPr>
                <w:rFonts w:ascii="Times New Roman" w:hAnsi="Times New Roman"/>
                <w:sz w:val="24"/>
                <w:szCs w:val="24"/>
              </w:rPr>
              <w:t>Устные ответы на контрол</w:t>
            </w:r>
            <w:r w:rsidRPr="0011252B">
              <w:rPr>
                <w:rFonts w:ascii="Times New Roman" w:hAnsi="Times New Roman"/>
                <w:sz w:val="24"/>
                <w:szCs w:val="24"/>
              </w:rPr>
              <w:t>ь</w:t>
            </w:r>
            <w:r w:rsidRPr="0011252B">
              <w:rPr>
                <w:rFonts w:ascii="Times New Roman" w:hAnsi="Times New Roman"/>
                <w:sz w:val="24"/>
                <w:szCs w:val="24"/>
              </w:rPr>
              <w:t>ные вопросы;</w:t>
            </w:r>
          </w:p>
          <w:p w14:paraId="2E4E32DF" w14:textId="77777777" w:rsidR="002E3BAE" w:rsidRPr="0011252B" w:rsidRDefault="002E3BAE" w:rsidP="002E3BAE">
            <w:pPr>
              <w:spacing w:after="0" w:line="240" w:lineRule="auto"/>
              <w:rPr>
                <w:rFonts w:ascii="Times New Roman" w:hAnsi="Times New Roman"/>
                <w:sz w:val="24"/>
                <w:szCs w:val="24"/>
              </w:rPr>
            </w:pPr>
          </w:p>
          <w:p w14:paraId="0902663D" w14:textId="77777777" w:rsidR="002E3BAE" w:rsidRPr="0011252B" w:rsidRDefault="002E3BAE" w:rsidP="002E3BAE">
            <w:pPr>
              <w:contextualSpacing/>
              <w:rPr>
                <w:rFonts w:ascii="Times New Roman" w:hAnsi="Times New Roman"/>
                <w:sz w:val="24"/>
                <w:szCs w:val="24"/>
              </w:rPr>
            </w:pPr>
            <w:r w:rsidRPr="0011252B">
              <w:rPr>
                <w:rFonts w:ascii="Times New Roman" w:hAnsi="Times New Roman"/>
                <w:sz w:val="24"/>
                <w:szCs w:val="24"/>
              </w:rPr>
              <w:t>Тестирование;</w:t>
            </w:r>
          </w:p>
          <w:p w14:paraId="3C18E1BD" w14:textId="77777777" w:rsidR="002E3BAE" w:rsidRPr="0011252B" w:rsidRDefault="002E3BAE" w:rsidP="002E3BAE">
            <w:pPr>
              <w:contextualSpacing/>
              <w:rPr>
                <w:rFonts w:ascii="Times New Roman" w:hAnsi="Times New Roman"/>
                <w:b/>
                <w:sz w:val="24"/>
                <w:szCs w:val="24"/>
              </w:rPr>
            </w:pPr>
            <w:r w:rsidRPr="0011252B">
              <w:rPr>
                <w:rFonts w:ascii="Times New Roman" w:hAnsi="Times New Roman"/>
                <w:sz w:val="24"/>
                <w:szCs w:val="24"/>
              </w:rPr>
              <w:t>Дифференцированный з</w:t>
            </w:r>
            <w:r w:rsidRPr="0011252B">
              <w:rPr>
                <w:rFonts w:ascii="Times New Roman" w:hAnsi="Times New Roman"/>
                <w:sz w:val="24"/>
                <w:szCs w:val="24"/>
              </w:rPr>
              <w:t>а</w:t>
            </w:r>
            <w:r w:rsidRPr="0011252B">
              <w:rPr>
                <w:rFonts w:ascii="Times New Roman" w:hAnsi="Times New Roman"/>
                <w:sz w:val="24"/>
                <w:szCs w:val="24"/>
              </w:rPr>
              <w:t>чёт.</w:t>
            </w:r>
          </w:p>
        </w:tc>
      </w:tr>
      <w:tr w:rsidR="002E3BAE" w:rsidRPr="0011252B" w14:paraId="0366D935" w14:textId="77777777" w:rsidTr="002E3BAE">
        <w:tc>
          <w:tcPr>
            <w:tcW w:w="3190" w:type="dxa"/>
            <w:shd w:val="clear" w:color="auto" w:fill="auto"/>
          </w:tcPr>
          <w:p w14:paraId="0439AE8B" w14:textId="77777777" w:rsidR="002E3BAE" w:rsidRPr="0011252B" w:rsidRDefault="002E3BAE" w:rsidP="002E3BAE">
            <w:pPr>
              <w:spacing w:after="0" w:line="240" w:lineRule="auto"/>
              <w:rPr>
                <w:rFonts w:ascii="Times New Roman" w:hAnsi="Times New Roman"/>
                <w:b/>
                <w:sz w:val="24"/>
                <w:szCs w:val="24"/>
              </w:rPr>
            </w:pPr>
            <w:r w:rsidRPr="0011252B">
              <w:rPr>
                <w:rFonts w:ascii="Times New Roman" w:hAnsi="Times New Roman"/>
                <w:b/>
                <w:sz w:val="24"/>
                <w:szCs w:val="24"/>
              </w:rPr>
              <w:t>Уметь:</w:t>
            </w:r>
          </w:p>
          <w:p w14:paraId="33E9C53E"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рассчитывать доходы своей семьи, полученные из разных источников и остающиеся в распоряжении после уплаты налогов;  </w:t>
            </w:r>
          </w:p>
          <w:p w14:paraId="2A409E96"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рационально использовать полученные доходы на разных этапах жизни семьи;  </w:t>
            </w:r>
          </w:p>
          <w:p w14:paraId="0C10A9C7"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контролировать свои расходы и использовать разные способы экономии денег;  </w:t>
            </w:r>
          </w:p>
          <w:p w14:paraId="764DDD21"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составлять бюджет семьи, оценивать его дефицит (профицит), выявлять причины возникновения дефицита бюджета и пути его ликвидации; </w:t>
            </w:r>
          </w:p>
          <w:p w14:paraId="242930C7"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выбрать из банковских </w:t>
            </w:r>
            <w:r w:rsidRPr="0011252B">
              <w:rPr>
                <w:rFonts w:ascii="Times New Roman" w:hAnsi="Times New Roman"/>
                <w:sz w:val="24"/>
                <w:szCs w:val="24"/>
              </w:rPr>
              <w:lastRenderedPageBreak/>
              <w:t xml:space="preserve">сберегательных вкладов тот, который в наибольшей степени отвечает поставленной цели; рассчитать процентный доход по вкладу; </w:t>
            </w:r>
          </w:p>
          <w:p w14:paraId="5B410A73"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различать обязательное пенсионное страхование и добровольные пенсионные накопления, альтернативные способы накопления на пенсию;  </w:t>
            </w:r>
          </w:p>
          <w:p w14:paraId="693AB48B"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получать необходимую информацию на официальных сайтах ЦБ и Агентства по страхованию вкладов и выбрать банк для размещения своих сбережений; </w:t>
            </w:r>
          </w:p>
          <w:p w14:paraId="0C2D1F60"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различать организационно-правовые формы организаций; </w:t>
            </w:r>
          </w:p>
          <w:p w14:paraId="3A196869" w14:textId="77777777" w:rsidR="002E3BAE" w:rsidRPr="0011252B" w:rsidRDefault="002E3BAE" w:rsidP="002E3BAE">
            <w:pPr>
              <w:suppressAutoHyphens/>
              <w:spacing w:after="0" w:line="240" w:lineRule="auto"/>
              <w:rPr>
                <w:rFonts w:ascii="Times New Roman" w:hAnsi="Times New Roman"/>
                <w:sz w:val="24"/>
                <w:szCs w:val="24"/>
              </w:rPr>
            </w:pPr>
            <w:r w:rsidRPr="0011252B">
              <w:rPr>
                <w:rFonts w:ascii="Times New Roman" w:hAnsi="Times New Roman"/>
                <w:sz w:val="24"/>
                <w:szCs w:val="24"/>
              </w:rPr>
              <w:t xml:space="preserve">защитить себя от рисков утраты здоровья, трудоспособности и имущества при помощи страхования; </w:t>
            </w:r>
          </w:p>
          <w:p w14:paraId="7BC7695F" w14:textId="77777777" w:rsidR="002E3BAE" w:rsidRPr="0011252B" w:rsidRDefault="002E3BAE" w:rsidP="002E3BAE">
            <w:pPr>
              <w:contextualSpacing/>
              <w:rPr>
                <w:rFonts w:ascii="Times New Roman" w:hAnsi="Times New Roman"/>
                <w:b/>
                <w:sz w:val="24"/>
                <w:szCs w:val="24"/>
              </w:rPr>
            </w:pPr>
            <w:r w:rsidRPr="0011252B">
              <w:rPr>
                <w:rFonts w:ascii="Times New Roman" w:hAnsi="Times New Roman"/>
                <w:sz w:val="24"/>
                <w:szCs w:val="24"/>
              </w:rPr>
              <w:t>различать обязательное и добровольное страхование.</w:t>
            </w:r>
          </w:p>
        </w:tc>
        <w:tc>
          <w:tcPr>
            <w:tcW w:w="3190" w:type="dxa"/>
            <w:shd w:val="clear" w:color="auto" w:fill="auto"/>
          </w:tcPr>
          <w:p w14:paraId="2C224A90"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lastRenderedPageBreak/>
              <w:t>Характеристики демонстр</w:t>
            </w:r>
            <w:r w:rsidRPr="0011252B">
              <w:rPr>
                <w:rFonts w:ascii="Times New Roman" w:hAnsi="Times New Roman"/>
                <w:bCs/>
                <w:sz w:val="24"/>
                <w:szCs w:val="24"/>
              </w:rPr>
              <w:t>и</w:t>
            </w:r>
            <w:r w:rsidRPr="0011252B">
              <w:rPr>
                <w:rFonts w:ascii="Times New Roman" w:hAnsi="Times New Roman"/>
                <w:bCs/>
                <w:sz w:val="24"/>
                <w:szCs w:val="24"/>
              </w:rPr>
              <w:t>руемых умений:</w:t>
            </w:r>
          </w:p>
          <w:p w14:paraId="3A934344"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демонстрируется умение самостоятельно получать результаты выполнения з</w:t>
            </w:r>
            <w:r w:rsidRPr="0011252B">
              <w:rPr>
                <w:rFonts w:ascii="Times New Roman" w:hAnsi="Times New Roman"/>
                <w:bCs/>
                <w:sz w:val="24"/>
                <w:szCs w:val="24"/>
              </w:rPr>
              <w:t>а</w:t>
            </w:r>
            <w:r w:rsidRPr="0011252B">
              <w:rPr>
                <w:rFonts w:ascii="Times New Roman" w:hAnsi="Times New Roman"/>
                <w:bCs/>
                <w:sz w:val="24"/>
                <w:szCs w:val="24"/>
              </w:rPr>
              <w:t>даний;</w:t>
            </w:r>
          </w:p>
          <w:p w14:paraId="3E885016" w14:textId="77777777" w:rsidR="002E3BAE" w:rsidRPr="0011252B" w:rsidRDefault="002E3BAE" w:rsidP="002E3BAE">
            <w:pPr>
              <w:spacing w:after="0" w:line="240" w:lineRule="auto"/>
              <w:rPr>
                <w:rFonts w:ascii="Times New Roman" w:hAnsi="Times New Roman"/>
                <w:bCs/>
                <w:sz w:val="24"/>
                <w:szCs w:val="24"/>
              </w:rPr>
            </w:pPr>
            <w:r w:rsidRPr="0011252B">
              <w:rPr>
                <w:rFonts w:ascii="Times New Roman" w:hAnsi="Times New Roman"/>
                <w:bCs/>
                <w:sz w:val="24"/>
                <w:szCs w:val="24"/>
              </w:rPr>
              <w:t>- демонстрируется умение устанавливать связи между изучаемыми понятиями</w:t>
            </w:r>
          </w:p>
          <w:p w14:paraId="0E75214E" w14:textId="77777777" w:rsidR="002E3BAE" w:rsidRPr="0011252B" w:rsidRDefault="002E3BAE" w:rsidP="002E3BAE">
            <w:pPr>
              <w:contextualSpacing/>
              <w:rPr>
                <w:rFonts w:ascii="Times New Roman" w:hAnsi="Times New Roman"/>
                <w:b/>
                <w:sz w:val="24"/>
                <w:szCs w:val="24"/>
              </w:rPr>
            </w:pPr>
          </w:p>
        </w:tc>
        <w:tc>
          <w:tcPr>
            <w:tcW w:w="3191" w:type="dxa"/>
            <w:shd w:val="clear" w:color="auto" w:fill="auto"/>
          </w:tcPr>
          <w:p w14:paraId="3E8B617D" w14:textId="77777777" w:rsidR="002E3BAE" w:rsidRPr="0011252B" w:rsidRDefault="002E3BAE" w:rsidP="002E3BAE">
            <w:pPr>
              <w:contextualSpacing/>
              <w:jc w:val="center"/>
              <w:rPr>
                <w:rFonts w:ascii="Times New Roman" w:hAnsi="Times New Roman"/>
                <w:bCs/>
                <w:sz w:val="24"/>
                <w:szCs w:val="24"/>
              </w:rPr>
            </w:pPr>
            <w:r w:rsidRPr="0011252B">
              <w:rPr>
                <w:rFonts w:ascii="Times New Roman" w:hAnsi="Times New Roman"/>
                <w:bCs/>
                <w:sz w:val="24"/>
                <w:szCs w:val="24"/>
              </w:rPr>
              <w:t>Оценка результатов выпо</w:t>
            </w:r>
            <w:r w:rsidRPr="0011252B">
              <w:rPr>
                <w:rFonts w:ascii="Times New Roman" w:hAnsi="Times New Roman"/>
                <w:bCs/>
                <w:sz w:val="24"/>
                <w:szCs w:val="24"/>
              </w:rPr>
              <w:t>л</w:t>
            </w:r>
            <w:r w:rsidRPr="0011252B">
              <w:rPr>
                <w:rFonts w:ascii="Times New Roman" w:hAnsi="Times New Roman"/>
                <w:bCs/>
                <w:sz w:val="24"/>
                <w:szCs w:val="24"/>
              </w:rPr>
              <w:t>нения практической работы</w:t>
            </w:r>
          </w:p>
          <w:p w14:paraId="0427BC13" w14:textId="77777777" w:rsidR="002E3BAE" w:rsidRPr="0011252B" w:rsidRDefault="002E3BAE" w:rsidP="002E3BAE">
            <w:pPr>
              <w:contextualSpacing/>
              <w:rPr>
                <w:rFonts w:ascii="Times New Roman" w:hAnsi="Times New Roman"/>
                <w:b/>
                <w:sz w:val="24"/>
                <w:szCs w:val="24"/>
              </w:rPr>
            </w:pPr>
            <w:r w:rsidRPr="0011252B">
              <w:rPr>
                <w:rFonts w:ascii="Times New Roman" w:hAnsi="Times New Roman"/>
                <w:bCs/>
                <w:sz w:val="24"/>
                <w:szCs w:val="24"/>
              </w:rPr>
              <w:t>Экспертное наблюдение за ходом выполнения практ</w:t>
            </w:r>
            <w:r w:rsidRPr="0011252B">
              <w:rPr>
                <w:rFonts w:ascii="Times New Roman" w:hAnsi="Times New Roman"/>
                <w:bCs/>
                <w:sz w:val="24"/>
                <w:szCs w:val="24"/>
              </w:rPr>
              <w:t>и</w:t>
            </w:r>
            <w:r w:rsidRPr="0011252B">
              <w:rPr>
                <w:rFonts w:ascii="Times New Roman" w:hAnsi="Times New Roman"/>
                <w:bCs/>
                <w:sz w:val="24"/>
                <w:szCs w:val="24"/>
              </w:rPr>
              <w:t>ческой работы</w:t>
            </w:r>
          </w:p>
        </w:tc>
      </w:tr>
    </w:tbl>
    <w:p w14:paraId="1BA7717D" w14:textId="77777777" w:rsidR="002E3BAE" w:rsidRPr="0011252B" w:rsidRDefault="002E3BAE" w:rsidP="002E3BAE">
      <w:pPr>
        <w:contextualSpacing/>
        <w:jc w:val="center"/>
        <w:rPr>
          <w:rFonts w:ascii="Times New Roman" w:hAnsi="Times New Roman"/>
          <w:b/>
          <w:sz w:val="24"/>
          <w:szCs w:val="24"/>
        </w:rPr>
      </w:pPr>
    </w:p>
    <w:p w14:paraId="01B99AD6" w14:textId="77777777" w:rsidR="002E3BAE" w:rsidRPr="0011252B" w:rsidRDefault="002E3BAE" w:rsidP="002E3BAE">
      <w:pPr>
        <w:contextualSpacing/>
        <w:jc w:val="center"/>
        <w:rPr>
          <w:rFonts w:ascii="Times New Roman" w:hAnsi="Times New Roman"/>
          <w:b/>
          <w:sz w:val="24"/>
          <w:szCs w:val="24"/>
        </w:rPr>
      </w:pPr>
    </w:p>
    <w:p w14:paraId="4875AFBA" w14:textId="77777777" w:rsidR="002E3BAE" w:rsidRPr="0011252B" w:rsidRDefault="002E3BAE" w:rsidP="002E3BAE">
      <w:pPr>
        <w:contextualSpacing/>
        <w:jc w:val="center"/>
        <w:rPr>
          <w:rFonts w:ascii="Times New Roman" w:hAnsi="Times New Roman"/>
          <w:b/>
          <w:sz w:val="24"/>
          <w:szCs w:val="24"/>
        </w:rPr>
      </w:pPr>
    </w:p>
    <w:p w14:paraId="65E33DF3" w14:textId="77777777" w:rsidR="002E3BAE" w:rsidRPr="0011252B" w:rsidRDefault="002E3BAE" w:rsidP="002E3BAE">
      <w:pPr>
        <w:contextualSpacing/>
        <w:jc w:val="center"/>
        <w:rPr>
          <w:rFonts w:ascii="Times New Roman" w:hAnsi="Times New Roman"/>
          <w:b/>
          <w:sz w:val="24"/>
          <w:szCs w:val="24"/>
        </w:rPr>
      </w:pPr>
    </w:p>
    <w:p w14:paraId="59CC79C7" w14:textId="77777777" w:rsidR="002E3BAE" w:rsidRPr="0011252B" w:rsidRDefault="002E3BAE" w:rsidP="002E3BAE">
      <w:pPr>
        <w:contextualSpacing/>
        <w:jc w:val="center"/>
        <w:rPr>
          <w:rFonts w:ascii="Times New Roman" w:hAnsi="Times New Roman"/>
          <w:b/>
          <w:sz w:val="24"/>
          <w:szCs w:val="24"/>
        </w:rPr>
      </w:pPr>
    </w:p>
    <w:p w14:paraId="1468B3B8" w14:textId="77777777" w:rsidR="00D41C94" w:rsidRPr="0011252B" w:rsidRDefault="00D41C94">
      <w:pPr>
        <w:spacing w:after="0" w:line="240" w:lineRule="auto"/>
        <w:rPr>
          <w:rFonts w:ascii="Times New Roman" w:hAnsi="Times New Roman"/>
          <w:b/>
          <w:sz w:val="24"/>
          <w:szCs w:val="24"/>
        </w:rPr>
      </w:pPr>
      <w:r w:rsidRPr="0011252B">
        <w:rPr>
          <w:rFonts w:ascii="Times New Roman" w:hAnsi="Times New Roman"/>
          <w:b/>
          <w:sz w:val="24"/>
          <w:szCs w:val="24"/>
        </w:rPr>
        <w:br w:type="page"/>
      </w:r>
    </w:p>
    <w:p w14:paraId="0FC346F4" w14:textId="77777777" w:rsidR="005A3576" w:rsidRPr="00DA1154" w:rsidRDefault="005A3576" w:rsidP="00DA1154">
      <w:pPr>
        <w:pStyle w:val="afffffc"/>
        <w:jc w:val="right"/>
        <w:rPr>
          <w:b/>
          <w:bCs/>
        </w:rPr>
      </w:pPr>
      <w:bookmarkStart w:id="732" w:name="_Toc158720226"/>
      <w:bookmarkStart w:id="733" w:name="_Toc158735037"/>
      <w:r w:rsidRPr="00DA1154">
        <w:rPr>
          <w:b/>
          <w:bCs/>
        </w:rPr>
        <w:lastRenderedPageBreak/>
        <w:t>Приложение 2.7</w:t>
      </w:r>
      <w:bookmarkEnd w:id="732"/>
      <w:bookmarkEnd w:id="733"/>
    </w:p>
    <w:p w14:paraId="5185BF74" w14:textId="61741B01" w:rsidR="005A3576" w:rsidRPr="0011252B" w:rsidRDefault="005A3576" w:rsidP="005A3576">
      <w:pPr>
        <w:pBdr>
          <w:top w:val="nil"/>
          <w:left w:val="nil"/>
          <w:bottom w:val="nil"/>
          <w:right w:val="nil"/>
          <w:between w:val="nil"/>
        </w:pBdr>
        <w:spacing w:after="0"/>
        <w:ind w:hanging="2"/>
        <w:jc w:val="right"/>
        <w:rPr>
          <w:rFonts w:ascii="Times New Roman" w:eastAsia="Times New Roman" w:hAnsi="Times New Roman" w:cs="Times New Roman"/>
          <w:color w:val="000000"/>
          <w:sz w:val="24"/>
          <w:szCs w:val="24"/>
          <w:u w:val="single"/>
        </w:rPr>
      </w:pPr>
      <w:r w:rsidRPr="0011252B">
        <w:rPr>
          <w:rFonts w:ascii="Times New Roman" w:eastAsia="Times New Roman" w:hAnsi="Times New Roman" w:cs="Times New Roman"/>
          <w:color w:val="000000"/>
          <w:sz w:val="24"/>
          <w:szCs w:val="24"/>
        </w:rPr>
        <w:t xml:space="preserve">к </w:t>
      </w:r>
      <w:r w:rsidR="005D4CC1" w:rsidRPr="0011252B">
        <w:rPr>
          <w:rFonts w:ascii="Times New Roman" w:eastAsia="Times New Roman" w:hAnsi="Times New Roman" w:cs="Times New Roman"/>
          <w:color w:val="000000"/>
          <w:sz w:val="24"/>
          <w:szCs w:val="24"/>
        </w:rPr>
        <w:t xml:space="preserve">ПОП </w:t>
      </w:r>
      <w:r w:rsidRPr="0011252B">
        <w:rPr>
          <w:rFonts w:ascii="Times New Roman" w:eastAsia="Times New Roman" w:hAnsi="Times New Roman" w:cs="Times New Roman"/>
          <w:color w:val="000000"/>
          <w:sz w:val="24"/>
          <w:szCs w:val="24"/>
        </w:rPr>
        <w:t xml:space="preserve"> по специальности </w:t>
      </w:r>
      <w:r w:rsidRPr="0011252B">
        <w:rPr>
          <w:rFonts w:ascii="Times New Roman" w:eastAsia="Times New Roman" w:hAnsi="Times New Roman" w:cs="Times New Roman"/>
          <w:color w:val="000000"/>
          <w:sz w:val="24"/>
          <w:szCs w:val="24"/>
        </w:rPr>
        <w:br/>
      </w:r>
      <w:r w:rsidR="00916B0E" w:rsidRPr="0011252B">
        <w:rPr>
          <w:rFonts w:ascii="Times New Roman" w:eastAsia="Times New Roman" w:hAnsi="Times New Roman" w:cs="Times New Roman"/>
          <w:color w:val="000000"/>
          <w:sz w:val="24"/>
          <w:szCs w:val="24"/>
        </w:rPr>
        <w:t>09.02.09 Веб-разработка</w:t>
      </w:r>
    </w:p>
    <w:p w14:paraId="130EA38E"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p>
    <w:p w14:paraId="33A52CF8"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p>
    <w:p w14:paraId="62BAEA47" w14:textId="0D5C11C8" w:rsidR="005A3576"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p>
    <w:p w14:paraId="2022E2F3" w14:textId="75694E14" w:rsidR="007C696B" w:rsidRDefault="007C696B" w:rsidP="005A3576">
      <w:pPr>
        <w:pBdr>
          <w:top w:val="nil"/>
          <w:left w:val="nil"/>
          <w:bottom w:val="nil"/>
          <w:right w:val="nil"/>
          <w:between w:val="nil"/>
        </w:pBdr>
        <w:ind w:hanging="2"/>
        <w:jc w:val="center"/>
        <w:rPr>
          <w:rFonts w:ascii="Times New Roman" w:eastAsia="Times New Roman" w:hAnsi="Times New Roman" w:cs="Times New Roman"/>
          <w:color w:val="000000"/>
        </w:rPr>
      </w:pPr>
    </w:p>
    <w:p w14:paraId="63E5523F" w14:textId="77777777" w:rsidR="007C696B" w:rsidRPr="0011252B" w:rsidRDefault="007C696B" w:rsidP="005A3576">
      <w:pPr>
        <w:pBdr>
          <w:top w:val="nil"/>
          <w:left w:val="nil"/>
          <w:bottom w:val="nil"/>
          <w:right w:val="nil"/>
          <w:between w:val="nil"/>
        </w:pBdr>
        <w:ind w:hanging="2"/>
        <w:jc w:val="center"/>
        <w:rPr>
          <w:rFonts w:ascii="Times New Roman" w:eastAsia="Times New Roman" w:hAnsi="Times New Roman" w:cs="Times New Roman"/>
          <w:color w:val="000000"/>
        </w:rPr>
      </w:pPr>
    </w:p>
    <w:p w14:paraId="37BA8ADF" w14:textId="77777777" w:rsidR="005A3576" w:rsidRPr="00DA1154" w:rsidRDefault="005A3576" w:rsidP="00DA1154">
      <w:pPr>
        <w:pStyle w:val="afffffc"/>
        <w:rPr>
          <w:b/>
          <w:bCs/>
        </w:rPr>
      </w:pPr>
      <w:bookmarkStart w:id="734" w:name="_Toc158720227"/>
      <w:bookmarkStart w:id="735" w:name="_Toc158735038"/>
      <w:r w:rsidRPr="00DA1154">
        <w:rPr>
          <w:b/>
          <w:bCs/>
        </w:rPr>
        <w:t>ПРИМЕРНАЯ РАБОЧАЯ ПРОГРАММА УЧЕБНОЙ ДИСЦИПЛИНЫ</w:t>
      </w:r>
      <w:bookmarkEnd w:id="734"/>
      <w:bookmarkEnd w:id="735"/>
    </w:p>
    <w:p w14:paraId="0A6E6821"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sz w:val="24"/>
          <w:szCs w:val="24"/>
          <w:u w:val="single"/>
        </w:rPr>
      </w:pPr>
    </w:p>
    <w:p w14:paraId="489D68AB" w14:textId="77777777" w:rsidR="005A3576" w:rsidRPr="00DA1154" w:rsidRDefault="005A3576" w:rsidP="00DA1154">
      <w:pPr>
        <w:pStyle w:val="afffffc"/>
        <w:rPr>
          <w:b/>
          <w:bCs/>
        </w:rPr>
      </w:pPr>
      <w:bookmarkStart w:id="736" w:name="_Toc158720228"/>
      <w:bookmarkStart w:id="737" w:name="_Toc158735039"/>
      <w:r w:rsidRPr="00DA1154">
        <w:rPr>
          <w:b/>
          <w:bCs/>
        </w:rPr>
        <w:t>ОП.01 «Элементы высшей математики»</w:t>
      </w:r>
      <w:bookmarkEnd w:id="736"/>
      <w:bookmarkEnd w:id="737"/>
    </w:p>
    <w:p w14:paraId="59C5482E"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p>
    <w:p w14:paraId="006EE14F"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38C649F3"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2A0FB63D"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37CF01A0"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1B7E2B32"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524BEF5C"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462A803A"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678608CF"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1C0CE1F1"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35448DE1"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2203B47A"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032F6798"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4CA5D955"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118F64AE"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p w14:paraId="451626AD" w14:textId="41ADEE5C" w:rsidR="005A3576" w:rsidRPr="0011252B" w:rsidRDefault="00313C7A" w:rsidP="005A3576">
      <w:pPr>
        <w:pBdr>
          <w:top w:val="nil"/>
          <w:left w:val="nil"/>
          <w:bottom w:val="nil"/>
          <w:right w:val="nil"/>
          <w:between w:val="nil"/>
        </w:pBdr>
        <w:ind w:hanging="2"/>
        <w:jc w:val="center"/>
        <w:rPr>
          <w:rFonts w:ascii="Times New Roman" w:eastAsia="Times New Roman" w:hAnsi="Times New Roman" w:cs="Times New Roman"/>
          <w:color w:val="000000"/>
          <w:sz w:val="24"/>
          <w:szCs w:val="24"/>
          <w:vertAlign w:val="superscript"/>
        </w:rPr>
      </w:pPr>
      <w:r w:rsidRPr="0011252B">
        <w:rPr>
          <w:rFonts w:ascii="Times New Roman" w:eastAsia="Times New Roman" w:hAnsi="Times New Roman" w:cs="Times New Roman"/>
          <w:b/>
          <w:color w:val="000000"/>
        </w:rPr>
        <w:t>2024 г</w:t>
      </w:r>
      <w:r w:rsidR="005A3576" w:rsidRPr="0011252B">
        <w:rPr>
          <w:rFonts w:ascii="Times New Roman" w:eastAsia="Times New Roman" w:hAnsi="Times New Roman" w:cs="Times New Roman"/>
          <w:b/>
          <w:color w:val="000000"/>
        </w:rPr>
        <w:t>.</w:t>
      </w:r>
      <w:r w:rsidR="005A3576" w:rsidRPr="0011252B">
        <w:br w:type="page"/>
      </w:r>
    </w:p>
    <w:p w14:paraId="7DD68EEA"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СОДЕРЖАНИЕ</w:t>
      </w:r>
    </w:p>
    <w:p w14:paraId="2B359F92"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p>
    <w:tbl>
      <w:tblPr>
        <w:tblW w:w="9355" w:type="dxa"/>
        <w:tblLayout w:type="fixed"/>
        <w:tblLook w:val="0000" w:firstRow="0" w:lastRow="0" w:firstColumn="0" w:lastColumn="0" w:noHBand="0" w:noVBand="0"/>
      </w:tblPr>
      <w:tblGrid>
        <w:gridCol w:w="7501"/>
        <w:gridCol w:w="1854"/>
      </w:tblGrid>
      <w:tr w:rsidR="005A3576" w:rsidRPr="0011252B" w14:paraId="103C24DE" w14:textId="77777777" w:rsidTr="005A3576">
        <w:tc>
          <w:tcPr>
            <w:tcW w:w="7501" w:type="dxa"/>
          </w:tcPr>
          <w:p w14:paraId="4337618E" w14:textId="4959A876" w:rsidR="005A3576" w:rsidRPr="0011252B" w:rsidRDefault="005A3576" w:rsidP="00824772">
            <w:pPr>
              <w:numPr>
                <w:ilvl w:val="0"/>
                <w:numId w:val="63"/>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738" w:name="_Toc158218858"/>
            <w:bookmarkStart w:id="739" w:name="_Toc158715051"/>
            <w:bookmarkStart w:id="740" w:name="_Toc158720229"/>
            <w:bookmarkStart w:id="741" w:name="_Toc158735040"/>
            <w:r w:rsidRPr="0011252B">
              <w:rPr>
                <w:rFonts w:ascii="Times New Roman" w:eastAsia="Times New Roman" w:hAnsi="Times New Roman" w:cs="Times New Roman"/>
                <w:b/>
                <w:color w:val="000000"/>
                <w:sz w:val="24"/>
                <w:szCs w:val="24"/>
              </w:rPr>
              <w:t xml:space="preserve">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r w:rsidRPr="0011252B">
              <w:rPr>
                <w:rFonts w:ascii="Times New Roman" w:eastAsia="Times New Roman" w:hAnsi="Times New Roman" w:cs="Times New Roman"/>
                <w:b/>
                <w:color w:val="000000"/>
                <w:sz w:val="24"/>
                <w:szCs w:val="24"/>
              </w:rPr>
              <w:t xml:space="preserve"> УЧЕБНОЙ ДИСЦИПЛИНЫ</w:t>
            </w:r>
            <w:bookmarkEnd w:id="738"/>
            <w:bookmarkEnd w:id="739"/>
            <w:bookmarkEnd w:id="740"/>
            <w:bookmarkEnd w:id="741"/>
          </w:p>
        </w:tc>
        <w:tc>
          <w:tcPr>
            <w:tcW w:w="1854" w:type="dxa"/>
          </w:tcPr>
          <w:p w14:paraId="3EA6634C" w14:textId="77777777" w:rsidR="005A3576" w:rsidRPr="0011252B" w:rsidRDefault="005A3576" w:rsidP="005A3576">
            <w:pPr>
              <w:pBdr>
                <w:top w:val="nil"/>
                <w:left w:val="nil"/>
                <w:bottom w:val="nil"/>
                <w:right w:val="nil"/>
                <w:between w:val="nil"/>
              </w:pBdr>
              <w:ind w:hanging="2"/>
              <w:jc w:val="right"/>
              <w:rPr>
                <w:rFonts w:ascii="Times New Roman" w:eastAsia="Times New Roman" w:hAnsi="Times New Roman" w:cs="Times New Roman"/>
                <w:color w:val="000000"/>
                <w:sz w:val="24"/>
                <w:szCs w:val="24"/>
              </w:rPr>
            </w:pPr>
          </w:p>
        </w:tc>
      </w:tr>
      <w:tr w:rsidR="005A3576" w:rsidRPr="0011252B" w14:paraId="211BEFBF" w14:textId="77777777" w:rsidTr="005A3576">
        <w:tc>
          <w:tcPr>
            <w:tcW w:w="7501" w:type="dxa"/>
          </w:tcPr>
          <w:p w14:paraId="6E5F0C59" w14:textId="77777777" w:rsidR="005A3576" w:rsidRPr="0011252B" w:rsidRDefault="005A3576" w:rsidP="00824772">
            <w:pPr>
              <w:numPr>
                <w:ilvl w:val="0"/>
                <w:numId w:val="63"/>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742" w:name="_Toc158218859"/>
            <w:bookmarkStart w:id="743" w:name="_Toc158715052"/>
            <w:bookmarkStart w:id="744" w:name="_Toc158720230"/>
            <w:bookmarkStart w:id="745" w:name="_Toc158735041"/>
            <w:r w:rsidRPr="0011252B">
              <w:rPr>
                <w:rFonts w:ascii="Times New Roman" w:eastAsia="Times New Roman" w:hAnsi="Times New Roman" w:cs="Times New Roman"/>
                <w:b/>
                <w:color w:val="000000"/>
                <w:sz w:val="24"/>
                <w:szCs w:val="24"/>
              </w:rPr>
              <w:t>СТРУКТУРА И СОДЕРЖАНИЕ УЧЕБНОЙ ДИСЦИПЛИНЫ</w:t>
            </w:r>
            <w:bookmarkEnd w:id="742"/>
            <w:bookmarkEnd w:id="743"/>
            <w:bookmarkEnd w:id="744"/>
            <w:bookmarkEnd w:id="745"/>
          </w:p>
        </w:tc>
        <w:tc>
          <w:tcPr>
            <w:tcW w:w="1854" w:type="dxa"/>
          </w:tcPr>
          <w:p w14:paraId="4F6998E9" w14:textId="77777777" w:rsidR="005A3576" w:rsidRPr="0011252B" w:rsidRDefault="005A3576" w:rsidP="005A3576">
            <w:pPr>
              <w:pBdr>
                <w:top w:val="nil"/>
                <w:left w:val="nil"/>
                <w:bottom w:val="nil"/>
                <w:right w:val="nil"/>
                <w:between w:val="nil"/>
              </w:pBdr>
              <w:ind w:hanging="2"/>
              <w:jc w:val="right"/>
              <w:rPr>
                <w:rFonts w:ascii="Times New Roman" w:eastAsia="Times New Roman" w:hAnsi="Times New Roman" w:cs="Times New Roman"/>
                <w:color w:val="000000"/>
                <w:sz w:val="24"/>
                <w:szCs w:val="24"/>
              </w:rPr>
            </w:pPr>
          </w:p>
        </w:tc>
      </w:tr>
      <w:tr w:rsidR="005A3576" w:rsidRPr="0011252B" w14:paraId="1280C78E" w14:textId="77777777" w:rsidTr="005A3576">
        <w:tc>
          <w:tcPr>
            <w:tcW w:w="7501" w:type="dxa"/>
          </w:tcPr>
          <w:p w14:paraId="47C948B4" w14:textId="77777777" w:rsidR="005A3576" w:rsidRPr="0011252B" w:rsidRDefault="005A3576" w:rsidP="00824772">
            <w:pPr>
              <w:numPr>
                <w:ilvl w:val="0"/>
                <w:numId w:val="63"/>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746" w:name="_Toc158218860"/>
            <w:bookmarkStart w:id="747" w:name="_Toc158715053"/>
            <w:bookmarkStart w:id="748" w:name="_Toc158720231"/>
            <w:bookmarkStart w:id="749" w:name="_Toc158735042"/>
            <w:r w:rsidRPr="0011252B">
              <w:rPr>
                <w:rFonts w:ascii="Times New Roman" w:eastAsia="Times New Roman" w:hAnsi="Times New Roman" w:cs="Times New Roman"/>
                <w:b/>
                <w:color w:val="000000"/>
                <w:sz w:val="24"/>
                <w:szCs w:val="24"/>
              </w:rPr>
              <w:t>УСЛОВИЯ РЕАЛИЗАЦИИ УЧЕБНОЙ ДИСЦИПЛИНЫ</w:t>
            </w:r>
            <w:bookmarkEnd w:id="746"/>
            <w:bookmarkEnd w:id="747"/>
            <w:bookmarkEnd w:id="748"/>
            <w:bookmarkEnd w:id="749"/>
          </w:p>
        </w:tc>
        <w:tc>
          <w:tcPr>
            <w:tcW w:w="1854" w:type="dxa"/>
          </w:tcPr>
          <w:p w14:paraId="0FF704D3" w14:textId="77777777" w:rsidR="005A3576" w:rsidRPr="0011252B" w:rsidRDefault="005A3576" w:rsidP="005A3576">
            <w:pPr>
              <w:pBdr>
                <w:top w:val="nil"/>
                <w:left w:val="nil"/>
                <w:bottom w:val="nil"/>
                <w:right w:val="nil"/>
                <w:between w:val="nil"/>
              </w:pBdr>
              <w:ind w:hanging="2"/>
              <w:jc w:val="right"/>
              <w:rPr>
                <w:rFonts w:ascii="Times New Roman" w:eastAsia="Times New Roman" w:hAnsi="Times New Roman" w:cs="Times New Roman"/>
                <w:color w:val="000000"/>
                <w:sz w:val="24"/>
                <w:szCs w:val="24"/>
              </w:rPr>
            </w:pPr>
          </w:p>
        </w:tc>
      </w:tr>
      <w:tr w:rsidR="005A3576" w:rsidRPr="0011252B" w14:paraId="6557D618" w14:textId="77777777" w:rsidTr="005A3576">
        <w:tc>
          <w:tcPr>
            <w:tcW w:w="7501" w:type="dxa"/>
          </w:tcPr>
          <w:p w14:paraId="71744F33" w14:textId="77777777" w:rsidR="005A3576" w:rsidRPr="0011252B" w:rsidRDefault="005A3576" w:rsidP="00824772">
            <w:pPr>
              <w:numPr>
                <w:ilvl w:val="0"/>
                <w:numId w:val="63"/>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750" w:name="_Toc158218861"/>
            <w:bookmarkStart w:id="751" w:name="_Toc158715054"/>
            <w:bookmarkStart w:id="752" w:name="_Toc158720232"/>
            <w:bookmarkStart w:id="753" w:name="_Toc158735043"/>
            <w:r w:rsidRPr="0011252B">
              <w:rPr>
                <w:rFonts w:ascii="Times New Roman" w:eastAsia="Times New Roman" w:hAnsi="Times New Roman" w:cs="Times New Roman"/>
                <w:b/>
                <w:color w:val="000000"/>
                <w:sz w:val="24"/>
                <w:szCs w:val="24"/>
              </w:rPr>
              <w:t>КОНТРОЛЬ И ОЦЕНКА РЕЗУЛЬТАТОВ ОСВОЕНИЯ УЧЕБНОЙ ДИСЦИПЛИНЫ</w:t>
            </w:r>
            <w:bookmarkEnd w:id="750"/>
            <w:bookmarkEnd w:id="751"/>
            <w:bookmarkEnd w:id="752"/>
            <w:bookmarkEnd w:id="753"/>
          </w:p>
        </w:tc>
        <w:tc>
          <w:tcPr>
            <w:tcW w:w="1854" w:type="dxa"/>
          </w:tcPr>
          <w:p w14:paraId="160F55B6" w14:textId="77777777" w:rsidR="005A3576" w:rsidRPr="0011252B" w:rsidRDefault="005A3576" w:rsidP="005A3576">
            <w:pPr>
              <w:pBdr>
                <w:top w:val="nil"/>
                <w:left w:val="nil"/>
                <w:bottom w:val="nil"/>
                <w:right w:val="nil"/>
                <w:between w:val="nil"/>
              </w:pBdr>
              <w:ind w:hanging="2"/>
              <w:jc w:val="right"/>
              <w:rPr>
                <w:rFonts w:ascii="Times New Roman" w:eastAsia="Times New Roman" w:hAnsi="Times New Roman" w:cs="Times New Roman"/>
                <w:color w:val="000000"/>
                <w:sz w:val="24"/>
                <w:szCs w:val="24"/>
              </w:rPr>
            </w:pPr>
          </w:p>
        </w:tc>
      </w:tr>
    </w:tbl>
    <w:p w14:paraId="75BD52A6" w14:textId="1EB99778" w:rsidR="005A3576" w:rsidRPr="0011252B" w:rsidRDefault="005A3576" w:rsidP="00824772">
      <w:pPr>
        <w:numPr>
          <w:ilvl w:val="0"/>
          <w:numId w:val="62"/>
        </w:numPr>
        <w:pBdr>
          <w:top w:val="nil"/>
          <w:left w:val="nil"/>
          <w:bottom w:val="nil"/>
          <w:right w:val="nil"/>
          <w:between w:val="nil"/>
        </w:pBdr>
        <w:suppressAutoHyphens/>
        <w:spacing w:after="0"/>
        <w:ind w:leftChars="-1" w:left="0" w:hangingChars="1" w:hanging="2"/>
        <w:jc w:val="center"/>
        <w:textDirection w:val="btLr"/>
        <w:textAlignment w:val="top"/>
        <w:outlineLvl w:val="0"/>
        <w:rPr>
          <w:rFonts w:ascii="Times New Roman" w:eastAsia="Times New Roman" w:hAnsi="Times New Roman" w:cs="Times New Roman"/>
          <w:color w:val="000000"/>
          <w:sz w:val="24"/>
          <w:szCs w:val="24"/>
        </w:rPr>
      </w:pPr>
      <w:r w:rsidRPr="0011252B">
        <w:br w:type="page"/>
      </w:r>
      <w:bookmarkStart w:id="754" w:name="_Toc158218862"/>
      <w:bookmarkStart w:id="755" w:name="_Toc158715055"/>
      <w:bookmarkStart w:id="756" w:name="_Toc158720233"/>
      <w:bookmarkStart w:id="757" w:name="_Toc158735044"/>
      <w:r w:rsidRPr="0011252B">
        <w:rPr>
          <w:rFonts w:ascii="Times New Roman" w:eastAsia="Times New Roman" w:hAnsi="Times New Roman" w:cs="Times New Roman"/>
          <w:b/>
          <w:color w:val="000000"/>
          <w:sz w:val="24"/>
          <w:szCs w:val="24"/>
        </w:rPr>
        <w:lastRenderedPageBreak/>
        <w:t xml:space="preserve">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r w:rsidRPr="0011252B">
        <w:rPr>
          <w:rFonts w:ascii="Times New Roman" w:eastAsia="Times New Roman" w:hAnsi="Times New Roman" w:cs="Times New Roman"/>
          <w:b/>
          <w:color w:val="000000"/>
          <w:sz w:val="24"/>
          <w:szCs w:val="24"/>
        </w:rPr>
        <w:t xml:space="preserve"> УЧЕБНОЙ ДИСЦИПЛИНЫ</w:t>
      </w:r>
      <w:bookmarkEnd w:id="754"/>
      <w:bookmarkEnd w:id="755"/>
      <w:bookmarkEnd w:id="756"/>
      <w:bookmarkEnd w:id="757"/>
    </w:p>
    <w:p w14:paraId="7B1894C6"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 ОП.01 «Элементы высшей математики»</w:t>
      </w:r>
    </w:p>
    <w:p w14:paraId="7910747A"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vertAlign w:val="superscript"/>
        </w:rPr>
      </w:pPr>
      <w:r w:rsidRPr="0011252B">
        <w:rPr>
          <w:rFonts w:ascii="Times New Roman" w:eastAsia="Times New Roman" w:hAnsi="Times New Roman" w:cs="Times New Roman"/>
          <w:color w:val="000000"/>
          <w:sz w:val="24"/>
          <w:szCs w:val="24"/>
          <w:vertAlign w:val="superscript"/>
        </w:rPr>
        <w:t xml:space="preserve"> </w:t>
      </w:r>
    </w:p>
    <w:p w14:paraId="0751529A" w14:textId="77777777" w:rsidR="005A3576" w:rsidRPr="0011252B" w:rsidRDefault="005A3576" w:rsidP="005A357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1.1. Место дисциплины в структуре основной образовательной программы: </w:t>
      </w:r>
    </w:p>
    <w:p w14:paraId="55DA8F2C" w14:textId="114537D0" w:rsidR="005A3576" w:rsidRPr="0011252B" w:rsidRDefault="005A3576" w:rsidP="005A3576">
      <w:pPr>
        <w:pBdr>
          <w:top w:val="nil"/>
          <w:left w:val="nil"/>
          <w:bottom w:val="nil"/>
          <w:right w:val="nil"/>
          <w:between w:val="nil"/>
        </w:pBd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Учебная дисциплина «Элементы высшей математики» является обязательной частью О</w:t>
      </w:r>
      <w:r w:rsidRPr="0011252B">
        <w:rPr>
          <w:rFonts w:ascii="Times New Roman" w:eastAsia="Times New Roman" w:hAnsi="Times New Roman" w:cs="Times New Roman"/>
          <w:color w:val="000000"/>
          <w:sz w:val="24"/>
          <w:szCs w:val="24"/>
        </w:rPr>
        <w:t>б</w:t>
      </w:r>
      <w:r w:rsidRPr="0011252B">
        <w:rPr>
          <w:rFonts w:ascii="Times New Roman" w:eastAsia="Times New Roman" w:hAnsi="Times New Roman" w:cs="Times New Roman"/>
          <w:color w:val="000000"/>
          <w:sz w:val="24"/>
          <w:szCs w:val="24"/>
        </w:rPr>
        <w:t xml:space="preserve">щепрофессионального цикла </w:t>
      </w:r>
      <w:r w:rsidR="00374198" w:rsidRPr="0011252B">
        <w:rPr>
          <w:rFonts w:ascii="Times New Roman" w:eastAsia="Times New Roman" w:hAnsi="Times New Roman" w:cs="Times New Roman"/>
          <w:color w:val="000000"/>
          <w:sz w:val="24"/>
          <w:szCs w:val="24"/>
        </w:rPr>
        <w:t>примерной образовательной программы</w:t>
      </w:r>
      <w:r w:rsidRPr="0011252B">
        <w:rPr>
          <w:rFonts w:ascii="Times New Roman" w:eastAsia="Times New Roman" w:hAnsi="Times New Roman" w:cs="Times New Roman"/>
          <w:color w:val="000000"/>
          <w:sz w:val="24"/>
          <w:szCs w:val="24"/>
        </w:rPr>
        <w:t xml:space="preserve"> в соответствии с ФГОС СПО по специальности </w:t>
      </w:r>
      <w:r w:rsidR="00916B0E" w:rsidRPr="0011252B">
        <w:rPr>
          <w:rFonts w:ascii="Times New Roman" w:eastAsia="Times New Roman" w:hAnsi="Times New Roman" w:cs="Times New Roman"/>
          <w:color w:val="000000"/>
          <w:sz w:val="24"/>
          <w:szCs w:val="24"/>
        </w:rPr>
        <w:t>09.02.09 Веб-разработка</w:t>
      </w:r>
      <w:r w:rsidRPr="0011252B">
        <w:rPr>
          <w:rFonts w:ascii="Times New Roman" w:eastAsia="Times New Roman" w:hAnsi="Times New Roman" w:cs="Times New Roman"/>
          <w:color w:val="000000"/>
          <w:sz w:val="24"/>
          <w:szCs w:val="24"/>
        </w:rPr>
        <w:t xml:space="preserve">. </w:t>
      </w:r>
    </w:p>
    <w:p w14:paraId="64EE3ECC" w14:textId="680D5827" w:rsidR="005A3576" w:rsidRPr="0011252B" w:rsidRDefault="005A3576" w:rsidP="004338A8">
      <w:pPr>
        <w:pBdr>
          <w:top w:val="nil"/>
          <w:left w:val="nil"/>
          <w:bottom w:val="nil"/>
          <w:right w:val="nil"/>
          <w:between w:val="nil"/>
        </w:pBd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Особое значение дисциплина имеет при формировании и развитии общих компетенций (далее – ОК) и профессиональных компетенций (далее – ПК): ОК 01</w:t>
      </w:r>
      <w:r w:rsidR="004338A8"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02</w:t>
      </w:r>
      <w:r w:rsidR="004338A8"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05</w:t>
      </w:r>
      <w:r w:rsidR="004338A8" w:rsidRPr="0011252B">
        <w:rPr>
          <w:rFonts w:ascii="Times New Roman" w:eastAsia="Times New Roman" w:hAnsi="Times New Roman" w:cs="Times New Roman"/>
          <w:color w:val="000000"/>
          <w:sz w:val="24"/>
          <w:szCs w:val="24"/>
        </w:rPr>
        <w:t>.</w:t>
      </w:r>
    </w:p>
    <w:p w14:paraId="22EC0EC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1.2. Цель и планируемые результаты освоения дисциплины:</w:t>
      </w:r>
    </w:p>
    <w:p w14:paraId="55007728" w14:textId="77777777" w:rsidR="005A3576" w:rsidRPr="0011252B" w:rsidRDefault="005A3576" w:rsidP="005A35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 рамках программы учебной дисциплины обучающимися осваиваются умения и знания</w:t>
      </w:r>
    </w:p>
    <w:tbl>
      <w:tblPr>
        <w:tblW w:w="9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89"/>
        <w:gridCol w:w="3764"/>
        <w:gridCol w:w="3895"/>
      </w:tblGrid>
      <w:tr w:rsidR="005A3576" w:rsidRPr="0011252B" w14:paraId="3AE71471" w14:textId="77777777" w:rsidTr="005A3576">
        <w:trPr>
          <w:trHeight w:val="649"/>
        </w:trPr>
        <w:tc>
          <w:tcPr>
            <w:tcW w:w="1589" w:type="dxa"/>
          </w:tcPr>
          <w:p w14:paraId="0DE82B9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Код </w:t>
            </w:r>
            <w:r w:rsidRPr="0011252B">
              <w:rPr>
                <w:rFonts w:ascii="Times New Roman" w:eastAsia="Times New Roman" w:hAnsi="Times New Roman" w:cs="Times New Roman"/>
                <w:color w:val="000000"/>
                <w:sz w:val="24"/>
                <w:szCs w:val="24"/>
                <w:vertAlign w:val="superscript"/>
              </w:rPr>
              <w:footnoteReference w:id="52"/>
            </w:r>
          </w:p>
          <w:p w14:paraId="1EDC6B6A"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ОК</w:t>
            </w:r>
          </w:p>
        </w:tc>
        <w:tc>
          <w:tcPr>
            <w:tcW w:w="3764" w:type="dxa"/>
          </w:tcPr>
          <w:p w14:paraId="09118027"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Умения</w:t>
            </w:r>
          </w:p>
        </w:tc>
        <w:tc>
          <w:tcPr>
            <w:tcW w:w="3895" w:type="dxa"/>
          </w:tcPr>
          <w:p w14:paraId="7F6E05F2"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Знания</w:t>
            </w:r>
          </w:p>
        </w:tc>
      </w:tr>
      <w:tr w:rsidR="005A3576" w:rsidRPr="0011252B" w14:paraId="2DA585D7" w14:textId="77777777" w:rsidTr="005A3576">
        <w:trPr>
          <w:trHeight w:val="212"/>
        </w:trPr>
        <w:tc>
          <w:tcPr>
            <w:tcW w:w="1589" w:type="dxa"/>
          </w:tcPr>
          <w:p w14:paraId="4E0812E2"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26C94E28"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13C81725"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7E2CAC45"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3764" w:type="dxa"/>
          </w:tcPr>
          <w:p w14:paraId="12D9DE5C" w14:textId="77777777" w:rsidR="005A3576" w:rsidRPr="0011252B" w:rsidRDefault="005A3576" w:rsidP="00824772">
            <w:pPr>
              <w:numPr>
                <w:ilvl w:val="0"/>
                <w:numId w:val="60"/>
              </w:numPr>
              <w:pBdr>
                <w:top w:val="nil"/>
                <w:left w:val="nil"/>
                <w:bottom w:val="nil"/>
                <w:right w:val="nil"/>
                <w:between w:val="nil"/>
              </w:pBdr>
              <w:tabs>
                <w:tab w:val="left" w:pos="25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ind w:leftChars="-1" w:left="0" w:hangingChars="1" w:hanging="2"/>
              <w:jc w:val="both"/>
              <w:textDirection w:val="btLr"/>
              <w:textAlignment w:val="top"/>
              <w:outlineLvl w:val="0"/>
              <w:rPr>
                <w:rFonts w:ascii="Times New Roman" w:eastAsia="Times New Roman" w:hAnsi="Times New Roman" w:cs="Times New Roman"/>
                <w:color w:val="000000"/>
                <w:sz w:val="24"/>
                <w:szCs w:val="24"/>
              </w:rPr>
            </w:pPr>
            <w:bookmarkStart w:id="760" w:name="_Toc158218863"/>
            <w:bookmarkStart w:id="761" w:name="_Toc158715056"/>
            <w:bookmarkStart w:id="762" w:name="_Toc158720234"/>
            <w:bookmarkStart w:id="763" w:name="_Toc158735045"/>
            <w:r w:rsidRPr="0011252B">
              <w:rPr>
                <w:rFonts w:ascii="Times New Roman" w:eastAsia="Times New Roman" w:hAnsi="Times New Roman" w:cs="Times New Roman"/>
                <w:color w:val="000000"/>
                <w:sz w:val="24"/>
                <w:szCs w:val="24"/>
              </w:rPr>
              <w:t>выполнять операции над матрицами и решать системы линейных уравнений;</w:t>
            </w:r>
            <w:bookmarkEnd w:id="760"/>
            <w:bookmarkEnd w:id="761"/>
            <w:bookmarkEnd w:id="762"/>
            <w:bookmarkEnd w:id="763"/>
          </w:p>
          <w:p w14:paraId="4B343CAC" w14:textId="77777777" w:rsidR="005A3576" w:rsidRPr="0011252B" w:rsidRDefault="005A3576" w:rsidP="00824772">
            <w:pPr>
              <w:numPr>
                <w:ilvl w:val="0"/>
                <w:numId w:val="60"/>
              </w:numPr>
              <w:pBdr>
                <w:top w:val="nil"/>
                <w:left w:val="nil"/>
                <w:bottom w:val="nil"/>
                <w:right w:val="nil"/>
                <w:between w:val="nil"/>
              </w:pBdr>
              <w:tabs>
                <w:tab w:val="left" w:pos="25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764" w:name="_Toc158218864"/>
            <w:bookmarkStart w:id="765" w:name="_Toc158715057"/>
            <w:bookmarkStart w:id="766" w:name="_Toc158720235"/>
            <w:bookmarkStart w:id="767" w:name="_Toc158735046"/>
            <w:r w:rsidRPr="0011252B">
              <w:rPr>
                <w:rFonts w:ascii="Times New Roman" w:eastAsia="Times New Roman" w:hAnsi="Times New Roman" w:cs="Times New Roman"/>
                <w:color w:val="000000"/>
                <w:sz w:val="24"/>
                <w:szCs w:val="24"/>
              </w:rPr>
              <w:t>применять методы дифференциального и интегрального исчисления;</w:t>
            </w:r>
            <w:bookmarkEnd w:id="764"/>
            <w:bookmarkEnd w:id="765"/>
            <w:bookmarkEnd w:id="766"/>
            <w:bookmarkEnd w:id="767"/>
          </w:p>
          <w:p w14:paraId="2E0876BD" w14:textId="77777777" w:rsidR="005A3576" w:rsidRPr="0011252B" w:rsidRDefault="005A3576" w:rsidP="00824772">
            <w:pPr>
              <w:numPr>
                <w:ilvl w:val="0"/>
                <w:numId w:val="60"/>
              </w:numPr>
              <w:pBdr>
                <w:top w:val="nil"/>
                <w:left w:val="nil"/>
                <w:bottom w:val="nil"/>
                <w:right w:val="nil"/>
                <w:between w:val="nil"/>
              </w:pBdr>
              <w:tabs>
                <w:tab w:val="left" w:pos="25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ind w:leftChars="-1" w:left="0" w:hangingChars="1" w:hanging="2"/>
              <w:jc w:val="both"/>
              <w:textDirection w:val="btLr"/>
              <w:textAlignment w:val="top"/>
              <w:outlineLvl w:val="0"/>
              <w:rPr>
                <w:rFonts w:ascii="Times New Roman" w:eastAsia="Times New Roman" w:hAnsi="Times New Roman" w:cs="Times New Roman"/>
                <w:color w:val="000000"/>
                <w:sz w:val="24"/>
                <w:szCs w:val="24"/>
              </w:rPr>
            </w:pPr>
            <w:bookmarkStart w:id="768" w:name="_Toc158218865"/>
            <w:bookmarkStart w:id="769" w:name="_Toc158715058"/>
            <w:bookmarkStart w:id="770" w:name="_Toc158720236"/>
            <w:bookmarkStart w:id="771" w:name="_Toc158735047"/>
            <w:r w:rsidRPr="0011252B">
              <w:rPr>
                <w:rFonts w:ascii="Times New Roman" w:eastAsia="Times New Roman" w:hAnsi="Times New Roman" w:cs="Times New Roman"/>
                <w:color w:val="000000"/>
                <w:sz w:val="24"/>
                <w:szCs w:val="24"/>
              </w:rPr>
              <w:t>решать дифференциальные уравнения.</w:t>
            </w:r>
            <w:bookmarkEnd w:id="768"/>
            <w:bookmarkEnd w:id="769"/>
            <w:bookmarkEnd w:id="770"/>
            <w:bookmarkEnd w:id="771"/>
          </w:p>
          <w:p w14:paraId="15C00BDA"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color w:val="000000"/>
              </w:rPr>
            </w:pPr>
          </w:p>
        </w:tc>
        <w:tc>
          <w:tcPr>
            <w:tcW w:w="3895" w:type="dxa"/>
          </w:tcPr>
          <w:p w14:paraId="03935FD9" w14:textId="77777777" w:rsidR="005A3576" w:rsidRPr="0011252B" w:rsidRDefault="005A3576" w:rsidP="00824772">
            <w:pPr>
              <w:numPr>
                <w:ilvl w:val="0"/>
                <w:numId w:val="61"/>
              </w:numPr>
              <w:pBdr>
                <w:top w:val="nil"/>
                <w:left w:val="nil"/>
                <w:bottom w:val="nil"/>
                <w:right w:val="nil"/>
                <w:between w:val="nil"/>
              </w:pBd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ind w:leftChars="-1" w:left="0" w:hangingChars="1" w:hanging="2"/>
              <w:jc w:val="both"/>
              <w:textDirection w:val="btLr"/>
              <w:textAlignment w:val="top"/>
              <w:outlineLvl w:val="0"/>
              <w:rPr>
                <w:rFonts w:ascii="Times New Roman" w:eastAsia="Times New Roman" w:hAnsi="Times New Roman" w:cs="Times New Roman"/>
                <w:color w:val="000000"/>
                <w:sz w:val="24"/>
                <w:szCs w:val="24"/>
              </w:rPr>
            </w:pPr>
            <w:bookmarkStart w:id="772" w:name="_Toc158218866"/>
            <w:bookmarkStart w:id="773" w:name="_Toc158715059"/>
            <w:bookmarkStart w:id="774" w:name="_Toc158720237"/>
            <w:bookmarkStart w:id="775" w:name="_Toc158735048"/>
            <w:r w:rsidRPr="0011252B">
              <w:rPr>
                <w:rFonts w:ascii="Times New Roman" w:eastAsia="Times New Roman" w:hAnsi="Times New Roman" w:cs="Times New Roman"/>
                <w:color w:val="000000"/>
                <w:sz w:val="24"/>
                <w:szCs w:val="24"/>
              </w:rPr>
              <w:t>основ математического анализа;</w:t>
            </w:r>
            <w:bookmarkEnd w:id="772"/>
            <w:bookmarkEnd w:id="773"/>
            <w:bookmarkEnd w:id="774"/>
            <w:bookmarkEnd w:id="775"/>
          </w:p>
          <w:p w14:paraId="47D0BD68" w14:textId="77777777" w:rsidR="005A3576" w:rsidRPr="0011252B" w:rsidRDefault="005A3576" w:rsidP="00824772">
            <w:pPr>
              <w:numPr>
                <w:ilvl w:val="0"/>
                <w:numId w:val="61"/>
              </w:numPr>
              <w:pBdr>
                <w:top w:val="nil"/>
                <w:left w:val="nil"/>
                <w:bottom w:val="nil"/>
                <w:right w:val="nil"/>
                <w:between w:val="nil"/>
              </w:pBdr>
              <w:tabs>
                <w:tab w:val="left" w:pos="31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ind w:leftChars="-1" w:left="0" w:hangingChars="1" w:hanging="2"/>
              <w:jc w:val="both"/>
              <w:textDirection w:val="btLr"/>
              <w:textAlignment w:val="top"/>
              <w:outlineLvl w:val="0"/>
              <w:rPr>
                <w:rFonts w:ascii="Times New Roman" w:eastAsia="Times New Roman" w:hAnsi="Times New Roman" w:cs="Times New Roman"/>
                <w:color w:val="000000"/>
                <w:sz w:val="24"/>
                <w:szCs w:val="24"/>
              </w:rPr>
            </w:pPr>
            <w:bookmarkStart w:id="776" w:name="_Toc158218867"/>
            <w:bookmarkStart w:id="777" w:name="_Toc158715060"/>
            <w:bookmarkStart w:id="778" w:name="_Toc158720238"/>
            <w:bookmarkStart w:id="779" w:name="_Toc158735049"/>
            <w:r w:rsidRPr="0011252B">
              <w:rPr>
                <w:rFonts w:ascii="Times New Roman" w:eastAsia="Times New Roman" w:hAnsi="Times New Roman" w:cs="Times New Roman"/>
                <w:color w:val="000000"/>
                <w:sz w:val="24"/>
                <w:szCs w:val="24"/>
              </w:rPr>
              <w:t>основ линейной алгебры и аналитической геометрии;</w:t>
            </w:r>
            <w:bookmarkEnd w:id="776"/>
            <w:bookmarkEnd w:id="777"/>
            <w:bookmarkEnd w:id="778"/>
            <w:bookmarkEnd w:id="779"/>
          </w:p>
          <w:p w14:paraId="2DFF13C0" w14:textId="77777777" w:rsidR="005A3576" w:rsidRPr="0011252B" w:rsidRDefault="005A3576" w:rsidP="00824772">
            <w:pPr>
              <w:numPr>
                <w:ilvl w:val="0"/>
                <w:numId w:val="61"/>
              </w:numPr>
              <w:pBdr>
                <w:top w:val="nil"/>
                <w:left w:val="nil"/>
                <w:bottom w:val="nil"/>
                <w:right w:val="nil"/>
                <w:between w:val="nil"/>
              </w:pBdr>
              <w:tabs>
                <w:tab w:val="left" w:pos="317"/>
              </w:tabs>
              <w:suppressAutoHyphens/>
              <w:autoSpaceDE w:val="0"/>
              <w:autoSpaceDN w:val="0"/>
              <w:spacing w:after="0"/>
              <w:ind w:leftChars="-1" w:left="0" w:hangingChars="1" w:hanging="2"/>
              <w:jc w:val="both"/>
              <w:textDirection w:val="btLr"/>
              <w:textAlignment w:val="top"/>
              <w:outlineLvl w:val="0"/>
              <w:rPr>
                <w:rFonts w:ascii="Times New Roman" w:eastAsia="Times New Roman" w:hAnsi="Times New Roman" w:cs="Times New Roman"/>
                <w:color w:val="000000"/>
                <w:sz w:val="24"/>
                <w:szCs w:val="24"/>
              </w:rPr>
            </w:pPr>
            <w:bookmarkStart w:id="780" w:name="_Toc158218868"/>
            <w:bookmarkStart w:id="781" w:name="_Toc158715061"/>
            <w:bookmarkStart w:id="782" w:name="_Toc158720239"/>
            <w:bookmarkStart w:id="783" w:name="_Toc158735050"/>
            <w:r w:rsidRPr="0011252B">
              <w:rPr>
                <w:rFonts w:ascii="Times New Roman" w:eastAsia="Times New Roman" w:hAnsi="Times New Roman" w:cs="Times New Roman"/>
                <w:color w:val="000000"/>
                <w:sz w:val="24"/>
                <w:szCs w:val="24"/>
              </w:rPr>
              <w:t>основных понятий и методов дифференциального и интегрального исчисления.</w:t>
            </w:r>
            <w:bookmarkEnd w:id="780"/>
            <w:bookmarkEnd w:id="781"/>
            <w:bookmarkEnd w:id="782"/>
            <w:bookmarkEnd w:id="783"/>
          </w:p>
        </w:tc>
      </w:tr>
    </w:tbl>
    <w:p w14:paraId="420C61D2" w14:textId="77777777" w:rsidR="005A3576" w:rsidRPr="0011252B" w:rsidRDefault="005A3576" w:rsidP="005A3576">
      <w:pPr>
        <w:pBdr>
          <w:top w:val="nil"/>
          <w:left w:val="nil"/>
          <w:bottom w:val="nil"/>
          <w:right w:val="nil"/>
          <w:between w:val="nil"/>
        </w:pBdr>
        <w:spacing w:after="240" w:line="240" w:lineRule="auto"/>
        <w:ind w:hanging="2"/>
        <w:rPr>
          <w:rFonts w:ascii="Times New Roman" w:eastAsia="Times New Roman" w:hAnsi="Times New Roman" w:cs="Times New Roman"/>
          <w:color w:val="000000"/>
        </w:rPr>
      </w:pPr>
    </w:p>
    <w:p w14:paraId="70119186" w14:textId="77777777" w:rsidR="005A3576" w:rsidRPr="0011252B" w:rsidRDefault="005A3576" w:rsidP="005A3576">
      <w:pPr>
        <w:pBdr>
          <w:top w:val="nil"/>
          <w:left w:val="nil"/>
          <w:bottom w:val="nil"/>
          <w:right w:val="nil"/>
          <w:between w:val="nil"/>
        </w:pBdr>
        <w:ind w:hanging="2"/>
        <w:rPr>
          <w:color w:val="000000"/>
        </w:rPr>
      </w:pPr>
      <w:r w:rsidRPr="0011252B">
        <w:br w:type="page"/>
      </w:r>
    </w:p>
    <w:p w14:paraId="6D08B285" w14:textId="77777777" w:rsidR="005A3576" w:rsidRPr="0011252B" w:rsidRDefault="005A3576" w:rsidP="005A3576">
      <w:pPr>
        <w:pBdr>
          <w:top w:val="nil"/>
          <w:left w:val="nil"/>
          <w:bottom w:val="nil"/>
          <w:right w:val="nil"/>
          <w:between w:val="nil"/>
        </w:pBdr>
        <w:spacing w:after="24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2. СТРУКТУРА И СОДЕРЖАНИЕ УЧЕБНОЙ ДИСЦИПЛИНЫ</w:t>
      </w:r>
    </w:p>
    <w:p w14:paraId="01B58770" w14:textId="77777777" w:rsidR="005A3576" w:rsidRPr="0011252B" w:rsidRDefault="005A3576" w:rsidP="005A3576">
      <w:pPr>
        <w:pBdr>
          <w:top w:val="nil"/>
          <w:left w:val="nil"/>
          <w:bottom w:val="nil"/>
          <w:right w:val="nil"/>
          <w:between w:val="nil"/>
        </w:pBdr>
        <w:spacing w:after="24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2.1. Объем учебной дисциплины и виды учебной работы</w:t>
      </w:r>
    </w:p>
    <w:tbl>
      <w:tblPr>
        <w:tblW w:w="957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054"/>
        <w:gridCol w:w="2517"/>
      </w:tblGrid>
      <w:tr w:rsidR="005A3576" w:rsidRPr="0011252B" w14:paraId="2DCF30DD" w14:textId="77777777" w:rsidTr="005A3576">
        <w:trPr>
          <w:trHeight w:val="490"/>
        </w:trPr>
        <w:tc>
          <w:tcPr>
            <w:tcW w:w="7054" w:type="dxa"/>
            <w:vAlign w:val="center"/>
          </w:tcPr>
          <w:p w14:paraId="2C19958D"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Вид учебной работы</w:t>
            </w:r>
          </w:p>
        </w:tc>
        <w:tc>
          <w:tcPr>
            <w:tcW w:w="2517" w:type="dxa"/>
            <w:vAlign w:val="center"/>
          </w:tcPr>
          <w:p w14:paraId="6C8B0F19"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в часах</w:t>
            </w:r>
          </w:p>
        </w:tc>
      </w:tr>
      <w:tr w:rsidR="005A3576" w:rsidRPr="0011252B" w14:paraId="3A034B2D" w14:textId="77777777" w:rsidTr="005A3576">
        <w:trPr>
          <w:trHeight w:val="490"/>
        </w:trPr>
        <w:tc>
          <w:tcPr>
            <w:tcW w:w="7054" w:type="dxa"/>
            <w:vAlign w:val="center"/>
          </w:tcPr>
          <w:p w14:paraId="00924EA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образовательной программы учебной дисциплины</w:t>
            </w:r>
          </w:p>
        </w:tc>
        <w:tc>
          <w:tcPr>
            <w:tcW w:w="2517" w:type="dxa"/>
            <w:vAlign w:val="center"/>
          </w:tcPr>
          <w:p w14:paraId="07E0114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80</w:t>
            </w:r>
          </w:p>
        </w:tc>
      </w:tr>
      <w:tr w:rsidR="005A3576" w:rsidRPr="0011252B" w14:paraId="46840CB9" w14:textId="77777777" w:rsidTr="005A3576">
        <w:trPr>
          <w:trHeight w:val="490"/>
        </w:trPr>
        <w:tc>
          <w:tcPr>
            <w:tcW w:w="7054" w:type="dxa"/>
            <w:vAlign w:val="center"/>
          </w:tcPr>
          <w:p w14:paraId="2B67CAC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т.ч. в форме практической подготовки</w:t>
            </w:r>
          </w:p>
        </w:tc>
        <w:tc>
          <w:tcPr>
            <w:tcW w:w="2517" w:type="dxa"/>
            <w:vAlign w:val="center"/>
          </w:tcPr>
          <w:p w14:paraId="47DB637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40</w:t>
            </w:r>
          </w:p>
        </w:tc>
      </w:tr>
      <w:tr w:rsidR="005A3576" w:rsidRPr="0011252B" w14:paraId="4B0DE937" w14:textId="77777777" w:rsidTr="005A3576">
        <w:trPr>
          <w:trHeight w:val="336"/>
        </w:trPr>
        <w:tc>
          <w:tcPr>
            <w:tcW w:w="9571" w:type="dxa"/>
            <w:gridSpan w:val="2"/>
            <w:vAlign w:val="center"/>
          </w:tcPr>
          <w:p w14:paraId="52E8E10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в т. ч.:</w:t>
            </w:r>
          </w:p>
        </w:tc>
      </w:tr>
      <w:tr w:rsidR="005A3576" w:rsidRPr="0011252B" w14:paraId="38AFF991" w14:textId="77777777" w:rsidTr="005A3576">
        <w:trPr>
          <w:trHeight w:val="490"/>
        </w:trPr>
        <w:tc>
          <w:tcPr>
            <w:tcW w:w="7054" w:type="dxa"/>
            <w:vAlign w:val="center"/>
          </w:tcPr>
          <w:p w14:paraId="6FB8BFB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теоретическое обучение</w:t>
            </w:r>
          </w:p>
        </w:tc>
        <w:tc>
          <w:tcPr>
            <w:tcW w:w="2517" w:type="dxa"/>
            <w:vAlign w:val="center"/>
          </w:tcPr>
          <w:p w14:paraId="1DA0B0E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40</w:t>
            </w:r>
          </w:p>
        </w:tc>
      </w:tr>
      <w:tr w:rsidR="005A3576" w:rsidRPr="0011252B" w14:paraId="29A97CF9" w14:textId="77777777" w:rsidTr="005A3576">
        <w:trPr>
          <w:trHeight w:val="490"/>
        </w:trPr>
        <w:tc>
          <w:tcPr>
            <w:tcW w:w="7054" w:type="dxa"/>
            <w:vAlign w:val="center"/>
          </w:tcPr>
          <w:p w14:paraId="5206137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практические занятия (если предусмотрено)</w:t>
            </w:r>
          </w:p>
        </w:tc>
        <w:tc>
          <w:tcPr>
            <w:tcW w:w="2517" w:type="dxa"/>
            <w:vAlign w:val="center"/>
          </w:tcPr>
          <w:p w14:paraId="4E262D6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40</w:t>
            </w:r>
          </w:p>
        </w:tc>
      </w:tr>
      <w:tr w:rsidR="005A3576" w:rsidRPr="0011252B" w14:paraId="54C876C3" w14:textId="77777777" w:rsidTr="005A3576">
        <w:trPr>
          <w:trHeight w:val="267"/>
        </w:trPr>
        <w:tc>
          <w:tcPr>
            <w:tcW w:w="7054" w:type="dxa"/>
            <w:vAlign w:val="center"/>
          </w:tcPr>
          <w:p w14:paraId="662C362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Самостоятельная работа </w:t>
            </w:r>
            <w:r w:rsidRPr="0011252B">
              <w:rPr>
                <w:rFonts w:ascii="Times New Roman" w:eastAsia="Times New Roman" w:hAnsi="Times New Roman" w:cs="Times New Roman"/>
                <w:b/>
                <w:color w:val="000000"/>
                <w:vertAlign w:val="superscript"/>
              </w:rPr>
              <w:footnoteReference w:id="53"/>
            </w:r>
          </w:p>
        </w:tc>
        <w:tc>
          <w:tcPr>
            <w:tcW w:w="2517" w:type="dxa"/>
            <w:vAlign w:val="center"/>
          </w:tcPr>
          <w:p w14:paraId="4926138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r w:rsidR="005A3576" w:rsidRPr="0011252B" w14:paraId="0F05838E" w14:textId="77777777" w:rsidTr="005A3576">
        <w:trPr>
          <w:trHeight w:val="331"/>
        </w:trPr>
        <w:tc>
          <w:tcPr>
            <w:tcW w:w="7054" w:type="dxa"/>
            <w:vAlign w:val="center"/>
          </w:tcPr>
          <w:p w14:paraId="29810AA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Промежуточная аттестация</w:t>
            </w:r>
          </w:p>
        </w:tc>
        <w:tc>
          <w:tcPr>
            <w:tcW w:w="2517" w:type="dxa"/>
            <w:vAlign w:val="center"/>
          </w:tcPr>
          <w:p w14:paraId="5683880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bl>
    <w:p w14:paraId="6194955B" w14:textId="77777777" w:rsidR="005A3576" w:rsidRPr="0011252B" w:rsidRDefault="005A3576" w:rsidP="005A3576">
      <w:pPr>
        <w:pBdr>
          <w:top w:val="nil"/>
          <w:left w:val="nil"/>
          <w:bottom w:val="nil"/>
          <w:right w:val="nil"/>
          <w:between w:val="nil"/>
        </w:pBdr>
        <w:spacing w:after="120"/>
        <w:ind w:hanging="2"/>
        <w:rPr>
          <w:rFonts w:ascii="Times New Roman" w:eastAsia="Times New Roman" w:hAnsi="Times New Roman" w:cs="Times New Roman"/>
          <w:color w:val="000000"/>
        </w:rPr>
        <w:sectPr w:rsidR="005A3576" w:rsidRPr="0011252B" w:rsidSect="007C696B">
          <w:footerReference w:type="even" r:id="rId65"/>
          <w:footerReference w:type="default" r:id="rId66"/>
          <w:pgSz w:w="11906" w:h="16838"/>
          <w:pgMar w:top="1134" w:right="850" w:bottom="284" w:left="1701" w:header="708" w:footer="708" w:gutter="0"/>
          <w:pgNumType w:start="197"/>
          <w:cols w:space="720"/>
        </w:sectPr>
      </w:pPr>
      <w:r w:rsidRPr="0011252B">
        <w:rPr>
          <w:rFonts w:ascii="Times New Roman" w:eastAsia="Times New Roman" w:hAnsi="Times New Roman" w:cs="Times New Roman"/>
          <w:b/>
          <w:color w:val="000000"/>
        </w:rPr>
        <w:t>Во всех ячейках со звездочкой (*) (в случае её наличия) следует указать объем часов, а в сл</w:t>
      </w:r>
      <w:r w:rsidRPr="0011252B">
        <w:rPr>
          <w:rFonts w:ascii="Times New Roman" w:eastAsia="Times New Roman" w:hAnsi="Times New Roman" w:cs="Times New Roman"/>
          <w:b/>
          <w:color w:val="000000"/>
        </w:rPr>
        <w:t>у</w:t>
      </w:r>
      <w:r w:rsidRPr="0011252B">
        <w:rPr>
          <w:rFonts w:ascii="Times New Roman" w:eastAsia="Times New Roman" w:hAnsi="Times New Roman" w:cs="Times New Roman"/>
          <w:b/>
          <w:color w:val="000000"/>
        </w:rPr>
        <w:t>чае отсутствия убрать из списка за исключением самостоятельной работы.</w:t>
      </w:r>
    </w:p>
    <w:p w14:paraId="1C32BBCC"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 xml:space="preserve">2.2. Тематический план и содержание учебной дисциплины </w:t>
      </w:r>
    </w:p>
    <w:tbl>
      <w:tblPr>
        <w:tblW w:w="15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03"/>
        <w:gridCol w:w="7826"/>
        <w:gridCol w:w="3427"/>
        <w:gridCol w:w="1898"/>
      </w:tblGrid>
      <w:tr w:rsidR="005A3576" w:rsidRPr="0011252B" w14:paraId="33E352C1" w14:textId="77777777" w:rsidTr="005A3576">
        <w:trPr>
          <w:trHeight w:val="20"/>
        </w:trPr>
        <w:tc>
          <w:tcPr>
            <w:tcW w:w="2203" w:type="dxa"/>
            <w:vAlign w:val="center"/>
          </w:tcPr>
          <w:p w14:paraId="615B3EA0"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Наименование ра</w:t>
            </w:r>
            <w:r w:rsidRPr="0011252B">
              <w:rPr>
                <w:rFonts w:ascii="Times New Roman" w:eastAsia="Times New Roman" w:hAnsi="Times New Roman" w:cs="Times New Roman"/>
                <w:b/>
                <w:color w:val="000000"/>
              </w:rPr>
              <w:t>з</w:t>
            </w:r>
            <w:r w:rsidRPr="0011252B">
              <w:rPr>
                <w:rFonts w:ascii="Times New Roman" w:eastAsia="Times New Roman" w:hAnsi="Times New Roman" w:cs="Times New Roman"/>
                <w:b/>
                <w:color w:val="000000"/>
              </w:rPr>
              <w:t>делов и тем</w:t>
            </w:r>
          </w:p>
        </w:tc>
        <w:tc>
          <w:tcPr>
            <w:tcW w:w="7826" w:type="dxa"/>
            <w:vAlign w:val="center"/>
          </w:tcPr>
          <w:p w14:paraId="047E5ED7"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 и формы организации деятельности об</w:t>
            </w:r>
            <w:r w:rsidRPr="0011252B">
              <w:rPr>
                <w:rFonts w:ascii="Times New Roman" w:eastAsia="Times New Roman" w:hAnsi="Times New Roman" w:cs="Times New Roman"/>
                <w:b/>
                <w:color w:val="000000"/>
              </w:rPr>
              <w:t>у</w:t>
            </w:r>
            <w:r w:rsidRPr="0011252B">
              <w:rPr>
                <w:rFonts w:ascii="Times New Roman" w:eastAsia="Times New Roman" w:hAnsi="Times New Roman" w:cs="Times New Roman"/>
                <w:b/>
                <w:color w:val="000000"/>
              </w:rPr>
              <w:t>чающихся</w:t>
            </w:r>
          </w:p>
        </w:tc>
        <w:tc>
          <w:tcPr>
            <w:tcW w:w="3427" w:type="dxa"/>
            <w:vAlign w:val="center"/>
          </w:tcPr>
          <w:p w14:paraId="7F0901FE"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акад. ч / в том числе в форме практической подгото</w:t>
            </w:r>
            <w:r w:rsidRPr="0011252B">
              <w:rPr>
                <w:rFonts w:ascii="Times New Roman" w:eastAsia="Times New Roman" w:hAnsi="Times New Roman" w:cs="Times New Roman"/>
                <w:b/>
                <w:color w:val="000000"/>
              </w:rPr>
              <w:t>в</w:t>
            </w:r>
            <w:r w:rsidRPr="0011252B">
              <w:rPr>
                <w:rFonts w:ascii="Times New Roman" w:eastAsia="Times New Roman" w:hAnsi="Times New Roman" w:cs="Times New Roman"/>
                <w:b/>
                <w:color w:val="000000"/>
              </w:rPr>
              <w:t>ки, акад. ч</w:t>
            </w:r>
          </w:p>
        </w:tc>
        <w:tc>
          <w:tcPr>
            <w:tcW w:w="1898" w:type="dxa"/>
            <w:vAlign w:val="center"/>
          </w:tcPr>
          <w:p w14:paraId="179E6DB4" w14:textId="7D29CE22"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Коды компете</w:t>
            </w:r>
            <w:r w:rsidRPr="0011252B">
              <w:rPr>
                <w:rFonts w:ascii="Times New Roman" w:eastAsia="Times New Roman" w:hAnsi="Times New Roman" w:cs="Times New Roman"/>
                <w:b/>
                <w:color w:val="000000"/>
              </w:rPr>
              <w:t>н</w:t>
            </w:r>
            <w:r w:rsidRPr="0011252B">
              <w:rPr>
                <w:rFonts w:ascii="Times New Roman" w:eastAsia="Times New Roman" w:hAnsi="Times New Roman" w:cs="Times New Roman"/>
                <w:b/>
                <w:color w:val="000000"/>
              </w:rPr>
              <w:t>ций, формир</w:t>
            </w:r>
            <w:r w:rsidRPr="0011252B">
              <w:rPr>
                <w:rFonts w:ascii="Times New Roman" w:eastAsia="Times New Roman" w:hAnsi="Times New Roman" w:cs="Times New Roman"/>
                <w:b/>
                <w:color w:val="000000"/>
              </w:rPr>
              <w:t>о</w:t>
            </w:r>
            <w:r w:rsidRPr="0011252B">
              <w:rPr>
                <w:rFonts w:ascii="Times New Roman" w:eastAsia="Times New Roman" w:hAnsi="Times New Roman" w:cs="Times New Roman"/>
                <w:b/>
                <w:color w:val="000000"/>
              </w:rPr>
              <w:t>ванию которых способствует элемент пр</w:t>
            </w:r>
            <w:r w:rsidRPr="0011252B">
              <w:rPr>
                <w:rFonts w:ascii="Times New Roman" w:eastAsia="Times New Roman" w:hAnsi="Times New Roman" w:cs="Times New Roman"/>
                <w:b/>
                <w:color w:val="000000"/>
              </w:rPr>
              <w:t>о</w:t>
            </w:r>
            <w:r w:rsidRPr="0011252B">
              <w:rPr>
                <w:rFonts w:ascii="Times New Roman" w:eastAsia="Times New Roman" w:hAnsi="Times New Roman" w:cs="Times New Roman"/>
                <w:b/>
                <w:color w:val="000000"/>
              </w:rPr>
              <w:t>граммы</w:t>
            </w:r>
          </w:p>
        </w:tc>
      </w:tr>
      <w:tr w:rsidR="005A3576" w:rsidRPr="0011252B" w14:paraId="4DAB9F6F" w14:textId="77777777" w:rsidTr="005A3576">
        <w:trPr>
          <w:trHeight w:val="20"/>
        </w:trPr>
        <w:tc>
          <w:tcPr>
            <w:tcW w:w="2203" w:type="dxa"/>
          </w:tcPr>
          <w:p w14:paraId="32EA9114"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w:t>
            </w:r>
          </w:p>
        </w:tc>
        <w:tc>
          <w:tcPr>
            <w:tcW w:w="7826" w:type="dxa"/>
          </w:tcPr>
          <w:p w14:paraId="6BCC735F"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3427" w:type="dxa"/>
          </w:tcPr>
          <w:p w14:paraId="1D72EBD0"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w:t>
            </w:r>
          </w:p>
        </w:tc>
        <w:tc>
          <w:tcPr>
            <w:tcW w:w="1898" w:type="dxa"/>
          </w:tcPr>
          <w:p w14:paraId="5CCD5E68"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r>
      <w:tr w:rsidR="005A3576" w:rsidRPr="0011252B" w14:paraId="624AA3D8" w14:textId="77777777" w:rsidTr="005A3576">
        <w:trPr>
          <w:trHeight w:val="227"/>
        </w:trPr>
        <w:tc>
          <w:tcPr>
            <w:tcW w:w="10029" w:type="dxa"/>
            <w:gridSpan w:val="2"/>
          </w:tcPr>
          <w:p w14:paraId="4C10557E" w14:textId="77777777" w:rsidR="005A3576" w:rsidRPr="0011252B" w:rsidRDefault="005A3576" w:rsidP="005A357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Раздел 1 Элементы линейной алгебры</w:t>
            </w:r>
          </w:p>
        </w:tc>
        <w:tc>
          <w:tcPr>
            <w:tcW w:w="3427" w:type="dxa"/>
          </w:tcPr>
          <w:p w14:paraId="29AC9964"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16/ 8</w:t>
            </w:r>
          </w:p>
        </w:tc>
        <w:tc>
          <w:tcPr>
            <w:tcW w:w="1898" w:type="dxa"/>
          </w:tcPr>
          <w:p w14:paraId="5D856A44"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p>
        </w:tc>
      </w:tr>
      <w:tr w:rsidR="005A3576" w:rsidRPr="0011252B" w14:paraId="412317ED" w14:textId="77777777" w:rsidTr="005A3576">
        <w:trPr>
          <w:cantSplit/>
          <w:trHeight w:val="20"/>
        </w:trPr>
        <w:tc>
          <w:tcPr>
            <w:tcW w:w="2203" w:type="dxa"/>
            <w:vMerge w:val="restart"/>
          </w:tcPr>
          <w:p w14:paraId="647C79F2" w14:textId="77777777" w:rsidR="005A3576" w:rsidRPr="0011252B" w:rsidRDefault="005A3576" w:rsidP="005A357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Тема 1.1 Матрицы и определители </w:t>
            </w:r>
          </w:p>
        </w:tc>
        <w:tc>
          <w:tcPr>
            <w:tcW w:w="7826" w:type="dxa"/>
          </w:tcPr>
          <w:p w14:paraId="165F290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5BB50160"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10</w:t>
            </w:r>
          </w:p>
        </w:tc>
        <w:tc>
          <w:tcPr>
            <w:tcW w:w="1898" w:type="dxa"/>
            <w:vMerge w:val="restart"/>
          </w:tcPr>
          <w:p w14:paraId="4A029CF0"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614B6D97"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25B821DC"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23F7ACE5"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6FB09AF7" w14:textId="18DB1220"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2753092D" w14:textId="4AA90A4B" w:rsidR="00E71AEB" w:rsidRPr="0011252B" w:rsidRDefault="00E71AEB"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6535E466"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5F8801D5"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7FBB2DFA"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4ADFDBB6"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3.1</w:t>
            </w:r>
          </w:p>
          <w:p w14:paraId="08FCB3C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3.2</w:t>
            </w:r>
          </w:p>
          <w:p w14:paraId="6188B666"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3.3</w:t>
            </w:r>
          </w:p>
          <w:p w14:paraId="54CA453D"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3.4</w:t>
            </w:r>
          </w:p>
          <w:p w14:paraId="6ECF1B5C"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p>
          <w:p w14:paraId="1A598F56"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p>
          <w:p w14:paraId="78DC93E8"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p>
        </w:tc>
      </w:tr>
      <w:tr w:rsidR="005A3576" w:rsidRPr="0011252B" w14:paraId="22AE92BE" w14:textId="77777777" w:rsidTr="005A3576">
        <w:trPr>
          <w:cantSplit/>
          <w:trHeight w:val="20"/>
        </w:trPr>
        <w:tc>
          <w:tcPr>
            <w:tcW w:w="2203" w:type="dxa"/>
            <w:vMerge/>
          </w:tcPr>
          <w:p w14:paraId="7A59C79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vAlign w:val="center"/>
          </w:tcPr>
          <w:p w14:paraId="614C0783"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1. Определение матрицы. Действия над матрицами, их свойства. </w:t>
            </w:r>
          </w:p>
        </w:tc>
        <w:tc>
          <w:tcPr>
            <w:tcW w:w="3427" w:type="dxa"/>
            <w:vMerge w:val="restart"/>
            <w:vAlign w:val="center"/>
          </w:tcPr>
          <w:p w14:paraId="3CC90408"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98" w:type="dxa"/>
            <w:vMerge/>
          </w:tcPr>
          <w:p w14:paraId="06AC7FC6"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527408E4" w14:textId="77777777" w:rsidTr="005A3576">
        <w:trPr>
          <w:cantSplit/>
          <w:trHeight w:val="20"/>
        </w:trPr>
        <w:tc>
          <w:tcPr>
            <w:tcW w:w="2203" w:type="dxa"/>
            <w:vMerge/>
          </w:tcPr>
          <w:p w14:paraId="1E40454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vAlign w:val="center"/>
          </w:tcPr>
          <w:p w14:paraId="22ADE4B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2. Свойства определителей. Определители 2-го порядка и 3-го порядка, n-го порядка, вычисление определителей. </w:t>
            </w:r>
          </w:p>
        </w:tc>
        <w:tc>
          <w:tcPr>
            <w:tcW w:w="3427" w:type="dxa"/>
            <w:vMerge/>
            <w:vAlign w:val="center"/>
          </w:tcPr>
          <w:p w14:paraId="042B53D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0D3C040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63794AD4" w14:textId="77777777" w:rsidTr="005A3576">
        <w:trPr>
          <w:cantSplit/>
          <w:trHeight w:val="20"/>
        </w:trPr>
        <w:tc>
          <w:tcPr>
            <w:tcW w:w="2203" w:type="dxa"/>
            <w:vMerge/>
          </w:tcPr>
          <w:p w14:paraId="4885E61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vAlign w:val="center"/>
          </w:tcPr>
          <w:p w14:paraId="53D8392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Миноры и алгебраические дополнения. Разложение определителей по элементам строки или столбца.</w:t>
            </w:r>
          </w:p>
        </w:tc>
        <w:tc>
          <w:tcPr>
            <w:tcW w:w="3427" w:type="dxa"/>
            <w:vMerge/>
            <w:vAlign w:val="center"/>
          </w:tcPr>
          <w:p w14:paraId="291637C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5465E118"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07132257" w14:textId="77777777" w:rsidTr="005A3576">
        <w:trPr>
          <w:cantSplit/>
          <w:trHeight w:val="20"/>
        </w:trPr>
        <w:tc>
          <w:tcPr>
            <w:tcW w:w="2203" w:type="dxa"/>
            <w:vMerge/>
          </w:tcPr>
          <w:p w14:paraId="3F38A38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vAlign w:val="center"/>
          </w:tcPr>
          <w:p w14:paraId="7AE7075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4. Определение матрицы. Действия над матрицами, их свойства. </w:t>
            </w:r>
          </w:p>
        </w:tc>
        <w:tc>
          <w:tcPr>
            <w:tcW w:w="3427" w:type="dxa"/>
            <w:vMerge/>
            <w:vAlign w:val="center"/>
          </w:tcPr>
          <w:p w14:paraId="0C11EB34"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2678E5C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646717B9" w14:textId="77777777" w:rsidTr="005A3576">
        <w:trPr>
          <w:cantSplit/>
          <w:trHeight w:val="20"/>
        </w:trPr>
        <w:tc>
          <w:tcPr>
            <w:tcW w:w="2203" w:type="dxa"/>
            <w:vMerge/>
          </w:tcPr>
          <w:p w14:paraId="0419157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51581525"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3B3013C5"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6</w:t>
            </w:r>
          </w:p>
        </w:tc>
        <w:tc>
          <w:tcPr>
            <w:tcW w:w="1898" w:type="dxa"/>
            <w:vMerge/>
          </w:tcPr>
          <w:p w14:paraId="3E73328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9D67F78" w14:textId="77777777" w:rsidTr="005A3576">
        <w:trPr>
          <w:cantSplit/>
          <w:trHeight w:val="20"/>
        </w:trPr>
        <w:tc>
          <w:tcPr>
            <w:tcW w:w="2203" w:type="dxa"/>
            <w:vMerge/>
          </w:tcPr>
          <w:p w14:paraId="6205FF8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1B27D5E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1.</w:t>
            </w:r>
            <w:r w:rsidRPr="0011252B">
              <w:rPr>
                <w:rFonts w:ascii="Times New Roman" w:eastAsia="Times New Roman" w:hAnsi="Times New Roman" w:cs="Times New Roman"/>
                <w:color w:val="000000"/>
                <w:sz w:val="24"/>
                <w:szCs w:val="24"/>
              </w:rPr>
              <w:t xml:space="preserve"> Обратная матрица. Нахождение обратной матрицы через алгебраические дополнения.</w:t>
            </w:r>
          </w:p>
        </w:tc>
        <w:tc>
          <w:tcPr>
            <w:tcW w:w="3427" w:type="dxa"/>
            <w:vAlign w:val="center"/>
          </w:tcPr>
          <w:p w14:paraId="6245B0D2"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c>
          <w:tcPr>
            <w:tcW w:w="1898" w:type="dxa"/>
            <w:vMerge/>
          </w:tcPr>
          <w:p w14:paraId="269D411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26381B96" w14:textId="77777777" w:rsidTr="005A3576">
        <w:trPr>
          <w:cantSplit/>
          <w:trHeight w:val="20"/>
        </w:trPr>
        <w:tc>
          <w:tcPr>
            <w:tcW w:w="2203" w:type="dxa"/>
            <w:vMerge/>
          </w:tcPr>
          <w:p w14:paraId="34E50B5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51EFEB7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Cs/>
                <w:sz w:val="24"/>
                <w:szCs w:val="24"/>
              </w:rPr>
              <w:t>Практическое занятие № 2</w:t>
            </w:r>
            <w:r w:rsidRPr="0011252B">
              <w:rPr>
                <w:rFonts w:ascii="Times New Roman" w:eastAsia="Times New Roman" w:hAnsi="Times New Roman" w:cs="Times New Roman"/>
                <w:color w:val="000000"/>
                <w:sz w:val="24"/>
                <w:szCs w:val="24"/>
              </w:rPr>
              <w:t>. Элементарные преобразования матрицы. Нахождение обратной матрицы.</w:t>
            </w:r>
          </w:p>
        </w:tc>
        <w:tc>
          <w:tcPr>
            <w:tcW w:w="3427" w:type="dxa"/>
            <w:vAlign w:val="center"/>
          </w:tcPr>
          <w:p w14:paraId="7C29AB57"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c>
          <w:tcPr>
            <w:tcW w:w="1898" w:type="dxa"/>
            <w:vMerge/>
          </w:tcPr>
          <w:p w14:paraId="659F2AC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5992FB62" w14:textId="77777777" w:rsidTr="005A3576">
        <w:trPr>
          <w:cantSplit/>
          <w:trHeight w:val="20"/>
        </w:trPr>
        <w:tc>
          <w:tcPr>
            <w:tcW w:w="2203" w:type="dxa"/>
            <w:vMerge/>
          </w:tcPr>
          <w:p w14:paraId="51870B6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4CE4EC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3</w:t>
            </w:r>
            <w:r w:rsidRPr="0011252B">
              <w:rPr>
                <w:rFonts w:ascii="Times New Roman" w:eastAsia="Times New Roman" w:hAnsi="Times New Roman" w:cs="Times New Roman"/>
                <w:color w:val="000000"/>
                <w:sz w:val="24"/>
                <w:szCs w:val="24"/>
              </w:rPr>
              <w:t>. Вычисление определителей треугольной и диагональной матриц.</w:t>
            </w:r>
          </w:p>
        </w:tc>
        <w:tc>
          <w:tcPr>
            <w:tcW w:w="3427" w:type="dxa"/>
            <w:vAlign w:val="center"/>
          </w:tcPr>
          <w:p w14:paraId="39B2187E"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c>
          <w:tcPr>
            <w:tcW w:w="1898" w:type="dxa"/>
            <w:vMerge/>
          </w:tcPr>
          <w:p w14:paraId="0062639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52613C63" w14:textId="77777777" w:rsidTr="005A3576">
        <w:trPr>
          <w:cantSplit/>
          <w:trHeight w:val="20"/>
        </w:trPr>
        <w:tc>
          <w:tcPr>
            <w:tcW w:w="2203" w:type="dxa"/>
            <w:vMerge/>
          </w:tcPr>
          <w:p w14:paraId="76C2B78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270828AA"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Самостоятельная работа обучающихся</w:t>
            </w:r>
            <w:r w:rsidRPr="0011252B">
              <w:rPr>
                <w:rFonts w:ascii="Times New Roman" w:eastAsia="Times New Roman" w:hAnsi="Times New Roman" w:cs="Times New Roman"/>
                <w:b/>
                <w:color w:val="000000"/>
                <w:vertAlign w:val="superscript"/>
              </w:rPr>
              <w:footnoteReference w:id="54"/>
            </w:r>
          </w:p>
        </w:tc>
        <w:tc>
          <w:tcPr>
            <w:tcW w:w="3427" w:type="dxa"/>
            <w:vAlign w:val="center"/>
          </w:tcPr>
          <w:p w14:paraId="7F0CBB39"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p>
        </w:tc>
        <w:tc>
          <w:tcPr>
            <w:tcW w:w="1898" w:type="dxa"/>
            <w:vMerge/>
          </w:tcPr>
          <w:p w14:paraId="2677862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495F2D75" w14:textId="77777777" w:rsidTr="005A3576">
        <w:trPr>
          <w:cantSplit/>
          <w:trHeight w:val="70"/>
        </w:trPr>
        <w:tc>
          <w:tcPr>
            <w:tcW w:w="2203" w:type="dxa"/>
            <w:vMerge w:val="restart"/>
          </w:tcPr>
          <w:p w14:paraId="775675BB"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rPr>
              <w:lastRenderedPageBreak/>
              <w:t xml:space="preserve">Тема 1.2. </w:t>
            </w:r>
            <w:r w:rsidRPr="0011252B">
              <w:rPr>
                <w:rFonts w:ascii="Times New Roman" w:eastAsia="Times New Roman" w:hAnsi="Times New Roman" w:cs="Times New Roman"/>
                <w:b/>
                <w:color w:val="000000"/>
                <w:sz w:val="24"/>
                <w:szCs w:val="24"/>
              </w:rPr>
              <w:t>Системы линейных</w:t>
            </w:r>
          </w:p>
          <w:p w14:paraId="4AEF89F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уравнений</w:t>
            </w:r>
          </w:p>
        </w:tc>
        <w:tc>
          <w:tcPr>
            <w:tcW w:w="7826" w:type="dxa"/>
          </w:tcPr>
          <w:p w14:paraId="628D568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Содержание учебного материала </w:t>
            </w:r>
          </w:p>
        </w:tc>
        <w:tc>
          <w:tcPr>
            <w:tcW w:w="3427" w:type="dxa"/>
            <w:vAlign w:val="center"/>
          </w:tcPr>
          <w:p w14:paraId="633E1611"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6</w:t>
            </w:r>
          </w:p>
        </w:tc>
        <w:tc>
          <w:tcPr>
            <w:tcW w:w="1898" w:type="dxa"/>
            <w:vMerge w:val="restart"/>
          </w:tcPr>
          <w:p w14:paraId="5FE188E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6A4CFF7F"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26F28A39"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41AD737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36327B83" w14:textId="447EBB6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4CE82BAB" w14:textId="583F8B97" w:rsidR="00E71AEB" w:rsidRPr="0011252B" w:rsidRDefault="00E71AEB"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49B912AD"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5C0E58A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2D6AF3E7"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7B1BAF78"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3.1</w:t>
            </w:r>
          </w:p>
          <w:p w14:paraId="70278487"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3.2</w:t>
            </w:r>
          </w:p>
          <w:p w14:paraId="37142BA6"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3.3</w:t>
            </w:r>
          </w:p>
          <w:p w14:paraId="1BDB5BD8"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3.4</w:t>
            </w:r>
          </w:p>
        </w:tc>
      </w:tr>
      <w:tr w:rsidR="005A3576" w:rsidRPr="0011252B" w14:paraId="37D3B24A" w14:textId="77777777" w:rsidTr="005A3576">
        <w:trPr>
          <w:cantSplit/>
          <w:trHeight w:val="20"/>
        </w:trPr>
        <w:tc>
          <w:tcPr>
            <w:tcW w:w="2203" w:type="dxa"/>
            <w:vMerge/>
          </w:tcPr>
          <w:p w14:paraId="635FBFF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6B55289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Основные понятия системы линейных уравнений</w:t>
            </w:r>
          </w:p>
        </w:tc>
        <w:tc>
          <w:tcPr>
            <w:tcW w:w="3427" w:type="dxa"/>
            <w:vMerge w:val="restart"/>
            <w:vAlign w:val="center"/>
          </w:tcPr>
          <w:p w14:paraId="3D044230"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98" w:type="dxa"/>
            <w:vMerge/>
          </w:tcPr>
          <w:p w14:paraId="676C10F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5C343425" w14:textId="77777777" w:rsidTr="005A3576">
        <w:trPr>
          <w:cantSplit/>
          <w:trHeight w:val="20"/>
        </w:trPr>
        <w:tc>
          <w:tcPr>
            <w:tcW w:w="2203" w:type="dxa"/>
            <w:vMerge/>
          </w:tcPr>
          <w:p w14:paraId="4F6BA39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6F6EAD9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Правило решения произвольной системы линейных уравнений</w:t>
            </w:r>
          </w:p>
        </w:tc>
        <w:tc>
          <w:tcPr>
            <w:tcW w:w="3427" w:type="dxa"/>
            <w:vMerge/>
            <w:vAlign w:val="center"/>
          </w:tcPr>
          <w:p w14:paraId="04076C3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2BCFC13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3D9EB943" w14:textId="77777777" w:rsidTr="005A3576">
        <w:trPr>
          <w:cantSplit/>
          <w:trHeight w:val="20"/>
        </w:trPr>
        <w:tc>
          <w:tcPr>
            <w:tcW w:w="2203" w:type="dxa"/>
            <w:vMerge/>
          </w:tcPr>
          <w:p w14:paraId="59C14F2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680556B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Решение системы линейных уравнений методом Гаусса.</w:t>
            </w:r>
          </w:p>
        </w:tc>
        <w:tc>
          <w:tcPr>
            <w:tcW w:w="3427" w:type="dxa"/>
            <w:vMerge/>
            <w:vAlign w:val="center"/>
          </w:tcPr>
          <w:p w14:paraId="2FDD81E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5FCC59D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5617E9A8" w14:textId="77777777" w:rsidTr="005A3576">
        <w:trPr>
          <w:cantSplit/>
          <w:trHeight w:val="20"/>
        </w:trPr>
        <w:tc>
          <w:tcPr>
            <w:tcW w:w="2203" w:type="dxa"/>
            <w:vMerge/>
          </w:tcPr>
          <w:p w14:paraId="0D360F5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6DF83C5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4. Метод Крамера.</w:t>
            </w:r>
          </w:p>
        </w:tc>
        <w:tc>
          <w:tcPr>
            <w:tcW w:w="3427" w:type="dxa"/>
            <w:vMerge/>
            <w:vAlign w:val="center"/>
          </w:tcPr>
          <w:p w14:paraId="672F185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14C49F1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12A5CE2C" w14:textId="77777777" w:rsidTr="005A3576">
        <w:trPr>
          <w:cantSplit/>
          <w:trHeight w:val="20"/>
        </w:trPr>
        <w:tc>
          <w:tcPr>
            <w:tcW w:w="2203" w:type="dxa"/>
            <w:vMerge/>
          </w:tcPr>
          <w:p w14:paraId="6E6BA3A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327129E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3A61A1FE"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2</w:t>
            </w:r>
          </w:p>
        </w:tc>
        <w:tc>
          <w:tcPr>
            <w:tcW w:w="1898" w:type="dxa"/>
            <w:vMerge/>
          </w:tcPr>
          <w:p w14:paraId="4E9058A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D673628" w14:textId="77777777" w:rsidTr="005A3576">
        <w:trPr>
          <w:cantSplit/>
          <w:trHeight w:val="692"/>
        </w:trPr>
        <w:tc>
          <w:tcPr>
            <w:tcW w:w="2203" w:type="dxa"/>
            <w:vMerge/>
          </w:tcPr>
          <w:p w14:paraId="7DE316B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vAlign w:val="center"/>
          </w:tcPr>
          <w:p w14:paraId="0BEC7009"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4</w:t>
            </w:r>
            <w:r w:rsidRPr="0011252B">
              <w:rPr>
                <w:rFonts w:ascii="Times New Roman" w:eastAsia="Times New Roman" w:hAnsi="Times New Roman" w:cs="Times New Roman"/>
                <w:color w:val="000000"/>
                <w:sz w:val="24"/>
                <w:szCs w:val="24"/>
              </w:rPr>
              <w:t xml:space="preserve">. Решение системы линейных уравнений по правилу Крамера </w:t>
            </w:r>
          </w:p>
        </w:tc>
        <w:tc>
          <w:tcPr>
            <w:tcW w:w="3427" w:type="dxa"/>
            <w:vAlign w:val="center"/>
          </w:tcPr>
          <w:p w14:paraId="0892CA3C"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w:t>
            </w:r>
          </w:p>
        </w:tc>
        <w:tc>
          <w:tcPr>
            <w:tcW w:w="1898" w:type="dxa"/>
            <w:vMerge/>
          </w:tcPr>
          <w:p w14:paraId="026525C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9D51892" w14:textId="77777777" w:rsidTr="005A3576">
        <w:trPr>
          <w:cantSplit/>
          <w:trHeight w:val="20"/>
        </w:trPr>
        <w:tc>
          <w:tcPr>
            <w:tcW w:w="2203" w:type="dxa"/>
            <w:vMerge/>
          </w:tcPr>
          <w:p w14:paraId="7B9587D4"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vAlign w:val="center"/>
          </w:tcPr>
          <w:p w14:paraId="3288C521" w14:textId="77777777" w:rsidR="005A3576" w:rsidRPr="0011252B" w:rsidRDefault="005A3576" w:rsidP="005A357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5</w:t>
            </w:r>
            <w:r w:rsidRPr="0011252B">
              <w:rPr>
                <w:rFonts w:ascii="Times New Roman" w:eastAsia="Times New Roman" w:hAnsi="Times New Roman" w:cs="Times New Roman"/>
                <w:color w:val="000000"/>
                <w:sz w:val="24"/>
                <w:szCs w:val="24"/>
              </w:rPr>
              <w:t>. Решение системы линейных уравнений мет</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дом Гаусса</w:t>
            </w:r>
          </w:p>
        </w:tc>
        <w:tc>
          <w:tcPr>
            <w:tcW w:w="3427" w:type="dxa"/>
            <w:vAlign w:val="center"/>
          </w:tcPr>
          <w:p w14:paraId="43FF593B"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w:t>
            </w:r>
          </w:p>
        </w:tc>
        <w:tc>
          <w:tcPr>
            <w:tcW w:w="1898" w:type="dxa"/>
            <w:vMerge/>
          </w:tcPr>
          <w:p w14:paraId="360F08E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4DE3460" w14:textId="77777777" w:rsidTr="005A3576">
        <w:trPr>
          <w:cantSplit/>
          <w:trHeight w:val="20"/>
        </w:trPr>
        <w:tc>
          <w:tcPr>
            <w:tcW w:w="2203" w:type="dxa"/>
            <w:vMerge/>
          </w:tcPr>
          <w:p w14:paraId="7F1CA20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08800211"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31DC09D6"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6172316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666B3AEA" w14:textId="77777777" w:rsidTr="005A3576">
        <w:trPr>
          <w:trHeight w:val="20"/>
        </w:trPr>
        <w:tc>
          <w:tcPr>
            <w:tcW w:w="10029" w:type="dxa"/>
            <w:gridSpan w:val="2"/>
          </w:tcPr>
          <w:p w14:paraId="0B8C3FAA"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Раздел 2. Элементы аналитической геометрии</w:t>
            </w:r>
          </w:p>
        </w:tc>
        <w:tc>
          <w:tcPr>
            <w:tcW w:w="3427" w:type="dxa"/>
            <w:vAlign w:val="center"/>
          </w:tcPr>
          <w:p w14:paraId="1E7308BE"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12/4</w:t>
            </w:r>
          </w:p>
        </w:tc>
        <w:tc>
          <w:tcPr>
            <w:tcW w:w="1898" w:type="dxa"/>
          </w:tcPr>
          <w:p w14:paraId="3E232C67"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tc>
      </w:tr>
      <w:tr w:rsidR="005A3576" w:rsidRPr="0011252B" w14:paraId="6A26127E" w14:textId="77777777" w:rsidTr="005A3576">
        <w:trPr>
          <w:cantSplit/>
          <w:trHeight w:val="20"/>
        </w:trPr>
        <w:tc>
          <w:tcPr>
            <w:tcW w:w="2203" w:type="dxa"/>
            <w:vMerge w:val="restart"/>
          </w:tcPr>
          <w:p w14:paraId="3AC0187F"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Тема 2.1. </w:t>
            </w:r>
            <w:r w:rsidRPr="0011252B">
              <w:rPr>
                <w:rFonts w:ascii="Times New Roman" w:eastAsia="Times New Roman" w:hAnsi="Times New Roman" w:cs="Times New Roman"/>
                <w:b/>
                <w:color w:val="000000"/>
                <w:sz w:val="24"/>
                <w:szCs w:val="24"/>
              </w:rPr>
              <w:t>Векторы и действия с н</w:t>
            </w:r>
            <w:r w:rsidRPr="0011252B">
              <w:rPr>
                <w:rFonts w:ascii="Times New Roman" w:eastAsia="Times New Roman" w:hAnsi="Times New Roman" w:cs="Times New Roman"/>
                <w:b/>
                <w:color w:val="000000"/>
                <w:sz w:val="24"/>
                <w:szCs w:val="24"/>
              </w:rPr>
              <w:t>и</w:t>
            </w:r>
            <w:r w:rsidRPr="0011252B">
              <w:rPr>
                <w:rFonts w:ascii="Times New Roman" w:eastAsia="Times New Roman" w:hAnsi="Times New Roman" w:cs="Times New Roman"/>
                <w:b/>
                <w:color w:val="000000"/>
                <w:sz w:val="24"/>
                <w:szCs w:val="24"/>
              </w:rPr>
              <w:t>ми</w:t>
            </w:r>
          </w:p>
        </w:tc>
        <w:tc>
          <w:tcPr>
            <w:tcW w:w="7826" w:type="dxa"/>
          </w:tcPr>
          <w:p w14:paraId="767892C8"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0AA3E9E9"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98" w:type="dxa"/>
            <w:vMerge w:val="restart"/>
          </w:tcPr>
          <w:p w14:paraId="4D514ECF"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434939C2"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6B39AA28"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1E41A2D7"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5710D192"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3B44A21C" w14:textId="614704DA"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7C91F9C8" w14:textId="4E9BA7BC" w:rsidR="00E71AEB" w:rsidRPr="0011252B" w:rsidRDefault="00E71AEB"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530BDE5E"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095E9FF5"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0E2B2B6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292C1CFA"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3.1</w:t>
            </w:r>
          </w:p>
          <w:p w14:paraId="1C607C8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3.2</w:t>
            </w:r>
          </w:p>
          <w:p w14:paraId="3C95715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3.3</w:t>
            </w:r>
          </w:p>
          <w:p w14:paraId="4C295EC9"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3.4</w:t>
            </w:r>
          </w:p>
        </w:tc>
      </w:tr>
      <w:tr w:rsidR="005A3576" w:rsidRPr="0011252B" w14:paraId="4CEEF71D" w14:textId="77777777" w:rsidTr="005A3576">
        <w:trPr>
          <w:cantSplit/>
          <w:trHeight w:val="20"/>
        </w:trPr>
        <w:tc>
          <w:tcPr>
            <w:tcW w:w="2203" w:type="dxa"/>
            <w:vMerge/>
          </w:tcPr>
          <w:p w14:paraId="51A064E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114CF3A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color w:val="000000"/>
                <w:sz w:val="24"/>
                <w:szCs w:val="24"/>
              </w:rPr>
              <w:t>1.</w:t>
            </w:r>
            <w:r w:rsidRPr="0011252B">
              <w:rPr>
                <w:rFonts w:ascii="Times New Roman" w:eastAsia="Times New Roman" w:hAnsi="Times New Roman" w:cs="Times New Roman"/>
                <w:color w:val="000000"/>
                <w:sz w:val="24"/>
                <w:szCs w:val="24"/>
              </w:rPr>
              <w:t xml:space="preserve"> Определение вектора. Операции над векторами, их свойства</w:t>
            </w:r>
          </w:p>
        </w:tc>
        <w:tc>
          <w:tcPr>
            <w:tcW w:w="3427" w:type="dxa"/>
            <w:vMerge w:val="restart"/>
            <w:vAlign w:val="center"/>
          </w:tcPr>
          <w:p w14:paraId="502C0471"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98" w:type="dxa"/>
            <w:vMerge/>
          </w:tcPr>
          <w:p w14:paraId="43B3346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6818690E" w14:textId="77777777" w:rsidTr="005A3576">
        <w:trPr>
          <w:cantSplit/>
          <w:trHeight w:val="20"/>
        </w:trPr>
        <w:tc>
          <w:tcPr>
            <w:tcW w:w="2203" w:type="dxa"/>
            <w:vMerge/>
          </w:tcPr>
          <w:p w14:paraId="068AF24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1B7C252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color w:val="000000"/>
                <w:sz w:val="24"/>
                <w:szCs w:val="24"/>
              </w:rPr>
              <w:t>2.</w:t>
            </w:r>
            <w:r w:rsidRPr="0011252B">
              <w:rPr>
                <w:rFonts w:ascii="Times New Roman" w:eastAsia="Times New Roman" w:hAnsi="Times New Roman" w:cs="Times New Roman"/>
                <w:color w:val="000000"/>
                <w:sz w:val="24"/>
                <w:szCs w:val="24"/>
              </w:rPr>
              <w:t xml:space="preserve"> Вычисление скалярного, смешанного, векторного произведения вект</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ров</w:t>
            </w:r>
          </w:p>
        </w:tc>
        <w:tc>
          <w:tcPr>
            <w:tcW w:w="3427" w:type="dxa"/>
            <w:vMerge/>
            <w:vAlign w:val="center"/>
          </w:tcPr>
          <w:p w14:paraId="04A9B02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7CD73BA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12D42775" w14:textId="77777777" w:rsidTr="005A3576">
        <w:trPr>
          <w:cantSplit/>
          <w:trHeight w:val="20"/>
        </w:trPr>
        <w:tc>
          <w:tcPr>
            <w:tcW w:w="2203" w:type="dxa"/>
            <w:vMerge/>
          </w:tcPr>
          <w:p w14:paraId="0B8333C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436700A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color w:val="000000"/>
                <w:sz w:val="24"/>
                <w:szCs w:val="24"/>
              </w:rPr>
              <w:t>3.</w:t>
            </w:r>
            <w:r w:rsidRPr="0011252B">
              <w:rPr>
                <w:rFonts w:ascii="Times New Roman" w:eastAsia="Times New Roman" w:hAnsi="Times New Roman" w:cs="Times New Roman"/>
                <w:color w:val="000000"/>
                <w:sz w:val="24"/>
                <w:szCs w:val="24"/>
              </w:rPr>
              <w:t xml:space="preserve"> Приложения скалярного, смешанного, векторного произведения вект</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ров</w:t>
            </w:r>
          </w:p>
        </w:tc>
        <w:tc>
          <w:tcPr>
            <w:tcW w:w="3427" w:type="dxa"/>
            <w:vMerge/>
            <w:vAlign w:val="center"/>
          </w:tcPr>
          <w:p w14:paraId="61912E48"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19A966A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6AF32603" w14:textId="77777777" w:rsidTr="005A3576">
        <w:trPr>
          <w:cantSplit/>
          <w:trHeight w:val="20"/>
        </w:trPr>
        <w:tc>
          <w:tcPr>
            <w:tcW w:w="2203" w:type="dxa"/>
            <w:vMerge/>
          </w:tcPr>
          <w:p w14:paraId="6FFA609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735927D8"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3E5A8E51"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3312953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22E7C1AF" w14:textId="77777777" w:rsidTr="005A3576">
        <w:trPr>
          <w:cantSplit/>
          <w:trHeight w:val="20"/>
        </w:trPr>
        <w:tc>
          <w:tcPr>
            <w:tcW w:w="2203" w:type="dxa"/>
            <w:vMerge w:val="restart"/>
          </w:tcPr>
          <w:p w14:paraId="0D06226D"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Тема 2.2. </w:t>
            </w:r>
            <w:r w:rsidRPr="0011252B">
              <w:rPr>
                <w:rFonts w:ascii="Times New Roman" w:eastAsia="Times New Roman" w:hAnsi="Times New Roman" w:cs="Times New Roman"/>
                <w:b/>
                <w:color w:val="000000"/>
                <w:sz w:val="24"/>
                <w:szCs w:val="24"/>
              </w:rPr>
              <w:t>Анал</w:t>
            </w:r>
            <w:r w:rsidRPr="0011252B">
              <w:rPr>
                <w:rFonts w:ascii="Times New Roman" w:eastAsia="Times New Roman" w:hAnsi="Times New Roman" w:cs="Times New Roman"/>
                <w:b/>
                <w:color w:val="000000"/>
                <w:sz w:val="24"/>
                <w:szCs w:val="24"/>
              </w:rPr>
              <w:t>и</w:t>
            </w:r>
            <w:r w:rsidRPr="0011252B">
              <w:rPr>
                <w:rFonts w:ascii="Times New Roman" w:eastAsia="Times New Roman" w:hAnsi="Times New Roman" w:cs="Times New Roman"/>
                <w:b/>
                <w:color w:val="000000"/>
                <w:sz w:val="24"/>
                <w:szCs w:val="24"/>
              </w:rPr>
              <w:t>тическая геоме</w:t>
            </w:r>
            <w:r w:rsidRPr="0011252B">
              <w:rPr>
                <w:rFonts w:ascii="Times New Roman" w:eastAsia="Times New Roman" w:hAnsi="Times New Roman" w:cs="Times New Roman"/>
                <w:b/>
                <w:color w:val="000000"/>
                <w:sz w:val="24"/>
                <w:szCs w:val="24"/>
              </w:rPr>
              <w:t>т</w:t>
            </w:r>
            <w:r w:rsidRPr="0011252B">
              <w:rPr>
                <w:rFonts w:ascii="Times New Roman" w:eastAsia="Times New Roman" w:hAnsi="Times New Roman" w:cs="Times New Roman"/>
                <w:b/>
                <w:color w:val="000000"/>
                <w:sz w:val="24"/>
                <w:szCs w:val="24"/>
              </w:rPr>
              <w:lastRenderedPageBreak/>
              <w:t>рия на плоскости</w:t>
            </w:r>
          </w:p>
        </w:tc>
        <w:tc>
          <w:tcPr>
            <w:tcW w:w="7826" w:type="dxa"/>
          </w:tcPr>
          <w:p w14:paraId="3F636147"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Содержание учебного материала</w:t>
            </w:r>
          </w:p>
        </w:tc>
        <w:tc>
          <w:tcPr>
            <w:tcW w:w="3427" w:type="dxa"/>
            <w:vAlign w:val="center"/>
          </w:tcPr>
          <w:p w14:paraId="6297A4AD"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8</w:t>
            </w:r>
          </w:p>
        </w:tc>
        <w:tc>
          <w:tcPr>
            <w:tcW w:w="1898" w:type="dxa"/>
            <w:vMerge w:val="restart"/>
          </w:tcPr>
          <w:p w14:paraId="6E95706A"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76067E1A"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7220A55A"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lastRenderedPageBreak/>
              <w:t>ОК 05</w:t>
            </w:r>
          </w:p>
          <w:p w14:paraId="69745BEA"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2FF70157" w14:textId="5C1BA0FF"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2AFC3AF8" w14:textId="0BEEBFF6" w:rsidR="00E71AEB" w:rsidRPr="0011252B" w:rsidRDefault="00E71AEB"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31FB3E9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0E9C4A5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1CDBF91E"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3DF0B8C2"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3.1</w:t>
            </w:r>
          </w:p>
          <w:p w14:paraId="56ECC18B"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3.2</w:t>
            </w:r>
          </w:p>
          <w:p w14:paraId="53C9CDE2"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3.3</w:t>
            </w:r>
          </w:p>
          <w:p w14:paraId="7FEC2F8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3.4</w:t>
            </w:r>
          </w:p>
        </w:tc>
      </w:tr>
      <w:tr w:rsidR="005A3576" w:rsidRPr="0011252B" w14:paraId="6EF33436" w14:textId="77777777" w:rsidTr="005A3576">
        <w:trPr>
          <w:cantSplit/>
          <w:trHeight w:val="20"/>
        </w:trPr>
        <w:tc>
          <w:tcPr>
            <w:tcW w:w="2203" w:type="dxa"/>
            <w:vMerge/>
          </w:tcPr>
          <w:p w14:paraId="2FFE0B4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002645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Уравнение прямой на плоскости</w:t>
            </w:r>
          </w:p>
        </w:tc>
        <w:tc>
          <w:tcPr>
            <w:tcW w:w="3427" w:type="dxa"/>
            <w:vMerge w:val="restart"/>
            <w:vAlign w:val="center"/>
          </w:tcPr>
          <w:p w14:paraId="36CFA855"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4</w:t>
            </w:r>
          </w:p>
        </w:tc>
        <w:tc>
          <w:tcPr>
            <w:tcW w:w="1898" w:type="dxa"/>
            <w:vMerge/>
          </w:tcPr>
          <w:p w14:paraId="5779991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18377979" w14:textId="77777777" w:rsidTr="005A3576">
        <w:trPr>
          <w:cantSplit/>
          <w:trHeight w:val="20"/>
        </w:trPr>
        <w:tc>
          <w:tcPr>
            <w:tcW w:w="2203" w:type="dxa"/>
            <w:vMerge/>
          </w:tcPr>
          <w:p w14:paraId="0326FD8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09D99624"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Угол между прямыми. Расстояние от точки до прямой</w:t>
            </w:r>
          </w:p>
        </w:tc>
        <w:tc>
          <w:tcPr>
            <w:tcW w:w="3427" w:type="dxa"/>
            <w:vMerge/>
            <w:vAlign w:val="center"/>
          </w:tcPr>
          <w:p w14:paraId="7B6191F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692A562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18D128DF" w14:textId="77777777" w:rsidTr="005A3576">
        <w:trPr>
          <w:cantSplit/>
          <w:trHeight w:val="20"/>
        </w:trPr>
        <w:tc>
          <w:tcPr>
            <w:tcW w:w="2203" w:type="dxa"/>
            <w:vMerge/>
          </w:tcPr>
          <w:p w14:paraId="233BDAF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4A4D196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Линии второго порядка на плоскости</w:t>
            </w:r>
          </w:p>
        </w:tc>
        <w:tc>
          <w:tcPr>
            <w:tcW w:w="3427" w:type="dxa"/>
            <w:vMerge/>
            <w:vAlign w:val="center"/>
          </w:tcPr>
          <w:p w14:paraId="0AD4DAD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22DD249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144699F2" w14:textId="77777777" w:rsidTr="005A3576">
        <w:trPr>
          <w:cantSplit/>
          <w:trHeight w:val="20"/>
        </w:trPr>
        <w:tc>
          <w:tcPr>
            <w:tcW w:w="2203" w:type="dxa"/>
            <w:vMerge/>
          </w:tcPr>
          <w:p w14:paraId="2B19A41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11B8DF3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4. Кривые второго порядка: канонические уравнения окружности, элли</w:t>
            </w:r>
            <w:r w:rsidRPr="0011252B">
              <w:rPr>
                <w:rFonts w:ascii="Times New Roman" w:eastAsia="Times New Roman" w:hAnsi="Times New Roman" w:cs="Times New Roman"/>
                <w:color w:val="000000"/>
                <w:sz w:val="24"/>
                <w:szCs w:val="24"/>
              </w:rPr>
              <w:t>п</w:t>
            </w:r>
            <w:r w:rsidRPr="0011252B">
              <w:rPr>
                <w:rFonts w:ascii="Times New Roman" w:eastAsia="Times New Roman" w:hAnsi="Times New Roman" w:cs="Times New Roman"/>
                <w:color w:val="000000"/>
                <w:sz w:val="24"/>
                <w:szCs w:val="24"/>
              </w:rPr>
              <w:t>са, гиперболы и параболы.</w:t>
            </w:r>
          </w:p>
        </w:tc>
        <w:tc>
          <w:tcPr>
            <w:tcW w:w="3427" w:type="dxa"/>
            <w:vMerge/>
            <w:vAlign w:val="center"/>
          </w:tcPr>
          <w:p w14:paraId="7C585184"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633C1D8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416D9242" w14:textId="77777777" w:rsidTr="005A3576">
        <w:trPr>
          <w:cantSplit/>
          <w:trHeight w:val="20"/>
        </w:trPr>
        <w:tc>
          <w:tcPr>
            <w:tcW w:w="2203" w:type="dxa"/>
            <w:vMerge/>
          </w:tcPr>
          <w:p w14:paraId="738C85B8"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70F2D582"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2EF5CB32"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98" w:type="dxa"/>
            <w:vMerge/>
          </w:tcPr>
          <w:p w14:paraId="26811774"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3209844" w14:textId="77777777" w:rsidTr="005A3576">
        <w:trPr>
          <w:cantSplit/>
          <w:trHeight w:val="20"/>
        </w:trPr>
        <w:tc>
          <w:tcPr>
            <w:tcW w:w="2203" w:type="dxa"/>
            <w:vMerge/>
          </w:tcPr>
          <w:p w14:paraId="2390D50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064857D7"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Cs/>
                <w:sz w:val="24"/>
                <w:szCs w:val="24"/>
              </w:rPr>
              <w:t>Практическое занятие № 6</w:t>
            </w:r>
            <w:r w:rsidRPr="0011252B">
              <w:rPr>
                <w:rFonts w:ascii="Times New Roman" w:eastAsia="Times New Roman" w:hAnsi="Times New Roman" w:cs="Times New Roman"/>
                <w:color w:val="000000"/>
                <w:sz w:val="24"/>
                <w:szCs w:val="24"/>
              </w:rPr>
              <w:t>. Решение задач по аналитической геометрии.</w:t>
            </w:r>
          </w:p>
        </w:tc>
        <w:tc>
          <w:tcPr>
            <w:tcW w:w="3427" w:type="dxa"/>
            <w:vAlign w:val="center"/>
          </w:tcPr>
          <w:p w14:paraId="205E89BB"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4</w:t>
            </w:r>
          </w:p>
        </w:tc>
        <w:tc>
          <w:tcPr>
            <w:tcW w:w="1898" w:type="dxa"/>
            <w:vMerge/>
          </w:tcPr>
          <w:p w14:paraId="65D68E5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2BE431E1" w14:textId="77777777" w:rsidTr="005A3576">
        <w:trPr>
          <w:cantSplit/>
          <w:trHeight w:val="20"/>
        </w:trPr>
        <w:tc>
          <w:tcPr>
            <w:tcW w:w="2203" w:type="dxa"/>
            <w:vMerge/>
          </w:tcPr>
          <w:p w14:paraId="447E6D0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12976FE"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6EC6B2C1"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57C4971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136EEE4D" w14:textId="77777777" w:rsidTr="005A3576">
        <w:trPr>
          <w:trHeight w:val="20"/>
        </w:trPr>
        <w:tc>
          <w:tcPr>
            <w:tcW w:w="10029" w:type="dxa"/>
            <w:gridSpan w:val="2"/>
          </w:tcPr>
          <w:p w14:paraId="6C5A623F" w14:textId="77777777" w:rsidR="005A3576" w:rsidRPr="0011252B" w:rsidRDefault="005A3576" w:rsidP="005A357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Раздел 3. Основы математического анализа</w:t>
            </w:r>
          </w:p>
        </w:tc>
        <w:tc>
          <w:tcPr>
            <w:tcW w:w="3427" w:type="dxa"/>
            <w:vAlign w:val="center"/>
          </w:tcPr>
          <w:p w14:paraId="6277FF19"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52/28</w:t>
            </w:r>
          </w:p>
        </w:tc>
        <w:tc>
          <w:tcPr>
            <w:tcW w:w="1898" w:type="dxa"/>
          </w:tcPr>
          <w:p w14:paraId="308257CC"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p>
        </w:tc>
      </w:tr>
      <w:tr w:rsidR="005A3576" w:rsidRPr="0011252B" w14:paraId="4557FC9C" w14:textId="77777777" w:rsidTr="005A3576">
        <w:trPr>
          <w:cantSplit/>
          <w:trHeight w:val="20"/>
        </w:trPr>
        <w:tc>
          <w:tcPr>
            <w:tcW w:w="2203" w:type="dxa"/>
            <w:vMerge w:val="restart"/>
          </w:tcPr>
          <w:p w14:paraId="21B8B480"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Тема 3.1.  Теория пределов. </w:t>
            </w:r>
          </w:p>
        </w:tc>
        <w:tc>
          <w:tcPr>
            <w:tcW w:w="7826" w:type="dxa"/>
          </w:tcPr>
          <w:p w14:paraId="45F152A3"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55FC23A3"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6</w:t>
            </w:r>
          </w:p>
        </w:tc>
        <w:tc>
          <w:tcPr>
            <w:tcW w:w="1898" w:type="dxa"/>
            <w:vMerge w:val="restart"/>
          </w:tcPr>
          <w:p w14:paraId="44EFF7AF"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44FDDBC0"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59E43329"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228B80A4"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5CD2D7C3" w14:textId="605D531E"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774A9B6C" w14:textId="3B0579BA" w:rsidR="00E71AEB" w:rsidRPr="0011252B" w:rsidRDefault="00E71AEB"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1FAC38EC"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2D106A7C"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69D1EC17"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355B0E6A"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3.1</w:t>
            </w:r>
          </w:p>
          <w:p w14:paraId="0144CD1B"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3.2</w:t>
            </w:r>
          </w:p>
          <w:p w14:paraId="477D3B0E"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3.3</w:t>
            </w:r>
          </w:p>
          <w:p w14:paraId="2A4F7569"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3.4</w:t>
            </w:r>
          </w:p>
        </w:tc>
      </w:tr>
      <w:tr w:rsidR="005A3576" w:rsidRPr="0011252B" w14:paraId="4F764D3C" w14:textId="77777777" w:rsidTr="005A3576">
        <w:trPr>
          <w:cantSplit/>
          <w:trHeight w:val="20"/>
        </w:trPr>
        <w:tc>
          <w:tcPr>
            <w:tcW w:w="2203" w:type="dxa"/>
            <w:vMerge/>
          </w:tcPr>
          <w:p w14:paraId="5B82C0B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2290B38"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1.Числовые последовательности. Предел функции. Свойства пределов</w:t>
            </w:r>
          </w:p>
        </w:tc>
        <w:tc>
          <w:tcPr>
            <w:tcW w:w="3427" w:type="dxa"/>
            <w:vMerge w:val="restart"/>
            <w:vAlign w:val="center"/>
          </w:tcPr>
          <w:p w14:paraId="3BA04726"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0ED6548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4E9B8A09" w14:textId="77777777" w:rsidTr="005A3576">
        <w:trPr>
          <w:cantSplit/>
          <w:trHeight w:val="20"/>
        </w:trPr>
        <w:tc>
          <w:tcPr>
            <w:tcW w:w="2203" w:type="dxa"/>
            <w:vMerge/>
          </w:tcPr>
          <w:p w14:paraId="087DD07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5DB40F2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Замечательные пределы, раскрытие неопределенностей</w:t>
            </w:r>
          </w:p>
        </w:tc>
        <w:tc>
          <w:tcPr>
            <w:tcW w:w="3427" w:type="dxa"/>
            <w:vMerge/>
            <w:vAlign w:val="center"/>
          </w:tcPr>
          <w:p w14:paraId="5FB5E01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5F62066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7BF76350" w14:textId="77777777" w:rsidTr="005A3576">
        <w:trPr>
          <w:cantSplit/>
          <w:trHeight w:val="20"/>
        </w:trPr>
        <w:tc>
          <w:tcPr>
            <w:tcW w:w="2203" w:type="dxa"/>
            <w:vMerge/>
          </w:tcPr>
          <w:p w14:paraId="400B4A18"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0C2657D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Односторонние пределы, классификация точек разрыва</w:t>
            </w:r>
          </w:p>
        </w:tc>
        <w:tc>
          <w:tcPr>
            <w:tcW w:w="3427" w:type="dxa"/>
            <w:vMerge/>
            <w:vAlign w:val="center"/>
          </w:tcPr>
          <w:p w14:paraId="36053DE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0225B758"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44B147B6" w14:textId="77777777" w:rsidTr="005A3576">
        <w:trPr>
          <w:cantSplit/>
          <w:trHeight w:val="20"/>
        </w:trPr>
        <w:tc>
          <w:tcPr>
            <w:tcW w:w="2203" w:type="dxa"/>
            <w:vMerge/>
          </w:tcPr>
          <w:p w14:paraId="5CA9E4A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7CB6D846"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0D93F94F"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98" w:type="dxa"/>
            <w:vMerge/>
          </w:tcPr>
          <w:p w14:paraId="00CFF33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293A2DB" w14:textId="77777777" w:rsidTr="005A3576">
        <w:trPr>
          <w:cantSplit/>
          <w:trHeight w:val="20"/>
        </w:trPr>
        <w:tc>
          <w:tcPr>
            <w:tcW w:w="2203" w:type="dxa"/>
            <w:vMerge/>
          </w:tcPr>
          <w:p w14:paraId="6018F1B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37FD4A80" w14:textId="77777777" w:rsidR="0065505B" w:rsidRPr="0011252B" w:rsidRDefault="005A3576" w:rsidP="005A3576">
            <w:pPr>
              <w:pBdr>
                <w:top w:val="nil"/>
                <w:left w:val="nil"/>
                <w:bottom w:val="nil"/>
                <w:right w:val="nil"/>
                <w:between w:val="nil"/>
              </w:pBdr>
              <w:tabs>
                <w:tab w:val="left" w:pos="31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7</w:t>
            </w:r>
            <w:r w:rsidRPr="0011252B">
              <w:rPr>
                <w:rFonts w:ascii="Times New Roman" w:eastAsia="Times New Roman" w:hAnsi="Times New Roman" w:cs="Times New Roman"/>
                <w:color w:val="000000"/>
                <w:sz w:val="24"/>
                <w:szCs w:val="24"/>
              </w:rPr>
              <w:t xml:space="preserve">. Раскрытие неопределенностей. Правило </w:t>
            </w:r>
          </w:p>
          <w:p w14:paraId="0B1FEE9D" w14:textId="77777777" w:rsidR="005A3576" w:rsidRPr="0011252B" w:rsidRDefault="005A3576" w:rsidP="005A3576">
            <w:pPr>
              <w:pBdr>
                <w:top w:val="nil"/>
                <w:left w:val="nil"/>
                <w:bottom w:val="nil"/>
                <w:right w:val="nil"/>
                <w:between w:val="nil"/>
              </w:pBdr>
              <w:tabs>
                <w:tab w:val="left" w:pos="316"/>
              </w:tabs>
              <w:spacing w:after="0" w:line="240" w:lineRule="auto"/>
              <w:ind w:hanging="2"/>
              <w:rPr>
                <w:rFonts w:ascii="Times New Roman" w:eastAsia="Times New Roman" w:hAnsi="Times New Roman" w:cs="Times New Roman"/>
                <w:color w:val="000000"/>
                <w:sz w:val="24"/>
                <w:szCs w:val="24"/>
              </w:rPr>
            </w:pPr>
            <w:proofErr w:type="spellStart"/>
            <w:r w:rsidRPr="0011252B">
              <w:rPr>
                <w:rFonts w:ascii="Times New Roman" w:eastAsia="Times New Roman" w:hAnsi="Times New Roman" w:cs="Times New Roman"/>
                <w:color w:val="000000"/>
                <w:sz w:val="24"/>
                <w:szCs w:val="24"/>
              </w:rPr>
              <w:t>Лопиталя</w:t>
            </w:r>
            <w:proofErr w:type="spellEnd"/>
            <w:r w:rsidRPr="0011252B">
              <w:rPr>
                <w:rFonts w:ascii="Times New Roman" w:eastAsia="Times New Roman" w:hAnsi="Times New Roman" w:cs="Times New Roman"/>
                <w:color w:val="000000"/>
                <w:sz w:val="24"/>
                <w:szCs w:val="24"/>
              </w:rPr>
              <w:t xml:space="preserve">. </w:t>
            </w:r>
          </w:p>
        </w:tc>
        <w:tc>
          <w:tcPr>
            <w:tcW w:w="3427" w:type="dxa"/>
            <w:vAlign w:val="center"/>
          </w:tcPr>
          <w:p w14:paraId="6311B5E7"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397C59F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48C4B79D" w14:textId="77777777" w:rsidTr="005A3576">
        <w:trPr>
          <w:cantSplit/>
          <w:trHeight w:val="20"/>
        </w:trPr>
        <w:tc>
          <w:tcPr>
            <w:tcW w:w="2203" w:type="dxa"/>
            <w:vMerge/>
          </w:tcPr>
          <w:p w14:paraId="24DB94C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16E6B138"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8</w:t>
            </w:r>
            <w:r w:rsidRPr="0011252B">
              <w:rPr>
                <w:rFonts w:ascii="Times New Roman" w:eastAsia="Times New Roman" w:hAnsi="Times New Roman" w:cs="Times New Roman"/>
                <w:color w:val="000000"/>
                <w:sz w:val="24"/>
                <w:szCs w:val="24"/>
              </w:rPr>
              <w:t>. Вычисление пределов с помощью замеч</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тельных</w:t>
            </w:r>
          </w:p>
        </w:tc>
        <w:tc>
          <w:tcPr>
            <w:tcW w:w="3427" w:type="dxa"/>
            <w:vAlign w:val="center"/>
          </w:tcPr>
          <w:p w14:paraId="2B29638C"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6DDCC028"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3967C4F1" w14:textId="77777777" w:rsidTr="005A3576">
        <w:trPr>
          <w:cantSplit/>
          <w:trHeight w:val="536"/>
        </w:trPr>
        <w:tc>
          <w:tcPr>
            <w:tcW w:w="2203" w:type="dxa"/>
            <w:vMerge/>
          </w:tcPr>
          <w:p w14:paraId="3DC4F04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741CEDF"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42AA1202"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1181BE2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4E56E8FD" w14:textId="77777777" w:rsidTr="005A3576">
        <w:trPr>
          <w:cantSplit/>
          <w:trHeight w:val="20"/>
        </w:trPr>
        <w:tc>
          <w:tcPr>
            <w:tcW w:w="2203" w:type="dxa"/>
            <w:vMerge w:val="restart"/>
          </w:tcPr>
          <w:p w14:paraId="5CFB19EE"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3.2.  Дифф</w:t>
            </w:r>
            <w:r w:rsidRPr="0011252B">
              <w:rPr>
                <w:rFonts w:ascii="Times New Roman" w:eastAsia="Times New Roman" w:hAnsi="Times New Roman" w:cs="Times New Roman"/>
                <w:b/>
                <w:color w:val="000000"/>
              </w:rPr>
              <w:t>е</w:t>
            </w:r>
            <w:r w:rsidRPr="0011252B">
              <w:rPr>
                <w:rFonts w:ascii="Times New Roman" w:eastAsia="Times New Roman" w:hAnsi="Times New Roman" w:cs="Times New Roman"/>
                <w:b/>
                <w:color w:val="000000"/>
              </w:rPr>
              <w:t>ренциальное и</w:t>
            </w:r>
            <w:r w:rsidRPr="0011252B">
              <w:rPr>
                <w:rFonts w:ascii="Times New Roman" w:eastAsia="Times New Roman" w:hAnsi="Times New Roman" w:cs="Times New Roman"/>
                <w:b/>
                <w:color w:val="000000"/>
              </w:rPr>
              <w:t>с</w:t>
            </w:r>
            <w:r w:rsidRPr="0011252B">
              <w:rPr>
                <w:rFonts w:ascii="Times New Roman" w:eastAsia="Times New Roman" w:hAnsi="Times New Roman" w:cs="Times New Roman"/>
                <w:b/>
                <w:color w:val="000000"/>
              </w:rPr>
              <w:t>числение функций одной действ</w:t>
            </w:r>
            <w:r w:rsidRPr="0011252B">
              <w:rPr>
                <w:rFonts w:ascii="Times New Roman" w:eastAsia="Times New Roman" w:hAnsi="Times New Roman" w:cs="Times New Roman"/>
                <w:b/>
                <w:color w:val="000000"/>
              </w:rPr>
              <w:t>и</w:t>
            </w:r>
            <w:r w:rsidRPr="0011252B">
              <w:rPr>
                <w:rFonts w:ascii="Times New Roman" w:eastAsia="Times New Roman" w:hAnsi="Times New Roman" w:cs="Times New Roman"/>
                <w:b/>
                <w:color w:val="000000"/>
              </w:rPr>
              <w:t>тельной переме</w:t>
            </w:r>
            <w:r w:rsidRPr="0011252B">
              <w:rPr>
                <w:rFonts w:ascii="Times New Roman" w:eastAsia="Times New Roman" w:hAnsi="Times New Roman" w:cs="Times New Roman"/>
                <w:b/>
                <w:color w:val="000000"/>
              </w:rPr>
              <w:t>н</w:t>
            </w:r>
            <w:r w:rsidRPr="0011252B">
              <w:rPr>
                <w:rFonts w:ascii="Times New Roman" w:eastAsia="Times New Roman" w:hAnsi="Times New Roman" w:cs="Times New Roman"/>
                <w:b/>
                <w:color w:val="000000"/>
              </w:rPr>
              <w:lastRenderedPageBreak/>
              <w:t>ной</w:t>
            </w:r>
          </w:p>
        </w:tc>
        <w:tc>
          <w:tcPr>
            <w:tcW w:w="7826" w:type="dxa"/>
          </w:tcPr>
          <w:p w14:paraId="281EAB2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Содержание учебного материала</w:t>
            </w:r>
          </w:p>
        </w:tc>
        <w:tc>
          <w:tcPr>
            <w:tcW w:w="3427" w:type="dxa"/>
            <w:vAlign w:val="center"/>
          </w:tcPr>
          <w:p w14:paraId="3B9811DE"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
                <w:bCs/>
                <w:color w:val="000000"/>
              </w:rPr>
            </w:pPr>
            <w:r w:rsidRPr="0011252B">
              <w:rPr>
                <w:rFonts w:ascii="Times New Roman" w:eastAsia="Times New Roman" w:hAnsi="Times New Roman" w:cs="Times New Roman"/>
                <w:b/>
                <w:bCs/>
                <w:color w:val="000000"/>
              </w:rPr>
              <w:t>8</w:t>
            </w:r>
          </w:p>
        </w:tc>
        <w:tc>
          <w:tcPr>
            <w:tcW w:w="1898" w:type="dxa"/>
            <w:vMerge w:val="restart"/>
          </w:tcPr>
          <w:p w14:paraId="53F2354F"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0DF3F25E"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62A5AB6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08ACA107"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61AA3586" w14:textId="314DB749"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0D7D2E95" w14:textId="250232A3" w:rsidR="00E71AEB" w:rsidRPr="0011252B" w:rsidRDefault="00E71AEB"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lastRenderedPageBreak/>
              <w:t>ПК 1.5</w:t>
            </w:r>
          </w:p>
          <w:p w14:paraId="59D4476B"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3FC4C9BC"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7B7C006B"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5F2901E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3.1</w:t>
            </w:r>
          </w:p>
          <w:p w14:paraId="4339FC1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3.2</w:t>
            </w:r>
          </w:p>
          <w:p w14:paraId="2287DE29"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3.3</w:t>
            </w:r>
          </w:p>
          <w:p w14:paraId="51629765"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3.4</w:t>
            </w:r>
          </w:p>
        </w:tc>
      </w:tr>
      <w:tr w:rsidR="005A3576" w:rsidRPr="0011252B" w14:paraId="721916E4" w14:textId="77777777" w:rsidTr="005A3576">
        <w:trPr>
          <w:cantSplit/>
          <w:trHeight w:val="718"/>
        </w:trPr>
        <w:tc>
          <w:tcPr>
            <w:tcW w:w="2203" w:type="dxa"/>
            <w:vMerge/>
          </w:tcPr>
          <w:p w14:paraId="77350FF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vAlign w:val="center"/>
          </w:tcPr>
          <w:p w14:paraId="49B18F2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Определение производной функции. Производные основных элеме</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 xml:space="preserve">тарных функций. </w:t>
            </w:r>
          </w:p>
        </w:tc>
        <w:tc>
          <w:tcPr>
            <w:tcW w:w="3427" w:type="dxa"/>
            <w:vMerge w:val="restart"/>
            <w:vAlign w:val="center"/>
          </w:tcPr>
          <w:p w14:paraId="3BCEB0A7"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4</w:t>
            </w:r>
          </w:p>
        </w:tc>
        <w:tc>
          <w:tcPr>
            <w:tcW w:w="1898" w:type="dxa"/>
            <w:vMerge/>
          </w:tcPr>
          <w:p w14:paraId="035BC17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6178E5A2" w14:textId="77777777" w:rsidTr="005A3576">
        <w:trPr>
          <w:cantSplit/>
          <w:trHeight w:val="20"/>
        </w:trPr>
        <w:tc>
          <w:tcPr>
            <w:tcW w:w="2203" w:type="dxa"/>
            <w:vMerge/>
          </w:tcPr>
          <w:p w14:paraId="479018E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vAlign w:val="center"/>
          </w:tcPr>
          <w:p w14:paraId="7E18E56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Дифференцируемость функции. Дифференциал функции.</w:t>
            </w:r>
          </w:p>
        </w:tc>
        <w:tc>
          <w:tcPr>
            <w:tcW w:w="3427" w:type="dxa"/>
            <w:vMerge/>
            <w:vAlign w:val="center"/>
          </w:tcPr>
          <w:p w14:paraId="1C24BDA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488CED5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61C7E3AD" w14:textId="77777777" w:rsidTr="005A3576">
        <w:trPr>
          <w:cantSplit/>
          <w:trHeight w:val="20"/>
        </w:trPr>
        <w:tc>
          <w:tcPr>
            <w:tcW w:w="2203" w:type="dxa"/>
            <w:vMerge/>
          </w:tcPr>
          <w:p w14:paraId="760E744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vAlign w:val="center"/>
          </w:tcPr>
          <w:p w14:paraId="2390C93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Правила дифференцирования: производная суммы, произведения и частного функций.</w:t>
            </w:r>
          </w:p>
        </w:tc>
        <w:tc>
          <w:tcPr>
            <w:tcW w:w="3427" w:type="dxa"/>
            <w:vMerge/>
            <w:vAlign w:val="center"/>
          </w:tcPr>
          <w:p w14:paraId="04847756"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68E2D9B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3AA9137C" w14:textId="77777777" w:rsidTr="005A3576">
        <w:trPr>
          <w:cantSplit/>
          <w:trHeight w:val="20"/>
        </w:trPr>
        <w:tc>
          <w:tcPr>
            <w:tcW w:w="2203" w:type="dxa"/>
            <w:vMerge/>
          </w:tcPr>
          <w:p w14:paraId="4C7650A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vAlign w:val="center"/>
          </w:tcPr>
          <w:p w14:paraId="720099E3"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4. Производная сложной функции.</w:t>
            </w:r>
          </w:p>
        </w:tc>
        <w:tc>
          <w:tcPr>
            <w:tcW w:w="3427" w:type="dxa"/>
            <w:vMerge/>
            <w:vAlign w:val="center"/>
          </w:tcPr>
          <w:p w14:paraId="1C1C926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0F29337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396D8834" w14:textId="77777777" w:rsidTr="005A3576">
        <w:trPr>
          <w:cantSplit/>
          <w:trHeight w:val="20"/>
        </w:trPr>
        <w:tc>
          <w:tcPr>
            <w:tcW w:w="2203" w:type="dxa"/>
            <w:vMerge/>
          </w:tcPr>
          <w:p w14:paraId="035D440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vAlign w:val="center"/>
          </w:tcPr>
          <w:p w14:paraId="2C0895EB"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5. Производные и дифференциалы высших порядков.</w:t>
            </w:r>
          </w:p>
        </w:tc>
        <w:tc>
          <w:tcPr>
            <w:tcW w:w="3427" w:type="dxa"/>
            <w:vMerge/>
            <w:vAlign w:val="center"/>
          </w:tcPr>
          <w:p w14:paraId="606C212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2F3FB0C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0D5EB330" w14:textId="77777777" w:rsidTr="005A3576">
        <w:trPr>
          <w:cantSplit/>
          <w:trHeight w:val="20"/>
        </w:trPr>
        <w:tc>
          <w:tcPr>
            <w:tcW w:w="2203" w:type="dxa"/>
            <w:vMerge/>
          </w:tcPr>
          <w:p w14:paraId="3A0EF86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6B5D36A7"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72068253"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98" w:type="dxa"/>
            <w:vMerge/>
          </w:tcPr>
          <w:p w14:paraId="7EC2AC7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01D2B9BD" w14:textId="77777777" w:rsidTr="005A3576">
        <w:trPr>
          <w:cantSplit/>
          <w:trHeight w:val="20"/>
        </w:trPr>
        <w:tc>
          <w:tcPr>
            <w:tcW w:w="2203" w:type="dxa"/>
            <w:vMerge/>
          </w:tcPr>
          <w:p w14:paraId="050CF236"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vAlign w:val="center"/>
          </w:tcPr>
          <w:p w14:paraId="5CB4B6D1"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9</w:t>
            </w:r>
            <w:r w:rsidRPr="0011252B">
              <w:rPr>
                <w:rFonts w:ascii="Times New Roman" w:eastAsia="Times New Roman" w:hAnsi="Times New Roman" w:cs="Times New Roman"/>
                <w:color w:val="000000"/>
                <w:sz w:val="24"/>
                <w:szCs w:val="24"/>
              </w:rPr>
              <w:t>. Вычисление производных с помощью табл</w:t>
            </w:r>
            <w:r w:rsidRPr="0011252B">
              <w:rPr>
                <w:rFonts w:ascii="Times New Roman" w:eastAsia="Times New Roman" w:hAnsi="Times New Roman" w:cs="Times New Roman"/>
                <w:color w:val="000000"/>
                <w:sz w:val="24"/>
                <w:szCs w:val="24"/>
              </w:rPr>
              <w:t>и</w:t>
            </w:r>
            <w:r w:rsidRPr="0011252B">
              <w:rPr>
                <w:rFonts w:ascii="Times New Roman" w:eastAsia="Times New Roman" w:hAnsi="Times New Roman" w:cs="Times New Roman"/>
                <w:color w:val="000000"/>
                <w:sz w:val="24"/>
                <w:szCs w:val="24"/>
              </w:rPr>
              <w:t>цы. Вычисление производных сложных функций.</w:t>
            </w:r>
          </w:p>
        </w:tc>
        <w:tc>
          <w:tcPr>
            <w:tcW w:w="3427" w:type="dxa"/>
            <w:vAlign w:val="center"/>
          </w:tcPr>
          <w:p w14:paraId="1BD6486B"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1</w:t>
            </w:r>
          </w:p>
        </w:tc>
        <w:tc>
          <w:tcPr>
            <w:tcW w:w="1898" w:type="dxa"/>
            <w:vMerge/>
          </w:tcPr>
          <w:p w14:paraId="06A4F83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2D61915" w14:textId="77777777" w:rsidTr="005A3576">
        <w:trPr>
          <w:cantSplit/>
          <w:trHeight w:val="20"/>
        </w:trPr>
        <w:tc>
          <w:tcPr>
            <w:tcW w:w="2203" w:type="dxa"/>
            <w:vMerge/>
          </w:tcPr>
          <w:p w14:paraId="0C2C28C8"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vAlign w:val="center"/>
          </w:tcPr>
          <w:p w14:paraId="15253F14"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10</w:t>
            </w:r>
            <w:r w:rsidRPr="0011252B">
              <w:rPr>
                <w:rFonts w:ascii="Times New Roman" w:eastAsia="Times New Roman" w:hAnsi="Times New Roman" w:cs="Times New Roman"/>
                <w:color w:val="000000"/>
                <w:sz w:val="24"/>
                <w:szCs w:val="24"/>
              </w:rPr>
              <w:t>. Вычисление производных высших порядков.</w:t>
            </w:r>
          </w:p>
        </w:tc>
        <w:tc>
          <w:tcPr>
            <w:tcW w:w="3427" w:type="dxa"/>
            <w:vAlign w:val="center"/>
          </w:tcPr>
          <w:p w14:paraId="50F19222"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1</w:t>
            </w:r>
          </w:p>
        </w:tc>
        <w:tc>
          <w:tcPr>
            <w:tcW w:w="1898" w:type="dxa"/>
            <w:vMerge/>
          </w:tcPr>
          <w:p w14:paraId="5E8015E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4286BFBE" w14:textId="77777777" w:rsidTr="005A3576">
        <w:trPr>
          <w:cantSplit/>
          <w:trHeight w:val="20"/>
        </w:trPr>
        <w:tc>
          <w:tcPr>
            <w:tcW w:w="2203" w:type="dxa"/>
            <w:vMerge/>
          </w:tcPr>
          <w:p w14:paraId="1A8D41B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vAlign w:val="center"/>
          </w:tcPr>
          <w:p w14:paraId="381F433A"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11</w:t>
            </w:r>
            <w:r w:rsidRPr="0011252B">
              <w:rPr>
                <w:rFonts w:ascii="Times New Roman" w:eastAsia="Times New Roman" w:hAnsi="Times New Roman" w:cs="Times New Roman"/>
                <w:color w:val="000000"/>
                <w:sz w:val="24"/>
                <w:szCs w:val="24"/>
              </w:rPr>
              <w:t>. Возрастание и убывание функций. Экстр</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мумы. Выпуклость функций. Точки перегиба.</w:t>
            </w:r>
          </w:p>
        </w:tc>
        <w:tc>
          <w:tcPr>
            <w:tcW w:w="3427" w:type="dxa"/>
            <w:vAlign w:val="center"/>
          </w:tcPr>
          <w:p w14:paraId="2262ECED"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1</w:t>
            </w:r>
          </w:p>
        </w:tc>
        <w:tc>
          <w:tcPr>
            <w:tcW w:w="1898" w:type="dxa"/>
            <w:vMerge/>
          </w:tcPr>
          <w:p w14:paraId="4828064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0F43E838" w14:textId="77777777" w:rsidTr="005A3576">
        <w:trPr>
          <w:cantSplit/>
          <w:trHeight w:val="20"/>
        </w:trPr>
        <w:tc>
          <w:tcPr>
            <w:tcW w:w="2203" w:type="dxa"/>
            <w:vMerge/>
          </w:tcPr>
          <w:p w14:paraId="4676BAF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vAlign w:val="center"/>
          </w:tcPr>
          <w:p w14:paraId="53EF2829"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12</w:t>
            </w:r>
            <w:r w:rsidRPr="0011252B">
              <w:rPr>
                <w:rFonts w:ascii="Times New Roman" w:eastAsia="Times New Roman" w:hAnsi="Times New Roman" w:cs="Times New Roman"/>
                <w:color w:val="000000"/>
                <w:sz w:val="24"/>
                <w:szCs w:val="24"/>
              </w:rPr>
              <w:t>. Асимптоты.</w:t>
            </w:r>
          </w:p>
        </w:tc>
        <w:tc>
          <w:tcPr>
            <w:tcW w:w="3427" w:type="dxa"/>
            <w:vAlign w:val="center"/>
          </w:tcPr>
          <w:p w14:paraId="18E4A0F6"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1</w:t>
            </w:r>
          </w:p>
        </w:tc>
        <w:tc>
          <w:tcPr>
            <w:tcW w:w="1898" w:type="dxa"/>
            <w:vMerge/>
          </w:tcPr>
          <w:p w14:paraId="15FFBEB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03B1A9EB" w14:textId="77777777" w:rsidTr="005A3576">
        <w:trPr>
          <w:cantSplit/>
          <w:trHeight w:val="20"/>
        </w:trPr>
        <w:tc>
          <w:tcPr>
            <w:tcW w:w="2203" w:type="dxa"/>
            <w:vMerge/>
          </w:tcPr>
          <w:p w14:paraId="3B30643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A826555"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07763A4F"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5DA7A6A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47762BBE" w14:textId="77777777" w:rsidTr="005A3576">
        <w:trPr>
          <w:cantSplit/>
          <w:trHeight w:val="20"/>
        </w:trPr>
        <w:tc>
          <w:tcPr>
            <w:tcW w:w="2203" w:type="dxa"/>
            <w:vMerge w:val="restart"/>
          </w:tcPr>
          <w:p w14:paraId="51D04DE6" w14:textId="77777777" w:rsidR="005A3576" w:rsidRPr="0011252B" w:rsidRDefault="005A3576" w:rsidP="005A357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3.3.</w:t>
            </w:r>
          </w:p>
          <w:p w14:paraId="3F494CD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Интегральное и</w:t>
            </w:r>
            <w:r w:rsidRPr="0011252B">
              <w:rPr>
                <w:rFonts w:ascii="Times New Roman" w:eastAsia="Times New Roman" w:hAnsi="Times New Roman" w:cs="Times New Roman"/>
                <w:b/>
                <w:color w:val="000000"/>
              </w:rPr>
              <w:t>с</w:t>
            </w:r>
            <w:r w:rsidRPr="0011252B">
              <w:rPr>
                <w:rFonts w:ascii="Times New Roman" w:eastAsia="Times New Roman" w:hAnsi="Times New Roman" w:cs="Times New Roman"/>
                <w:b/>
                <w:color w:val="000000"/>
              </w:rPr>
              <w:t>числение функций одной действ</w:t>
            </w:r>
            <w:r w:rsidRPr="0011252B">
              <w:rPr>
                <w:rFonts w:ascii="Times New Roman" w:eastAsia="Times New Roman" w:hAnsi="Times New Roman" w:cs="Times New Roman"/>
                <w:b/>
                <w:color w:val="000000"/>
              </w:rPr>
              <w:t>и</w:t>
            </w:r>
            <w:r w:rsidRPr="0011252B">
              <w:rPr>
                <w:rFonts w:ascii="Times New Roman" w:eastAsia="Times New Roman" w:hAnsi="Times New Roman" w:cs="Times New Roman"/>
                <w:b/>
                <w:color w:val="000000"/>
              </w:rPr>
              <w:t>тельной переме</w:t>
            </w:r>
            <w:r w:rsidRPr="0011252B">
              <w:rPr>
                <w:rFonts w:ascii="Times New Roman" w:eastAsia="Times New Roman" w:hAnsi="Times New Roman" w:cs="Times New Roman"/>
                <w:b/>
                <w:color w:val="000000"/>
              </w:rPr>
              <w:t>н</w:t>
            </w:r>
            <w:r w:rsidRPr="0011252B">
              <w:rPr>
                <w:rFonts w:ascii="Times New Roman" w:eastAsia="Times New Roman" w:hAnsi="Times New Roman" w:cs="Times New Roman"/>
                <w:b/>
                <w:color w:val="000000"/>
              </w:rPr>
              <w:t>ной</w:t>
            </w:r>
          </w:p>
        </w:tc>
        <w:tc>
          <w:tcPr>
            <w:tcW w:w="7826" w:type="dxa"/>
          </w:tcPr>
          <w:p w14:paraId="7A16B218"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53BB2D91"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12</w:t>
            </w:r>
          </w:p>
        </w:tc>
        <w:tc>
          <w:tcPr>
            <w:tcW w:w="1898" w:type="dxa"/>
            <w:vMerge w:val="restart"/>
          </w:tcPr>
          <w:p w14:paraId="4ECFEE6A"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19FA311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2E397434"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6D2BC19C"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42AF6BE4" w14:textId="22BAB15B"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6F32C5C6" w14:textId="197ED212" w:rsidR="00E71AEB" w:rsidRPr="0011252B" w:rsidRDefault="00E71AEB"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5ECAEB29"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29AC5BDD"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544CEA3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25C19A38"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3.1</w:t>
            </w:r>
          </w:p>
          <w:p w14:paraId="0F461B35"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3.2</w:t>
            </w:r>
          </w:p>
          <w:p w14:paraId="0F8E70F6"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3.3</w:t>
            </w:r>
          </w:p>
          <w:p w14:paraId="6690436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lastRenderedPageBreak/>
              <w:t>ПК 3.4</w:t>
            </w:r>
          </w:p>
        </w:tc>
      </w:tr>
      <w:tr w:rsidR="005A3576" w:rsidRPr="0011252B" w14:paraId="0D926298" w14:textId="77777777" w:rsidTr="005A3576">
        <w:trPr>
          <w:cantSplit/>
          <w:trHeight w:val="20"/>
        </w:trPr>
        <w:tc>
          <w:tcPr>
            <w:tcW w:w="2203" w:type="dxa"/>
            <w:vMerge/>
          </w:tcPr>
          <w:p w14:paraId="1B78FEC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0BD1E6B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Неопределенный и определенный интеграл и его свойства</w:t>
            </w:r>
          </w:p>
        </w:tc>
        <w:tc>
          <w:tcPr>
            <w:tcW w:w="3427" w:type="dxa"/>
            <w:vMerge w:val="restart"/>
            <w:vAlign w:val="center"/>
          </w:tcPr>
          <w:p w14:paraId="0E8CC197"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4</w:t>
            </w:r>
          </w:p>
        </w:tc>
        <w:tc>
          <w:tcPr>
            <w:tcW w:w="1898" w:type="dxa"/>
            <w:vMerge/>
          </w:tcPr>
          <w:p w14:paraId="48EB7FC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EB4075A" w14:textId="77777777" w:rsidTr="005A3576">
        <w:trPr>
          <w:cantSplit/>
          <w:trHeight w:val="20"/>
        </w:trPr>
        <w:tc>
          <w:tcPr>
            <w:tcW w:w="2203" w:type="dxa"/>
            <w:vMerge/>
          </w:tcPr>
          <w:p w14:paraId="43DD1E8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14E85166"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Несобственные интегралы с бесконечными пределами интегрирования</w:t>
            </w:r>
          </w:p>
        </w:tc>
        <w:tc>
          <w:tcPr>
            <w:tcW w:w="3427" w:type="dxa"/>
            <w:vMerge/>
            <w:vAlign w:val="center"/>
          </w:tcPr>
          <w:p w14:paraId="2F87664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786CBDA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0A88CC47" w14:textId="77777777" w:rsidTr="005A3576">
        <w:trPr>
          <w:cantSplit/>
          <w:trHeight w:val="20"/>
        </w:trPr>
        <w:tc>
          <w:tcPr>
            <w:tcW w:w="2203" w:type="dxa"/>
            <w:vMerge/>
          </w:tcPr>
          <w:p w14:paraId="5B8B12B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0158C1A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Вычисление определенных интегралов. Применение определенных и</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тегралов</w:t>
            </w:r>
          </w:p>
        </w:tc>
        <w:tc>
          <w:tcPr>
            <w:tcW w:w="3427" w:type="dxa"/>
            <w:vMerge/>
            <w:vAlign w:val="center"/>
          </w:tcPr>
          <w:p w14:paraId="450AFE96"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51D59A2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7031A6EC" w14:textId="77777777" w:rsidTr="005A3576">
        <w:trPr>
          <w:cantSplit/>
          <w:trHeight w:val="20"/>
        </w:trPr>
        <w:tc>
          <w:tcPr>
            <w:tcW w:w="2203" w:type="dxa"/>
            <w:vMerge/>
          </w:tcPr>
          <w:p w14:paraId="3D11730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61775020"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3949C161"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8</w:t>
            </w:r>
          </w:p>
        </w:tc>
        <w:tc>
          <w:tcPr>
            <w:tcW w:w="1898" w:type="dxa"/>
            <w:vMerge/>
          </w:tcPr>
          <w:p w14:paraId="5D8C735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38848025" w14:textId="77777777" w:rsidTr="005A3576">
        <w:trPr>
          <w:cantSplit/>
          <w:trHeight w:val="20"/>
        </w:trPr>
        <w:tc>
          <w:tcPr>
            <w:tcW w:w="2203" w:type="dxa"/>
            <w:vMerge/>
          </w:tcPr>
          <w:p w14:paraId="3BDD8F2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3DCA1999"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13</w:t>
            </w:r>
            <w:r w:rsidRPr="0011252B">
              <w:rPr>
                <w:rFonts w:ascii="Times New Roman" w:eastAsia="Times New Roman" w:hAnsi="Times New Roman" w:cs="Times New Roman"/>
                <w:color w:val="000000"/>
                <w:sz w:val="24"/>
                <w:szCs w:val="24"/>
              </w:rPr>
              <w:t>. Приведение интегралов к табличным. Инт</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грирование по частям. Метод подстановки</w:t>
            </w:r>
          </w:p>
        </w:tc>
        <w:tc>
          <w:tcPr>
            <w:tcW w:w="3427" w:type="dxa"/>
            <w:vAlign w:val="center"/>
          </w:tcPr>
          <w:p w14:paraId="0D44C62C"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2273335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1D6BF81B" w14:textId="77777777" w:rsidTr="005A3576">
        <w:trPr>
          <w:cantSplit/>
          <w:trHeight w:val="20"/>
        </w:trPr>
        <w:tc>
          <w:tcPr>
            <w:tcW w:w="2203" w:type="dxa"/>
            <w:vMerge/>
          </w:tcPr>
          <w:p w14:paraId="4E34DD7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5D21DA47"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14</w:t>
            </w:r>
            <w:r w:rsidRPr="0011252B">
              <w:rPr>
                <w:rFonts w:ascii="Times New Roman" w:eastAsia="Times New Roman" w:hAnsi="Times New Roman" w:cs="Times New Roman"/>
                <w:color w:val="000000"/>
                <w:sz w:val="24"/>
                <w:szCs w:val="24"/>
              </w:rPr>
              <w:t>. Вычисление определенных интегралов з</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меной переменной и по частям.</w:t>
            </w:r>
          </w:p>
        </w:tc>
        <w:tc>
          <w:tcPr>
            <w:tcW w:w="3427" w:type="dxa"/>
            <w:vAlign w:val="center"/>
          </w:tcPr>
          <w:p w14:paraId="76BFB5C6"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33AD60E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0CE1F765" w14:textId="77777777" w:rsidTr="005A3576">
        <w:trPr>
          <w:cantSplit/>
          <w:trHeight w:val="20"/>
        </w:trPr>
        <w:tc>
          <w:tcPr>
            <w:tcW w:w="2203" w:type="dxa"/>
            <w:vMerge/>
          </w:tcPr>
          <w:p w14:paraId="5219EA64"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741DC37"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15</w:t>
            </w:r>
            <w:r w:rsidRPr="0011252B">
              <w:rPr>
                <w:rFonts w:ascii="Times New Roman" w:eastAsia="Times New Roman" w:hAnsi="Times New Roman" w:cs="Times New Roman"/>
                <w:color w:val="000000"/>
                <w:sz w:val="24"/>
                <w:szCs w:val="24"/>
              </w:rPr>
              <w:t xml:space="preserve">. Приложение определенного интеграла в геометрии. </w:t>
            </w:r>
          </w:p>
        </w:tc>
        <w:tc>
          <w:tcPr>
            <w:tcW w:w="3427" w:type="dxa"/>
            <w:vAlign w:val="center"/>
          </w:tcPr>
          <w:p w14:paraId="44A9F44F"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470E5BB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4C63788D" w14:textId="77777777" w:rsidTr="005A3576">
        <w:trPr>
          <w:cantSplit/>
          <w:trHeight w:val="20"/>
        </w:trPr>
        <w:tc>
          <w:tcPr>
            <w:tcW w:w="2203" w:type="dxa"/>
            <w:vMerge/>
          </w:tcPr>
          <w:p w14:paraId="53DC84B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DDCC5C3"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16</w:t>
            </w:r>
            <w:r w:rsidRPr="0011252B">
              <w:rPr>
                <w:rFonts w:ascii="Times New Roman" w:eastAsia="Times New Roman" w:hAnsi="Times New Roman" w:cs="Times New Roman"/>
                <w:color w:val="000000"/>
                <w:sz w:val="24"/>
                <w:szCs w:val="24"/>
              </w:rPr>
              <w:t>. Вычисление площадей фигур с помощью определенных интегралов.</w:t>
            </w:r>
          </w:p>
        </w:tc>
        <w:tc>
          <w:tcPr>
            <w:tcW w:w="3427" w:type="dxa"/>
            <w:vAlign w:val="center"/>
          </w:tcPr>
          <w:p w14:paraId="299B9CCA"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51DAA7C8"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069AE780" w14:textId="77777777" w:rsidTr="005A3576">
        <w:trPr>
          <w:cantSplit/>
          <w:trHeight w:val="20"/>
        </w:trPr>
        <w:tc>
          <w:tcPr>
            <w:tcW w:w="2203" w:type="dxa"/>
            <w:vMerge/>
          </w:tcPr>
          <w:p w14:paraId="1F148B5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72328BCD"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182A39B3"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26F4562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13CB2D87" w14:textId="77777777" w:rsidTr="005A3576">
        <w:trPr>
          <w:cantSplit/>
          <w:trHeight w:val="20"/>
        </w:trPr>
        <w:tc>
          <w:tcPr>
            <w:tcW w:w="2203" w:type="dxa"/>
            <w:vMerge w:val="restart"/>
          </w:tcPr>
          <w:p w14:paraId="7FAFC33B" w14:textId="77777777" w:rsidR="005A3576" w:rsidRPr="0011252B" w:rsidRDefault="005A3576" w:rsidP="005A357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3.4.</w:t>
            </w:r>
          </w:p>
          <w:p w14:paraId="14E1B54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Дифференциальное исчисление фун</w:t>
            </w:r>
            <w:r w:rsidRPr="0011252B">
              <w:rPr>
                <w:rFonts w:ascii="Times New Roman" w:eastAsia="Times New Roman" w:hAnsi="Times New Roman" w:cs="Times New Roman"/>
                <w:b/>
                <w:color w:val="000000"/>
              </w:rPr>
              <w:t>к</w:t>
            </w:r>
            <w:r w:rsidRPr="0011252B">
              <w:rPr>
                <w:rFonts w:ascii="Times New Roman" w:eastAsia="Times New Roman" w:hAnsi="Times New Roman" w:cs="Times New Roman"/>
                <w:b/>
                <w:color w:val="000000"/>
              </w:rPr>
              <w:t>ций нескольких переменных</w:t>
            </w:r>
          </w:p>
        </w:tc>
        <w:tc>
          <w:tcPr>
            <w:tcW w:w="7826" w:type="dxa"/>
          </w:tcPr>
          <w:p w14:paraId="31F54961"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2A0CD220"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8</w:t>
            </w:r>
          </w:p>
        </w:tc>
        <w:tc>
          <w:tcPr>
            <w:tcW w:w="1898" w:type="dxa"/>
            <w:vMerge w:val="restart"/>
          </w:tcPr>
          <w:p w14:paraId="48E5DED4"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35A2569D"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2FE19895"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7CA753E8"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3A4AEBEF" w14:textId="4D8089DD"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5735BFBF" w14:textId="0E4907BE" w:rsidR="00E71AEB" w:rsidRPr="0011252B" w:rsidRDefault="00E71AEB"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674A0504"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1DAF587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6AE1002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54CECF59"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3.1</w:t>
            </w:r>
          </w:p>
          <w:p w14:paraId="1CF56FC3"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3.2</w:t>
            </w:r>
          </w:p>
          <w:p w14:paraId="0ECD4AEF"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3.3</w:t>
            </w:r>
          </w:p>
          <w:p w14:paraId="74C0640D"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3.4</w:t>
            </w:r>
          </w:p>
        </w:tc>
      </w:tr>
      <w:tr w:rsidR="005A3576" w:rsidRPr="0011252B" w14:paraId="57DDC4C8" w14:textId="77777777" w:rsidTr="005A3576">
        <w:trPr>
          <w:cantSplit/>
          <w:trHeight w:val="20"/>
        </w:trPr>
        <w:tc>
          <w:tcPr>
            <w:tcW w:w="2203" w:type="dxa"/>
            <w:vMerge/>
          </w:tcPr>
          <w:p w14:paraId="749E4F9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7860FD0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Предел и непрерывность функции нескольких переменных</w:t>
            </w:r>
          </w:p>
        </w:tc>
        <w:tc>
          <w:tcPr>
            <w:tcW w:w="3427" w:type="dxa"/>
            <w:vMerge w:val="restart"/>
            <w:vAlign w:val="center"/>
          </w:tcPr>
          <w:p w14:paraId="3BD791A4"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4</w:t>
            </w:r>
          </w:p>
        </w:tc>
        <w:tc>
          <w:tcPr>
            <w:tcW w:w="1898" w:type="dxa"/>
            <w:vMerge/>
          </w:tcPr>
          <w:p w14:paraId="57FB1EE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1F4395F7" w14:textId="77777777" w:rsidTr="005A3576">
        <w:trPr>
          <w:cantSplit/>
          <w:trHeight w:val="20"/>
        </w:trPr>
        <w:tc>
          <w:tcPr>
            <w:tcW w:w="2203" w:type="dxa"/>
            <w:vMerge/>
          </w:tcPr>
          <w:p w14:paraId="71D31B5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ACC23D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Частные производные. Дифференцируемость функции нескольких п</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ременных</w:t>
            </w:r>
          </w:p>
        </w:tc>
        <w:tc>
          <w:tcPr>
            <w:tcW w:w="3427" w:type="dxa"/>
            <w:vMerge/>
            <w:vAlign w:val="center"/>
          </w:tcPr>
          <w:p w14:paraId="1488673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4FEBAC7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5AB23E9D" w14:textId="77777777" w:rsidTr="005A3576">
        <w:trPr>
          <w:cantSplit/>
          <w:trHeight w:val="20"/>
        </w:trPr>
        <w:tc>
          <w:tcPr>
            <w:tcW w:w="2203" w:type="dxa"/>
            <w:vMerge/>
          </w:tcPr>
          <w:p w14:paraId="7EDCE49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7B39859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Производные высших порядков и дифференциалы высших порядков</w:t>
            </w:r>
          </w:p>
        </w:tc>
        <w:tc>
          <w:tcPr>
            <w:tcW w:w="3427" w:type="dxa"/>
            <w:vMerge/>
            <w:vAlign w:val="center"/>
          </w:tcPr>
          <w:p w14:paraId="68C6AF8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29486E0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659C0E5F" w14:textId="77777777" w:rsidTr="005A3576">
        <w:trPr>
          <w:cantSplit/>
          <w:trHeight w:val="20"/>
        </w:trPr>
        <w:tc>
          <w:tcPr>
            <w:tcW w:w="2203" w:type="dxa"/>
            <w:vMerge/>
          </w:tcPr>
          <w:p w14:paraId="0318E3B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6CE5367A"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3067D358"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98" w:type="dxa"/>
            <w:vMerge/>
          </w:tcPr>
          <w:p w14:paraId="1A23AC7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25CEF381" w14:textId="77777777" w:rsidTr="005A3576">
        <w:trPr>
          <w:cantSplit/>
          <w:trHeight w:val="20"/>
        </w:trPr>
        <w:tc>
          <w:tcPr>
            <w:tcW w:w="2203" w:type="dxa"/>
            <w:vMerge/>
          </w:tcPr>
          <w:p w14:paraId="2EE034B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6A543BE1"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17</w:t>
            </w:r>
            <w:r w:rsidRPr="0011252B">
              <w:rPr>
                <w:rFonts w:ascii="Times New Roman" w:eastAsia="Times New Roman" w:hAnsi="Times New Roman" w:cs="Times New Roman"/>
                <w:color w:val="000000"/>
                <w:sz w:val="24"/>
                <w:szCs w:val="24"/>
              </w:rPr>
              <w:t>. Нахождение области определения и вычи</w:t>
            </w:r>
            <w:r w:rsidRPr="0011252B">
              <w:rPr>
                <w:rFonts w:ascii="Times New Roman" w:eastAsia="Times New Roman" w:hAnsi="Times New Roman" w:cs="Times New Roman"/>
                <w:color w:val="000000"/>
                <w:sz w:val="24"/>
                <w:szCs w:val="24"/>
              </w:rPr>
              <w:t>с</w:t>
            </w:r>
            <w:r w:rsidRPr="0011252B">
              <w:rPr>
                <w:rFonts w:ascii="Times New Roman" w:eastAsia="Times New Roman" w:hAnsi="Times New Roman" w:cs="Times New Roman"/>
                <w:color w:val="000000"/>
                <w:sz w:val="24"/>
                <w:szCs w:val="24"/>
              </w:rPr>
              <w:t>ление пределов для функции нескольких переменных</w:t>
            </w:r>
          </w:p>
        </w:tc>
        <w:tc>
          <w:tcPr>
            <w:tcW w:w="3427" w:type="dxa"/>
            <w:vAlign w:val="center"/>
          </w:tcPr>
          <w:p w14:paraId="3C8A254B"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1AC5801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1170E1DF" w14:textId="77777777" w:rsidTr="005A3576">
        <w:trPr>
          <w:cantSplit/>
          <w:trHeight w:val="20"/>
        </w:trPr>
        <w:tc>
          <w:tcPr>
            <w:tcW w:w="2203" w:type="dxa"/>
            <w:vMerge/>
          </w:tcPr>
          <w:p w14:paraId="0F6061D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7F968E5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Cs/>
                <w:sz w:val="24"/>
                <w:szCs w:val="24"/>
              </w:rPr>
              <w:t>Практическое занятие № 18</w:t>
            </w:r>
            <w:r w:rsidRPr="0011252B">
              <w:rPr>
                <w:rFonts w:ascii="Times New Roman" w:eastAsia="Times New Roman" w:hAnsi="Times New Roman" w:cs="Times New Roman"/>
                <w:color w:val="000000"/>
                <w:sz w:val="24"/>
                <w:szCs w:val="24"/>
              </w:rPr>
              <w:t>. Вычисление частных производных и дифф</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ренциалов функций нескольких переменных</w:t>
            </w:r>
          </w:p>
        </w:tc>
        <w:tc>
          <w:tcPr>
            <w:tcW w:w="3427" w:type="dxa"/>
            <w:vAlign w:val="center"/>
          </w:tcPr>
          <w:p w14:paraId="4DDF3E2D"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0861226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41500395" w14:textId="77777777" w:rsidTr="005A3576">
        <w:trPr>
          <w:cantSplit/>
          <w:trHeight w:val="20"/>
        </w:trPr>
        <w:tc>
          <w:tcPr>
            <w:tcW w:w="2203" w:type="dxa"/>
            <w:vMerge/>
          </w:tcPr>
          <w:p w14:paraId="3295DA7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39E9DDE5"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5BF2608C"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7C6ECA3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66F64903" w14:textId="77777777" w:rsidTr="005A3576">
        <w:trPr>
          <w:cantSplit/>
          <w:trHeight w:val="20"/>
        </w:trPr>
        <w:tc>
          <w:tcPr>
            <w:tcW w:w="2203" w:type="dxa"/>
            <w:vMerge w:val="restart"/>
          </w:tcPr>
          <w:p w14:paraId="35A64B1D" w14:textId="77777777" w:rsidR="005A3576" w:rsidRPr="0011252B" w:rsidRDefault="005A3576" w:rsidP="005A357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3.5.</w:t>
            </w:r>
          </w:p>
          <w:p w14:paraId="479C6529"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Интегральное и</w:t>
            </w:r>
            <w:r w:rsidRPr="0011252B">
              <w:rPr>
                <w:rFonts w:ascii="Times New Roman" w:eastAsia="Times New Roman" w:hAnsi="Times New Roman" w:cs="Times New Roman"/>
                <w:b/>
                <w:color w:val="000000"/>
              </w:rPr>
              <w:t>с</w:t>
            </w:r>
            <w:r w:rsidRPr="0011252B">
              <w:rPr>
                <w:rFonts w:ascii="Times New Roman" w:eastAsia="Times New Roman" w:hAnsi="Times New Roman" w:cs="Times New Roman"/>
                <w:b/>
                <w:color w:val="000000"/>
              </w:rPr>
              <w:t>числение функций нескольких пер</w:t>
            </w:r>
            <w:r w:rsidRPr="0011252B">
              <w:rPr>
                <w:rFonts w:ascii="Times New Roman" w:eastAsia="Times New Roman" w:hAnsi="Times New Roman" w:cs="Times New Roman"/>
                <w:b/>
                <w:color w:val="000000"/>
              </w:rPr>
              <w:t>е</w:t>
            </w:r>
            <w:r w:rsidRPr="0011252B">
              <w:rPr>
                <w:rFonts w:ascii="Times New Roman" w:eastAsia="Times New Roman" w:hAnsi="Times New Roman" w:cs="Times New Roman"/>
                <w:b/>
                <w:color w:val="000000"/>
              </w:rPr>
              <w:t>менных</w:t>
            </w:r>
          </w:p>
        </w:tc>
        <w:tc>
          <w:tcPr>
            <w:tcW w:w="7826" w:type="dxa"/>
          </w:tcPr>
          <w:p w14:paraId="55E1B6A0"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4F280512"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6</w:t>
            </w:r>
          </w:p>
        </w:tc>
        <w:tc>
          <w:tcPr>
            <w:tcW w:w="1898" w:type="dxa"/>
            <w:vMerge w:val="restart"/>
          </w:tcPr>
          <w:p w14:paraId="4D57616C"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2C415CEE"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6296D12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4EE1C172"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45C6FFD1" w14:textId="6019D0D1"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596CDB88" w14:textId="168A2A2C" w:rsidR="00E71AEB" w:rsidRPr="0011252B" w:rsidRDefault="00E71AEB"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7E50C0C0"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7AFF7F0E"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36BA3F49"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221AAF75"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3.1</w:t>
            </w:r>
          </w:p>
          <w:p w14:paraId="74C9F078"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3.2</w:t>
            </w:r>
          </w:p>
          <w:p w14:paraId="021B2B0D"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3.3</w:t>
            </w:r>
          </w:p>
          <w:p w14:paraId="674F4426"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lastRenderedPageBreak/>
              <w:t>ПК 3.4</w:t>
            </w:r>
          </w:p>
        </w:tc>
      </w:tr>
      <w:tr w:rsidR="005A3576" w:rsidRPr="0011252B" w14:paraId="7A08FE58" w14:textId="77777777" w:rsidTr="005A3576">
        <w:trPr>
          <w:cantSplit/>
          <w:trHeight w:val="20"/>
        </w:trPr>
        <w:tc>
          <w:tcPr>
            <w:tcW w:w="2203" w:type="dxa"/>
            <w:vMerge/>
          </w:tcPr>
          <w:p w14:paraId="115BD574"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0B18830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Двойные интегралы и их свойства</w:t>
            </w:r>
          </w:p>
        </w:tc>
        <w:tc>
          <w:tcPr>
            <w:tcW w:w="3427" w:type="dxa"/>
            <w:vMerge w:val="restart"/>
            <w:vAlign w:val="center"/>
          </w:tcPr>
          <w:p w14:paraId="4668879A"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3326FEC8"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3AFA0082" w14:textId="77777777" w:rsidTr="005A3576">
        <w:trPr>
          <w:cantSplit/>
          <w:trHeight w:val="20"/>
        </w:trPr>
        <w:tc>
          <w:tcPr>
            <w:tcW w:w="2203" w:type="dxa"/>
            <w:vMerge/>
          </w:tcPr>
          <w:p w14:paraId="46125EF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9D12FD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Повторные интегралы</w:t>
            </w:r>
          </w:p>
        </w:tc>
        <w:tc>
          <w:tcPr>
            <w:tcW w:w="3427" w:type="dxa"/>
            <w:vMerge/>
            <w:vAlign w:val="center"/>
          </w:tcPr>
          <w:p w14:paraId="7924772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06FD357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50C9B57D" w14:textId="77777777" w:rsidTr="005A3576">
        <w:trPr>
          <w:cantSplit/>
          <w:trHeight w:val="20"/>
        </w:trPr>
        <w:tc>
          <w:tcPr>
            <w:tcW w:w="2203" w:type="dxa"/>
            <w:vMerge/>
          </w:tcPr>
          <w:p w14:paraId="23F25DF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240C4F76"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Приложение двойных интегралов</w:t>
            </w:r>
          </w:p>
        </w:tc>
        <w:tc>
          <w:tcPr>
            <w:tcW w:w="3427" w:type="dxa"/>
            <w:vMerge/>
            <w:vAlign w:val="center"/>
          </w:tcPr>
          <w:p w14:paraId="07511D3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4DDA751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069B028E" w14:textId="77777777" w:rsidTr="005A3576">
        <w:trPr>
          <w:cantSplit/>
          <w:trHeight w:val="20"/>
        </w:trPr>
        <w:tc>
          <w:tcPr>
            <w:tcW w:w="2203" w:type="dxa"/>
            <w:vMerge/>
          </w:tcPr>
          <w:p w14:paraId="65444B9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0815794A"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3ADAC8A6"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98" w:type="dxa"/>
            <w:vMerge/>
          </w:tcPr>
          <w:p w14:paraId="76506E0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B27DDC9" w14:textId="77777777" w:rsidTr="005A3576">
        <w:trPr>
          <w:cantSplit/>
          <w:trHeight w:val="20"/>
        </w:trPr>
        <w:tc>
          <w:tcPr>
            <w:tcW w:w="2203" w:type="dxa"/>
            <w:vMerge/>
          </w:tcPr>
          <w:p w14:paraId="03BDB19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1F53BE70"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19</w:t>
            </w:r>
            <w:r w:rsidRPr="0011252B">
              <w:rPr>
                <w:rFonts w:ascii="Times New Roman" w:eastAsia="Times New Roman" w:hAnsi="Times New Roman" w:cs="Times New Roman"/>
                <w:color w:val="000000"/>
                <w:sz w:val="24"/>
                <w:szCs w:val="24"/>
              </w:rPr>
              <w:t>. Приложение двойных интегралов в геоме</w:t>
            </w:r>
            <w:r w:rsidRPr="0011252B">
              <w:rPr>
                <w:rFonts w:ascii="Times New Roman" w:eastAsia="Times New Roman" w:hAnsi="Times New Roman" w:cs="Times New Roman"/>
                <w:color w:val="000000"/>
                <w:sz w:val="24"/>
                <w:szCs w:val="24"/>
              </w:rPr>
              <w:t>т</w:t>
            </w:r>
            <w:r w:rsidRPr="0011252B">
              <w:rPr>
                <w:rFonts w:ascii="Times New Roman" w:eastAsia="Times New Roman" w:hAnsi="Times New Roman" w:cs="Times New Roman"/>
                <w:color w:val="000000"/>
                <w:sz w:val="24"/>
                <w:szCs w:val="24"/>
              </w:rPr>
              <w:t>рии.</w:t>
            </w:r>
          </w:p>
        </w:tc>
        <w:tc>
          <w:tcPr>
            <w:tcW w:w="3427" w:type="dxa"/>
            <w:vAlign w:val="center"/>
          </w:tcPr>
          <w:p w14:paraId="6ABD7F77"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02CFDB9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4F42FE12" w14:textId="77777777" w:rsidTr="005A3576">
        <w:trPr>
          <w:cantSplit/>
          <w:trHeight w:val="20"/>
        </w:trPr>
        <w:tc>
          <w:tcPr>
            <w:tcW w:w="2203" w:type="dxa"/>
            <w:vMerge/>
          </w:tcPr>
          <w:p w14:paraId="43744F2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600C46C8"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20</w:t>
            </w:r>
            <w:r w:rsidRPr="0011252B">
              <w:rPr>
                <w:rFonts w:ascii="Times New Roman" w:eastAsia="Times New Roman" w:hAnsi="Times New Roman" w:cs="Times New Roman"/>
                <w:color w:val="000000"/>
                <w:sz w:val="24"/>
                <w:szCs w:val="24"/>
              </w:rPr>
              <w:t>. Решение задач на приложение двойных и</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тегралов.</w:t>
            </w:r>
          </w:p>
        </w:tc>
        <w:tc>
          <w:tcPr>
            <w:tcW w:w="3427" w:type="dxa"/>
            <w:vAlign w:val="center"/>
          </w:tcPr>
          <w:p w14:paraId="52043D6C"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07B53F1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530D6D8" w14:textId="77777777" w:rsidTr="005A3576">
        <w:trPr>
          <w:cantSplit/>
          <w:trHeight w:val="20"/>
        </w:trPr>
        <w:tc>
          <w:tcPr>
            <w:tcW w:w="2203" w:type="dxa"/>
            <w:vMerge/>
          </w:tcPr>
          <w:p w14:paraId="5819DDC4"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735D9140"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679A376A"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224CBE64"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3D676C7" w14:textId="77777777" w:rsidTr="005A3576">
        <w:trPr>
          <w:cantSplit/>
          <w:trHeight w:val="20"/>
        </w:trPr>
        <w:tc>
          <w:tcPr>
            <w:tcW w:w="2203" w:type="dxa"/>
            <w:vMerge w:val="restart"/>
          </w:tcPr>
          <w:p w14:paraId="6DAF1879" w14:textId="77777777" w:rsidR="005A3576" w:rsidRPr="0011252B" w:rsidRDefault="005A3576" w:rsidP="005A357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Тема 3.6.</w:t>
            </w:r>
          </w:p>
          <w:p w14:paraId="714ACB79" w14:textId="77777777" w:rsidR="005A3576" w:rsidRPr="0011252B" w:rsidRDefault="005A3576" w:rsidP="005A3576">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Теория рядов</w:t>
            </w:r>
          </w:p>
        </w:tc>
        <w:tc>
          <w:tcPr>
            <w:tcW w:w="7826" w:type="dxa"/>
          </w:tcPr>
          <w:p w14:paraId="5D6CC1FD"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305AE971"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98" w:type="dxa"/>
            <w:vMerge w:val="restart"/>
          </w:tcPr>
          <w:p w14:paraId="2ABA686C"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4C44BEF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045DF6E0"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23D4A24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2F6157E7" w14:textId="3897FA9E"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39764023" w14:textId="7980DFE2" w:rsidR="00E71AEB" w:rsidRPr="0011252B" w:rsidRDefault="00E71AEB"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44760CEA"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7FDA383B"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71AC3DB8"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77C8B9A5"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3.1</w:t>
            </w:r>
          </w:p>
          <w:p w14:paraId="6A86EE3E"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3.2</w:t>
            </w:r>
          </w:p>
          <w:p w14:paraId="556EB1BD"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3.3</w:t>
            </w:r>
          </w:p>
          <w:p w14:paraId="12A58B1C"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3.4</w:t>
            </w:r>
          </w:p>
        </w:tc>
      </w:tr>
      <w:tr w:rsidR="005A3576" w:rsidRPr="0011252B" w14:paraId="0C404A1F" w14:textId="77777777" w:rsidTr="005A3576">
        <w:trPr>
          <w:cantSplit/>
          <w:trHeight w:val="20"/>
        </w:trPr>
        <w:tc>
          <w:tcPr>
            <w:tcW w:w="2203" w:type="dxa"/>
            <w:vMerge/>
          </w:tcPr>
          <w:p w14:paraId="0597A6AF"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25E23AC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w:t>
            </w:r>
            <w:r w:rsidRPr="0011252B">
              <w:rPr>
                <w:rFonts w:ascii="Times New Roman" w:eastAsia="Times New Roman" w:hAnsi="Times New Roman" w:cs="Times New Roman"/>
                <w:b/>
                <w:color w:val="000000"/>
                <w:sz w:val="24"/>
                <w:szCs w:val="24"/>
              </w:rPr>
              <w:t>.</w:t>
            </w:r>
            <w:r w:rsidRPr="0011252B">
              <w:rPr>
                <w:rFonts w:ascii="Times New Roman" w:eastAsia="Times New Roman" w:hAnsi="Times New Roman" w:cs="Times New Roman"/>
                <w:color w:val="000000"/>
                <w:sz w:val="24"/>
                <w:szCs w:val="24"/>
              </w:rPr>
              <w:t xml:space="preserve"> Определение числового ряда. Свойства рядов</w:t>
            </w:r>
          </w:p>
        </w:tc>
        <w:tc>
          <w:tcPr>
            <w:tcW w:w="3427" w:type="dxa"/>
            <w:vMerge w:val="restart"/>
            <w:vAlign w:val="center"/>
          </w:tcPr>
          <w:p w14:paraId="72F4B3E9"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4</w:t>
            </w:r>
          </w:p>
        </w:tc>
        <w:tc>
          <w:tcPr>
            <w:tcW w:w="1898" w:type="dxa"/>
            <w:vMerge/>
          </w:tcPr>
          <w:p w14:paraId="30A6DB8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249C8B51" w14:textId="77777777" w:rsidTr="005A3576">
        <w:trPr>
          <w:cantSplit/>
          <w:trHeight w:val="20"/>
        </w:trPr>
        <w:tc>
          <w:tcPr>
            <w:tcW w:w="2203" w:type="dxa"/>
            <w:vMerge/>
          </w:tcPr>
          <w:p w14:paraId="196841B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FAD8A4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w:t>
            </w:r>
            <w:r w:rsidRPr="0011252B">
              <w:rPr>
                <w:rFonts w:ascii="Times New Roman" w:eastAsia="Times New Roman" w:hAnsi="Times New Roman" w:cs="Times New Roman"/>
                <w:b/>
                <w:color w:val="000000"/>
                <w:sz w:val="24"/>
                <w:szCs w:val="24"/>
              </w:rPr>
              <w:t>.</w:t>
            </w:r>
            <w:r w:rsidRPr="0011252B">
              <w:rPr>
                <w:rFonts w:ascii="Times New Roman" w:eastAsia="Times New Roman" w:hAnsi="Times New Roman" w:cs="Times New Roman"/>
                <w:color w:val="000000"/>
                <w:sz w:val="24"/>
                <w:szCs w:val="24"/>
              </w:rPr>
              <w:t xml:space="preserve"> Функциональные последовательности и ряды</w:t>
            </w:r>
          </w:p>
        </w:tc>
        <w:tc>
          <w:tcPr>
            <w:tcW w:w="3427" w:type="dxa"/>
            <w:vMerge/>
            <w:vAlign w:val="center"/>
          </w:tcPr>
          <w:p w14:paraId="4F9FAC1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3B9A2C26"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289B832E" w14:textId="77777777" w:rsidTr="005A3576">
        <w:trPr>
          <w:cantSplit/>
          <w:trHeight w:val="20"/>
        </w:trPr>
        <w:tc>
          <w:tcPr>
            <w:tcW w:w="2203" w:type="dxa"/>
            <w:vMerge/>
          </w:tcPr>
          <w:p w14:paraId="24997047"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2D75231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w:t>
            </w:r>
            <w:r w:rsidRPr="0011252B">
              <w:rPr>
                <w:rFonts w:ascii="Times New Roman" w:eastAsia="Times New Roman" w:hAnsi="Times New Roman" w:cs="Times New Roman"/>
                <w:b/>
                <w:color w:val="000000"/>
                <w:sz w:val="24"/>
                <w:szCs w:val="24"/>
              </w:rPr>
              <w:t>.</w:t>
            </w:r>
            <w:r w:rsidRPr="0011252B">
              <w:rPr>
                <w:rFonts w:ascii="Times New Roman" w:eastAsia="Times New Roman" w:hAnsi="Times New Roman" w:cs="Times New Roman"/>
                <w:color w:val="000000"/>
                <w:sz w:val="24"/>
                <w:szCs w:val="24"/>
              </w:rPr>
              <w:t xml:space="preserve"> Исследование сходимости рядов</w:t>
            </w:r>
          </w:p>
        </w:tc>
        <w:tc>
          <w:tcPr>
            <w:tcW w:w="3427" w:type="dxa"/>
            <w:vMerge/>
            <w:vAlign w:val="center"/>
          </w:tcPr>
          <w:p w14:paraId="01CF23C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029BA87D"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59CB5360" w14:textId="77777777" w:rsidTr="005A3576">
        <w:trPr>
          <w:cantSplit/>
          <w:trHeight w:val="20"/>
        </w:trPr>
        <w:tc>
          <w:tcPr>
            <w:tcW w:w="2203" w:type="dxa"/>
            <w:vMerge/>
          </w:tcPr>
          <w:p w14:paraId="710435EC"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49959C77"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0BA05348"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20A7A0A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79C3733E" w14:textId="77777777" w:rsidTr="005A3576">
        <w:trPr>
          <w:cantSplit/>
          <w:trHeight w:val="20"/>
        </w:trPr>
        <w:tc>
          <w:tcPr>
            <w:tcW w:w="2203" w:type="dxa"/>
            <w:vMerge w:val="restart"/>
          </w:tcPr>
          <w:p w14:paraId="684A7DDD" w14:textId="77777777" w:rsidR="005A3576" w:rsidRPr="0011252B" w:rsidRDefault="005A3576" w:rsidP="007463D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Тема 3.7. Обыкн</w:t>
            </w:r>
            <w:r w:rsidRPr="0011252B">
              <w:rPr>
                <w:rFonts w:ascii="Times New Roman" w:eastAsia="Times New Roman" w:hAnsi="Times New Roman" w:cs="Times New Roman"/>
                <w:b/>
                <w:color w:val="000000"/>
              </w:rPr>
              <w:t>о</w:t>
            </w:r>
            <w:r w:rsidRPr="0011252B">
              <w:rPr>
                <w:rFonts w:ascii="Times New Roman" w:eastAsia="Times New Roman" w:hAnsi="Times New Roman" w:cs="Times New Roman"/>
                <w:b/>
                <w:color w:val="000000"/>
              </w:rPr>
              <w:t>венные диффере</w:t>
            </w:r>
            <w:r w:rsidRPr="0011252B">
              <w:rPr>
                <w:rFonts w:ascii="Times New Roman" w:eastAsia="Times New Roman" w:hAnsi="Times New Roman" w:cs="Times New Roman"/>
                <w:b/>
                <w:color w:val="000000"/>
              </w:rPr>
              <w:t>н</w:t>
            </w:r>
            <w:r w:rsidRPr="0011252B">
              <w:rPr>
                <w:rFonts w:ascii="Times New Roman" w:eastAsia="Times New Roman" w:hAnsi="Times New Roman" w:cs="Times New Roman"/>
                <w:b/>
                <w:color w:val="000000"/>
              </w:rPr>
              <w:t>циальные уравн</w:t>
            </w:r>
            <w:r w:rsidRPr="0011252B">
              <w:rPr>
                <w:rFonts w:ascii="Times New Roman" w:eastAsia="Times New Roman" w:hAnsi="Times New Roman" w:cs="Times New Roman"/>
                <w:b/>
                <w:color w:val="000000"/>
              </w:rPr>
              <w:t>е</w:t>
            </w:r>
            <w:r w:rsidRPr="0011252B">
              <w:rPr>
                <w:rFonts w:ascii="Times New Roman" w:eastAsia="Times New Roman" w:hAnsi="Times New Roman" w:cs="Times New Roman"/>
                <w:b/>
                <w:color w:val="000000"/>
              </w:rPr>
              <w:t>ния</w:t>
            </w:r>
          </w:p>
        </w:tc>
        <w:tc>
          <w:tcPr>
            <w:tcW w:w="7826" w:type="dxa"/>
          </w:tcPr>
          <w:p w14:paraId="0CCB6805"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72624E65" w14:textId="77777777" w:rsidR="005A3576" w:rsidRPr="0011252B" w:rsidRDefault="005A3576" w:rsidP="007463DC">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8</w:t>
            </w:r>
          </w:p>
        </w:tc>
        <w:tc>
          <w:tcPr>
            <w:tcW w:w="1898" w:type="dxa"/>
            <w:vMerge w:val="restart"/>
          </w:tcPr>
          <w:p w14:paraId="40667CF1" w14:textId="77777777"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36D3F3F5" w14:textId="77777777"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7C42BFA3" w14:textId="77777777"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27BED4EA" w14:textId="77777777"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5EFAE2DB" w14:textId="2F02ECF2"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1E48CC32" w14:textId="2A52767A" w:rsidR="00E71AEB" w:rsidRPr="0011252B" w:rsidRDefault="00E71AEB"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59DDE132" w14:textId="77777777"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30151BBF" w14:textId="77777777"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34D64D66" w14:textId="77777777"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1C6401D2" w14:textId="77777777"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3.1</w:t>
            </w:r>
          </w:p>
          <w:p w14:paraId="43A69EDE" w14:textId="77777777"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3.2</w:t>
            </w:r>
          </w:p>
          <w:p w14:paraId="6A2992B9" w14:textId="77777777"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3.3</w:t>
            </w:r>
          </w:p>
          <w:p w14:paraId="57EEA882" w14:textId="77777777" w:rsidR="005A3576" w:rsidRPr="0011252B" w:rsidRDefault="005A3576" w:rsidP="007463DC">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3.4</w:t>
            </w:r>
          </w:p>
        </w:tc>
      </w:tr>
      <w:tr w:rsidR="005A3576" w:rsidRPr="0011252B" w14:paraId="5EFB5632" w14:textId="77777777" w:rsidTr="005A3576">
        <w:trPr>
          <w:cantSplit/>
          <w:trHeight w:val="20"/>
        </w:trPr>
        <w:tc>
          <w:tcPr>
            <w:tcW w:w="2203" w:type="dxa"/>
            <w:vMerge/>
          </w:tcPr>
          <w:p w14:paraId="5A290091"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72079C01"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1.</w:t>
            </w:r>
            <w:r w:rsidRPr="0011252B">
              <w:rPr>
                <w:rFonts w:ascii="Times New Roman" w:eastAsia="Times New Roman" w:hAnsi="Times New Roman" w:cs="Times New Roman"/>
                <w:color w:val="000000"/>
                <w:sz w:val="24"/>
                <w:szCs w:val="24"/>
              </w:rPr>
              <w:t xml:space="preserve"> Общее и частное решение дифференциальных уравнений</w:t>
            </w:r>
          </w:p>
        </w:tc>
        <w:tc>
          <w:tcPr>
            <w:tcW w:w="3427" w:type="dxa"/>
            <w:vMerge w:val="restart"/>
            <w:vAlign w:val="center"/>
          </w:tcPr>
          <w:p w14:paraId="28F8D0B2" w14:textId="77777777" w:rsidR="005A3576" w:rsidRPr="0011252B" w:rsidRDefault="005A3576" w:rsidP="007463DC">
            <w:pPr>
              <w:pBdr>
                <w:top w:val="nil"/>
                <w:left w:val="nil"/>
                <w:bottom w:val="nil"/>
                <w:right w:val="nil"/>
                <w:between w:val="nil"/>
              </w:pBdr>
              <w:spacing w:after="0"/>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4</w:t>
            </w:r>
          </w:p>
        </w:tc>
        <w:tc>
          <w:tcPr>
            <w:tcW w:w="1898" w:type="dxa"/>
            <w:vMerge/>
          </w:tcPr>
          <w:p w14:paraId="6C6AF9BA"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0C44520E" w14:textId="77777777" w:rsidTr="005A3576">
        <w:trPr>
          <w:cantSplit/>
          <w:trHeight w:val="20"/>
        </w:trPr>
        <w:tc>
          <w:tcPr>
            <w:tcW w:w="2203" w:type="dxa"/>
            <w:vMerge/>
          </w:tcPr>
          <w:p w14:paraId="6B269F4B"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3B9E600"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2.</w:t>
            </w:r>
            <w:r w:rsidRPr="0011252B">
              <w:rPr>
                <w:rFonts w:ascii="Times New Roman" w:eastAsia="Times New Roman" w:hAnsi="Times New Roman" w:cs="Times New Roman"/>
                <w:color w:val="000000"/>
                <w:sz w:val="24"/>
                <w:szCs w:val="24"/>
              </w:rPr>
              <w:t xml:space="preserve"> Дифференциальные уравнения 1-го и 2-го порядка</w:t>
            </w:r>
          </w:p>
        </w:tc>
        <w:tc>
          <w:tcPr>
            <w:tcW w:w="3427" w:type="dxa"/>
            <w:vMerge/>
            <w:vAlign w:val="center"/>
          </w:tcPr>
          <w:p w14:paraId="4DB95B40"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5AEE8A81"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5A3576" w:rsidRPr="0011252B" w14:paraId="09678FF7" w14:textId="77777777" w:rsidTr="005A3576">
        <w:trPr>
          <w:cantSplit/>
          <w:trHeight w:val="20"/>
        </w:trPr>
        <w:tc>
          <w:tcPr>
            <w:tcW w:w="2203" w:type="dxa"/>
            <w:vMerge/>
          </w:tcPr>
          <w:p w14:paraId="340C98BC"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6" w:type="dxa"/>
          </w:tcPr>
          <w:p w14:paraId="624C403B"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224912C5" w14:textId="77777777" w:rsidR="005A3576" w:rsidRPr="0011252B" w:rsidRDefault="005A3576" w:rsidP="007463DC">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98" w:type="dxa"/>
            <w:vMerge/>
          </w:tcPr>
          <w:p w14:paraId="6861C24A"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15BF82C7" w14:textId="77777777" w:rsidTr="005A3576">
        <w:trPr>
          <w:cantSplit/>
          <w:trHeight w:val="20"/>
        </w:trPr>
        <w:tc>
          <w:tcPr>
            <w:tcW w:w="2203" w:type="dxa"/>
            <w:vMerge/>
          </w:tcPr>
          <w:p w14:paraId="650AAC9A"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658C80C9" w14:textId="77777777" w:rsidR="005A3576" w:rsidRPr="0011252B" w:rsidRDefault="005A3576" w:rsidP="007463DC">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21</w:t>
            </w:r>
            <w:r w:rsidRPr="0011252B">
              <w:rPr>
                <w:rFonts w:ascii="Times New Roman" w:eastAsia="Times New Roman" w:hAnsi="Times New Roman" w:cs="Times New Roman"/>
                <w:color w:val="000000"/>
                <w:sz w:val="24"/>
                <w:szCs w:val="24"/>
              </w:rPr>
              <w:t xml:space="preserve">. Решение дифференциальных уравнений 1-го порядка с разделяющимися переменными. </w:t>
            </w:r>
          </w:p>
        </w:tc>
        <w:tc>
          <w:tcPr>
            <w:tcW w:w="3427" w:type="dxa"/>
            <w:vAlign w:val="center"/>
          </w:tcPr>
          <w:p w14:paraId="5A358DFD" w14:textId="77777777" w:rsidR="005A3576" w:rsidRPr="0011252B" w:rsidRDefault="005A3576" w:rsidP="007463DC">
            <w:pPr>
              <w:pBdr>
                <w:top w:val="nil"/>
                <w:left w:val="nil"/>
                <w:bottom w:val="nil"/>
                <w:right w:val="nil"/>
                <w:between w:val="nil"/>
              </w:pBdr>
              <w:spacing w:after="0"/>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1</w:t>
            </w:r>
          </w:p>
        </w:tc>
        <w:tc>
          <w:tcPr>
            <w:tcW w:w="1898" w:type="dxa"/>
            <w:vMerge/>
          </w:tcPr>
          <w:p w14:paraId="5394FD1F"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0829E1AA" w14:textId="77777777" w:rsidTr="005A3576">
        <w:trPr>
          <w:cantSplit/>
          <w:trHeight w:val="20"/>
        </w:trPr>
        <w:tc>
          <w:tcPr>
            <w:tcW w:w="2203" w:type="dxa"/>
            <w:vMerge/>
          </w:tcPr>
          <w:p w14:paraId="6F08D113"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4049BC5D" w14:textId="77777777" w:rsidR="005A3576" w:rsidRPr="0011252B" w:rsidRDefault="005A3576" w:rsidP="007463DC">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22</w:t>
            </w:r>
            <w:r w:rsidRPr="0011252B">
              <w:rPr>
                <w:rFonts w:ascii="Times New Roman" w:eastAsia="Times New Roman" w:hAnsi="Times New Roman" w:cs="Times New Roman"/>
                <w:color w:val="000000"/>
                <w:sz w:val="24"/>
                <w:szCs w:val="24"/>
              </w:rPr>
              <w:t>. Решение ОДУ 1-го порядка.</w:t>
            </w:r>
          </w:p>
        </w:tc>
        <w:tc>
          <w:tcPr>
            <w:tcW w:w="3427" w:type="dxa"/>
            <w:vAlign w:val="center"/>
          </w:tcPr>
          <w:p w14:paraId="67CC1C5E" w14:textId="77777777" w:rsidR="005A3576" w:rsidRPr="0011252B" w:rsidRDefault="005A3576" w:rsidP="007463DC">
            <w:pPr>
              <w:pBdr>
                <w:top w:val="nil"/>
                <w:left w:val="nil"/>
                <w:bottom w:val="nil"/>
                <w:right w:val="nil"/>
                <w:between w:val="nil"/>
              </w:pBdr>
              <w:spacing w:after="0"/>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1</w:t>
            </w:r>
          </w:p>
        </w:tc>
        <w:tc>
          <w:tcPr>
            <w:tcW w:w="1898" w:type="dxa"/>
            <w:vMerge/>
          </w:tcPr>
          <w:p w14:paraId="1C692129"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2BDD1E9D" w14:textId="77777777" w:rsidTr="005A3576">
        <w:trPr>
          <w:cantSplit/>
          <w:trHeight w:val="20"/>
        </w:trPr>
        <w:tc>
          <w:tcPr>
            <w:tcW w:w="2203" w:type="dxa"/>
            <w:vMerge/>
          </w:tcPr>
          <w:p w14:paraId="49C2D9F9"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53310D88"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Cs/>
                <w:sz w:val="24"/>
                <w:szCs w:val="24"/>
              </w:rPr>
              <w:t>Практическое занятие № 23</w:t>
            </w:r>
            <w:r w:rsidRPr="0011252B">
              <w:rPr>
                <w:rFonts w:ascii="Times New Roman" w:eastAsia="Times New Roman" w:hAnsi="Times New Roman" w:cs="Times New Roman"/>
                <w:color w:val="000000"/>
                <w:sz w:val="24"/>
                <w:szCs w:val="24"/>
              </w:rPr>
              <w:t>. Решение линейных дифференциальных уравнений 1-го порядка.</w:t>
            </w:r>
          </w:p>
        </w:tc>
        <w:tc>
          <w:tcPr>
            <w:tcW w:w="3427" w:type="dxa"/>
            <w:vAlign w:val="center"/>
          </w:tcPr>
          <w:p w14:paraId="1BE0FFB6" w14:textId="77777777" w:rsidR="005A3576" w:rsidRPr="0011252B" w:rsidRDefault="005A3576" w:rsidP="007463DC">
            <w:pPr>
              <w:pBdr>
                <w:top w:val="nil"/>
                <w:left w:val="nil"/>
                <w:bottom w:val="nil"/>
                <w:right w:val="nil"/>
                <w:between w:val="nil"/>
              </w:pBdr>
              <w:spacing w:after="0"/>
              <w:ind w:hanging="2"/>
              <w:jc w:val="center"/>
              <w:rPr>
                <w:rFonts w:ascii="Times New Roman" w:eastAsia="Times New Roman" w:hAnsi="Times New Roman" w:cs="Times New Roman"/>
                <w:bCs/>
                <w:color w:val="000000"/>
              </w:rPr>
            </w:pPr>
            <w:r w:rsidRPr="0011252B">
              <w:rPr>
                <w:rFonts w:ascii="Times New Roman" w:eastAsia="Times New Roman" w:hAnsi="Times New Roman" w:cs="Times New Roman"/>
                <w:bCs/>
                <w:color w:val="000000"/>
              </w:rPr>
              <w:t>2</w:t>
            </w:r>
          </w:p>
        </w:tc>
        <w:tc>
          <w:tcPr>
            <w:tcW w:w="1898" w:type="dxa"/>
            <w:vMerge/>
          </w:tcPr>
          <w:p w14:paraId="21BEB2C6"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21A200D0" w14:textId="77777777" w:rsidTr="005A3576">
        <w:trPr>
          <w:cantSplit/>
          <w:trHeight w:val="20"/>
        </w:trPr>
        <w:tc>
          <w:tcPr>
            <w:tcW w:w="2203" w:type="dxa"/>
            <w:vMerge/>
          </w:tcPr>
          <w:p w14:paraId="5CEC27DA"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6" w:type="dxa"/>
          </w:tcPr>
          <w:p w14:paraId="6AC1C696"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26EC5404" w14:textId="77777777" w:rsidR="005A3576" w:rsidRPr="0011252B" w:rsidRDefault="005A3576" w:rsidP="007463DC">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535FEA07"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1814B727" w14:textId="77777777" w:rsidTr="007463DC">
        <w:trPr>
          <w:trHeight w:val="249"/>
        </w:trPr>
        <w:tc>
          <w:tcPr>
            <w:tcW w:w="10029" w:type="dxa"/>
            <w:gridSpan w:val="2"/>
          </w:tcPr>
          <w:p w14:paraId="5F05DF1D"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Промежуточная аттестация</w:t>
            </w:r>
          </w:p>
        </w:tc>
        <w:tc>
          <w:tcPr>
            <w:tcW w:w="3427" w:type="dxa"/>
            <w:vAlign w:val="center"/>
          </w:tcPr>
          <w:p w14:paraId="7F4D342C" w14:textId="77777777" w:rsidR="005A3576" w:rsidRPr="0011252B" w:rsidRDefault="005A3576" w:rsidP="007463DC">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r w:rsidRPr="0011252B">
              <w:rPr>
                <w:rFonts w:ascii="Times New Roman" w:eastAsia="Times New Roman" w:hAnsi="Times New Roman" w:cs="Times New Roman"/>
                <w:b/>
                <w:color w:val="000000"/>
                <w:vertAlign w:val="superscript"/>
              </w:rPr>
              <w:footnoteReference w:id="55"/>
            </w:r>
          </w:p>
        </w:tc>
        <w:tc>
          <w:tcPr>
            <w:tcW w:w="1898" w:type="dxa"/>
          </w:tcPr>
          <w:p w14:paraId="4FD7779E"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r>
      <w:tr w:rsidR="005A3576" w:rsidRPr="0011252B" w14:paraId="6C93CAD5" w14:textId="77777777" w:rsidTr="005A3576">
        <w:trPr>
          <w:trHeight w:val="20"/>
        </w:trPr>
        <w:tc>
          <w:tcPr>
            <w:tcW w:w="10029" w:type="dxa"/>
            <w:gridSpan w:val="2"/>
          </w:tcPr>
          <w:p w14:paraId="6DC302F8"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Всего:</w:t>
            </w:r>
          </w:p>
        </w:tc>
        <w:tc>
          <w:tcPr>
            <w:tcW w:w="3427" w:type="dxa"/>
            <w:vAlign w:val="center"/>
          </w:tcPr>
          <w:p w14:paraId="6D55DFF3" w14:textId="77777777" w:rsidR="005A3576" w:rsidRPr="0011252B" w:rsidRDefault="005A3576" w:rsidP="007463DC">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80</w:t>
            </w:r>
          </w:p>
        </w:tc>
        <w:tc>
          <w:tcPr>
            <w:tcW w:w="1898" w:type="dxa"/>
          </w:tcPr>
          <w:p w14:paraId="127D50DC" w14:textId="77777777" w:rsidR="005A3576" w:rsidRPr="0011252B" w:rsidRDefault="005A3576" w:rsidP="007463DC">
            <w:pPr>
              <w:pBdr>
                <w:top w:val="nil"/>
                <w:left w:val="nil"/>
                <w:bottom w:val="nil"/>
                <w:right w:val="nil"/>
                <w:between w:val="nil"/>
              </w:pBdr>
              <w:spacing w:after="0"/>
              <w:ind w:hanging="2"/>
              <w:rPr>
                <w:rFonts w:ascii="Times New Roman" w:eastAsia="Times New Roman" w:hAnsi="Times New Roman" w:cs="Times New Roman"/>
                <w:color w:val="000000"/>
              </w:rPr>
            </w:pPr>
          </w:p>
        </w:tc>
      </w:tr>
    </w:tbl>
    <w:p w14:paraId="7CD92F15" w14:textId="548096BF" w:rsidR="005A3576" w:rsidRPr="0011252B" w:rsidRDefault="005A3576" w:rsidP="005A3576">
      <w:pPr>
        <w:pBdr>
          <w:top w:val="nil"/>
          <w:left w:val="nil"/>
          <w:bottom w:val="nil"/>
          <w:right w:val="nil"/>
          <w:between w:val="nil"/>
        </w:pBdr>
        <w:ind w:hanging="2"/>
        <w:jc w:val="both"/>
        <w:rPr>
          <w:color w:val="000000"/>
          <w:sz w:val="20"/>
          <w:szCs w:val="20"/>
        </w:rPr>
        <w:sectPr w:rsidR="005A3576" w:rsidRPr="0011252B">
          <w:pgSz w:w="16838" w:h="11906" w:orient="landscape"/>
          <w:pgMar w:top="851" w:right="1134" w:bottom="851" w:left="992" w:header="709" w:footer="709" w:gutter="0"/>
          <w:cols w:space="720"/>
        </w:sectPr>
      </w:pPr>
      <w:r w:rsidRPr="0011252B">
        <w:rPr>
          <w:rFonts w:ascii="Times New Roman" w:eastAsia="Times New Roman" w:hAnsi="Times New Roman" w:cs="Times New Roman"/>
          <w:color w:val="000000"/>
          <w:sz w:val="20"/>
          <w:szCs w:val="20"/>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w:t>
      </w:r>
      <w:r w:rsidRPr="0011252B">
        <w:rPr>
          <w:rFonts w:ascii="Times New Roman" w:eastAsia="Times New Roman" w:hAnsi="Times New Roman" w:cs="Times New Roman"/>
          <w:color w:val="000000"/>
          <w:sz w:val="20"/>
          <w:szCs w:val="20"/>
        </w:rPr>
        <w:t>я</w:t>
      </w:r>
      <w:r w:rsidRPr="0011252B">
        <w:rPr>
          <w:rFonts w:ascii="Times New Roman" w:eastAsia="Times New Roman" w:hAnsi="Times New Roman" w:cs="Times New Roman"/>
          <w:color w:val="000000"/>
          <w:sz w:val="20"/>
          <w:szCs w:val="20"/>
        </w:rPr>
        <w:t xml:space="preserve">тий, в том числе контрольных работ, а также тематика самостоятельной работы в случае, если в учебном плане п.5 выделен этот вид работ, если самостоятельная работа </w:t>
      </w:r>
      <w:r w:rsidRPr="0011252B">
        <w:rPr>
          <w:rFonts w:ascii="Times New Roman" w:eastAsia="Times New Roman" w:hAnsi="Times New Roman" w:cs="Times New Roman"/>
          <w:color w:val="000000"/>
          <w:sz w:val="20"/>
          <w:szCs w:val="20"/>
        </w:rPr>
        <w:lastRenderedPageBreak/>
        <w:t xml:space="preserve">не выделяется на уровне </w:t>
      </w:r>
      <w:r w:rsidR="00A43948">
        <w:rPr>
          <w:rFonts w:ascii="Times New Roman" w:eastAsia="Times New Roman" w:hAnsi="Times New Roman" w:cs="Times New Roman"/>
          <w:color w:val="000000"/>
          <w:sz w:val="20"/>
          <w:szCs w:val="20"/>
        </w:rPr>
        <w:t>ПРИМЕРНОЙ ОБРАЗОВАТЕЛЬНОЙ ПРОГРАММЫ</w:t>
      </w:r>
      <w:r w:rsidRPr="0011252B">
        <w:rPr>
          <w:rFonts w:ascii="Times New Roman" w:eastAsia="Times New Roman" w:hAnsi="Times New Roman" w:cs="Times New Roman"/>
          <w:color w:val="000000"/>
          <w:sz w:val="20"/>
          <w:szCs w:val="20"/>
        </w:rPr>
        <w:t>, то и тематика самостоятельных работ не указывается. Если предусмотрены курсовые пр</w:t>
      </w:r>
      <w:r w:rsidRPr="0011252B">
        <w:rPr>
          <w:rFonts w:ascii="Times New Roman" w:eastAsia="Times New Roman" w:hAnsi="Times New Roman" w:cs="Times New Roman"/>
          <w:color w:val="000000"/>
          <w:sz w:val="20"/>
          <w:szCs w:val="20"/>
        </w:rPr>
        <w:t>о</w:t>
      </w:r>
      <w:r w:rsidRPr="0011252B">
        <w:rPr>
          <w:rFonts w:ascii="Times New Roman" w:eastAsia="Times New Roman" w:hAnsi="Times New Roman" w:cs="Times New Roman"/>
          <w:color w:val="000000"/>
          <w:sz w:val="20"/>
          <w:szCs w:val="20"/>
        </w:rPr>
        <w:t xml:space="preserve">екты (работы) по дисциплине, приводится их тематика. Объем часов определяется по каждой позиции столбца 3 (отмечено звездочкой). </w:t>
      </w:r>
    </w:p>
    <w:p w14:paraId="32F03370" w14:textId="77777777" w:rsidR="005A3576" w:rsidRPr="0011252B" w:rsidRDefault="005A3576" w:rsidP="005A3576">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3. УСЛОВИЯ РЕАЛИЗАЦИИ УЧЕБНОЙ ДИСЦИПЛИНЫ</w:t>
      </w:r>
    </w:p>
    <w:p w14:paraId="43F21E70"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b/>
          <w:color w:val="000000"/>
          <w:sz w:val="24"/>
          <w:szCs w:val="24"/>
        </w:rPr>
      </w:pPr>
      <w:r w:rsidRPr="0011252B">
        <w:rPr>
          <w:rFonts w:ascii="Times New Roman" w:eastAsia="Times New Roman" w:hAnsi="Times New Roman" w:cs="Times New Roman"/>
          <w:b/>
          <w:color w:val="000000"/>
          <w:sz w:val="24"/>
          <w:szCs w:val="24"/>
        </w:rPr>
        <w:t>3.1. Для реализации программы учебной дисциплины должны быть предусмотрены следующие специальные помещения:</w:t>
      </w:r>
    </w:p>
    <w:p w14:paraId="3A8684DB" w14:textId="77777777" w:rsidR="005A3576" w:rsidRPr="0011252B" w:rsidRDefault="005A3576" w:rsidP="005A3576">
      <w:pPr>
        <w:autoSpaceDE w:val="0"/>
        <w:autoSpaceDN w:val="0"/>
        <w:adjustRightInd w:val="0"/>
        <w:spacing w:after="0"/>
        <w:ind w:hanging="2"/>
        <w:jc w:val="both"/>
        <w:rPr>
          <w:rFonts w:ascii="Times New Roman" w:hAnsi="Times New Roman"/>
          <w:sz w:val="24"/>
          <w:szCs w:val="24"/>
          <w:u w:val="single"/>
          <w:lang w:eastAsia="en-US"/>
        </w:rPr>
      </w:pPr>
      <w:r w:rsidRPr="0011252B">
        <w:rPr>
          <w:rFonts w:ascii="Times New Roman" w:eastAsia="Times New Roman" w:hAnsi="Times New Roman" w:cs="Times New Roman"/>
          <w:color w:val="000000"/>
          <w:sz w:val="24"/>
          <w:szCs w:val="24"/>
        </w:rPr>
        <w:t>Кабинет «Общепрофессиональных дисциплин»</w:t>
      </w:r>
      <w:r w:rsidRPr="0011252B">
        <w:rPr>
          <w:rFonts w:ascii="Times New Roman" w:eastAsia="Times New Roman" w:hAnsi="Times New Roman" w:cs="Times New Roman"/>
          <w:sz w:val="24"/>
          <w:szCs w:val="24"/>
        </w:rPr>
        <w:t xml:space="preserve">, </w:t>
      </w:r>
      <w:r w:rsidRPr="0011252B">
        <w:rPr>
          <w:rFonts w:ascii="Times New Roman" w:hAnsi="Times New Roman"/>
          <w:sz w:val="24"/>
          <w:szCs w:val="24"/>
          <w:lang w:eastAsia="en-US"/>
        </w:rPr>
        <w:t>оснащенный о</w:t>
      </w:r>
      <w:r w:rsidRPr="0011252B">
        <w:rPr>
          <w:rFonts w:ascii="Times New Roman" w:hAnsi="Times New Roman"/>
          <w:bCs/>
          <w:sz w:val="24"/>
          <w:szCs w:val="24"/>
          <w:lang w:eastAsia="en-US"/>
        </w:rPr>
        <w:t>борудованием: автоматиз</w:t>
      </w:r>
      <w:r w:rsidRPr="0011252B">
        <w:rPr>
          <w:rFonts w:ascii="Times New Roman" w:hAnsi="Times New Roman"/>
          <w:bCs/>
          <w:sz w:val="24"/>
          <w:szCs w:val="24"/>
          <w:lang w:eastAsia="en-US"/>
        </w:rPr>
        <w:t>и</w:t>
      </w:r>
      <w:r w:rsidRPr="0011252B">
        <w:rPr>
          <w:rFonts w:ascii="Times New Roman" w:hAnsi="Times New Roman"/>
          <w:bCs/>
          <w:sz w:val="24"/>
          <w:szCs w:val="24"/>
          <w:lang w:eastAsia="en-US"/>
        </w:rPr>
        <w:t xml:space="preserve">рованным рабочим местом преподавателя с выходом в Интернет (процессором не ниже </w:t>
      </w:r>
      <w:r w:rsidRPr="0011252B">
        <w:rPr>
          <w:rFonts w:ascii="Times New Roman" w:hAnsi="Times New Roman"/>
          <w:bCs/>
          <w:sz w:val="24"/>
          <w:szCs w:val="24"/>
          <w:lang w:val="en-US" w:eastAsia="en-US"/>
        </w:rPr>
        <w:t>Core</w:t>
      </w:r>
      <w:r w:rsidRPr="0011252B">
        <w:rPr>
          <w:rFonts w:ascii="Times New Roman" w:hAnsi="Times New Roman"/>
          <w:bCs/>
          <w:sz w:val="24"/>
          <w:szCs w:val="24"/>
          <w:lang w:eastAsia="en-US"/>
        </w:rPr>
        <w:t xml:space="preserve"> </w:t>
      </w:r>
      <w:proofErr w:type="spellStart"/>
      <w:r w:rsidRPr="0011252B">
        <w:rPr>
          <w:rFonts w:ascii="Times New Roman" w:hAnsi="Times New Roman"/>
          <w:bCs/>
          <w:sz w:val="24"/>
          <w:szCs w:val="24"/>
          <w:lang w:val="en-US" w:eastAsia="en-US"/>
        </w:rPr>
        <w:t>i</w:t>
      </w:r>
      <w:proofErr w:type="spellEnd"/>
      <w:r w:rsidRPr="0011252B">
        <w:rPr>
          <w:rFonts w:ascii="Times New Roman" w:hAnsi="Times New Roman"/>
          <w:bCs/>
          <w:sz w:val="24"/>
          <w:szCs w:val="24"/>
          <w:lang w:eastAsia="en-US"/>
        </w:rPr>
        <w:t>3, оперативной памятью объемом не менее 4 Гб; или аналогами), техническими средствами обучения: видеопроектором, проекционным экраном, маркерной доской.</w:t>
      </w:r>
    </w:p>
    <w:p w14:paraId="55A39B0D"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sz w:val="24"/>
          <w:szCs w:val="24"/>
        </w:rPr>
      </w:pPr>
    </w:p>
    <w:p w14:paraId="0080253B"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 Информационное обеспечение реализации программы</w:t>
      </w:r>
    </w:p>
    <w:p w14:paraId="4F21044D"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w:t>
      </w:r>
      <w:r w:rsidRPr="0011252B">
        <w:rPr>
          <w:rFonts w:ascii="Times New Roman" w:eastAsia="Times New Roman" w:hAnsi="Times New Roman" w:cs="Times New Roman"/>
          <w:color w:val="000000"/>
          <w:sz w:val="24"/>
          <w:szCs w:val="24"/>
        </w:rPr>
        <w:t>с</w:t>
      </w:r>
      <w:r w:rsidRPr="0011252B">
        <w:rPr>
          <w:rFonts w:ascii="Times New Roman" w:eastAsia="Times New Roman" w:hAnsi="Times New Roman" w:cs="Times New Roman"/>
          <w:color w:val="000000"/>
          <w:sz w:val="24"/>
          <w:szCs w:val="24"/>
        </w:rPr>
        <w:t>пользования в образовательном процессе. При формировании библиотечного фонда обр</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40AEDCD5"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0F5ABB09"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3.2.1. Основные печатные издания</w:t>
      </w:r>
    </w:p>
    <w:p w14:paraId="26C61213"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1. Антонов, В. И. Элементарная и высшая математика: учебное пособие для </w:t>
      </w:r>
      <w:proofErr w:type="spellStart"/>
      <w:r w:rsidRPr="0011252B">
        <w:rPr>
          <w:rFonts w:ascii="Times New Roman" w:eastAsia="Times New Roman" w:hAnsi="Times New Roman" w:cs="Times New Roman"/>
          <w:color w:val="000000"/>
          <w:sz w:val="24"/>
          <w:szCs w:val="24"/>
        </w:rPr>
        <w:t>спо</w:t>
      </w:r>
      <w:proofErr w:type="spellEnd"/>
      <w:r w:rsidRPr="0011252B">
        <w:rPr>
          <w:rFonts w:ascii="Times New Roman" w:eastAsia="Times New Roman" w:hAnsi="Times New Roman" w:cs="Times New Roman"/>
          <w:color w:val="000000"/>
          <w:sz w:val="24"/>
          <w:szCs w:val="24"/>
        </w:rPr>
        <w:t xml:space="preserve"> / В. И. Антонов, Ф. И. </w:t>
      </w:r>
      <w:proofErr w:type="spellStart"/>
      <w:r w:rsidRPr="0011252B">
        <w:rPr>
          <w:rFonts w:ascii="Times New Roman" w:eastAsia="Times New Roman" w:hAnsi="Times New Roman" w:cs="Times New Roman"/>
          <w:color w:val="000000"/>
          <w:sz w:val="24"/>
          <w:szCs w:val="24"/>
        </w:rPr>
        <w:t>Копелевич</w:t>
      </w:r>
      <w:proofErr w:type="spellEnd"/>
      <w:r w:rsidRPr="0011252B">
        <w:rPr>
          <w:rFonts w:ascii="Times New Roman" w:eastAsia="Times New Roman" w:hAnsi="Times New Roman" w:cs="Times New Roman"/>
          <w:color w:val="000000"/>
          <w:sz w:val="24"/>
          <w:szCs w:val="24"/>
        </w:rPr>
        <w:t xml:space="preserve">. — Санкт-Петербург: </w:t>
      </w:r>
      <w:r w:rsidR="00B50CBB" w:rsidRPr="0011252B">
        <w:rPr>
          <w:rFonts w:ascii="Times New Roman" w:eastAsia="Times New Roman" w:hAnsi="Times New Roman" w:cs="Times New Roman"/>
          <w:color w:val="000000"/>
          <w:sz w:val="24"/>
          <w:szCs w:val="24"/>
        </w:rPr>
        <w:t xml:space="preserve">Издательство </w:t>
      </w:r>
      <w:r w:rsidRPr="0011252B">
        <w:rPr>
          <w:rFonts w:ascii="Times New Roman" w:eastAsia="Times New Roman" w:hAnsi="Times New Roman" w:cs="Times New Roman"/>
          <w:color w:val="000000"/>
          <w:sz w:val="24"/>
          <w:szCs w:val="24"/>
        </w:rPr>
        <w:t>Лань, 2022. — 136 с.</w:t>
      </w:r>
    </w:p>
    <w:p w14:paraId="17B03986"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Ельчанинова, Г. Г. Элементы высшей математики. Типовые задания с примерами реш</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 xml:space="preserve">ний: учебное пособие / Г. Г. Ельчанинова, Р. А. Мельников. — Санкт-Петербург: </w:t>
      </w:r>
      <w:r w:rsidR="00B50CBB" w:rsidRPr="0011252B">
        <w:rPr>
          <w:rFonts w:ascii="Times New Roman" w:eastAsia="Times New Roman" w:hAnsi="Times New Roman" w:cs="Times New Roman"/>
          <w:color w:val="000000"/>
          <w:sz w:val="24"/>
          <w:szCs w:val="24"/>
        </w:rPr>
        <w:t>Изд</w:t>
      </w:r>
      <w:r w:rsidR="00B50CBB" w:rsidRPr="0011252B">
        <w:rPr>
          <w:rFonts w:ascii="Times New Roman" w:eastAsia="Times New Roman" w:hAnsi="Times New Roman" w:cs="Times New Roman"/>
          <w:color w:val="000000"/>
          <w:sz w:val="24"/>
          <w:szCs w:val="24"/>
        </w:rPr>
        <w:t>а</w:t>
      </w:r>
      <w:r w:rsidR="00B50CBB" w:rsidRPr="0011252B">
        <w:rPr>
          <w:rFonts w:ascii="Times New Roman" w:eastAsia="Times New Roman" w:hAnsi="Times New Roman" w:cs="Times New Roman"/>
          <w:color w:val="000000"/>
          <w:sz w:val="24"/>
          <w:szCs w:val="24"/>
        </w:rPr>
        <w:t xml:space="preserve">тельство </w:t>
      </w:r>
      <w:r w:rsidRPr="0011252B">
        <w:rPr>
          <w:rFonts w:ascii="Times New Roman" w:eastAsia="Times New Roman" w:hAnsi="Times New Roman" w:cs="Times New Roman"/>
          <w:color w:val="000000"/>
          <w:sz w:val="24"/>
          <w:szCs w:val="24"/>
        </w:rPr>
        <w:t>Лань, 2020. — 92 с.</w:t>
      </w:r>
    </w:p>
    <w:p w14:paraId="5E9B7C41"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p w14:paraId="0DFABAC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w:t>
      </w:r>
      <w:r w:rsidRPr="0011252B">
        <w:rPr>
          <w:rFonts w:ascii="Times New Roman" w:eastAsia="Times New Roman" w:hAnsi="Times New Roman" w:cs="Times New Roman"/>
          <w:color w:val="000000"/>
          <w:sz w:val="24"/>
          <w:szCs w:val="24"/>
        </w:rPr>
        <w:t xml:space="preserve">2.2. Основные электронные издания </w:t>
      </w:r>
    </w:p>
    <w:p w14:paraId="66DB6297" w14:textId="77777777" w:rsidR="005A3576" w:rsidRPr="0011252B" w:rsidRDefault="005A3576" w:rsidP="00B50CBB">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 </w:t>
      </w:r>
      <w:r w:rsidR="00B50CBB" w:rsidRPr="0011252B">
        <w:rPr>
          <w:rFonts w:ascii="Times New Roman" w:eastAsia="Times New Roman" w:hAnsi="Times New Roman" w:cs="Times New Roman"/>
          <w:color w:val="000000"/>
          <w:sz w:val="24"/>
          <w:szCs w:val="24"/>
        </w:rPr>
        <w:t xml:space="preserve">1. </w:t>
      </w:r>
      <w:proofErr w:type="spellStart"/>
      <w:r w:rsidRPr="0011252B">
        <w:rPr>
          <w:rFonts w:ascii="Times New Roman" w:eastAsia="Times New Roman" w:hAnsi="Times New Roman" w:cs="Times New Roman"/>
          <w:color w:val="000000"/>
          <w:sz w:val="24"/>
          <w:szCs w:val="24"/>
        </w:rPr>
        <w:t>Бардушкин</w:t>
      </w:r>
      <w:proofErr w:type="spellEnd"/>
      <w:r w:rsidRPr="0011252B">
        <w:rPr>
          <w:rFonts w:ascii="Times New Roman" w:eastAsia="Times New Roman" w:hAnsi="Times New Roman" w:cs="Times New Roman"/>
          <w:color w:val="000000"/>
          <w:sz w:val="24"/>
          <w:szCs w:val="24"/>
        </w:rPr>
        <w:t xml:space="preserve">, В. В. Математика. Элементы высшей математики  [Электронный ресурс]: учебник : в 2 т. Т. 1 / В. В. </w:t>
      </w:r>
      <w:proofErr w:type="spellStart"/>
      <w:r w:rsidRPr="0011252B">
        <w:rPr>
          <w:rFonts w:ascii="Times New Roman" w:eastAsia="Times New Roman" w:hAnsi="Times New Roman" w:cs="Times New Roman"/>
          <w:color w:val="000000"/>
          <w:sz w:val="24"/>
          <w:szCs w:val="24"/>
        </w:rPr>
        <w:t>Бардушкин</w:t>
      </w:r>
      <w:proofErr w:type="spellEnd"/>
      <w:r w:rsidRPr="0011252B">
        <w:rPr>
          <w:rFonts w:ascii="Times New Roman" w:eastAsia="Times New Roman" w:hAnsi="Times New Roman" w:cs="Times New Roman"/>
          <w:color w:val="000000"/>
          <w:sz w:val="24"/>
          <w:szCs w:val="24"/>
        </w:rPr>
        <w:t>, А. А. Прокофьев. — М</w:t>
      </w:r>
      <w:r w:rsidR="00B50CBB" w:rsidRPr="0011252B">
        <w:rPr>
          <w:rFonts w:ascii="Times New Roman" w:eastAsia="Times New Roman" w:hAnsi="Times New Roman" w:cs="Times New Roman"/>
          <w:color w:val="000000"/>
          <w:sz w:val="24"/>
          <w:szCs w:val="24"/>
        </w:rPr>
        <w:t>осква</w:t>
      </w:r>
      <w:r w:rsidRPr="0011252B">
        <w:rPr>
          <w:rFonts w:ascii="Times New Roman" w:eastAsia="Times New Roman" w:hAnsi="Times New Roman" w:cs="Times New Roman"/>
          <w:color w:val="000000"/>
          <w:sz w:val="24"/>
          <w:szCs w:val="24"/>
        </w:rPr>
        <w:t xml:space="preserve">: </w:t>
      </w:r>
      <w:r w:rsidR="00B50CBB" w:rsidRPr="0011252B">
        <w:rPr>
          <w:rFonts w:ascii="Times New Roman" w:eastAsia="Times New Roman" w:hAnsi="Times New Roman" w:cs="Times New Roman"/>
          <w:color w:val="000000"/>
          <w:sz w:val="24"/>
          <w:szCs w:val="24"/>
        </w:rPr>
        <w:t xml:space="preserve">Издательство </w:t>
      </w:r>
      <w:r w:rsidRPr="0011252B">
        <w:rPr>
          <w:rFonts w:ascii="Times New Roman" w:eastAsia="Times New Roman" w:hAnsi="Times New Roman" w:cs="Times New Roman"/>
          <w:color w:val="000000"/>
          <w:sz w:val="24"/>
          <w:szCs w:val="24"/>
        </w:rPr>
        <w:t xml:space="preserve">КУРС: ИНФРА-М, 2020. — 304 с. - Режим доступа: </w:t>
      </w:r>
      <w:hyperlink r:id="rId67" w:history="1">
        <w:r w:rsidRPr="0011252B">
          <w:rPr>
            <w:rFonts w:ascii="Times New Roman" w:eastAsia="Times New Roman" w:hAnsi="Times New Roman" w:cs="Times New Roman"/>
            <w:color w:val="000000"/>
            <w:sz w:val="24"/>
            <w:szCs w:val="24"/>
          </w:rPr>
          <w:t>https://znanium.com/catalog/product/1079342</w:t>
        </w:r>
      </w:hyperlink>
      <w:r w:rsidRPr="0011252B">
        <w:rPr>
          <w:rFonts w:ascii="Times New Roman" w:eastAsia="Times New Roman" w:hAnsi="Times New Roman" w:cs="Times New Roman"/>
          <w:color w:val="000000"/>
          <w:sz w:val="24"/>
          <w:szCs w:val="24"/>
        </w:rPr>
        <w:t>.</w:t>
      </w:r>
    </w:p>
    <w:p w14:paraId="09622AF4" w14:textId="77777777" w:rsidR="005A3576" w:rsidRPr="0011252B" w:rsidRDefault="00B50CBB" w:rsidP="00B50CBB">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2. </w:t>
      </w:r>
      <w:proofErr w:type="spellStart"/>
      <w:r w:rsidR="005A3576" w:rsidRPr="0011252B">
        <w:rPr>
          <w:rFonts w:ascii="Times New Roman" w:eastAsia="Times New Roman" w:hAnsi="Times New Roman" w:cs="Times New Roman"/>
          <w:color w:val="000000"/>
          <w:sz w:val="24"/>
          <w:szCs w:val="24"/>
        </w:rPr>
        <w:t>Бардушкин</w:t>
      </w:r>
      <w:proofErr w:type="spellEnd"/>
      <w:r w:rsidR="005A3576" w:rsidRPr="0011252B">
        <w:rPr>
          <w:rFonts w:ascii="Times New Roman" w:eastAsia="Times New Roman" w:hAnsi="Times New Roman" w:cs="Times New Roman"/>
          <w:color w:val="000000"/>
          <w:sz w:val="24"/>
          <w:szCs w:val="24"/>
        </w:rPr>
        <w:t xml:space="preserve">, В. В. Математика. Элементы высшей математики: учебник [Электронный ресурс]: в 2 т. Т. 2 / В. В. </w:t>
      </w:r>
      <w:proofErr w:type="spellStart"/>
      <w:r w:rsidR="005A3576" w:rsidRPr="0011252B">
        <w:rPr>
          <w:rFonts w:ascii="Times New Roman" w:eastAsia="Times New Roman" w:hAnsi="Times New Roman" w:cs="Times New Roman"/>
          <w:color w:val="000000"/>
          <w:sz w:val="24"/>
          <w:szCs w:val="24"/>
        </w:rPr>
        <w:t>Бардушкин</w:t>
      </w:r>
      <w:proofErr w:type="spellEnd"/>
      <w:r w:rsidR="005A3576" w:rsidRPr="0011252B">
        <w:rPr>
          <w:rFonts w:ascii="Times New Roman" w:eastAsia="Times New Roman" w:hAnsi="Times New Roman" w:cs="Times New Roman"/>
          <w:color w:val="000000"/>
          <w:sz w:val="24"/>
          <w:szCs w:val="24"/>
        </w:rPr>
        <w:t>, А. А. Прокофьев. — М</w:t>
      </w:r>
      <w:r w:rsidRPr="0011252B">
        <w:rPr>
          <w:rFonts w:ascii="Times New Roman" w:eastAsia="Times New Roman" w:hAnsi="Times New Roman" w:cs="Times New Roman"/>
          <w:color w:val="000000"/>
          <w:sz w:val="24"/>
          <w:szCs w:val="24"/>
        </w:rPr>
        <w:t>осква</w:t>
      </w:r>
      <w:r w:rsidR="005A3576"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 xml:space="preserve">Издательство </w:t>
      </w:r>
      <w:r w:rsidR="005A3576" w:rsidRPr="0011252B">
        <w:rPr>
          <w:rFonts w:ascii="Times New Roman" w:eastAsia="Times New Roman" w:hAnsi="Times New Roman" w:cs="Times New Roman"/>
          <w:color w:val="000000"/>
          <w:sz w:val="24"/>
          <w:szCs w:val="24"/>
        </w:rPr>
        <w:t>КУРС: НИЦ ИНФРА-М, 2021. — 368 с. - Режим доступа: https://znanium.com/catalog/product/1178146.</w:t>
      </w:r>
    </w:p>
    <w:p w14:paraId="16167BEE" w14:textId="77777777" w:rsidR="005A3576" w:rsidRPr="0011252B" w:rsidRDefault="005A3576" w:rsidP="005A3576">
      <w:pPr>
        <w:widowControl w:val="0"/>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Приводится перечень электронных образовательных изданий (ЭУМК, ПУМ) для испол</w:t>
      </w:r>
      <w:r w:rsidRPr="0011252B">
        <w:rPr>
          <w:rFonts w:ascii="Times New Roman" w:eastAsia="Times New Roman" w:hAnsi="Times New Roman" w:cs="Times New Roman"/>
          <w:color w:val="000000"/>
          <w:sz w:val="24"/>
          <w:szCs w:val="24"/>
        </w:rPr>
        <w:t>ь</w:t>
      </w:r>
      <w:r w:rsidRPr="0011252B">
        <w:rPr>
          <w:rFonts w:ascii="Times New Roman" w:eastAsia="Times New Roman" w:hAnsi="Times New Roman" w:cs="Times New Roman"/>
          <w:color w:val="000000"/>
          <w:sz w:val="24"/>
          <w:szCs w:val="24"/>
        </w:rPr>
        <w:t xml:space="preserve">зования в образовательном процессе для обучающихся. </w:t>
      </w:r>
    </w:p>
    <w:p w14:paraId="779D1028"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5F81BF4C"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3.2.3. Дополнительные источники </w:t>
      </w:r>
      <w:r w:rsidRPr="0011252B">
        <w:rPr>
          <w:rFonts w:ascii="Times New Roman" w:eastAsia="Times New Roman" w:hAnsi="Times New Roman" w:cs="Times New Roman"/>
          <w:color w:val="000000"/>
          <w:sz w:val="24"/>
          <w:szCs w:val="24"/>
        </w:rPr>
        <w:t>(при необходимости)</w:t>
      </w:r>
    </w:p>
    <w:p w14:paraId="0F94AEB0"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b/>
          <w:color w:val="000000"/>
          <w:sz w:val="24"/>
          <w:szCs w:val="24"/>
        </w:rPr>
      </w:pPr>
      <w:r w:rsidRPr="0011252B">
        <w:rPr>
          <w:rFonts w:ascii="Times New Roman" w:eastAsia="Times New Roman" w:hAnsi="Times New Roman" w:cs="Times New Roman"/>
          <w:bCs/>
          <w:color w:val="000000"/>
          <w:sz w:val="24"/>
          <w:szCs w:val="24"/>
        </w:rPr>
        <w:t>1.</w:t>
      </w:r>
      <w:r w:rsidRPr="0011252B">
        <w:rPr>
          <w:rFonts w:ascii="Times New Roman" w:eastAsia="Times New Roman" w:hAnsi="Times New Roman" w:cs="Times New Roman"/>
          <w:b/>
          <w:color w:val="000000"/>
          <w:sz w:val="24"/>
          <w:szCs w:val="24"/>
        </w:rPr>
        <w:t xml:space="preserve"> </w:t>
      </w:r>
      <w:r w:rsidRPr="0011252B">
        <w:rPr>
          <w:rFonts w:ascii="Times New Roman" w:hAnsi="Times New Roman" w:cs="Times New Roman"/>
          <w:sz w:val="24"/>
          <w:szCs w:val="24"/>
        </w:rPr>
        <w:t>Кремер, Н.Ш.</w:t>
      </w:r>
      <w:r w:rsidRPr="0011252B">
        <w:rPr>
          <w:rFonts w:ascii="Times New Roman" w:hAnsi="Times New Roman" w:cs="Times New Roman"/>
          <w:b/>
          <w:bCs/>
          <w:sz w:val="24"/>
          <w:szCs w:val="24"/>
        </w:rPr>
        <w:t xml:space="preserve"> </w:t>
      </w:r>
      <w:r w:rsidRPr="0011252B">
        <w:rPr>
          <w:rFonts w:ascii="Times New Roman" w:hAnsi="Times New Roman" w:cs="Times New Roman"/>
          <w:sz w:val="24"/>
          <w:szCs w:val="24"/>
        </w:rPr>
        <w:t>Математика для колледжей: учебное пособие для среднего професси</w:t>
      </w:r>
      <w:r w:rsidRPr="0011252B">
        <w:rPr>
          <w:rFonts w:ascii="Times New Roman" w:hAnsi="Times New Roman" w:cs="Times New Roman"/>
          <w:sz w:val="24"/>
          <w:szCs w:val="24"/>
        </w:rPr>
        <w:t>о</w:t>
      </w:r>
      <w:r w:rsidRPr="0011252B">
        <w:rPr>
          <w:rFonts w:ascii="Times New Roman" w:hAnsi="Times New Roman" w:cs="Times New Roman"/>
          <w:sz w:val="24"/>
          <w:szCs w:val="24"/>
        </w:rPr>
        <w:t xml:space="preserve">нального образования / Н.Ш. Кремер, О.Г. Константинова, М.Н. Фридман; под редакцией Н.Ш. Кремера. – 10-е изд., </w:t>
      </w:r>
      <w:proofErr w:type="spellStart"/>
      <w:r w:rsidRPr="0011252B">
        <w:rPr>
          <w:rFonts w:ascii="Times New Roman" w:hAnsi="Times New Roman" w:cs="Times New Roman"/>
          <w:sz w:val="24"/>
          <w:szCs w:val="24"/>
        </w:rPr>
        <w:t>перераб</w:t>
      </w:r>
      <w:proofErr w:type="spellEnd"/>
      <w:r w:rsidRPr="0011252B">
        <w:rPr>
          <w:rFonts w:ascii="Times New Roman" w:hAnsi="Times New Roman" w:cs="Times New Roman"/>
          <w:sz w:val="24"/>
          <w:szCs w:val="24"/>
        </w:rPr>
        <w:t>. и доп. – Москва: Издательство</w:t>
      </w:r>
      <w:r w:rsidRPr="0011252B">
        <w:rPr>
          <w:rFonts w:ascii="Times New Roman" w:hAnsi="Times New Roman"/>
          <w:sz w:val="24"/>
          <w:szCs w:val="24"/>
        </w:rPr>
        <w:t xml:space="preserve"> </w:t>
      </w:r>
      <w:proofErr w:type="spellStart"/>
      <w:r w:rsidRPr="0011252B">
        <w:rPr>
          <w:rFonts w:ascii="Times New Roman" w:hAnsi="Times New Roman"/>
          <w:sz w:val="24"/>
          <w:szCs w:val="24"/>
        </w:rPr>
        <w:t>Юрайт</w:t>
      </w:r>
      <w:proofErr w:type="spellEnd"/>
      <w:r w:rsidRPr="0011252B">
        <w:rPr>
          <w:rFonts w:ascii="Times New Roman" w:hAnsi="Times New Roman"/>
          <w:sz w:val="24"/>
          <w:szCs w:val="24"/>
        </w:rPr>
        <w:t>, 2021. – 346 с. – (Профессиональное образование).</w:t>
      </w:r>
    </w:p>
    <w:p w14:paraId="55FE54E0" w14:textId="77777777" w:rsidR="005A3576" w:rsidRPr="0011252B" w:rsidRDefault="005A3576" w:rsidP="005A3576">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Приводятся наименование и данные по печатным и электронным информационным р</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сурсам, нормативным документам, применение которых необходимо для освоения данной дисциплины, а также электронные ресурсы (не учебные издания).</w:t>
      </w:r>
    </w:p>
    <w:p w14:paraId="190B0565"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br w:type="page"/>
      </w:r>
      <w:r w:rsidRPr="0011252B">
        <w:rPr>
          <w:rFonts w:ascii="Times New Roman" w:eastAsia="Times New Roman" w:hAnsi="Times New Roman" w:cs="Times New Roman"/>
          <w:b/>
          <w:color w:val="000000"/>
          <w:sz w:val="24"/>
          <w:szCs w:val="24"/>
        </w:rPr>
        <w:lastRenderedPageBreak/>
        <w:t xml:space="preserve">4. КОНТРОЛЬ И ОЦЕНКА РЕЗУЛЬТАТОВ ОСВОЕНИЯ  </w:t>
      </w:r>
    </w:p>
    <w:p w14:paraId="56DABC5F" w14:textId="77777777" w:rsidR="005A3576" w:rsidRPr="0011252B" w:rsidRDefault="005A3576" w:rsidP="005A3576">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УЧЕБНОЙ ДИСЦИПЛИНЫ</w:t>
      </w:r>
    </w:p>
    <w:p w14:paraId="207969B2" w14:textId="77777777" w:rsidR="005A3576" w:rsidRPr="0011252B" w:rsidRDefault="005A3576" w:rsidP="005A3576">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50"/>
        <w:gridCol w:w="2884"/>
        <w:gridCol w:w="3336"/>
      </w:tblGrid>
      <w:tr w:rsidR="005A3576" w:rsidRPr="0011252B" w14:paraId="6BD52234" w14:textId="77777777" w:rsidTr="005A3576">
        <w:tc>
          <w:tcPr>
            <w:tcW w:w="3350" w:type="dxa"/>
          </w:tcPr>
          <w:p w14:paraId="6CD89BB1" w14:textId="77777777" w:rsidR="005A3576" w:rsidRPr="0011252B" w:rsidRDefault="005A3576" w:rsidP="005A3576">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rPr>
              <w:t>Результаты обучения</w:t>
            </w:r>
            <w:r w:rsidRPr="0011252B">
              <w:rPr>
                <w:rFonts w:ascii="Times New Roman" w:eastAsia="Times New Roman" w:hAnsi="Times New Roman" w:cs="Times New Roman"/>
                <w:color w:val="000000"/>
                <w:vertAlign w:val="superscript"/>
              </w:rPr>
              <w:footnoteReference w:id="56"/>
            </w:r>
          </w:p>
        </w:tc>
        <w:tc>
          <w:tcPr>
            <w:tcW w:w="2884" w:type="dxa"/>
          </w:tcPr>
          <w:p w14:paraId="4CD9C0D3" w14:textId="77777777" w:rsidR="005A3576" w:rsidRPr="0011252B" w:rsidRDefault="005A3576" w:rsidP="005A3576">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Критерии оценки</w:t>
            </w:r>
          </w:p>
        </w:tc>
        <w:tc>
          <w:tcPr>
            <w:tcW w:w="3336" w:type="dxa"/>
          </w:tcPr>
          <w:p w14:paraId="58C72B4E" w14:textId="77777777" w:rsidR="005A3576" w:rsidRPr="0011252B" w:rsidRDefault="005A3576" w:rsidP="005A3576">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Методы оценки</w:t>
            </w:r>
          </w:p>
        </w:tc>
      </w:tr>
      <w:tr w:rsidR="005A3576" w:rsidRPr="0011252B" w14:paraId="2B3C586D" w14:textId="77777777" w:rsidTr="005A3576">
        <w:trPr>
          <w:cantSplit/>
        </w:trPr>
        <w:tc>
          <w:tcPr>
            <w:tcW w:w="3350" w:type="dxa"/>
          </w:tcPr>
          <w:p w14:paraId="6A8E210B"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Перечень знаний, осваиваемых в рамках дисциплины</w:t>
            </w:r>
          </w:p>
          <w:p w14:paraId="6996A272"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основы математического ан</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лиза;</w:t>
            </w:r>
          </w:p>
          <w:p w14:paraId="52E2EE7E"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основы линейной алгебры и аналитической геометрии;</w:t>
            </w:r>
          </w:p>
          <w:p w14:paraId="66E43402"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sz w:val="24"/>
                <w:szCs w:val="24"/>
              </w:rPr>
              <w:t>основные понятия и методы дифференциального и инт</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грального исчисления</w:t>
            </w:r>
          </w:p>
        </w:tc>
        <w:tc>
          <w:tcPr>
            <w:tcW w:w="2884" w:type="dxa"/>
            <w:tcBorders>
              <w:bottom w:val="single" w:sz="4" w:space="0" w:color="auto"/>
            </w:tcBorders>
          </w:tcPr>
          <w:p w14:paraId="5BAC2191" w14:textId="77777777" w:rsidR="005A3576" w:rsidRPr="0011252B" w:rsidRDefault="005A3576" w:rsidP="005A3576">
            <w:pPr>
              <w:spacing w:after="0" w:line="240" w:lineRule="auto"/>
              <w:ind w:hanging="2"/>
              <w:rPr>
                <w:rFonts w:ascii="Times New Roman" w:hAnsi="Times New Roman"/>
                <w:sz w:val="24"/>
                <w:szCs w:val="24"/>
              </w:rPr>
            </w:pPr>
            <w:r w:rsidRPr="0011252B">
              <w:rPr>
                <w:rFonts w:ascii="Times New Roman" w:hAnsi="Times New Roman"/>
                <w:sz w:val="24"/>
                <w:szCs w:val="24"/>
              </w:rPr>
              <w:t>Характеристики демо</w:t>
            </w:r>
            <w:r w:rsidRPr="0011252B">
              <w:rPr>
                <w:rFonts w:ascii="Times New Roman" w:hAnsi="Times New Roman"/>
                <w:sz w:val="24"/>
                <w:szCs w:val="24"/>
              </w:rPr>
              <w:t>н</w:t>
            </w:r>
            <w:r w:rsidRPr="0011252B">
              <w:rPr>
                <w:rFonts w:ascii="Times New Roman" w:hAnsi="Times New Roman"/>
                <w:sz w:val="24"/>
                <w:szCs w:val="24"/>
              </w:rPr>
              <w:t>стрируемых знаний, к</w:t>
            </w:r>
            <w:r w:rsidRPr="0011252B">
              <w:rPr>
                <w:rFonts w:ascii="Times New Roman" w:hAnsi="Times New Roman"/>
                <w:sz w:val="24"/>
                <w:szCs w:val="24"/>
              </w:rPr>
              <w:t>о</w:t>
            </w:r>
            <w:r w:rsidRPr="0011252B">
              <w:rPr>
                <w:rFonts w:ascii="Times New Roman" w:hAnsi="Times New Roman"/>
                <w:sz w:val="24"/>
                <w:szCs w:val="24"/>
              </w:rPr>
              <w:t>торые могут быть пров</w:t>
            </w:r>
            <w:r w:rsidRPr="0011252B">
              <w:rPr>
                <w:rFonts w:ascii="Times New Roman" w:hAnsi="Times New Roman"/>
                <w:sz w:val="24"/>
                <w:szCs w:val="24"/>
              </w:rPr>
              <w:t>е</w:t>
            </w:r>
            <w:r w:rsidRPr="0011252B">
              <w:rPr>
                <w:rFonts w:ascii="Times New Roman" w:hAnsi="Times New Roman"/>
                <w:sz w:val="24"/>
                <w:szCs w:val="24"/>
              </w:rPr>
              <w:t>рены:</w:t>
            </w:r>
          </w:p>
          <w:p w14:paraId="7590A6A4" w14:textId="77777777" w:rsidR="005A3576" w:rsidRPr="0011252B" w:rsidRDefault="005A3576" w:rsidP="005A3576">
            <w:pPr>
              <w:spacing w:after="0" w:line="240" w:lineRule="auto"/>
              <w:ind w:hanging="2"/>
              <w:rPr>
                <w:rFonts w:ascii="Times New Roman" w:hAnsi="Times New Roman"/>
                <w:sz w:val="24"/>
                <w:szCs w:val="24"/>
              </w:rPr>
            </w:pPr>
            <w:r w:rsidRPr="0011252B">
              <w:rPr>
                <w:rFonts w:ascii="Times New Roman" w:hAnsi="Times New Roman"/>
                <w:sz w:val="24"/>
                <w:szCs w:val="24"/>
              </w:rPr>
              <w:t>- демонстрируется пон</w:t>
            </w:r>
            <w:r w:rsidRPr="0011252B">
              <w:rPr>
                <w:rFonts w:ascii="Times New Roman" w:hAnsi="Times New Roman"/>
                <w:sz w:val="24"/>
                <w:szCs w:val="24"/>
              </w:rPr>
              <w:t>и</w:t>
            </w:r>
            <w:r w:rsidRPr="0011252B">
              <w:rPr>
                <w:rFonts w:ascii="Times New Roman" w:hAnsi="Times New Roman"/>
                <w:sz w:val="24"/>
                <w:szCs w:val="24"/>
              </w:rPr>
              <w:t>мание сущности рассма</w:t>
            </w:r>
            <w:r w:rsidRPr="0011252B">
              <w:rPr>
                <w:rFonts w:ascii="Times New Roman" w:hAnsi="Times New Roman"/>
                <w:sz w:val="24"/>
                <w:szCs w:val="24"/>
              </w:rPr>
              <w:t>т</w:t>
            </w:r>
            <w:r w:rsidRPr="0011252B">
              <w:rPr>
                <w:rFonts w:ascii="Times New Roman" w:hAnsi="Times New Roman"/>
                <w:sz w:val="24"/>
                <w:szCs w:val="24"/>
              </w:rPr>
              <w:t>риваемых явлений и пр</w:t>
            </w:r>
            <w:r w:rsidRPr="0011252B">
              <w:rPr>
                <w:rFonts w:ascii="Times New Roman" w:hAnsi="Times New Roman"/>
                <w:sz w:val="24"/>
                <w:szCs w:val="24"/>
              </w:rPr>
              <w:t>о</w:t>
            </w:r>
            <w:r w:rsidRPr="0011252B">
              <w:rPr>
                <w:rFonts w:ascii="Times New Roman" w:hAnsi="Times New Roman"/>
                <w:sz w:val="24"/>
                <w:szCs w:val="24"/>
              </w:rPr>
              <w:t>цессов;</w:t>
            </w:r>
          </w:p>
          <w:p w14:paraId="4955E228" w14:textId="77777777" w:rsidR="005A3576" w:rsidRPr="0011252B" w:rsidRDefault="005A3576" w:rsidP="005A3576">
            <w:pPr>
              <w:spacing w:after="0" w:line="240" w:lineRule="auto"/>
              <w:ind w:hanging="2"/>
              <w:rPr>
                <w:rFonts w:ascii="Times New Roman" w:hAnsi="Times New Roman"/>
                <w:sz w:val="24"/>
                <w:szCs w:val="24"/>
              </w:rPr>
            </w:pPr>
            <w:r w:rsidRPr="0011252B">
              <w:rPr>
                <w:rFonts w:ascii="Times New Roman" w:hAnsi="Times New Roman"/>
                <w:sz w:val="24"/>
                <w:szCs w:val="24"/>
              </w:rPr>
              <w:t>- демонстрируется ум</w:t>
            </w:r>
            <w:r w:rsidRPr="0011252B">
              <w:rPr>
                <w:rFonts w:ascii="Times New Roman" w:hAnsi="Times New Roman"/>
                <w:sz w:val="24"/>
                <w:szCs w:val="24"/>
              </w:rPr>
              <w:t>е</w:t>
            </w:r>
            <w:r w:rsidRPr="0011252B">
              <w:rPr>
                <w:rFonts w:ascii="Times New Roman" w:hAnsi="Times New Roman"/>
                <w:sz w:val="24"/>
                <w:szCs w:val="24"/>
              </w:rPr>
              <w:t>ние аргументированно анализировать изучаемый материал;</w:t>
            </w:r>
          </w:p>
          <w:p w14:paraId="7ED1E6AE" w14:textId="77777777" w:rsidR="005A3576" w:rsidRPr="0011252B" w:rsidRDefault="005A3576" w:rsidP="005A3576">
            <w:pPr>
              <w:spacing w:after="0" w:line="240" w:lineRule="auto"/>
              <w:ind w:hanging="2"/>
              <w:rPr>
                <w:rFonts w:ascii="Times New Roman" w:hAnsi="Times New Roman"/>
                <w:sz w:val="24"/>
                <w:szCs w:val="24"/>
              </w:rPr>
            </w:pPr>
          </w:p>
          <w:p w14:paraId="558B8C5B" w14:textId="77777777" w:rsidR="005A3576" w:rsidRPr="0011252B" w:rsidRDefault="005A3576" w:rsidP="005A3576">
            <w:pPr>
              <w:spacing w:after="0" w:line="240" w:lineRule="auto"/>
              <w:ind w:hanging="2"/>
              <w:rPr>
                <w:rFonts w:ascii="Times New Roman" w:hAnsi="Times New Roman"/>
                <w:sz w:val="24"/>
                <w:szCs w:val="24"/>
              </w:rPr>
            </w:pPr>
            <w:r w:rsidRPr="0011252B">
              <w:rPr>
                <w:rFonts w:ascii="Times New Roman" w:hAnsi="Times New Roman"/>
                <w:sz w:val="24"/>
                <w:szCs w:val="24"/>
              </w:rPr>
              <w:t>- ответы на тестовые з</w:t>
            </w:r>
            <w:r w:rsidRPr="0011252B">
              <w:rPr>
                <w:rFonts w:ascii="Times New Roman" w:hAnsi="Times New Roman"/>
                <w:sz w:val="24"/>
                <w:szCs w:val="24"/>
              </w:rPr>
              <w:t>а</w:t>
            </w:r>
            <w:r w:rsidRPr="0011252B">
              <w:rPr>
                <w:rFonts w:ascii="Times New Roman" w:hAnsi="Times New Roman"/>
                <w:sz w:val="24"/>
                <w:szCs w:val="24"/>
              </w:rPr>
              <w:t xml:space="preserve">дания содержат не менее 90% правильных ответов – оценка «отлично», </w:t>
            </w:r>
          </w:p>
          <w:p w14:paraId="659475AB" w14:textId="77777777" w:rsidR="005A3576" w:rsidRPr="0011252B" w:rsidRDefault="005A3576" w:rsidP="005A3576">
            <w:pPr>
              <w:spacing w:after="0" w:line="240" w:lineRule="auto"/>
              <w:ind w:hanging="2"/>
              <w:rPr>
                <w:rFonts w:ascii="Times New Roman" w:hAnsi="Times New Roman"/>
                <w:sz w:val="24"/>
                <w:szCs w:val="24"/>
              </w:rPr>
            </w:pPr>
            <w:r w:rsidRPr="0011252B">
              <w:rPr>
                <w:rFonts w:ascii="Times New Roman" w:hAnsi="Times New Roman"/>
                <w:sz w:val="24"/>
                <w:szCs w:val="24"/>
              </w:rPr>
              <w:t>не менее 75% правил</w:t>
            </w:r>
            <w:r w:rsidRPr="0011252B">
              <w:rPr>
                <w:rFonts w:ascii="Times New Roman" w:hAnsi="Times New Roman"/>
                <w:sz w:val="24"/>
                <w:szCs w:val="24"/>
              </w:rPr>
              <w:t>ь</w:t>
            </w:r>
            <w:r w:rsidRPr="0011252B">
              <w:rPr>
                <w:rFonts w:ascii="Times New Roman" w:hAnsi="Times New Roman"/>
                <w:sz w:val="24"/>
                <w:szCs w:val="24"/>
              </w:rPr>
              <w:t xml:space="preserve">ных ответов – оценка «хорошо», </w:t>
            </w:r>
          </w:p>
          <w:p w14:paraId="0B730F92" w14:textId="77777777" w:rsidR="005A3576" w:rsidRPr="0011252B" w:rsidRDefault="005A3576" w:rsidP="005A3576">
            <w:pPr>
              <w:spacing w:after="0" w:line="240" w:lineRule="auto"/>
              <w:ind w:hanging="2"/>
              <w:rPr>
                <w:rFonts w:ascii="Times New Roman" w:hAnsi="Times New Roman"/>
                <w:sz w:val="24"/>
                <w:szCs w:val="24"/>
              </w:rPr>
            </w:pPr>
            <w:r w:rsidRPr="0011252B">
              <w:rPr>
                <w:rFonts w:ascii="Times New Roman" w:hAnsi="Times New Roman"/>
                <w:sz w:val="24"/>
                <w:szCs w:val="24"/>
              </w:rPr>
              <w:t>не менее 60% правил</w:t>
            </w:r>
            <w:r w:rsidRPr="0011252B">
              <w:rPr>
                <w:rFonts w:ascii="Times New Roman" w:hAnsi="Times New Roman"/>
                <w:sz w:val="24"/>
                <w:szCs w:val="24"/>
              </w:rPr>
              <w:t>ь</w:t>
            </w:r>
            <w:r w:rsidRPr="0011252B">
              <w:rPr>
                <w:rFonts w:ascii="Times New Roman" w:hAnsi="Times New Roman"/>
                <w:sz w:val="24"/>
                <w:szCs w:val="24"/>
              </w:rPr>
              <w:t>ных ответов – оценка «удовлетворительно»</w:t>
            </w:r>
          </w:p>
          <w:p w14:paraId="5828FD79"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3336" w:type="dxa"/>
            <w:tcBorders>
              <w:bottom w:val="single" w:sz="4" w:space="0" w:color="auto"/>
            </w:tcBorders>
          </w:tcPr>
          <w:p w14:paraId="3790F5F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Компьютерное тестирование на знание терминологии по теме;</w:t>
            </w:r>
          </w:p>
          <w:p w14:paraId="4F387A2A"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Тестирование</w:t>
            </w:r>
          </w:p>
          <w:p w14:paraId="44B38602"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Контрольная работа </w:t>
            </w:r>
          </w:p>
          <w:p w14:paraId="3628D205"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Самостоятельная работа.</w:t>
            </w:r>
          </w:p>
          <w:p w14:paraId="570DD4BE"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p w14:paraId="48A76F70"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p w14:paraId="5A6B0389"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p>
          <w:p w14:paraId="56739588" w14:textId="77777777" w:rsidR="005A3576" w:rsidRPr="0011252B" w:rsidRDefault="005A3576" w:rsidP="005A3576">
            <w:pPr>
              <w:pBdr>
                <w:top w:val="nil"/>
                <w:left w:val="nil"/>
                <w:bottom w:val="nil"/>
                <w:right w:val="nil"/>
                <w:between w:val="nil"/>
              </w:pBdr>
              <w:spacing w:line="240" w:lineRule="auto"/>
              <w:ind w:hanging="2"/>
              <w:rPr>
                <w:rFonts w:ascii="Times New Roman" w:eastAsia="Times New Roman" w:hAnsi="Times New Roman" w:cs="Times New Roman"/>
                <w:color w:val="000000"/>
              </w:rPr>
            </w:pPr>
          </w:p>
        </w:tc>
      </w:tr>
      <w:tr w:rsidR="005A3576" w:rsidRPr="0011252B" w14:paraId="2A5CCEE6" w14:textId="77777777" w:rsidTr="005A3576">
        <w:trPr>
          <w:cantSplit/>
          <w:trHeight w:val="896"/>
        </w:trPr>
        <w:tc>
          <w:tcPr>
            <w:tcW w:w="3350" w:type="dxa"/>
          </w:tcPr>
          <w:p w14:paraId="45191527"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Перечень умений, осваиваемых в рамках дисциплины</w:t>
            </w:r>
          </w:p>
          <w:p w14:paraId="6E4D64EA" w14:textId="77777777" w:rsidR="005A3576" w:rsidRPr="0011252B" w:rsidRDefault="005A3576" w:rsidP="00824772">
            <w:pPr>
              <w:numPr>
                <w:ilvl w:val="0"/>
                <w:numId w:val="60"/>
              </w:numPr>
              <w:pBdr>
                <w:top w:val="nil"/>
                <w:left w:val="nil"/>
                <w:bottom w:val="nil"/>
                <w:right w:val="nil"/>
                <w:between w:val="nil"/>
              </w:pBdr>
              <w:tabs>
                <w:tab w:val="left" w:pos="25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784" w:name="_Toc158218869"/>
            <w:bookmarkStart w:id="785" w:name="_Toc158715062"/>
            <w:bookmarkStart w:id="786" w:name="_Toc158720240"/>
            <w:bookmarkStart w:id="787" w:name="_Toc158735051"/>
            <w:r w:rsidRPr="0011252B">
              <w:rPr>
                <w:rFonts w:ascii="Times New Roman" w:eastAsia="Times New Roman" w:hAnsi="Times New Roman" w:cs="Times New Roman"/>
                <w:color w:val="000000"/>
                <w:sz w:val="24"/>
                <w:szCs w:val="24"/>
              </w:rPr>
              <w:t>выполнять операции над матрицами и решать системы линейных уравнений;</w:t>
            </w:r>
            <w:bookmarkEnd w:id="784"/>
            <w:bookmarkEnd w:id="785"/>
            <w:bookmarkEnd w:id="786"/>
            <w:bookmarkEnd w:id="787"/>
          </w:p>
          <w:p w14:paraId="2A25467E" w14:textId="77777777" w:rsidR="005A3576" w:rsidRPr="0011252B" w:rsidRDefault="005A3576" w:rsidP="00824772">
            <w:pPr>
              <w:numPr>
                <w:ilvl w:val="0"/>
                <w:numId w:val="60"/>
              </w:numPr>
              <w:pBdr>
                <w:top w:val="nil"/>
                <w:left w:val="nil"/>
                <w:bottom w:val="nil"/>
                <w:right w:val="nil"/>
                <w:between w:val="nil"/>
              </w:pBdr>
              <w:tabs>
                <w:tab w:val="left" w:pos="25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788" w:name="_Toc158218870"/>
            <w:bookmarkStart w:id="789" w:name="_Toc158715063"/>
            <w:bookmarkStart w:id="790" w:name="_Toc158720241"/>
            <w:bookmarkStart w:id="791" w:name="_Toc158735052"/>
            <w:r w:rsidRPr="0011252B">
              <w:rPr>
                <w:rFonts w:ascii="Times New Roman" w:eastAsia="Times New Roman" w:hAnsi="Times New Roman" w:cs="Times New Roman"/>
                <w:color w:val="000000"/>
                <w:sz w:val="24"/>
                <w:szCs w:val="24"/>
              </w:rPr>
              <w:t>применять методы дифференциального и интегрального исчисления;</w:t>
            </w:r>
            <w:bookmarkEnd w:id="788"/>
            <w:bookmarkEnd w:id="789"/>
            <w:bookmarkEnd w:id="790"/>
            <w:bookmarkEnd w:id="791"/>
          </w:p>
          <w:p w14:paraId="730E0F63" w14:textId="77777777" w:rsidR="005A3576" w:rsidRPr="0011252B" w:rsidRDefault="005A3576" w:rsidP="00824772">
            <w:pPr>
              <w:numPr>
                <w:ilvl w:val="0"/>
                <w:numId w:val="60"/>
              </w:numPr>
              <w:pBdr>
                <w:top w:val="nil"/>
                <w:left w:val="nil"/>
                <w:bottom w:val="nil"/>
                <w:right w:val="nil"/>
                <w:between w:val="nil"/>
              </w:pBdr>
              <w:tabs>
                <w:tab w:val="left" w:pos="25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792" w:name="_Toc158218871"/>
            <w:bookmarkStart w:id="793" w:name="_Toc158715064"/>
            <w:bookmarkStart w:id="794" w:name="_Toc158720242"/>
            <w:bookmarkStart w:id="795" w:name="_Toc158735053"/>
            <w:r w:rsidRPr="0011252B">
              <w:rPr>
                <w:rFonts w:ascii="Times New Roman" w:eastAsia="Times New Roman" w:hAnsi="Times New Roman" w:cs="Times New Roman"/>
                <w:color w:val="000000"/>
                <w:sz w:val="24"/>
                <w:szCs w:val="24"/>
              </w:rPr>
              <w:t>решать дифференциальные уравнения.</w:t>
            </w:r>
            <w:bookmarkEnd w:id="792"/>
            <w:bookmarkEnd w:id="793"/>
            <w:bookmarkEnd w:id="794"/>
            <w:bookmarkEnd w:id="795"/>
          </w:p>
          <w:p w14:paraId="7D712AF8" w14:textId="77777777" w:rsidR="005A3576" w:rsidRPr="0011252B" w:rsidRDefault="005A3576" w:rsidP="005A3576">
            <w:pPr>
              <w:pBdr>
                <w:top w:val="nil"/>
                <w:left w:val="nil"/>
                <w:bottom w:val="nil"/>
                <w:right w:val="nil"/>
                <w:between w:val="nil"/>
              </w:pBdr>
              <w:spacing w:line="240" w:lineRule="auto"/>
              <w:ind w:hanging="2"/>
              <w:rPr>
                <w:rFonts w:ascii="Times New Roman" w:eastAsia="Times New Roman" w:hAnsi="Times New Roman" w:cs="Times New Roman"/>
                <w:color w:val="000000"/>
              </w:rPr>
            </w:pPr>
          </w:p>
        </w:tc>
        <w:tc>
          <w:tcPr>
            <w:tcW w:w="2884" w:type="dxa"/>
            <w:tcBorders>
              <w:top w:val="single" w:sz="4" w:space="0" w:color="auto"/>
            </w:tcBorders>
          </w:tcPr>
          <w:p w14:paraId="798A5C68" w14:textId="77777777" w:rsidR="005A3576" w:rsidRPr="0011252B" w:rsidRDefault="005A3576" w:rsidP="005A3576">
            <w:pPr>
              <w:spacing w:after="0" w:line="240" w:lineRule="auto"/>
              <w:ind w:hanging="2"/>
              <w:rPr>
                <w:rFonts w:ascii="Times New Roman" w:hAnsi="Times New Roman"/>
                <w:bCs/>
                <w:sz w:val="24"/>
                <w:szCs w:val="24"/>
              </w:rPr>
            </w:pPr>
            <w:r w:rsidRPr="0011252B">
              <w:rPr>
                <w:rFonts w:ascii="Times New Roman" w:hAnsi="Times New Roman"/>
                <w:bCs/>
                <w:sz w:val="24"/>
                <w:szCs w:val="24"/>
              </w:rPr>
              <w:t>Характеристики демо</w:t>
            </w:r>
            <w:r w:rsidRPr="0011252B">
              <w:rPr>
                <w:rFonts w:ascii="Times New Roman" w:hAnsi="Times New Roman"/>
                <w:bCs/>
                <w:sz w:val="24"/>
                <w:szCs w:val="24"/>
              </w:rPr>
              <w:t>н</w:t>
            </w:r>
            <w:r w:rsidRPr="0011252B">
              <w:rPr>
                <w:rFonts w:ascii="Times New Roman" w:hAnsi="Times New Roman"/>
                <w:bCs/>
                <w:sz w:val="24"/>
                <w:szCs w:val="24"/>
              </w:rPr>
              <w:t>стрируемых умений:</w:t>
            </w:r>
          </w:p>
          <w:p w14:paraId="4C080CC6" w14:textId="77777777" w:rsidR="005A3576" w:rsidRPr="0011252B" w:rsidRDefault="005A3576" w:rsidP="005A3576">
            <w:pPr>
              <w:spacing w:after="0" w:line="240" w:lineRule="auto"/>
              <w:ind w:hanging="2"/>
              <w:rPr>
                <w:rFonts w:ascii="Times New Roman" w:hAnsi="Times New Roman"/>
                <w:bCs/>
                <w:sz w:val="24"/>
                <w:szCs w:val="24"/>
              </w:rPr>
            </w:pPr>
          </w:p>
          <w:p w14:paraId="6BDEDFAB" w14:textId="77777777" w:rsidR="005A3576" w:rsidRPr="0011252B" w:rsidRDefault="005A3576" w:rsidP="005A3576">
            <w:pPr>
              <w:spacing w:after="0" w:line="240" w:lineRule="auto"/>
              <w:ind w:hanging="2"/>
              <w:rPr>
                <w:rFonts w:ascii="Times New Roman" w:hAnsi="Times New Roman"/>
                <w:bCs/>
                <w:sz w:val="24"/>
                <w:szCs w:val="24"/>
              </w:rPr>
            </w:pPr>
            <w:r w:rsidRPr="0011252B">
              <w:rPr>
                <w:rFonts w:ascii="Times New Roman" w:hAnsi="Times New Roman"/>
                <w:bCs/>
                <w:sz w:val="24"/>
                <w:szCs w:val="24"/>
              </w:rPr>
              <w:t>- демонстрируется ум</w:t>
            </w:r>
            <w:r w:rsidRPr="0011252B">
              <w:rPr>
                <w:rFonts w:ascii="Times New Roman" w:hAnsi="Times New Roman"/>
                <w:bCs/>
                <w:sz w:val="24"/>
                <w:szCs w:val="24"/>
              </w:rPr>
              <w:t>е</w:t>
            </w:r>
            <w:r w:rsidRPr="0011252B">
              <w:rPr>
                <w:rFonts w:ascii="Times New Roman" w:hAnsi="Times New Roman"/>
                <w:bCs/>
                <w:sz w:val="24"/>
                <w:szCs w:val="24"/>
              </w:rPr>
              <w:t>ние самостоятельно п</w:t>
            </w:r>
            <w:r w:rsidRPr="0011252B">
              <w:rPr>
                <w:rFonts w:ascii="Times New Roman" w:hAnsi="Times New Roman"/>
                <w:bCs/>
                <w:sz w:val="24"/>
                <w:szCs w:val="24"/>
              </w:rPr>
              <w:t>о</w:t>
            </w:r>
            <w:r w:rsidRPr="0011252B">
              <w:rPr>
                <w:rFonts w:ascii="Times New Roman" w:hAnsi="Times New Roman"/>
                <w:bCs/>
                <w:sz w:val="24"/>
                <w:szCs w:val="24"/>
              </w:rPr>
              <w:t>лучать результаты в</w:t>
            </w:r>
            <w:r w:rsidRPr="0011252B">
              <w:rPr>
                <w:rFonts w:ascii="Times New Roman" w:hAnsi="Times New Roman"/>
                <w:bCs/>
                <w:sz w:val="24"/>
                <w:szCs w:val="24"/>
              </w:rPr>
              <w:t>ы</w:t>
            </w:r>
            <w:r w:rsidRPr="0011252B">
              <w:rPr>
                <w:rFonts w:ascii="Times New Roman" w:hAnsi="Times New Roman"/>
                <w:bCs/>
                <w:sz w:val="24"/>
                <w:szCs w:val="24"/>
              </w:rPr>
              <w:t>полнения заданий;</w:t>
            </w:r>
          </w:p>
          <w:p w14:paraId="603797DC" w14:textId="77777777" w:rsidR="005A3576" w:rsidRPr="0011252B" w:rsidRDefault="005A3576" w:rsidP="005A3576">
            <w:pPr>
              <w:spacing w:after="0" w:line="240" w:lineRule="auto"/>
              <w:ind w:hanging="2"/>
              <w:rPr>
                <w:rFonts w:ascii="Times New Roman" w:hAnsi="Times New Roman"/>
                <w:bCs/>
                <w:sz w:val="24"/>
                <w:szCs w:val="24"/>
              </w:rPr>
            </w:pPr>
            <w:r w:rsidRPr="0011252B">
              <w:rPr>
                <w:rFonts w:ascii="Times New Roman" w:hAnsi="Times New Roman"/>
                <w:bCs/>
                <w:sz w:val="24"/>
                <w:szCs w:val="24"/>
              </w:rPr>
              <w:t>- демонстрируется ум</w:t>
            </w:r>
            <w:r w:rsidRPr="0011252B">
              <w:rPr>
                <w:rFonts w:ascii="Times New Roman" w:hAnsi="Times New Roman"/>
                <w:bCs/>
                <w:sz w:val="24"/>
                <w:szCs w:val="24"/>
              </w:rPr>
              <w:t>е</w:t>
            </w:r>
            <w:r w:rsidRPr="0011252B">
              <w:rPr>
                <w:rFonts w:ascii="Times New Roman" w:hAnsi="Times New Roman"/>
                <w:bCs/>
                <w:sz w:val="24"/>
                <w:szCs w:val="24"/>
              </w:rPr>
              <w:t>ние устанавливать связи между изучаемыми пон</w:t>
            </w:r>
            <w:r w:rsidRPr="0011252B">
              <w:rPr>
                <w:rFonts w:ascii="Times New Roman" w:hAnsi="Times New Roman"/>
                <w:bCs/>
                <w:sz w:val="24"/>
                <w:szCs w:val="24"/>
              </w:rPr>
              <w:t>я</w:t>
            </w:r>
            <w:r w:rsidRPr="0011252B">
              <w:rPr>
                <w:rFonts w:ascii="Times New Roman" w:hAnsi="Times New Roman"/>
                <w:bCs/>
                <w:sz w:val="24"/>
                <w:szCs w:val="24"/>
              </w:rPr>
              <w:t>тиями</w:t>
            </w:r>
          </w:p>
          <w:p w14:paraId="4FC9ACC3" w14:textId="77777777" w:rsidR="005A3576" w:rsidRPr="0011252B" w:rsidRDefault="005A357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3336" w:type="dxa"/>
            <w:tcBorders>
              <w:top w:val="single" w:sz="4" w:space="0" w:color="auto"/>
            </w:tcBorders>
          </w:tcPr>
          <w:p w14:paraId="06F58684"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Наблюдение за выполнением практического задания. (де</w:t>
            </w:r>
            <w:r w:rsidRPr="0011252B">
              <w:rPr>
                <w:rFonts w:ascii="Times New Roman" w:eastAsia="Times New Roman" w:hAnsi="Times New Roman" w:cs="Times New Roman"/>
                <w:color w:val="000000"/>
              </w:rPr>
              <w:t>я</w:t>
            </w:r>
            <w:r w:rsidRPr="0011252B">
              <w:rPr>
                <w:rFonts w:ascii="Times New Roman" w:eastAsia="Times New Roman" w:hAnsi="Times New Roman" w:cs="Times New Roman"/>
                <w:color w:val="000000"/>
              </w:rPr>
              <w:t>тельностью студента)</w:t>
            </w:r>
          </w:p>
          <w:p w14:paraId="143628FB" w14:textId="77777777" w:rsidR="005A3576" w:rsidRPr="0011252B" w:rsidRDefault="005A3576" w:rsidP="005A3576">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выполнения практич</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ского задания(работы)</w:t>
            </w:r>
          </w:p>
          <w:p w14:paraId="7CCEF368" w14:textId="77777777" w:rsidR="005A3576" w:rsidRPr="0011252B" w:rsidRDefault="005A3576" w:rsidP="005A3576">
            <w:pPr>
              <w:pBdr>
                <w:top w:val="nil"/>
                <w:left w:val="nil"/>
                <w:bottom w:val="nil"/>
                <w:right w:val="nil"/>
                <w:between w:val="nil"/>
              </w:pBdr>
              <w:spacing w:line="240" w:lineRule="auto"/>
              <w:ind w:hanging="2"/>
              <w:rPr>
                <w:rFonts w:ascii="Times New Roman" w:eastAsia="Times New Roman" w:hAnsi="Times New Roman" w:cs="Times New Roman"/>
                <w:color w:val="000000"/>
              </w:rPr>
            </w:pPr>
          </w:p>
        </w:tc>
      </w:tr>
    </w:tbl>
    <w:p w14:paraId="457A199B" w14:textId="77777777" w:rsidR="007463DC" w:rsidRPr="0011252B" w:rsidRDefault="007463DC" w:rsidP="007463DC">
      <w:pPr>
        <w:rPr>
          <w:rFonts w:ascii="Times New Roman" w:hAnsi="Times New Roman" w:cs="Times New Roman"/>
          <w:b/>
          <w:sz w:val="24"/>
          <w:szCs w:val="48"/>
        </w:rPr>
      </w:pPr>
    </w:p>
    <w:p w14:paraId="78353728" w14:textId="77777777" w:rsidR="007463DC" w:rsidRPr="0011252B" w:rsidRDefault="007463DC">
      <w:pPr>
        <w:spacing w:after="0" w:line="240" w:lineRule="auto"/>
        <w:rPr>
          <w:rFonts w:ascii="Times New Roman" w:hAnsi="Times New Roman" w:cs="Times New Roman"/>
          <w:b/>
          <w:sz w:val="24"/>
          <w:szCs w:val="48"/>
        </w:rPr>
      </w:pPr>
      <w:r w:rsidRPr="0011252B">
        <w:rPr>
          <w:rFonts w:ascii="Times New Roman" w:hAnsi="Times New Roman" w:cs="Times New Roman"/>
          <w:b/>
          <w:sz w:val="24"/>
          <w:szCs w:val="48"/>
        </w:rPr>
        <w:br w:type="page"/>
      </w:r>
    </w:p>
    <w:p w14:paraId="2C91F04B" w14:textId="77777777" w:rsidR="00B10980" w:rsidRPr="00DA1154" w:rsidRDefault="00B10980" w:rsidP="00DA1154">
      <w:pPr>
        <w:pStyle w:val="afffffc"/>
        <w:jc w:val="right"/>
        <w:rPr>
          <w:b/>
          <w:bCs/>
        </w:rPr>
      </w:pPr>
      <w:bookmarkStart w:id="796" w:name="_Toc158720243"/>
      <w:bookmarkStart w:id="797" w:name="_Toc158735054"/>
      <w:r w:rsidRPr="00DA1154">
        <w:rPr>
          <w:b/>
          <w:bCs/>
        </w:rPr>
        <w:lastRenderedPageBreak/>
        <w:t>Приложение 2.8</w:t>
      </w:r>
      <w:bookmarkEnd w:id="796"/>
      <w:bookmarkEnd w:id="797"/>
    </w:p>
    <w:p w14:paraId="75BC4356" w14:textId="649D80C7" w:rsidR="00B10980" w:rsidRPr="0011252B" w:rsidRDefault="00B10980" w:rsidP="00B10980">
      <w:pPr>
        <w:pBdr>
          <w:top w:val="nil"/>
          <w:left w:val="nil"/>
          <w:bottom w:val="nil"/>
          <w:right w:val="nil"/>
          <w:between w:val="nil"/>
        </w:pBdr>
        <w:spacing w:after="0"/>
        <w:ind w:hanging="2"/>
        <w:jc w:val="right"/>
        <w:rPr>
          <w:rFonts w:ascii="Times New Roman" w:eastAsia="Times New Roman" w:hAnsi="Times New Roman" w:cs="Times New Roman"/>
          <w:bCs/>
          <w:color w:val="000000"/>
          <w:sz w:val="24"/>
          <w:szCs w:val="24"/>
        </w:rPr>
      </w:pPr>
      <w:r w:rsidRPr="0011252B">
        <w:rPr>
          <w:rFonts w:ascii="Times New Roman" w:eastAsia="Times New Roman" w:hAnsi="Times New Roman" w:cs="Times New Roman"/>
          <w:color w:val="000000"/>
          <w:sz w:val="24"/>
          <w:szCs w:val="24"/>
        </w:rPr>
        <w:t xml:space="preserve">к </w:t>
      </w:r>
      <w:r w:rsidR="005D4CC1" w:rsidRPr="0011252B">
        <w:rPr>
          <w:rFonts w:ascii="Times New Roman" w:eastAsia="Times New Roman" w:hAnsi="Times New Roman" w:cs="Times New Roman"/>
          <w:color w:val="000000"/>
          <w:sz w:val="24"/>
          <w:szCs w:val="24"/>
        </w:rPr>
        <w:t xml:space="preserve">ПОП </w:t>
      </w:r>
      <w:r w:rsidRPr="0011252B">
        <w:rPr>
          <w:rFonts w:ascii="Times New Roman" w:eastAsia="Times New Roman" w:hAnsi="Times New Roman" w:cs="Times New Roman"/>
          <w:color w:val="000000"/>
          <w:sz w:val="24"/>
          <w:szCs w:val="24"/>
        </w:rPr>
        <w:t xml:space="preserve"> по специальности </w:t>
      </w:r>
      <w:r w:rsidRPr="0011252B">
        <w:rPr>
          <w:rFonts w:ascii="Times New Roman" w:eastAsia="Times New Roman" w:hAnsi="Times New Roman" w:cs="Times New Roman"/>
          <w:color w:val="000000"/>
          <w:sz w:val="24"/>
          <w:szCs w:val="24"/>
        </w:rPr>
        <w:br/>
      </w:r>
      <w:r w:rsidR="00916B0E" w:rsidRPr="0011252B">
        <w:rPr>
          <w:rFonts w:ascii="Times New Roman" w:eastAsia="Times New Roman" w:hAnsi="Times New Roman" w:cs="Times New Roman"/>
          <w:color w:val="000000"/>
          <w:sz w:val="24"/>
          <w:szCs w:val="24"/>
        </w:rPr>
        <w:t>09.02.09 Веб-разработка</w:t>
      </w:r>
    </w:p>
    <w:p w14:paraId="52702F21" w14:textId="77777777" w:rsidR="00B10980" w:rsidRPr="0011252B" w:rsidRDefault="00B10980" w:rsidP="00B10980">
      <w:pPr>
        <w:pBdr>
          <w:top w:val="nil"/>
          <w:left w:val="nil"/>
          <w:bottom w:val="nil"/>
          <w:right w:val="nil"/>
          <w:between w:val="nil"/>
        </w:pBdr>
        <w:ind w:hanging="2"/>
        <w:jc w:val="center"/>
        <w:rPr>
          <w:rFonts w:ascii="Times New Roman" w:eastAsia="Times New Roman" w:hAnsi="Times New Roman" w:cs="Times New Roman"/>
          <w:color w:val="000000"/>
        </w:rPr>
      </w:pPr>
    </w:p>
    <w:p w14:paraId="34CCEC9D" w14:textId="77777777" w:rsidR="00B10980" w:rsidRPr="0011252B" w:rsidRDefault="00B10980" w:rsidP="00B10980">
      <w:pPr>
        <w:pBdr>
          <w:top w:val="nil"/>
          <w:left w:val="nil"/>
          <w:bottom w:val="nil"/>
          <w:right w:val="nil"/>
          <w:between w:val="nil"/>
        </w:pBdr>
        <w:ind w:hanging="2"/>
        <w:jc w:val="center"/>
        <w:rPr>
          <w:rFonts w:ascii="Times New Roman" w:eastAsia="Times New Roman" w:hAnsi="Times New Roman" w:cs="Times New Roman"/>
          <w:color w:val="000000"/>
        </w:rPr>
      </w:pPr>
    </w:p>
    <w:p w14:paraId="349E24E4" w14:textId="77777777" w:rsidR="00B10980" w:rsidRPr="0011252B" w:rsidRDefault="00B10980" w:rsidP="00B10980">
      <w:pPr>
        <w:pBdr>
          <w:top w:val="nil"/>
          <w:left w:val="nil"/>
          <w:bottom w:val="nil"/>
          <w:right w:val="nil"/>
          <w:between w:val="nil"/>
        </w:pBdr>
        <w:ind w:hanging="2"/>
        <w:jc w:val="center"/>
        <w:rPr>
          <w:rFonts w:ascii="Times New Roman" w:eastAsia="Times New Roman" w:hAnsi="Times New Roman" w:cs="Times New Roman"/>
          <w:color w:val="000000"/>
        </w:rPr>
      </w:pPr>
    </w:p>
    <w:p w14:paraId="31FA2136" w14:textId="77777777" w:rsidR="00B10980" w:rsidRPr="0011252B" w:rsidRDefault="00B10980" w:rsidP="00B10980">
      <w:pPr>
        <w:pBdr>
          <w:top w:val="nil"/>
          <w:left w:val="nil"/>
          <w:bottom w:val="nil"/>
          <w:right w:val="nil"/>
          <w:between w:val="nil"/>
        </w:pBdr>
        <w:ind w:hanging="2"/>
        <w:jc w:val="center"/>
        <w:rPr>
          <w:rFonts w:ascii="Times New Roman" w:eastAsia="Times New Roman" w:hAnsi="Times New Roman" w:cs="Times New Roman"/>
          <w:color w:val="000000"/>
        </w:rPr>
      </w:pPr>
    </w:p>
    <w:p w14:paraId="63D8DB0C" w14:textId="77777777" w:rsidR="00B10980" w:rsidRPr="0011252B" w:rsidRDefault="00B10980" w:rsidP="00B10980">
      <w:pPr>
        <w:pBdr>
          <w:top w:val="nil"/>
          <w:left w:val="nil"/>
          <w:bottom w:val="nil"/>
          <w:right w:val="nil"/>
          <w:between w:val="nil"/>
        </w:pBdr>
        <w:ind w:hanging="2"/>
        <w:jc w:val="center"/>
        <w:rPr>
          <w:rFonts w:ascii="Times New Roman" w:eastAsia="Times New Roman" w:hAnsi="Times New Roman" w:cs="Times New Roman"/>
          <w:color w:val="000000"/>
        </w:rPr>
      </w:pPr>
    </w:p>
    <w:p w14:paraId="115851AD" w14:textId="77777777" w:rsidR="00B10980" w:rsidRPr="0011252B" w:rsidRDefault="00B10980" w:rsidP="00B10980">
      <w:pPr>
        <w:pBdr>
          <w:top w:val="nil"/>
          <w:left w:val="nil"/>
          <w:bottom w:val="nil"/>
          <w:right w:val="nil"/>
          <w:between w:val="nil"/>
        </w:pBdr>
        <w:ind w:hanging="2"/>
        <w:jc w:val="center"/>
        <w:rPr>
          <w:rFonts w:ascii="Times New Roman" w:eastAsia="Times New Roman" w:hAnsi="Times New Roman" w:cs="Times New Roman"/>
          <w:color w:val="000000"/>
        </w:rPr>
      </w:pPr>
    </w:p>
    <w:p w14:paraId="0442060F" w14:textId="77777777" w:rsidR="00B10980" w:rsidRPr="00DA1154" w:rsidRDefault="00B10980" w:rsidP="00DA1154">
      <w:pPr>
        <w:pStyle w:val="afffffc"/>
        <w:rPr>
          <w:b/>
          <w:bCs/>
        </w:rPr>
      </w:pPr>
      <w:bookmarkStart w:id="798" w:name="_Toc158720244"/>
      <w:bookmarkStart w:id="799" w:name="_Toc158735055"/>
      <w:r w:rsidRPr="00DA1154">
        <w:rPr>
          <w:b/>
          <w:bCs/>
        </w:rPr>
        <w:t>ПРИМЕРНАЯ РАБОЧАЯ ПРОГРАММА УЧЕБНОЙ ДИСЦИПЛИНЫ</w:t>
      </w:r>
      <w:bookmarkEnd w:id="798"/>
      <w:bookmarkEnd w:id="799"/>
    </w:p>
    <w:p w14:paraId="73EF275E" w14:textId="77777777" w:rsidR="00B10980" w:rsidRPr="0011252B" w:rsidRDefault="00B10980" w:rsidP="00B10980">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38C62AA6" w14:textId="77777777" w:rsidR="00B10980" w:rsidRPr="00DA1154" w:rsidRDefault="00B10980" w:rsidP="00DA1154">
      <w:pPr>
        <w:pStyle w:val="afffffc"/>
        <w:rPr>
          <w:b/>
          <w:bCs/>
        </w:rPr>
      </w:pPr>
      <w:bookmarkStart w:id="800" w:name="_Toc158720245"/>
      <w:bookmarkStart w:id="801" w:name="_Toc158735056"/>
      <w:r w:rsidRPr="00DA1154">
        <w:rPr>
          <w:b/>
          <w:bCs/>
        </w:rPr>
        <w:t>ОП.02 «Дискретная математика с элементами математической логики»</w:t>
      </w:r>
      <w:bookmarkEnd w:id="800"/>
      <w:bookmarkEnd w:id="801"/>
    </w:p>
    <w:p w14:paraId="255EF28E" w14:textId="77777777" w:rsidR="00B10980" w:rsidRPr="0011252B" w:rsidRDefault="00B10980" w:rsidP="00B10980">
      <w:pPr>
        <w:pBdr>
          <w:top w:val="nil"/>
          <w:left w:val="nil"/>
          <w:bottom w:val="nil"/>
          <w:right w:val="nil"/>
          <w:between w:val="nil"/>
        </w:pBdr>
        <w:ind w:hanging="2"/>
        <w:jc w:val="center"/>
        <w:rPr>
          <w:rFonts w:ascii="Times New Roman" w:eastAsia="Times New Roman" w:hAnsi="Times New Roman" w:cs="Times New Roman"/>
          <w:color w:val="000000"/>
        </w:rPr>
      </w:pPr>
    </w:p>
    <w:p w14:paraId="468BF9AB"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02F5E4EC"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2E5BF65F"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19075CAE"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4A7B323D"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73431C62"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70A4CDB7"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7D74D7E4"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068B541F"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2A26DA57"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2F931479"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388529C5"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67A02CCD"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06E3A432"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p>
    <w:p w14:paraId="661EBEF8" w14:textId="7450101B" w:rsidR="00B10980" w:rsidRPr="0011252B" w:rsidRDefault="00313C7A" w:rsidP="00B10980">
      <w:pPr>
        <w:pBdr>
          <w:top w:val="nil"/>
          <w:left w:val="nil"/>
          <w:bottom w:val="nil"/>
          <w:right w:val="nil"/>
          <w:between w:val="nil"/>
        </w:pBdr>
        <w:ind w:hanging="2"/>
        <w:jc w:val="center"/>
        <w:rPr>
          <w:rFonts w:ascii="Times New Roman" w:eastAsia="Times New Roman" w:hAnsi="Times New Roman" w:cs="Times New Roman"/>
          <w:color w:val="000000"/>
          <w:sz w:val="24"/>
          <w:szCs w:val="24"/>
          <w:vertAlign w:val="superscript"/>
        </w:rPr>
      </w:pPr>
      <w:r w:rsidRPr="0011252B">
        <w:rPr>
          <w:rFonts w:ascii="Times New Roman" w:eastAsia="Times New Roman" w:hAnsi="Times New Roman" w:cs="Times New Roman"/>
          <w:b/>
          <w:color w:val="000000"/>
        </w:rPr>
        <w:t>2024 г</w:t>
      </w:r>
      <w:r w:rsidR="00B10980" w:rsidRPr="0011252B">
        <w:rPr>
          <w:rFonts w:ascii="Times New Roman" w:eastAsia="Times New Roman" w:hAnsi="Times New Roman" w:cs="Times New Roman"/>
          <w:b/>
          <w:color w:val="000000"/>
        </w:rPr>
        <w:t>.</w:t>
      </w:r>
      <w:r w:rsidR="00B10980" w:rsidRPr="0011252B">
        <w:br w:type="page"/>
      </w:r>
    </w:p>
    <w:p w14:paraId="449121C3" w14:textId="77777777" w:rsidR="00B10980" w:rsidRPr="0011252B" w:rsidRDefault="00B10980" w:rsidP="00B10980">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СОДЕРЖАНИЕ</w:t>
      </w:r>
    </w:p>
    <w:p w14:paraId="0EC8FE60"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sz w:val="24"/>
          <w:szCs w:val="24"/>
        </w:rPr>
      </w:pPr>
    </w:p>
    <w:tbl>
      <w:tblPr>
        <w:tblW w:w="9355" w:type="dxa"/>
        <w:tblLayout w:type="fixed"/>
        <w:tblLook w:val="0000" w:firstRow="0" w:lastRow="0" w:firstColumn="0" w:lastColumn="0" w:noHBand="0" w:noVBand="0"/>
      </w:tblPr>
      <w:tblGrid>
        <w:gridCol w:w="7501"/>
        <w:gridCol w:w="1854"/>
      </w:tblGrid>
      <w:tr w:rsidR="00B10980" w:rsidRPr="0011252B" w14:paraId="4EE81B29" w14:textId="77777777" w:rsidTr="00615DC3">
        <w:tc>
          <w:tcPr>
            <w:tcW w:w="7501" w:type="dxa"/>
          </w:tcPr>
          <w:p w14:paraId="4FD355C2" w14:textId="560EF85E" w:rsidR="00B10980" w:rsidRPr="0011252B" w:rsidRDefault="00B10980" w:rsidP="00824772">
            <w:pPr>
              <w:numPr>
                <w:ilvl w:val="0"/>
                <w:numId w:val="67"/>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02" w:name="_Toc158218875"/>
            <w:bookmarkStart w:id="803" w:name="_Toc158715068"/>
            <w:bookmarkStart w:id="804" w:name="_Toc158720246"/>
            <w:bookmarkStart w:id="805" w:name="_Toc158735057"/>
            <w:r w:rsidRPr="0011252B">
              <w:rPr>
                <w:rFonts w:ascii="Times New Roman" w:eastAsia="Times New Roman" w:hAnsi="Times New Roman" w:cs="Times New Roman"/>
                <w:b/>
                <w:color w:val="000000"/>
                <w:sz w:val="24"/>
                <w:szCs w:val="24"/>
              </w:rPr>
              <w:t xml:space="preserve">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r w:rsidRPr="0011252B">
              <w:rPr>
                <w:rFonts w:ascii="Times New Roman" w:eastAsia="Times New Roman" w:hAnsi="Times New Roman" w:cs="Times New Roman"/>
                <w:b/>
                <w:color w:val="000000"/>
                <w:sz w:val="24"/>
                <w:szCs w:val="24"/>
              </w:rPr>
              <w:t xml:space="preserve"> УЧЕБНОЙ ДИСЦИПЛИНЫ</w:t>
            </w:r>
            <w:bookmarkEnd w:id="802"/>
            <w:bookmarkEnd w:id="803"/>
            <w:bookmarkEnd w:id="804"/>
            <w:bookmarkEnd w:id="805"/>
          </w:p>
        </w:tc>
        <w:tc>
          <w:tcPr>
            <w:tcW w:w="1854" w:type="dxa"/>
          </w:tcPr>
          <w:p w14:paraId="798DC5BF" w14:textId="77777777" w:rsidR="00B10980" w:rsidRPr="0011252B" w:rsidRDefault="00B10980" w:rsidP="00615DC3">
            <w:pPr>
              <w:pBdr>
                <w:top w:val="nil"/>
                <w:left w:val="nil"/>
                <w:bottom w:val="nil"/>
                <w:right w:val="nil"/>
                <w:between w:val="nil"/>
              </w:pBdr>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w:t>
            </w:r>
          </w:p>
        </w:tc>
      </w:tr>
      <w:tr w:rsidR="00B10980" w:rsidRPr="0011252B" w14:paraId="2625F673" w14:textId="77777777" w:rsidTr="00615DC3">
        <w:tc>
          <w:tcPr>
            <w:tcW w:w="7501" w:type="dxa"/>
          </w:tcPr>
          <w:p w14:paraId="3966C797" w14:textId="77777777" w:rsidR="00B10980" w:rsidRPr="0011252B" w:rsidRDefault="00B10980" w:rsidP="00824772">
            <w:pPr>
              <w:numPr>
                <w:ilvl w:val="0"/>
                <w:numId w:val="67"/>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06" w:name="_Toc158218876"/>
            <w:bookmarkStart w:id="807" w:name="_Toc158715069"/>
            <w:bookmarkStart w:id="808" w:name="_Toc158720247"/>
            <w:bookmarkStart w:id="809" w:name="_Toc158735058"/>
            <w:r w:rsidRPr="0011252B">
              <w:rPr>
                <w:rFonts w:ascii="Times New Roman" w:eastAsia="Times New Roman" w:hAnsi="Times New Roman" w:cs="Times New Roman"/>
                <w:b/>
                <w:color w:val="000000"/>
                <w:sz w:val="24"/>
                <w:szCs w:val="24"/>
              </w:rPr>
              <w:t>СТРУКТУРА И СОДЕРЖАНИЕ УЧЕБНОЙ ДИСЦИПЛИНЫ</w:t>
            </w:r>
            <w:bookmarkEnd w:id="806"/>
            <w:bookmarkEnd w:id="807"/>
            <w:bookmarkEnd w:id="808"/>
            <w:bookmarkEnd w:id="809"/>
          </w:p>
        </w:tc>
        <w:tc>
          <w:tcPr>
            <w:tcW w:w="1854" w:type="dxa"/>
          </w:tcPr>
          <w:p w14:paraId="3703C193" w14:textId="77777777" w:rsidR="00B10980" w:rsidRPr="0011252B" w:rsidRDefault="00B10980" w:rsidP="00615DC3">
            <w:pPr>
              <w:pBdr>
                <w:top w:val="nil"/>
                <w:left w:val="nil"/>
                <w:bottom w:val="nil"/>
                <w:right w:val="nil"/>
                <w:between w:val="nil"/>
              </w:pBdr>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4</w:t>
            </w:r>
          </w:p>
        </w:tc>
      </w:tr>
      <w:tr w:rsidR="00B10980" w:rsidRPr="0011252B" w14:paraId="61A50DB9" w14:textId="77777777" w:rsidTr="00615DC3">
        <w:tc>
          <w:tcPr>
            <w:tcW w:w="7501" w:type="dxa"/>
          </w:tcPr>
          <w:p w14:paraId="196C6FA6" w14:textId="77777777" w:rsidR="00B10980" w:rsidRPr="0011252B" w:rsidRDefault="00B10980" w:rsidP="00824772">
            <w:pPr>
              <w:numPr>
                <w:ilvl w:val="0"/>
                <w:numId w:val="67"/>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10" w:name="_Toc158218877"/>
            <w:bookmarkStart w:id="811" w:name="_Toc158715070"/>
            <w:bookmarkStart w:id="812" w:name="_Toc158720248"/>
            <w:bookmarkStart w:id="813" w:name="_Toc158735059"/>
            <w:r w:rsidRPr="0011252B">
              <w:rPr>
                <w:rFonts w:ascii="Times New Roman" w:eastAsia="Times New Roman" w:hAnsi="Times New Roman" w:cs="Times New Roman"/>
                <w:b/>
                <w:color w:val="000000"/>
                <w:sz w:val="24"/>
                <w:szCs w:val="24"/>
              </w:rPr>
              <w:t>УСЛОВИЯ РЕАЛИЗАЦИИ УЧЕБНОЙ ДИСЦИПЛИНЫ</w:t>
            </w:r>
            <w:bookmarkEnd w:id="810"/>
            <w:bookmarkEnd w:id="811"/>
            <w:bookmarkEnd w:id="812"/>
            <w:bookmarkEnd w:id="813"/>
          </w:p>
        </w:tc>
        <w:tc>
          <w:tcPr>
            <w:tcW w:w="1854" w:type="dxa"/>
          </w:tcPr>
          <w:p w14:paraId="7003ECEC" w14:textId="77777777" w:rsidR="00B10980" w:rsidRPr="0011252B" w:rsidRDefault="00B10980" w:rsidP="00615DC3">
            <w:pPr>
              <w:pBdr>
                <w:top w:val="nil"/>
                <w:left w:val="nil"/>
                <w:bottom w:val="nil"/>
                <w:right w:val="nil"/>
                <w:between w:val="nil"/>
              </w:pBdr>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8</w:t>
            </w:r>
          </w:p>
        </w:tc>
      </w:tr>
      <w:tr w:rsidR="00B10980" w:rsidRPr="0011252B" w14:paraId="4324EA7D" w14:textId="77777777" w:rsidTr="00615DC3">
        <w:tc>
          <w:tcPr>
            <w:tcW w:w="7501" w:type="dxa"/>
          </w:tcPr>
          <w:p w14:paraId="140C52F1" w14:textId="77777777" w:rsidR="00B10980" w:rsidRPr="0011252B" w:rsidRDefault="00B10980" w:rsidP="00824772">
            <w:pPr>
              <w:numPr>
                <w:ilvl w:val="0"/>
                <w:numId w:val="67"/>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14" w:name="_Toc158218878"/>
            <w:bookmarkStart w:id="815" w:name="_Toc158715071"/>
            <w:bookmarkStart w:id="816" w:name="_Toc158720249"/>
            <w:bookmarkStart w:id="817" w:name="_Toc158735060"/>
            <w:r w:rsidRPr="0011252B">
              <w:rPr>
                <w:rFonts w:ascii="Times New Roman" w:eastAsia="Times New Roman" w:hAnsi="Times New Roman" w:cs="Times New Roman"/>
                <w:b/>
                <w:color w:val="000000"/>
                <w:sz w:val="24"/>
                <w:szCs w:val="24"/>
              </w:rPr>
              <w:t>КОНТРОЛЬ И ОЦЕНКА РЕЗУЛЬТАТОВ ОСВОЕНИЯ УЧЕБНОЙ ДИСЦИПЛИНЫ</w:t>
            </w:r>
            <w:bookmarkEnd w:id="814"/>
            <w:bookmarkEnd w:id="815"/>
            <w:bookmarkEnd w:id="816"/>
            <w:bookmarkEnd w:id="817"/>
          </w:p>
          <w:p w14:paraId="37D6AE22"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sz w:val="24"/>
                <w:szCs w:val="24"/>
              </w:rPr>
            </w:pPr>
          </w:p>
        </w:tc>
        <w:tc>
          <w:tcPr>
            <w:tcW w:w="1854" w:type="dxa"/>
          </w:tcPr>
          <w:p w14:paraId="41E32C3D" w14:textId="77777777" w:rsidR="00B10980" w:rsidRPr="0011252B" w:rsidRDefault="00B10980" w:rsidP="00615DC3">
            <w:pPr>
              <w:pBdr>
                <w:top w:val="nil"/>
                <w:left w:val="nil"/>
                <w:bottom w:val="nil"/>
                <w:right w:val="nil"/>
                <w:between w:val="nil"/>
              </w:pBdr>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9</w:t>
            </w:r>
          </w:p>
        </w:tc>
      </w:tr>
    </w:tbl>
    <w:p w14:paraId="7A449E70" w14:textId="19FAEA56" w:rsidR="00B10980" w:rsidRPr="0011252B" w:rsidRDefault="00B10980" w:rsidP="00824772">
      <w:pPr>
        <w:numPr>
          <w:ilvl w:val="0"/>
          <w:numId w:val="68"/>
        </w:numPr>
        <w:pBdr>
          <w:top w:val="nil"/>
          <w:left w:val="nil"/>
          <w:bottom w:val="nil"/>
          <w:right w:val="nil"/>
          <w:between w:val="nil"/>
        </w:pBdr>
        <w:suppressAutoHyphens/>
        <w:spacing w:after="0"/>
        <w:ind w:leftChars="-1" w:left="0" w:hangingChars="1" w:hanging="2"/>
        <w:jc w:val="center"/>
        <w:textDirection w:val="btLr"/>
        <w:textAlignment w:val="top"/>
        <w:outlineLvl w:val="0"/>
        <w:rPr>
          <w:rFonts w:ascii="Times New Roman" w:eastAsia="Times New Roman" w:hAnsi="Times New Roman" w:cs="Times New Roman"/>
          <w:color w:val="000000"/>
          <w:sz w:val="24"/>
          <w:szCs w:val="24"/>
        </w:rPr>
      </w:pPr>
      <w:r w:rsidRPr="0011252B">
        <w:br w:type="page"/>
      </w:r>
      <w:bookmarkStart w:id="818" w:name="_Toc158218879"/>
      <w:bookmarkStart w:id="819" w:name="_Toc158715072"/>
      <w:bookmarkStart w:id="820" w:name="_Toc158720250"/>
      <w:bookmarkStart w:id="821" w:name="_Toc158735061"/>
      <w:r w:rsidRPr="0011252B">
        <w:rPr>
          <w:rFonts w:ascii="Times New Roman" w:eastAsia="Times New Roman" w:hAnsi="Times New Roman" w:cs="Times New Roman"/>
          <w:b/>
          <w:color w:val="000000"/>
          <w:sz w:val="24"/>
          <w:szCs w:val="24"/>
        </w:rPr>
        <w:lastRenderedPageBreak/>
        <w:t xml:space="preserve">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r w:rsidRPr="0011252B">
        <w:rPr>
          <w:rFonts w:ascii="Times New Roman" w:eastAsia="Times New Roman" w:hAnsi="Times New Roman" w:cs="Times New Roman"/>
          <w:b/>
          <w:color w:val="000000"/>
          <w:sz w:val="24"/>
          <w:szCs w:val="24"/>
        </w:rPr>
        <w:t xml:space="preserve"> УЧЕБНОЙ ДИСЦИПЛИНЫ</w:t>
      </w:r>
      <w:bookmarkEnd w:id="818"/>
      <w:bookmarkEnd w:id="819"/>
      <w:bookmarkEnd w:id="820"/>
      <w:bookmarkEnd w:id="821"/>
    </w:p>
    <w:p w14:paraId="357F3782" w14:textId="77777777" w:rsidR="00B10980" w:rsidRPr="0011252B" w:rsidRDefault="00B10980" w:rsidP="00B10980">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 ОП.02 «Дискретная математика с элементами математической логики»</w:t>
      </w:r>
    </w:p>
    <w:p w14:paraId="098EAFE6" w14:textId="77777777" w:rsidR="004646C4" w:rsidRPr="0011252B" w:rsidRDefault="004646C4" w:rsidP="00B10980">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jc w:val="both"/>
        <w:rPr>
          <w:rFonts w:ascii="Times New Roman" w:eastAsia="Times New Roman" w:hAnsi="Times New Roman" w:cs="Times New Roman"/>
          <w:b/>
          <w:color w:val="000000"/>
          <w:sz w:val="24"/>
          <w:szCs w:val="24"/>
        </w:rPr>
      </w:pPr>
    </w:p>
    <w:p w14:paraId="3612030F" w14:textId="08824B48" w:rsidR="00B10980" w:rsidRPr="0011252B" w:rsidRDefault="00B10980" w:rsidP="00B10980">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1.1. Место дисциплины в структуре основной образовательной программы: </w:t>
      </w:r>
    </w:p>
    <w:p w14:paraId="6C0C214D" w14:textId="2F284203" w:rsidR="00B10980" w:rsidRPr="0011252B" w:rsidRDefault="00B10980" w:rsidP="00B10980">
      <w:pPr>
        <w:pBdr>
          <w:top w:val="nil"/>
          <w:left w:val="nil"/>
          <w:bottom w:val="nil"/>
          <w:right w:val="nil"/>
          <w:between w:val="nil"/>
        </w:pBd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Учебная дисциплина «Дискретная математика с элементами математической логики» я</w:t>
      </w:r>
      <w:r w:rsidRPr="0011252B">
        <w:rPr>
          <w:rFonts w:ascii="Times New Roman" w:eastAsia="Times New Roman" w:hAnsi="Times New Roman" w:cs="Times New Roman"/>
          <w:color w:val="000000"/>
          <w:sz w:val="24"/>
          <w:szCs w:val="24"/>
        </w:rPr>
        <w:t>в</w:t>
      </w:r>
      <w:r w:rsidRPr="0011252B">
        <w:rPr>
          <w:rFonts w:ascii="Times New Roman" w:eastAsia="Times New Roman" w:hAnsi="Times New Roman" w:cs="Times New Roman"/>
          <w:color w:val="000000"/>
          <w:sz w:val="24"/>
          <w:szCs w:val="24"/>
        </w:rPr>
        <w:t xml:space="preserve">ляется обязательной частью Общепрофессионального цикла </w:t>
      </w:r>
      <w:r w:rsidR="00374198" w:rsidRPr="0011252B">
        <w:rPr>
          <w:rFonts w:ascii="Times New Roman" w:eastAsia="Times New Roman" w:hAnsi="Times New Roman" w:cs="Times New Roman"/>
          <w:color w:val="000000"/>
          <w:sz w:val="24"/>
          <w:szCs w:val="24"/>
        </w:rPr>
        <w:t>примерной образовательной программы</w:t>
      </w:r>
      <w:r w:rsidRPr="0011252B">
        <w:rPr>
          <w:rFonts w:ascii="Times New Roman" w:eastAsia="Times New Roman" w:hAnsi="Times New Roman" w:cs="Times New Roman"/>
          <w:color w:val="000000"/>
          <w:sz w:val="24"/>
          <w:szCs w:val="24"/>
        </w:rPr>
        <w:t xml:space="preserve"> в соответствии с ФГОС СПО по специальности </w:t>
      </w:r>
      <w:r w:rsidR="00916B0E" w:rsidRPr="0011252B">
        <w:rPr>
          <w:rFonts w:ascii="Times New Roman" w:eastAsia="Times New Roman" w:hAnsi="Times New Roman" w:cs="Times New Roman"/>
          <w:color w:val="000000"/>
          <w:sz w:val="24"/>
          <w:szCs w:val="24"/>
        </w:rPr>
        <w:t>09.02.09 Веб-разработка</w:t>
      </w:r>
      <w:r w:rsidRPr="0011252B">
        <w:rPr>
          <w:rFonts w:ascii="Times New Roman" w:eastAsia="Times New Roman" w:hAnsi="Times New Roman" w:cs="Times New Roman"/>
          <w:color w:val="000000"/>
          <w:sz w:val="24"/>
          <w:szCs w:val="24"/>
        </w:rPr>
        <w:t xml:space="preserve">. </w:t>
      </w:r>
    </w:p>
    <w:p w14:paraId="6B211C5E" w14:textId="7B924C5D" w:rsidR="00B10980" w:rsidRPr="0011252B" w:rsidRDefault="00B10980" w:rsidP="004646C4">
      <w:pPr>
        <w:pBdr>
          <w:top w:val="nil"/>
          <w:left w:val="nil"/>
          <w:bottom w:val="nil"/>
          <w:right w:val="nil"/>
          <w:between w:val="nil"/>
        </w:pBd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Особое значение дисциплина имеет при формировании и развитии общих компетенций (далее – ОК) и профессиональных компетенций (далее – ПК): ОК 01</w:t>
      </w:r>
      <w:r w:rsidR="004646C4"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02</w:t>
      </w:r>
      <w:r w:rsidR="004646C4"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05</w:t>
      </w:r>
      <w:r w:rsidR="004646C4"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07</w:t>
      </w:r>
      <w:r w:rsidR="00CA123A" w:rsidRPr="0011252B">
        <w:rPr>
          <w:rFonts w:ascii="Times New Roman" w:eastAsia="Times New Roman" w:hAnsi="Times New Roman" w:cs="Times New Roman"/>
          <w:color w:val="000000"/>
          <w:sz w:val="24"/>
          <w:szCs w:val="24"/>
        </w:rPr>
        <w:t>.</w:t>
      </w:r>
    </w:p>
    <w:p w14:paraId="704A4319" w14:textId="77777777" w:rsidR="00B10980" w:rsidRPr="0011252B" w:rsidRDefault="00B10980" w:rsidP="00B10980">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jc w:val="both"/>
        <w:rPr>
          <w:rFonts w:ascii="Times New Roman" w:eastAsia="Times New Roman" w:hAnsi="Times New Roman" w:cs="Times New Roman"/>
          <w:color w:val="000000"/>
          <w:sz w:val="24"/>
          <w:szCs w:val="24"/>
        </w:rPr>
      </w:pPr>
    </w:p>
    <w:p w14:paraId="6BFD0725" w14:textId="77777777" w:rsidR="00B10980" w:rsidRPr="0011252B" w:rsidRDefault="00B10980" w:rsidP="00B10980">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1.2. Цель и планируемые результаты освоения дисциплины:</w:t>
      </w:r>
    </w:p>
    <w:p w14:paraId="65081A63" w14:textId="77777777" w:rsidR="00B10980" w:rsidRPr="0011252B" w:rsidRDefault="00B10980" w:rsidP="00B10980">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 рамках программы учебной дисциплины обучающимися осваиваются умения и знания</w:t>
      </w:r>
    </w:p>
    <w:tbl>
      <w:tblPr>
        <w:tblW w:w="9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89"/>
        <w:gridCol w:w="3764"/>
        <w:gridCol w:w="3895"/>
      </w:tblGrid>
      <w:tr w:rsidR="00B10980" w:rsidRPr="0011252B" w14:paraId="4DAC78BF" w14:textId="77777777" w:rsidTr="00615DC3">
        <w:trPr>
          <w:trHeight w:val="649"/>
        </w:trPr>
        <w:tc>
          <w:tcPr>
            <w:tcW w:w="1589" w:type="dxa"/>
          </w:tcPr>
          <w:p w14:paraId="02E9433A"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Код </w:t>
            </w:r>
            <w:r w:rsidRPr="0011252B">
              <w:rPr>
                <w:rFonts w:ascii="Times New Roman" w:eastAsia="Times New Roman" w:hAnsi="Times New Roman" w:cs="Times New Roman"/>
                <w:color w:val="000000"/>
                <w:sz w:val="24"/>
                <w:szCs w:val="24"/>
                <w:vertAlign w:val="superscript"/>
              </w:rPr>
              <w:footnoteReference w:id="57"/>
            </w:r>
          </w:p>
          <w:p w14:paraId="49C4B3D4"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ОК</w:t>
            </w:r>
          </w:p>
        </w:tc>
        <w:tc>
          <w:tcPr>
            <w:tcW w:w="3764" w:type="dxa"/>
          </w:tcPr>
          <w:p w14:paraId="1A33A8DB"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Умения</w:t>
            </w:r>
          </w:p>
        </w:tc>
        <w:tc>
          <w:tcPr>
            <w:tcW w:w="3895" w:type="dxa"/>
          </w:tcPr>
          <w:p w14:paraId="4AE1A60F"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Знания</w:t>
            </w:r>
          </w:p>
        </w:tc>
      </w:tr>
      <w:tr w:rsidR="00B10980" w:rsidRPr="0011252B" w14:paraId="4A641395" w14:textId="77777777" w:rsidTr="00615DC3">
        <w:trPr>
          <w:trHeight w:val="212"/>
        </w:trPr>
        <w:tc>
          <w:tcPr>
            <w:tcW w:w="1589" w:type="dxa"/>
          </w:tcPr>
          <w:p w14:paraId="6CA1156B"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7ABFA87F"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25B00F71"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6E4D2CE7"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21C0855E"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3764" w:type="dxa"/>
          </w:tcPr>
          <w:p w14:paraId="71C92CE7" w14:textId="77777777" w:rsidR="00B10980" w:rsidRPr="0011252B" w:rsidRDefault="00B10980" w:rsidP="00824772">
            <w:pPr>
              <w:numPr>
                <w:ilvl w:val="0"/>
                <w:numId w:val="69"/>
              </w:numPr>
              <w:pBdr>
                <w:top w:val="nil"/>
                <w:left w:val="nil"/>
                <w:bottom w:val="nil"/>
                <w:right w:val="nil"/>
                <w:between w:val="nil"/>
              </w:pBdr>
              <w:tabs>
                <w:tab w:val="left" w:pos="254"/>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22" w:name="_Toc158218880"/>
            <w:bookmarkStart w:id="823" w:name="_Toc158715073"/>
            <w:bookmarkStart w:id="824" w:name="_Toc158720251"/>
            <w:bookmarkStart w:id="825" w:name="_Toc158735062"/>
            <w:r w:rsidRPr="0011252B">
              <w:rPr>
                <w:rFonts w:ascii="Times New Roman" w:eastAsia="Times New Roman" w:hAnsi="Times New Roman" w:cs="Times New Roman"/>
                <w:color w:val="000000"/>
                <w:sz w:val="24"/>
                <w:szCs w:val="24"/>
              </w:rPr>
              <w:t>Применять логические операции, формулы логики, законы алгебры логики.</w:t>
            </w:r>
            <w:bookmarkEnd w:id="822"/>
            <w:bookmarkEnd w:id="823"/>
            <w:bookmarkEnd w:id="824"/>
            <w:bookmarkEnd w:id="825"/>
          </w:p>
          <w:p w14:paraId="4DCC9E3E" w14:textId="77777777" w:rsidR="00B10980" w:rsidRPr="0011252B" w:rsidRDefault="00B10980" w:rsidP="00824772">
            <w:pPr>
              <w:numPr>
                <w:ilvl w:val="0"/>
                <w:numId w:val="69"/>
              </w:numPr>
              <w:pBdr>
                <w:top w:val="nil"/>
                <w:left w:val="nil"/>
                <w:bottom w:val="nil"/>
                <w:right w:val="nil"/>
                <w:between w:val="nil"/>
              </w:pBdr>
              <w:tabs>
                <w:tab w:val="left" w:pos="254"/>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26" w:name="_Toc158218881"/>
            <w:bookmarkStart w:id="827" w:name="_Toc158715074"/>
            <w:bookmarkStart w:id="828" w:name="_Toc158720252"/>
            <w:bookmarkStart w:id="829" w:name="_Toc158735063"/>
            <w:r w:rsidRPr="0011252B">
              <w:rPr>
                <w:rFonts w:ascii="Times New Roman" w:eastAsia="Times New Roman" w:hAnsi="Times New Roman" w:cs="Times New Roman"/>
                <w:color w:val="000000"/>
                <w:sz w:val="24"/>
                <w:szCs w:val="24"/>
              </w:rPr>
              <w:t>Формулировать задачи логического характера и применять средства математической логики для их решения.</w:t>
            </w:r>
            <w:bookmarkEnd w:id="826"/>
            <w:bookmarkEnd w:id="827"/>
            <w:bookmarkEnd w:id="828"/>
            <w:bookmarkEnd w:id="829"/>
          </w:p>
        </w:tc>
        <w:tc>
          <w:tcPr>
            <w:tcW w:w="3895" w:type="dxa"/>
          </w:tcPr>
          <w:p w14:paraId="3DDF81F9" w14:textId="77777777" w:rsidR="00B10980" w:rsidRPr="0011252B" w:rsidRDefault="00B10980" w:rsidP="00824772">
            <w:pPr>
              <w:numPr>
                <w:ilvl w:val="0"/>
                <w:numId w:val="64"/>
              </w:numPr>
              <w:pBdr>
                <w:top w:val="nil"/>
                <w:left w:val="nil"/>
                <w:bottom w:val="nil"/>
                <w:right w:val="nil"/>
                <w:between w:val="nil"/>
              </w:pBdr>
              <w:tabs>
                <w:tab w:val="left" w:pos="317"/>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30" w:name="_Toc158218882"/>
            <w:bookmarkStart w:id="831" w:name="_Toc158715075"/>
            <w:bookmarkStart w:id="832" w:name="_Toc158720253"/>
            <w:bookmarkStart w:id="833" w:name="_Toc158735064"/>
            <w:r w:rsidRPr="0011252B">
              <w:rPr>
                <w:rFonts w:ascii="Times New Roman" w:eastAsia="Times New Roman" w:hAnsi="Times New Roman" w:cs="Times New Roman"/>
                <w:color w:val="000000"/>
                <w:sz w:val="24"/>
                <w:szCs w:val="24"/>
              </w:rPr>
              <w:t>Основных принципов математической логики, теории множеств и теории алгоритмов.</w:t>
            </w:r>
            <w:bookmarkEnd w:id="830"/>
            <w:bookmarkEnd w:id="831"/>
            <w:bookmarkEnd w:id="832"/>
            <w:bookmarkEnd w:id="833"/>
          </w:p>
          <w:p w14:paraId="4289F1F1" w14:textId="77777777" w:rsidR="00B10980" w:rsidRPr="0011252B" w:rsidRDefault="00B10980" w:rsidP="00824772">
            <w:pPr>
              <w:numPr>
                <w:ilvl w:val="0"/>
                <w:numId w:val="64"/>
              </w:numPr>
              <w:pBdr>
                <w:top w:val="nil"/>
                <w:left w:val="nil"/>
                <w:bottom w:val="nil"/>
                <w:right w:val="nil"/>
                <w:between w:val="nil"/>
              </w:pBdr>
              <w:tabs>
                <w:tab w:val="left" w:pos="317"/>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34" w:name="_Toc158218883"/>
            <w:bookmarkStart w:id="835" w:name="_Toc158715076"/>
            <w:bookmarkStart w:id="836" w:name="_Toc158720254"/>
            <w:bookmarkStart w:id="837" w:name="_Toc158735065"/>
            <w:r w:rsidRPr="0011252B">
              <w:rPr>
                <w:rFonts w:ascii="Times New Roman" w:eastAsia="Times New Roman" w:hAnsi="Times New Roman" w:cs="Times New Roman"/>
                <w:color w:val="000000"/>
                <w:sz w:val="24"/>
                <w:szCs w:val="24"/>
              </w:rPr>
              <w:t>Формул алгебры высказываний.</w:t>
            </w:r>
            <w:bookmarkEnd w:id="834"/>
            <w:bookmarkEnd w:id="835"/>
            <w:bookmarkEnd w:id="836"/>
            <w:bookmarkEnd w:id="837"/>
          </w:p>
          <w:p w14:paraId="41138524" w14:textId="77777777" w:rsidR="00B10980" w:rsidRPr="0011252B" w:rsidRDefault="00B10980" w:rsidP="00824772">
            <w:pPr>
              <w:numPr>
                <w:ilvl w:val="0"/>
                <w:numId w:val="64"/>
              </w:numPr>
              <w:pBdr>
                <w:top w:val="nil"/>
                <w:left w:val="nil"/>
                <w:bottom w:val="nil"/>
                <w:right w:val="nil"/>
                <w:between w:val="nil"/>
              </w:pBdr>
              <w:tabs>
                <w:tab w:val="left" w:pos="317"/>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38" w:name="_Toc158218884"/>
            <w:bookmarkStart w:id="839" w:name="_Toc158715077"/>
            <w:bookmarkStart w:id="840" w:name="_Toc158720255"/>
            <w:bookmarkStart w:id="841" w:name="_Toc158735066"/>
            <w:r w:rsidRPr="0011252B">
              <w:rPr>
                <w:rFonts w:ascii="Times New Roman" w:eastAsia="Times New Roman" w:hAnsi="Times New Roman" w:cs="Times New Roman"/>
                <w:color w:val="000000"/>
                <w:sz w:val="24"/>
                <w:szCs w:val="24"/>
              </w:rPr>
              <w:t>Методов минимизации алгебраических преобразований.</w:t>
            </w:r>
            <w:bookmarkEnd w:id="838"/>
            <w:bookmarkEnd w:id="839"/>
            <w:bookmarkEnd w:id="840"/>
            <w:bookmarkEnd w:id="841"/>
          </w:p>
          <w:p w14:paraId="24E780B5" w14:textId="77777777" w:rsidR="00B10980" w:rsidRPr="0011252B" w:rsidRDefault="00B10980" w:rsidP="00824772">
            <w:pPr>
              <w:numPr>
                <w:ilvl w:val="0"/>
                <w:numId w:val="64"/>
              </w:numPr>
              <w:pBdr>
                <w:top w:val="nil"/>
                <w:left w:val="nil"/>
                <w:bottom w:val="nil"/>
                <w:right w:val="nil"/>
                <w:between w:val="nil"/>
              </w:pBdr>
              <w:tabs>
                <w:tab w:val="left" w:pos="317"/>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42" w:name="_Toc158218885"/>
            <w:bookmarkStart w:id="843" w:name="_Toc158715078"/>
            <w:bookmarkStart w:id="844" w:name="_Toc158720256"/>
            <w:bookmarkStart w:id="845" w:name="_Toc158735067"/>
            <w:r w:rsidRPr="0011252B">
              <w:rPr>
                <w:rFonts w:ascii="Times New Roman" w:eastAsia="Times New Roman" w:hAnsi="Times New Roman" w:cs="Times New Roman"/>
                <w:color w:val="000000"/>
                <w:sz w:val="24"/>
                <w:szCs w:val="24"/>
              </w:rPr>
              <w:t>Основ языка и алгебры предикатов.</w:t>
            </w:r>
            <w:bookmarkEnd w:id="842"/>
            <w:bookmarkEnd w:id="843"/>
            <w:bookmarkEnd w:id="844"/>
            <w:bookmarkEnd w:id="845"/>
            <w:r w:rsidRPr="0011252B">
              <w:rPr>
                <w:rFonts w:ascii="Times New Roman" w:eastAsia="Times New Roman" w:hAnsi="Times New Roman" w:cs="Times New Roman"/>
                <w:color w:val="000000"/>
                <w:sz w:val="24"/>
                <w:szCs w:val="24"/>
              </w:rPr>
              <w:t xml:space="preserve"> </w:t>
            </w:r>
          </w:p>
          <w:p w14:paraId="6041764B" w14:textId="77777777" w:rsidR="00B10980" w:rsidRPr="0011252B" w:rsidRDefault="00B10980" w:rsidP="00824772">
            <w:pPr>
              <w:numPr>
                <w:ilvl w:val="0"/>
                <w:numId w:val="64"/>
              </w:numPr>
              <w:pBdr>
                <w:top w:val="nil"/>
                <w:left w:val="nil"/>
                <w:bottom w:val="nil"/>
                <w:right w:val="nil"/>
                <w:between w:val="nil"/>
              </w:pBdr>
              <w:tabs>
                <w:tab w:val="left" w:pos="317"/>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46" w:name="_Toc158218886"/>
            <w:bookmarkStart w:id="847" w:name="_Toc158715079"/>
            <w:bookmarkStart w:id="848" w:name="_Toc158720257"/>
            <w:bookmarkStart w:id="849" w:name="_Toc158735068"/>
            <w:r w:rsidRPr="0011252B">
              <w:rPr>
                <w:rFonts w:ascii="Times New Roman" w:eastAsia="Times New Roman" w:hAnsi="Times New Roman" w:cs="Times New Roman"/>
                <w:color w:val="000000"/>
                <w:sz w:val="24"/>
                <w:szCs w:val="24"/>
              </w:rPr>
              <w:t>Основных принципов теории множеств.</w:t>
            </w:r>
            <w:bookmarkEnd w:id="846"/>
            <w:bookmarkEnd w:id="847"/>
            <w:bookmarkEnd w:id="848"/>
            <w:bookmarkEnd w:id="849"/>
          </w:p>
        </w:tc>
      </w:tr>
    </w:tbl>
    <w:p w14:paraId="7C500A06" w14:textId="77777777" w:rsidR="00B10980" w:rsidRPr="0011252B" w:rsidRDefault="00B10980" w:rsidP="00B10980">
      <w:pPr>
        <w:pBdr>
          <w:top w:val="nil"/>
          <w:left w:val="nil"/>
          <w:bottom w:val="nil"/>
          <w:right w:val="nil"/>
          <w:between w:val="nil"/>
        </w:pBdr>
        <w:spacing w:after="240" w:line="240" w:lineRule="auto"/>
        <w:ind w:hanging="2"/>
        <w:rPr>
          <w:rFonts w:ascii="Times New Roman" w:eastAsia="Times New Roman" w:hAnsi="Times New Roman" w:cs="Times New Roman"/>
          <w:color w:val="000000"/>
        </w:rPr>
      </w:pPr>
    </w:p>
    <w:p w14:paraId="259D92A6" w14:textId="77777777" w:rsidR="00B10980" w:rsidRPr="0011252B" w:rsidRDefault="00B10980" w:rsidP="00B10980">
      <w:pPr>
        <w:pBdr>
          <w:top w:val="nil"/>
          <w:left w:val="nil"/>
          <w:bottom w:val="nil"/>
          <w:right w:val="nil"/>
          <w:between w:val="nil"/>
        </w:pBdr>
        <w:ind w:hanging="2"/>
        <w:rPr>
          <w:color w:val="000000"/>
        </w:rPr>
      </w:pPr>
      <w:r w:rsidRPr="0011252B">
        <w:br w:type="page"/>
      </w:r>
    </w:p>
    <w:p w14:paraId="290FB78F" w14:textId="77777777" w:rsidR="00B10980" w:rsidRPr="0011252B" w:rsidRDefault="00B10980" w:rsidP="00B10980">
      <w:pPr>
        <w:pBdr>
          <w:top w:val="nil"/>
          <w:left w:val="nil"/>
          <w:bottom w:val="nil"/>
          <w:right w:val="nil"/>
          <w:between w:val="nil"/>
        </w:pBdr>
        <w:spacing w:after="24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2. СТРУКТУРА И СОДЕРЖАНИЕ УЧЕБНОЙ ДИСЦИПЛИНЫ</w:t>
      </w:r>
    </w:p>
    <w:p w14:paraId="5B01A6D7" w14:textId="77777777" w:rsidR="00B10980" w:rsidRPr="0011252B" w:rsidRDefault="00B10980" w:rsidP="00B10980">
      <w:pPr>
        <w:pBdr>
          <w:top w:val="nil"/>
          <w:left w:val="nil"/>
          <w:bottom w:val="nil"/>
          <w:right w:val="nil"/>
          <w:between w:val="nil"/>
        </w:pBdr>
        <w:spacing w:after="24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2.1. Объем учебной дисциплины и виды учебной работы</w:t>
      </w:r>
    </w:p>
    <w:tbl>
      <w:tblPr>
        <w:tblW w:w="957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054"/>
        <w:gridCol w:w="2517"/>
      </w:tblGrid>
      <w:tr w:rsidR="00B10980" w:rsidRPr="0011252B" w14:paraId="33B0FDEA" w14:textId="77777777" w:rsidTr="00615DC3">
        <w:trPr>
          <w:trHeight w:val="490"/>
        </w:trPr>
        <w:tc>
          <w:tcPr>
            <w:tcW w:w="7054" w:type="dxa"/>
            <w:vAlign w:val="center"/>
          </w:tcPr>
          <w:p w14:paraId="696A614A"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Вид учебной работы</w:t>
            </w:r>
          </w:p>
        </w:tc>
        <w:tc>
          <w:tcPr>
            <w:tcW w:w="2517" w:type="dxa"/>
            <w:vAlign w:val="center"/>
          </w:tcPr>
          <w:p w14:paraId="31235642"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в часах</w:t>
            </w:r>
          </w:p>
        </w:tc>
      </w:tr>
      <w:tr w:rsidR="00B10980" w:rsidRPr="0011252B" w14:paraId="52F9345C" w14:textId="77777777" w:rsidTr="00615DC3">
        <w:trPr>
          <w:trHeight w:val="490"/>
        </w:trPr>
        <w:tc>
          <w:tcPr>
            <w:tcW w:w="7054" w:type="dxa"/>
            <w:vAlign w:val="center"/>
          </w:tcPr>
          <w:p w14:paraId="2809CEF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образовательной программы учебной дисциплины</w:t>
            </w:r>
          </w:p>
        </w:tc>
        <w:tc>
          <w:tcPr>
            <w:tcW w:w="2517" w:type="dxa"/>
            <w:vAlign w:val="center"/>
          </w:tcPr>
          <w:p w14:paraId="1B5625E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36</w:t>
            </w:r>
          </w:p>
        </w:tc>
      </w:tr>
      <w:tr w:rsidR="00B10980" w:rsidRPr="0011252B" w14:paraId="5A8F73FB" w14:textId="77777777" w:rsidTr="00615DC3">
        <w:trPr>
          <w:trHeight w:val="490"/>
        </w:trPr>
        <w:tc>
          <w:tcPr>
            <w:tcW w:w="7054" w:type="dxa"/>
            <w:vAlign w:val="center"/>
          </w:tcPr>
          <w:p w14:paraId="3D5A89A9"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т.ч. в форме практической подготовки</w:t>
            </w:r>
          </w:p>
        </w:tc>
        <w:tc>
          <w:tcPr>
            <w:tcW w:w="2517" w:type="dxa"/>
            <w:vAlign w:val="center"/>
          </w:tcPr>
          <w:p w14:paraId="555FE2DF"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16</w:t>
            </w:r>
          </w:p>
        </w:tc>
      </w:tr>
      <w:tr w:rsidR="00B10980" w:rsidRPr="0011252B" w14:paraId="49A39D34" w14:textId="77777777" w:rsidTr="00615DC3">
        <w:trPr>
          <w:trHeight w:val="336"/>
        </w:trPr>
        <w:tc>
          <w:tcPr>
            <w:tcW w:w="9571" w:type="dxa"/>
            <w:gridSpan w:val="2"/>
            <w:vAlign w:val="center"/>
          </w:tcPr>
          <w:p w14:paraId="4C613E66"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в т. ч.:</w:t>
            </w:r>
          </w:p>
        </w:tc>
      </w:tr>
      <w:tr w:rsidR="00B10980" w:rsidRPr="0011252B" w14:paraId="10909072" w14:textId="77777777" w:rsidTr="00615DC3">
        <w:trPr>
          <w:trHeight w:val="490"/>
        </w:trPr>
        <w:tc>
          <w:tcPr>
            <w:tcW w:w="7054" w:type="dxa"/>
            <w:vAlign w:val="center"/>
          </w:tcPr>
          <w:p w14:paraId="24D2BF0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теоретическое обучение</w:t>
            </w:r>
          </w:p>
        </w:tc>
        <w:tc>
          <w:tcPr>
            <w:tcW w:w="2517" w:type="dxa"/>
            <w:vAlign w:val="center"/>
          </w:tcPr>
          <w:p w14:paraId="43F7B2BB"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20</w:t>
            </w:r>
          </w:p>
        </w:tc>
      </w:tr>
      <w:tr w:rsidR="00B10980" w:rsidRPr="0011252B" w14:paraId="105C7E84" w14:textId="77777777" w:rsidTr="00615DC3">
        <w:trPr>
          <w:trHeight w:val="490"/>
        </w:trPr>
        <w:tc>
          <w:tcPr>
            <w:tcW w:w="7054" w:type="dxa"/>
            <w:vAlign w:val="center"/>
          </w:tcPr>
          <w:p w14:paraId="15021718"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практические занятия (если предусмотрено)</w:t>
            </w:r>
          </w:p>
        </w:tc>
        <w:tc>
          <w:tcPr>
            <w:tcW w:w="2517" w:type="dxa"/>
            <w:vAlign w:val="center"/>
          </w:tcPr>
          <w:p w14:paraId="0C3CB79B"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16</w:t>
            </w:r>
          </w:p>
        </w:tc>
      </w:tr>
      <w:tr w:rsidR="00B10980" w:rsidRPr="0011252B" w14:paraId="5FF62A54" w14:textId="77777777" w:rsidTr="00615DC3">
        <w:trPr>
          <w:trHeight w:val="267"/>
        </w:trPr>
        <w:tc>
          <w:tcPr>
            <w:tcW w:w="7054" w:type="dxa"/>
            <w:vAlign w:val="center"/>
          </w:tcPr>
          <w:p w14:paraId="476E5330"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Самостоятельная работа </w:t>
            </w:r>
            <w:r w:rsidRPr="0011252B">
              <w:rPr>
                <w:rFonts w:ascii="Times New Roman" w:eastAsia="Times New Roman" w:hAnsi="Times New Roman" w:cs="Times New Roman"/>
                <w:b/>
                <w:color w:val="000000"/>
                <w:vertAlign w:val="superscript"/>
              </w:rPr>
              <w:footnoteReference w:id="58"/>
            </w:r>
          </w:p>
        </w:tc>
        <w:tc>
          <w:tcPr>
            <w:tcW w:w="2517" w:type="dxa"/>
            <w:vAlign w:val="center"/>
          </w:tcPr>
          <w:p w14:paraId="6E7A2BFB"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r w:rsidR="00B10980" w:rsidRPr="0011252B" w14:paraId="40781473" w14:textId="77777777" w:rsidTr="00615DC3">
        <w:trPr>
          <w:trHeight w:val="331"/>
        </w:trPr>
        <w:tc>
          <w:tcPr>
            <w:tcW w:w="7054" w:type="dxa"/>
            <w:vAlign w:val="center"/>
          </w:tcPr>
          <w:p w14:paraId="01C2B2F5"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Промежуточная аттестация</w:t>
            </w:r>
          </w:p>
        </w:tc>
        <w:tc>
          <w:tcPr>
            <w:tcW w:w="2517" w:type="dxa"/>
            <w:vAlign w:val="center"/>
          </w:tcPr>
          <w:p w14:paraId="25581DB3"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bl>
    <w:p w14:paraId="59B56800" w14:textId="77777777" w:rsidR="00B10980" w:rsidRPr="0011252B" w:rsidRDefault="00B10980" w:rsidP="00B10980">
      <w:pPr>
        <w:pBdr>
          <w:top w:val="nil"/>
          <w:left w:val="nil"/>
          <w:bottom w:val="nil"/>
          <w:right w:val="nil"/>
          <w:between w:val="nil"/>
        </w:pBdr>
        <w:spacing w:after="120"/>
        <w:ind w:hanging="2"/>
        <w:rPr>
          <w:rFonts w:ascii="Times New Roman" w:eastAsia="Times New Roman" w:hAnsi="Times New Roman" w:cs="Times New Roman"/>
          <w:color w:val="000000"/>
        </w:rPr>
        <w:sectPr w:rsidR="00B10980" w:rsidRPr="0011252B" w:rsidSect="007C696B">
          <w:footerReference w:type="even" r:id="rId68"/>
          <w:footerReference w:type="default" r:id="rId69"/>
          <w:pgSz w:w="11906" w:h="16838"/>
          <w:pgMar w:top="1134" w:right="850" w:bottom="284" w:left="1701" w:header="708" w:footer="708" w:gutter="0"/>
          <w:pgNumType w:start="212"/>
          <w:cols w:space="720"/>
        </w:sectPr>
      </w:pPr>
      <w:r w:rsidRPr="0011252B">
        <w:rPr>
          <w:rFonts w:ascii="Times New Roman" w:eastAsia="Times New Roman" w:hAnsi="Times New Roman" w:cs="Times New Roman"/>
          <w:b/>
          <w:color w:val="000000"/>
        </w:rPr>
        <w:t>Во всех ячейках со звездочкой (*) (в случае её наличия) следует указать объем часов, а в сл</w:t>
      </w:r>
      <w:r w:rsidRPr="0011252B">
        <w:rPr>
          <w:rFonts w:ascii="Times New Roman" w:eastAsia="Times New Roman" w:hAnsi="Times New Roman" w:cs="Times New Roman"/>
          <w:b/>
          <w:color w:val="000000"/>
        </w:rPr>
        <w:t>у</w:t>
      </w:r>
      <w:r w:rsidRPr="0011252B">
        <w:rPr>
          <w:rFonts w:ascii="Times New Roman" w:eastAsia="Times New Roman" w:hAnsi="Times New Roman" w:cs="Times New Roman"/>
          <w:b/>
          <w:color w:val="000000"/>
        </w:rPr>
        <w:t>чае отсутствия убрать из списка за исключением самостоятельной работы.</w:t>
      </w:r>
    </w:p>
    <w:p w14:paraId="1F63BB3E"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 xml:space="preserve">2.2. Тематический план и содержание учебной дисциплины </w:t>
      </w:r>
    </w:p>
    <w:tbl>
      <w:tblPr>
        <w:tblW w:w="15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02"/>
        <w:gridCol w:w="7827"/>
        <w:gridCol w:w="3427"/>
        <w:gridCol w:w="1898"/>
      </w:tblGrid>
      <w:tr w:rsidR="00B10980" w:rsidRPr="0011252B" w14:paraId="0DFF5D56" w14:textId="77777777" w:rsidTr="00615DC3">
        <w:trPr>
          <w:trHeight w:val="20"/>
        </w:trPr>
        <w:tc>
          <w:tcPr>
            <w:tcW w:w="2202" w:type="dxa"/>
            <w:vAlign w:val="center"/>
          </w:tcPr>
          <w:p w14:paraId="5012FAEF"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Наименование ра</w:t>
            </w:r>
            <w:r w:rsidRPr="0011252B">
              <w:rPr>
                <w:rFonts w:ascii="Times New Roman" w:eastAsia="Times New Roman" w:hAnsi="Times New Roman" w:cs="Times New Roman"/>
                <w:b/>
                <w:color w:val="000000"/>
              </w:rPr>
              <w:t>з</w:t>
            </w:r>
            <w:r w:rsidRPr="0011252B">
              <w:rPr>
                <w:rFonts w:ascii="Times New Roman" w:eastAsia="Times New Roman" w:hAnsi="Times New Roman" w:cs="Times New Roman"/>
                <w:b/>
                <w:color w:val="000000"/>
              </w:rPr>
              <w:t>делов и тем</w:t>
            </w:r>
          </w:p>
        </w:tc>
        <w:tc>
          <w:tcPr>
            <w:tcW w:w="7827" w:type="dxa"/>
            <w:vAlign w:val="center"/>
          </w:tcPr>
          <w:p w14:paraId="0331929F"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 и формы организации деятельности об</w:t>
            </w:r>
            <w:r w:rsidRPr="0011252B">
              <w:rPr>
                <w:rFonts w:ascii="Times New Roman" w:eastAsia="Times New Roman" w:hAnsi="Times New Roman" w:cs="Times New Roman"/>
                <w:b/>
                <w:color w:val="000000"/>
              </w:rPr>
              <w:t>у</w:t>
            </w:r>
            <w:r w:rsidRPr="0011252B">
              <w:rPr>
                <w:rFonts w:ascii="Times New Roman" w:eastAsia="Times New Roman" w:hAnsi="Times New Roman" w:cs="Times New Roman"/>
                <w:b/>
                <w:color w:val="000000"/>
              </w:rPr>
              <w:t>чающихся</w:t>
            </w:r>
          </w:p>
        </w:tc>
        <w:tc>
          <w:tcPr>
            <w:tcW w:w="3427" w:type="dxa"/>
            <w:vAlign w:val="center"/>
          </w:tcPr>
          <w:p w14:paraId="1FD2918A"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акад. ч / в том числе в форме практической подгото</w:t>
            </w:r>
            <w:r w:rsidRPr="0011252B">
              <w:rPr>
                <w:rFonts w:ascii="Times New Roman" w:eastAsia="Times New Roman" w:hAnsi="Times New Roman" w:cs="Times New Roman"/>
                <w:b/>
                <w:color w:val="000000"/>
              </w:rPr>
              <w:t>в</w:t>
            </w:r>
            <w:r w:rsidRPr="0011252B">
              <w:rPr>
                <w:rFonts w:ascii="Times New Roman" w:eastAsia="Times New Roman" w:hAnsi="Times New Roman" w:cs="Times New Roman"/>
                <w:b/>
                <w:color w:val="000000"/>
              </w:rPr>
              <w:t>ки, акад. ч</w:t>
            </w:r>
          </w:p>
        </w:tc>
        <w:tc>
          <w:tcPr>
            <w:tcW w:w="1898" w:type="dxa"/>
            <w:vAlign w:val="center"/>
          </w:tcPr>
          <w:p w14:paraId="6C262251" w14:textId="5261074D"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Коды компете</w:t>
            </w:r>
            <w:r w:rsidRPr="0011252B">
              <w:rPr>
                <w:rFonts w:ascii="Times New Roman" w:eastAsia="Times New Roman" w:hAnsi="Times New Roman" w:cs="Times New Roman"/>
                <w:b/>
                <w:color w:val="000000"/>
              </w:rPr>
              <w:t>н</w:t>
            </w:r>
            <w:r w:rsidRPr="0011252B">
              <w:rPr>
                <w:rFonts w:ascii="Times New Roman" w:eastAsia="Times New Roman" w:hAnsi="Times New Roman" w:cs="Times New Roman"/>
                <w:b/>
                <w:color w:val="000000"/>
              </w:rPr>
              <w:t>ций, формир</w:t>
            </w:r>
            <w:r w:rsidRPr="0011252B">
              <w:rPr>
                <w:rFonts w:ascii="Times New Roman" w:eastAsia="Times New Roman" w:hAnsi="Times New Roman" w:cs="Times New Roman"/>
                <w:b/>
                <w:color w:val="000000"/>
              </w:rPr>
              <w:t>о</w:t>
            </w:r>
            <w:r w:rsidRPr="0011252B">
              <w:rPr>
                <w:rFonts w:ascii="Times New Roman" w:eastAsia="Times New Roman" w:hAnsi="Times New Roman" w:cs="Times New Roman"/>
                <w:b/>
                <w:color w:val="000000"/>
              </w:rPr>
              <w:t>ванию которых способствует элемент пр</w:t>
            </w:r>
            <w:r w:rsidRPr="0011252B">
              <w:rPr>
                <w:rFonts w:ascii="Times New Roman" w:eastAsia="Times New Roman" w:hAnsi="Times New Roman" w:cs="Times New Roman"/>
                <w:b/>
                <w:color w:val="000000"/>
              </w:rPr>
              <w:t>о</w:t>
            </w:r>
            <w:r w:rsidRPr="0011252B">
              <w:rPr>
                <w:rFonts w:ascii="Times New Roman" w:eastAsia="Times New Roman" w:hAnsi="Times New Roman" w:cs="Times New Roman"/>
                <w:b/>
                <w:color w:val="000000"/>
              </w:rPr>
              <w:t>граммы</w:t>
            </w:r>
          </w:p>
        </w:tc>
      </w:tr>
      <w:tr w:rsidR="00B10980" w:rsidRPr="0011252B" w14:paraId="5368DA61" w14:textId="77777777" w:rsidTr="00615DC3">
        <w:trPr>
          <w:trHeight w:val="20"/>
        </w:trPr>
        <w:tc>
          <w:tcPr>
            <w:tcW w:w="2202" w:type="dxa"/>
          </w:tcPr>
          <w:p w14:paraId="18AC72E7"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w:t>
            </w:r>
          </w:p>
        </w:tc>
        <w:tc>
          <w:tcPr>
            <w:tcW w:w="7827" w:type="dxa"/>
          </w:tcPr>
          <w:p w14:paraId="2AC0C669"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3427" w:type="dxa"/>
          </w:tcPr>
          <w:p w14:paraId="4088705A"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w:t>
            </w:r>
          </w:p>
        </w:tc>
        <w:tc>
          <w:tcPr>
            <w:tcW w:w="1898" w:type="dxa"/>
          </w:tcPr>
          <w:p w14:paraId="4D4B0E1A"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r>
      <w:tr w:rsidR="00B10980" w:rsidRPr="0011252B" w14:paraId="4F16E342" w14:textId="77777777" w:rsidTr="00615DC3">
        <w:trPr>
          <w:trHeight w:val="227"/>
        </w:trPr>
        <w:tc>
          <w:tcPr>
            <w:tcW w:w="10029" w:type="dxa"/>
            <w:gridSpan w:val="2"/>
          </w:tcPr>
          <w:p w14:paraId="788E9A65" w14:textId="77777777" w:rsidR="00B10980" w:rsidRPr="0011252B" w:rsidRDefault="00B10980"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Раздел 1. Основы математической логики</w:t>
            </w:r>
          </w:p>
        </w:tc>
        <w:tc>
          <w:tcPr>
            <w:tcW w:w="3427" w:type="dxa"/>
          </w:tcPr>
          <w:p w14:paraId="11C608C2"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13/ 5</w:t>
            </w:r>
          </w:p>
        </w:tc>
        <w:tc>
          <w:tcPr>
            <w:tcW w:w="1898" w:type="dxa"/>
          </w:tcPr>
          <w:p w14:paraId="754ABBE3"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p>
        </w:tc>
      </w:tr>
      <w:tr w:rsidR="00B10980" w:rsidRPr="0011252B" w14:paraId="52A1F774" w14:textId="77777777" w:rsidTr="00615DC3">
        <w:trPr>
          <w:cantSplit/>
          <w:trHeight w:val="20"/>
        </w:trPr>
        <w:tc>
          <w:tcPr>
            <w:tcW w:w="2202" w:type="dxa"/>
            <w:vMerge w:val="restart"/>
          </w:tcPr>
          <w:p w14:paraId="3C19351E" w14:textId="77777777" w:rsidR="00B10980" w:rsidRPr="0011252B" w:rsidRDefault="00B10980"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Тема 1.1. Алгебра высказываний</w:t>
            </w:r>
          </w:p>
        </w:tc>
        <w:tc>
          <w:tcPr>
            <w:tcW w:w="7827" w:type="dxa"/>
          </w:tcPr>
          <w:p w14:paraId="2E178715"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57A5F988"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6</w:t>
            </w:r>
          </w:p>
        </w:tc>
        <w:tc>
          <w:tcPr>
            <w:tcW w:w="1898" w:type="dxa"/>
            <w:vMerge w:val="restart"/>
          </w:tcPr>
          <w:p w14:paraId="1562CC7F"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0A4BE1CE"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1C22621F"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6E1B0145"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1D0CB53F"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1.1</w:t>
            </w:r>
          </w:p>
          <w:p w14:paraId="0B91EB0F" w14:textId="41AAEA8E"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1.3</w:t>
            </w:r>
          </w:p>
          <w:p w14:paraId="54F5229A" w14:textId="30EDD4A1"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1.5</w:t>
            </w:r>
          </w:p>
          <w:p w14:paraId="77F368A0"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2.2</w:t>
            </w:r>
          </w:p>
          <w:p w14:paraId="5001BB95"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2.3</w:t>
            </w:r>
          </w:p>
          <w:p w14:paraId="6D862DE6"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2.4</w:t>
            </w:r>
          </w:p>
          <w:p w14:paraId="4F9BCA8A"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3.1</w:t>
            </w:r>
          </w:p>
          <w:p w14:paraId="26B5DEE2"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3.2</w:t>
            </w:r>
          </w:p>
          <w:p w14:paraId="2A345A45"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3.3</w:t>
            </w:r>
          </w:p>
          <w:p w14:paraId="3577DE90"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3.4</w:t>
            </w:r>
          </w:p>
        </w:tc>
      </w:tr>
      <w:tr w:rsidR="00B10980" w:rsidRPr="0011252B" w14:paraId="2CB927F2" w14:textId="77777777" w:rsidTr="00615DC3">
        <w:trPr>
          <w:cantSplit/>
          <w:trHeight w:val="20"/>
        </w:trPr>
        <w:tc>
          <w:tcPr>
            <w:tcW w:w="2202" w:type="dxa"/>
            <w:vMerge/>
          </w:tcPr>
          <w:p w14:paraId="2A9EFF60"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30B7BE5F"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Понятие высказывания. Основные логические операции</w:t>
            </w:r>
          </w:p>
        </w:tc>
        <w:tc>
          <w:tcPr>
            <w:tcW w:w="3427" w:type="dxa"/>
            <w:vMerge w:val="restart"/>
            <w:vAlign w:val="center"/>
          </w:tcPr>
          <w:p w14:paraId="140F1AB5"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98" w:type="dxa"/>
            <w:vMerge/>
          </w:tcPr>
          <w:p w14:paraId="22803D37"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4C946A8E" w14:textId="77777777" w:rsidTr="00615DC3">
        <w:trPr>
          <w:cantSplit/>
          <w:trHeight w:val="20"/>
        </w:trPr>
        <w:tc>
          <w:tcPr>
            <w:tcW w:w="2202" w:type="dxa"/>
            <w:vMerge/>
          </w:tcPr>
          <w:p w14:paraId="563E34E5"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2B80280F"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Формулы логики. Таблица истинности и методика её построения</w:t>
            </w:r>
          </w:p>
        </w:tc>
        <w:tc>
          <w:tcPr>
            <w:tcW w:w="3427" w:type="dxa"/>
            <w:vMerge/>
            <w:vAlign w:val="center"/>
          </w:tcPr>
          <w:p w14:paraId="6E8D8C61"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474F69A3"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B10980" w:rsidRPr="0011252B" w14:paraId="07EB75BB" w14:textId="77777777" w:rsidTr="00615DC3">
        <w:trPr>
          <w:cantSplit/>
          <w:trHeight w:val="20"/>
        </w:trPr>
        <w:tc>
          <w:tcPr>
            <w:tcW w:w="2202" w:type="dxa"/>
            <w:vMerge/>
          </w:tcPr>
          <w:p w14:paraId="74C8A957"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7" w:type="dxa"/>
          </w:tcPr>
          <w:p w14:paraId="5115740D"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Законы логики. Равносильные преобразования</w:t>
            </w:r>
          </w:p>
        </w:tc>
        <w:tc>
          <w:tcPr>
            <w:tcW w:w="3427" w:type="dxa"/>
            <w:vMerge/>
            <w:vAlign w:val="center"/>
          </w:tcPr>
          <w:p w14:paraId="3F1203E5"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312C349F"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B10980" w:rsidRPr="0011252B" w14:paraId="7BB80944" w14:textId="77777777" w:rsidTr="00615DC3">
        <w:trPr>
          <w:cantSplit/>
          <w:trHeight w:val="20"/>
        </w:trPr>
        <w:tc>
          <w:tcPr>
            <w:tcW w:w="2202" w:type="dxa"/>
            <w:vMerge/>
          </w:tcPr>
          <w:p w14:paraId="6F1042B9"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7" w:type="dxa"/>
          </w:tcPr>
          <w:p w14:paraId="5DDCB176" w14:textId="77777777" w:rsidR="00B10980" w:rsidRPr="0011252B" w:rsidRDefault="00B10980" w:rsidP="00615DC3">
            <w:pPr>
              <w:pBdr>
                <w:top w:val="nil"/>
                <w:left w:val="nil"/>
                <w:bottom w:val="nil"/>
                <w:right w:val="nil"/>
                <w:between w:val="nil"/>
              </w:pBdr>
              <w:spacing w:after="0"/>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7690D840"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1898" w:type="dxa"/>
            <w:vMerge/>
          </w:tcPr>
          <w:p w14:paraId="2DC50E08"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1BF2280C" w14:textId="77777777" w:rsidTr="00615DC3">
        <w:trPr>
          <w:cantSplit/>
          <w:trHeight w:val="20"/>
        </w:trPr>
        <w:tc>
          <w:tcPr>
            <w:tcW w:w="2202" w:type="dxa"/>
            <w:vMerge/>
          </w:tcPr>
          <w:p w14:paraId="5E487707"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1D0B352A" w14:textId="77777777" w:rsidR="00B10980" w:rsidRPr="0011252B" w:rsidRDefault="00B10980"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rPr>
              <w:t xml:space="preserve">Практическое занятие № 1. </w:t>
            </w:r>
            <w:r w:rsidRPr="0011252B">
              <w:rPr>
                <w:rFonts w:ascii="Times New Roman" w:eastAsia="Times New Roman" w:hAnsi="Times New Roman" w:cs="Times New Roman"/>
                <w:color w:val="000000"/>
                <w:sz w:val="24"/>
                <w:szCs w:val="24"/>
              </w:rPr>
              <w:t xml:space="preserve"> Построение таблиц истинности, преобразование логических функций</w:t>
            </w:r>
          </w:p>
        </w:tc>
        <w:tc>
          <w:tcPr>
            <w:tcW w:w="3427" w:type="dxa"/>
            <w:vAlign w:val="center"/>
          </w:tcPr>
          <w:p w14:paraId="52035C21"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w:t>
            </w:r>
          </w:p>
        </w:tc>
        <w:tc>
          <w:tcPr>
            <w:tcW w:w="1898" w:type="dxa"/>
            <w:vMerge/>
          </w:tcPr>
          <w:p w14:paraId="65F24FF4"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2F146DAF" w14:textId="77777777" w:rsidTr="00615DC3">
        <w:trPr>
          <w:cantSplit/>
          <w:trHeight w:val="20"/>
        </w:trPr>
        <w:tc>
          <w:tcPr>
            <w:tcW w:w="2202" w:type="dxa"/>
            <w:vMerge/>
          </w:tcPr>
          <w:p w14:paraId="33F7171F"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293ED409" w14:textId="77777777" w:rsidR="00B10980" w:rsidRPr="0011252B" w:rsidRDefault="00B10980" w:rsidP="00615DC3">
            <w:pPr>
              <w:pBdr>
                <w:top w:val="nil"/>
                <w:left w:val="nil"/>
                <w:bottom w:val="nil"/>
                <w:right w:val="nil"/>
                <w:between w:val="nil"/>
              </w:pBdr>
              <w:spacing w:after="0"/>
              <w:ind w:hanging="2"/>
              <w:rPr>
                <w:color w:val="000000"/>
              </w:rPr>
            </w:pPr>
            <w:r w:rsidRPr="0011252B">
              <w:rPr>
                <w:rFonts w:ascii="Times New Roman" w:eastAsia="Times New Roman" w:hAnsi="Times New Roman" w:cs="Times New Roman"/>
                <w:bCs/>
              </w:rPr>
              <w:t xml:space="preserve">Практическое занятие № 2. </w:t>
            </w:r>
            <w:r w:rsidRPr="0011252B">
              <w:rPr>
                <w:rFonts w:ascii="Times New Roman" w:eastAsia="Times New Roman" w:hAnsi="Times New Roman" w:cs="Times New Roman"/>
                <w:color w:val="000000"/>
                <w:sz w:val="24"/>
                <w:szCs w:val="24"/>
              </w:rPr>
              <w:t>Доказательство теорем алгебры логики</w:t>
            </w:r>
          </w:p>
        </w:tc>
        <w:tc>
          <w:tcPr>
            <w:tcW w:w="3427" w:type="dxa"/>
            <w:vAlign w:val="center"/>
          </w:tcPr>
          <w:p w14:paraId="6A591397"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w:t>
            </w:r>
          </w:p>
        </w:tc>
        <w:tc>
          <w:tcPr>
            <w:tcW w:w="1898" w:type="dxa"/>
            <w:vMerge/>
          </w:tcPr>
          <w:p w14:paraId="76517C24"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30DE0086" w14:textId="77777777" w:rsidTr="00615DC3">
        <w:trPr>
          <w:cantSplit/>
          <w:trHeight w:val="20"/>
        </w:trPr>
        <w:tc>
          <w:tcPr>
            <w:tcW w:w="2202" w:type="dxa"/>
            <w:vMerge/>
          </w:tcPr>
          <w:p w14:paraId="3DC0AF1C"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240AAB87" w14:textId="77777777" w:rsidR="00B10980" w:rsidRPr="0011252B" w:rsidRDefault="00B10980"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Самостоятельная работа обучающихся</w:t>
            </w:r>
            <w:r w:rsidRPr="0011252B">
              <w:rPr>
                <w:rFonts w:ascii="Times New Roman" w:eastAsia="Times New Roman" w:hAnsi="Times New Roman" w:cs="Times New Roman"/>
                <w:b/>
                <w:color w:val="000000"/>
                <w:vertAlign w:val="superscript"/>
              </w:rPr>
              <w:footnoteReference w:id="59"/>
            </w:r>
          </w:p>
        </w:tc>
        <w:tc>
          <w:tcPr>
            <w:tcW w:w="3427" w:type="dxa"/>
            <w:vAlign w:val="center"/>
          </w:tcPr>
          <w:p w14:paraId="4863122A"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p>
        </w:tc>
        <w:tc>
          <w:tcPr>
            <w:tcW w:w="1898" w:type="dxa"/>
            <w:vMerge/>
          </w:tcPr>
          <w:p w14:paraId="1BBCB0F9"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7E7F8B00" w14:textId="77777777" w:rsidTr="00615DC3">
        <w:trPr>
          <w:cantSplit/>
          <w:trHeight w:val="70"/>
        </w:trPr>
        <w:tc>
          <w:tcPr>
            <w:tcW w:w="2202" w:type="dxa"/>
            <w:vMerge w:val="restart"/>
          </w:tcPr>
          <w:p w14:paraId="4FC6D3C5"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Тема 1.2. Булевы функции</w:t>
            </w:r>
          </w:p>
        </w:tc>
        <w:tc>
          <w:tcPr>
            <w:tcW w:w="7827" w:type="dxa"/>
          </w:tcPr>
          <w:p w14:paraId="19B70429"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Содержание учебного материала </w:t>
            </w:r>
          </w:p>
        </w:tc>
        <w:tc>
          <w:tcPr>
            <w:tcW w:w="3427" w:type="dxa"/>
            <w:vAlign w:val="center"/>
          </w:tcPr>
          <w:p w14:paraId="1D275956"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7</w:t>
            </w:r>
          </w:p>
        </w:tc>
        <w:tc>
          <w:tcPr>
            <w:tcW w:w="1898" w:type="dxa"/>
            <w:vMerge w:val="restart"/>
          </w:tcPr>
          <w:p w14:paraId="099AF3D0"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1888358D"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3C7B2489"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5B356C17"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2B80A3C5"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1.1</w:t>
            </w:r>
          </w:p>
          <w:p w14:paraId="01178840" w14:textId="62D61093"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ПК 1.3</w:t>
            </w:r>
          </w:p>
          <w:p w14:paraId="4946B6C9" w14:textId="6599359E"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1.5</w:t>
            </w:r>
          </w:p>
          <w:p w14:paraId="7ED29DE4"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2.2</w:t>
            </w:r>
          </w:p>
          <w:p w14:paraId="71003F31"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2.3</w:t>
            </w:r>
          </w:p>
          <w:p w14:paraId="318540D9"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2.4</w:t>
            </w:r>
          </w:p>
          <w:p w14:paraId="60159D05"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3.1</w:t>
            </w:r>
          </w:p>
          <w:p w14:paraId="3835C101"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3.2</w:t>
            </w:r>
          </w:p>
          <w:p w14:paraId="013A0455"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3.3</w:t>
            </w:r>
          </w:p>
          <w:p w14:paraId="29C4D080"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3.4</w:t>
            </w:r>
          </w:p>
        </w:tc>
      </w:tr>
      <w:tr w:rsidR="00B10980" w:rsidRPr="0011252B" w14:paraId="21C1117C" w14:textId="77777777" w:rsidTr="00615DC3">
        <w:trPr>
          <w:cantSplit/>
          <w:trHeight w:val="20"/>
        </w:trPr>
        <w:tc>
          <w:tcPr>
            <w:tcW w:w="2202" w:type="dxa"/>
            <w:vMerge/>
          </w:tcPr>
          <w:p w14:paraId="7E0475CC"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0C27FFD5"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Понятие булевой функции. Способы задания ДНФ, КНФ</w:t>
            </w:r>
          </w:p>
        </w:tc>
        <w:tc>
          <w:tcPr>
            <w:tcW w:w="3427" w:type="dxa"/>
            <w:vMerge w:val="restart"/>
            <w:vAlign w:val="center"/>
          </w:tcPr>
          <w:p w14:paraId="758E576E"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98" w:type="dxa"/>
            <w:vMerge/>
          </w:tcPr>
          <w:p w14:paraId="70BD1AFB"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6E7E1067" w14:textId="77777777" w:rsidTr="00615DC3">
        <w:trPr>
          <w:cantSplit/>
          <w:trHeight w:val="20"/>
        </w:trPr>
        <w:tc>
          <w:tcPr>
            <w:tcW w:w="2202" w:type="dxa"/>
            <w:vMerge/>
          </w:tcPr>
          <w:p w14:paraId="06C89718"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58592D6A" w14:textId="77777777" w:rsidR="00B10980" w:rsidRPr="0011252B" w:rsidRDefault="00B10980"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Операция двоичного сложения и её свойства. Полином Жегалкина</w:t>
            </w:r>
          </w:p>
        </w:tc>
        <w:tc>
          <w:tcPr>
            <w:tcW w:w="3427" w:type="dxa"/>
            <w:vMerge/>
            <w:vAlign w:val="center"/>
          </w:tcPr>
          <w:p w14:paraId="70301019"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7EE6920E"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B10980" w:rsidRPr="0011252B" w14:paraId="43E58D6C" w14:textId="77777777" w:rsidTr="00615DC3">
        <w:trPr>
          <w:cantSplit/>
          <w:trHeight w:val="20"/>
        </w:trPr>
        <w:tc>
          <w:tcPr>
            <w:tcW w:w="2202" w:type="dxa"/>
            <w:vMerge/>
          </w:tcPr>
          <w:p w14:paraId="75484037"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7" w:type="dxa"/>
          </w:tcPr>
          <w:p w14:paraId="6FD48779" w14:textId="77777777" w:rsidR="00B10980" w:rsidRPr="0011252B" w:rsidRDefault="00B10980"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Основные классы функций. Полнота множества. Теорема Поста</w:t>
            </w:r>
          </w:p>
        </w:tc>
        <w:tc>
          <w:tcPr>
            <w:tcW w:w="3427" w:type="dxa"/>
            <w:vMerge/>
            <w:vAlign w:val="center"/>
          </w:tcPr>
          <w:p w14:paraId="475E12C9"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7F037D29"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B10980" w:rsidRPr="0011252B" w14:paraId="3CE232BB" w14:textId="77777777" w:rsidTr="00615DC3">
        <w:trPr>
          <w:cantSplit/>
          <w:trHeight w:val="20"/>
        </w:trPr>
        <w:tc>
          <w:tcPr>
            <w:tcW w:w="2202" w:type="dxa"/>
            <w:vMerge/>
          </w:tcPr>
          <w:p w14:paraId="586F4811"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7" w:type="dxa"/>
          </w:tcPr>
          <w:p w14:paraId="402C9A3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0A258C0C"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w:t>
            </w:r>
          </w:p>
        </w:tc>
        <w:tc>
          <w:tcPr>
            <w:tcW w:w="1898" w:type="dxa"/>
            <w:vMerge/>
          </w:tcPr>
          <w:p w14:paraId="5D7A6E31"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406DC610" w14:textId="77777777" w:rsidTr="00615DC3">
        <w:trPr>
          <w:cantSplit/>
          <w:trHeight w:val="413"/>
        </w:trPr>
        <w:tc>
          <w:tcPr>
            <w:tcW w:w="2202" w:type="dxa"/>
            <w:vMerge/>
          </w:tcPr>
          <w:p w14:paraId="4CC0FD1C"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vMerge w:val="restart"/>
            <w:vAlign w:val="center"/>
          </w:tcPr>
          <w:p w14:paraId="22BAF876" w14:textId="77777777" w:rsidR="00B10980" w:rsidRPr="0011252B" w:rsidRDefault="00B10980"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rPr>
              <w:t>Практическое занятие № 3.</w:t>
            </w:r>
            <w:r w:rsidRPr="0011252B">
              <w:rPr>
                <w:rFonts w:ascii="Times New Roman" w:eastAsia="Times New Roman" w:hAnsi="Times New Roman" w:cs="Times New Roman"/>
                <w:color w:val="000000"/>
                <w:sz w:val="24"/>
                <w:szCs w:val="24"/>
              </w:rPr>
              <w:t xml:space="preserve"> Построение совершенных и нормальных форм функций по таблицам истинности</w:t>
            </w:r>
          </w:p>
        </w:tc>
        <w:tc>
          <w:tcPr>
            <w:tcW w:w="3427" w:type="dxa"/>
            <w:vAlign w:val="center"/>
          </w:tcPr>
          <w:p w14:paraId="79DA7FCF"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w:t>
            </w:r>
          </w:p>
        </w:tc>
        <w:tc>
          <w:tcPr>
            <w:tcW w:w="1898" w:type="dxa"/>
            <w:vMerge/>
          </w:tcPr>
          <w:p w14:paraId="4E662A33"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387BF0EB" w14:textId="77777777" w:rsidTr="00615DC3">
        <w:trPr>
          <w:cantSplit/>
          <w:trHeight w:val="412"/>
        </w:trPr>
        <w:tc>
          <w:tcPr>
            <w:tcW w:w="2202" w:type="dxa"/>
            <w:vMerge/>
          </w:tcPr>
          <w:p w14:paraId="4E541DFE"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vMerge/>
            <w:vAlign w:val="center"/>
          </w:tcPr>
          <w:p w14:paraId="0C0F6C5F"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3427" w:type="dxa"/>
            <w:vAlign w:val="center"/>
          </w:tcPr>
          <w:p w14:paraId="46BD3CD9"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p>
        </w:tc>
        <w:tc>
          <w:tcPr>
            <w:tcW w:w="1898" w:type="dxa"/>
            <w:vMerge/>
          </w:tcPr>
          <w:p w14:paraId="64D41D7B"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044ED7DD" w14:textId="77777777" w:rsidTr="00615DC3">
        <w:trPr>
          <w:cantSplit/>
          <w:trHeight w:val="20"/>
        </w:trPr>
        <w:tc>
          <w:tcPr>
            <w:tcW w:w="2202" w:type="dxa"/>
            <w:vMerge/>
          </w:tcPr>
          <w:p w14:paraId="05D63D2B"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vAlign w:val="center"/>
          </w:tcPr>
          <w:p w14:paraId="06F54D47" w14:textId="77777777" w:rsidR="00B10980" w:rsidRPr="0011252B" w:rsidRDefault="00B10980"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rPr>
              <w:t xml:space="preserve">Практическое занятие № 4. </w:t>
            </w:r>
            <w:r w:rsidRPr="0011252B">
              <w:rPr>
                <w:rFonts w:ascii="Times New Roman" w:eastAsia="Times New Roman" w:hAnsi="Times New Roman" w:cs="Times New Roman"/>
                <w:color w:val="000000"/>
                <w:sz w:val="24"/>
                <w:szCs w:val="24"/>
              </w:rPr>
              <w:t xml:space="preserve"> Составление МКНФ и МДНФ функций</w:t>
            </w:r>
          </w:p>
        </w:tc>
        <w:tc>
          <w:tcPr>
            <w:tcW w:w="3427" w:type="dxa"/>
            <w:vAlign w:val="center"/>
          </w:tcPr>
          <w:p w14:paraId="0BA2482E"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w:t>
            </w:r>
          </w:p>
        </w:tc>
        <w:tc>
          <w:tcPr>
            <w:tcW w:w="1898" w:type="dxa"/>
            <w:vMerge/>
          </w:tcPr>
          <w:p w14:paraId="6BB7C6B4"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7089F1BD" w14:textId="77777777" w:rsidTr="00615DC3">
        <w:trPr>
          <w:cantSplit/>
          <w:trHeight w:val="20"/>
        </w:trPr>
        <w:tc>
          <w:tcPr>
            <w:tcW w:w="2202" w:type="dxa"/>
            <w:vMerge/>
          </w:tcPr>
          <w:p w14:paraId="5FBBDF1F"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vAlign w:val="center"/>
          </w:tcPr>
          <w:p w14:paraId="456B9E0D" w14:textId="77777777" w:rsidR="00B10980" w:rsidRPr="0011252B" w:rsidRDefault="00B10980"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rPr>
              <w:t xml:space="preserve">Практическое занятие № 5. </w:t>
            </w:r>
            <w:r w:rsidRPr="0011252B">
              <w:rPr>
                <w:rFonts w:ascii="Times New Roman" w:eastAsia="Times New Roman" w:hAnsi="Times New Roman" w:cs="Times New Roman"/>
                <w:color w:val="000000"/>
                <w:sz w:val="24"/>
                <w:szCs w:val="24"/>
              </w:rPr>
              <w:t>Минимизация сложных логических функций по картам Карно</w:t>
            </w:r>
          </w:p>
        </w:tc>
        <w:tc>
          <w:tcPr>
            <w:tcW w:w="3427" w:type="dxa"/>
            <w:vAlign w:val="center"/>
          </w:tcPr>
          <w:p w14:paraId="4C9B20E1" w14:textId="77777777" w:rsidR="00B10980" w:rsidRPr="0011252B" w:rsidRDefault="00B10980"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w:t>
            </w:r>
          </w:p>
        </w:tc>
        <w:tc>
          <w:tcPr>
            <w:tcW w:w="1898" w:type="dxa"/>
            <w:vMerge/>
          </w:tcPr>
          <w:p w14:paraId="76492E81"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2505EAD5" w14:textId="77777777" w:rsidTr="00615DC3">
        <w:trPr>
          <w:cantSplit/>
          <w:trHeight w:val="20"/>
        </w:trPr>
        <w:tc>
          <w:tcPr>
            <w:tcW w:w="2202" w:type="dxa"/>
            <w:vMerge/>
          </w:tcPr>
          <w:p w14:paraId="770BC8A2"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1A1CDB20" w14:textId="77777777" w:rsidR="00B10980" w:rsidRPr="0011252B" w:rsidRDefault="00B10980"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600F203B"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3F546DD2"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7094933C" w14:textId="77777777" w:rsidTr="00615DC3">
        <w:trPr>
          <w:cantSplit/>
          <w:trHeight w:val="20"/>
        </w:trPr>
        <w:tc>
          <w:tcPr>
            <w:tcW w:w="10029" w:type="dxa"/>
            <w:gridSpan w:val="2"/>
          </w:tcPr>
          <w:p w14:paraId="6F0EA32D" w14:textId="77777777" w:rsidR="00B10980" w:rsidRPr="0011252B" w:rsidRDefault="00B10980"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Раздел 2.  Элементы теории множеств</w:t>
            </w:r>
          </w:p>
        </w:tc>
        <w:tc>
          <w:tcPr>
            <w:tcW w:w="3427" w:type="dxa"/>
            <w:vAlign w:val="center"/>
          </w:tcPr>
          <w:p w14:paraId="1F96DF39"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10/4</w:t>
            </w:r>
          </w:p>
        </w:tc>
        <w:tc>
          <w:tcPr>
            <w:tcW w:w="1898" w:type="dxa"/>
            <w:vMerge w:val="restart"/>
          </w:tcPr>
          <w:p w14:paraId="79FE5A81"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2DE30E09"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7A9E3CD1"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23901E0E"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6ADDC9F0"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1.1</w:t>
            </w:r>
          </w:p>
          <w:p w14:paraId="5998E7A2" w14:textId="0D9E3F26"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1.3</w:t>
            </w:r>
          </w:p>
          <w:p w14:paraId="0AE95792" w14:textId="1A08E8C2"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1.5</w:t>
            </w:r>
          </w:p>
          <w:p w14:paraId="59FB1DF9"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2.2</w:t>
            </w:r>
          </w:p>
          <w:p w14:paraId="11B9B76C"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2.3</w:t>
            </w:r>
          </w:p>
          <w:p w14:paraId="1CBE552C"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2.4</w:t>
            </w:r>
          </w:p>
          <w:p w14:paraId="4CD62F88"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3.1</w:t>
            </w:r>
          </w:p>
          <w:p w14:paraId="4FEA573C"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3.2</w:t>
            </w:r>
          </w:p>
          <w:p w14:paraId="6C218909"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3.3</w:t>
            </w:r>
          </w:p>
          <w:p w14:paraId="5D932237"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3.4</w:t>
            </w:r>
          </w:p>
        </w:tc>
      </w:tr>
      <w:tr w:rsidR="00B10980" w:rsidRPr="0011252B" w14:paraId="6B49DC6E" w14:textId="77777777" w:rsidTr="00615DC3">
        <w:trPr>
          <w:cantSplit/>
          <w:trHeight w:val="20"/>
        </w:trPr>
        <w:tc>
          <w:tcPr>
            <w:tcW w:w="2202" w:type="dxa"/>
            <w:vMerge w:val="restart"/>
          </w:tcPr>
          <w:p w14:paraId="0EE15D49" w14:textId="77777777" w:rsidR="00B10980" w:rsidRPr="0011252B" w:rsidRDefault="00B10980"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Тема 2.1. Основы теории множеств</w:t>
            </w:r>
          </w:p>
        </w:tc>
        <w:tc>
          <w:tcPr>
            <w:tcW w:w="7827" w:type="dxa"/>
          </w:tcPr>
          <w:p w14:paraId="76C46FFD" w14:textId="77777777" w:rsidR="00B10980" w:rsidRPr="0011252B" w:rsidRDefault="00B10980"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69093F22"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10</w:t>
            </w:r>
          </w:p>
        </w:tc>
        <w:tc>
          <w:tcPr>
            <w:tcW w:w="1898" w:type="dxa"/>
            <w:vMerge/>
          </w:tcPr>
          <w:p w14:paraId="22C7EFDE"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692B314B" w14:textId="77777777" w:rsidTr="00615DC3">
        <w:trPr>
          <w:cantSplit/>
          <w:trHeight w:val="20"/>
        </w:trPr>
        <w:tc>
          <w:tcPr>
            <w:tcW w:w="2202" w:type="dxa"/>
            <w:vMerge/>
          </w:tcPr>
          <w:p w14:paraId="0B9A5E6D"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vAlign w:val="center"/>
          </w:tcPr>
          <w:p w14:paraId="3C2535D1"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Общие понятия теории множеств. Способы задания. Основные опер</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ции над множествами и их свойства</w:t>
            </w:r>
          </w:p>
        </w:tc>
        <w:tc>
          <w:tcPr>
            <w:tcW w:w="3427" w:type="dxa"/>
            <w:vMerge w:val="restart"/>
            <w:vAlign w:val="center"/>
          </w:tcPr>
          <w:p w14:paraId="7A8E71EE"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6</w:t>
            </w:r>
          </w:p>
        </w:tc>
        <w:tc>
          <w:tcPr>
            <w:tcW w:w="1898" w:type="dxa"/>
            <w:vMerge/>
          </w:tcPr>
          <w:p w14:paraId="45B5C3F4"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24CF7416" w14:textId="77777777" w:rsidTr="00615DC3">
        <w:trPr>
          <w:cantSplit/>
          <w:trHeight w:val="20"/>
        </w:trPr>
        <w:tc>
          <w:tcPr>
            <w:tcW w:w="2202" w:type="dxa"/>
            <w:vMerge/>
          </w:tcPr>
          <w:p w14:paraId="390EF94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vAlign w:val="center"/>
          </w:tcPr>
          <w:p w14:paraId="0E7E6D11"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Мощность множеств. Графическое изображение множеств на ди</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граммах Эйлера-Венна. Декартово произведение множеств</w:t>
            </w:r>
          </w:p>
        </w:tc>
        <w:tc>
          <w:tcPr>
            <w:tcW w:w="3427" w:type="dxa"/>
            <w:vMerge/>
            <w:vAlign w:val="center"/>
          </w:tcPr>
          <w:p w14:paraId="232AEF35"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4127896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B10980" w:rsidRPr="0011252B" w14:paraId="4940ADD4" w14:textId="77777777" w:rsidTr="00615DC3">
        <w:trPr>
          <w:cantSplit/>
          <w:trHeight w:val="20"/>
        </w:trPr>
        <w:tc>
          <w:tcPr>
            <w:tcW w:w="2202" w:type="dxa"/>
            <w:vMerge/>
          </w:tcPr>
          <w:p w14:paraId="45A53BE5"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7" w:type="dxa"/>
            <w:vAlign w:val="center"/>
          </w:tcPr>
          <w:p w14:paraId="6EF79A1A"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Отношения. Бинарные отношения и их свойства</w:t>
            </w:r>
          </w:p>
        </w:tc>
        <w:tc>
          <w:tcPr>
            <w:tcW w:w="3427" w:type="dxa"/>
            <w:vMerge/>
            <w:vAlign w:val="center"/>
          </w:tcPr>
          <w:p w14:paraId="2BDFD673"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4532CF1F"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B10980" w:rsidRPr="0011252B" w14:paraId="39F5E947" w14:textId="77777777" w:rsidTr="00615DC3">
        <w:trPr>
          <w:cantSplit/>
          <w:trHeight w:val="20"/>
        </w:trPr>
        <w:tc>
          <w:tcPr>
            <w:tcW w:w="2202" w:type="dxa"/>
            <w:vMerge/>
          </w:tcPr>
          <w:p w14:paraId="5159887D"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7" w:type="dxa"/>
            <w:vAlign w:val="center"/>
          </w:tcPr>
          <w:p w14:paraId="72D60184"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4. Теория отображений</w:t>
            </w:r>
          </w:p>
        </w:tc>
        <w:tc>
          <w:tcPr>
            <w:tcW w:w="3427" w:type="dxa"/>
            <w:vMerge/>
            <w:vAlign w:val="center"/>
          </w:tcPr>
          <w:p w14:paraId="17052A8E"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3C3E37F8"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B10980" w:rsidRPr="0011252B" w14:paraId="6750F44E" w14:textId="77777777" w:rsidTr="00615DC3">
        <w:trPr>
          <w:cantSplit/>
          <w:trHeight w:val="20"/>
        </w:trPr>
        <w:tc>
          <w:tcPr>
            <w:tcW w:w="2202" w:type="dxa"/>
            <w:vMerge/>
          </w:tcPr>
          <w:p w14:paraId="2A032DDF"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7" w:type="dxa"/>
            <w:vAlign w:val="center"/>
          </w:tcPr>
          <w:p w14:paraId="57039F20"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5. Алгебра подстановок</w:t>
            </w:r>
          </w:p>
        </w:tc>
        <w:tc>
          <w:tcPr>
            <w:tcW w:w="3427" w:type="dxa"/>
            <w:vMerge/>
            <w:vAlign w:val="center"/>
          </w:tcPr>
          <w:p w14:paraId="40FC63AB"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2D88772E"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B10980" w:rsidRPr="0011252B" w14:paraId="19763D18" w14:textId="77777777" w:rsidTr="00615DC3">
        <w:trPr>
          <w:cantSplit/>
          <w:trHeight w:val="20"/>
        </w:trPr>
        <w:tc>
          <w:tcPr>
            <w:tcW w:w="2202" w:type="dxa"/>
            <w:vMerge/>
          </w:tcPr>
          <w:p w14:paraId="27B930F3"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7" w:type="dxa"/>
            <w:vAlign w:val="center"/>
          </w:tcPr>
          <w:p w14:paraId="0697A13D"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0211552A"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98" w:type="dxa"/>
            <w:vMerge/>
          </w:tcPr>
          <w:p w14:paraId="6DFCE1FB"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51EB43E3" w14:textId="77777777" w:rsidTr="00615DC3">
        <w:trPr>
          <w:cantSplit/>
          <w:trHeight w:val="20"/>
        </w:trPr>
        <w:tc>
          <w:tcPr>
            <w:tcW w:w="2202" w:type="dxa"/>
            <w:vMerge/>
          </w:tcPr>
          <w:p w14:paraId="68128347"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29433886" w14:textId="77777777" w:rsidR="00B10980" w:rsidRPr="0011252B" w:rsidRDefault="00B10980"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rPr>
              <w:t xml:space="preserve">Практическое занятие № 6. </w:t>
            </w:r>
            <w:r w:rsidRPr="0011252B">
              <w:rPr>
                <w:rFonts w:ascii="Times New Roman" w:eastAsia="Times New Roman" w:hAnsi="Times New Roman" w:cs="Times New Roman"/>
                <w:color w:val="000000"/>
                <w:sz w:val="24"/>
                <w:szCs w:val="24"/>
              </w:rPr>
              <w:t>Решение задач и уравнений с множествами.</w:t>
            </w:r>
          </w:p>
        </w:tc>
        <w:tc>
          <w:tcPr>
            <w:tcW w:w="3427" w:type="dxa"/>
            <w:vAlign w:val="center"/>
          </w:tcPr>
          <w:p w14:paraId="12DC3E94"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1898" w:type="dxa"/>
            <w:vMerge/>
          </w:tcPr>
          <w:p w14:paraId="26597BB3"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5AC76777" w14:textId="77777777" w:rsidTr="00615DC3">
        <w:trPr>
          <w:cantSplit/>
          <w:trHeight w:val="20"/>
        </w:trPr>
        <w:tc>
          <w:tcPr>
            <w:tcW w:w="2202" w:type="dxa"/>
            <w:vMerge/>
          </w:tcPr>
          <w:p w14:paraId="49984EB4"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7310372A" w14:textId="77777777" w:rsidR="00B10980" w:rsidRPr="0011252B" w:rsidRDefault="00B10980" w:rsidP="00615DC3">
            <w:pPr>
              <w:pBdr>
                <w:top w:val="nil"/>
                <w:left w:val="nil"/>
                <w:bottom w:val="nil"/>
                <w:right w:val="nil"/>
                <w:between w:val="nil"/>
              </w:pBdr>
              <w:spacing w:after="0" w:line="240" w:lineRule="auto"/>
              <w:ind w:hanging="2"/>
              <w:rPr>
                <w:color w:val="000000"/>
              </w:rPr>
            </w:pPr>
            <w:r w:rsidRPr="0011252B">
              <w:rPr>
                <w:rFonts w:ascii="Times New Roman" w:eastAsia="Times New Roman" w:hAnsi="Times New Roman" w:cs="Times New Roman"/>
                <w:bCs/>
              </w:rPr>
              <w:t xml:space="preserve">Практическое занятие № 7. </w:t>
            </w:r>
            <w:r w:rsidRPr="0011252B">
              <w:rPr>
                <w:rFonts w:ascii="Times New Roman" w:eastAsia="Times New Roman" w:hAnsi="Times New Roman" w:cs="Times New Roman"/>
                <w:color w:val="000000"/>
                <w:sz w:val="24"/>
                <w:szCs w:val="24"/>
              </w:rPr>
              <w:t>Сравнение множеств</w:t>
            </w:r>
          </w:p>
        </w:tc>
        <w:tc>
          <w:tcPr>
            <w:tcW w:w="3427" w:type="dxa"/>
            <w:vAlign w:val="center"/>
          </w:tcPr>
          <w:p w14:paraId="5021360D"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1898" w:type="dxa"/>
            <w:vMerge/>
          </w:tcPr>
          <w:p w14:paraId="25236ADD"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1C0070EE" w14:textId="77777777" w:rsidTr="00615DC3">
        <w:trPr>
          <w:cantSplit/>
          <w:trHeight w:val="20"/>
        </w:trPr>
        <w:tc>
          <w:tcPr>
            <w:tcW w:w="2202" w:type="dxa"/>
            <w:vMerge/>
          </w:tcPr>
          <w:p w14:paraId="2ED92F80"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5D001139" w14:textId="77777777" w:rsidR="00B10980" w:rsidRPr="0011252B" w:rsidRDefault="00B10980"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66A19BBC"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60E067F1"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089E13ED" w14:textId="77777777" w:rsidTr="00615DC3">
        <w:trPr>
          <w:trHeight w:val="20"/>
        </w:trPr>
        <w:tc>
          <w:tcPr>
            <w:tcW w:w="10029" w:type="dxa"/>
            <w:gridSpan w:val="2"/>
          </w:tcPr>
          <w:p w14:paraId="57F90EE9" w14:textId="77777777" w:rsidR="00B10980" w:rsidRPr="0011252B" w:rsidRDefault="00B10980"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Раздел 3. Логика предикатов</w:t>
            </w:r>
          </w:p>
        </w:tc>
        <w:tc>
          <w:tcPr>
            <w:tcW w:w="3427" w:type="dxa"/>
            <w:vAlign w:val="center"/>
          </w:tcPr>
          <w:p w14:paraId="08BDE02F"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7/3</w:t>
            </w:r>
          </w:p>
        </w:tc>
        <w:tc>
          <w:tcPr>
            <w:tcW w:w="1898" w:type="dxa"/>
          </w:tcPr>
          <w:p w14:paraId="774E0EE3"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p>
        </w:tc>
      </w:tr>
      <w:tr w:rsidR="00B10980" w:rsidRPr="0011252B" w14:paraId="7C77A62E" w14:textId="77777777" w:rsidTr="00615DC3">
        <w:trPr>
          <w:cantSplit/>
          <w:trHeight w:val="20"/>
        </w:trPr>
        <w:tc>
          <w:tcPr>
            <w:tcW w:w="2202" w:type="dxa"/>
            <w:vMerge w:val="restart"/>
          </w:tcPr>
          <w:p w14:paraId="336F2F82"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Тема 3.1.  Теория пределов. </w:t>
            </w:r>
          </w:p>
        </w:tc>
        <w:tc>
          <w:tcPr>
            <w:tcW w:w="7827" w:type="dxa"/>
          </w:tcPr>
          <w:p w14:paraId="4B7E61D9"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4A7C9095"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7</w:t>
            </w:r>
          </w:p>
        </w:tc>
        <w:tc>
          <w:tcPr>
            <w:tcW w:w="1898" w:type="dxa"/>
            <w:vMerge w:val="restart"/>
          </w:tcPr>
          <w:p w14:paraId="27C37A4C"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11378B1B"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1AE047F4"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29351783"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74D3B515"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ПК 1.1</w:t>
            </w:r>
          </w:p>
          <w:p w14:paraId="78D6E52E" w14:textId="6F659275"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1.3</w:t>
            </w:r>
          </w:p>
          <w:p w14:paraId="26B07483" w14:textId="7B6FDDD5"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1.5</w:t>
            </w:r>
          </w:p>
          <w:p w14:paraId="67230DF8"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2.2</w:t>
            </w:r>
          </w:p>
          <w:p w14:paraId="46DBD177"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2.3</w:t>
            </w:r>
          </w:p>
          <w:p w14:paraId="79FF8B0F"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2.4</w:t>
            </w:r>
          </w:p>
          <w:p w14:paraId="5B86AD91"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3.1</w:t>
            </w:r>
          </w:p>
          <w:p w14:paraId="58BD7BE6"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3.2</w:t>
            </w:r>
          </w:p>
          <w:p w14:paraId="784719CB"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3.3</w:t>
            </w:r>
          </w:p>
          <w:p w14:paraId="5AB56885"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3.4</w:t>
            </w:r>
          </w:p>
        </w:tc>
      </w:tr>
      <w:tr w:rsidR="00B10980" w:rsidRPr="0011252B" w14:paraId="2E8AA088" w14:textId="77777777" w:rsidTr="00615DC3">
        <w:trPr>
          <w:cantSplit/>
          <w:trHeight w:val="20"/>
        </w:trPr>
        <w:tc>
          <w:tcPr>
            <w:tcW w:w="2202" w:type="dxa"/>
            <w:vMerge/>
          </w:tcPr>
          <w:p w14:paraId="152F3A2F"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4FD7E022"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Понятие предиката. Логические операции над предикатами</w:t>
            </w:r>
          </w:p>
        </w:tc>
        <w:tc>
          <w:tcPr>
            <w:tcW w:w="3427" w:type="dxa"/>
            <w:vMerge w:val="restart"/>
            <w:vAlign w:val="center"/>
          </w:tcPr>
          <w:p w14:paraId="27BE67FF"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98" w:type="dxa"/>
            <w:vMerge/>
          </w:tcPr>
          <w:p w14:paraId="4EA86DD7"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1C3B9B0D" w14:textId="77777777" w:rsidTr="00615DC3">
        <w:trPr>
          <w:cantSplit/>
          <w:trHeight w:val="20"/>
        </w:trPr>
        <w:tc>
          <w:tcPr>
            <w:tcW w:w="2202" w:type="dxa"/>
            <w:vMerge/>
          </w:tcPr>
          <w:p w14:paraId="173D4991"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253BF015"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Кванторы существования и общности. Построение отрицаний к пред</w:t>
            </w:r>
            <w:r w:rsidRPr="0011252B">
              <w:rPr>
                <w:rFonts w:ascii="Times New Roman" w:eastAsia="Times New Roman" w:hAnsi="Times New Roman" w:cs="Times New Roman"/>
                <w:color w:val="000000"/>
                <w:sz w:val="24"/>
                <w:szCs w:val="24"/>
              </w:rPr>
              <w:t>и</w:t>
            </w:r>
            <w:r w:rsidRPr="0011252B">
              <w:rPr>
                <w:rFonts w:ascii="Times New Roman" w:eastAsia="Times New Roman" w:hAnsi="Times New Roman" w:cs="Times New Roman"/>
                <w:color w:val="000000"/>
                <w:sz w:val="24"/>
                <w:szCs w:val="24"/>
              </w:rPr>
              <w:t xml:space="preserve">катам, содержащим </w:t>
            </w:r>
            <w:proofErr w:type="spellStart"/>
            <w:r w:rsidRPr="0011252B">
              <w:rPr>
                <w:rFonts w:ascii="Times New Roman" w:eastAsia="Times New Roman" w:hAnsi="Times New Roman" w:cs="Times New Roman"/>
                <w:color w:val="000000"/>
                <w:sz w:val="24"/>
                <w:szCs w:val="24"/>
              </w:rPr>
              <w:t>кванторные</w:t>
            </w:r>
            <w:proofErr w:type="spellEnd"/>
            <w:r w:rsidRPr="0011252B">
              <w:rPr>
                <w:rFonts w:ascii="Times New Roman" w:eastAsia="Times New Roman" w:hAnsi="Times New Roman" w:cs="Times New Roman"/>
                <w:color w:val="000000"/>
                <w:sz w:val="24"/>
                <w:szCs w:val="24"/>
              </w:rPr>
              <w:t xml:space="preserve"> операции</w:t>
            </w:r>
          </w:p>
        </w:tc>
        <w:tc>
          <w:tcPr>
            <w:tcW w:w="3427" w:type="dxa"/>
            <w:vMerge/>
            <w:vAlign w:val="center"/>
          </w:tcPr>
          <w:p w14:paraId="07761625"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583C4BF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B10980" w:rsidRPr="0011252B" w14:paraId="4895CA3E" w14:textId="77777777" w:rsidTr="00615DC3">
        <w:trPr>
          <w:cantSplit/>
          <w:trHeight w:val="20"/>
        </w:trPr>
        <w:tc>
          <w:tcPr>
            <w:tcW w:w="2202" w:type="dxa"/>
            <w:vMerge/>
          </w:tcPr>
          <w:p w14:paraId="35B80469"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7" w:type="dxa"/>
          </w:tcPr>
          <w:p w14:paraId="6F8DFCF2"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352DB0B9"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w:t>
            </w:r>
          </w:p>
        </w:tc>
        <w:tc>
          <w:tcPr>
            <w:tcW w:w="1898" w:type="dxa"/>
            <w:vMerge/>
          </w:tcPr>
          <w:p w14:paraId="34E176C2"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5C439217" w14:textId="77777777" w:rsidTr="00615DC3">
        <w:trPr>
          <w:cantSplit/>
          <w:trHeight w:val="20"/>
        </w:trPr>
        <w:tc>
          <w:tcPr>
            <w:tcW w:w="2202" w:type="dxa"/>
            <w:vMerge/>
          </w:tcPr>
          <w:p w14:paraId="357C773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02F6C996" w14:textId="77777777" w:rsidR="00B10980" w:rsidRPr="0011252B" w:rsidRDefault="00B10980"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rPr>
              <w:t xml:space="preserve">Практическое занятие № 8. </w:t>
            </w:r>
            <w:r w:rsidRPr="0011252B">
              <w:rPr>
                <w:rFonts w:ascii="Times New Roman" w:eastAsia="Times New Roman" w:hAnsi="Times New Roman" w:cs="Times New Roman"/>
                <w:color w:val="000000"/>
                <w:sz w:val="24"/>
                <w:szCs w:val="24"/>
              </w:rPr>
              <w:t xml:space="preserve"> Логика предикатов. Исчисления предикатов</w:t>
            </w:r>
          </w:p>
        </w:tc>
        <w:tc>
          <w:tcPr>
            <w:tcW w:w="3427" w:type="dxa"/>
            <w:vAlign w:val="center"/>
          </w:tcPr>
          <w:p w14:paraId="50A026FB"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w:t>
            </w:r>
          </w:p>
        </w:tc>
        <w:tc>
          <w:tcPr>
            <w:tcW w:w="1898" w:type="dxa"/>
            <w:vMerge/>
          </w:tcPr>
          <w:p w14:paraId="2B043A76"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03A50C56" w14:textId="77777777" w:rsidTr="00615DC3">
        <w:trPr>
          <w:cantSplit/>
          <w:trHeight w:val="20"/>
        </w:trPr>
        <w:tc>
          <w:tcPr>
            <w:tcW w:w="2202" w:type="dxa"/>
            <w:vMerge/>
          </w:tcPr>
          <w:p w14:paraId="2748524D"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1C8A1490" w14:textId="77777777" w:rsidR="00B10980" w:rsidRPr="0011252B" w:rsidRDefault="00B10980"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rPr>
              <w:t xml:space="preserve">Практическое занятие № 9. </w:t>
            </w:r>
            <w:r w:rsidRPr="0011252B">
              <w:rPr>
                <w:rFonts w:ascii="Times New Roman" w:eastAsia="Times New Roman" w:hAnsi="Times New Roman" w:cs="Times New Roman"/>
                <w:color w:val="000000"/>
                <w:sz w:val="24"/>
                <w:szCs w:val="24"/>
              </w:rPr>
              <w:t xml:space="preserve"> Нахождение области определения и истинности предиката</w:t>
            </w:r>
          </w:p>
        </w:tc>
        <w:tc>
          <w:tcPr>
            <w:tcW w:w="3427" w:type="dxa"/>
            <w:vAlign w:val="center"/>
          </w:tcPr>
          <w:p w14:paraId="7843A1D0"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w:t>
            </w:r>
          </w:p>
        </w:tc>
        <w:tc>
          <w:tcPr>
            <w:tcW w:w="1898" w:type="dxa"/>
            <w:vMerge/>
          </w:tcPr>
          <w:p w14:paraId="55A3B008"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70E4FC42" w14:textId="77777777" w:rsidTr="00615DC3">
        <w:trPr>
          <w:cantSplit/>
          <w:trHeight w:val="20"/>
        </w:trPr>
        <w:tc>
          <w:tcPr>
            <w:tcW w:w="2202" w:type="dxa"/>
            <w:vMerge/>
          </w:tcPr>
          <w:p w14:paraId="6DD6E228"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67AF0B18" w14:textId="77777777" w:rsidR="00B10980" w:rsidRPr="0011252B" w:rsidRDefault="00B10980" w:rsidP="00615DC3">
            <w:pPr>
              <w:pBdr>
                <w:top w:val="nil"/>
                <w:left w:val="nil"/>
                <w:bottom w:val="nil"/>
                <w:right w:val="nil"/>
                <w:between w:val="nil"/>
              </w:pBdr>
              <w:spacing w:after="0" w:line="240" w:lineRule="auto"/>
              <w:ind w:right="-57"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rPr>
              <w:t xml:space="preserve">Практическое занятие № 10. </w:t>
            </w:r>
            <w:r w:rsidRPr="0011252B">
              <w:rPr>
                <w:rFonts w:ascii="Times New Roman" w:eastAsia="Times New Roman" w:hAnsi="Times New Roman" w:cs="Times New Roman"/>
                <w:color w:val="000000"/>
                <w:sz w:val="24"/>
                <w:szCs w:val="24"/>
              </w:rPr>
              <w:t>Построение отрицаний к предикатам, соде</w:t>
            </w:r>
            <w:r w:rsidRPr="0011252B">
              <w:rPr>
                <w:rFonts w:ascii="Times New Roman" w:eastAsia="Times New Roman" w:hAnsi="Times New Roman" w:cs="Times New Roman"/>
                <w:color w:val="000000"/>
                <w:sz w:val="24"/>
                <w:szCs w:val="24"/>
              </w:rPr>
              <w:t>р</w:t>
            </w:r>
            <w:r w:rsidRPr="0011252B">
              <w:rPr>
                <w:rFonts w:ascii="Times New Roman" w:eastAsia="Times New Roman" w:hAnsi="Times New Roman" w:cs="Times New Roman"/>
                <w:color w:val="000000"/>
                <w:sz w:val="24"/>
                <w:szCs w:val="24"/>
              </w:rPr>
              <w:t xml:space="preserve">жащим </w:t>
            </w:r>
            <w:proofErr w:type="spellStart"/>
            <w:r w:rsidRPr="0011252B">
              <w:rPr>
                <w:rFonts w:ascii="Times New Roman" w:eastAsia="Times New Roman" w:hAnsi="Times New Roman" w:cs="Times New Roman"/>
                <w:color w:val="000000"/>
                <w:sz w:val="24"/>
                <w:szCs w:val="24"/>
              </w:rPr>
              <w:t>кванторные</w:t>
            </w:r>
            <w:proofErr w:type="spellEnd"/>
            <w:r w:rsidRPr="0011252B">
              <w:rPr>
                <w:rFonts w:ascii="Times New Roman" w:eastAsia="Times New Roman" w:hAnsi="Times New Roman" w:cs="Times New Roman"/>
                <w:color w:val="000000"/>
                <w:sz w:val="24"/>
                <w:szCs w:val="24"/>
              </w:rPr>
              <w:t xml:space="preserve"> операции</w:t>
            </w:r>
          </w:p>
        </w:tc>
        <w:tc>
          <w:tcPr>
            <w:tcW w:w="3427" w:type="dxa"/>
            <w:vAlign w:val="center"/>
          </w:tcPr>
          <w:p w14:paraId="41498D95"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w:t>
            </w:r>
          </w:p>
        </w:tc>
        <w:tc>
          <w:tcPr>
            <w:tcW w:w="1898" w:type="dxa"/>
            <w:vMerge/>
          </w:tcPr>
          <w:p w14:paraId="3DC95C41"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3D00E0C9" w14:textId="77777777" w:rsidTr="00615DC3">
        <w:trPr>
          <w:cantSplit/>
          <w:trHeight w:val="20"/>
        </w:trPr>
        <w:tc>
          <w:tcPr>
            <w:tcW w:w="2202" w:type="dxa"/>
            <w:vMerge/>
          </w:tcPr>
          <w:p w14:paraId="1BAE573B"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0A55319A"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015C9925"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586BDCC2"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75487F8B" w14:textId="77777777" w:rsidTr="00615DC3">
        <w:trPr>
          <w:trHeight w:val="20"/>
        </w:trPr>
        <w:tc>
          <w:tcPr>
            <w:tcW w:w="10029" w:type="dxa"/>
            <w:gridSpan w:val="2"/>
          </w:tcPr>
          <w:p w14:paraId="65BC49F2"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Раздел 4. Элементы теории графов</w:t>
            </w:r>
          </w:p>
        </w:tc>
        <w:tc>
          <w:tcPr>
            <w:tcW w:w="3427" w:type="dxa"/>
            <w:vAlign w:val="center"/>
          </w:tcPr>
          <w:p w14:paraId="036DBB55"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6/4</w:t>
            </w:r>
          </w:p>
        </w:tc>
        <w:tc>
          <w:tcPr>
            <w:tcW w:w="1898" w:type="dxa"/>
          </w:tcPr>
          <w:p w14:paraId="23B86D5E"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p>
        </w:tc>
      </w:tr>
      <w:tr w:rsidR="00B10980" w:rsidRPr="0011252B" w14:paraId="2301330A" w14:textId="77777777" w:rsidTr="00615DC3">
        <w:trPr>
          <w:cantSplit/>
          <w:trHeight w:val="20"/>
        </w:trPr>
        <w:tc>
          <w:tcPr>
            <w:tcW w:w="2202" w:type="dxa"/>
            <w:vMerge w:val="restart"/>
          </w:tcPr>
          <w:p w14:paraId="7951F3E0" w14:textId="77777777" w:rsidR="00B10980" w:rsidRPr="0011252B" w:rsidRDefault="00B10980"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Тема 4.1.</w:t>
            </w:r>
          </w:p>
          <w:p w14:paraId="5805C64B"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Основы теории графов</w:t>
            </w:r>
          </w:p>
        </w:tc>
        <w:tc>
          <w:tcPr>
            <w:tcW w:w="7827" w:type="dxa"/>
          </w:tcPr>
          <w:p w14:paraId="70951711"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427" w:type="dxa"/>
            <w:vAlign w:val="center"/>
          </w:tcPr>
          <w:p w14:paraId="22A2CFA1"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6</w:t>
            </w:r>
          </w:p>
        </w:tc>
        <w:tc>
          <w:tcPr>
            <w:tcW w:w="1898" w:type="dxa"/>
            <w:vMerge w:val="restart"/>
          </w:tcPr>
          <w:p w14:paraId="5B040F0E"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45C2756F"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50200C00"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78792C52"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5BA63B33"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1.1</w:t>
            </w:r>
          </w:p>
          <w:p w14:paraId="133A05A5" w14:textId="19AF03ED"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1.3</w:t>
            </w:r>
          </w:p>
          <w:p w14:paraId="6A36564A" w14:textId="3EDE40B7"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1.5</w:t>
            </w:r>
          </w:p>
          <w:p w14:paraId="33F756EB"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2.2</w:t>
            </w:r>
          </w:p>
          <w:p w14:paraId="32CE5641"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2.3</w:t>
            </w:r>
          </w:p>
          <w:p w14:paraId="30CFD022"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2.4</w:t>
            </w:r>
          </w:p>
          <w:p w14:paraId="2F707DFF"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3.1</w:t>
            </w:r>
          </w:p>
          <w:p w14:paraId="099E6AB8"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3.2</w:t>
            </w:r>
          </w:p>
          <w:p w14:paraId="1D70C879"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3.3</w:t>
            </w:r>
          </w:p>
          <w:p w14:paraId="0AC78335"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ПК 3.4</w:t>
            </w:r>
          </w:p>
        </w:tc>
      </w:tr>
      <w:tr w:rsidR="00B10980" w:rsidRPr="0011252B" w14:paraId="75322C41" w14:textId="77777777" w:rsidTr="00615DC3">
        <w:trPr>
          <w:cantSplit/>
          <w:trHeight w:val="718"/>
        </w:trPr>
        <w:tc>
          <w:tcPr>
            <w:tcW w:w="2202" w:type="dxa"/>
            <w:vMerge/>
          </w:tcPr>
          <w:p w14:paraId="000FD59D"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7A828661" w14:textId="77777777" w:rsidR="00B10980" w:rsidRPr="0011252B" w:rsidRDefault="00B10980"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Основные понятия теории графов. Виды графов: ориентированные и неориентированные графы</w:t>
            </w:r>
          </w:p>
        </w:tc>
        <w:tc>
          <w:tcPr>
            <w:tcW w:w="3427" w:type="dxa"/>
            <w:vMerge w:val="restart"/>
            <w:vAlign w:val="center"/>
          </w:tcPr>
          <w:p w14:paraId="7C6A26BB"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1898" w:type="dxa"/>
            <w:vMerge/>
          </w:tcPr>
          <w:p w14:paraId="0F5CC65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0A83F68F" w14:textId="77777777" w:rsidTr="00615DC3">
        <w:trPr>
          <w:cantSplit/>
          <w:trHeight w:val="20"/>
        </w:trPr>
        <w:tc>
          <w:tcPr>
            <w:tcW w:w="2202" w:type="dxa"/>
            <w:vMerge/>
          </w:tcPr>
          <w:p w14:paraId="20D8B758"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34FE7D04"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2. Способы задания графов. Матрицы смежности и </w:t>
            </w:r>
            <w:proofErr w:type="spellStart"/>
            <w:r w:rsidRPr="0011252B">
              <w:rPr>
                <w:rFonts w:ascii="Times New Roman" w:eastAsia="Times New Roman" w:hAnsi="Times New Roman" w:cs="Times New Roman"/>
                <w:color w:val="000000"/>
                <w:sz w:val="24"/>
                <w:szCs w:val="24"/>
              </w:rPr>
              <w:t>инциденций</w:t>
            </w:r>
            <w:proofErr w:type="spellEnd"/>
            <w:r w:rsidRPr="0011252B">
              <w:rPr>
                <w:rFonts w:ascii="Times New Roman" w:eastAsia="Times New Roman" w:hAnsi="Times New Roman" w:cs="Times New Roman"/>
                <w:color w:val="000000"/>
                <w:sz w:val="24"/>
                <w:szCs w:val="24"/>
              </w:rPr>
              <w:t xml:space="preserve"> для гр</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фа</w:t>
            </w:r>
          </w:p>
        </w:tc>
        <w:tc>
          <w:tcPr>
            <w:tcW w:w="3427" w:type="dxa"/>
            <w:vMerge/>
            <w:vAlign w:val="center"/>
          </w:tcPr>
          <w:p w14:paraId="220ED853"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2E8DA1C6"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B10980" w:rsidRPr="0011252B" w14:paraId="596497A2" w14:textId="77777777" w:rsidTr="00615DC3">
        <w:trPr>
          <w:cantSplit/>
          <w:trHeight w:val="20"/>
        </w:trPr>
        <w:tc>
          <w:tcPr>
            <w:tcW w:w="2202" w:type="dxa"/>
            <w:vMerge/>
          </w:tcPr>
          <w:p w14:paraId="03968653"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7" w:type="dxa"/>
          </w:tcPr>
          <w:p w14:paraId="40ABBE5F" w14:textId="77777777" w:rsidR="00B10980" w:rsidRPr="0011252B" w:rsidRDefault="00B10980"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Эйлеровы и гамильтоновы графы. Деревья</w:t>
            </w:r>
          </w:p>
        </w:tc>
        <w:tc>
          <w:tcPr>
            <w:tcW w:w="3427" w:type="dxa"/>
            <w:vMerge/>
            <w:vAlign w:val="center"/>
          </w:tcPr>
          <w:p w14:paraId="17B32066"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98" w:type="dxa"/>
            <w:vMerge/>
          </w:tcPr>
          <w:p w14:paraId="4DEEB362"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B10980" w:rsidRPr="0011252B" w14:paraId="012238F0" w14:textId="77777777" w:rsidTr="00615DC3">
        <w:trPr>
          <w:cantSplit/>
          <w:trHeight w:val="20"/>
        </w:trPr>
        <w:tc>
          <w:tcPr>
            <w:tcW w:w="2202" w:type="dxa"/>
            <w:vMerge/>
          </w:tcPr>
          <w:p w14:paraId="031A0450"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827" w:type="dxa"/>
          </w:tcPr>
          <w:p w14:paraId="1824181A"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427" w:type="dxa"/>
            <w:vAlign w:val="center"/>
          </w:tcPr>
          <w:p w14:paraId="3BBD6947"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98" w:type="dxa"/>
            <w:vMerge/>
          </w:tcPr>
          <w:p w14:paraId="6C7C8C60"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7912F1BD" w14:textId="77777777" w:rsidTr="00615DC3">
        <w:trPr>
          <w:cantSplit/>
          <w:trHeight w:val="20"/>
        </w:trPr>
        <w:tc>
          <w:tcPr>
            <w:tcW w:w="2202" w:type="dxa"/>
            <w:vMerge/>
          </w:tcPr>
          <w:p w14:paraId="18EEFE9F"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23AACC6B" w14:textId="77777777" w:rsidR="00B10980" w:rsidRPr="0011252B" w:rsidRDefault="00B10980"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rPr>
              <w:t xml:space="preserve">Практическое занятие № 11. </w:t>
            </w:r>
            <w:r w:rsidRPr="0011252B">
              <w:rPr>
                <w:rFonts w:ascii="Times New Roman" w:eastAsia="Times New Roman" w:hAnsi="Times New Roman" w:cs="Times New Roman"/>
                <w:color w:val="000000"/>
                <w:sz w:val="24"/>
                <w:szCs w:val="24"/>
              </w:rPr>
              <w:t xml:space="preserve"> Исследование отображений и свойств бина</w:t>
            </w:r>
            <w:r w:rsidRPr="0011252B">
              <w:rPr>
                <w:rFonts w:ascii="Times New Roman" w:eastAsia="Times New Roman" w:hAnsi="Times New Roman" w:cs="Times New Roman"/>
                <w:color w:val="000000"/>
                <w:sz w:val="24"/>
                <w:szCs w:val="24"/>
              </w:rPr>
              <w:t>р</w:t>
            </w:r>
            <w:r w:rsidRPr="0011252B">
              <w:rPr>
                <w:rFonts w:ascii="Times New Roman" w:eastAsia="Times New Roman" w:hAnsi="Times New Roman" w:cs="Times New Roman"/>
                <w:color w:val="000000"/>
                <w:sz w:val="24"/>
                <w:szCs w:val="24"/>
              </w:rPr>
              <w:t>ных отношений с помощью графов</w:t>
            </w:r>
          </w:p>
        </w:tc>
        <w:tc>
          <w:tcPr>
            <w:tcW w:w="3427" w:type="dxa"/>
            <w:vAlign w:val="center"/>
          </w:tcPr>
          <w:p w14:paraId="6A70DBC1"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1898" w:type="dxa"/>
            <w:vMerge/>
          </w:tcPr>
          <w:p w14:paraId="06AB6A20"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4BD7CE75" w14:textId="77777777" w:rsidTr="00615DC3">
        <w:trPr>
          <w:cantSplit/>
          <w:trHeight w:val="20"/>
        </w:trPr>
        <w:tc>
          <w:tcPr>
            <w:tcW w:w="2202" w:type="dxa"/>
            <w:vMerge/>
          </w:tcPr>
          <w:p w14:paraId="66D0CEA0"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7393D0C6"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rPr>
              <w:t xml:space="preserve">Практическое занятие № 12. </w:t>
            </w:r>
            <w:r w:rsidRPr="0011252B">
              <w:rPr>
                <w:rFonts w:ascii="Times New Roman" w:eastAsia="Times New Roman" w:hAnsi="Times New Roman" w:cs="Times New Roman"/>
                <w:color w:val="000000"/>
                <w:sz w:val="24"/>
                <w:szCs w:val="24"/>
              </w:rPr>
              <w:t xml:space="preserve"> Построение графов.</w:t>
            </w:r>
            <w:r w:rsidRPr="0011252B">
              <w:rPr>
                <w:color w:val="000000"/>
                <w:sz w:val="24"/>
                <w:szCs w:val="24"/>
              </w:rPr>
              <w:t xml:space="preserve"> </w:t>
            </w:r>
            <w:r w:rsidRPr="0011252B">
              <w:rPr>
                <w:rFonts w:ascii="Times New Roman" w:eastAsia="Times New Roman" w:hAnsi="Times New Roman" w:cs="Times New Roman"/>
                <w:color w:val="000000"/>
                <w:sz w:val="24"/>
                <w:szCs w:val="24"/>
              </w:rPr>
              <w:t>Исследование отображ</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ний и свойств бинарных отношений с помощью графов</w:t>
            </w:r>
          </w:p>
        </w:tc>
        <w:tc>
          <w:tcPr>
            <w:tcW w:w="3427" w:type="dxa"/>
            <w:vAlign w:val="center"/>
          </w:tcPr>
          <w:p w14:paraId="08BD376A"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1898" w:type="dxa"/>
            <w:vMerge/>
          </w:tcPr>
          <w:p w14:paraId="5E039E2B"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01290C0B" w14:textId="77777777" w:rsidTr="00615DC3">
        <w:trPr>
          <w:cantSplit/>
          <w:trHeight w:val="20"/>
        </w:trPr>
        <w:tc>
          <w:tcPr>
            <w:tcW w:w="2202" w:type="dxa"/>
            <w:vMerge/>
          </w:tcPr>
          <w:p w14:paraId="31183B7E"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827" w:type="dxa"/>
          </w:tcPr>
          <w:p w14:paraId="09AF1436"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427" w:type="dxa"/>
            <w:vAlign w:val="center"/>
          </w:tcPr>
          <w:p w14:paraId="1CA72161"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vMerge/>
          </w:tcPr>
          <w:p w14:paraId="52B83DD6"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B10980" w:rsidRPr="0011252B" w14:paraId="7D5F6362" w14:textId="77777777" w:rsidTr="00615DC3">
        <w:trPr>
          <w:trHeight w:val="20"/>
        </w:trPr>
        <w:tc>
          <w:tcPr>
            <w:tcW w:w="10029" w:type="dxa"/>
            <w:gridSpan w:val="2"/>
          </w:tcPr>
          <w:p w14:paraId="1EBFB88C"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Промежуточная аттестация</w:t>
            </w:r>
          </w:p>
        </w:tc>
        <w:tc>
          <w:tcPr>
            <w:tcW w:w="3427" w:type="dxa"/>
            <w:vAlign w:val="center"/>
          </w:tcPr>
          <w:p w14:paraId="3C178F54"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98" w:type="dxa"/>
          </w:tcPr>
          <w:p w14:paraId="6EE25EE5"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p>
        </w:tc>
      </w:tr>
      <w:tr w:rsidR="00B10980" w:rsidRPr="0011252B" w14:paraId="7FF43585" w14:textId="77777777" w:rsidTr="00615DC3">
        <w:trPr>
          <w:trHeight w:val="20"/>
        </w:trPr>
        <w:tc>
          <w:tcPr>
            <w:tcW w:w="10029" w:type="dxa"/>
            <w:gridSpan w:val="2"/>
          </w:tcPr>
          <w:p w14:paraId="4F74B1E5"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Всего:</w:t>
            </w:r>
          </w:p>
        </w:tc>
        <w:tc>
          <w:tcPr>
            <w:tcW w:w="3427" w:type="dxa"/>
            <w:vAlign w:val="center"/>
          </w:tcPr>
          <w:p w14:paraId="4AD96B71" w14:textId="77777777" w:rsidR="00B10980" w:rsidRPr="0011252B" w:rsidRDefault="00B10980"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36</w:t>
            </w:r>
          </w:p>
        </w:tc>
        <w:tc>
          <w:tcPr>
            <w:tcW w:w="1898" w:type="dxa"/>
          </w:tcPr>
          <w:p w14:paraId="11FBB24F" w14:textId="77777777" w:rsidR="00B10980" w:rsidRPr="0011252B" w:rsidRDefault="00B10980" w:rsidP="00615DC3">
            <w:pPr>
              <w:pBdr>
                <w:top w:val="nil"/>
                <w:left w:val="nil"/>
                <w:bottom w:val="nil"/>
                <w:right w:val="nil"/>
                <w:between w:val="nil"/>
              </w:pBdr>
              <w:ind w:hanging="2"/>
              <w:rPr>
                <w:rFonts w:ascii="Times New Roman" w:eastAsia="Times New Roman" w:hAnsi="Times New Roman" w:cs="Times New Roman"/>
                <w:color w:val="000000"/>
              </w:rPr>
            </w:pPr>
          </w:p>
        </w:tc>
      </w:tr>
    </w:tbl>
    <w:p w14:paraId="56B631B1" w14:textId="7B13F5A8" w:rsidR="00B10980" w:rsidRPr="0011252B" w:rsidRDefault="00B10980" w:rsidP="00B10980">
      <w:pPr>
        <w:pBdr>
          <w:top w:val="nil"/>
          <w:left w:val="nil"/>
          <w:bottom w:val="nil"/>
          <w:right w:val="nil"/>
          <w:between w:val="nil"/>
        </w:pBdr>
        <w:ind w:hanging="2"/>
        <w:jc w:val="both"/>
        <w:rPr>
          <w:color w:val="000000"/>
          <w:sz w:val="20"/>
          <w:szCs w:val="20"/>
        </w:rPr>
        <w:sectPr w:rsidR="00B10980" w:rsidRPr="0011252B">
          <w:pgSz w:w="16838" w:h="11906" w:orient="landscape"/>
          <w:pgMar w:top="851" w:right="1134" w:bottom="851" w:left="992" w:header="709" w:footer="709" w:gutter="0"/>
          <w:cols w:space="720"/>
        </w:sectPr>
      </w:pPr>
      <w:r w:rsidRPr="0011252B">
        <w:rPr>
          <w:rFonts w:ascii="Times New Roman" w:eastAsia="Times New Roman" w:hAnsi="Times New Roman" w:cs="Times New Roman"/>
          <w:color w:val="000000"/>
          <w:sz w:val="20"/>
          <w:szCs w:val="20"/>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w:t>
      </w:r>
      <w:r w:rsidRPr="0011252B">
        <w:rPr>
          <w:rFonts w:ascii="Times New Roman" w:eastAsia="Times New Roman" w:hAnsi="Times New Roman" w:cs="Times New Roman"/>
          <w:color w:val="000000"/>
          <w:sz w:val="20"/>
          <w:szCs w:val="20"/>
        </w:rPr>
        <w:t>я</w:t>
      </w:r>
      <w:r w:rsidRPr="0011252B">
        <w:rPr>
          <w:rFonts w:ascii="Times New Roman" w:eastAsia="Times New Roman" w:hAnsi="Times New Roman" w:cs="Times New Roman"/>
          <w:color w:val="000000"/>
          <w:sz w:val="20"/>
          <w:szCs w:val="20"/>
        </w:rPr>
        <w:t xml:space="preserve">тий, в том числе контрольных работ, а также тематика самостоятельной работы в случае, если в учебном плане п.5 выделен этот вид работ, если самостоятельная работа </w:t>
      </w:r>
      <w:r w:rsidRPr="0011252B">
        <w:rPr>
          <w:rFonts w:ascii="Times New Roman" w:eastAsia="Times New Roman" w:hAnsi="Times New Roman" w:cs="Times New Roman"/>
          <w:color w:val="000000"/>
          <w:sz w:val="20"/>
          <w:szCs w:val="20"/>
        </w:rPr>
        <w:lastRenderedPageBreak/>
        <w:t xml:space="preserve">не выделяется на уровне </w:t>
      </w:r>
      <w:r w:rsidR="00A43948">
        <w:rPr>
          <w:rFonts w:ascii="Times New Roman" w:eastAsia="Times New Roman" w:hAnsi="Times New Roman" w:cs="Times New Roman"/>
          <w:color w:val="000000"/>
          <w:sz w:val="20"/>
          <w:szCs w:val="20"/>
        </w:rPr>
        <w:t>ПРИМЕРНОЙ ОБРАЗОВАТЕЛЬНОЙ ПРОГРАММЫ</w:t>
      </w:r>
      <w:r w:rsidRPr="0011252B">
        <w:rPr>
          <w:rFonts w:ascii="Times New Roman" w:eastAsia="Times New Roman" w:hAnsi="Times New Roman" w:cs="Times New Roman"/>
          <w:color w:val="000000"/>
          <w:sz w:val="20"/>
          <w:szCs w:val="20"/>
        </w:rPr>
        <w:t>, то и тематика самостоятельных работ не указывается. Если предусмотрены курсовые пр</w:t>
      </w:r>
      <w:r w:rsidRPr="0011252B">
        <w:rPr>
          <w:rFonts w:ascii="Times New Roman" w:eastAsia="Times New Roman" w:hAnsi="Times New Roman" w:cs="Times New Roman"/>
          <w:color w:val="000000"/>
          <w:sz w:val="20"/>
          <w:szCs w:val="20"/>
        </w:rPr>
        <w:t>о</w:t>
      </w:r>
      <w:r w:rsidRPr="0011252B">
        <w:rPr>
          <w:rFonts w:ascii="Times New Roman" w:eastAsia="Times New Roman" w:hAnsi="Times New Roman" w:cs="Times New Roman"/>
          <w:color w:val="000000"/>
          <w:sz w:val="20"/>
          <w:szCs w:val="20"/>
        </w:rPr>
        <w:t xml:space="preserve">екты (работы) по дисциплине, приводится их тематика. Объем часов определяется по каждой позиции столбца 3 (отмечено звездочкой). </w:t>
      </w:r>
    </w:p>
    <w:p w14:paraId="269D2F3D" w14:textId="77777777" w:rsidR="00B10980" w:rsidRPr="0011252B" w:rsidRDefault="00B10980" w:rsidP="00B10980">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3. УСЛОВИЯ РЕАЛИЗАЦИИ УЧЕБНОЙ ДИСЦИПЛИНЫ</w:t>
      </w:r>
    </w:p>
    <w:p w14:paraId="772A0C20" w14:textId="77777777" w:rsidR="00B10980" w:rsidRPr="0011252B" w:rsidRDefault="00B10980" w:rsidP="00B10980">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3.1. Для реализации программы учебной дисциплины должны быть предусмотрены сл</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дующие специальные помещения:</w:t>
      </w:r>
    </w:p>
    <w:p w14:paraId="23202715" w14:textId="4DE09217" w:rsidR="00B10980" w:rsidRPr="0011252B" w:rsidRDefault="00B10980" w:rsidP="00B10980">
      <w:pPr>
        <w:autoSpaceDE w:val="0"/>
        <w:autoSpaceDN w:val="0"/>
        <w:adjustRightInd w:val="0"/>
        <w:spacing w:after="0" w:line="240" w:lineRule="auto"/>
        <w:ind w:hanging="2"/>
        <w:jc w:val="both"/>
        <w:rPr>
          <w:rFonts w:ascii="Times New Roman" w:hAnsi="Times New Roman"/>
          <w:sz w:val="24"/>
          <w:szCs w:val="24"/>
          <w:u w:val="single"/>
          <w:lang w:eastAsia="en-US"/>
        </w:rPr>
      </w:pPr>
      <w:r w:rsidRPr="0011252B">
        <w:rPr>
          <w:rFonts w:ascii="Times New Roman" w:eastAsia="Times New Roman" w:hAnsi="Times New Roman" w:cs="Times New Roman"/>
          <w:color w:val="000000"/>
          <w:sz w:val="24"/>
          <w:szCs w:val="24"/>
        </w:rPr>
        <w:t>Кабинет «Общепрофессиональных дисциплин»</w:t>
      </w:r>
      <w:r w:rsidRPr="0011252B">
        <w:rPr>
          <w:rFonts w:ascii="Times New Roman" w:eastAsia="Times New Roman" w:hAnsi="Times New Roman" w:cs="Times New Roman"/>
          <w:sz w:val="24"/>
          <w:szCs w:val="24"/>
        </w:rPr>
        <w:t>, оснащенный необходимым для реализ</w:t>
      </w:r>
      <w:r w:rsidRPr="0011252B">
        <w:rPr>
          <w:rFonts w:ascii="Times New Roman" w:eastAsia="Times New Roman" w:hAnsi="Times New Roman" w:cs="Times New Roman"/>
          <w:sz w:val="24"/>
          <w:szCs w:val="24"/>
        </w:rPr>
        <w:t>а</w:t>
      </w:r>
      <w:r w:rsidRPr="0011252B">
        <w:rPr>
          <w:rFonts w:ascii="Times New Roman" w:eastAsia="Times New Roman" w:hAnsi="Times New Roman" w:cs="Times New Roman"/>
          <w:sz w:val="24"/>
          <w:szCs w:val="24"/>
        </w:rPr>
        <w:t xml:space="preserve">ции программы учебной дисциплины оборудованием, приведенным в п. 6.1.2.3 </w:t>
      </w:r>
      <w:r w:rsidR="00A43948">
        <w:rPr>
          <w:rFonts w:ascii="Times New Roman" w:eastAsia="Times New Roman" w:hAnsi="Times New Roman" w:cs="Times New Roman"/>
          <w:sz w:val="24"/>
          <w:szCs w:val="24"/>
        </w:rPr>
        <w:t>Приме</w:t>
      </w:r>
      <w:r w:rsidR="00A43948">
        <w:rPr>
          <w:rFonts w:ascii="Times New Roman" w:eastAsia="Times New Roman" w:hAnsi="Times New Roman" w:cs="Times New Roman"/>
          <w:sz w:val="24"/>
          <w:szCs w:val="24"/>
        </w:rPr>
        <w:t>р</w:t>
      </w:r>
      <w:r w:rsidR="00A43948">
        <w:rPr>
          <w:rFonts w:ascii="Times New Roman" w:eastAsia="Times New Roman" w:hAnsi="Times New Roman" w:cs="Times New Roman"/>
          <w:sz w:val="24"/>
          <w:szCs w:val="24"/>
        </w:rPr>
        <w:t>ной образовательной программы</w:t>
      </w:r>
      <w:r w:rsidRPr="0011252B">
        <w:rPr>
          <w:rFonts w:ascii="Times New Roman" w:eastAsia="Times New Roman" w:hAnsi="Times New Roman" w:cs="Times New Roman"/>
          <w:sz w:val="24"/>
          <w:szCs w:val="24"/>
        </w:rPr>
        <w:t xml:space="preserve"> по данной специальности</w:t>
      </w:r>
      <w:r w:rsidR="00CA123A" w:rsidRPr="0011252B">
        <w:rPr>
          <w:rFonts w:ascii="Times New Roman" w:eastAsia="Times New Roman" w:hAnsi="Times New Roman" w:cs="Times New Roman"/>
          <w:sz w:val="24"/>
          <w:szCs w:val="24"/>
        </w:rPr>
        <w:t xml:space="preserve"> 09.02.09 Веб-разработка</w:t>
      </w:r>
      <w:r w:rsidRPr="0011252B">
        <w:rPr>
          <w:rFonts w:ascii="Times New Roman" w:eastAsia="Times New Roman" w:hAnsi="Times New Roman" w:cs="Times New Roman"/>
          <w:sz w:val="24"/>
          <w:szCs w:val="24"/>
        </w:rPr>
        <w:t xml:space="preserve">. </w:t>
      </w:r>
    </w:p>
    <w:p w14:paraId="2388030F" w14:textId="77777777" w:rsidR="00B10980" w:rsidRPr="0011252B" w:rsidRDefault="00B10980" w:rsidP="00B10980">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33EA134B" w14:textId="77777777" w:rsidR="00B10980" w:rsidRPr="0011252B" w:rsidRDefault="00B10980" w:rsidP="00B10980">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 Информационное обеспечение реализации программы</w:t>
      </w:r>
    </w:p>
    <w:p w14:paraId="35F2EA9B" w14:textId="77777777" w:rsidR="00B10980" w:rsidRPr="0011252B" w:rsidRDefault="00B10980" w:rsidP="00B10980">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w:t>
      </w:r>
      <w:r w:rsidRPr="0011252B">
        <w:rPr>
          <w:rFonts w:ascii="Times New Roman" w:eastAsia="Times New Roman" w:hAnsi="Times New Roman" w:cs="Times New Roman"/>
          <w:color w:val="000000"/>
          <w:sz w:val="24"/>
          <w:szCs w:val="24"/>
        </w:rPr>
        <w:t>с</w:t>
      </w:r>
      <w:r w:rsidRPr="0011252B">
        <w:rPr>
          <w:rFonts w:ascii="Times New Roman" w:eastAsia="Times New Roman" w:hAnsi="Times New Roman" w:cs="Times New Roman"/>
          <w:color w:val="000000"/>
          <w:sz w:val="24"/>
          <w:szCs w:val="24"/>
        </w:rPr>
        <w:t>пользования в образовательном процессе. При формировании библиотечного фонда обр</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431F054A" w14:textId="77777777" w:rsidR="00B10980" w:rsidRPr="0011252B" w:rsidRDefault="00B10980" w:rsidP="00B10980">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181ABE94" w14:textId="77777777" w:rsidR="00B10980" w:rsidRPr="0011252B" w:rsidRDefault="00B10980" w:rsidP="00B10980">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3.2.1. Основные печатные издания</w:t>
      </w:r>
    </w:p>
    <w:p w14:paraId="550DED4F" w14:textId="77777777" w:rsidR="00B10980" w:rsidRPr="0011252B" w:rsidRDefault="00B10980" w:rsidP="00B10980">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1. Шевелев, Ю. П. Дискретная математика: учебное пособие для </w:t>
      </w:r>
      <w:proofErr w:type="spellStart"/>
      <w:r w:rsidRPr="0011252B">
        <w:rPr>
          <w:rFonts w:ascii="Times New Roman" w:eastAsia="Times New Roman" w:hAnsi="Times New Roman" w:cs="Times New Roman"/>
          <w:color w:val="000000"/>
          <w:sz w:val="24"/>
          <w:szCs w:val="24"/>
        </w:rPr>
        <w:t>спо</w:t>
      </w:r>
      <w:proofErr w:type="spellEnd"/>
      <w:r w:rsidRPr="0011252B">
        <w:rPr>
          <w:rFonts w:ascii="Times New Roman" w:eastAsia="Times New Roman" w:hAnsi="Times New Roman" w:cs="Times New Roman"/>
          <w:color w:val="000000"/>
          <w:sz w:val="24"/>
          <w:szCs w:val="24"/>
        </w:rPr>
        <w:t xml:space="preserve"> / Ю. П. Шевелев. — Санкт-Петербург: </w:t>
      </w:r>
      <w:r w:rsidR="00B50CBB" w:rsidRPr="0011252B">
        <w:rPr>
          <w:rFonts w:ascii="Times New Roman" w:eastAsia="Times New Roman" w:hAnsi="Times New Roman" w:cs="Times New Roman"/>
          <w:color w:val="000000"/>
          <w:sz w:val="24"/>
          <w:szCs w:val="24"/>
        </w:rPr>
        <w:t xml:space="preserve">Издательство </w:t>
      </w:r>
      <w:r w:rsidRPr="0011252B">
        <w:rPr>
          <w:rFonts w:ascii="Times New Roman" w:eastAsia="Times New Roman" w:hAnsi="Times New Roman" w:cs="Times New Roman"/>
          <w:color w:val="000000"/>
          <w:sz w:val="24"/>
          <w:szCs w:val="24"/>
        </w:rPr>
        <w:t>Лань, 2021. — 592 с. </w:t>
      </w:r>
    </w:p>
    <w:p w14:paraId="1255DCB9" w14:textId="77777777" w:rsidR="00B10980" w:rsidRPr="0011252B" w:rsidRDefault="00B50CBB" w:rsidP="00B10980">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2. </w:t>
      </w:r>
      <w:r w:rsidR="00B10980" w:rsidRPr="0011252B">
        <w:rPr>
          <w:rFonts w:ascii="Times New Roman" w:eastAsia="Times New Roman" w:hAnsi="Times New Roman" w:cs="Times New Roman"/>
          <w:color w:val="000000"/>
          <w:sz w:val="24"/>
          <w:szCs w:val="24"/>
        </w:rPr>
        <w:t xml:space="preserve">Шевелев, Ю. П. Сборник задач по дискретной математике (для практических занятий в группах): учебное пособие для </w:t>
      </w:r>
      <w:r w:rsidRPr="0011252B">
        <w:rPr>
          <w:rFonts w:ascii="Times New Roman" w:eastAsia="Times New Roman" w:hAnsi="Times New Roman" w:cs="Times New Roman"/>
          <w:color w:val="000000"/>
          <w:sz w:val="24"/>
          <w:szCs w:val="24"/>
        </w:rPr>
        <w:t>СПО</w:t>
      </w:r>
      <w:r w:rsidR="00B10980" w:rsidRPr="0011252B">
        <w:rPr>
          <w:rFonts w:ascii="Times New Roman" w:eastAsia="Times New Roman" w:hAnsi="Times New Roman" w:cs="Times New Roman"/>
          <w:color w:val="000000"/>
          <w:sz w:val="24"/>
          <w:szCs w:val="24"/>
        </w:rPr>
        <w:t xml:space="preserve"> / Ю. П. Шевелев, Л. А. Писаренко, М. Ю. Шевелев. — Санкт-Петербург: </w:t>
      </w:r>
      <w:r w:rsidRPr="0011252B">
        <w:rPr>
          <w:rFonts w:ascii="Times New Roman" w:eastAsia="Times New Roman" w:hAnsi="Times New Roman" w:cs="Times New Roman"/>
          <w:color w:val="000000"/>
          <w:sz w:val="24"/>
          <w:szCs w:val="24"/>
        </w:rPr>
        <w:t xml:space="preserve">Издательство </w:t>
      </w:r>
      <w:r w:rsidR="00B10980" w:rsidRPr="0011252B">
        <w:rPr>
          <w:rFonts w:ascii="Times New Roman" w:eastAsia="Times New Roman" w:hAnsi="Times New Roman" w:cs="Times New Roman"/>
          <w:color w:val="000000"/>
          <w:sz w:val="24"/>
          <w:szCs w:val="24"/>
        </w:rPr>
        <w:t>Лань, 2021. — 524 с.</w:t>
      </w:r>
    </w:p>
    <w:p w14:paraId="030163B4" w14:textId="77777777" w:rsidR="00B10980" w:rsidRPr="0011252B" w:rsidRDefault="00B10980" w:rsidP="00B10980">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p w14:paraId="675A903C" w14:textId="77777777" w:rsidR="00B10980" w:rsidRPr="0011252B" w:rsidRDefault="00B10980" w:rsidP="00B10980">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3.2.2. Основные электронные издания </w:t>
      </w:r>
    </w:p>
    <w:p w14:paraId="185C2F35" w14:textId="77777777" w:rsidR="00B10980" w:rsidRPr="0011252B" w:rsidRDefault="00B10980" w:rsidP="00B10980">
      <w:pPr>
        <w:ind w:hanging="2"/>
        <w:contextualSpacing/>
        <w:jc w:val="both"/>
        <w:rPr>
          <w:rFonts w:ascii="Times New Roman" w:eastAsia="Times New Roman" w:hAnsi="Times New Roman" w:cs="Times New Roman"/>
          <w:bCs/>
          <w:sz w:val="24"/>
          <w:szCs w:val="24"/>
        </w:rPr>
      </w:pPr>
      <w:r w:rsidRPr="0011252B">
        <w:rPr>
          <w:rFonts w:ascii="Times New Roman" w:eastAsia="Times New Roman" w:hAnsi="Times New Roman" w:cs="Times New Roman"/>
          <w:bCs/>
          <w:color w:val="000000"/>
          <w:sz w:val="24"/>
          <w:szCs w:val="24"/>
        </w:rPr>
        <w:t>1.</w:t>
      </w:r>
      <w:r w:rsidRPr="0011252B">
        <w:rPr>
          <w:rFonts w:ascii="Times New Roman" w:eastAsia="Times New Roman" w:hAnsi="Times New Roman" w:cs="Times New Roman"/>
          <w:b/>
          <w:color w:val="000000"/>
          <w:sz w:val="24"/>
          <w:szCs w:val="24"/>
        </w:rPr>
        <w:t xml:space="preserve"> </w:t>
      </w:r>
      <w:proofErr w:type="spellStart"/>
      <w:r w:rsidRPr="0011252B">
        <w:rPr>
          <w:rFonts w:ascii="Times New Roman" w:eastAsia="Times New Roman" w:hAnsi="Times New Roman" w:cs="Times New Roman"/>
          <w:bCs/>
          <w:sz w:val="24"/>
          <w:szCs w:val="24"/>
        </w:rPr>
        <w:t>Бардушкин</w:t>
      </w:r>
      <w:proofErr w:type="spellEnd"/>
      <w:r w:rsidRPr="0011252B">
        <w:rPr>
          <w:rFonts w:ascii="Times New Roman" w:eastAsia="Times New Roman" w:hAnsi="Times New Roman" w:cs="Times New Roman"/>
          <w:bCs/>
          <w:sz w:val="24"/>
          <w:szCs w:val="24"/>
        </w:rPr>
        <w:t xml:space="preserve">, В. В. Математика. Элементы высшей математики: учебник: в 2 томах. Том 2 / В. В. </w:t>
      </w:r>
      <w:proofErr w:type="spellStart"/>
      <w:r w:rsidRPr="0011252B">
        <w:rPr>
          <w:rFonts w:ascii="Times New Roman" w:eastAsia="Times New Roman" w:hAnsi="Times New Roman" w:cs="Times New Roman"/>
          <w:bCs/>
          <w:sz w:val="24"/>
          <w:szCs w:val="24"/>
        </w:rPr>
        <w:t>Бардушкин</w:t>
      </w:r>
      <w:proofErr w:type="spellEnd"/>
      <w:r w:rsidRPr="0011252B">
        <w:rPr>
          <w:rFonts w:ascii="Times New Roman" w:eastAsia="Times New Roman" w:hAnsi="Times New Roman" w:cs="Times New Roman"/>
          <w:bCs/>
          <w:sz w:val="24"/>
          <w:szCs w:val="24"/>
        </w:rPr>
        <w:t xml:space="preserve">, А. А. Прокофьев. — Москва: </w:t>
      </w:r>
      <w:r w:rsidR="00B50CBB" w:rsidRPr="0011252B">
        <w:rPr>
          <w:rFonts w:ascii="Times New Roman" w:eastAsia="Times New Roman" w:hAnsi="Times New Roman" w:cs="Times New Roman"/>
          <w:bCs/>
          <w:sz w:val="24"/>
          <w:szCs w:val="24"/>
        </w:rPr>
        <w:t xml:space="preserve">Издательство </w:t>
      </w:r>
      <w:r w:rsidRPr="0011252B">
        <w:rPr>
          <w:rFonts w:ascii="Times New Roman" w:eastAsia="Times New Roman" w:hAnsi="Times New Roman" w:cs="Times New Roman"/>
          <w:bCs/>
          <w:sz w:val="24"/>
          <w:szCs w:val="24"/>
        </w:rPr>
        <w:t>КУРС: ИНФРА-М, 2021. — 368 с. — (Среднее профессиональное образование). - ISBN 978-5-906923-34-9. - Текст: электронный. - URL: https://znanium.com/catalog/product/1178146 (дата обращения: 04.08.2022). – Режим доступа: по подписке.</w:t>
      </w:r>
    </w:p>
    <w:p w14:paraId="238BD3D4" w14:textId="77777777" w:rsidR="00B10980" w:rsidRPr="0011252B" w:rsidRDefault="00B10980" w:rsidP="00B10980">
      <w:pPr>
        <w:ind w:hanging="2"/>
        <w:contextualSpacing/>
        <w:jc w:val="both"/>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2. Седова, Н. А. Дискретная математика: учебник для СПО / Н. А. Седова, В. А. Седов. — Саратов: </w:t>
      </w:r>
      <w:r w:rsidR="00B50CBB" w:rsidRPr="0011252B">
        <w:rPr>
          <w:rFonts w:ascii="Times New Roman" w:eastAsia="Times New Roman" w:hAnsi="Times New Roman" w:cs="Times New Roman"/>
          <w:bCs/>
          <w:sz w:val="24"/>
          <w:szCs w:val="24"/>
        </w:rPr>
        <w:t xml:space="preserve">Издательство </w:t>
      </w:r>
      <w:r w:rsidRPr="0011252B">
        <w:rPr>
          <w:rFonts w:ascii="Times New Roman" w:eastAsia="Times New Roman" w:hAnsi="Times New Roman" w:cs="Times New Roman"/>
          <w:bCs/>
          <w:sz w:val="24"/>
          <w:szCs w:val="24"/>
        </w:rPr>
        <w:t xml:space="preserve">Профобразование, 2020. — 329 c. — ISBN 978-5-4488-0451-9. — Текст: электронный // Электронный ресурс цифровой образовательной среды СПО </w:t>
      </w:r>
      <w:proofErr w:type="spellStart"/>
      <w:r w:rsidRPr="0011252B">
        <w:rPr>
          <w:rFonts w:ascii="Times New Roman" w:eastAsia="Times New Roman" w:hAnsi="Times New Roman" w:cs="Times New Roman"/>
          <w:bCs/>
          <w:sz w:val="24"/>
          <w:szCs w:val="24"/>
        </w:rPr>
        <w:t>PROFобразование</w:t>
      </w:r>
      <w:proofErr w:type="spellEnd"/>
      <w:r w:rsidRPr="0011252B">
        <w:rPr>
          <w:rFonts w:ascii="Times New Roman" w:eastAsia="Times New Roman" w:hAnsi="Times New Roman" w:cs="Times New Roman"/>
          <w:bCs/>
          <w:sz w:val="24"/>
          <w:szCs w:val="24"/>
        </w:rPr>
        <w:t>: [сайт]. — URL: https://profspo.ru/books/89997.</w:t>
      </w:r>
    </w:p>
    <w:p w14:paraId="464A421C" w14:textId="77777777" w:rsidR="00B10980" w:rsidRPr="0011252B" w:rsidRDefault="00B10980" w:rsidP="00B10980">
      <w:pPr>
        <w:ind w:hanging="2"/>
        <w:contextualSpacing/>
        <w:jc w:val="both"/>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3. Седова, Н. А. Дискретная математика. Сборник задач: практикум для СПО / Н. А. Сед</w:t>
      </w:r>
      <w:r w:rsidRPr="0011252B">
        <w:rPr>
          <w:rFonts w:ascii="Times New Roman" w:eastAsia="Times New Roman" w:hAnsi="Times New Roman" w:cs="Times New Roman"/>
          <w:bCs/>
          <w:sz w:val="24"/>
          <w:szCs w:val="24"/>
        </w:rPr>
        <w:t>о</w:t>
      </w:r>
      <w:r w:rsidRPr="0011252B">
        <w:rPr>
          <w:rFonts w:ascii="Times New Roman" w:eastAsia="Times New Roman" w:hAnsi="Times New Roman" w:cs="Times New Roman"/>
          <w:bCs/>
          <w:sz w:val="24"/>
          <w:szCs w:val="24"/>
        </w:rPr>
        <w:t>ва, В. А. Седов. — Саратов:</w:t>
      </w:r>
      <w:r w:rsidR="00B50CBB" w:rsidRPr="0011252B">
        <w:rPr>
          <w:rFonts w:ascii="Times New Roman" w:eastAsia="Times New Roman" w:hAnsi="Times New Roman" w:cs="Times New Roman"/>
          <w:bCs/>
          <w:sz w:val="24"/>
          <w:szCs w:val="24"/>
        </w:rPr>
        <w:t xml:space="preserve"> Издательство</w:t>
      </w:r>
      <w:r w:rsidRPr="0011252B">
        <w:rPr>
          <w:rFonts w:ascii="Times New Roman" w:eastAsia="Times New Roman" w:hAnsi="Times New Roman" w:cs="Times New Roman"/>
          <w:bCs/>
          <w:sz w:val="24"/>
          <w:szCs w:val="24"/>
        </w:rPr>
        <w:t xml:space="preserve"> Профобразование, 2020. — 319 c. — ISBN 978-5-4488-0506-6. — Текст: электронный // Электронный ресурс цифровой образовательной среды СПО </w:t>
      </w:r>
      <w:proofErr w:type="spellStart"/>
      <w:r w:rsidRPr="0011252B">
        <w:rPr>
          <w:rFonts w:ascii="Times New Roman" w:eastAsia="Times New Roman" w:hAnsi="Times New Roman" w:cs="Times New Roman"/>
          <w:bCs/>
          <w:sz w:val="24"/>
          <w:szCs w:val="24"/>
        </w:rPr>
        <w:t>PROFобразование</w:t>
      </w:r>
      <w:proofErr w:type="spellEnd"/>
      <w:r w:rsidRPr="0011252B">
        <w:rPr>
          <w:rFonts w:ascii="Times New Roman" w:eastAsia="Times New Roman" w:hAnsi="Times New Roman" w:cs="Times New Roman"/>
          <w:bCs/>
          <w:sz w:val="24"/>
          <w:szCs w:val="24"/>
        </w:rPr>
        <w:t>: [сайт]. — URL: https://profspo.ru/books/89998.</w:t>
      </w:r>
    </w:p>
    <w:p w14:paraId="29D6FAB3" w14:textId="77777777" w:rsidR="00B10980" w:rsidRPr="0011252B" w:rsidRDefault="00B10980" w:rsidP="00B10980">
      <w:pPr>
        <w:widowControl w:val="0"/>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Приводится перечень электронных образовательных изданий (ЭУМК, ПУМ) для испол</w:t>
      </w:r>
      <w:r w:rsidRPr="0011252B">
        <w:rPr>
          <w:rFonts w:ascii="Times New Roman" w:eastAsia="Times New Roman" w:hAnsi="Times New Roman" w:cs="Times New Roman"/>
          <w:color w:val="000000"/>
          <w:sz w:val="24"/>
          <w:szCs w:val="24"/>
        </w:rPr>
        <w:t>ь</w:t>
      </w:r>
      <w:r w:rsidRPr="0011252B">
        <w:rPr>
          <w:rFonts w:ascii="Times New Roman" w:eastAsia="Times New Roman" w:hAnsi="Times New Roman" w:cs="Times New Roman"/>
          <w:color w:val="000000"/>
          <w:sz w:val="24"/>
          <w:szCs w:val="24"/>
        </w:rPr>
        <w:t xml:space="preserve">зования в образовательном процессе для обучающихся. </w:t>
      </w:r>
    </w:p>
    <w:p w14:paraId="375C664A" w14:textId="77777777" w:rsidR="00B10980" w:rsidRPr="0011252B" w:rsidRDefault="00B10980" w:rsidP="00B10980">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6ECD06BD" w14:textId="77777777" w:rsidR="00B10980" w:rsidRPr="0011252B" w:rsidRDefault="00B10980" w:rsidP="00B10980">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3.2.3. Дополнительные источники </w:t>
      </w:r>
      <w:r w:rsidRPr="0011252B">
        <w:rPr>
          <w:rFonts w:ascii="Times New Roman" w:eastAsia="Times New Roman" w:hAnsi="Times New Roman" w:cs="Times New Roman"/>
          <w:color w:val="000000"/>
          <w:sz w:val="24"/>
          <w:szCs w:val="24"/>
        </w:rPr>
        <w:t>(при необходимости)</w:t>
      </w:r>
    </w:p>
    <w:p w14:paraId="4A88630A" w14:textId="77777777" w:rsidR="00B10980" w:rsidRPr="0011252B" w:rsidRDefault="00B10980" w:rsidP="00B10980">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1. </w:t>
      </w:r>
      <w:r w:rsidRPr="0011252B">
        <w:rPr>
          <w:rFonts w:ascii="Times New Roman" w:eastAsia="Times New Roman" w:hAnsi="Times New Roman" w:cs="Times New Roman"/>
          <w:color w:val="000000"/>
          <w:sz w:val="24"/>
          <w:szCs w:val="24"/>
        </w:rPr>
        <w:t>Приводятся наименование и данные по печатным и электронным информационным р</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сурсам, нормативным документам, применение которых необходимо для освоения данной дисциплины, а также электронные ресурсы (не учебные издания).</w:t>
      </w:r>
    </w:p>
    <w:p w14:paraId="6D4C6380" w14:textId="77777777" w:rsidR="00B10980" w:rsidRPr="0011252B" w:rsidRDefault="00B10980" w:rsidP="00B10980">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br w:type="page"/>
      </w:r>
      <w:r w:rsidRPr="0011252B">
        <w:rPr>
          <w:rFonts w:ascii="Times New Roman" w:eastAsia="Times New Roman" w:hAnsi="Times New Roman" w:cs="Times New Roman"/>
          <w:b/>
          <w:color w:val="000000"/>
          <w:sz w:val="24"/>
          <w:szCs w:val="24"/>
        </w:rPr>
        <w:lastRenderedPageBreak/>
        <w:t xml:space="preserve">4. КОНТРОЛЬ И ОЦЕНКА РЕЗУЛЬТАТОВ ОСВОЕНИЯ  </w:t>
      </w:r>
    </w:p>
    <w:p w14:paraId="269222C8" w14:textId="77777777" w:rsidR="00B10980" w:rsidRPr="0011252B" w:rsidRDefault="00B10980" w:rsidP="00B10980">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УЧЕБНОЙ ДИСЦИПЛИНЫ</w:t>
      </w:r>
    </w:p>
    <w:p w14:paraId="4F4D211B" w14:textId="77777777" w:rsidR="00B10980" w:rsidRPr="0011252B" w:rsidRDefault="00B10980" w:rsidP="00B10980">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50"/>
        <w:gridCol w:w="2884"/>
        <w:gridCol w:w="3336"/>
      </w:tblGrid>
      <w:tr w:rsidR="00B10980" w:rsidRPr="0011252B" w14:paraId="331CDB4C" w14:textId="77777777" w:rsidTr="00615DC3">
        <w:tc>
          <w:tcPr>
            <w:tcW w:w="3350" w:type="dxa"/>
          </w:tcPr>
          <w:p w14:paraId="5CFBE977" w14:textId="77777777" w:rsidR="00B10980" w:rsidRPr="0011252B" w:rsidRDefault="00B10980"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rPr>
              <w:t>Результаты обучения</w:t>
            </w:r>
            <w:r w:rsidRPr="0011252B">
              <w:rPr>
                <w:rFonts w:ascii="Times New Roman" w:eastAsia="Times New Roman" w:hAnsi="Times New Roman" w:cs="Times New Roman"/>
                <w:color w:val="000000"/>
                <w:vertAlign w:val="superscript"/>
              </w:rPr>
              <w:footnoteReference w:id="60"/>
            </w:r>
          </w:p>
        </w:tc>
        <w:tc>
          <w:tcPr>
            <w:tcW w:w="2884" w:type="dxa"/>
          </w:tcPr>
          <w:p w14:paraId="47386035" w14:textId="77777777" w:rsidR="00B10980" w:rsidRPr="0011252B" w:rsidRDefault="00B10980" w:rsidP="00615DC3">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Критерии оценки</w:t>
            </w:r>
          </w:p>
        </w:tc>
        <w:tc>
          <w:tcPr>
            <w:tcW w:w="3336" w:type="dxa"/>
          </w:tcPr>
          <w:p w14:paraId="58CFB342" w14:textId="77777777" w:rsidR="00B10980" w:rsidRPr="0011252B" w:rsidRDefault="00B10980" w:rsidP="00615DC3">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Методы оценки</w:t>
            </w:r>
          </w:p>
        </w:tc>
      </w:tr>
      <w:tr w:rsidR="00B10980" w:rsidRPr="0011252B" w14:paraId="7C9B8F57" w14:textId="77777777" w:rsidTr="00615DC3">
        <w:trPr>
          <w:cantSplit/>
        </w:trPr>
        <w:tc>
          <w:tcPr>
            <w:tcW w:w="3350" w:type="dxa"/>
          </w:tcPr>
          <w:p w14:paraId="7515B0CC" w14:textId="77777777" w:rsidR="00B10980" w:rsidRPr="0011252B" w:rsidRDefault="00B10980" w:rsidP="00615DC3">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Перечень знаний, осваиваемых в рамках дисциплины</w:t>
            </w:r>
          </w:p>
          <w:p w14:paraId="5C2C792B" w14:textId="77777777" w:rsidR="00B10980" w:rsidRPr="0011252B" w:rsidRDefault="00B10980" w:rsidP="00824772">
            <w:pPr>
              <w:numPr>
                <w:ilvl w:val="0"/>
                <w:numId w:val="65"/>
              </w:numPr>
              <w:pBdr>
                <w:top w:val="nil"/>
                <w:left w:val="nil"/>
                <w:bottom w:val="nil"/>
                <w:right w:val="nil"/>
                <w:between w:val="nil"/>
              </w:pBdr>
              <w:tabs>
                <w:tab w:val="left" w:pos="284"/>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51" w:name="_Toc158218887"/>
            <w:bookmarkStart w:id="852" w:name="_Toc158715080"/>
            <w:bookmarkStart w:id="853" w:name="_Toc158720258"/>
            <w:bookmarkStart w:id="854" w:name="_Toc158735069"/>
            <w:r w:rsidRPr="0011252B">
              <w:rPr>
                <w:rFonts w:ascii="Times New Roman" w:eastAsia="Times New Roman" w:hAnsi="Times New Roman" w:cs="Times New Roman"/>
                <w:color w:val="000000"/>
                <w:sz w:val="24"/>
                <w:szCs w:val="24"/>
              </w:rPr>
              <w:t>Основные принципы математической логики, теории множеств и теории алгоритмов.</w:t>
            </w:r>
            <w:bookmarkEnd w:id="851"/>
            <w:bookmarkEnd w:id="852"/>
            <w:bookmarkEnd w:id="853"/>
            <w:bookmarkEnd w:id="854"/>
          </w:p>
          <w:p w14:paraId="31315897" w14:textId="77777777" w:rsidR="00B10980" w:rsidRPr="0011252B" w:rsidRDefault="00B10980" w:rsidP="00824772">
            <w:pPr>
              <w:numPr>
                <w:ilvl w:val="0"/>
                <w:numId w:val="65"/>
              </w:numPr>
              <w:pBdr>
                <w:top w:val="nil"/>
                <w:left w:val="nil"/>
                <w:bottom w:val="nil"/>
                <w:right w:val="nil"/>
                <w:between w:val="nil"/>
              </w:pBdr>
              <w:tabs>
                <w:tab w:val="left" w:pos="284"/>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55" w:name="_Toc158218888"/>
            <w:bookmarkStart w:id="856" w:name="_Toc158715081"/>
            <w:bookmarkStart w:id="857" w:name="_Toc158720259"/>
            <w:bookmarkStart w:id="858" w:name="_Toc158735070"/>
            <w:r w:rsidRPr="0011252B">
              <w:rPr>
                <w:rFonts w:ascii="Times New Roman" w:eastAsia="Times New Roman" w:hAnsi="Times New Roman" w:cs="Times New Roman"/>
                <w:color w:val="000000"/>
                <w:sz w:val="24"/>
                <w:szCs w:val="24"/>
              </w:rPr>
              <w:t>Формулы алгебры высказываний.</w:t>
            </w:r>
            <w:bookmarkEnd w:id="855"/>
            <w:bookmarkEnd w:id="856"/>
            <w:bookmarkEnd w:id="857"/>
            <w:bookmarkEnd w:id="858"/>
          </w:p>
          <w:p w14:paraId="4D2056E5" w14:textId="77777777" w:rsidR="00B10980" w:rsidRPr="0011252B" w:rsidRDefault="00B10980" w:rsidP="00824772">
            <w:pPr>
              <w:numPr>
                <w:ilvl w:val="0"/>
                <w:numId w:val="65"/>
              </w:numPr>
              <w:pBdr>
                <w:top w:val="nil"/>
                <w:left w:val="nil"/>
                <w:bottom w:val="nil"/>
                <w:right w:val="nil"/>
                <w:between w:val="nil"/>
              </w:pBdr>
              <w:tabs>
                <w:tab w:val="left" w:pos="284"/>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59" w:name="_Toc158218889"/>
            <w:bookmarkStart w:id="860" w:name="_Toc158715082"/>
            <w:bookmarkStart w:id="861" w:name="_Toc158720260"/>
            <w:bookmarkStart w:id="862" w:name="_Toc158735071"/>
            <w:r w:rsidRPr="0011252B">
              <w:rPr>
                <w:rFonts w:ascii="Times New Roman" w:eastAsia="Times New Roman" w:hAnsi="Times New Roman" w:cs="Times New Roman"/>
                <w:color w:val="000000"/>
                <w:sz w:val="24"/>
                <w:szCs w:val="24"/>
              </w:rPr>
              <w:t>Методы минимизации алгебраических преобразований.</w:t>
            </w:r>
            <w:bookmarkEnd w:id="859"/>
            <w:bookmarkEnd w:id="860"/>
            <w:bookmarkEnd w:id="861"/>
            <w:bookmarkEnd w:id="862"/>
          </w:p>
          <w:p w14:paraId="6CB27850" w14:textId="77777777" w:rsidR="00B10980" w:rsidRPr="0011252B" w:rsidRDefault="00B10980" w:rsidP="00824772">
            <w:pPr>
              <w:numPr>
                <w:ilvl w:val="0"/>
                <w:numId w:val="65"/>
              </w:numPr>
              <w:pBdr>
                <w:top w:val="nil"/>
                <w:left w:val="nil"/>
                <w:bottom w:val="nil"/>
                <w:right w:val="nil"/>
                <w:between w:val="nil"/>
              </w:pBdr>
              <w:tabs>
                <w:tab w:val="left" w:pos="284"/>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63" w:name="_Toc158218890"/>
            <w:bookmarkStart w:id="864" w:name="_Toc158715083"/>
            <w:bookmarkStart w:id="865" w:name="_Toc158720261"/>
            <w:bookmarkStart w:id="866" w:name="_Toc158735072"/>
            <w:r w:rsidRPr="0011252B">
              <w:rPr>
                <w:rFonts w:ascii="Times New Roman" w:eastAsia="Times New Roman" w:hAnsi="Times New Roman" w:cs="Times New Roman"/>
                <w:color w:val="000000"/>
                <w:sz w:val="24"/>
                <w:szCs w:val="24"/>
              </w:rPr>
              <w:t>Основы языка и алгебры предикатов.</w:t>
            </w:r>
            <w:bookmarkEnd w:id="863"/>
            <w:bookmarkEnd w:id="864"/>
            <w:bookmarkEnd w:id="865"/>
            <w:bookmarkEnd w:id="866"/>
            <w:r w:rsidRPr="0011252B">
              <w:rPr>
                <w:rFonts w:ascii="Times New Roman" w:eastAsia="Times New Roman" w:hAnsi="Times New Roman" w:cs="Times New Roman"/>
                <w:color w:val="000000"/>
                <w:sz w:val="24"/>
                <w:szCs w:val="24"/>
              </w:rPr>
              <w:t xml:space="preserve"> </w:t>
            </w:r>
          </w:p>
          <w:p w14:paraId="15BE8F33" w14:textId="77777777" w:rsidR="00B10980" w:rsidRPr="0011252B" w:rsidRDefault="00B10980" w:rsidP="00824772">
            <w:pPr>
              <w:numPr>
                <w:ilvl w:val="0"/>
                <w:numId w:val="65"/>
              </w:numPr>
              <w:pBdr>
                <w:top w:val="nil"/>
                <w:left w:val="nil"/>
                <w:bottom w:val="nil"/>
                <w:right w:val="nil"/>
                <w:between w:val="nil"/>
              </w:pBdr>
              <w:tabs>
                <w:tab w:val="left" w:pos="284"/>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67" w:name="_Toc158218891"/>
            <w:bookmarkStart w:id="868" w:name="_Toc158715084"/>
            <w:bookmarkStart w:id="869" w:name="_Toc158720262"/>
            <w:bookmarkStart w:id="870" w:name="_Toc158735073"/>
            <w:r w:rsidRPr="0011252B">
              <w:rPr>
                <w:rFonts w:ascii="Times New Roman" w:eastAsia="Times New Roman" w:hAnsi="Times New Roman" w:cs="Times New Roman"/>
                <w:color w:val="000000"/>
                <w:sz w:val="24"/>
                <w:szCs w:val="24"/>
              </w:rPr>
              <w:t>Основные принципы теории множеств.</w:t>
            </w:r>
            <w:bookmarkEnd w:id="867"/>
            <w:bookmarkEnd w:id="868"/>
            <w:bookmarkEnd w:id="869"/>
            <w:bookmarkEnd w:id="870"/>
          </w:p>
        </w:tc>
        <w:tc>
          <w:tcPr>
            <w:tcW w:w="2884" w:type="dxa"/>
            <w:tcBorders>
              <w:bottom w:val="single" w:sz="4" w:space="0" w:color="auto"/>
            </w:tcBorders>
          </w:tcPr>
          <w:p w14:paraId="4A884E00" w14:textId="77777777" w:rsidR="00B10980" w:rsidRPr="0011252B" w:rsidRDefault="00B10980" w:rsidP="00615DC3">
            <w:pPr>
              <w:spacing w:after="0" w:line="240" w:lineRule="auto"/>
              <w:ind w:hanging="2"/>
              <w:rPr>
                <w:rFonts w:ascii="Times New Roman" w:hAnsi="Times New Roman"/>
                <w:sz w:val="24"/>
                <w:szCs w:val="24"/>
              </w:rPr>
            </w:pPr>
            <w:r w:rsidRPr="0011252B">
              <w:rPr>
                <w:rFonts w:ascii="Times New Roman" w:hAnsi="Times New Roman"/>
                <w:sz w:val="24"/>
                <w:szCs w:val="24"/>
              </w:rPr>
              <w:t>Характеристики демо</w:t>
            </w:r>
            <w:r w:rsidRPr="0011252B">
              <w:rPr>
                <w:rFonts w:ascii="Times New Roman" w:hAnsi="Times New Roman"/>
                <w:sz w:val="24"/>
                <w:szCs w:val="24"/>
              </w:rPr>
              <w:t>н</w:t>
            </w:r>
            <w:r w:rsidRPr="0011252B">
              <w:rPr>
                <w:rFonts w:ascii="Times New Roman" w:hAnsi="Times New Roman"/>
                <w:sz w:val="24"/>
                <w:szCs w:val="24"/>
              </w:rPr>
              <w:t>стрируемых знаний, к</w:t>
            </w:r>
            <w:r w:rsidRPr="0011252B">
              <w:rPr>
                <w:rFonts w:ascii="Times New Roman" w:hAnsi="Times New Roman"/>
                <w:sz w:val="24"/>
                <w:szCs w:val="24"/>
              </w:rPr>
              <w:t>о</w:t>
            </w:r>
            <w:r w:rsidRPr="0011252B">
              <w:rPr>
                <w:rFonts w:ascii="Times New Roman" w:hAnsi="Times New Roman"/>
                <w:sz w:val="24"/>
                <w:szCs w:val="24"/>
              </w:rPr>
              <w:t>торые могут быть пров</w:t>
            </w:r>
            <w:r w:rsidRPr="0011252B">
              <w:rPr>
                <w:rFonts w:ascii="Times New Roman" w:hAnsi="Times New Roman"/>
                <w:sz w:val="24"/>
                <w:szCs w:val="24"/>
              </w:rPr>
              <w:t>е</w:t>
            </w:r>
            <w:r w:rsidRPr="0011252B">
              <w:rPr>
                <w:rFonts w:ascii="Times New Roman" w:hAnsi="Times New Roman"/>
                <w:sz w:val="24"/>
                <w:szCs w:val="24"/>
              </w:rPr>
              <w:t>рены:</w:t>
            </w:r>
          </w:p>
          <w:p w14:paraId="6A2531DC" w14:textId="77777777" w:rsidR="00B10980" w:rsidRPr="0011252B" w:rsidRDefault="00B10980" w:rsidP="00615DC3">
            <w:pPr>
              <w:spacing w:after="0" w:line="240" w:lineRule="auto"/>
              <w:ind w:hanging="2"/>
              <w:rPr>
                <w:rFonts w:ascii="Times New Roman" w:hAnsi="Times New Roman"/>
                <w:sz w:val="24"/>
                <w:szCs w:val="24"/>
              </w:rPr>
            </w:pPr>
            <w:r w:rsidRPr="0011252B">
              <w:rPr>
                <w:rFonts w:ascii="Times New Roman" w:hAnsi="Times New Roman"/>
                <w:sz w:val="24"/>
                <w:szCs w:val="24"/>
              </w:rPr>
              <w:t>- демонстрируется пон</w:t>
            </w:r>
            <w:r w:rsidRPr="0011252B">
              <w:rPr>
                <w:rFonts w:ascii="Times New Roman" w:hAnsi="Times New Roman"/>
                <w:sz w:val="24"/>
                <w:szCs w:val="24"/>
              </w:rPr>
              <w:t>и</w:t>
            </w:r>
            <w:r w:rsidRPr="0011252B">
              <w:rPr>
                <w:rFonts w:ascii="Times New Roman" w:hAnsi="Times New Roman"/>
                <w:sz w:val="24"/>
                <w:szCs w:val="24"/>
              </w:rPr>
              <w:t>мание сущности рассма</w:t>
            </w:r>
            <w:r w:rsidRPr="0011252B">
              <w:rPr>
                <w:rFonts w:ascii="Times New Roman" w:hAnsi="Times New Roman"/>
                <w:sz w:val="24"/>
                <w:szCs w:val="24"/>
              </w:rPr>
              <w:t>т</w:t>
            </w:r>
            <w:r w:rsidRPr="0011252B">
              <w:rPr>
                <w:rFonts w:ascii="Times New Roman" w:hAnsi="Times New Roman"/>
                <w:sz w:val="24"/>
                <w:szCs w:val="24"/>
              </w:rPr>
              <w:t>риваемых явлений и пр</w:t>
            </w:r>
            <w:r w:rsidRPr="0011252B">
              <w:rPr>
                <w:rFonts w:ascii="Times New Roman" w:hAnsi="Times New Roman"/>
                <w:sz w:val="24"/>
                <w:szCs w:val="24"/>
              </w:rPr>
              <w:t>о</w:t>
            </w:r>
            <w:r w:rsidRPr="0011252B">
              <w:rPr>
                <w:rFonts w:ascii="Times New Roman" w:hAnsi="Times New Roman"/>
                <w:sz w:val="24"/>
                <w:szCs w:val="24"/>
              </w:rPr>
              <w:t>цессов;</w:t>
            </w:r>
          </w:p>
          <w:p w14:paraId="2FF6B949" w14:textId="77777777" w:rsidR="00B10980" w:rsidRPr="0011252B" w:rsidRDefault="00B10980" w:rsidP="00615DC3">
            <w:pPr>
              <w:spacing w:after="0" w:line="240" w:lineRule="auto"/>
              <w:ind w:hanging="2"/>
              <w:rPr>
                <w:rFonts w:ascii="Times New Roman" w:hAnsi="Times New Roman"/>
                <w:sz w:val="24"/>
                <w:szCs w:val="24"/>
              </w:rPr>
            </w:pPr>
            <w:r w:rsidRPr="0011252B">
              <w:rPr>
                <w:rFonts w:ascii="Times New Roman" w:hAnsi="Times New Roman"/>
                <w:sz w:val="24"/>
                <w:szCs w:val="24"/>
              </w:rPr>
              <w:t>- демонстрируется ум</w:t>
            </w:r>
            <w:r w:rsidRPr="0011252B">
              <w:rPr>
                <w:rFonts w:ascii="Times New Roman" w:hAnsi="Times New Roman"/>
                <w:sz w:val="24"/>
                <w:szCs w:val="24"/>
              </w:rPr>
              <w:t>е</w:t>
            </w:r>
            <w:r w:rsidRPr="0011252B">
              <w:rPr>
                <w:rFonts w:ascii="Times New Roman" w:hAnsi="Times New Roman"/>
                <w:sz w:val="24"/>
                <w:szCs w:val="24"/>
              </w:rPr>
              <w:t>ние аргументированно анализировать изучаемый материал;</w:t>
            </w:r>
          </w:p>
          <w:p w14:paraId="272F02BB" w14:textId="77777777" w:rsidR="00B10980" w:rsidRPr="0011252B" w:rsidRDefault="00B10980" w:rsidP="00615DC3">
            <w:pPr>
              <w:spacing w:after="0" w:line="240" w:lineRule="auto"/>
              <w:ind w:hanging="2"/>
              <w:rPr>
                <w:rFonts w:ascii="Times New Roman" w:hAnsi="Times New Roman"/>
                <w:sz w:val="24"/>
                <w:szCs w:val="24"/>
              </w:rPr>
            </w:pPr>
          </w:p>
          <w:p w14:paraId="51889846" w14:textId="77777777" w:rsidR="00B10980" w:rsidRPr="0011252B" w:rsidRDefault="00B10980" w:rsidP="00615DC3">
            <w:pPr>
              <w:spacing w:after="0" w:line="240" w:lineRule="auto"/>
              <w:ind w:hanging="2"/>
              <w:rPr>
                <w:rFonts w:ascii="Times New Roman" w:hAnsi="Times New Roman"/>
                <w:sz w:val="24"/>
                <w:szCs w:val="24"/>
              </w:rPr>
            </w:pPr>
            <w:r w:rsidRPr="0011252B">
              <w:rPr>
                <w:rFonts w:ascii="Times New Roman" w:hAnsi="Times New Roman"/>
                <w:sz w:val="24"/>
                <w:szCs w:val="24"/>
              </w:rPr>
              <w:t>- ответы на тестовые з</w:t>
            </w:r>
            <w:r w:rsidRPr="0011252B">
              <w:rPr>
                <w:rFonts w:ascii="Times New Roman" w:hAnsi="Times New Roman"/>
                <w:sz w:val="24"/>
                <w:szCs w:val="24"/>
              </w:rPr>
              <w:t>а</w:t>
            </w:r>
            <w:r w:rsidRPr="0011252B">
              <w:rPr>
                <w:rFonts w:ascii="Times New Roman" w:hAnsi="Times New Roman"/>
                <w:sz w:val="24"/>
                <w:szCs w:val="24"/>
              </w:rPr>
              <w:t xml:space="preserve">дания содержат не менее 90% правильных ответов – оценка «отлично», </w:t>
            </w:r>
          </w:p>
          <w:p w14:paraId="00469531" w14:textId="77777777" w:rsidR="00B10980" w:rsidRPr="0011252B" w:rsidRDefault="00B10980" w:rsidP="00615DC3">
            <w:pPr>
              <w:spacing w:after="0" w:line="240" w:lineRule="auto"/>
              <w:ind w:hanging="2"/>
              <w:rPr>
                <w:rFonts w:ascii="Times New Roman" w:hAnsi="Times New Roman"/>
                <w:sz w:val="24"/>
                <w:szCs w:val="24"/>
              </w:rPr>
            </w:pPr>
            <w:r w:rsidRPr="0011252B">
              <w:rPr>
                <w:rFonts w:ascii="Times New Roman" w:hAnsi="Times New Roman"/>
                <w:sz w:val="24"/>
                <w:szCs w:val="24"/>
              </w:rPr>
              <w:t>не менее 75% правил</w:t>
            </w:r>
            <w:r w:rsidRPr="0011252B">
              <w:rPr>
                <w:rFonts w:ascii="Times New Roman" w:hAnsi="Times New Roman"/>
                <w:sz w:val="24"/>
                <w:szCs w:val="24"/>
              </w:rPr>
              <w:t>ь</w:t>
            </w:r>
            <w:r w:rsidRPr="0011252B">
              <w:rPr>
                <w:rFonts w:ascii="Times New Roman" w:hAnsi="Times New Roman"/>
                <w:sz w:val="24"/>
                <w:szCs w:val="24"/>
              </w:rPr>
              <w:t xml:space="preserve">ных ответов – оценка «хорошо», </w:t>
            </w:r>
          </w:p>
          <w:p w14:paraId="2ED63186" w14:textId="77777777" w:rsidR="00B10980" w:rsidRPr="0011252B" w:rsidRDefault="00B10980" w:rsidP="00615DC3">
            <w:pPr>
              <w:spacing w:after="0" w:line="240" w:lineRule="auto"/>
              <w:ind w:hanging="2"/>
              <w:rPr>
                <w:rFonts w:ascii="Times New Roman" w:hAnsi="Times New Roman"/>
                <w:sz w:val="24"/>
                <w:szCs w:val="24"/>
              </w:rPr>
            </w:pPr>
            <w:r w:rsidRPr="0011252B">
              <w:rPr>
                <w:rFonts w:ascii="Times New Roman" w:hAnsi="Times New Roman"/>
                <w:sz w:val="24"/>
                <w:szCs w:val="24"/>
              </w:rPr>
              <w:t>не менее 60% правил</w:t>
            </w:r>
            <w:r w:rsidRPr="0011252B">
              <w:rPr>
                <w:rFonts w:ascii="Times New Roman" w:hAnsi="Times New Roman"/>
                <w:sz w:val="24"/>
                <w:szCs w:val="24"/>
              </w:rPr>
              <w:t>ь</w:t>
            </w:r>
            <w:r w:rsidRPr="0011252B">
              <w:rPr>
                <w:rFonts w:ascii="Times New Roman" w:hAnsi="Times New Roman"/>
                <w:sz w:val="24"/>
                <w:szCs w:val="24"/>
              </w:rPr>
              <w:t>ных ответов – оценка «удовлетворительно»</w:t>
            </w:r>
          </w:p>
          <w:p w14:paraId="6A36A869" w14:textId="77777777" w:rsidR="00B10980" w:rsidRPr="0011252B" w:rsidRDefault="00B10980"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3336" w:type="dxa"/>
            <w:tcBorders>
              <w:bottom w:val="single" w:sz="4" w:space="0" w:color="auto"/>
            </w:tcBorders>
          </w:tcPr>
          <w:p w14:paraId="4DE7BE5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Компьютерное тестирование на знание терминологии по теме</w:t>
            </w:r>
          </w:p>
          <w:p w14:paraId="4E7E6659"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Тестирование</w:t>
            </w:r>
          </w:p>
          <w:p w14:paraId="6229547F"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Контрольная работа </w:t>
            </w:r>
          </w:p>
          <w:p w14:paraId="669B891D"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Самостоятельная работа</w:t>
            </w:r>
          </w:p>
          <w:p w14:paraId="77E81CD6"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p w14:paraId="1EA72EE3"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p w14:paraId="0EBE78BC"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p w14:paraId="3C2A759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p w14:paraId="43EE5C5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p w14:paraId="2A59C682"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p w14:paraId="51212C96"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p w14:paraId="00B85BA6"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p w14:paraId="3BA0AB06"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p w14:paraId="1DCDD61B" w14:textId="77777777" w:rsidR="00B10980" w:rsidRPr="0011252B" w:rsidRDefault="00B10980" w:rsidP="00615DC3">
            <w:pPr>
              <w:pBdr>
                <w:top w:val="nil"/>
                <w:left w:val="nil"/>
                <w:bottom w:val="nil"/>
                <w:right w:val="nil"/>
                <w:between w:val="nil"/>
              </w:pBdr>
              <w:spacing w:line="240" w:lineRule="auto"/>
              <w:ind w:hanging="2"/>
              <w:rPr>
                <w:rFonts w:ascii="Times New Roman" w:eastAsia="Times New Roman" w:hAnsi="Times New Roman" w:cs="Times New Roman"/>
                <w:color w:val="000000"/>
              </w:rPr>
            </w:pPr>
          </w:p>
        </w:tc>
      </w:tr>
      <w:tr w:rsidR="00B10980" w:rsidRPr="0011252B" w14:paraId="7CA1C8C1" w14:textId="77777777" w:rsidTr="00615DC3">
        <w:trPr>
          <w:cantSplit/>
          <w:trHeight w:val="896"/>
        </w:trPr>
        <w:tc>
          <w:tcPr>
            <w:tcW w:w="3350" w:type="dxa"/>
          </w:tcPr>
          <w:p w14:paraId="76D6EC05" w14:textId="77777777" w:rsidR="00B10980" w:rsidRPr="0011252B" w:rsidRDefault="00B10980" w:rsidP="00615DC3">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Перечень умений, осваиваемых в рамках дисциплины</w:t>
            </w:r>
          </w:p>
          <w:p w14:paraId="2E297FEB" w14:textId="77777777" w:rsidR="00B10980" w:rsidRPr="0011252B" w:rsidRDefault="00B10980" w:rsidP="00824772">
            <w:pPr>
              <w:numPr>
                <w:ilvl w:val="0"/>
                <w:numId w:val="66"/>
              </w:numPr>
              <w:pBdr>
                <w:top w:val="nil"/>
                <w:left w:val="nil"/>
                <w:bottom w:val="nil"/>
                <w:right w:val="nil"/>
                <w:between w:val="nil"/>
              </w:pBdr>
              <w:tabs>
                <w:tab w:val="left" w:pos="284"/>
              </w:tabs>
              <w:suppressAutoHyphens/>
              <w:autoSpaceDE w:val="0"/>
              <w:autoSpaceDN w:val="0"/>
              <w:spacing w:before="120" w:after="12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71" w:name="_Toc158218892"/>
            <w:bookmarkStart w:id="872" w:name="_Toc158715085"/>
            <w:bookmarkStart w:id="873" w:name="_Toc158720263"/>
            <w:bookmarkStart w:id="874" w:name="_Toc158735074"/>
            <w:r w:rsidRPr="0011252B">
              <w:rPr>
                <w:rFonts w:ascii="Times New Roman" w:eastAsia="Times New Roman" w:hAnsi="Times New Roman" w:cs="Times New Roman"/>
                <w:color w:val="000000"/>
                <w:sz w:val="24"/>
                <w:szCs w:val="24"/>
              </w:rPr>
              <w:t>Применять логические операции, формулы логики, законы алгебры логики.</w:t>
            </w:r>
            <w:bookmarkEnd w:id="871"/>
            <w:bookmarkEnd w:id="872"/>
            <w:bookmarkEnd w:id="873"/>
            <w:bookmarkEnd w:id="874"/>
          </w:p>
          <w:p w14:paraId="091D16D8" w14:textId="77777777" w:rsidR="00B10980" w:rsidRPr="0011252B" w:rsidRDefault="00B10980" w:rsidP="00824772">
            <w:pPr>
              <w:numPr>
                <w:ilvl w:val="0"/>
                <w:numId w:val="66"/>
              </w:numPr>
              <w:pBdr>
                <w:top w:val="nil"/>
                <w:left w:val="nil"/>
                <w:bottom w:val="nil"/>
                <w:right w:val="nil"/>
                <w:between w:val="nil"/>
              </w:pBdr>
              <w:tabs>
                <w:tab w:val="left" w:pos="284"/>
              </w:tabs>
              <w:suppressAutoHyphens/>
              <w:autoSpaceDE w:val="0"/>
              <w:autoSpaceDN w:val="0"/>
              <w:spacing w:line="240" w:lineRule="auto"/>
              <w:ind w:leftChars="-1" w:left="0" w:hangingChars="1" w:hanging="2"/>
              <w:textDirection w:val="btLr"/>
              <w:textAlignment w:val="top"/>
              <w:outlineLvl w:val="0"/>
              <w:rPr>
                <w:rFonts w:ascii="Times New Roman" w:eastAsia="Times New Roman" w:hAnsi="Times New Roman" w:cs="Times New Roman"/>
                <w:color w:val="000000"/>
              </w:rPr>
            </w:pPr>
            <w:bookmarkStart w:id="875" w:name="_Toc158218893"/>
            <w:bookmarkStart w:id="876" w:name="_Toc158715086"/>
            <w:bookmarkStart w:id="877" w:name="_Toc158720264"/>
            <w:bookmarkStart w:id="878" w:name="_Toc158735075"/>
            <w:r w:rsidRPr="0011252B">
              <w:rPr>
                <w:rFonts w:ascii="Times New Roman" w:eastAsia="Times New Roman" w:hAnsi="Times New Roman" w:cs="Times New Roman"/>
                <w:color w:val="000000"/>
                <w:sz w:val="24"/>
                <w:szCs w:val="24"/>
              </w:rPr>
              <w:t>Формулировать задачи логического характера и применять средства математической логики для их решения.</w:t>
            </w:r>
            <w:bookmarkEnd w:id="875"/>
            <w:bookmarkEnd w:id="876"/>
            <w:bookmarkEnd w:id="877"/>
            <w:bookmarkEnd w:id="878"/>
          </w:p>
        </w:tc>
        <w:tc>
          <w:tcPr>
            <w:tcW w:w="2884" w:type="dxa"/>
            <w:tcBorders>
              <w:top w:val="single" w:sz="4" w:space="0" w:color="auto"/>
            </w:tcBorders>
          </w:tcPr>
          <w:p w14:paraId="3C01FFFC" w14:textId="77777777" w:rsidR="00B10980" w:rsidRPr="0011252B" w:rsidRDefault="00B10980" w:rsidP="00615DC3">
            <w:pPr>
              <w:spacing w:after="0" w:line="240" w:lineRule="auto"/>
              <w:ind w:hanging="2"/>
              <w:rPr>
                <w:rFonts w:ascii="Times New Roman" w:hAnsi="Times New Roman"/>
                <w:bCs/>
                <w:sz w:val="24"/>
                <w:szCs w:val="24"/>
              </w:rPr>
            </w:pPr>
            <w:r w:rsidRPr="0011252B">
              <w:rPr>
                <w:rFonts w:ascii="Times New Roman" w:hAnsi="Times New Roman"/>
                <w:bCs/>
                <w:sz w:val="24"/>
                <w:szCs w:val="24"/>
              </w:rPr>
              <w:t>Характеристики демо</w:t>
            </w:r>
            <w:r w:rsidRPr="0011252B">
              <w:rPr>
                <w:rFonts w:ascii="Times New Roman" w:hAnsi="Times New Roman"/>
                <w:bCs/>
                <w:sz w:val="24"/>
                <w:szCs w:val="24"/>
              </w:rPr>
              <w:t>н</w:t>
            </w:r>
            <w:r w:rsidRPr="0011252B">
              <w:rPr>
                <w:rFonts w:ascii="Times New Roman" w:hAnsi="Times New Roman"/>
                <w:bCs/>
                <w:sz w:val="24"/>
                <w:szCs w:val="24"/>
              </w:rPr>
              <w:t>стрируемых умений:</w:t>
            </w:r>
          </w:p>
          <w:p w14:paraId="33C64422" w14:textId="77777777" w:rsidR="00B10980" w:rsidRPr="0011252B" w:rsidRDefault="00B10980" w:rsidP="00615DC3">
            <w:pPr>
              <w:spacing w:after="0" w:line="240" w:lineRule="auto"/>
              <w:ind w:hanging="2"/>
              <w:rPr>
                <w:rFonts w:ascii="Times New Roman" w:hAnsi="Times New Roman"/>
                <w:bCs/>
                <w:sz w:val="24"/>
                <w:szCs w:val="24"/>
              </w:rPr>
            </w:pPr>
          </w:p>
          <w:p w14:paraId="5830A12B" w14:textId="77777777" w:rsidR="00B10980" w:rsidRPr="0011252B" w:rsidRDefault="00B10980" w:rsidP="00615DC3">
            <w:pPr>
              <w:spacing w:after="0" w:line="240" w:lineRule="auto"/>
              <w:ind w:hanging="2"/>
              <w:rPr>
                <w:rFonts w:ascii="Times New Roman" w:hAnsi="Times New Roman"/>
                <w:bCs/>
                <w:sz w:val="24"/>
                <w:szCs w:val="24"/>
              </w:rPr>
            </w:pPr>
            <w:r w:rsidRPr="0011252B">
              <w:rPr>
                <w:rFonts w:ascii="Times New Roman" w:hAnsi="Times New Roman"/>
                <w:bCs/>
                <w:sz w:val="24"/>
                <w:szCs w:val="24"/>
              </w:rPr>
              <w:t>- демонстрируется ум</w:t>
            </w:r>
            <w:r w:rsidRPr="0011252B">
              <w:rPr>
                <w:rFonts w:ascii="Times New Roman" w:hAnsi="Times New Roman"/>
                <w:bCs/>
                <w:sz w:val="24"/>
                <w:szCs w:val="24"/>
              </w:rPr>
              <w:t>е</w:t>
            </w:r>
            <w:r w:rsidRPr="0011252B">
              <w:rPr>
                <w:rFonts w:ascii="Times New Roman" w:hAnsi="Times New Roman"/>
                <w:bCs/>
                <w:sz w:val="24"/>
                <w:szCs w:val="24"/>
              </w:rPr>
              <w:t>ние самостоятельно п</w:t>
            </w:r>
            <w:r w:rsidRPr="0011252B">
              <w:rPr>
                <w:rFonts w:ascii="Times New Roman" w:hAnsi="Times New Roman"/>
                <w:bCs/>
                <w:sz w:val="24"/>
                <w:szCs w:val="24"/>
              </w:rPr>
              <w:t>о</w:t>
            </w:r>
            <w:r w:rsidRPr="0011252B">
              <w:rPr>
                <w:rFonts w:ascii="Times New Roman" w:hAnsi="Times New Roman"/>
                <w:bCs/>
                <w:sz w:val="24"/>
                <w:szCs w:val="24"/>
              </w:rPr>
              <w:t>лучать результаты в</w:t>
            </w:r>
            <w:r w:rsidRPr="0011252B">
              <w:rPr>
                <w:rFonts w:ascii="Times New Roman" w:hAnsi="Times New Roman"/>
                <w:bCs/>
                <w:sz w:val="24"/>
                <w:szCs w:val="24"/>
              </w:rPr>
              <w:t>ы</w:t>
            </w:r>
            <w:r w:rsidRPr="0011252B">
              <w:rPr>
                <w:rFonts w:ascii="Times New Roman" w:hAnsi="Times New Roman"/>
                <w:bCs/>
                <w:sz w:val="24"/>
                <w:szCs w:val="24"/>
              </w:rPr>
              <w:t>полнения заданий;</w:t>
            </w:r>
          </w:p>
          <w:p w14:paraId="5CA3E023" w14:textId="77777777" w:rsidR="00B10980" w:rsidRPr="0011252B" w:rsidRDefault="00B10980" w:rsidP="00615DC3">
            <w:pPr>
              <w:spacing w:after="0" w:line="240" w:lineRule="auto"/>
              <w:ind w:hanging="2"/>
              <w:rPr>
                <w:rFonts w:ascii="Times New Roman" w:hAnsi="Times New Roman"/>
                <w:bCs/>
                <w:sz w:val="24"/>
                <w:szCs w:val="24"/>
              </w:rPr>
            </w:pPr>
            <w:r w:rsidRPr="0011252B">
              <w:rPr>
                <w:rFonts w:ascii="Times New Roman" w:hAnsi="Times New Roman"/>
                <w:bCs/>
                <w:sz w:val="24"/>
                <w:szCs w:val="24"/>
              </w:rPr>
              <w:t>- демонстрируется ум</w:t>
            </w:r>
            <w:r w:rsidRPr="0011252B">
              <w:rPr>
                <w:rFonts w:ascii="Times New Roman" w:hAnsi="Times New Roman"/>
                <w:bCs/>
                <w:sz w:val="24"/>
                <w:szCs w:val="24"/>
              </w:rPr>
              <w:t>е</w:t>
            </w:r>
            <w:r w:rsidRPr="0011252B">
              <w:rPr>
                <w:rFonts w:ascii="Times New Roman" w:hAnsi="Times New Roman"/>
                <w:bCs/>
                <w:sz w:val="24"/>
                <w:szCs w:val="24"/>
              </w:rPr>
              <w:t>ние устанавливать связи между изучаемыми пон</w:t>
            </w:r>
            <w:r w:rsidRPr="0011252B">
              <w:rPr>
                <w:rFonts w:ascii="Times New Roman" w:hAnsi="Times New Roman"/>
                <w:bCs/>
                <w:sz w:val="24"/>
                <w:szCs w:val="24"/>
              </w:rPr>
              <w:t>я</w:t>
            </w:r>
            <w:r w:rsidRPr="0011252B">
              <w:rPr>
                <w:rFonts w:ascii="Times New Roman" w:hAnsi="Times New Roman"/>
                <w:bCs/>
                <w:sz w:val="24"/>
                <w:szCs w:val="24"/>
              </w:rPr>
              <w:t>тиями</w:t>
            </w:r>
          </w:p>
          <w:p w14:paraId="15DA7FAD"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3336" w:type="dxa"/>
            <w:tcBorders>
              <w:top w:val="single" w:sz="4" w:space="0" w:color="auto"/>
            </w:tcBorders>
          </w:tcPr>
          <w:p w14:paraId="7A60C4F8"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Наблюдение за выполнением практического задания (деятел</w:t>
            </w:r>
            <w:r w:rsidRPr="0011252B">
              <w:rPr>
                <w:rFonts w:ascii="Times New Roman" w:eastAsia="Times New Roman" w:hAnsi="Times New Roman" w:cs="Times New Roman"/>
                <w:color w:val="000000"/>
              </w:rPr>
              <w:t>ь</w:t>
            </w:r>
            <w:r w:rsidRPr="0011252B">
              <w:rPr>
                <w:rFonts w:ascii="Times New Roman" w:eastAsia="Times New Roman" w:hAnsi="Times New Roman" w:cs="Times New Roman"/>
                <w:color w:val="000000"/>
              </w:rPr>
              <w:t>ностью студента)</w:t>
            </w:r>
          </w:p>
          <w:p w14:paraId="6D7155FA" w14:textId="77777777" w:rsidR="00B10980" w:rsidRPr="0011252B" w:rsidRDefault="00B10980"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Оценка выполнения практич</w:t>
            </w:r>
            <w:r w:rsidRPr="0011252B">
              <w:rPr>
                <w:rFonts w:ascii="Times New Roman" w:eastAsia="Times New Roman" w:hAnsi="Times New Roman" w:cs="Times New Roman"/>
                <w:color w:val="000000"/>
              </w:rPr>
              <w:t>е</w:t>
            </w:r>
            <w:r w:rsidRPr="0011252B">
              <w:rPr>
                <w:rFonts w:ascii="Times New Roman" w:eastAsia="Times New Roman" w:hAnsi="Times New Roman" w:cs="Times New Roman"/>
                <w:color w:val="000000"/>
              </w:rPr>
              <w:t>ского задания(работы)</w:t>
            </w:r>
          </w:p>
          <w:p w14:paraId="2FFC49A3" w14:textId="77777777" w:rsidR="00B10980" w:rsidRPr="0011252B" w:rsidRDefault="00B10980" w:rsidP="00615DC3">
            <w:pPr>
              <w:pBdr>
                <w:top w:val="nil"/>
                <w:left w:val="nil"/>
                <w:bottom w:val="nil"/>
                <w:right w:val="nil"/>
                <w:between w:val="nil"/>
              </w:pBdr>
              <w:spacing w:line="240" w:lineRule="auto"/>
              <w:ind w:hanging="2"/>
              <w:rPr>
                <w:rFonts w:ascii="Times New Roman" w:eastAsia="Times New Roman" w:hAnsi="Times New Roman" w:cs="Times New Roman"/>
                <w:color w:val="000000"/>
              </w:rPr>
            </w:pPr>
          </w:p>
        </w:tc>
      </w:tr>
    </w:tbl>
    <w:p w14:paraId="659F8C72" w14:textId="77777777" w:rsidR="00B10980" w:rsidRPr="0011252B" w:rsidRDefault="00B10980" w:rsidP="00B10980">
      <w:pPr>
        <w:pBdr>
          <w:top w:val="nil"/>
          <w:left w:val="nil"/>
          <w:bottom w:val="nil"/>
          <w:right w:val="nil"/>
          <w:between w:val="nil"/>
        </w:pBdr>
        <w:spacing w:after="0"/>
        <w:ind w:hanging="2"/>
        <w:jc w:val="both"/>
        <w:rPr>
          <w:rFonts w:ascii="Times New Roman" w:eastAsia="Times New Roman" w:hAnsi="Times New Roman" w:cs="Times New Roman"/>
          <w:color w:val="000000"/>
        </w:rPr>
      </w:pPr>
    </w:p>
    <w:p w14:paraId="34DBE6D4" w14:textId="77777777" w:rsidR="00B10980" w:rsidRPr="0011252B" w:rsidRDefault="00B10980" w:rsidP="00B10980">
      <w:pPr>
        <w:pBdr>
          <w:top w:val="nil"/>
          <w:left w:val="nil"/>
          <w:bottom w:val="nil"/>
          <w:right w:val="nil"/>
          <w:between w:val="nil"/>
        </w:pBdr>
        <w:spacing w:after="0"/>
        <w:ind w:hanging="2"/>
        <w:jc w:val="both"/>
        <w:rPr>
          <w:rFonts w:ascii="Times New Roman" w:eastAsia="Times New Roman" w:hAnsi="Times New Roman" w:cs="Times New Roman"/>
          <w:color w:val="000000"/>
        </w:rPr>
      </w:pPr>
    </w:p>
    <w:p w14:paraId="73331EB1" w14:textId="77777777" w:rsidR="00B10980" w:rsidRPr="0011252B" w:rsidRDefault="00B10980">
      <w:pPr>
        <w:spacing w:after="0" w:line="240" w:lineRule="auto"/>
        <w:rPr>
          <w:rFonts w:ascii="Times New Roman" w:hAnsi="Times New Roman" w:cs="Times New Roman"/>
          <w:b/>
          <w:sz w:val="24"/>
          <w:szCs w:val="48"/>
        </w:rPr>
      </w:pPr>
      <w:r w:rsidRPr="0011252B">
        <w:rPr>
          <w:rFonts w:ascii="Times New Roman" w:hAnsi="Times New Roman" w:cs="Times New Roman"/>
          <w:b/>
          <w:sz w:val="24"/>
          <w:szCs w:val="48"/>
        </w:rPr>
        <w:br w:type="page"/>
      </w:r>
    </w:p>
    <w:p w14:paraId="0B2D57AD" w14:textId="77777777" w:rsidR="00615DC3" w:rsidRPr="00DA1154" w:rsidRDefault="00615DC3" w:rsidP="00DA1154">
      <w:pPr>
        <w:pStyle w:val="afffffc"/>
        <w:jc w:val="right"/>
        <w:rPr>
          <w:b/>
          <w:bCs/>
        </w:rPr>
      </w:pPr>
      <w:bookmarkStart w:id="879" w:name="_Toc158720265"/>
      <w:bookmarkStart w:id="880" w:name="_Toc158735076"/>
      <w:r w:rsidRPr="00DA1154">
        <w:rPr>
          <w:b/>
          <w:bCs/>
        </w:rPr>
        <w:lastRenderedPageBreak/>
        <w:t>Приложение 2.9</w:t>
      </w:r>
      <w:bookmarkEnd w:id="879"/>
      <w:bookmarkEnd w:id="880"/>
    </w:p>
    <w:p w14:paraId="65894690" w14:textId="2C4C5810" w:rsidR="00615DC3" w:rsidRPr="0011252B" w:rsidRDefault="00615DC3" w:rsidP="00615DC3">
      <w:pPr>
        <w:pBdr>
          <w:top w:val="nil"/>
          <w:left w:val="nil"/>
          <w:bottom w:val="nil"/>
          <w:right w:val="nil"/>
          <w:between w:val="nil"/>
        </w:pBdr>
        <w:spacing w:after="0"/>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к </w:t>
      </w:r>
      <w:r w:rsidR="005D4CC1" w:rsidRPr="0011252B">
        <w:rPr>
          <w:rFonts w:ascii="Times New Roman" w:eastAsia="Times New Roman" w:hAnsi="Times New Roman" w:cs="Times New Roman"/>
          <w:color w:val="000000"/>
          <w:sz w:val="24"/>
          <w:szCs w:val="24"/>
        </w:rPr>
        <w:t xml:space="preserve">ПОП </w:t>
      </w:r>
      <w:r w:rsidRPr="0011252B">
        <w:rPr>
          <w:rFonts w:ascii="Times New Roman" w:eastAsia="Times New Roman" w:hAnsi="Times New Roman" w:cs="Times New Roman"/>
          <w:color w:val="000000"/>
          <w:sz w:val="24"/>
          <w:szCs w:val="24"/>
        </w:rPr>
        <w:t xml:space="preserve"> по специальности </w:t>
      </w:r>
      <w:r w:rsidRPr="0011252B">
        <w:rPr>
          <w:rFonts w:ascii="Times New Roman" w:eastAsia="Times New Roman" w:hAnsi="Times New Roman" w:cs="Times New Roman"/>
          <w:color w:val="000000"/>
          <w:sz w:val="24"/>
          <w:szCs w:val="24"/>
        </w:rPr>
        <w:br/>
      </w:r>
      <w:r w:rsidR="00916B0E" w:rsidRPr="0011252B">
        <w:rPr>
          <w:rFonts w:ascii="Times New Roman" w:eastAsia="Times New Roman" w:hAnsi="Times New Roman" w:cs="Times New Roman"/>
          <w:color w:val="000000"/>
          <w:sz w:val="24"/>
          <w:szCs w:val="24"/>
        </w:rPr>
        <w:t>09.02.09 Веб-разработка</w:t>
      </w:r>
    </w:p>
    <w:p w14:paraId="5E64DD6C"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p>
    <w:p w14:paraId="5E8F73A4"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p>
    <w:p w14:paraId="40543AA3"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p>
    <w:p w14:paraId="7A5A53CE"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p>
    <w:p w14:paraId="764E08CF" w14:textId="77777777" w:rsidR="00615DC3" w:rsidRPr="00DA1154" w:rsidRDefault="00615DC3" w:rsidP="00DA1154">
      <w:pPr>
        <w:pStyle w:val="afffffc"/>
        <w:rPr>
          <w:b/>
          <w:bCs/>
        </w:rPr>
      </w:pPr>
      <w:bookmarkStart w:id="881" w:name="_Toc158720266"/>
      <w:bookmarkStart w:id="882" w:name="_Toc158735077"/>
      <w:r w:rsidRPr="00DA1154">
        <w:rPr>
          <w:b/>
          <w:bCs/>
        </w:rPr>
        <w:t>ПРИМЕРНАЯ РАБОЧАЯ ПРОГРАММА УЧЕБНОЙ ДИСЦИПЛИНЫ</w:t>
      </w:r>
      <w:bookmarkEnd w:id="881"/>
      <w:bookmarkEnd w:id="882"/>
    </w:p>
    <w:p w14:paraId="2AB4DA85"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772FFAC0" w14:textId="77777777" w:rsidR="00615DC3" w:rsidRPr="00DA1154" w:rsidRDefault="00615DC3" w:rsidP="00DA1154">
      <w:pPr>
        <w:pStyle w:val="afffffc"/>
        <w:rPr>
          <w:b/>
          <w:bCs/>
        </w:rPr>
      </w:pPr>
      <w:bookmarkStart w:id="883" w:name="_Toc158720267"/>
      <w:bookmarkStart w:id="884" w:name="_Toc158735078"/>
      <w:r w:rsidRPr="00DA1154">
        <w:rPr>
          <w:b/>
          <w:bCs/>
        </w:rPr>
        <w:t>ОП.03 «Основы алгоритмизации и программирования»</w:t>
      </w:r>
      <w:bookmarkEnd w:id="883"/>
      <w:bookmarkEnd w:id="884"/>
    </w:p>
    <w:p w14:paraId="06B3A12C"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p>
    <w:p w14:paraId="343ACD8E"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4EEC9FBF"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66B93016"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6976A3B1"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0772A621"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545BF7E2"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67418645"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57C8F7DB"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53D970E3"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57CC969F"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5EBB29A7"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4D39C7FB"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3CB9B9A2"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3C134056"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4997FDD5"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66F19F01"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5E6DE644"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3927B70A"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p>
    <w:p w14:paraId="43A5C988" w14:textId="524F4354" w:rsidR="00615DC3" w:rsidRPr="0011252B" w:rsidRDefault="00313C7A" w:rsidP="00615DC3">
      <w:pPr>
        <w:pBdr>
          <w:top w:val="nil"/>
          <w:left w:val="nil"/>
          <w:bottom w:val="nil"/>
          <w:right w:val="nil"/>
          <w:between w:val="nil"/>
        </w:pBdr>
        <w:ind w:hanging="2"/>
        <w:jc w:val="center"/>
        <w:rPr>
          <w:rFonts w:ascii="Times New Roman" w:eastAsia="Times New Roman" w:hAnsi="Times New Roman" w:cs="Times New Roman"/>
          <w:color w:val="000000"/>
          <w:sz w:val="24"/>
          <w:szCs w:val="24"/>
          <w:vertAlign w:val="superscript"/>
        </w:rPr>
      </w:pPr>
      <w:r w:rsidRPr="0011252B">
        <w:rPr>
          <w:rFonts w:ascii="Times New Roman" w:eastAsia="Times New Roman" w:hAnsi="Times New Roman" w:cs="Times New Roman"/>
          <w:b/>
          <w:color w:val="000000"/>
        </w:rPr>
        <w:t>2024 г</w:t>
      </w:r>
      <w:r w:rsidR="00615DC3" w:rsidRPr="0011252B">
        <w:rPr>
          <w:rFonts w:ascii="Times New Roman" w:eastAsia="Times New Roman" w:hAnsi="Times New Roman" w:cs="Times New Roman"/>
          <w:b/>
          <w:color w:val="000000"/>
        </w:rPr>
        <w:t>.</w:t>
      </w:r>
      <w:r w:rsidR="00615DC3" w:rsidRPr="0011252B">
        <w:br w:type="page"/>
      </w:r>
    </w:p>
    <w:p w14:paraId="4A314A83"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СОДЕРЖАНИЕ</w:t>
      </w:r>
    </w:p>
    <w:p w14:paraId="600450D7"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sz w:val="24"/>
          <w:szCs w:val="24"/>
        </w:rPr>
      </w:pPr>
    </w:p>
    <w:tbl>
      <w:tblPr>
        <w:tblW w:w="9355" w:type="dxa"/>
        <w:tblLayout w:type="fixed"/>
        <w:tblLook w:val="0000" w:firstRow="0" w:lastRow="0" w:firstColumn="0" w:lastColumn="0" w:noHBand="0" w:noVBand="0"/>
      </w:tblPr>
      <w:tblGrid>
        <w:gridCol w:w="7501"/>
        <w:gridCol w:w="1854"/>
      </w:tblGrid>
      <w:tr w:rsidR="00615DC3" w:rsidRPr="0011252B" w14:paraId="1ED65CB0" w14:textId="77777777" w:rsidTr="00615DC3">
        <w:tc>
          <w:tcPr>
            <w:tcW w:w="7501" w:type="dxa"/>
          </w:tcPr>
          <w:p w14:paraId="209E2C5D" w14:textId="3B25252C" w:rsidR="00615DC3" w:rsidRPr="0011252B" w:rsidRDefault="00615DC3" w:rsidP="00824772">
            <w:pPr>
              <w:numPr>
                <w:ilvl w:val="0"/>
                <w:numId w:val="7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85" w:name="_Toc158218897"/>
            <w:bookmarkStart w:id="886" w:name="_Toc158715090"/>
            <w:bookmarkStart w:id="887" w:name="_Toc158720268"/>
            <w:bookmarkStart w:id="888" w:name="_Toc158735079"/>
            <w:r w:rsidRPr="0011252B">
              <w:rPr>
                <w:rFonts w:ascii="Times New Roman" w:eastAsia="Times New Roman" w:hAnsi="Times New Roman" w:cs="Times New Roman"/>
                <w:b/>
                <w:color w:val="000000"/>
                <w:sz w:val="24"/>
                <w:szCs w:val="24"/>
              </w:rPr>
              <w:t xml:space="preserve">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r w:rsidRPr="0011252B">
              <w:rPr>
                <w:rFonts w:ascii="Times New Roman" w:eastAsia="Times New Roman" w:hAnsi="Times New Roman" w:cs="Times New Roman"/>
                <w:b/>
                <w:color w:val="000000"/>
                <w:sz w:val="24"/>
                <w:szCs w:val="24"/>
              </w:rPr>
              <w:t xml:space="preserve"> УЧЕБНОЙ ДИСЦИПЛИНЫ</w:t>
            </w:r>
            <w:bookmarkEnd w:id="885"/>
            <w:bookmarkEnd w:id="886"/>
            <w:bookmarkEnd w:id="887"/>
            <w:bookmarkEnd w:id="888"/>
          </w:p>
        </w:tc>
        <w:tc>
          <w:tcPr>
            <w:tcW w:w="1854" w:type="dxa"/>
          </w:tcPr>
          <w:p w14:paraId="6F18A09B" w14:textId="77777777" w:rsidR="00615DC3" w:rsidRPr="0011252B" w:rsidRDefault="00615DC3" w:rsidP="00615DC3">
            <w:pPr>
              <w:pBdr>
                <w:top w:val="nil"/>
                <w:left w:val="nil"/>
                <w:bottom w:val="nil"/>
                <w:right w:val="nil"/>
                <w:between w:val="nil"/>
              </w:pBdr>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w:t>
            </w:r>
          </w:p>
        </w:tc>
      </w:tr>
      <w:tr w:rsidR="00615DC3" w:rsidRPr="0011252B" w14:paraId="04B16E0B" w14:textId="77777777" w:rsidTr="00615DC3">
        <w:tc>
          <w:tcPr>
            <w:tcW w:w="7501" w:type="dxa"/>
          </w:tcPr>
          <w:p w14:paraId="20AE8183" w14:textId="77777777" w:rsidR="00615DC3" w:rsidRPr="0011252B" w:rsidRDefault="00615DC3" w:rsidP="00824772">
            <w:pPr>
              <w:numPr>
                <w:ilvl w:val="0"/>
                <w:numId w:val="7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89" w:name="_Toc158218898"/>
            <w:bookmarkStart w:id="890" w:name="_Toc158715091"/>
            <w:bookmarkStart w:id="891" w:name="_Toc158720269"/>
            <w:bookmarkStart w:id="892" w:name="_Toc158735080"/>
            <w:r w:rsidRPr="0011252B">
              <w:rPr>
                <w:rFonts w:ascii="Times New Roman" w:eastAsia="Times New Roman" w:hAnsi="Times New Roman" w:cs="Times New Roman"/>
                <w:b/>
                <w:color w:val="000000"/>
                <w:sz w:val="24"/>
                <w:szCs w:val="24"/>
              </w:rPr>
              <w:t>СТРУКТУРА И СОДЕРЖАНИЕ УЧЕБНОЙ ДИСЦИПЛИНЫ</w:t>
            </w:r>
            <w:bookmarkEnd w:id="889"/>
            <w:bookmarkEnd w:id="890"/>
            <w:bookmarkEnd w:id="891"/>
            <w:bookmarkEnd w:id="892"/>
          </w:p>
        </w:tc>
        <w:tc>
          <w:tcPr>
            <w:tcW w:w="1854" w:type="dxa"/>
          </w:tcPr>
          <w:p w14:paraId="61AB538F" w14:textId="77777777" w:rsidR="00615DC3" w:rsidRPr="0011252B" w:rsidRDefault="00615DC3" w:rsidP="00615DC3">
            <w:pPr>
              <w:pBdr>
                <w:top w:val="nil"/>
                <w:left w:val="nil"/>
                <w:bottom w:val="nil"/>
                <w:right w:val="nil"/>
                <w:between w:val="nil"/>
              </w:pBdr>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5</w:t>
            </w:r>
          </w:p>
        </w:tc>
      </w:tr>
      <w:tr w:rsidR="00615DC3" w:rsidRPr="0011252B" w14:paraId="33B51385" w14:textId="77777777" w:rsidTr="00615DC3">
        <w:tc>
          <w:tcPr>
            <w:tcW w:w="7501" w:type="dxa"/>
          </w:tcPr>
          <w:p w14:paraId="25D74E5A" w14:textId="77777777" w:rsidR="00615DC3" w:rsidRPr="0011252B" w:rsidRDefault="00615DC3" w:rsidP="00824772">
            <w:pPr>
              <w:numPr>
                <w:ilvl w:val="0"/>
                <w:numId w:val="7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93" w:name="_Toc158218899"/>
            <w:bookmarkStart w:id="894" w:name="_Toc158715092"/>
            <w:bookmarkStart w:id="895" w:name="_Toc158720270"/>
            <w:bookmarkStart w:id="896" w:name="_Toc158735081"/>
            <w:r w:rsidRPr="0011252B">
              <w:rPr>
                <w:rFonts w:ascii="Times New Roman" w:eastAsia="Times New Roman" w:hAnsi="Times New Roman" w:cs="Times New Roman"/>
                <w:b/>
                <w:color w:val="000000"/>
                <w:sz w:val="24"/>
                <w:szCs w:val="24"/>
              </w:rPr>
              <w:t>УСЛОВИЯ РЕАЛИЗАЦИИ УЧЕБНОЙ ДИСЦИПЛИНЫ</w:t>
            </w:r>
            <w:bookmarkEnd w:id="893"/>
            <w:bookmarkEnd w:id="894"/>
            <w:bookmarkEnd w:id="895"/>
            <w:bookmarkEnd w:id="896"/>
          </w:p>
        </w:tc>
        <w:tc>
          <w:tcPr>
            <w:tcW w:w="1854" w:type="dxa"/>
          </w:tcPr>
          <w:p w14:paraId="4FE58891" w14:textId="77777777" w:rsidR="00615DC3" w:rsidRPr="0011252B" w:rsidRDefault="00615DC3" w:rsidP="00615DC3">
            <w:pPr>
              <w:pBdr>
                <w:top w:val="nil"/>
                <w:left w:val="nil"/>
                <w:bottom w:val="nil"/>
                <w:right w:val="nil"/>
                <w:between w:val="nil"/>
              </w:pBdr>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10</w:t>
            </w:r>
          </w:p>
        </w:tc>
      </w:tr>
      <w:tr w:rsidR="00615DC3" w:rsidRPr="0011252B" w14:paraId="4E11D8BF" w14:textId="77777777" w:rsidTr="00615DC3">
        <w:tc>
          <w:tcPr>
            <w:tcW w:w="7501" w:type="dxa"/>
          </w:tcPr>
          <w:p w14:paraId="44BA9DEC" w14:textId="77777777" w:rsidR="00615DC3" w:rsidRPr="0011252B" w:rsidRDefault="00615DC3" w:rsidP="00824772">
            <w:pPr>
              <w:numPr>
                <w:ilvl w:val="0"/>
                <w:numId w:val="7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897" w:name="_Toc158218900"/>
            <w:bookmarkStart w:id="898" w:name="_Toc158715093"/>
            <w:bookmarkStart w:id="899" w:name="_Toc158720271"/>
            <w:bookmarkStart w:id="900" w:name="_Toc158735082"/>
            <w:r w:rsidRPr="0011252B">
              <w:rPr>
                <w:rFonts w:ascii="Times New Roman" w:eastAsia="Times New Roman" w:hAnsi="Times New Roman" w:cs="Times New Roman"/>
                <w:b/>
                <w:color w:val="000000"/>
                <w:sz w:val="24"/>
                <w:szCs w:val="24"/>
              </w:rPr>
              <w:t>КОНТРОЛЬ И ОЦЕНКА РЕЗУЛЬТАТОВ ОСВОЕНИЯ УЧЕБНОЙ ДИСЦИПЛИНЫ</w:t>
            </w:r>
            <w:bookmarkEnd w:id="897"/>
            <w:bookmarkEnd w:id="898"/>
            <w:bookmarkEnd w:id="899"/>
            <w:bookmarkEnd w:id="900"/>
          </w:p>
          <w:p w14:paraId="464940F3"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sz w:val="24"/>
                <w:szCs w:val="24"/>
              </w:rPr>
            </w:pPr>
          </w:p>
        </w:tc>
        <w:tc>
          <w:tcPr>
            <w:tcW w:w="1854" w:type="dxa"/>
          </w:tcPr>
          <w:p w14:paraId="034D786E" w14:textId="77777777" w:rsidR="00615DC3" w:rsidRPr="0011252B" w:rsidRDefault="00615DC3" w:rsidP="00615DC3">
            <w:pPr>
              <w:pBdr>
                <w:top w:val="nil"/>
                <w:left w:val="nil"/>
                <w:bottom w:val="nil"/>
                <w:right w:val="nil"/>
                <w:between w:val="nil"/>
              </w:pBdr>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11</w:t>
            </w:r>
          </w:p>
        </w:tc>
      </w:tr>
    </w:tbl>
    <w:p w14:paraId="1DB4E77D" w14:textId="4A49F829" w:rsidR="00615DC3" w:rsidRPr="0011252B" w:rsidRDefault="00615DC3" w:rsidP="00824772">
      <w:pPr>
        <w:numPr>
          <w:ilvl w:val="0"/>
          <w:numId w:val="73"/>
        </w:numPr>
        <w:pBdr>
          <w:top w:val="nil"/>
          <w:left w:val="nil"/>
          <w:bottom w:val="nil"/>
          <w:right w:val="nil"/>
          <w:between w:val="nil"/>
        </w:pBdr>
        <w:suppressAutoHyphens/>
        <w:spacing w:after="0"/>
        <w:ind w:leftChars="-1" w:left="0" w:hangingChars="1" w:hanging="2"/>
        <w:jc w:val="center"/>
        <w:textDirection w:val="btLr"/>
        <w:textAlignment w:val="top"/>
        <w:outlineLvl w:val="0"/>
        <w:rPr>
          <w:rFonts w:ascii="Times New Roman" w:eastAsia="Times New Roman" w:hAnsi="Times New Roman" w:cs="Times New Roman"/>
          <w:color w:val="000000"/>
          <w:sz w:val="24"/>
          <w:szCs w:val="24"/>
        </w:rPr>
      </w:pPr>
      <w:r w:rsidRPr="0011252B">
        <w:br w:type="page"/>
      </w:r>
      <w:bookmarkStart w:id="901" w:name="_Toc158218901"/>
      <w:bookmarkStart w:id="902" w:name="_Toc158715094"/>
      <w:bookmarkStart w:id="903" w:name="_Toc158720272"/>
      <w:bookmarkStart w:id="904" w:name="_Toc158735083"/>
      <w:r w:rsidRPr="0011252B">
        <w:rPr>
          <w:rFonts w:ascii="Times New Roman" w:eastAsia="Times New Roman" w:hAnsi="Times New Roman" w:cs="Times New Roman"/>
          <w:b/>
          <w:color w:val="000000"/>
          <w:sz w:val="24"/>
          <w:szCs w:val="24"/>
        </w:rPr>
        <w:lastRenderedPageBreak/>
        <w:t xml:space="preserve">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r w:rsidRPr="0011252B">
        <w:rPr>
          <w:rFonts w:ascii="Times New Roman" w:eastAsia="Times New Roman" w:hAnsi="Times New Roman" w:cs="Times New Roman"/>
          <w:b/>
          <w:color w:val="000000"/>
          <w:sz w:val="24"/>
          <w:szCs w:val="24"/>
        </w:rPr>
        <w:t xml:space="preserve"> УЧЕБНОЙ ДИСЦИПЛИНЫ</w:t>
      </w:r>
      <w:bookmarkEnd w:id="901"/>
      <w:bookmarkEnd w:id="902"/>
      <w:bookmarkEnd w:id="903"/>
      <w:bookmarkEnd w:id="904"/>
    </w:p>
    <w:p w14:paraId="4021778F" w14:textId="77777777" w:rsidR="00615DC3" w:rsidRPr="0011252B" w:rsidRDefault="00615DC3" w:rsidP="00615DC3">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 ОП.03 «Основы алгоритмизации и программирования»</w:t>
      </w:r>
    </w:p>
    <w:p w14:paraId="5EF477EC" w14:textId="79A77690"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vertAlign w:val="superscript"/>
        </w:rPr>
      </w:pPr>
      <w:r w:rsidRPr="0011252B">
        <w:rPr>
          <w:rFonts w:ascii="Times New Roman" w:eastAsia="Times New Roman" w:hAnsi="Times New Roman" w:cs="Times New Roman"/>
          <w:color w:val="000000"/>
          <w:sz w:val="24"/>
          <w:szCs w:val="24"/>
          <w:vertAlign w:val="superscript"/>
        </w:rPr>
        <w:t xml:space="preserve"> </w:t>
      </w:r>
    </w:p>
    <w:p w14:paraId="63A983CE"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1.1. Место дисциплины в структуре основной образовательной программы: </w:t>
      </w:r>
    </w:p>
    <w:p w14:paraId="79326553" w14:textId="65246FD2" w:rsidR="00615DC3" w:rsidRPr="0011252B" w:rsidRDefault="00615DC3" w:rsidP="00615DC3">
      <w:pPr>
        <w:pBdr>
          <w:top w:val="nil"/>
          <w:left w:val="nil"/>
          <w:bottom w:val="nil"/>
          <w:right w:val="nil"/>
          <w:between w:val="nil"/>
        </w:pBd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Учебная дисциплина «Основы алгоритмизации и программирования» является обязател</w:t>
      </w:r>
      <w:r w:rsidRPr="0011252B">
        <w:rPr>
          <w:rFonts w:ascii="Times New Roman" w:eastAsia="Times New Roman" w:hAnsi="Times New Roman" w:cs="Times New Roman"/>
          <w:color w:val="000000"/>
          <w:sz w:val="24"/>
          <w:szCs w:val="24"/>
        </w:rPr>
        <w:t>ь</w:t>
      </w:r>
      <w:r w:rsidRPr="0011252B">
        <w:rPr>
          <w:rFonts w:ascii="Times New Roman" w:eastAsia="Times New Roman" w:hAnsi="Times New Roman" w:cs="Times New Roman"/>
          <w:color w:val="000000"/>
          <w:sz w:val="24"/>
          <w:szCs w:val="24"/>
        </w:rPr>
        <w:t xml:space="preserve">ной частью Общепрофессионального цикла </w:t>
      </w:r>
      <w:r w:rsidR="00374198" w:rsidRPr="0011252B">
        <w:rPr>
          <w:rFonts w:ascii="Times New Roman" w:eastAsia="Times New Roman" w:hAnsi="Times New Roman" w:cs="Times New Roman"/>
          <w:color w:val="000000"/>
          <w:sz w:val="24"/>
          <w:szCs w:val="24"/>
        </w:rPr>
        <w:t>примерной образовательной программы</w:t>
      </w:r>
      <w:r w:rsidRPr="0011252B">
        <w:rPr>
          <w:rFonts w:ascii="Times New Roman" w:eastAsia="Times New Roman" w:hAnsi="Times New Roman" w:cs="Times New Roman"/>
          <w:color w:val="000000"/>
          <w:sz w:val="24"/>
          <w:szCs w:val="24"/>
        </w:rPr>
        <w:t xml:space="preserve"> в с</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 xml:space="preserve">ответствии с ФГОС СПО по специальности </w:t>
      </w:r>
      <w:r w:rsidR="00916B0E" w:rsidRPr="0011252B">
        <w:rPr>
          <w:rFonts w:ascii="Times New Roman" w:eastAsia="Times New Roman" w:hAnsi="Times New Roman" w:cs="Times New Roman"/>
          <w:color w:val="000000"/>
          <w:sz w:val="24"/>
          <w:szCs w:val="24"/>
        </w:rPr>
        <w:t>09.02.09 Веб-разработка</w:t>
      </w:r>
      <w:r w:rsidRPr="0011252B">
        <w:rPr>
          <w:rFonts w:ascii="Times New Roman" w:eastAsia="Times New Roman" w:hAnsi="Times New Roman" w:cs="Times New Roman"/>
          <w:color w:val="000000"/>
          <w:sz w:val="24"/>
          <w:szCs w:val="24"/>
        </w:rPr>
        <w:t xml:space="preserve">. </w:t>
      </w:r>
    </w:p>
    <w:p w14:paraId="56CC5C12" w14:textId="710B17FC" w:rsidR="00615DC3" w:rsidRPr="0011252B" w:rsidRDefault="00615DC3" w:rsidP="00CA123A">
      <w:pPr>
        <w:pBdr>
          <w:top w:val="nil"/>
          <w:left w:val="nil"/>
          <w:bottom w:val="nil"/>
          <w:right w:val="nil"/>
          <w:between w:val="nil"/>
        </w:pBd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Особое значение дисциплина имеет при формировании и развитии общих компетенций (далее – ОК) и профессиональных компетенций (далее – ПК): ОК 01</w:t>
      </w:r>
      <w:r w:rsidR="00CA123A"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02</w:t>
      </w:r>
      <w:r w:rsidR="00CA123A"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05</w:t>
      </w:r>
      <w:r w:rsidR="00CA123A"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 xml:space="preserve">ОК 07. </w:t>
      </w:r>
    </w:p>
    <w:p w14:paraId="434A87BD"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jc w:val="both"/>
        <w:rPr>
          <w:rFonts w:ascii="Times New Roman" w:eastAsia="Times New Roman" w:hAnsi="Times New Roman" w:cs="Times New Roman"/>
          <w:color w:val="000000"/>
          <w:sz w:val="24"/>
          <w:szCs w:val="24"/>
        </w:rPr>
      </w:pPr>
    </w:p>
    <w:p w14:paraId="1D462FDC"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1.2. Цель и планируемые результаты освоения дисциплины:</w:t>
      </w:r>
    </w:p>
    <w:p w14:paraId="28A6C85D" w14:textId="77777777" w:rsidR="00615DC3" w:rsidRPr="0011252B" w:rsidRDefault="00615DC3"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 рамках программы учебной дисциплины обучающимися осваиваются умения и знания</w:t>
      </w:r>
    </w:p>
    <w:tbl>
      <w:tblPr>
        <w:tblW w:w="9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89"/>
        <w:gridCol w:w="3764"/>
        <w:gridCol w:w="3895"/>
      </w:tblGrid>
      <w:tr w:rsidR="00615DC3" w:rsidRPr="0011252B" w14:paraId="6001E3FD" w14:textId="77777777" w:rsidTr="00615DC3">
        <w:trPr>
          <w:trHeight w:val="649"/>
        </w:trPr>
        <w:tc>
          <w:tcPr>
            <w:tcW w:w="1589" w:type="dxa"/>
          </w:tcPr>
          <w:p w14:paraId="21616F8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Код </w:t>
            </w:r>
            <w:r w:rsidRPr="0011252B">
              <w:rPr>
                <w:rFonts w:ascii="Times New Roman" w:eastAsia="Times New Roman" w:hAnsi="Times New Roman" w:cs="Times New Roman"/>
                <w:color w:val="000000"/>
                <w:sz w:val="24"/>
                <w:szCs w:val="24"/>
                <w:vertAlign w:val="superscript"/>
              </w:rPr>
              <w:footnoteReference w:id="61"/>
            </w:r>
          </w:p>
          <w:p w14:paraId="32005C6B"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ОК</w:t>
            </w:r>
          </w:p>
        </w:tc>
        <w:tc>
          <w:tcPr>
            <w:tcW w:w="3764" w:type="dxa"/>
          </w:tcPr>
          <w:p w14:paraId="52E64E8F"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Умения</w:t>
            </w:r>
          </w:p>
        </w:tc>
        <w:tc>
          <w:tcPr>
            <w:tcW w:w="3895" w:type="dxa"/>
          </w:tcPr>
          <w:p w14:paraId="6860AE0C"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Знания</w:t>
            </w:r>
          </w:p>
        </w:tc>
      </w:tr>
      <w:tr w:rsidR="00615DC3" w:rsidRPr="0011252B" w14:paraId="604828F4" w14:textId="77777777" w:rsidTr="00615DC3">
        <w:trPr>
          <w:trHeight w:val="212"/>
        </w:trPr>
        <w:tc>
          <w:tcPr>
            <w:tcW w:w="1589" w:type="dxa"/>
          </w:tcPr>
          <w:p w14:paraId="439454C0"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2C841C8C"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6347F5AF"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5AA917B5"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23FF727E"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19D8094B" w14:textId="555958F9"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5FB72B70" w14:textId="6F774128"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0FE93A98"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0179A37A"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32813306"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218F2D66"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p>
          <w:p w14:paraId="0CCD5439"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c>
          <w:tcPr>
            <w:tcW w:w="3764" w:type="dxa"/>
          </w:tcPr>
          <w:p w14:paraId="3C24C658" w14:textId="77777777" w:rsidR="00615DC3" w:rsidRPr="0011252B" w:rsidRDefault="00615DC3" w:rsidP="00824772">
            <w:pPr>
              <w:numPr>
                <w:ilvl w:val="0"/>
                <w:numId w:val="74"/>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05" w:name="_Toc158218902"/>
            <w:bookmarkStart w:id="906" w:name="_Toc158715095"/>
            <w:bookmarkStart w:id="907" w:name="_Toc158720273"/>
            <w:bookmarkStart w:id="908" w:name="_Toc158735084"/>
            <w:r w:rsidRPr="0011252B">
              <w:rPr>
                <w:rFonts w:ascii="Times New Roman" w:eastAsia="Times New Roman" w:hAnsi="Times New Roman" w:cs="Times New Roman"/>
                <w:color w:val="000000"/>
                <w:sz w:val="24"/>
                <w:szCs w:val="24"/>
              </w:rPr>
              <w:t>Разрабатывать алгоритмы для конкретных задач.</w:t>
            </w:r>
            <w:bookmarkEnd w:id="905"/>
            <w:bookmarkEnd w:id="906"/>
            <w:bookmarkEnd w:id="907"/>
            <w:bookmarkEnd w:id="908"/>
          </w:p>
          <w:p w14:paraId="69D9DF91" w14:textId="77777777" w:rsidR="00615DC3" w:rsidRPr="0011252B" w:rsidRDefault="00615DC3" w:rsidP="00824772">
            <w:pPr>
              <w:numPr>
                <w:ilvl w:val="0"/>
                <w:numId w:val="74"/>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09" w:name="_Toc158218903"/>
            <w:bookmarkStart w:id="910" w:name="_Toc158715096"/>
            <w:bookmarkStart w:id="911" w:name="_Toc158720274"/>
            <w:bookmarkStart w:id="912" w:name="_Toc158735085"/>
            <w:r w:rsidRPr="0011252B">
              <w:rPr>
                <w:rFonts w:ascii="Times New Roman" w:eastAsia="Times New Roman" w:hAnsi="Times New Roman" w:cs="Times New Roman"/>
                <w:color w:val="000000"/>
                <w:sz w:val="24"/>
                <w:szCs w:val="24"/>
              </w:rPr>
              <w:t>Использовать программы для графического отображения алгоритмов.</w:t>
            </w:r>
            <w:bookmarkEnd w:id="909"/>
            <w:bookmarkEnd w:id="910"/>
            <w:bookmarkEnd w:id="911"/>
            <w:bookmarkEnd w:id="912"/>
          </w:p>
          <w:p w14:paraId="6662ABAB" w14:textId="77777777" w:rsidR="00615DC3" w:rsidRPr="0011252B" w:rsidRDefault="00615DC3" w:rsidP="00824772">
            <w:pPr>
              <w:numPr>
                <w:ilvl w:val="0"/>
                <w:numId w:val="74"/>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13" w:name="_Toc158218904"/>
            <w:bookmarkStart w:id="914" w:name="_Toc158715097"/>
            <w:bookmarkStart w:id="915" w:name="_Toc158720275"/>
            <w:bookmarkStart w:id="916" w:name="_Toc158735086"/>
            <w:r w:rsidRPr="0011252B">
              <w:rPr>
                <w:rFonts w:ascii="Times New Roman" w:eastAsia="Times New Roman" w:hAnsi="Times New Roman" w:cs="Times New Roman"/>
                <w:color w:val="000000"/>
                <w:sz w:val="24"/>
                <w:szCs w:val="24"/>
              </w:rPr>
              <w:t>Определять сложность работы алгоритмов.</w:t>
            </w:r>
            <w:bookmarkEnd w:id="913"/>
            <w:bookmarkEnd w:id="914"/>
            <w:bookmarkEnd w:id="915"/>
            <w:bookmarkEnd w:id="916"/>
          </w:p>
          <w:p w14:paraId="7260B1D5" w14:textId="77777777" w:rsidR="00615DC3" w:rsidRPr="0011252B" w:rsidRDefault="00615DC3" w:rsidP="00824772">
            <w:pPr>
              <w:numPr>
                <w:ilvl w:val="0"/>
                <w:numId w:val="74"/>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17" w:name="_Toc158218905"/>
            <w:bookmarkStart w:id="918" w:name="_Toc158715098"/>
            <w:bookmarkStart w:id="919" w:name="_Toc158720276"/>
            <w:bookmarkStart w:id="920" w:name="_Toc158735087"/>
            <w:r w:rsidRPr="0011252B">
              <w:rPr>
                <w:rFonts w:ascii="Times New Roman" w:eastAsia="Times New Roman" w:hAnsi="Times New Roman" w:cs="Times New Roman"/>
                <w:color w:val="000000"/>
                <w:sz w:val="24"/>
                <w:szCs w:val="24"/>
              </w:rPr>
              <w:t>Работать в среде программирования.</w:t>
            </w:r>
            <w:bookmarkEnd w:id="917"/>
            <w:bookmarkEnd w:id="918"/>
            <w:bookmarkEnd w:id="919"/>
            <w:bookmarkEnd w:id="920"/>
          </w:p>
          <w:p w14:paraId="02933C1B" w14:textId="77777777" w:rsidR="00615DC3" w:rsidRPr="0011252B" w:rsidRDefault="00615DC3" w:rsidP="00824772">
            <w:pPr>
              <w:numPr>
                <w:ilvl w:val="0"/>
                <w:numId w:val="74"/>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21" w:name="_Toc158218906"/>
            <w:bookmarkStart w:id="922" w:name="_Toc158715099"/>
            <w:bookmarkStart w:id="923" w:name="_Toc158720277"/>
            <w:bookmarkStart w:id="924" w:name="_Toc158735088"/>
            <w:r w:rsidRPr="0011252B">
              <w:rPr>
                <w:rFonts w:ascii="Times New Roman" w:eastAsia="Times New Roman" w:hAnsi="Times New Roman" w:cs="Times New Roman"/>
                <w:color w:val="000000"/>
                <w:sz w:val="24"/>
                <w:szCs w:val="24"/>
              </w:rPr>
              <w:t>Реализовывать построенные алгоритмы в виде программ на конкретном языке программирования.</w:t>
            </w:r>
            <w:bookmarkEnd w:id="921"/>
            <w:bookmarkEnd w:id="922"/>
            <w:bookmarkEnd w:id="923"/>
            <w:bookmarkEnd w:id="924"/>
          </w:p>
          <w:p w14:paraId="657597DF" w14:textId="77777777" w:rsidR="00615DC3" w:rsidRPr="0011252B" w:rsidRDefault="00615DC3" w:rsidP="00824772">
            <w:pPr>
              <w:numPr>
                <w:ilvl w:val="0"/>
                <w:numId w:val="74"/>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25" w:name="_Toc158218907"/>
            <w:bookmarkStart w:id="926" w:name="_Toc158715100"/>
            <w:bookmarkStart w:id="927" w:name="_Toc158720278"/>
            <w:bookmarkStart w:id="928" w:name="_Toc158735089"/>
            <w:r w:rsidRPr="0011252B">
              <w:rPr>
                <w:rFonts w:ascii="Times New Roman" w:eastAsia="Times New Roman" w:hAnsi="Times New Roman" w:cs="Times New Roman"/>
                <w:color w:val="000000"/>
                <w:sz w:val="24"/>
                <w:szCs w:val="24"/>
              </w:rPr>
              <w:t>Оформлять код программы в соответствии со стандартом кодирования.</w:t>
            </w:r>
            <w:bookmarkEnd w:id="925"/>
            <w:bookmarkEnd w:id="926"/>
            <w:bookmarkEnd w:id="927"/>
            <w:bookmarkEnd w:id="928"/>
          </w:p>
          <w:p w14:paraId="6B502B77" w14:textId="77777777" w:rsidR="00615DC3" w:rsidRPr="0011252B" w:rsidRDefault="00615DC3" w:rsidP="00824772">
            <w:pPr>
              <w:numPr>
                <w:ilvl w:val="0"/>
                <w:numId w:val="74"/>
              </w:numPr>
              <w:pBdr>
                <w:top w:val="nil"/>
                <w:left w:val="nil"/>
                <w:bottom w:val="nil"/>
                <w:right w:val="nil"/>
                <w:between w:val="nil"/>
              </w:pBdr>
              <w:tabs>
                <w:tab w:val="left" w:pos="254"/>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29" w:name="_Toc158218908"/>
            <w:bookmarkStart w:id="930" w:name="_Toc158715101"/>
            <w:bookmarkStart w:id="931" w:name="_Toc158720279"/>
            <w:bookmarkStart w:id="932" w:name="_Toc158735090"/>
            <w:r w:rsidRPr="0011252B">
              <w:rPr>
                <w:rFonts w:ascii="Times New Roman" w:eastAsia="Times New Roman" w:hAnsi="Times New Roman" w:cs="Times New Roman"/>
                <w:color w:val="000000"/>
                <w:sz w:val="24"/>
                <w:szCs w:val="24"/>
              </w:rPr>
              <w:t>Выполнять проверку, отладку кода программы.</w:t>
            </w:r>
            <w:bookmarkEnd w:id="929"/>
            <w:bookmarkEnd w:id="930"/>
            <w:bookmarkEnd w:id="931"/>
            <w:bookmarkEnd w:id="932"/>
          </w:p>
        </w:tc>
        <w:tc>
          <w:tcPr>
            <w:tcW w:w="3895" w:type="dxa"/>
          </w:tcPr>
          <w:p w14:paraId="7DA062D2" w14:textId="77777777" w:rsidR="00615DC3" w:rsidRPr="0011252B" w:rsidRDefault="00615DC3" w:rsidP="00824772">
            <w:pPr>
              <w:numPr>
                <w:ilvl w:val="0"/>
                <w:numId w:val="74"/>
              </w:numPr>
              <w:pBdr>
                <w:top w:val="nil"/>
                <w:left w:val="nil"/>
                <w:bottom w:val="nil"/>
                <w:right w:val="nil"/>
                <w:between w:val="nil"/>
              </w:pBdr>
              <w:tabs>
                <w:tab w:val="left" w:pos="317"/>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33" w:name="_Toc158218909"/>
            <w:bookmarkStart w:id="934" w:name="_Toc158715102"/>
            <w:bookmarkStart w:id="935" w:name="_Toc158720280"/>
            <w:bookmarkStart w:id="936" w:name="_Toc158735091"/>
            <w:r w:rsidRPr="0011252B">
              <w:rPr>
                <w:rFonts w:ascii="Times New Roman" w:eastAsia="Times New Roman" w:hAnsi="Times New Roman" w:cs="Times New Roman"/>
                <w:color w:val="000000"/>
                <w:sz w:val="24"/>
                <w:szCs w:val="24"/>
              </w:rPr>
              <w:t>Понятия алгоритмизации, свойства алгоритмов, общих принципов построения алгоритмов, основных алгоритмических конструкции.</w:t>
            </w:r>
            <w:bookmarkEnd w:id="933"/>
            <w:bookmarkEnd w:id="934"/>
            <w:bookmarkEnd w:id="935"/>
            <w:bookmarkEnd w:id="936"/>
          </w:p>
          <w:p w14:paraId="0CFC1664" w14:textId="77777777" w:rsidR="00615DC3" w:rsidRPr="0011252B" w:rsidRDefault="00615DC3" w:rsidP="00824772">
            <w:pPr>
              <w:numPr>
                <w:ilvl w:val="0"/>
                <w:numId w:val="74"/>
              </w:numPr>
              <w:pBdr>
                <w:top w:val="nil"/>
                <w:left w:val="nil"/>
                <w:bottom w:val="nil"/>
                <w:right w:val="nil"/>
                <w:between w:val="nil"/>
              </w:pBdr>
              <w:tabs>
                <w:tab w:val="left" w:pos="317"/>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37" w:name="_Toc158218910"/>
            <w:bookmarkStart w:id="938" w:name="_Toc158715103"/>
            <w:bookmarkStart w:id="939" w:name="_Toc158720281"/>
            <w:bookmarkStart w:id="940" w:name="_Toc158735092"/>
            <w:r w:rsidRPr="0011252B">
              <w:rPr>
                <w:rFonts w:ascii="Times New Roman" w:eastAsia="Times New Roman" w:hAnsi="Times New Roman" w:cs="Times New Roman"/>
                <w:color w:val="000000"/>
                <w:sz w:val="24"/>
                <w:szCs w:val="24"/>
              </w:rPr>
              <w:t>Эволюции языков программирования, их классификации, понятие системы программирования.</w:t>
            </w:r>
            <w:bookmarkEnd w:id="937"/>
            <w:bookmarkEnd w:id="938"/>
            <w:bookmarkEnd w:id="939"/>
            <w:bookmarkEnd w:id="940"/>
          </w:p>
          <w:p w14:paraId="3DF3B6CC" w14:textId="77777777" w:rsidR="00615DC3" w:rsidRPr="0011252B" w:rsidRDefault="00615DC3" w:rsidP="00824772">
            <w:pPr>
              <w:numPr>
                <w:ilvl w:val="0"/>
                <w:numId w:val="74"/>
              </w:numPr>
              <w:pBdr>
                <w:top w:val="nil"/>
                <w:left w:val="nil"/>
                <w:bottom w:val="nil"/>
                <w:right w:val="nil"/>
                <w:between w:val="nil"/>
              </w:pBdr>
              <w:tabs>
                <w:tab w:val="left" w:pos="317"/>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41" w:name="_Toc158218911"/>
            <w:bookmarkStart w:id="942" w:name="_Toc158715104"/>
            <w:bookmarkStart w:id="943" w:name="_Toc158720282"/>
            <w:bookmarkStart w:id="944" w:name="_Toc158735093"/>
            <w:r w:rsidRPr="0011252B">
              <w:rPr>
                <w:rFonts w:ascii="Times New Roman" w:eastAsia="Times New Roman" w:hAnsi="Times New Roman" w:cs="Times New Roman"/>
                <w:color w:val="000000"/>
                <w:sz w:val="24"/>
                <w:szCs w:val="24"/>
              </w:rPr>
              <w:t>Основных элементов языка, структуры программы, операторов и операций, управляющих структур, структур данных, файлов, классов памяти.</w:t>
            </w:r>
            <w:bookmarkEnd w:id="941"/>
            <w:bookmarkEnd w:id="942"/>
            <w:bookmarkEnd w:id="943"/>
            <w:bookmarkEnd w:id="944"/>
          </w:p>
          <w:p w14:paraId="49B879FD" w14:textId="77777777" w:rsidR="00615DC3" w:rsidRPr="0011252B" w:rsidRDefault="00615DC3" w:rsidP="00824772">
            <w:pPr>
              <w:numPr>
                <w:ilvl w:val="0"/>
                <w:numId w:val="74"/>
              </w:numPr>
              <w:pBdr>
                <w:top w:val="nil"/>
                <w:left w:val="nil"/>
                <w:bottom w:val="nil"/>
                <w:right w:val="nil"/>
                <w:between w:val="nil"/>
              </w:pBdr>
              <w:tabs>
                <w:tab w:val="left" w:pos="317"/>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45" w:name="_Toc158218912"/>
            <w:bookmarkStart w:id="946" w:name="_Toc158715105"/>
            <w:bookmarkStart w:id="947" w:name="_Toc158720283"/>
            <w:bookmarkStart w:id="948" w:name="_Toc158735094"/>
            <w:r w:rsidRPr="0011252B">
              <w:rPr>
                <w:rFonts w:ascii="Times New Roman" w:eastAsia="Times New Roman" w:hAnsi="Times New Roman" w:cs="Times New Roman"/>
                <w:color w:val="000000"/>
                <w:sz w:val="24"/>
                <w:szCs w:val="24"/>
              </w:rPr>
              <w:t>Понятие подпрограммы, составление библиотек подпрограмм.</w:t>
            </w:r>
            <w:bookmarkEnd w:id="945"/>
            <w:bookmarkEnd w:id="946"/>
            <w:bookmarkEnd w:id="947"/>
            <w:bookmarkEnd w:id="948"/>
          </w:p>
          <w:p w14:paraId="452CBC7F" w14:textId="77777777" w:rsidR="00615DC3" w:rsidRPr="0011252B" w:rsidRDefault="00615DC3" w:rsidP="00824772">
            <w:pPr>
              <w:numPr>
                <w:ilvl w:val="0"/>
                <w:numId w:val="74"/>
              </w:numPr>
              <w:pBdr>
                <w:top w:val="nil"/>
                <w:left w:val="nil"/>
                <w:bottom w:val="nil"/>
                <w:right w:val="nil"/>
                <w:between w:val="nil"/>
              </w:pBdr>
              <w:tabs>
                <w:tab w:val="left" w:pos="317"/>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49" w:name="_Toc158218913"/>
            <w:bookmarkStart w:id="950" w:name="_Toc158715106"/>
            <w:bookmarkStart w:id="951" w:name="_Toc158720284"/>
            <w:bookmarkStart w:id="952" w:name="_Toc158735095"/>
            <w:r w:rsidRPr="0011252B">
              <w:rPr>
                <w:rFonts w:ascii="Times New Roman" w:eastAsia="Times New Roman" w:hAnsi="Times New Roman" w:cs="Times New Roman"/>
                <w:color w:val="000000"/>
                <w:sz w:val="24"/>
                <w:szCs w:val="24"/>
              </w:rPr>
              <w:t>Объектно-ориентированной модели программирования, основных принципов объектно-ориентированного программирования: понятие классов и объектов, их свойств и методов, инкапсуляция и полиморфизма, наследования и переопределения.</w:t>
            </w:r>
            <w:bookmarkEnd w:id="949"/>
            <w:bookmarkEnd w:id="950"/>
            <w:bookmarkEnd w:id="951"/>
            <w:bookmarkEnd w:id="952"/>
          </w:p>
        </w:tc>
      </w:tr>
    </w:tbl>
    <w:p w14:paraId="4B580A28"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b/>
          <w:color w:val="000000"/>
          <w:sz w:val="24"/>
          <w:szCs w:val="24"/>
        </w:rPr>
      </w:pPr>
    </w:p>
    <w:p w14:paraId="0B8A817E"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b/>
          <w:color w:val="000000"/>
          <w:sz w:val="24"/>
          <w:szCs w:val="24"/>
        </w:rPr>
      </w:pPr>
    </w:p>
    <w:p w14:paraId="5B9673E5"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2. СТРУКТУРА И СОДЕРЖАНИЕ УЧЕБНОЙ ДИСЦИПЛИНЫ</w:t>
      </w:r>
    </w:p>
    <w:p w14:paraId="35E91014" w14:textId="77777777" w:rsidR="00615DC3" w:rsidRPr="0011252B" w:rsidRDefault="00615DC3" w:rsidP="00615DC3">
      <w:pPr>
        <w:pBdr>
          <w:top w:val="nil"/>
          <w:left w:val="nil"/>
          <w:bottom w:val="nil"/>
          <w:right w:val="nil"/>
          <w:between w:val="nil"/>
        </w:pBdr>
        <w:spacing w:after="24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2.1. Объем учебной дисциплины и виды учебной работы</w:t>
      </w:r>
    </w:p>
    <w:tbl>
      <w:tblPr>
        <w:tblW w:w="957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054"/>
        <w:gridCol w:w="2517"/>
      </w:tblGrid>
      <w:tr w:rsidR="00615DC3" w:rsidRPr="0011252B" w14:paraId="67F1D710" w14:textId="77777777" w:rsidTr="00615DC3">
        <w:trPr>
          <w:trHeight w:val="490"/>
        </w:trPr>
        <w:tc>
          <w:tcPr>
            <w:tcW w:w="7054" w:type="dxa"/>
            <w:vAlign w:val="center"/>
          </w:tcPr>
          <w:p w14:paraId="491A9AB8"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Вид учебной работы</w:t>
            </w:r>
          </w:p>
        </w:tc>
        <w:tc>
          <w:tcPr>
            <w:tcW w:w="2517" w:type="dxa"/>
            <w:vAlign w:val="center"/>
          </w:tcPr>
          <w:p w14:paraId="1CAE5B50"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в часах</w:t>
            </w:r>
          </w:p>
        </w:tc>
      </w:tr>
      <w:tr w:rsidR="00615DC3" w:rsidRPr="0011252B" w14:paraId="1DE228F7" w14:textId="77777777" w:rsidTr="00615DC3">
        <w:trPr>
          <w:trHeight w:val="490"/>
        </w:trPr>
        <w:tc>
          <w:tcPr>
            <w:tcW w:w="7054" w:type="dxa"/>
            <w:vAlign w:val="center"/>
          </w:tcPr>
          <w:p w14:paraId="43D47A32"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образовательной программы учебной дисциплины</w:t>
            </w:r>
          </w:p>
        </w:tc>
        <w:tc>
          <w:tcPr>
            <w:tcW w:w="2517" w:type="dxa"/>
            <w:vAlign w:val="center"/>
          </w:tcPr>
          <w:p w14:paraId="4960B3E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112</w:t>
            </w:r>
          </w:p>
        </w:tc>
      </w:tr>
      <w:tr w:rsidR="00615DC3" w:rsidRPr="0011252B" w14:paraId="30348D39" w14:textId="77777777" w:rsidTr="00615DC3">
        <w:trPr>
          <w:trHeight w:val="490"/>
        </w:trPr>
        <w:tc>
          <w:tcPr>
            <w:tcW w:w="7054" w:type="dxa"/>
            <w:vAlign w:val="center"/>
          </w:tcPr>
          <w:p w14:paraId="084A5E3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т.ч. в форме практической подготовки</w:t>
            </w:r>
          </w:p>
        </w:tc>
        <w:tc>
          <w:tcPr>
            <w:tcW w:w="2517" w:type="dxa"/>
            <w:vAlign w:val="center"/>
          </w:tcPr>
          <w:p w14:paraId="280DB06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60</w:t>
            </w:r>
          </w:p>
        </w:tc>
      </w:tr>
      <w:tr w:rsidR="00615DC3" w:rsidRPr="0011252B" w14:paraId="759C86BB" w14:textId="77777777" w:rsidTr="00615DC3">
        <w:trPr>
          <w:trHeight w:val="336"/>
        </w:trPr>
        <w:tc>
          <w:tcPr>
            <w:tcW w:w="9571" w:type="dxa"/>
            <w:gridSpan w:val="2"/>
            <w:vAlign w:val="center"/>
          </w:tcPr>
          <w:p w14:paraId="6B1A939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в т. ч.:</w:t>
            </w:r>
          </w:p>
        </w:tc>
      </w:tr>
      <w:tr w:rsidR="00615DC3" w:rsidRPr="0011252B" w14:paraId="5AABA7AE" w14:textId="77777777" w:rsidTr="00615DC3">
        <w:trPr>
          <w:trHeight w:val="490"/>
        </w:trPr>
        <w:tc>
          <w:tcPr>
            <w:tcW w:w="7054" w:type="dxa"/>
            <w:vAlign w:val="center"/>
          </w:tcPr>
          <w:p w14:paraId="10E9986A"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теоретическое обучение</w:t>
            </w:r>
          </w:p>
        </w:tc>
        <w:tc>
          <w:tcPr>
            <w:tcW w:w="2517" w:type="dxa"/>
            <w:vAlign w:val="center"/>
          </w:tcPr>
          <w:p w14:paraId="6C88E44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52</w:t>
            </w:r>
          </w:p>
        </w:tc>
      </w:tr>
      <w:tr w:rsidR="00615DC3" w:rsidRPr="0011252B" w14:paraId="5B9F9164" w14:textId="77777777" w:rsidTr="00615DC3">
        <w:trPr>
          <w:trHeight w:val="490"/>
        </w:trPr>
        <w:tc>
          <w:tcPr>
            <w:tcW w:w="7054" w:type="dxa"/>
            <w:vAlign w:val="center"/>
          </w:tcPr>
          <w:p w14:paraId="064C9728"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практические занятия (если предусмотрено)</w:t>
            </w:r>
          </w:p>
        </w:tc>
        <w:tc>
          <w:tcPr>
            <w:tcW w:w="2517" w:type="dxa"/>
            <w:vAlign w:val="center"/>
          </w:tcPr>
          <w:p w14:paraId="434F7DF2"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60</w:t>
            </w:r>
          </w:p>
        </w:tc>
      </w:tr>
      <w:tr w:rsidR="00615DC3" w:rsidRPr="0011252B" w14:paraId="32F9222A" w14:textId="77777777" w:rsidTr="00615DC3">
        <w:trPr>
          <w:trHeight w:val="267"/>
        </w:trPr>
        <w:tc>
          <w:tcPr>
            <w:tcW w:w="7054" w:type="dxa"/>
            <w:vAlign w:val="center"/>
          </w:tcPr>
          <w:p w14:paraId="1399996D"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Самостоятельная работа </w:t>
            </w:r>
            <w:r w:rsidRPr="0011252B">
              <w:rPr>
                <w:rFonts w:ascii="Times New Roman" w:eastAsia="Times New Roman" w:hAnsi="Times New Roman" w:cs="Times New Roman"/>
                <w:b/>
                <w:color w:val="000000"/>
                <w:vertAlign w:val="superscript"/>
              </w:rPr>
              <w:footnoteReference w:id="62"/>
            </w:r>
          </w:p>
        </w:tc>
        <w:tc>
          <w:tcPr>
            <w:tcW w:w="2517" w:type="dxa"/>
            <w:vAlign w:val="center"/>
          </w:tcPr>
          <w:p w14:paraId="069F93E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r w:rsidR="00615DC3" w:rsidRPr="0011252B" w14:paraId="4FAB9707" w14:textId="77777777" w:rsidTr="00615DC3">
        <w:trPr>
          <w:trHeight w:val="331"/>
        </w:trPr>
        <w:tc>
          <w:tcPr>
            <w:tcW w:w="7054" w:type="dxa"/>
            <w:vAlign w:val="center"/>
          </w:tcPr>
          <w:p w14:paraId="1AA06FAA"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Промежуточная аттестация</w:t>
            </w:r>
          </w:p>
        </w:tc>
        <w:tc>
          <w:tcPr>
            <w:tcW w:w="2517" w:type="dxa"/>
            <w:vAlign w:val="center"/>
          </w:tcPr>
          <w:p w14:paraId="17E88E6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bl>
    <w:p w14:paraId="04CDB553" w14:textId="77777777" w:rsidR="00615DC3" w:rsidRPr="0011252B" w:rsidRDefault="00615DC3" w:rsidP="00615DC3">
      <w:pPr>
        <w:pBdr>
          <w:top w:val="nil"/>
          <w:left w:val="nil"/>
          <w:bottom w:val="nil"/>
          <w:right w:val="nil"/>
          <w:between w:val="nil"/>
        </w:pBdr>
        <w:spacing w:after="120"/>
        <w:ind w:hanging="2"/>
        <w:rPr>
          <w:rFonts w:ascii="Times New Roman" w:eastAsia="Times New Roman" w:hAnsi="Times New Roman" w:cs="Times New Roman"/>
          <w:color w:val="000000"/>
        </w:rPr>
        <w:sectPr w:rsidR="00615DC3" w:rsidRPr="0011252B" w:rsidSect="007C696B">
          <w:footerReference w:type="even" r:id="rId70"/>
          <w:footerReference w:type="default" r:id="rId71"/>
          <w:pgSz w:w="11906" w:h="16838"/>
          <w:pgMar w:top="1134" w:right="850" w:bottom="284" w:left="1701" w:header="708" w:footer="708" w:gutter="0"/>
          <w:pgNumType w:start="222"/>
          <w:cols w:space="720"/>
        </w:sectPr>
      </w:pPr>
      <w:r w:rsidRPr="0011252B">
        <w:rPr>
          <w:rFonts w:ascii="Times New Roman" w:eastAsia="Times New Roman" w:hAnsi="Times New Roman" w:cs="Times New Roman"/>
          <w:b/>
          <w:color w:val="000000"/>
        </w:rPr>
        <w:t>Во всех ячейках со звездочкой (*) (в случае её наличия) следует указать объем часов, а в сл</w:t>
      </w:r>
      <w:r w:rsidRPr="0011252B">
        <w:rPr>
          <w:rFonts w:ascii="Times New Roman" w:eastAsia="Times New Roman" w:hAnsi="Times New Roman" w:cs="Times New Roman"/>
          <w:b/>
          <w:color w:val="000000"/>
        </w:rPr>
        <w:t>у</w:t>
      </w:r>
      <w:r w:rsidRPr="0011252B">
        <w:rPr>
          <w:rFonts w:ascii="Times New Roman" w:eastAsia="Times New Roman" w:hAnsi="Times New Roman" w:cs="Times New Roman"/>
          <w:b/>
          <w:color w:val="000000"/>
        </w:rPr>
        <w:t>чае отсутствия убрать из списка за исключением самостоятельной работы.</w:t>
      </w:r>
    </w:p>
    <w:p w14:paraId="62B1D318"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 xml:space="preserve">2.2. Тематический план и содержание учебной дисциплины </w:t>
      </w:r>
    </w:p>
    <w:tbl>
      <w:tblPr>
        <w:tblW w:w="153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49"/>
        <w:gridCol w:w="7780"/>
        <w:gridCol w:w="3378"/>
        <w:gridCol w:w="1846"/>
      </w:tblGrid>
      <w:tr w:rsidR="00615DC3" w:rsidRPr="0011252B" w14:paraId="78E7B1F2" w14:textId="77777777" w:rsidTr="00615DC3">
        <w:trPr>
          <w:trHeight w:val="20"/>
        </w:trPr>
        <w:tc>
          <w:tcPr>
            <w:tcW w:w="2349" w:type="dxa"/>
            <w:vAlign w:val="center"/>
          </w:tcPr>
          <w:p w14:paraId="5AFC246C"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Наименование ра</w:t>
            </w:r>
            <w:r w:rsidRPr="0011252B">
              <w:rPr>
                <w:rFonts w:ascii="Times New Roman" w:eastAsia="Times New Roman" w:hAnsi="Times New Roman" w:cs="Times New Roman"/>
                <w:b/>
                <w:color w:val="000000"/>
              </w:rPr>
              <w:t>з</w:t>
            </w:r>
            <w:r w:rsidRPr="0011252B">
              <w:rPr>
                <w:rFonts w:ascii="Times New Roman" w:eastAsia="Times New Roman" w:hAnsi="Times New Roman" w:cs="Times New Roman"/>
                <w:b/>
                <w:color w:val="000000"/>
              </w:rPr>
              <w:t>делов и тем</w:t>
            </w:r>
          </w:p>
        </w:tc>
        <w:tc>
          <w:tcPr>
            <w:tcW w:w="7781" w:type="dxa"/>
            <w:vAlign w:val="center"/>
          </w:tcPr>
          <w:p w14:paraId="160E21DF"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 и формы организации деятельности об</w:t>
            </w:r>
            <w:r w:rsidRPr="0011252B">
              <w:rPr>
                <w:rFonts w:ascii="Times New Roman" w:eastAsia="Times New Roman" w:hAnsi="Times New Roman" w:cs="Times New Roman"/>
                <w:b/>
                <w:color w:val="000000"/>
              </w:rPr>
              <w:t>у</w:t>
            </w:r>
            <w:r w:rsidRPr="0011252B">
              <w:rPr>
                <w:rFonts w:ascii="Times New Roman" w:eastAsia="Times New Roman" w:hAnsi="Times New Roman" w:cs="Times New Roman"/>
                <w:b/>
                <w:color w:val="000000"/>
              </w:rPr>
              <w:t>чающихся</w:t>
            </w:r>
          </w:p>
        </w:tc>
        <w:tc>
          <w:tcPr>
            <w:tcW w:w="3378" w:type="dxa"/>
            <w:vAlign w:val="center"/>
          </w:tcPr>
          <w:p w14:paraId="37362B4C"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акад. ч / в том числе в форме практической подг</w:t>
            </w:r>
            <w:r w:rsidRPr="0011252B">
              <w:rPr>
                <w:rFonts w:ascii="Times New Roman" w:eastAsia="Times New Roman" w:hAnsi="Times New Roman" w:cs="Times New Roman"/>
                <w:b/>
                <w:color w:val="000000"/>
              </w:rPr>
              <w:t>о</w:t>
            </w:r>
            <w:r w:rsidRPr="0011252B">
              <w:rPr>
                <w:rFonts w:ascii="Times New Roman" w:eastAsia="Times New Roman" w:hAnsi="Times New Roman" w:cs="Times New Roman"/>
                <w:b/>
                <w:color w:val="000000"/>
              </w:rPr>
              <w:t>товки, акад. ч</w:t>
            </w:r>
          </w:p>
        </w:tc>
        <w:tc>
          <w:tcPr>
            <w:tcW w:w="1846" w:type="dxa"/>
            <w:vAlign w:val="center"/>
          </w:tcPr>
          <w:p w14:paraId="3427E0CC" w14:textId="14965748"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Коды комп</w:t>
            </w:r>
            <w:r w:rsidRPr="0011252B">
              <w:rPr>
                <w:rFonts w:ascii="Times New Roman" w:eastAsia="Times New Roman" w:hAnsi="Times New Roman" w:cs="Times New Roman"/>
                <w:b/>
                <w:color w:val="000000"/>
              </w:rPr>
              <w:t>е</w:t>
            </w:r>
            <w:r w:rsidRPr="0011252B">
              <w:rPr>
                <w:rFonts w:ascii="Times New Roman" w:eastAsia="Times New Roman" w:hAnsi="Times New Roman" w:cs="Times New Roman"/>
                <w:b/>
                <w:color w:val="000000"/>
              </w:rPr>
              <w:t>тенций, форм</w:t>
            </w:r>
            <w:r w:rsidRPr="0011252B">
              <w:rPr>
                <w:rFonts w:ascii="Times New Roman" w:eastAsia="Times New Roman" w:hAnsi="Times New Roman" w:cs="Times New Roman"/>
                <w:b/>
                <w:color w:val="000000"/>
              </w:rPr>
              <w:t>и</w:t>
            </w:r>
            <w:r w:rsidRPr="0011252B">
              <w:rPr>
                <w:rFonts w:ascii="Times New Roman" w:eastAsia="Times New Roman" w:hAnsi="Times New Roman" w:cs="Times New Roman"/>
                <w:b/>
                <w:color w:val="000000"/>
              </w:rPr>
              <w:t>рованию кот</w:t>
            </w:r>
            <w:r w:rsidRPr="0011252B">
              <w:rPr>
                <w:rFonts w:ascii="Times New Roman" w:eastAsia="Times New Roman" w:hAnsi="Times New Roman" w:cs="Times New Roman"/>
                <w:b/>
                <w:color w:val="000000"/>
              </w:rPr>
              <w:t>о</w:t>
            </w:r>
            <w:r w:rsidRPr="0011252B">
              <w:rPr>
                <w:rFonts w:ascii="Times New Roman" w:eastAsia="Times New Roman" w:hAnsi="Times New Roman" w:cs="Times New Roman"/>
                <w:b/>
                <w:color w:val="000000"/>
              </w:rPr>
              <w:t>рых спосо</w:t>
            </w:r>
            <w:r w:rsidRPr="0011252B">
              <w:rPr>
                <w:rFonts w:ascii="Times New Roman" w:eastAsia="Times New Roman" w:hAnsi="Times New Roman" w:cs="Times New Roman"/>
                <w:b/>
                <w:color w:val="000000"/>
              </w:rPr>
              <w:t>б</w:t>
            </w:r>
            <w:r w:rsidRPr="0011252B">
              <w:rPr>
                <w:rFonts w:ascii="Times New Roman" w:eastAsia="Times New Roman" w:hAnsi="Times New Roman" w:cs="Times New Roman"/>
                <w:b/>
                <w:color w:val="000000"/>
              </w:rPr>
              <w:t>ствует элемент программы</w:t>
            </w:r>
          </w:p>
        </w:tc>
      </w:tr>
      <w:tr w:rsidR="00615DC3" w:rsidRPr="0011252B" w14:paraId="26DA4288" w14:textId="77777777" w:rsidTr="00615DC3">
        <w:trPr>
          <w:trHeight w:val="20"/>
        </w:trPr>
        <w:tc>
          <w:tcPr>
            <w:tcW w:w="2349" w:type="dxa"/>
          </w:tcPr>
          <w:p w14:paraId="6BA287D3"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w:t>
            </w:r>
          </w:p>
        </w:tc>
        <w:tc>
          <w:tcPr>
            <w:tcW w:w="7781" w:type="dxa"/>
          </w:tcPr>
          <w:p w14:paraId="55418DAE"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3378" w:type="dxa"/>
          </w:tcPr>
          <w:p w14:paraId="4EE538EE"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w:t>
            </w:r>
          </w:p>
        </w:tc>
        <w:tc>
          <w:tcPr>
            <w:tcW w:w="1846" w:type="dxa"/>
          </w:tcPr>
          <w:p w14:paraId="4AC5F1CE"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r>
      <w:tr w:rsidR="00615DC3" w:rsidRPr="0011252B" w14:paraId="584C7670" w14:textId="77777777" w:rsidTr="00615DC3">
        <w:trPr>
          <w:trHeight w:val="227"/>
        </w:trPr>
        <w:tc>
          <w:tcPr>
            <w:tcW w:w="10130" w:type="dxa"/>
            <w:gridSpan w:val="2"/>
          </w:tcPr>
          <w:p w14:paraId="1E3714F4" w14:textId="77777777" w:rsidR="00615DC3" w:rsidRPr="0011252B" w:rsidRDefault="00615DC3"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Раздел 1. Основы алгоритмизации и технологии программирования</w:t>
            </w:r>
          </w:p>
        </w:tc>
        <w:tc>
          <w:tcPr>
            <w:tcW w:w="3378" w:type="dxa"/>
          </w:tcPr>
          <w:p w14:paraId="422B9B4C"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12/ 4</w:t>
            </w:r>
          </w:p>
        </w:tc>
        <w:tc>
          <w:tcPr>
            <w:tcW w:w="1846" w:type="dxa"/>
          </w:tcPr>
          <w:p w14:paraId="1DF19777"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p>
        </w:tc>
      </w:tr>
      <w:tr w:rsidR="00615DC3" w:rsidRPr="0011252B" w14:paraId="52B57055" w14:textId="77777777" w:rsidTr="00615DC3">
        <w:trPr>
          <w:cantSplit/>
          <w:trHeight w:val="20"/>
        </w:trPr>
        <w:tc>
          <w:tcPr>
            <w:tcW w:w="2349" w:type="dxa"/>
            <w:vMerge w:val="restart"/>
          </w:tcPr>
          <w:p w14:paraId="08688819"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Тема 1.1. Алгори</w:t>
            </w:r>
            <w:r w:rsidRPr="0011252B">
              <w:rPr>
                <w:rFonts w:ascii="Times New Roman" w:eastAsia="Times New Roman" w:hAnsi="Times New Roman" w:cs="Times New Roman"/>
                <w:b/>
                <w:color w:val="000000"/>
                <w:sz w:val="24"/>
                <w:szCs w:val="24"/>
              </w:rPr>
              <w:t>т</w:t>
            </w:r>
            <w:r w:rsidRPr="0011252B">
              <w:rPr>
                <w:rFonts w:ascii="Times New Roman" w:eastAsia="Times New Roman" w:hAnsi="Times New Roman" w:cs="Times New Roman"/>
                <w:b/>
                <w:color w:val="000000"/>
                <w:sz w:val="24"/>
                <w:szCs w:val="24"/>
              </w:rPr>
              <w:t>мизация</w:t>
            </w:r>
          </w:p>
        </w:tc>
        <w:tc>
          <w:tcPr>
            <w:tcW w:w="7781" w:type="dxa"/>
          </w:tcPr>
          <w:p w14:paraId="2D39DFA8"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378" w:type="dxa"/>
            <w:vAlign w:val="center"/>
          </w:tcPr>
          <w:p w14:paraId="2045E8D4" w14:textId="77777777" w:rsidR="00615DC3" w:rsidRPr="0011252B" w:rsidRDefault="00615DC3"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8</w:t>
            </w:r>
          </w:p>
        </w:tc>
        <w:tc>
          <w:tcPr>
            <w:tcW w:w="1846" w:type="dxa"/>
            <w:vMerge w:val="restart"/>
          </w:tcPr>
          <w:p w14:paraId="3501DAB8"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2330862F"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17987B8A"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4FC8150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49DB9AB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08CB2AE9" w14:textId="19B6ED01"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w:t>
            </w:r>
            <w:r w:rsidR="00E71AEB" w:rsidRPr="0011252B">
              <w:rPr>
                <w:rFonts w:ascii="Times New Roman" w:eastAsia="Times New Roman" w:hAnsi="Times New Roman" w:cs="Times New Roman"/>
                <w:color w:val="000000"/>
                <w:sz w:val="24"/>
                <w:szCs w:val="24"/>
              </w:rPr>
              <w:t>5</w:t>
            </w:r>
          </w:p>
          <w:p w14:paraId="7539EA9B"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49EA44D4"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3B5F510F"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sz w:val="24"/>
                <w:szCs w:val="24"/>
              </w:rPr>
              <w:t>ПК 2.4</w:t>
            </w:r>
          </w:p>
        </w:tc>
      </w:tr>
      <w:tr w:rsidR="00615DC3" w:rsidRPr="0011252B" w14:paraId="71490BEC" w14:textId="77777777" w:rsidTr="00615DC3">
        <w:trPr>
          <w:cantSplit/>
          <w:trHeight w:val="20"/>
        </w:trPr>
        <w:tc>
          <w:tcPr>
            <w:tcW w:w="2349" w:type="dxa"/>
            <w:vMerge/>
          </w:tcPr>
          <w:p w14:paraId="15A35C7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371E6D03"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Введение. Понятие алгоритма и его свойства. Типы алгоритмов. Сп</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собы описания алгоритмов</w:t>
            </w:r>
          </w:p>
        </w:tc>
        <w:tc>
          <w:tcPr>
            <w:tcW w:w="3378" w:type="dxa"/>
            <w:vMerge w:val="restart"/>
            <w:vAlign w:val="center"/>
          </w:tcPr>
          <w:p w14:paraId="2548DFA3" w14:textId="77777777" w:rsidR="00615DC3" w:rsidRPr="0011252B" w:rsidRDefault="00615DC3"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46" w:type="dxa"/>
            <w:vMerge/>
          </w:tcPr>
          <w:p w14:paraId="77B837FE"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65A7E5F5" w14:textId="77777777" w:rsidTr="00615DC3">
        <w:trPr>
          <w:cantSplit/>
          <w:trHeight w:val="20"/>
        </w:trPr>
        <w:tc>
          <w:tcPr>
            <w:tcW w:w="2349" w:type="dxa"/>
            <w:vMerge/>
          </w:tcPr>
          <w:p w14:paraId="1A5B584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3D56FCF4"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Схемы алгоритмов. Основные алгоритмические конструкции.</w:t>
            </w:r>
          </w:p>
        </w:tc>
        <w:tc>
          <w:tcPr>
            <w:tcW w:w="3378" w:type="dxa"/>
            <w:vMerge/>
            <w:vAlign w:val="center"/>
          </w:tcPr>
          <w:p w14:paraId="4D32EFF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362C899C"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575D760E" w14:textId="77777777" w:rsidTr="00615DC3">
        <w:trPr>
          <w:cantSplit/>
          <w:trHeight w:val="20"/>
        </w:trPr>
        <w:tc>
          <w:tcPr>
            <w:tcW w:w="2349" w:type="dxa"/>
            <w:vMerge/>
          </w:tcPr>
          <w:p w14:paraId="752DE25C"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7C51D503" w14:textId="77777777"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378" w:type="dxa"/>
            <w:vAlign w:val="center"/>
          </w:tcPr>
          <w:p w14:paraId="6A65BC03" w14:textId="77777777" w:rsidR="00615DC3" w:rsidRPr="0011252B" w:rsidRDefault="00615DC3"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46" w:type="dxa"/>
            <w:vMerge/>
          </w:tcPr>
          <w:p w14:paraId="5BEABCE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248BA1A1" w14:textId="77777777" w:rsidTr="00615DC3">
        <w:trPr>
          <w:cantSplit/>
          <w:trHeight w:val="20"/>
        </w:trPr>
        <w:tc>
          <w:tcPr>
            <w:tcW w:w="2349" w:type="dxa"/>
            <w:vMerge/>
          </w:tcPr>
          <w:p w14:paraId="3786E14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4C7C8993" w14:textId="77777777" w:rsidR="00615DC3" w:rsidRPr="0011252B" w:rsidRDefault="00615DC3"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№1. </w:t>
            </w:r>
            <w:r w:rsidRPr="0011252B">
              <w:rPr>
                <w:rFonts w:ascii="Times New Roman" w:eastAsia="Times New Roman" w:hAnsi="Times New Roman" w:cs="Times New Roman"/>
                <w:color w:val="000000"/>
              </w:rPr>
              <w:t>Разработка алгоритмов линейной, разветвляюще</w:t>
            </w:r>
            <w:r w:rsidRPr="0011252B">
              <w:rPr>
                <w:rFonts w:ascii="Times New Roman" w:eastAsia="Times New Roman" w:hAnsi="Times New Roman" w:cs="Times New Roman"/>
                <w:color w:val="000000"/>
              </w:rPr>
              <w:t>й</w:t>
            </w:r>
            <w:r w:rsidRPr="0011252B">
              <w:rPr>
                <w:rFonts w:ascii="Times New Roman" w:eastAsia="Times New Roman" w:hAnsi="Times New Roman" w:cs="Times New Roman"/>
                <w:color w:val="000000"/>
              </w:rPr>
              <w:t>ся и циклической структуры</w:t>
            </w:r>
          </w:p>
        </w:tc>
        <w:tc>
          <w:tcPr>
            <w:tcW w:w="3378" w:type="dxa"/>
            <w:vAlign w:val="center"/>
          </w:tcPr>
          <w:p w14:paraId="60B6BC1E" w14:textId="77777777" w:rsidR="00615DC3" w:rsidRPr="0011252B" w:rsidRDefault="00615DC3"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46" w:type="dxa"/>
            <w:vMerge/>
          </w:tcPr>
          <w:p w14:paraId="5D5BC46E"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511A300A" w14:textId="77777777" w:rsidTr="00615DC3">
        <w:trPr>
          <w:cantSplit/>
          <w:trHeight w:val="20"/>
        </w:trPr>
        <w:tc>
          <w:tcPr>
            <w:tcW w:w="2349" w:type="dxa"/>
            <w:vMerge/>
          </w:tcPr>
          <w:p w14:paraId="1BC4660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588AA110"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Самостоятельная работа обучающихся</w:t>
            </w:r>
            <w:r w:rsidRPr="0011252B">
              <w:rPr>
                <w:rFonts w:ascii="Times New Roman" w:eastAsia="Times New Roman" w:hAnsi="Times New Roman" w:cs="Times New Roman"/>
                <w:b/>
                <w:color w:val="000000"/>
                <w:vertAlign w:val="superscript"/>
              </w:rPr>
              <w:footnoteReference w:id="63"/>
            </w:r>
          </w:p>
        </w:tc>
        <w:tc>
          <w:tcPr>
            <w:tcW w:w="3378" w:type="dxa"/>
            <w:vAlign w:val="center"/>
          </w:tcPr>
          <w:p w14:paraId="5951B515"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p>
        </w:tc>
        <w:tc>
          <w:tcPr>
            <w:tcW w:w="1846" w:type="dxa"/>
            <w:vMerge/>
          </w:tcPr>
          <w:p w14:paraId="2E9CD167"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08D6F167" w14:textId="77777777" w:rsidTr="00615DC3">
        <w:trPr>
          <w:cantSplit/>
          <w:trHeight w:val="70"/>
        </w:trPr>
        <w:tc>
          <w:tcPr>
            <w:tcW w:w="2349" w:type="dxa"/>
            <w:vMerge w:val="restart"/>
          </w:tcPr>
          <w:p w14:paraId="74B1BE61"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Тема 1.2. Основы технологии пр</w:t>
            </w:r>
            <w:r w:rsidRPr="0011252B">
              <w:rPr>
                <w:rFonts w:ascii="Times New Roman" w:eastAsia="Times New Roman" w:hAnsi="Times New Roman" w:cs="Times New Roman"/>
                <w:b/>
                <w:color w:val="000000"/>
                <w:sz w:val="24"/>
                <w:szCs w:val="24"/>
              </w:rPr>
              <w:t>о</w:t>
            </w:r>
            <w:r w:rsidRPr="0011252B">
              <w:rPr>
                <w:rFonts w:ascii="Times New Roman" w:eastAsia="Times New Roman" w:hAnsi="Times New Roman" w:cs="Times New Roman"/>
                <w:b/>
                <w:color w:val="000000"/>
                <w:sz w:val="24"/>
                <w:szCs w:val="24"/>
              </w:rPr>
              <w:t>граммирования</w:t>
            </w:r>
          </w:p>
        </w:tc>
        <w:tc>
          <w:tcPr>
            <w:tcW w:w="7781" w:type="dxa"/>
          </w:tcPr>
          <w:p w14:paraId="61E18BC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Содержание учебного материала </w:t>
            </w:r>
          </w:p>
        </w:tc>
        <w:tc>
          <w:tcPr>
            <w:tcW w:w="3378" w:type="dxa"/>
            <w:vAlign w:val="center"/>
          </w:tcPr>
          <w:p w14:paraId="24BBDA36" w14:textId="77777777" w:rsidR="00615DC3" w:rsidRPr="0011252B" w:rsidRDefault="00615DC3"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46" w:type="dxa"/>
            <w:vMerge w:val="restart"/>
          </w:tcPr>
          <w:p w14:paraId="55AF14B2"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38B9CAA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4AA0484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02019CF2"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12EE988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665E37C1" w14:textId="4D0B88B4"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4E882DE4" w14:textId="7E6BA72E"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478DC73F"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25219773"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14BBEF45"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sz w:val="24"/>
                <w:szCs w:val="24"/>
              </w:rPr>
              <w:t>ПК 2.4</w:t>
            </w:r>
          </w:p>
        </w:tc>
      </w:tr>
      <w:tr w:rsidR="00615DC3" w:rsidRPr="0011252B" w14:paraId="284E64E6" w14:textId="77777777" w:rsidTr="00615DC3">
        <w:trPr>
          <w:cantSplit/>
          <w:trHeight w:val="20"/>
        </w:trPr>
        <w:tc>
          <w:tcPr>
            <w:tcW w:w="2349" w:type="dxa"/>
            <w:vMerge/>
          </w:tcPr>
          <w:p w14:paraId="38F7ACE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10B0BB0A"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Введение. Элементы технологии программирования.</w:t>
            </w:r>
          </w:p>
        </w:tc>
        <w:tc>
          <w:tcPr>
            <w:tcW w:w="3378" w:type="dxa"/>
            <w:vMerge w:val="restart"/>
            <w:vAlign w:val="center"/>
          </w:tcPr>
          <w:p w14:paraId="67042D0C" w14:textId="77777777" w:rsidR="00615DC3" w:rsidRPr="0011252B" w:rsidRDefault="00615DC3" w:rsidP="00615DC3">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46" w:type="dxa"/>
            <w:vMerge/>
          </w:tcPr>
          <w:p w14:paraId="26410AF7"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6CBE3C79" w14:textId="77777777" w:rsidTr="00615DC3">
        <w:trPr>
          <w:cantSplit/>
          <w:trHeight w:val="20"/>
        </w:trPr>
        <w:tc>
          <w:tcPr>
            <w:tcW w:w="2349" w:type="dxa"/>
            <w:vMerge/>
          </w:tcPr>
          <w:p w14:paraId="628183C0"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1DA83F6F"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Понятие структурного, модульного, объектно-ориентированного пр</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граммирования</w:t>
            </w:r>
          </w:p>
        </w:tc>
        <w:tc>
          <w:tcPr>
            <w:tcW w:w="3378" w:type="dxa"/>
            <w:vMerge/>
            <w:vAlign w:val="center"/>
          </w:tcPr>
          <w:p w14:paraId="5A96414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5152B388"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0481BDBD" w14:textId="77777777" w:rsidTr="00615DC3">
        <w:trPr>
          <w:cantSplit/>
          <w:trHeight w:val="20"/>
        </w:trPr>
        <w:tc>
          <w:tcPr>
            <w:tcW w:w="2349" w:type="dxa"/>
            <w:vMerge/>
          </w:tcPr>
          <w:p w14:paraId="5922E68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2AF239D6"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378" w:type="dxa"/>
            <w:vAlign w:val="center"/>
          </w:tcPr>
          <w:p w14:paraId="29A17F17"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46" w:type="dxa"/>
            <w:vMerge/>
          </w:tcPr>
          <w:p w14:paraId="33955F9C"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4F425024" w14:textId="77777777" w:rsidTr="00615DC3">
        <w:trPr>
          <w:trHeight w:val="20"/>
        </w:trPr>
        <w:tc>
          <w:tcPr>
            <w:tcW w:w="10130" w:type="dxa"/>
            <w:gridSpan w:val="2"/>
          </w:tcPr>
          <w:p w14:paraId="0058BBE1" w14:textId="77777777" w:rsidR="00615DC3" w:rsidRPr="0011252B" w:rsidRDefault="00615DC3"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Раздел 2.  Основы программирования</w:t>
            </w:r>
          </w:p>
        </w:tc>
        <w:tc>
          <w:tcPr>
            <w:tcW w:w="3378" w:type="dxa"/>
            <w:vAlign w:val="center"/>
          </w:tcPr>
          <w:p w14:paraId="672C4D66"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100/56</w:t>
            </w:r>
          </w:p>
        </w:tc>
        <w:tc>
          <w:tcPr>
            <w:tcW w:w="1846" w:type="dxa"/>
          </w:tcPr>
          <w:p w14:paraId="29A237C5"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r>
      <w:tr w:rsidR="00615DC3" w:rsidRPr="0011252B" w14:paraId="4D3523F0" w14:textId="77777777" w:rsidTr="00615DC3">
        <w:trPr>
          <w:cantSplit/>
          <w:trHeight w:val="20"/>
        </w:trPr>
        <w:tc>
          <w:tcPr>
            <w:tcW w:w="2349" w:type="dxa"/>
            <w:vMerge w:val="restart"/>
          </w:tcPr>
          <w:p w14:paraId="3E094B2C" w14:textId="77777777" w:rsidR="00615DC3" w:rsidRPr="0011252B" w:rsidRDefault="00615DC3" w:rsidP="00615DC3">
            <w:pPr>
              <w:pBdr>
                <w:top w:val="nil"/>
                <w:left w:val="nil"/>
                <w:bottom w:val="nil"/>
                <w:right w:val="nil"/>
                <w:between w:val="nil"/>
              </w:pBdr>
              <w:spacing w:after="0" w:line="240" w:lineRule="auto"/>
              <w:ind w:right="-57"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Тема 2.1. Алфавит языка программ</w:t>
            </w:r>
            <w:r w:rsidRPr="0011252B">
              <w:rPr>
                <w:rFonts w:ascii="Times New Roman" w:eastAsia="Times New Roman" w:hAnsi="Times New Roman" w:cs="Times New Roman"/>
                <w:b/>
                <w:color w:val="000000"/>
                <w:sz w:val="24"/>
                <w:szCs w:val="24"/>
              </w:rPr>
              <w:t>и</w:t>
            </w:r>
            <w:r w:rsidRPr="0011252B">
              <w:rPr>
                <w:rFonts w:ascii="Times New Roman" w:eastAsia="Times New Roman" w:hAnsi="Times New Roman" w:cs="Times New Roman"/>
                <w:b/>
                <w:color w:val="000000"/>
                <w:sz w:val="24"/>
                <w:szCs w:val="24"/>
              </w:rPr>
              <w:t>рования. Типы данных</w:t>
            </w:r>
          </w:p>
        </w:tc>
        <w:tc>
          <w:tcPr>
            <w:tcW w:w="7781" w:type="dxa"/>
          </w:tcPr>
          <w:p w14:paraId="0595A583"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378" w:type="dxa"/>
            <w:vAlign w:val="center"/>
          </w:tcPr>
          <w:p w14:paraId="58FB53DA"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w:t>
            </w:r>
          </w:p>
        </w:tc>
        <w:tc>
          <w:tcPr>
            <w:tcW w:w="1846" w:type="dxa"/>
            <w:vMerge w:val="restart"/>
          </w:tcPr>
          <w:p w14:paraId="3CCCB40D"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1424391B"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4CAF873E"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04E4257A"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3F7E658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6F09CC53" w14:textId="02F99949"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3C7A2584" w14:textId="3781B061"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65F075A6"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54DE57EA"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70DF9A73"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tc>
      </w:tr>
      <w:tr w:rsidR="00615DC3" w:rsidRPr="0011252B" w14:paraId="020FAC49" w14:textId="77777777" w:rsidTr="00615DC3">
        <w:trPr>
          <w:cantSplit/>
          <w:trHeight w:val="20"/>
        </w:trPr>
        <w:tc>
          <w:tcPr>
            <w:tcW w:w="2349" w:type="dxa"/>
            <w:vMerge/>
          </w:tcPr>
          <w:p w14:paraId="0AB0994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vAlign w:val="center"/>
          </w:tcPr>
          <w:p w14:paraId="33F46879" w14:textId="77777777" w:rsidR="00615DC3" w:rsidRPr="0011252B" w:rsidRDefault="00615DC3"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Идентификаторы. Ключевые слова и имена. Символы операций и ра</w:t>
            </w:r>
            <w:r w:rsidRPr="0011252B">
              <w:rPr>
                <w:rFonts w:ascii="Times New Roman" w:eastAsia="Times New Roman" w:hAnsi="Times New Roman" w:cs="Times New Roman"/>
                <w:color w:val="000000"/>
                <w:sz w:val="24"/>
                <w:szCs w:val="24"/>
              </w:rPr>
              <w:t>з</w:t>
            </w:r>
            <w:r w:rsidRPr="0011252B">
              <w:rPr>
                <w:rFonts w:ascii="Times New Roman" w:eastAsia="Times New Roman" w:hAnsi="Times New Roman" w:cs="Times New Roman"/>
                <w:color w:val="000000"/>
                <w:sz w:val="24"/>
                <w:szCs w:val="24"/>
              </w:rPr>
              <w:t>делители. Литералы</w:t>
            </w:r>
          </w:p>
        </w:tc>
        <w:tc>
          <w:tcPr>
            <w:tcW w:w="3378" w:type="dxa"/>
            <w:vMerge w:val="restart"/>
            <w:vAlign w:val="center"/>
          </w:tcPr>
          <w:p w14:paraId="4258A839"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w:t>
            </w:r>
          </w:p>
        </w:tc>
        <w:tc>
          <w:tcPr>
            <w:tcW w:w="1846" w:type="dxa"/>
            <w:vMerge/>
          </w:tcPr>
          <w:p w14:paraId="5E3A6A5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198F79BF" w14:textId="77777777" w:rsidTr="00615DC3">
        <w:trPr>
          <w:cantSplit/>
          <w:trHeight w:val="20"/>
        </w:trPr>
        <w:tc>
          <w:tcPr>
            <w:tcW w:w="2349" w:type="dxa"/>
            <w:vMerge/>
          </w:tcPr>
          <w:p w14:paraId="2E5123F8"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vAlign w:val="center"/>
          </w:tcPr>
          <w:p w14:paraId="79DDA474" w14:textId="77777777" w:rsidR="00615DC3" w:rsidRPr="0011252B" w:rsidRDefault="00615DC3"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Типы данных и объявления переменных.</w:t>
            </w:r>
          </w:p>
        </w:tc>
        <w:tc>
          <w:tcPr>
            <w:tcW w:w="3378" w:type="dxa"/>
            <w:vMerge/>
            <w:vAlign w:val="center"/>
          </w:tcPr>
          <w:p w14:paraId="46FAF24C"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242E26B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0851D0EF" w14:textId="77777777" w:rsidTr="00615DC3">
        <w:trPr>
          <w:cantSplit/>
          <w:trHeight w:val="20"/>
        </w:trPr>
        <w:tc>
          <w:tcPr>
            <w:tcW w:w="2349" w:type="dxa"/>
            <w:vMerge/>
          </w:tcPr>
          <w:p w14:paraId="303E4A4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vAlign w:val="center"/>
          </w:tcPr>
          <w:p w14:paraId="60B3B6D1" w14:textId="77777777" w:rsidR="00615DC3" w:rsidRPr="0011252B" w:rsidRDefault="00615DC3"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Операции и выражения. Операторы присваивания. Операторы ввода-вывода.</w:t>
            </w:r>
          </w:p>
        </w:tc>
        <w:tc>
          <w:tcPr>
            <w:tcW w:w="3378" w:type="dxa"/>
            <w:vMerge/>
            <w:vAlign w:val="center"/>
          </w:tcPr>
          <w:p w14:paraId="69795EE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703A5167"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6A8C0A2A" w14:textId="77777777" w:rsidTr="00615DC3">
        <w:trPr>
          <w:cantSplit/>
          <w:trHeight w:val="20"/>
        </w:trPr>
        <w:tc>
          <w:tcPr>
            <w:tcW w:w="2349" w:type="dxa"/>
            <w:vMerge/>
          </w:tcPr>
          <w:p w14:paraId="45C925A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50B781A4"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378" w:type="dxa"/>
            <w:vAlign w:val="center"/>
          </w:tcPr>
          <w:p w14:paraId="2AF54CF7"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46" w:type="dxa"/>
            <w:vMerge/>
          </w:tcPr>
          <w:p w14:paraId="1F96782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0F348B1A" w14:textId="77777777" w:rsidTr="00615DC3">
        <w:trPr>
          <w:cantSplit/>
          <w:trHeight w:val="20"/>
        </w:trPr>
        <w:tc>
          <w:tcPr>
            <w:tcW w:w="2349" w:type="dxa"/>
            <w:vMerge w:val="restart"/>
          </w:tcPr>
          <w:p w14:paraId="196EEE96"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Тема 2.2. Операт</w:t>
            </w:r>
            <w:r w:rsidRPr="0011252B">
              <w:rPr>
                <w:rFonts w:ascii="Times New Roman" w:eastAsia="Times New Roman" w:hAnsi="Times New Roman" w:cs="Times New Roman"/>
                <w:b/>
                <w:color w:val="000000"/>
                <w:sz w:val="24"/>
                <w:szCs w:val="24"/>
              </w:rPr>
              <w:t>о</w:t>
            </w:r>
            <w:r w:rsidRPr="0011252B">
              <w:rPr>
                <w:rFonts w:ascii="Times New Roman" w:eastAsia="Times New Roman" w:hAnsi="Times New Roman" w:cs="Times New Roman"/>
                <w:b/>
                <w:color w:val="000000"/>
                <w:sz w:val="24"/>
                <w:szCs w:val="24"/>
              </w:rPr>
              <w:t>ры языка</w:t>
            </w:r>
          </w:p>
        </w:tc>
        <w:tc>
          <w:tcPr>
            <w:tcW w:w="7781" w:type="dxa"/>
          </w:tcPr>
          <w:p w14:paraId="4FC3B799"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378" w:type="dxa"/>
            <w:vAlign w:val="center"/>
          </w:tcPr>
          <w:p w14:paraId="226750E2"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16</w:t>
            </w:r>
          </w:p>
        </w:tc>
        <w:tc>
          <w:tcPr>
            <w:tcW w:w="1846" w:type="dxa"/>
            <w:vMerge w:val="restart"/>
          </w:tcPr>
          <w:p w14:paraId="7096C1F2"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629B4491"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79A25EFD"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65231AD3"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0EC907DE"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513F82C0" w14:textId="055837A8"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245BE746" w14:textId="368DA681"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0C87D4F2"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52010F8B"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0DBE3A3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55CC06FA"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p>
        </w:tc>
      </w:tr>
      <w:tr w:rsidR="00615DC3" w:rsidRPr="0011252B" w14:paraId="5E6D1FD2" w14:textId="77777777" w:rsidTr="00615DC3">
        <w:trPr>
          <w:cantSplit/>
          <w:trHeight w:val="20"/>
        </w:trPr>
        <w:tc>
          <w:tcPr>
            <w:tcW w:w="2349" w:type="dxa"/>
            <w:vMerge/>
          </w:tcPr>
          <w:p w14:paraId="6DC91599"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564E6E6A"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1. Организация ветвлений и циклов. Составные и пустые операторы. </w:t>
            </w:r>
          </w:p>
        </w:tc>
        <w:tc>
          <w:tcPr>
            <w:tcW w:w="3378" w:type="dxa"/>
            <w:vMerge w:val="restart"/>
            <w:vAlign w:val="center"/>
          </w:tcPr>
          <w:p w14:paraId="19EEBEA3"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10</w:t>
            </w:r>
          </w:p>
        </w:tc>
        <w:tc>
          <w:tcPr>
            <w:tcW w:w="1846" w:type="dxa"/>
            <w:vMerge/>
          </w:tcPr>
          <w:p w14:paraId="77143CC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2DB9E477" w14:textId="77777777" w:rsidTr="00615DC3">
        <w:trPr>
          <w:cantSplit/>
          <w:trHeight w:val="20"/>
        </w:trPr>
        <w:tc>
          <w:tcPr>
            <w:tcW w:w="2349" w:type="dxa"/>
            <w:vMerge/>
          </w:tcPr>
          <w:p w14:paraId="1B6AA0A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64A290BE"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Условные операторы. Оператор-переключатель.</w:t>
            </w:r>
          </w:p>
        </w:tc>
        <w:tc>
          <w:tcPr>
            <w:tcW w:w="3378" w:type="dxa"/>
            <w:vMerge/>
            <w:vAlign w:val="center"/>
          </w:tcPr>
          <w:p w14:paraId="4B97B3F2"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15DF2C79"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0618BF15" w14:textId="77777777" w:rsidTr="00615DC3">
        <w:trPr>
          <w:cantSplit/>
          <w:trHeight w:val="20"/>
        </w:trPr>
        <w:tc>
          <w:tcPr>
            <w:tcW w:w="2349" w:type="dxa"/>
            <w:vMerge/>
          </w:tcPr>
          <w:p w14:paraId="4F7E802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43070041"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 Организация циклических вычислений. Операторы цикла. Вложенные циклы. Операторы перехода и возврата.</w:t>
            </w:r>
          </w:p>
        </w:tc>
        <w:tc>
          <w:tcPr>
            <w:tcW w:w="3378" w:type="dxa"/>
            <w:vMerge/>
            <w:vAlign w:val="center"/>
          </w:tcPr>
          <w:p w14:paraId="7EA19E4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1941A30C"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4E2D8AB8" w14:textId="77777777" w:rsidTr="00615DC3">
        <w:trPr>
          <w:cantSplit/>
          <w:trHeight w:val="20"/>
        </w:trPr>
        <w:tc>
          <w:tcPr>
            <w:tcW w:w="2349" w:type="dxa"/>
            <w:vMerge/>
          </w:tcPr>
          <w:p w14:paraId="7E67332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582398DE"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rPr>
              <w:t>В том числе практических занятий</w:t>
            </w:r>
          </w:p>
        </w:tc>
        <w:tc>
          <w:tcPr>
            <w:tcW w:w="3378" w:type="dxa"/>
            <w:vAlign w:val="center"/>
          </w:tcPr>
          <w:p w14:paraId="68AC7428"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6</w:t>
            </w:r>
          </w:p>
        </w:tc>
        <w:tc>
          <w:tcPr>
            <w:tcW w:w="1846" w:type="dxa"/>
            <w:vMerge/>
          </w:tcPr>
          <w:p w14:paraId="3AF117D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7E8915F2" w14:textId="77777777" w:rsidTr="00615DC3">
        <w:trPr>
          <w:cantSplit/>
          <w:trHeight w:val="20"/>
        </w:trPr>
        <w:tc>
          <w:tcPr>
            <w:tcW w:w="2349" w:type="dxa"/>
            <w:vMerge/>
          </w:tcPr>
          <w:p w14:paraId="442FA45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72C05BDE"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Практическое занятие № 2.</w:t>
            </w:r>
            <w:r w:rsidRPr="0011252B">
              <w:rPr>
                <w:rFonts w:ascii="Times New Roman" w:eastAsia="Times New Roman" w:hAnsi="Times New Roman" w:cs="Times New Roman"/>
                <w:color w:val="000000"/>
                <w:sz w:val="24"/>
                <w:szCs w:val="24"/>
              </w:rPr>
              <w:t xml:space="preserve"> Разработка программ линейной структуры</w:t>
            </w:r>
          </w:p>
        </w:tc>
        <w:tc>
          <w:tcPr>
            <w:tcW w:w="3378" w:type="dxa"/>
            <w:vMerge w:val="restart"/>
            <w:vAlign w:val="center"/>
          </w:tcPr>
          <w:p w14:paraId="589151AD"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6</w:t>
            </w:r>
          </w:p>
        </w:tc>
        <w:tc>
          <w:tcPr>
            <w:tcW w:w="1846" w:type="dxa"/>
            <w:vMerge/>
          </w:tcPr>
          <w:p w14:paraId="59F747C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34B1F7EC" w14:textId="77777777" w:rsidTr="00615DC3">
        <w:trPr>
          <w:cantSplit/>
          <w:trHeight w:val="20"/>
        </w:trPr>
        <w:tc>
          <w:tcPr>
            <w:tcW w:w="2349" w:type="dxa"/>
            <w:vMerge/>
          </w:tcPr>
          <w:p w14:paraId="6C1BECC2"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0656B475"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3. </w:t>
            </w:r>
            <w:r w:rsidRPr="0011252B">
              <w:rPr>
                <w:rFonts w:ascii="Times New Roman" w:eastAsia="Times New Roman" w:hAnsi="Times New Roman" w:cs="Times New Roman"/>
                <w:color w:val="000000"/>
                <w:sz w:val="24"/>
                <w:szCs w:val="24"/>
              </w:rPr>
              <w:t xml:space="preserve"> Разработка программ разветвляющей стру</w:t>
            </w:r>
            <w:r w:rsidRPr="0011252B">
              <w:rPr>
                <w:rFonts w:ascii="Times New Roman" w:eastAsia="Times New Roman" w:hAnsi="Times New Roman" w:cs="Times New Roman"/>
                <w:color w:val="000000"/>
                <w:sz w:val="24"/>
                <w:szCs w:val="24"/>
              </w:rPr>
              <w:t>к</w:t>
            </w:r>
            <w:r w:rsidRPr="0011252B">
              <w:rPr>
                <w:rFonts w:ascii="Times New Roman" w:eastAsia="Times New Roman" w:hAnsi="Times New Roman" w:cs="Times New Roman"/>
                <w:color w:val="000000"/>
                <w:sz w:val="24"/>
                <w:szCs w:val="24"/>
              </w:rPr>
              <w:t>туры</w:t>
            </w:r>
          </w:p>
        </w:tc>
        <w:tc>
          <w:tcPr>
            <w:tcW w:w="3378" w:type="dxa"/>
            <w:vMerge/>
            <w:vAlign w:val="center"/>
          </w:tcPr>
          <w:p w14:paraId="4755A839"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3C2363A1"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11910F8A" w14:textId="77777777" w:rsidTr="00615DC3">
        <w:trPr>
          <w:cantSplit/>
          <w:trHeight w:val="20"/>
        </w:trPr>
        <w:tc>
          <w:tcPr>
            <w:tcW w:w="2349" w:type="dxa"/>
            <w:vMerge/>
          </w:tcPr>
          <w:p w14:paraId="2A80E9C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2E967235"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4. </w:t>
            </w:r>
            <w:r w:rsidRPr="0011252B">
              <w:rPr>
                <w:rFonts w:ascii="Times New Roman" w:eastAsia="Times New Roman" w:hAnsi="Times New Roman" w:cs="Times New Roman"/>
                <w:color w:val="000000"/>
                <w:sz w:val="24"/>
                <w:szCs w:val="24"/>
              </w:rPr>
              <w:t xml:space="preserve"> Разработка программ циклической структ</w:t>
            </w:r>
            <w:r w:rsidRPr="0011252B">
              <w:rPr>
                <w:rFonts w:ascii="Times New Roman" w:eastAsia="Times New Roman" w:hAnsi="Times New Roman" w:cs="Times New Roman"/>
                <w:color w:val="000000"/>
                <w:sz w:val="24"/>
                <w:szCs w:val="24"/>
              </w:rPr>
              <w:t>у</w:t>
            </w:r>
            <w:r w:rsidRPr="0011252B">
              <w:rPr>
                <w:rFonts w:ascii="Times New Roman" w:eastAsia="Times New Roman" w:hAnsi="Times New Roman" w:cs="Times New Roman"/>
                <w:color w:val="000000"/>
                <w:sz w:val="24"/>
                <w:szCs w:val="24"/>
              </w:rPr>
              <w:t>ры</w:t>
            </w:r>
          </w:p>
        </w:tc>
        <w:tc>
          <w:tcPr>
            <w:tcW w:w="3378" w:type="dxa"/>
            <w:vMerge/>
            <w:vAlign w:val="center"/>
          </w:tcPr>
          <w:p w14:paraId="5CA8241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397D28C0"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3138A655" w14:textId="77777777" w:rsidTr="00615DC3">
        <w:trPr>
          <w:cantSplit/>
          <w:trHeight w:val="20"/>
        </w:trPr>
        <w:tc>
          <w:tcPr>
            <w:tcW w:w="2349" w:type="dxa"/>
            <w:vMerge/>
          </w:tcPr>
          <w:p w14:paraId="050DE70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01655689"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378" w:type="dxa"/>
            <w:vAlign w:val="center"/>
          </w:tcPr>
          <w:p w14:paraId="27B56877"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46" w:type="dxa"/>
            <w:vMerge/>
          </w:tcPr>
          <w:p w14:paraId="75755487"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738D2507" w14:textId="77777777" w:rsidTr="00615DC3">
        <w:trPr>
          <w:cantSplit/>
          <w:trHeight w:val="20"/>
        </w:trPr>
        <w:tc>
          <w:tcPr>
            <w:tcW w:w="2349" w:type="dxa"/>
            <w:vMerge w:val="restart"/>
          </w:tcPr>
          <w:p w14:paraId="6551E0AB"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Тема 2.3. Массивы</w:t>
            </w:r>
          </w:p>
        </w:tc>
        <w:tc>
          <w:tcPr>
            <w:tcW w:w="7781" w:type="dxa"/>
          </w:tcPr>
          <w:p w14:paraId="1124FF81"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Содержание учебного материала</w:t>
            </w:r>
          </w:p>
        </w:tc>
        <w:tc>
          <w:tcPr>
            <w:tcW w:w="3378" w:type="dxa"/>
            <w:vAlign w:val="center"/>
          </w:tcPr>
          <w:p w14:paraId="536AA33F"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14</w:t>
            </w:r>
          </w:p>
        </w:tc>
        <w:tc>
          <w:tcPr>
            <w:tcW w:w="1846" w:type="dxa"/>
            <w:vMerge w:val="restart"/>
          </w:tcPr>
          <w:p w14:paraId="3D05883F"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1848A2FE"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35A1B66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17DF55E0"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6DEE3EA6"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67E6630F" w14:textId="73398072"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lastRenderedPageBreak/>
              <w:t>ПК 1.3</w:t>
            </w:r>
          </w:p>
          <w:p w14:paraId="0001909A" w14:textId="5D8D710A"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0C7320ED"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37C2DBD8"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4978CCB4"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3A51EA0F"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p>
        </w:tc>
      </w:tr>
      <w:tr w:rsidR="00615DC3" w:rsidRPr="0011252B" w14:paraId="11428A6E" w14:textId="77777777" w:rsidTr="00615DC3">
        <w:trPr>
          <w:cantSplit/>
          <w:trHeight w:val="20"/>
        </w:trPr>
        <w:tc>
          <w:tcPr>
            <w:tcW w:w="2349" w:type="dxa"/>
            <w:vMerge/>
          </w:tcPr>
          <w:p w14:paraId="08D266B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0ABC61C4"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Массивы как структурированный тип данных. Объявление массивов. Ввод-вывод одномерных массивов. Обработка одномерных массивов.</w:t>
            </w:r>
          </w:p>
        </w:tc>
        <w:tc>
          <w:tcPr>
            <w:tcW w:w="3378" w:type="dxa"/>
            <w:vMerge w:val="restart"/>
            <w:vAlign w:val="center"/>
          </w:tcPr>
          <w:p w14:paraId="77FF4E67"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46" w:type="dxa"/>
            <w:vMerge/>
          </w:tcPr>
          <w:p w14:paraId="186FBA1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7CD9EFB5" w14:textId="77777777" w:rsidTr="00615DC3">
        <w:trPr>
          <w:cantSplit/>
          <w:trHeight w:val="20"/>
        </w:trPr>
        <w:tc>
          <w:tcPr>
            <w:tcW w:w="2349" w:type="dxa"/>
            <w:vMerge/>
          </w:tcPr>
          <w:p w14:paraId="40C5466C"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6B2B7A5E"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Двумерные массивы. Ввод-вывод двумерных массивов. Обработка двумерных массивов</w:t>
            </w:r>
          </w:p>
        </w:tc>
        <w:tc>
          <w:tcPr>
            <w:tcW w:w="3378" w:type="dxa"/>
            <w:vMerge/>
            <w:vAlign w:val="center"/>
          </w:tcPr>
          <w:p w14:paraId="7E025FE1"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3C254522"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2893921A" w14:textId="77777777" w:rsidTr="00615DC3">
        <w:trPr>
          <w:cantSplit/>
          <w:trHeight w:val="20"/>
        </w:trPr>
        <w:tc>
          <w:tcPr>
            <w:tcW w:w="2349" w:type="dxa"/>
            <w:vMerge/>
          </w:tcPr>
          <w:p w14:paraId="4FCDE219"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2867AFED"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В том числе практических занятий</w:t>
            </w:r>
          </w:p>
        </w:tc>
        <w:tc>
          <w:tcPr>
            <w:tcW w:w="3378" w:type="dxa"/>
            <w:vAlign w:val="center"/>
          </w:tcPr>
          <w:p w14:paraId="2CD4DE95"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10</w:t>
            </w:r>
          </w:p>
        </w:tc>
        <w:tc>
          <w:tcPr>
            <w:tcW w:w="1846" w:type="dxa"/>
            <w:vMerge/>
          </w:tcPr>
          <w:p w14:paraId="7D6BB88A"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4FC182EF" w14:textId="77777777" w:rsidTr="00615DC3">
        <w:trPr>
          <w:cantSplit/>
          <w:trHeight w:val="20"/>
        </w:trPr>
        <w:tc>
          <w:tcPr>
            <w:tcW w:w="2349" w:type="dxa"/>
            <w:vMerge/>
          </w:tcPr>
          <w:p w14:paraId="4058AE9C"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252F753C"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5. </w:t>
            </w:r>
            <w:r w:rsidRPr="0011252B">
              <w:rPr>
                <w:rFonts w:ascii="Times New Roman" w:eastAsia="Times New Roman" w:hAnsi="Times New Roman" w:cs="Times New Roman"/>
                <w:color w:val="000000"/>
                <w:sz w:val="24"/>
                <w:szCs w:val="24"/>
              </w:rPr>
              <w:t xml:space="preserve"> Разработка программ с использованием о</w:t>
            </w:r>
            <w:r w:rsidRPr="0011252B">
              <w:rPr>
                <w:rFonts w:ascii="Times New Roman" w:eastAsia="Times New Roman" w:hAnsi="Times New Roman" w:cs="Times New Roman"/>
                <w:color w:val="000000"/>
                <w:sz w:val="24"/>
                <w:szCs w:val="24"/>
              </w:rPr>
              <w:t>д</w:t>
            </w:r>
            <w:r w:rsidRPr="0011252B">
              <w:rPr>
                <w:rFonts w:ascii="Times New Roman" w:eastAsia="Times New Roman" w:hAnsi="Times New Roman" w:cs="Times New Roman"/>
                <w:color w:val="000000"/>
                <w:sz w:val="24"/>
                <w:szCs w:val="24"/>
              </w:rPr>
              <w:t>номерных массивов</w:t>
            </w:r>
          </w:p>
        </w:tc>
        <w:tc>
          <w:tcPr>
            <w:tcW w:w="3378" w:type="dxa"/>
            <w:vMerge w:val="restart"/>
            <w:vAlign w:val="center"/>
          </w:tcPr>
          <w:p w14:paraId="28B13B1E"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10</w:t>
            </w:r>
          </w:p>
        </w:tc>
        <w:tc>
          <w:tcPr>
            <w:tcW w:w="1846" w:type="dxa"/>
            <w:vMerge/>
          </w:tcPr>
          <w:p w14:paraId="3235A9D8"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51369C26" w14:textId="77777777" w:rsidTr="00615DC3">
        <w:trPr>
          <w:cantSplit/>
          <w:trHeight w:val="20"/>
        </w:trPr>
        <w:tc>
          <w:tcPr>
            <w:tcW w:w="2349" w:type="dxa"/>
            <w:vMerge/>
          </w:tcPr>
          <w:p w14:paraId="4DC8DEE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2E1BC964"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6. </w:t>
            </w:r>
            <w:r w:rsidRPr="0011252B">
              <w:rPr>
                <w:rFonts w:ascii="Times New Roman" w:eastAsia="Times New Roman" w:hAnsi="Times New Roman" w:cs="Times New Roman"/>
                <w:color w:val="000000"/>
                <w:sz w:val="24"/>
                <w:szCs w:val="24"/>
              </w:rPr>
              <w:t>Разработка программ с использованием дв</w:t>
            </w:r>
            <w:r w:rsidRPr="0011252B">
              <w:rPr>
                <w:rFonts w:ascii="Times New Roman" w:eastAsia="Times New Roman" w:hAnsi="Times New Roman" w:cs="Times New Roman"/>
                <w:color w:val="000000"/>
                <w:sz w:val="24"/>
                <w:szCs w:val="24"/>
              </w:rPr>
              <w:t>у</w:t>
            </w:r>
            <w:r w:rsidRPr="0011252B">
              <w:rPr>
                <w:rFonts w:ascii="Times New Roman" w:eastAsia="Times New Roman" w:hAnsi="Times New Roman" w:cs="Times New Roman"/>
                <w:color w:val="000000"/>
                <w:sz w:val="24"/>
                <w:szCs w:val="24"/>
              </w:rPr>
              <w:t>мерных массивов</w:t>
            </w:r>
          </w:p>
        </w:tc>
        <w:tc>
          <w:tcPr>
            <w:tcW w:w="3378" w:type="dxa"/>
            <w:vMerge/>
            <w:vAlign w:val="center"/>
          </w:tcPr>
          <w:p w14:paraId="7B09BEC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3FE8634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1D12ADFC" w14:textId="77777777" w:rsidTr="00615DC3">
        <w:trPr>
          <w:cantSplit/>
          <w:trHeight w:val="20"/>
        </w:trPr>
        <w:tc>
          <w:tcPr>
            <w:tcW w:w="2349" w:type="dxa"/>
            <w:vMerge/>
          </w:tcPr>
          <w:p w14:paraId="37113E77"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2B961AD9"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378" w:type="dxa"/>
            <w:vAlign w:val="center"/>
          </w:tcPr>
          <w:p w14:paraId="3890B27A"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46" w:type="dxa"/>
            <w:vMerge/>
          </w:tcPr>
          <w:p w14:paraId="221BBC47"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313C5B72" w14:textId="77777777" w:rsidTr="00615DC3">
        <w:trPr>
          <w:cantSplit/>
          <w:trHeight w:val="20"/>
        </w:trPr>
        <w:tc>
          <w:tcPr>
            <w:tcW w:w="2349" w:type="dxa"/>
            <w:vMerge w:val="restart"/>
          </w:tcPr>
          <w:p w14:paraId="70A96D3E"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Тема 2.4. Строки</w:t>
            </w:r>
          </w:p>
        </w:tc>
        <w:tc>
          <w:tcPr>
            <w:tcW w:w="7781" w:type="dxa"/>
          </w:tcPr>
          <w:p w14:paraId="2ED0D56A"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378" w:type="dxa"/>
            <w:vAlign w:val="center"/>
          </w:tcPr>
          <w:p w14:paraId="1C9820F2"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8</w:t>
            </w:r>
          </w:p>
        </w:tc>
        <w:tc>
          <w:tcPr>
            <w:tcW w:w="1846" w:type="dxa"/>
            <w:vMerge w:val="restart"/>
          </w:tcPr>
          <w:p w14:paraId="1334AACD"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66892781"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36BD6012"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1A1B7513"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2A6707E9"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4DA73D5A" w14:textId="16368366"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445B8FB6" w14:textId="6A6890E8"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23E97905"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4ED467B1"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459AD7F4"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605B7FA2"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r>
      <w:tr w:rsidR="00615DC3" w:rsidRPr="0011252B" w14:paraId="2A5B28DD" w14:textId="77777777" w:rsidTr="00615DC3">
        <w:trPr>
          <w:cantSplit/>
          <w:trHeight w:val="20"/>
        </w:trPr>
        <w:tc>
          <w:tcPr>
            <w:tcW w:w="2349" w:type="dxa"/>
            <w:vMerge/>
          </w:tcPr>
          <w:p w14:paraId="738CE5F9"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7F5F7F2F"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Строки. Объявление строковых типов данных. Стандартные функции для работы со строками.</w:t>
            </w:r>
          </w:p>
        </w:tc>
        <w:tc>
          <w:tcPr>
            <w:tcW w:w="3378" w:type="dxa"/>
            <w:vMerge w:val="restart"/>
            <w:vAlign w:val="center"/>
          </w:tcPr>
          <w:p w14:paraId="0D9F267D"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46" w:type="dxa"/>
            <w:vMerge/>
          </w:tcPr>
          <w:p w14:paraId="2D9438FE"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167D6289" w14:textId="77777777" w:rsidTr="00615DC3">
        <w:trPr>
          <w:cantSplit/>
          <w:trHeight w:val="20"/>
        </w:trPr>
        <w:tc>
          <w:tcPr>
            <w:tcW w:w="2349" w:type="dxa"/>
            <w:vMerge/>
          </w:tcPr>
          <w:p w14:paraId="063B6FC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313C797E"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Поиск, удаление, замена символа в строке</w:t>
            </w:r>
          </w:p>
        </w:tc>
        <w:tc>
          <w:tcPr>
            <w:tcW w:w="3378" w:type="dxa"/>
            <w:vMerge/>
            <w:vAlign w:val="center"/>
          </w:tcPr>
          <w:p w14:paraId="780D99D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3CD3700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4E3F4A79" w14:textId="77777777" w:rsidTr="00615DC3">
        <w:trPr>
          <w:cantSplit/>
          <w:trHeight w:val="273"/>
        </w:trPr>
        <w:tc>
          <w:tcPr>
            <w:tcW w:w="2349" w:type="dxa"/>
            <w:vMerge/>
          </w:tcPr>
          <w:p w14:paraId="6339D8C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3D3DBD7B"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378" w:type="dxa"/>
            <w:vAlign w:val="center"/>
          </w:tcPr>
          <w:p w14:paraId="049AEF34"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46" w:type="dxa"/>
            <w:vMerge/>
          </w:tcPr>
          <w:p w14:paraId="46D7575C"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2D4B46A7" w14:textId="77777777" w:rsidTr="00615DC3">
        <w:trPr>
          <w:cantSplit/>
          <w:trHeight w:val="20"/>
        </w:trPr>
        <w:tc>
          <w:tcPr>
            <w:tcW w:w="2349" w:type="dxa"/>
            <w:vMerge/>
          </w:tcPr>
          <w:p w14:paraId="6D18ECEE"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704652A8" w14:textId="77777777" w:rsidR="00615DC3" w:rsidRPr="0011252B" w:rsidRDefault="00615DC3"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7. </w:t>
            </w:r>
            <w:r w:rsidRPr="0011252B">
              <w:rPr>
                <w:rFonts w:ascii="Times New Roman" w:eastAsia="Times New Roman" w:hAnsi="Times New Roman" w:cs="Times New Roman"/>
                <w:color w:val="000000"/>
                <w:sz w:val="24"/>
                <w:szCs w:val="24"/>
              </w:rPr>
              <w:t>Разработка программ с использованием ста</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дартных функций для работы со строками и массивами</w:t>
            </w:r>
          </w:p>
        </w:tc>
        <w:tc>
          <w:tcPr>
            <w:tcW w:w="3378" w:type="dxa"/>
            <w:vAlign w:val="center"/>
          </w:tcPr>
          <w:p w14:paraId="54DDDBF5"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46" w:type="dxa"/>
            <w:vMerge/>
          </w:tcPr>
          <w:p w14:paraId="5E4C399E"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4A3EB958" w14:textId="77777777" w:rsidTr="00615DC3">
        <w:trPr>
          <w:cantSplit/>
          <w:trHeight w:val="20"/>
        </w:trPr>
        <w:tc>
          <w:tcPr>
            <w:tcW w:w="2349" w:type="dxa"/>
            <w:vMerge/>
          </w:tcPr>
          <w:p w14:paraId="3BE24FD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741E6091"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378" w:type="dxa"/>
            <w:vAlign w:val="center"/>
          </w:tcPr>
          <w:p w14:paraId="4C6B9CFA"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46" w:type="dxa"/>
            <w:vMerge/>
          </w:tcPr>
          <w:p w14:paraId="5771F7DD"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74B9904E" w14:textId="77777777" w:rsidTr="00615DC3">
        <w:trPr>
          <w:cantSplit/>
          <w:trHeight w:val="20"/>
        </w:trPr>
        <w:tc>
          <w:tcPr>
            <w:tcW w:w="2349" w:type="dxa"/>
            <w:vMerge w:val="restart"/>
          </w:tcPr>
          <w:p w14:paraId="63593990"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Тема 2.5. Польз</w:t>
            </w:r>
            <w:r w:rsidRPr="0011252B">
              <w:rPr>
                <w:rFonts w:ascii="Times New Roman" w:eastAsia="Times New Roman" w:hAnsi="Times New Roman" w:cs="Times New Roman"/>
                <w:b/>
                <w:color w:val="000000"/>
                <w:sz w:val="24"/>
                <w:szCs w:val="24"/>
              </w:rPr>
              <w:t>о</w:t>
            </w:r>
            <w:r w:rsidRPr="0011252B">
              <w:rPr>
                <w:rFonts w:ascii="Times New Roman" w:eastAsia="Times New Roman" w:hAnsi="Times New Roman" w:cs="Times New Roman"/>
                <w:b/>
                <w:color w:val="000000"/>
                <w:sz w:val="24"/>
                <w:szCs w:val="24"/>
              </w:rPr>
              <w:t>вательские типы данных</w:t>
            </w:r>
          </w:p>
        </w:tc>
        <w:tc>
          <w:tcPr>
            <w:tcW w:w="7781" w:type="dxa"/>
          </w:tcPr>
          <w:p w14:paraId="710225EC"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378" w:type="dxa"/>
            <w:vAlign w:val="center"/>
          </w:tcPr>
          <w:p w14:paraId="7A75BC0D"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8</w:t>
            </w:r>
          </w:p>
        </w:tc>
        <w:tc>
          <w:tcPr>
            <w:tcW w:w="1846" w:type="dxa"/>
            <w:vMerge w:val="restart"/>
          </w:tcPr>
          <w:p w14:paraId="11BC3F8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7DDDDACE"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43201CF4"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420389E4"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1CCDD416"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1F4E04D2" w14:textId="488C15AF"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4128A8A6" w14:textId="54C22A4E"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0F1BA1F1"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32205020"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1CAEB099"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sz w:val="24"/>
                <w:szCs w:val="24"/>
              </w:rPr>
              <w:t>ПК 2.4</w:t>
            </w:r>
          </w:p>
        </w:tc>
      </w:tr>
      <w:tr w:rsidR="00615DC3" w:rsidRPr="0011252B" w14:paraId="46E1A6D4" w14:textId="77777777" w:rsidTr="00615DC3">
        <w:trPr>
          <w:cantSplit/>
          <w:trHeight w:val="179"/>
        </w:trPr>
        <w:tc>
          <w:tcPr>
            <w:tcW w:w="2349" w:type="dxa"/>
            <w:vMerge/>
          </w:tcPr>
          <w:p w14:paraId="0DE1FF6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321061BF"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1. Пользовательские типы данных. </w:t>
            </w:r>
          </w:p>
        </w:tc>
        <w:tc>
          <w:tcPr>
            <w:tcW w:w="3378" w:type="dxa"/>
            <w:vMerge w:val="restart"/>
            <w:vAlign w:val="center"/>
          </w:tcPr>
          <w:p w14:paraId="3982A6DE"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46" w:type="dxa"/>
            <w:vMerge/>
          </w:tcPr>
          <w:p w14:paraId="64485B41"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33578CEE" w14:textId="77777777" w:rsidTr="00615DC3">
        <w:trPr>
          <w:cantSplit/>
          <w:trHeight w:val="20"/>
        </w:trPr>
        <w:tc>
          <w:tcPr>
            <w:tcW w:w="2349" w:type="dxa"/>
            <w:vMerge/>
          </w:tcPr>
          <w:p w14:paraId="59C9E12A"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30CFF368" w14:textId="77777777" w:rsidR="00615DC3" w:rsidRPr="0011252B" w:rsidRDefault="00615DC3"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Действия над пользовательскими типами данных.</w:t>
            </w:r>
          </w:p>
        </w:tc>
        <w:tc>
          <w:tcPr>
            <w:tcW w:w="3378" w:type="dxa"/>
            <w:vMerge/>
            <w:vAlign w:val="center"/>
          </w:tcPr>
          <w:p w14:paraId="34B9ACE1"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522A143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25116973" w14:textId="77777777" w:rsidTr="00615DC3">
        <w:trPr>
          <w:cantSplit/>
          <w:trHeight w:val="20"/>
        </w:trPr>
        <w:tc>
          <w:tcPr>
            <w:tcW w:w="2349" w:type="dxa"/>
            <w:vMerge/>
          </w:tcPr>
          <w:p w14:paraId="40C64A59"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121F018A"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том числе практических занятий</w:t>
            </w:r>
          </w:p>
        </w:tc>
        <w:tc>
          <w:tcPr>
            <w:tcW w:w="3378" w:type="dxa"/>
            <w:vAlign w:val="center"/>
          </w:tcPr>
          <w:p w14:paraId="4A8AD05E"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46" w:type="dxa"/>
            <w:vMerge/>
          </w:tcPr>
          <w:p w14:paraId="4A6879B1"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0FA70B22" w14:textId="77777777" w:rsidTr="00615DC3">
        <w:trPr>
          <w:cantSplit/>
          <w:trHeight w:val="20"/>
        </w:trPr>
        <w:tc>
          <w:tcPr>
            <w:tcW w:w="2349" w:type="dxa"/>
            <w:vMerge/>
          </w:tcPr>
          <w:p w14:paraId="280714B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32B21283" w14:textId="77777777" w:rsidR="00615DC3" w:rsidRPr="0011252B" w:rsidRDefault="00615DC3" w:rsidP="00615DC3">
            <w:pPr>
              <w:pBdr>
                <w:top w:val="nil"/>
                <w:left w:val="nil"/>
                <w:bottom w:val="nil"/>
                <w:right w:val="nil"/>
                <w:between w:val="nil"/>
              </w:pBdr>
              <w:spacing w:after="0" w:line="240" w:lineRule="auto"/>
              <w:ind w:right="-57"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8. </w:t>
            </w:r>
            <w:r w:rsidRPr="0011252B">
              <w:rPr>
                <w:rFonts w:ascii="Times New Roman" w:eastAsia="Times New Roman" w:hAnsi="Times New Roman" w:cs="Times New Roman"/>
                <w:color w:val="000000"/>
                <w:sz w:val="24"/>
                <w:szCs w:val="24"/>
              </w:rPr>
              <w:t>Разработка программ с использованием пол</w:t>
            </w:r>
            <w:r w:rsidRPr="0011252B">
              <w:rPr>
                <w:rFonts w:ascii="Times New Roman" w:eastAsia="Times New Roman" w:hAnsi="Times New Roman" w:cs="Times New Roman"/>
                <w:color w:val="000000"/>
                <w:sz w:val="24"/>
                <w:szCs w:val="24"/>
              </w:rPr>
              <w:t>ь</w:t>
            </w:r>
            <w:r w:rsidRPr="0011252B">
              <w:rPr>
                <w:rFonts w:ascii="Times New Roman" w:eastAsia="Times New Roman" w:hAnsi="Times New Roman" w:cs="Times New Roman"/>
                <w:color w:val="000000"/>
                <w:sz w:val="24"/>
                <w:szCs w:val="24"/>
              </w:rPr>
              <w:t>зовательских типов данных</w:t>
            </w:r>
          </w:p>
        </w:tc>
        <w:tc>
          <w:tcPr>
            <w:tcW w:w="3378" w:type="dxa"/>
            <w:vAlign w:val="center"/>
          </w:tcPr>
          <w:p w14:paraId="747CEC40"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46" w:type="dxa"/>
            <w:vMerge/>
          </w:tcPr>
          <w:p w14:paraId="77804A1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64B8F872" w14:textId="77777777" w:rsidTr="00615DC3">
        <w:trPr>
          <w:cantSplit/>
          <w:trHeight w:val="20"/>
        </w:trPr>
        <w:tc>
          <w:tcPr>
            <w:tcW w:w="2349" w:type="dxa"/>
            <w:vMerge/>
          </w:tcPr>
          <w:p w14:paraId="1662C270"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65CA072C"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378" w:type="dxa"/>
            <w:vAlign w:val="center"/>
          </w:tcPr>
          <w:p w14:paraId="1281FD93"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46" w:type="dxa"/>
            <w:vMerge/>
          </w:tcPr>
          <w:p w14:paraId="1FE9BB09"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1A991DDB" w14:textId="77777777" w:rsidTr="00615DC3">
        <w:trPr>
          <w:cantSplit/>
          <w:trHeight w:val="20"/>
        </w:trPr>
        <w:tc>
          <w:tcPr>
            <w:tcW w:w="2349" w:type="dxa"/>
            <w:vMerge w:val="restart"/>
          </w:tcPr>
          <w:p w14:paraId="272025C0"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sz w:val="24"/>
                <w:szCs w:val="24"/>
              </w:rPr>
              <w:t>Тема 2.6. Функции</w:t>
            </w:r>
          </w:p>
        </w:tc>
        <w:tc>
          <w:tcPr>
            <w:tcW w:w="7781" w:type="dxa"/>
          </w:tcPr>
          <w:p w14:paraId="175505A7"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378" w:type="dxa"/>
            <w:vAlign w:val="center"/>
          </w:tcPr>
          <w:p w14:paraId="33C69569"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32</w:t>
            </w:r>
          </w:p>
        </w:tc>
        <w:tc>
          <w:tcPr>
            <w:tcW w:w="1846" w:type="dxa"/>
            <w:vMerge w:val="restart"/>
          </w:tcPr>
          <w:p w14:paraId="645EAA65"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1EBBC8F3"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2518C71B"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429B0C75"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5139C071"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lastRenderedPageBreak/>
              <w:t>ПК 1.1</w:t>
            </w:r>
          </w:p>
          <w:p w14:paraId="2F988405" w14:textId="37DDCAD4"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52BAEE59" w14:textId="1408525A"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090D8CE9"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67E378FF"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1CA5AAE0"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sz w:val="24"/>
                <w:szCs w:val="24"/>
              </w:rPr>
              <w:t>ПК 2.4</w:t>
            </w:r>
          </w:p>
        </w:tc>
      </w:tr>
      <w:tr w:rsidR="00615DC3" w:rsidRPr="0011252B" w14:paraId="32DDA11A" w14:textId="77777777" w:rsidTr="00615DC3">
        <w:trPr>
          <w:cantSplit/>
          <w:trHeight w:val="20"/>
        </w:trPr>
        <w:tc>
          <w:tcPr>
            <w:tcW w:w="2349" w:type="dxa"/>
            <w:vMerge/>
          </w:tcPr>
          <w:p w14:paraId="7F1B2329"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4F20DC79"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Понятие функции, их сущность и назначение. Организация функций.</w:t>
            </w:r>
          </w:p>
        </w:tc>
        <w:tc>
          <w:tcPr>
            <w:tcW w:w="3378" w:type="dxa"/>
            <w:vMerge w:val="restart"/>
            <w:vAlign w:val="center"/>
          </w:tcPr>
          <w:p w14:paraId="3AB6DC1C"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12</w:t>
            </w:r>
          </w:p>
        </w:tc>
        <w:tc>
          <w:tcPr>
            <w:tcW w:w="1846" w:type="dxa"/>
            <w:vMerge/>
          </w:tcPr>
          <w:p w14:paraId="1426E2F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5F322F06" w14:textId="77777777" w:rsidTr="00615DC3">
        <w:trPr>
          <w:cantSplit/>
          <w:trHeight w:val="20"/>
        </w:trPr>
        <w:tc>
          <w:tcPr>
            <w:tcW w:w="2349" w:type="dxa"/>
            <w:vMerge/>
          </w:tcPr>
          <w:p w14:paraId="7B7A42F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1C6762AF"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Функции, определенные пользователем, передача аргументов</w:t>
            </w:r>
          </w:p>
        </w:tc>
        <w:tc>
          <w:tcPr>
            <w:tcW w:w="3378" w:type="dxa"/>
            <w:vMerge/>
            <w:vAlign w:val="center"/>
          </w:tcPr>
          <w:p w14:paraId="45419789"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005F32F2"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5732068F" w14:textId="77777777" w:rsidTr="00615DC3">
        <w:trPr>
          <w:cantSplit/>
          <w:trHeight w:val="20"/>
        </w:trPr>
        <w:tc>
          <w:tcPr>
            <w:tcW w:w="2349" w:type="dxa"/>
            <w:vMerge/>
          </w:tcPr>
          <w:p w14:paraId="2342F377"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5A82EEE0"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3. Рекурсия. </w:t>
            </w:r>
          </w:p>
        </w:tc>
        <w:tc>
          <w:tcPr>
            <w:tcW w:w="3378" w:type="dxa"/>
            <w:vMerge/>
            <w:vAlign w:val="center"/>
          </w:tcPr>
          <w:p w14:paraId="6C12EEA0"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2D595581"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39DE8BE0" w14:textId="77777777" w:rsidTr="00615DC3">
        <w:trPr>
          <w:cantSplit/>
          <w:trHeight w:val="20"/>
        </w:trPr>
        <w:tc>
          <w:tcPr>
            <w:tcW w:w="2349" w:type="dxa"/>
            <w:vMerge/>
          </w:tcPr>
          <w:p w14:paraId="35328DD7"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6F784E8A"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В том числе практических занятий</w:t>
            </w:r>
          </w:p>
        </w:tc>
        <w:tc>
          <w:tcPr>
            <w:tcW w:w="3378" w:type="dxa"/>
            <w:vAlign w:val="center"/>
          </w:tcPr>
          <w:p w14:paraId="7569F160"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20</w:t>
            </w:r>
          </w:p>
        </w:tc>
        <w:tc>
          <w:tcPr>
            <w:tcW w:w="1846" w:type="dxa"/>
            <w:vMerge/>
          </w:tcPr>
          <w:p w14:paraId="7C5DE9C8"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3AABC780" w14:textId="77777777" w:rsidTr="00615DC3">
        <w:trPr>
          <w:cantSplit/>
          <w:trHeight w:val="20"/>
        </w:trPr>
        <w:tc>
          <w:tcPr>
            <w:tcW w:w="2349" w:type="dxa"/>
            <w:vMerge/>
          </w:tcPr>
          <w:p w14:paraId="29A8F1B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514D84B8"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9. </w:t>
            </w:r>
            <w:r w:rsidRPr="0011252B">
              <w:rPr>
                <w:rFonts w:ascii="Times New Roman" w:eastAsia="Times New Roman" w:hAnsi="Times New Roman" w:cs="Times New Roman"/>
                <w:color w:val="000000"/>
                <w:sz w:val="24"/>
                <w:szCs w:val="24"/>
              </w:rPr>
              <w:t>Разработка функций с использованием одн</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мерных массивов</w:t>
            </w:r>
          </w:p>
        </w:tc>
        <w:tc>
          <w:tcPr>
            <w:tcW w:w="3378" w:type="dxa"/>
            <w:vMerge w:val="restart"/>
            <w:vAlign w:val="center"/>
          </w:tcPr>
          <w:p w14:paraId="25E96A20"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20</w:t>
            </w:r>
          </w:p>
        </w:tc>
        <w:tc>
          <w:tcPr>
            <w:tcW w:w="1846" w:type="dxa"/>
            <w:vMerge/>
          </w:tcPr>
          <w:p w14:paraId="06991AF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3968A2F7" w14:textId="77777777" w:rsidTr="00615DC3">
        <w:trPr>
          <w:cantSplit/>
          <w:trHeight w:val="20"/>
        </w:trPr>
        <w:tc>
          <w:tcPr>
            <w:tcW w:w="2349" w:type="dxa"/>
            <w:vMerge/>
          </w:tcPr>
          <w:p w14:paraId="6B115090"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124CA711"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10. </w:t>
            </w:r>
            <w:r w:rsidRPr="0011252B">
              <w:rPr>
                <w:rFonts w:ascii="Times New Roman" w:eastAsia="Times New Roman" w:hAnsi="Times New Roman" w:cs="Times New Roman"/>
                <w:color w:val="000000"/>
                <w:sz w:val="24"/>
                <w:szCs w:val="24"/>
              </w:rPr>
              <w:t>Разработка функций с использованием дв</w:t>
            </w:r>
            <w:r w:rsidRPr="0011252B">
              <w:rPr>
                <w:rFonts w:ascii="Times New Roman" w:eastAsia="Times New Roman" w:hAnsi="Times New Roman" w:cs="Times New Roman"/>
                <w:color w:val="000000"/>
                <w:sz w:val="24"/>
                <w:szCs w:val="24"/>
              </w:rPr>
              <w:t>у</w:t>
            </w:r>
            <w:r w:rsidRPr="0011252B">
              <w:rPr>
                <w:rFonts w:ascii="Times New Roman" w:eastAsia="Times New Roman" w:hAnsi="Times New Roman" w:cs="Times New Roman"/>
                <w:color w:val="000000"/>
                <w:sz w:val="24"/>
                <w:szCs w:val="24"/>
              </w:rPr>
              <w:t>мерных массивов</w:t>
            </w:r>
          </w:p>
        </w:tc>
        <w:tc>
          <w:tcPr>
            <w:tcW w:w="3378" w:type="dxa"/>
            <w:vMerge/>
            <w:vAlign w:val="center"/>
          </w:tcPr>
          <w:p w14:paraId="21B1E94E"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41501CA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3E9E3761" w14:textId="77777777" w:rsidTr="00615DC3">
        <w:trPr>
          <w:cantSplit/>
          <w:trHeight w:val="20"/>
        </w:trPr>
        <w:tc>
          <w:tcPr>
            <w:tcW w:w="2349" w:type="dxa"/>
            <w:vMerge/>
          </w:tcPr>
          <w:p w14:paraId="7E40A53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110EED66"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11. </w:t>
            </w:r>
            <w:r w:rsidRPr="0011252B">
              <w:rPr>
                <w:rFonts w:ascii="Times New Roman" w:eastAsia="Times New Roman" w:hAnsi="Times New Roman" w:cs="Times New Roman"/>
                <w:color w:val="000000"/>
                <w:sz w:val="24"/>
                <w:szCs w:val="24"/>
              </w:rPr>
              <w:t>Разработка программ с использованием р</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курсии</w:t>
            </w:r>
          </w:p>
        </w:tc>
        <w:tc>
          <w:tcPr>
            <w:tcW w:w="3378" w:type="dxa"/>
            <w:vMerge/>
            <w:vAlign w:val="center"/>
          </w:tcPr>
          <w:p w14:paraId="04B6215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5A2AFFA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4D31A369" w14:textId="77777777" w:rsidTr="00615DC3">
        <w:trPr>
          <w:cantSplit/>
          <w:trHeight w:val="20"/>
        </w:trPr>
        <w:tc>
          <w:tcPr>
            <w:tcW w:w="2349" w:type="dxa"/>
            <w:vMerge/>
          </w:tcPr>
          <w:p w14:paraId="56BF674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07EA8709"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12. </w:t>
            </w:r>
            <w:r w:rsidRPr="0011252B">
              <w:rPr>
                <w:rFonts w:ascii="Times New Roman" w:eastAsia="Times New Roman" w:hAnsi="Times New Roman" w:cs="Times New Roman"/>
                <w:color w:val="000000"/>
                <w:sz w:val="24"/>
                <w:szCs w:val="24"/>
              </w:rPr>
              <w:t xml:space="preserve"> Разработка функций с использованием данных строкового типа</w:t>
            </w:r>
          </w:p>
        </w:tc>
        <w:tc>
          <w:tcPr>
            <w:tcW w:w="3378" w:type="dxa"/>
            <w:vMerge/>
            <w:vAlign w:val="center"/>
          </w:tcPr>
          <w:p w14:paraId="4B4B0F21"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19903AE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71E262EA" w14:textId="77777777" w:rsidTr="00615DC3">
        <w:trPr>
          <w:cantSplit/>
          <w:trHeight w:val="20"/>
        </w:trPr>
        <w:tc>
          <w:tcPr>
            <w:tcW w:w="2349" w:type="dxa"/>
            <w:vMerge/>
          </w:tcPr>
          <w:p w14:paraId="0456E30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144FCB33" w14:textId="77777777" w:rsidR="00615DC3" w:rsidRPr="0011252B" w:rsidRDefault="00615DC3" w:rsidP="00C64452">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378" w:type="dxa"/>
            <w:vAlign w:val="center"/>
          </w:tcPr>
          <w:p w14:paraId="54332696" w14:textId="77777777" w:rsidR="00615DC3" w:rsidRPr="0011252B" w:rsidRDefault="00615DC3" w:rsidP="00C64452">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46" w:type="dxa"/>
            <w:vMerge/>
          </w:tcPr>
          <w:p w14:paraId="495C382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730C4215" w14:textId="77777777" w:rsidTr="00615DC3">
        <w:trPr>
          <w:cantSplit/>
          <w:trHeight w:val="20"/>
        </w:trPr>
        <w:tc>
          <w:tcPr>
            <w:tcW w:w="2349" w:type="dxa"/>
            <w:vMerge w:val="restart"/>
          </w:tcPr>
          <w:p w14:paraId="14F9A0CC"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Тема 2.7. </w:t>
            </w:r>
          </w:p>
          <w:p w14:paraId="479A7A44"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Работа с файлами</w:t>
            </w:r>
          </w:p>
        </w:tc>
        <w:tc>
          <w:tcPr>
            <w:tcW w:w="7781" w:type="dxa"/>
          </w:tcPr>
          <w:p w14:paraId="0C515979"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378" w:type="dxa"/>
            <w:vAlign w:val="center"/>
          </w:tcPr>
          <w:p w14:paraId="27E23779"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8</w:t>
            </w:r>
          </w:p>
        </w:tc>
        <w:tc>
          <w:tcPr>
            <w:tcW w:w="1846" w:type="dxa"/>
            <w:vMerge w:val="restart"/>
          </w:tcPr>
          <w:p w14:paraId="2C76DF7F"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6768CA00"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3A1A4B0D"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1DBDFE8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1CDA3B7D"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7B28F7F5" w14:textId="1E4C05DD"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6589A77B" w14:textId="09A3A526"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6DBD7221"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17D04D35"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2D2EAF6A"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tc>
      </w:tr>
      <w:tr w:rsidR="00615DC3" w:rsidRPr="0011252B" w14:paraId="661CD43C" w14:textId="77777777" w:rsidTr="00615DC3">
        <w:trPr>
          <w:cantSplit/>
          <w:trHeight w:val="20"/>
        </w:trPr>
        <w:tc>
          <w:tcPr>
            <w:tcW w:w="2349" w:type="dxa"/>
            <w:vMerge/>
          </w:tcPr>
          <w:p w14:paraId="385011E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72CB582D"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Типы файлов. Открытие и закрытие файла. Запись в файл, чтение да</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ных из файла. Функции работы с файлами.</w:t>
            </w:r>
          </w:p>
        </w:tc>
        <w:tc>
          <w:tcPr>
            <w:tcW w:w="3378" w:type="dxa"/>
            <w:vAlign w:val="center"/>
          </w:tcPr>
          <w:p w14:paraId="7E02BC51"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46" w:type="dxa"/>
            <w:vMerge/>
          </w:tcPr>
          <w:p w14:paraId="49FF66F0"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2C6259DA" w14:textId="77777777" w:rsidTr="00615DC3">
        <w:trPr>
          <w:cantSplit/>
          <w:trHeight w:val="20"/>
        </w:trPr>
        <w:tc>
          <w:tcPr>
            <w:tcW w:w="2349" w:type="dxa"/>
            <w:vMerge/>
          </w:tcPr>
          <w:p w14:paraId="7B06F3D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54C5441D"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В том числе практических занятий</w:t>
            </w:r>
          </w:p>
        </w:tc>
        <w:tc>
          <w:tcPr>
            <w:tcW w:w="3378" w:type="dxa"/>
            <w:vAlign w:val="center"/>
          </w:tcPr>
          <w:p w14:paraId="2ED2F19D"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4</w:t>
            </w:r>
          </w:p>
        </w:tc>
        <w:tc>
          <w:tcPr>
            <w:tcW w:w="1846" w:type="dxa"/>
            <w:vMerge/>
          </w:tcPr>
          <w:p w14:paraId="6D8BEF2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5824DD1D" w14:textId="77777777" w:rsidTr="00615DC3">
        <w:trPr>
          <w:cantSplit/>
          <w:trHeight w:val="20"/>
        </w:trPr>
        <w:tc>
          <w:tcPr>
            <w:tcW w:w="2349" w:type="dxa"/>
            <w:vMerge/>
          </w:tcPr>
          <w:p w14:paraId="541DB9F7"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1374144C"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13. </w:t>
            </w:r>
            <w:r w:rsidRPr="0011252B">
              <w:rPr>
                <w:rFonts w:ascii="Times New Roman" w:eastAsia="Times New Roman" w:hAnsi="Times New Roman" w:cs="Times New Roman"/>
                <w:color w:val="000000"/>
                <w:sz w:val="24"/>
                <w:szCs w:val="24"/>
              </w:rPr>
              <w:t xml:space="preserve"> Создание файла. Чтение из файла. Измен</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 xml:space="preserve">ние данных в файле  </w:t>
            </w:r>
          </w:p>
        </w:tc>
        <w:tc>
          <w:tcPr>
            <w:tcW w:w="3378" w:type="dxa"/>
            <w:vAlign w:val="center"/>
          </w:tcPr>
          <w:p w14:paraId="673B59BC"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46" w:type="dxa"/>
            <w:vMerge/>
          </w:tcPr>
          <w:p w14:paraId="6AEE6EFD"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73711EF6" w14:textId="77777777" w:rsidTr="00615DC3">
        <w:trPr>
          <w:cantSplit/>
          <w:trHeight w:val="343"/>
        </w:trPr>
        <w:tc>
          <w:tcPr>
            <w:tcW w:w="2349" w:type="dxa"/>
            <w:vMerge/>
          </w:tcPr>
          <w:p w14:paraId="19438F75"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4FE340E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378" w:type="dxa"/>
            <w:vAlign w:val="center"/>
          </w:tcPr>
          <w:p w14:paraId="5C3D25F2"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46" w:type="dxa"/>
            <w:vMerge/>
          </w:tcPr>
          <w:p w14:paraId="30E59AD1"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15E2A766" w14:textId="77777777" w:rsidTr="00615DC3">
        <w:trPr>
          <w:cantSplit/>
          <w:trHeight w:val="20"/>
        </w:trPr>
        <w:tc>
          <w:tcPr>
            <w:tcW w:w="2349" w:type="dxa"/>
            <w:vMerge w:val="restart"/>
          </w:tcPr>
          <w:p w14:paraId="55BDB7CE"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Тема 2.8. Динам</w:t>
            </w:r>
            <w:r w:rsidRPr="0011252B">
              <w:rPr>
                <w:rFonts w:ascii="Times New Roman" w:eastAsia="Times New Roman" w:hAnsi="Times New Roman" w:cs="Times New Roman"/>
                <w:b/>
                <w:color w:val="000000"/>
                <w:sz w:val="24"/>
                <w:szCs w:val="24"/>
              </w:rPr>
              <w:t>и</w:t>
            </w:r>
            <w:r w:rsidRPr="0011252B">
              <w:rPr>
                <w:rFonts w:ascii="Times New Roman" w:eastAsia="Times New Roman" w:hAnsi="Times New Roman" w:cs="Times New Roman"/>
                <w:b/>
                <w:color w:val="000000"/>
                <w:sz w:val="24"/>
                <w:szCs w:val="24"/>
              </w:rPr>
              <w:t>ческие структуры данных</w:t>
            </w:r>
          </w:p>
        </w:tc>
        <w:tc>
          <w:tcPr>
            <w:tcW w:w="7781" w:type="dxa"/>
          </w:tcPr>
          <w:p w14:paraId="6A413E2A" w14:textId="77777777" w:rsidR="00615DC3" w:rsidRPr="0011252B" w:rsidRDefault="00615DC3" w:rsidP="00C64452">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Содержание учебного материала</w:t>
            </w:r>
          </w:p>
        </w:tc>
        <w:tc>
          <w:tcPr>
            <w:tcW w:w="3378" w:type="dxa"/>
            <w:vAlign w:val="center"/>
          </w:tcPr>
          <w:p w14:paraId="63FAB369" w14:textId="77777777" w:rsidR="00615DC3" w:rsidRPr="0011252B" w:rsidRDefault="00615DC3" w:rsidP="00C64452">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12</w:t>
            </w:r>
          </w:p>
        </w:tc>
        <w:tc>
          <w:tcPr>
            <w:tcW w:w="1846" w:type="dxa"/>
            <w:vMerge w:val="restart"/>
          </w:tcPr>
          <w:p w14:paraId="23C1C167"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01</w:t>
            </w:r>
          </w:p>
          <w:p w14:paraId="5B25425D"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02</w:t>
            </w:r>
          </w:p>
          <w:p w14:paraId="3F6FE199"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05</w:t>
            </w:r>
          </w:p>
          <w:p w14:paraId="422E6F11"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ОК 07</w:t>
            </w:r>
          </w:p>
          <w:p w14:paraId="0A67B9C5"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1.1</w:t>
            </w:r>
          </w:p>
          <w:p w14:paraId="484E5ED5" w14:textId="66034EC9"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1.3</w:t>
            </w:r>
          </w:p>
          <w:p w14:paraId="27F266C3" w14:textId="66CD9304" w:rsidR="00E71AEB" w:rsidRPr="0011252B" w:rsidRDefault="00E71AEB"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1.5</w:t>
            </w:r>
          </w:p>
          <w:p w14:paraId="0198E7ED"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2.2</w:t>
            </w:r>
          </w:p>
          <w:p w14:paraId="62061AB4"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2.3</w:t>
            </w:r>
          </w:p>
          <w:p w14:paraId="1F3B60A8"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2.4</w:t>
            </w:r>
          </w:p>
          <w:p w14:paraId="43F7D63C"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p>
        </w:tc>
      </w:tr>
      <w:tr w:rsidR="00615DC3" w:rsidRPr="0011252B" w14:paraId="247A21BC" w14:textId="77777777" w:rsidTr="00615DC3">
        <w:trPr>
          <w:cantSplit/>
          <w:trHeight w:val="20"/>
        </w:trPr>
        <w:tc>
          <w:tcPr>
            <w:tcW w:w="2349" w:type="dxa"/>
            <w:vMerge/>
          </w:tcPr>
          <w:p w14:paraId="333CA13D"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380268F1"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Стеки. Программирование алгоритмов с использованием стеков. Оч</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реди. Программирование алгоритмов с использованием очередей.</w:t>
            </w:r>
          </w:p>
        </w:tc>
        <w:tc>
          <w:tcPr>
            <w:tcW w:w="3378" w:type="dxa"/>
            <w:vMerge w:val="restart"/>
            <w:vAlign w:val="center"/>
          </w:tcPr>
          <w:p w14:paraId="4F80BFD7"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4</w:t>
            </w:r>
          </w:p>
        </w:tc>
        <w:tc>
          <w:tcPr>
            <w:tcW w:w="1846" w:type="dxa"/>
            <w:vMerge/>
          </w:tcPr>
          <w:p w14:paraId="194C703A"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013713EA" w14:textId="77777777" w:rsidTr="00615DC3">
        <w:trPr>
          <w:cantSplit/>
          <w:trHeight w:val="20"/>
        </w:trPr>
        <w:tc>
          <w:tcPr>
            <w:tcW w:w="2349" w:type="dxa"/>
            <w:vMerge/>
          </w:tcPr>
          <w:p w14:paraId="7C6CF9C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7BB6D78D"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 Списки. Программирование алгоритмов с использованием списков</w:t>
            </w:r>
          </w:p>
        </w:tc>
        <w:tc>
          <w:tcPr>
            <w:tcW w:w="3378" w:type="dxa"/>
            <w:vMerge/>
            <w:vAlign w:val="center"/>
          </w:tcPr>
          <w:p w14:paraId="30782619"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0C5A59E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1CDD83B1" w14:textId="77777777" w:rsidTr="00615DC3">
        <w:trPr>
          <w:cantSplit/>
          <w:trHeight w:val="20"/>
        </w:trPr>
        <w:tc>
          <w:tcPr>
            <w:tcW w:w="2349" w:type="dxa"/>
            <w:vMerge/>
          </w:tcPr>
          <w:p w14:paraId="39039F32"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5AFF1AEE"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В том числе практических занятий</w:t>
            </w:r>
          </w:p>
        </w:tc>
        <w:tc>
          <w:tcPr>
            <w:tcW w:w="3378" w:type="dxa"/>
            <w:vAlign w:val="center"/>
          </w:tcPr>
          <w:p w14:paraId="07B8F2A2" w14:textId="77777777" w:rsidR="00615DC3" w:rsidRPr="0011252B" w:rsidRDefault="00615DC3" w:rsidP="00C64452">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8</w:t>
            </w:r>
          </w:p>
        </w:tc>
        <w:tc>
          <w:tcPr>
            <w:tcW w:w="1846" w:type="dxa"/>
            <w:vMerge/>
          </w:tcPr>
          <w:p w14:paraId="5D40DFF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0A2ADF6D" w14:textId="77777777" w:rsidTr="00615DC3">
        <w:trPr>
          <w:cantSplit/>
          <w:trHeight w:val="20"/>
        </w:trPr>
        <w:tc>
          <w:tcPr>
            <w:tcW w:w="2349" w:type="dxa"/>
            <w:vMerge/>
          </w:tcPr>
          <w:p w14:paraId="7911D92A"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3CC5257B"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14. </w:t>
            </w:r>
            <w:r w:rsidRPr="0011252B">
              <w:rPr>
                <w:rFonts w:ascii="Times New Roman" w:eastAsia="Times New Roman" w:hAnsi="Times New Roman" w:cs="Times New Roman"/>
                <w:color w:val="000000"/>
                <w:sz w:val="24"/>
                <w:szCs w:val="24"/>
              </w:rPr>
              <w:t xml:space="preserve"> Разработка программ с использованием о</w:t>
            </w:r>
            <w:r w:rsidRPr="0011252B">
              <w:rPr>
                <w:rFonts w:ascii="Times New Roman" w:eastAsia="Times New Roman" w:hAnsi="Times New Roman" w:cs="Times New Roman"/>
                <w:color w:val="000000"/>
                <w:sz w:val="24"/>
                <w:szCs w:val="24"/>
              </w:rPr>
              <w:t>д</w:t>
            </w:r>
            <w:r w:rsidRPr="0011252B">
              <w:rPr>
                <w:rFonts w:ascii="Times New Roman" w:eastAsia="Times New Roman" w:hAnsi="Times New Roman" w:cs="Times New Roman"/>
                <w:color w:val="000000"/>
                <w:sz w:val="24"/>
                <w:szCs w:val="24"/>
              </w:rPr>
              <w:t>нонаправленных списков типа «стек»</w:t>
            </w:r>
          </w:p>
        </w:tc>
        <w:tc>
          <w:tcPr>
            <w:tcW w:w="3378" w:type="dxa"/>
            <w:vMerge w:val="restart"/>
            <w:vAlign w:val="center"/>
          </w:tcPr>
          <w:p w14:paraId="723BB805"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color w:val="000000"/>
              </w:rPr>
              <w:t>8</w:t>
            </w:r>
          </w:p>
        </w:tc>
        <w:tc>
          <w:tcPr>
            <w:tcW w:w="1846" w:type="dxa"/>
            <w:vMerge/>
          </w:tcPr>
          <w:p w14:paraId="780F9DE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1A4A9A1F" w14:textId="77777777" w:rsidTr="00615DC3">
        <w:trPr>
          <w:cantSplit/>
          <w:trHeight w:val="20"/>
        </w:trPr>
        <w:tc>
          <w:tcPr>
            <w:tcW w:w="2349" w:type="dxa"/>
            <w:vMerge/>
          </w:tcPr>
          <w:p w14:paraId="29CA06FB"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7781" w:type="dxa"/>
          </w:tcPr>
          <w:p w14:paraId="467A8F5E"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15. </w:t>
            </w:r>
            <w:r w:rsidRPr="0011252B">
              <w:rPr>
                <w:rFonts w:ascii="Times New Roman" w:eastAsia="Times New Roman" w:hAnsi="Times New Roman" w:cs="Times New Roman"/>
                <w:color w:val="000000"/>
                <w:sz w:val="24"/>
                <w:szCs w:val="24"/>
              </w:rPr>
              <w:t xml:space="preserve"> Разработка программ с использованием о</w:t>
            </w:r>
            <w:r w:rsidRPr="0011252B">
              <w:rPr>
                <w:rFonts w:ascii="Times New Roman" w:eastAsia="Times New Roman" w:hAnsi="Times New Roman" w:cs="Times New Roman"/>
                <w:color w:val="000000"/>
                <w:sz w:val="24"/>
                <w:szCs w:val="24"/>
              </w:rPr>
              <w:t>д</w:t>
            </w:r>
            <w:r w:rsidRPr="0011252B">
              <w:rPr>
                <w:rFonts w:ascii="Times New Roman" w:eastAsia="Times New Roman" w:hAnsi="Times New Roman" w:cs="Times New Roman"/>
                <w:color w:val="000000"/>
                <w:sz w:val="24"/>
                <w:szCs w:val="24"/>
              </w:rPr>
              <w:t>нонаправленных списков типа «очередь».</w:t>
            </w:r>
          </w:p>
        </w:tc>
        <w:tc>
          <w:tcPr>
            <w:tcW w:w="3378" w:type="dxa"/>
            <w:vMerge/>
            <w:vAlign w:val="center"/>
          </w:tcPr>
          <w:p w14:paraId="66DAEE3A"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77F2022E"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5B4108FE" w14:textId="77777777" w:rsidTr="00615DC3">
        <w:trPr>
          <w:cantSplit/>
          <w:trHeight w:val="20"/>
        </w:trPr>
        <w:tc>
          <w:tcPr>
            <w:tcW w:w="2349" w:type="dxa"/>
            <w:vMerge/>
          </w:tcPr>
          <w:p w14:paraId="3B075108"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22BC7B79"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16. </w:t>
            </w:r>
            <w:r w:rsidRPr="0011252B">
              <w:rPr>
                <w:rFonts w:ascii="Times New Roman" w:eastAsia="Times New Roman" w:hAnsi="Times New Roman" w:cs="Times New Roman"/>
                <w:color w:val="000000"/>
                <w:sz w:val="24"/>
                <w:szCs w:val="24"/>
              </w:rPr>
              <w:t>Разработка программ с использованием двусвязных списков</w:t>
            </w:r>
          </w:p>
        </w:tc>
        <w:tc>
          <w:tcPr>
            <w:tcW w:w="3378" w:type="dxa"/>
            <w:vMerge/>
            <w:vAlign w:val="center"/>
          </w:tcPr>
          <w:p w14:paraId="33D9831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3A86AA5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720C22E5" w14:textId="77777777" w:rsidTr="00615DC3">
        <w:trPr>
          <w:cantSplit/>
          <w:trHeight w:val="20"/>
        </w:trPr>
        <w:tc>
          <w:tcPr>
            <w:tcW w:w="2349" w:type="dxa"/>
            <w:vMerge/>
          </w:tcPr>
          <w:p w14:paraId="6902E61E"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2F42F1AE" w14:textId="77777777" w:rsidR="00615DC3" w:rsidRPr="0011252B" w:rsidRDefault="00615DC3" w:rsidP="00615DC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sz w:val="24"/>
                <w:szCs w:val="24"/>
              </w:rPr>
              <w:t xml:space="preserve">Практическое занятие № 17. </w:t>
            </w:r>
            <w:r w:rsidRPr="0011252B">
              <w:rPr>
                <w:rFonts w:ascii="Times New Roman" w:eastAsia="Times New Roman" w:hAnsi="Times New Roman" w:cs="Times New Roman"/>
                <w:color w:val="000000"/>
                <w:sz w:val="24"/>
                <w:szCs w:val="24"/>
              </w:rPr>
              <w:t>Разработка алгоритмов с использованием динамических структур данных: очередей и стеков.</w:t>
            </w:r>
          </w:p>
        </w:tc>
        <w:tc>
          <w:tcPr>
            <w:tcW w:w="3378" w:type="dxa"/>
            <w:vMerge/>
            <w:vAlign w:val="center"/>
          </w:tcPr>
          <w:p w14:paraId="363E5F74"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1846" w:type="dxa"/>
            <w:vMerge/>
          </w:tcPr>
          <w:p w14:paraId="11E0A44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615DC3" w:rsidRPr="0011252B" w14:paraId="1CC9B7FA" w14:textId="77777777" w:rsidTr="00615DC3">
        <w:trPr>
          <w:cantSplit/>
          <w:trHeight w:val="20"/>
        </w:trPr>
        <w:tc>
          <w:tcPr>
            <w:tcW w:w="2349" w:type="dxa"/>
            <w:vMerge/>
          </w:tcPr>
          <w:p w14:paraId="56A38DDF"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781" w:type="dxa"/>
          </w:tcPr>
          <w:p w14:paraId="5B868664" w14:textId="77777777" w:rsidR="00615DC3" w:rsidRPr="0011252B" w:rsidRDefault="00615DC3" w:rsidP="00C64452">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 xml:space="preserve">Самостоятельная работа обучающихся </w:t>
            </w:r>
          </w:p>
        </w:tc>
        <w:tc>
          <w:tcPr>
            <w:tcW w:w="3378" w:type="dxa"/>
            <w:vAlign w:val="center"/>
          </w:tcPr>
          <w:p w14:paraId="52DE9720" w14:textId="77777777" w:rsidR="00615DC3" w:rsidRPr="0011252B" w:rsidRDefault="00615DC3" w:rsidP="00C64452">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46" w:type="dxa"/>
            <w:vMerge/>
          </w:tcPr>
          <w:p w14:paraId="4058769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20C9D323" w14:textId="77777777" w:rsidTr="00C64452">
        <w:trPr>
          <w:trHeight w:val="251"/>
        </w:trPr>
        <w:tc>
          <w:tcPr>
            <w:tcW w:w="10130" w:type="dxa"/>
            <w:gridSpan w:val="2"/>
          </w:tcPr>
          <w:p w14:paraId="01A3ABBE" w14:textId="77777777" w:rsidR="00615DC3" w:rsidRPr="0011252B" w:rsidRDefault="00615DC3" w:rsidP="00C64452">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Промежуточная аттестация</w:t>
            </w:r>
          </w:p>
        </w:tc>
        <w:tc>
          <w:tcPr>
            <w:tcW w:w="3378" w:type="dxa"/>
            <w:vAlign w:val="center"/>
          </w:tcPr>
          <w:p w14:paraId="7F005B28" w14:textId="77777777" w:rsidR="00615DC3" w:rsidRPr="0011252B" w:rsidRDefault="00615DC3" w:rsidP="00C64452">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w:t>
            </w:r>
          </w:p>
        </w:tc>
        <w:tc>
          <w:tcPr>
            <w:tcW w:w="1846" w:type="dxa"/>
          </w:tcPr>
          <w:p w14:paraId="4BB60425" w14:textId="77777777" w:rsidR="00615DC3" w:rsidRPr="0011252B" w:rsidRDefault="00615DC3" w:rsidP="00C64452">
            <w:pPr>
              <w:pBdr>
                <w:top w:val="nil"/>
                <w:left w:val="nil"/>
                <w:bottom w:val="nil"/>
                <w:right w:val="nil"/>
                <w:between w:val="nil"/>
              </w:pBdr>
              <w:spacing w:after="0"/>
              <w:ind w:hanging="2"/>
              <w:rPr>
                <w:rFonts w:ascii="Times New Roman" w:eastAsia="Times New Roman" w:hAnsi="Times New Roman" w:cs="Times New Roman"/>
                <w:color w:val="000000"/>
              </w:rPr>
            </w:pPr>
          </w:p>
        </w:tc>
      </w:tr>
      <w:tr w:rsidR="00615DC3" w:rsidRPr="0011252B" w14:paraId="09088E19" w14:textId="77777777" w:rsidTr="00615DC3">
        <w:trPr>
          <w:trHeight w:val="20"/>
        </w:trPr>
        <w:tc>
          <w:tcPr>
            <w:tcW w:w="10130" w:type="dxa"/>
            <w:gridSpan w:val="2"/>
          </w:tcPr>
          <w:p w14:paraId="79B5BB6E" w14:textId="77777777" w:rsidR="00615DC3" w:rsidRPr="0011252B" w:rsidRDefault="00615DC3" w:rsidP="00C64452">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Всего:</w:t>
            </w:r>
          </w:p>
        </w:tc>
        <w:tc>
          <w:tcPr>
            <w:tcW w:w="3378" w:type="dxa"/>
            <w:vAlign w:val="center"/>
          </w:tcPr>
          <w:p w14:paraId="4BE4635F" w14:textId="77777777" w:rsidR="00615DC3" w:rsidRPr="0011252B" w:rsidRDefault="00615DC3" w:rsidP="00C64452">
            <w:pPr>
              <w:pBdr>
                <w:top w:val="nil"/>
                <w:left w:val="nil"/>
                <w:bottom w:val="nil"/>
                <w:right w:val="nil"/>
                <w:between w:val="nil"/>
              </w:pBdr>
              <w:spacing w:after="0"/>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112</w:t>
            </w:r>
          </w:p>
        </w:tc>
        <w:tc>
          <w:tcPr>
            <w:tcW w:w="1846" w:type="dxa"/>
          </w:tcPr>
          <w:p w14:paraId="13C50975" w14:textId="77777777" w:rsidR="00615DC3" w:rsidRPr="0011252B" w:rsidRDefault="00615DC3" w:rsidP="00C64452">
            <w:pPr>
              <w:pBdr>
                <w:top w:val="nil"/>
                <w:left w:val="nil"/>
                <w:bottom w:val="nil"/>
                <w:right w:val="nil"/>
                <w:between w:val="nil"/>
              </w:pBdr>
              <w:spacing w:after="0"/>
              <w:ind w:hanging="2"/>
              <w:rPr>
                <w:rFonts w:ascii="Times New Roman" w:eastAsia="Times New Roman" w:hAnsi="Times New Roman" w:cs="Times New Roman"/>
                <w:color w:val="000000"/>
              </w:rPr>
            </w:pPr>
          </w:p>
        </w:tc>
      </w:tr>
    </w:tbl>
    <w:p w14:paraId="283FF83A" w14:textId="3DB4FC07" w:rsidR="00615DC3" w:rsidRPr="0011252B" w:rsidRDefault="00615DC3" w:rsidP="00615DC3">
      <w:pPr>
        <w:pBdr>
          <w:top w:val="nil"/>
          <w:left w:val="nil"/>
          <w:bottom w:val="nil"/>
          <w:right w:val="nil"/>
          <w:between w:val="nil"/>
        </w:pBdr>
        <w:ind w:hanging="2"/>
        <w:jc w:val="both"/>
        <w:rPr>
          <w:color w:val="000000"/>
          <w:sz w:val="20"/>
          <w:szCs w:val="20"/>
        </w:rPr>
        <w:sectPr w:rsidR="00615DC3" w:rsidRPr="0011252B">
          <w:pgSz w:w="16838" w:h="11906" w:orient="landscape"/>
          <w:pgMar w:top="851" w:right="1134" w:bottom="851" w:left="992" w:header="709" w:footer="709" w:gutter="0"/>
          <w:cols w:space="720"/>
        </w:sectPr>
      </w:pPr>
      <w:r w:rsidRPr="0011252B">
        <w:rPr>
          <w:rFonts w:ascii="Times New Roman" w:eastAsia="Times New Roman" w:hAnsi="Times New Roman" w:cs="Times New Roman"/>
          <w:color w:val="000000"/>
          <w:sz w:val="20"/>
          <w:szCs w:val="20"/>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w:t>
      </w:r>
      <w:r w:rsidRPr="0011252B">
        <w:rPr>
          <w:rFonts w:ascii="Times New Roman" w:eastAsia="Times New Roman" w:hAnsi="Times New Roman" w:cs="Times New Roman"/>
          <w:color w:val="000000"/>
          <w:sz w:val="20"/>
          <w:szCs w:val="20"/>
        </w:rPr>
        <w:t>я</w:t>
      </w:r>
      <w:r w:rsidRPr="0011252B">
        <w:rPr>
          <w:rFonts w:ascii="Times New Roman" w:eastAsia="Times New Roman" w:hAnsi="Times New Roman" w:cs="Times New Roman"/>
          <w:color w:val="000000"/>
          <w:sz w:val="20"/>
          <w:szCs w:val="20"/>
        </w:rPr>
        <w:t xml:space="preserve">тий, в том числе контрольных работ, а также тематика самостоятельной работы в случае, если в учебном плане п.5 выделен этот вид работ, если самостоятельная работа не выделяется на уровне </w:t>
      </w:r>
      <w:r w:rsidR="00A43948">
        <w:rPr>
          <w:rFonts w:ascii="Times New Roman" w:eastAsia="Times New Roman" w:hAnsi="Times New Roman" w:cs="Times New Roman"/>
          <w:color w:val="000000"/>
          <w:sz w:val="20"/>
          <w:szCs w:val="20"/>
        </w:rPr>
        <w:t>ПРИМЕРНОЙ ОБРАЗОВАТЕЛЬНОЙ ПРОГРАММЫ</w:t>
      </w:r>
      <w:r w:rsidRPr="0011252B">
        <w:rPr>
          <w:rFonts w:ascii="Times New Roman" w:eastAsia="Times New Roman" w:hAnsi="Times New Roman" w:cs="Times New Roman"/>
          <w:color w:val="000000"/>
          <w:sz w:val="20"/>
          <w:szCs w:val="20"/>
        </w:rPr>
        <w:t>, то и тематика самостоятельных работ не указывается. Если предусмотрены курсовые пр</w:t>
      </w:r>
      <w:r w:rsidRPr="0011252B">
        <w:rPr>
          <w:rFonts w:ascii="Times New Roman" w:eastAsia="Times New Roman" w:hAnsi="Times New Roman" w:cs="Times New Roman"/>
          <w:color w:val="000000"/>
          <w:sz w:val="20"/>
          <w:szCs w:val="20"/>
        </w:rPr>
        <w:t>о</w:t>
      </w:r>
      <w:r w:rsidRPr="0011252B">
        <w:rPr>
          <w:rFonts w:ascii="Times New Roman" w:eastAsia="Times New Roman" w:hAnsi="Times New Roman" w:cs="Times New Roman"/>
          <w:color w:val="000000"/>
          <w:sz w:val="20"/>
          <w:szCs w:val="20"/>
        </w:rPr>
        <w:t xml:space="preserve">екты (работы) по дисциплине, приводится их тематика. Объем часов определяется по каждой позиции столбца 3 (отмечено звездочкой). </w:t>
      </w:r>
    </w:p>
    <w:p w14:paraId="392283D1" w14:textId="77777777" w:rsidR="00615DC3" w:rsidRPr="0011252B" w:rsidRDefault="00615DC3" w:rsidP="00615DC3">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3. УСЛОВИЯ РЕАЛИЗАЦИИ УЧЕБНОЙ ДИСЦИПЛИНЫ</w:t>
      </w:r>
    </w:p>
    <w:p w14:paraId="7C27ABFC" w14:textId="77777777"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3.1. Для реализации программы учебной дисциплины должны быть предусмотрены сл</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дующие специальные помещения:</w:t>
      </w:r>
    </w:p>
    <w:p w14:paraId="18FDD231" w14:textId="114FEF5C"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sz w:val="24"/>
          <w:szCs w:val="24"/>
        </w:rPr>
      </w:pPr>
      <w:r w:rsidRPr="0011252B">
        <w:rPr>
          <w:rFonts w:ascii="Times New Roman" w:eastAsia="Times New Roman" w:hAnsi="Times New Roman" w:cs="Times New Roman"/>
          <w:color w:val="000000"/>
          <w:sz w:val="24"/>
          <w:szCs w:val="24"/>
        </w:rPr>
        <w:t>Лаборатория «Программирования и баз данных»</w:t>
      </w:r>
      <w:r w:rsidRPr="0011252B">
        <w:rPr>
          <w:rFonts w:ascii="Times New Roman" w:eastAsia="Times New Roman" w:hAnsi="Times New Roman" w:cs="Times New Roman"/>
          <w:sz w:val="24"/>
          <w:szCs w:val="24"/>
        </w:rPr>
        <w:t>, оснащенная необходимым для реализ</w:t>
      </w:r>
      <w:r w:rsidRPr="0011252B">
        <w:rPr>
          <w:rFonts w:ascii="Times New Roman" w:eastAsia="Times New Roman" w:hAnsi="Times New Roman" w:cs="Times New Roman"/>
          <w:sz w:val="24"/>
          <w:szCs w:val="24"/>
        </w:rPr>
        <w:t>а</w:t>
      </w:r>
      <w:r w:rsidRPr="0011252B">
        <w:rPr>
          <w:rFonts w:ascii="Times New Roman" w:eastAsia="Times New Roman" w:hAnsi="Times New Roman" w:cs="Times New Roman"/>
          <w:sz w:val="24"/>
          <w:szCs w:val="24"/>
        </w:rPr>
        <w:t xml:space="preserve">ции программы учебной дисциплины оборудованием, приведенным в п. 6.1.2.3 </w:t>
      </w:r>
      <w:r w:rsidR="00A43948">
        <w:rPr>
          <w:rFonts w:ascii="Times New Roman" w:eastAsia="Times New Roman" w:hAnsi="Times New Roman" w:cs="Times New Roman"/>
          <w:sz w:val="24"/>
          <w:szCs w:val="24"/>
        </w:rPr>
        <w:t>Приме</w:t>
      </w:r>
      <w:r w:rsidR="00A43948">
        <w:rPr>
          <w:rFonts w:ascii="Times New Roman" w:eastAsia="Times New Roman" w:hAnsi="Times New Roman" w:cs="Times New Roman"/>
          <w:sz w:val="24"/>
          <w:szCs w:val="24"/>
        </w:rPr>
        <w:t>р</w:t>
      </w:r>
      <w:r w:rsidR="00A43948">
        <w:rPr>
          <w:rFonts w:ascii="Times New Roman" w:eastAsia="Times New Roman" w:hAnsi="Times New Roman" w:cs="Times New Roman"/>
          <w:sz w:val="24"/>
          <w:szCs w:val="24"/>
        </w:rPr>
        <w:t>ной образовательной программы</w:t>
      </w:r>
      <w:r w:rsidRPr="0011252B">
        <w:rPr>
          <w:rFonts w:ascii="Times New Roman" w:eastAsia="Times New Roman" w:hAnsi="Times New Roman" w:cs="Times New Roman"/>
          <w:sz w:val="24"/>
          <w:szCs w:val="24"/>
        </w:rPr>
        <w:t xml:space="preserve"> по данной специальности</w:t>
      </w:r>
      <w:r w:rsidR="000B0E14" w:rsidRPr="0011252B">
        <w:rPr>
          <w:rFonts w:ascii="Times New Roman" w:eastAsia="Times New Roman" w:hAnsi="Times New Roman" w:cs="Times New Roman"/>
          <w:sz w:val="24"/>
          <w:szCs w:val="24"/>
        </w:rPr>
        <w:t xml:space="preserve"> 09.02.09 Веб-разработка</w:t>
      </w:r>
      <w:r w:rsidRPr="0011252B">
        <w:rPr>
          <w:rFonts w:ascii="Times New Roman" w:eastAsia="Times New Roman" w:hAnsi="Times New Roman" w:cs="Times New Roman"/>
          <w:sz w:val="24"/>
          <w:szCs w:val="24"/>
        </w:rPr>
        <w:t>.</w:t>
      </w:r>
    </w:p>
    <w:p w14:paraId="5C756E27" w14:textId="77777777"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sz w:val="24"/>
          <w:szCs w:val="24"/>
        </w:rPr>
      </w:pPr>
    </w:p>
    <w:p w14:paraId="200FAB88" w14:textId="77777777"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 Информационное обеспечение реализации программы</w:t>
      </w:r>
    </w:p>
    <w:p w14:paraId="14344053" w14:textId="77777777"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w:t>
      </w:r>
      <w:r w:rsidRPr="0011252B">
        <w:rPr>
          <w:rFonts w:ascii="Times New Roman" w:eastAsia="Times New Roman" w:hAnsi="Times New Roman" w:cs="Times New Roman"/>
          <w:color w:val="000000"/>
          <w:sz w:val="24"/>
          <w:szCs w:val="24"/>
        </w:rPr>
        <w:t>с</w:t>
      </w:r>
      <w:r w:rsidRPr="0011252B">
        <w:rPr>
          <w:rFonts w:ascii="Times New Roman" w:eastAsia="Times New Roman" w:hAnsi="Times New Roman" w:cs="Times New Roman"/>
          <w:color w:val="000000"/>
          <w:sz w:val="24"/>
          <w:szCs w:val="24"/>
        </w:rPr>
        <w:t>пользования в образовательном процессе. При формировании библиотечного фонда обр</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3394614E" w14:textId="77777777"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5E65CD2B" w14:textId="77777777"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3.2.1. Основные печатные издания</w:t>
      </w:r>
    </w:p>
    <w:p w14:paraId="027CD0AD"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1. Андрианова, А. А. Алгоритмизация и программирование. Практикум: учебное пособие для </w:t>
      </w:r>
      <w:r w:rsidR="00B50CBB" w:rsidRPr="0011252B">
        <w:rPr>
          <w:rFonts w:ascii="Times New Roman" w:eastAsia="Times New Roman" w:hAnsi="Times New Roman" w:cs="Times New Roman"/>
          <w:color w:val="000000"/>
          <w:sz w:val="24"/>
          <w:szCs w:val="24"/>
        </w:rPr>
        <w:t>СПО</w:t>
      </w:r>
      <w:r w:rsidRPr="0011252B">
        <w:rPr>
          <w:rFonts w:ascii="Times New Roman" w:eastAsia="Times New Roman" w:hAnsi="Times New Roman" w:cs="Times New Roman"/>
          <w:color w:val="000000"/>
          <w:sz w:val="24"/>
          <w:szCs w:val="24"/>
        </w:rPr>
        <w:t xml:space="preserve"> / А. А. Андрианова, Л. Н. Исмагилов, Т. М. Мухтарова. — 2-е изд., стер. — Санкт-Петербург:</w:t>
      </w:r>
      <w:r w:rsidR="00BC24F1" w:rsidRPr="0011252B">
        <w:rPr>
          <w:rFonts w:ascii="Times New Roman" w:eastAsia="Times New Roman" w:hAnsi="Times New Roman" w:cs="Times New Roman"/>
          <w:color w:val="000000"/>
          <w:sz w:val="24"/>
          <w:szCs w:val="24"/>
        </w:rPr>
        <w:t xml:space="preserve"> Издательство</w:t>
      </w:r>
      <w:r w:rsidRPr="0011252B">
        <w:rPr>
          <w:rFonts w:ascii="Times New Roman" w:eastAsia="Times New Roman" w:hAnsi="Times New Roman" w:cs="Times New Roman"/>
          <w:color w:val="000000"/>
          <w:sz w:val="24"/>
          <w:szCs w:val="24"/>
        </w:rPr>
        <w:t xml:space="preserve"> Лань, 2022. — 240 с.</w:t>
      </w:r>
    </w:p>
    <w:p w14:paraId="095E3F7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2. Программирование. Сборник задач: учебное пособие для </w:t>
      </w:r>
      <w:r w:rsidR="0065505B" w:rsidRPr="0011252B">
        <w:rPr>
          <w:rFonts w:ascii="Times New Roman" w:eastAsia="Times New Roman" w:hAnsi="Times New Roman" w:cs="Times New Roman"/>
          <w:color w:val="000000"/>
          <w:sz w:val="24"/>
          <w:szCs w:val="24"/>
        </w:rPr>
        <w:t>СПО</w:t>
      </w:r>
      <w:r w:rsidRPr="0011252B">
        <w:rPr>
          <w:rFonts w:ascii="Times New Roman" w:eastAsia="Times New Roman" w:hAnsi="Times New Roman" w:cs="Times New Roman"/>
          <w:color w:val="000000"/>
          <w:sz w:val="24"/>
          <w:szCs w:val="24"/>
        </w:rPr>
        <w:t xml:space="preserve"> / В. С. </w:t>
      </w:r>
      <w:proofErr w:type="spellStart"/>
      <w:r w:rsidRPr="0011252B">
        <w:rPr>
          <w:rFonts w:ascii="Times New Roman" w:eastAsia="Times New Roman" w:hAnsi="Times New Roman" w:cs="Times New Roman"/>
          <w:color w:val="000000"/>
          <w:sz w:val="24"/>
          <w:szCs w:val="24"/>
        </w:rPr>
        <w:t>Батасова</w:t>
      </w:r>
      <w:proofErr w:type="spellEnd"/>
      <w:r w:rsidRPr="0011252B">
        <w:rPr>
          <w:rFonts w:ascii="Times New Roman" w:eastAsia="Times New Roman" w:hAnsi="Times New Roman" w:cs="Times New Roman"/>
          <w:color w:val="000000"/>
          <w:sz w:val="24"/>
          <w:szCs w:val="24"/>
        </w:rPr>
        <w:t xml:space="preserve">, П. В. </w:t>
      </w:r>
      <w:proofErr w:type="spellStart"/>
      <w:r w:rsidRPr="0011252B">
        <w:rPr>
          <w:rFonts w:ascii="Times New Roman" w:eastAsia="Times New Roman" w:hAnsi="Times New Roman" w:cs="Times New Roman"/>
          <w:color w:val="000000"/>
          <w:sz w:val="24"/>
          <w:szCs w:val="24"/>
        </w:rPr>
        <w:t>Гречкина</w:t>
      </w:r>
      <w:proofErr w:type="spellEnd"/>
      <w:r w:rsidRPr="0011252B">
        <w:rPr>
          <w:rFonts w:ascii="Times New Roman" w:eastAsia="Times New Roman" w:hAnsi="Times New Roman" w:cs="Times New Roman"/>
          <w:color w:val="000000"/>
          <w:sz w:val="24"/>
          <w:szCs w:val="24"/>
        </w:rPr>
        <w:t xml:space="preserve">, А. А. </w:t>
      </w:r>
      <w:proofErr w:type="spellStart"/>
      <w:r w:rsidRPr="0011252B">
        <w:rPr>
          <w:rFonts w:ascii="Times New Roman" w:eastAsia="Times New Roman" w:hAnsi="Times New Roman" w:cs="Times New Roman"/>
          <w:color w:val="000000"/>
          <w:sz w:val="24"/>
          <w:szCs w:val="24"/>
        </w:rPr>
        <w:t>Горкина</w:t>
      </w:r>
      <w:proofErr w:type="spellEnd"/>
      <w:r w:rsidRPr="0011252B">
        <w:rPr>
          <w:rFonts w:ascii="Times New Roman" w:eastAsia="Times New Roman" w:hAnsi="Times New Roman" w:cs="Times New Roman"/>
          <w:color w:val="000000"/>
          <w:sz w:val="24"/>
          <w:szCs w:val="24"/>
        </w:rPr>
        <w:t xml:space="preserve"> [и др.]. — 2-е изд., стер. — Санкт-Петербург: </w:t>
      </w:r>
      <w:r w:rsidR="00BC24F1" w:rsidRPr="0011252B">
        <w:rPr>
          <w:rFonts w:ascii="Times New Roman" w:eastAsia="Times New Roman" w:hAnsi="Times New Roman" w:cs="Times New Roman"/>
          <w:color w:val="000000"/>
          <w:sz w:val="24"/>
          <w:szCs w:val="24"/>
        </w:rPr>
        <w:t xml:space="preserve">Издательство </w:t>
      </w:r>
      <w:r w:rsidRPr="0011252B">
        <w:rPr>
          <w:rFonts w:ascii="Times New Roman" w:eastAsia="Times New Roman" w:hAnsi="Times New Roman" w:cs="Times New Roman"/>
          <w:color w:val="000000"/>
          <w:sz w:val="24"/>
          <w:szCs w:val="24"/>
        </w:rPr>
        <w:t>Лань, 2022. — 168 с.</w:t>
      </w:r>
    </w:p>
    <w:p w14:paraId="7FB557B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3. Кривцов, А. Н. Алгоритмизация и программирование. Основы программирования на С/С++: учебное пособие / А. Н. Кривцов, С. В. </w:t>
      </w:r>
      <w:proofErr w:type="spellStart"/>
      <w:r w:rsidRPr="0011252B">
        <w:rPr>
          <w:rFonts w:ascii="Times New Roman" w:eastAsia="Times New Roman" w:hAnsi="Times New Roman" w:cs="Times New Roman"/>
          <w:color w:val="000000"/>
          <w:sz w:val="24"/>
          <w:szCs w:val="24"/>
        </w:rPr>
        <w:t>Хорошенко</w:t>
      </w:r>
      <w:proofErr w:type="spellEnd"/>
      <w:r w:rsidRPr="0011252B">
        <w:rPr>
          <w:rFonts w:ascii="Times New Roman" w:eastAsia="Times New Roman" w:hAnsi="Times New Roman" w:cs="Times New Roman"/>
          <w:color w:val="000000"/>
          <w:sz w:val="24"/>
          <w:szCs w:val="24"/>
        </w:rPr>
        <w:t xml:space="preserve">. — Санкт-Петербург: </w:t>
      </w:r>
      <w:r w:rsidR="00BC24F1" w:rsidRPr="0011252B">
        <w:rPr>
          <w:rFonts w:ascii="Times New Roman" w:eastAsia="Times New Roman" w:hAnsi="Times New Roman" w:cs="Times New Roman"/>
          <w:color w:val="000000"/>
          <w:sz w:val="24"/>
          <w:szCs w:val="24"/>
        </w:rPr>
        <w:t>Изд</w:t>
      </w:r>
      <w:r w:rsidR="00BC24F1" w:rsidRPr="0011252B">
        <w:rPr>
          <w:rFonts w:ascii="Times New Roman" w:eastAsia="Times New Roman" w:hAnsi="Times New Roman" w:cs="Times New Roman"/>
          <w:color w:val="000000"/>
          <w:sz w:val="24"/>
          <w:szCs w:val="24"/>
        </w:rPr>
        <w:t>а</w:t>
      </w:r>
      <w:r w:rsidR="00BC24F1" w:rsidRPr="0011252B">
        <w:rPr>
          <w:rFonts w:ascii="Times New Roman" w:eastAsia="Times New Roman" w:hAnsi="Times New Roman" w:cs="Times New Roman"/>
          <w:color w:val="000000"/>
          <w:sz w:val="24"/>
          <w:szCs w:val="24"/>
        </w:rPr>
        <w:t xml:space="preserve">тельство </w:t>
      </w:r>
      <w:proofErr w:type="spellStart"/>
      <w:r w:rsidRPr="0011252B">
        <w:rPr>
          <w:rFonts w:ascii="Times New Roman" w:eastAsia="Times New Roman" w:hAnsi="Times New Roman" w:cs="Times New Roman"/>
          <w:color w:val="000000"/>
          <w:sz w:val="24"/>
          <w:szCs w:val="24"/>
        </w:rPr>
        <w:t>СПбГУТ</w:t>
      </w:r>
      <w:proofErr w:type="spellEnd"/>
      <w:r w:rsidRPr="0011252B">
        <w:rPr>
          <w:rFonts w:ascii="Times New Roman" w:eastAsia="Times New Roman" w:hAnsi="Times New Roman" w:cs="Times New Roman"/>
          <w:color w:val="000000"/>
          <w:sz w:val="24"/>
          <w:szCs w:val="24"/>
        </w:rPr>
        <w:t xml:space="preserve"> им. М.А. Бонч-Бруевича, 2020. — 202 с. </w:t>
      </w:r>
    </w:p>
    <w:p w14:paraId="6AF269F2"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b/>
          <w:color w:val="000000"/>
          <w:sz w:val="24"/>
          <w:szCs w:val="24"/>
        </w:rPr>
      </w:pPr>
    </w:p>
    <w:p w14:paraId="70D76A9D"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3.2.2. Основные электронные издания </w:t>
      </w:r>
    </w:p>
    <w:p w14:paraId="1321F310" w14:textId="77777777" w:rsidR="00615DC3" w:rsidRPr="0011252B" w:rsidRDefault="00615DC3" w:rsidP="00824772">
      <w:pPr>
        <w:pStyle w:val="ad"/>
        <w:numPr>
          <w:ilvl w:val="0"/>
          <w:numId w:val="75"/>
        </w:numPr>
        <w:tabs>
          <w:tab w:val="left" w:pos="993"/>
        </w:tabs>
        <w:spacing w:after="0" w:line="276" w:lineRule="auto"/>
        <w:ind w:left="0" w:hanging="2"/>
        <w:contextualSpacing/>
        <w:rPr>
          <w:rFonts w:ascii="Times New Roman" w:hAnsi="Times New Roman" w:cs="Times New Roman"/>
          <w:bCs/>
          <w:lang w:eastAsia="ru-RU"/>
        </w:rPr>
      </w:pPr>
      <w:r w:rsidRPr="0011252B">
        <w:rPr>
          <w:rFonts w:ascii="Times New Roman" w:hAnsi="Times New Roman" w:cs="Times New Roman"/>
          <w:bCs/>
          <w:lang w:eastAsia="ru-RU"/>
        </w:rPr>
        <w:t xml:space="preserve">Голицына, О. Л. Основы алгоритмизации и программирования [Электронный ресурс]: учебное пособие / О. Л. Голицына, И. И. Попов. — 4-е изд., </w:t>
      </w:r>
      <w:proofErr w:type="spellStart"/>
      <w:r w:rsidRPr="0011252B">
        <w:rPr>
          <w:rFonts w:ascii="Times New Roman" w:hAnsi="Times New Roman" w:cs="Times New Roman"/>
          <w:bCs/>
          <w:lang w:eastAsia="ru-RU"/>
        </w:rPr>
        <w:t>испр</w:t>
      </w:r>
      <w:proofErr w:type="spellEnd"/>
      <w:r w:rsidRPr="0011252B">
        <w:rPr>
          <w:rFonts w:ascii="Times New Roman" w:hAnsi="Times New Roman" w:cs="Times New Roman"/>
          <w:bCs/>
          <w:lang w:eastAsia="ru-RU"/>
        </w:rPr>
        <w:t>. и доп. — М</w:t>
      </w:r>
      <w:r w:rsidR="00BC24F1" w:rsidRPr="0011252B">
        <w:rPr>
          <w:rFonts w:ascii="Times New Roman" w:hAnsi="Times New Roman" w:cs="Times New Roman"/>
          <w:bCs/>
          <w:lang w:val="ru-RU" w:eastAsia="ru-RU"/>
        </w:rPr>
        <w:t>осква</w:t>
      </w:r>
      <w:r w:rsidRPr="0011252B">
        <w:rPr>
          <w:rFonts w:ascii="Times New Roman" w:hAnsi="Times New Roman" w:cs="Times New Roman"/>
          <w:bCs/>
          <w:lang w:eastAsia="ru-RU"/>
        </w:rPr>
        <w:t xml:space="preserve">: </w:t>
      </w:r>
      <w:r w:rsidR="00BC24F1" w:rsidRPr="0011252B">
        <w:rPr>
          <w:rFonts w:ascii="Times New Roman" w:hAnsi="Times New Roman" w:cs="Times New Roman"/>
          <w:bCs/>
          <w:lang w:val="ru-RU" w:eastAsia="ru-RU"/>
        </w:rPr>
        <w:t xml:space="preserve">Издательство </w:t>
      </w:r>
      <w:r w:rsidRPr="0011252B">
        <w:rPr>
          <w:rFonts w:ascii="Times New Roman" w:hAnsi="Times New Roman" w:cs="Times New Roman"/>
          <w:bCs/>
          <w:lang w:eastAsia="ru-RU"/>
        </w:rPr>
        <w:t xml:space="preserve">ФОРУМ: ИНФРА-М, 2021. — 431 с. - Режим доступа: </w:t>
      </w:r>
      <w:hyperlink r:id="rId72" w:history="1">
        <w:r w:rsidRPr="0011252B">
          <w:rPr>
            <w:rStyle w:val="ac"/>
            <w:rFonts w:ascii="Times New Roman" w:hAnsi="Times New Roman" w:cs="Times New Roman"/>
            <w:bCs/>
            <w:lang w:eastAsia="ru-RU"/>
          </w:rPr>
          <w:t>https://znanium.com/catalog/product/1150328</w:t>
        </w:r>
      </w:hyperlink>
      <w:r w:rsidRPr="0011252B">
        <w:rPr>
          <w:rStyle w:val="ac"/>
          <w:rFonts w:ascii="Times New Roman" w:hAnsi="Times New Roman" w:cs="Times New Roman"/>
          <w:bCs/>
          <w:lang w:val="ru-RU" w:eastAsia="ru-RU"/>
        </w:rPr>
        <w:t>.</w:t>
      </w:r>
    </w:p>
    <w:p w14:paraId="18766131" w14:textId="77777777" w:rsidR="00615DC3" w:rsidRPr="0011252B" w:rsidRDefault="00615DC3" w:rsidP="00824772">
      <w:pPr>
        <w:pStyle w:val="ad"/>
        <w:numPr>
          <w:ilvl w:val="0"/>
          <w:numId w:val="75"/>
        </w:numPr>
        <w:tabs>
          <w:tab w:val="left" w:pos="993"/>
        </w:tabs>
        <w:spacing w:after="0" w:line="276" w:lineRule="auto"/>
        <w:ind w:left="0" w:hanging="2"/>
        <w:contextualSpacing/>
        <w:rPr>
          <w:rFonts w:ascii="Times New Roman" w:hAnsi="Times New Roman" w:cs="Times New Roman"/>
          <w:bCs/>
          <w:lang w:eastAsia="ru-RU"/>
        </w:rPr>
      </w:pPr>
      <w:proofErr w:type="spellStart"/>
      <w:r w:rsidRPr="0011252B">
        <w:rPr>
          <w:rFonts w:ascii="Times New Roman" w:hAnsi="Times New Roman" w:cs="Times New Roman"/>
          <w:bCs/>
          <w:lang w:eastAsia="ru-RU"/>
        </w:rPr>
        <w:t>Колдаев</w:t>
      </w:r>
      <w:proofErr w:type="spellEnd"/>
      <w:r w:rsidRPr="0011252B">
        <w:rPr>
          <w:rFonts w:ascii="Times New Roman" w:hAnsi="Times New Roman" w:cs="Times New Roman"/>
          <w:bCs/>
          <w:lang w:eastAsia="ru-RU"/>
        </w:rPr>
        <w:t xml:space="preserve">, В. Д. Основы алгоритмизации и программирования [Электронный ресурс]: учебное пособие / В. Д. </w:t>
      </w:r>
      <w:proofErr w:type="spellStart"/>
      <w:r w:rsidRPr="0011252B">
        <w:rPr>
          <w:rFonts w:ascii="Times New Roman" w:hAnsi="Times New Roman" w:cs="Times New Roman"/>
          <w:bCs/>
          <w:lang w:eastAsia="ru-RU"/>
        </w:rPr>
        <w:t>Колдаев</w:t>
      </w:r>
      <w:proofErr w:type="spellEnd"/>
      <w:r w:rsidRPr="0011252B">
        <w:rPr>
          <w:rFonts w:ascii="Times New Roman" w:hAnsi="Times New Roman" w:cs="Times New Roman"/>
          <w:bCs/>
          <w:lang w:eastAsia="ru-RU"/>
        </w:rPr>
        <w:t>; Под ред. Л. Г. Гагариной. — М</w:t>
      </w:r>
      <w:r w:rsidR="00BC24F1" w:rsidRPr="0011252B">
        <w:rPr>
          <w:rFonts w:ascii="Times New Roman" w:hAnsi="Times New Roman" w:cs="Times New Roman"/>
          <w:bCs/>
          <w:lang w:val="ru-RU" w:eastAsia="ru-RU"/>
        </w:rPr>
        <w:t>осква</w:t>
      </w:r>
      <w:r w:rsidRPr="0011252B">
        <w:rPr>
          <w:rFonts w:ascii="Times New Roman" w:hAnsi="Times New Roman" w:cs="Times New Roman"/>
          <w:bCs/>
          <w:lang w:eastAsia="ru-RU"/>
        </w:rPr>
        <w:t xml:space="preserve">: </w:t>
      </w:r>
      <w:r w:rsidR="00BC24F1" w:rsidRPr="0011252B">
        <w:rPr>
          <w:rFonts w:ascii="Times New Roman" w:hAnsi="Times New Roman" w:cs="Times New Roman"/>
          <w:bCs/>
          <w:lang w:val="ru-RU" w:eastAsia="ru-RU"/>
        </w:rPr>
        <w:t>Издател</w:t>
      </w:r>
      <w:r w:rsidR="00BC24F1" w:rsidRPr="0011252B">
        <w:rPr>
          <w:rFonts w:ascii="Times New Roman" w:hAnsi="Times New Roman" w:cs="Times New Roman"/>
          <w:bCs/>
          <w:lang w:val="ru-RU" w:eastAsia="ru-RU"/>
        </w:rPr>
        <w:t>ь</w:t>
      </w:r>
      <w:r w:rsidR="00BC24F1" w:rsidRPr="0011252B">
        <w:rPr>
          <w:rFonts w:ascii="Times New Roman" w:hAnsi="Times New Roman" w:cs="Times New Roman"/>
          <w:bCs/>
          <w:lang w:val="ru-RU" w:eastAsia="ru-RU"/>
        </w:rPr>
        <w:t xml:space="preserve">ство </w:t>
      </w:r>
      <w:r w:rsidRPr="0011252B">
        <w:rPr>
          <w:rFonts w:ascii="Times New Roman" w:hAnsi="Times New Roman" w:cs="Times New Roman"/>
          <w:bCs/>
          <w:lang w:eastAsia="ru-RU"/>
        </w:rPr>
        <w:t>ИД «ФОРУМ: ИНФРА-М», 2021. — 414 с. - Режим доступа: https://znanium.com/catalog/product/1151517</w:t>
      </w:r>
    </w:p>
    <w:p w14:paraId="107B4702" w14:textId="77777777" w:rsidR="00615DC3" w:rsidRPr="0011252B" w:rsidRDefault="00615DC3" w:rsidP="00824772">
      <w:pPr>
        <w:pStyle w:val="ad"/>
        <w:numPr>
          <w:ilvl w:val="0"/>
          <w:numId w:val="75"/>
        </w:numPr>
        <w:tabs>
          <w:tab w:val="left" w:pos="993"/>
        </w:tabs>
        <w:spacing w:after="0" w:line="276" w:lineRule="auto"/>
        <w:ind w:left="0" w:hanging="2"/>
        <w:contextualSpacing/>
        <w:rPr>
          <w:rFonts w:ascii="Times New Roman" w:hAnsi="Times New Roman" w:cs="Times New Roman"/>
          <w:bCs/>
          <w:lang w:eastAsia="ru-RU"/>
        </w:rPr>
      </w:pPr>
      <w:r w:rsidRPr="0011252B">
        <w:rPr>
          <w:rFonts w:ascii="Times New Roman" w:hAnsi="Times New Roman" w:cs="Times New Roman"/>
          <w:bCs/>
          <w:lang w:eastAsia="ru-RU"/>
        </w:rPr>
        <w:t xml:space="preserve">Кудрявцева, И. А.  Программирование: комбинаторная логика: учебное пособие для вузов / И. А. Кудрявцева, М. В. </w:t>
      </w:r>
      <w:proofErr w:type="spellStart"/>
      <w:r w:rsidRPr="0011252B">
        <w:rPr>
          <w:rFonts w:ascii="Times New Roman" w:hAnsi="Times New Roman" w:cs="Times New Roman"/>
          <w:bCs/>
          <w:lang w:eastAsia="ru-RU"/>
        </w:rPr>
        <w:t>Швецкий</w:t>
      </w:r>
      <w:proofErr w:type="spellEnd"/>
      <w:r w:rsidRPr="0011252B">
        <w:rPr>
          <w:rFonts w:ascii="Times New Roman" w:hAnsi="Times New Roman" w:cs="Times New Roman"/>
          <w:bCs/>
          <w:lang w:eastAsia="ru-RU"/>
        </w:rPr>
        <w:t xml:space="preserve">. — 2-е изд., </w:t>
      </w:r>
      <w:proofErr w:type="spellStart"/>
      <w:r w:rsidRPr="0011252B">
        <w:rPr>
          <w:rFonts w:ascii="Times New Roman" w:hAnsi="Times New Roman" w:cs="Times New Roman"/>
          <w:bCs/>
          <w:lang w:eastAsia="ru-RU"/>
        </w:rPr>
        <w:t>перераб</w:t>
      </w:r>
      <w:proofErr w:type="spellEnd"/>
      <w:r w:rsidRPr="0011252B">
        <w:rPr>
          <w:rFonts w:ascii="Times New Roman" w:hAnsi="Times New Roman" w:cs="Times New Roman"/>
          <w:bCs/>
          <w:lang w:eastAsia="ru-RU"/>
        </w:rPr>
        <w:t xml:space="preserve">. и доп. — Москва: Издательство </w:t>
      </w:r>
      <w:proofErr w:type="spellStart"/>
      <w:r w:rsidRPr="0011252B">
        <w:rPr>
          <w:rFonts w:ascii="Times New Roman" w:hAnsi="Times New Roman" w:cs="Times New Roman"/>
          <w:bCs/>
          <w:lang w:eastAsia="ru-RU"/>
        </w:rPr>
        <w:t>Юрайт</w:t>
      </w:r>
      <w:proofErr w:type="spellEnd"/>
      <w:r w:rsidRPr="0011252B">
        <w:rPr>
          <w:rFonts w:ascii="Times New Roman" w:hAnsi="Times New Roman" w:cs="Times New Roman"/>
          <w:bCs/>
          <w:lang w:eastAsia="ru-RU"/>
        </w:rPr>
        <w:t xml:space="preserve">, 2022. — 524 с. — (Высшее образование). — ISBN 978-5-534-10620-6. — Текст: электронный // Образовательная платформа </w:t>
      </w:r>
      <w:proofErr w:type="spellStart"/>
      <w:r w:rsidRPr="0011252B">
        <w:rPr>
          <w:rFonts w:ascii="Times New Roman" w:hAnsi="Times New Roman" w:cs="Times New Roman"/>
          <w:bCs/>
          <w:lang w:eastAsia="ru-RU"/>
        </w:rPr>
        <w:t>Юрайт</w:t>
      </w:r>
      <w:proofErr w:type="spellEnd"/>
      <w:r w:rsidRPr="0011252B">
        <w:rPr>
          <w:rFonts w:ascii="Times New Roman" w:hAnsi="Times New Roman" w:cs="Times New Roman"/>
          <w:bCs/>
          <w:lang w:eastAsia="ru-RU"/>
        </w:rPr>
        <w:t xml:space="preserve"> [сайт]. — URL: </w:t>
      </w:r>
      <w:hyperlink r:id="rId73" w:history="1">
        <w:r w:rsidRPr="0011252B">
          <w:rPr>
            <w:rStyle w:val="ac"/>
            <w:rFonts w:ascii="Times New Roman" w:hAnsi="Times New Roman" w:cs="Times New Roman"/>
            <w:bCs/>
            <w:lang w:eastAsia="ru-RU"/>
          </w:rPr>
          <w:t>https://urait.ru/bcode/495079</w:t>
        </w:r>
      </w:hyperlink>
      <w:r w:rsidRPr="0011252B">
        <w:rPr>
          <w:rStyle w:val="ac"/>
          <w:rFonts w:ascii="Times New Roman" w:hAnsi="Times New Roman" w:cs="Times New Roman"/>
          <w:bCs/>
          <w:lang w:val="ru-RU" w:eastAsia="ru-RU"/>
        </w:rPr>
        <w:t>.</w:t>
      </w:r>
    </w:p>
    <w:p w14:paraId="645FBFA9"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Приводится перечень электронных образовательных изданий (ЭУМК, ПУМ) для испол</w:t>
      </w:r>
      <w:r w:rsidRPr="0011252B">
        <w:rPr>
          <w:rFonts w:ascii="Times New Roman" w:eastAsia="Times New Roman" w:hAnsi="Times New Roman" w:cs="Times New Roman"/>
          <w:color w:val="000000"/>
          <w:sz w:val="24"/>
          <w:szCs w:val="24"/>
        </w:rPr>
        <w:t>ь</w:t>
      </w:r>
      <w:r w:rsidRPr="0011252B">
        <w:rPr>
          <w:rFonts w:ascii="Times New Roman" w:eastAsia="Times New Roman" w:hAnsi="Times New Roman" w:cs="Times New Roman"/>
          <w:color w:val="000000"/>
          <w:sz w:val="24"/>
          <w:szCs w:val="24"/>
        </w:rPr>
        <w:t xml:space="preserve">зования в образовательном процессе для обучающихся. </w:t>
      </w:r>
    </w:p>
    <w:p w14:paraId="4848AF7A" w14:textId="77777777" w:rsidR="00B50CBB" w:rsidRPr="0011252B" w:rsidRDefault="00B50CBB" w:rsidP="00615DC3">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p w14:paraId="2780C98B" w14:textId="77777777"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12C09465" w14:textId="77777777" w:rsidR="00615DC3" w:rsidRPr="0011252B" w:rsidRDefault="00615DC3" w:rsidP="00615DC3">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4. КОНТРОЛЬ И ОЦЕНКА РЕЗУЛЬТАТОВ ОСВОЕНИЯ  </w:t>
      </w:r>
    </w:p>
    <w:p w14:paraId="01099154" w14:textId="77777777" w:rsidR="00615DC3" w:rsidRPr="0011252B" w:rsidRDefault="00615DC3" w:rsidP="00615DC3">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УЧЕБНОЙ ДИСЦИПЛИНЫ</w:t>
      </w:r>
    </w:p>
    <w:p w14:paraId="6719048D" w14:textId="77777777" w:rsidR="00615DC3" w:rsidRPr="0011252B" w:rsidRDefault="00615DC3" w:rsidP="00615DC3">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50"/>
        <w:gridCol w:w="2884"/>
        <w:gridCol w:w="3336"/>
      </w:tblGrid>
      <w:tr w:rsidR="00615DC3" w:rsidRPr="0011252B" w14:paraId="1DA3B547" w14:textId="77777777" w:rsidTr="00615DC3">
        <w:tc>
          <w:tcPr>
            <w:tcW w:w="3350" w:type="dxa"/>
          </w:tcPr>
          <w:p w14:paraId="45D0888A" w14:textId="77777777" w:rsidR="00615DC3" w:rsidRPr="0011252B" w:rsidRDefault="00615DC3" w:rsidP="00615DC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rPr>
              <w:t>Результаты обучения</w:t>
            </w:r>
            <w:r w:rsidRPr="0011252B">
              <w:rPr>
                <w:rFonts w:ascii="Times New Roman" w:eastAsia="Times New Roman" w:hAnsi="Times New Roman" w:cs="Times New Roman"/>
                <w:color w:val="000000"/>
                <w:vertAlign w:val="superscript"/>
              </w:rPr>
              <w:footnoteReference w:id="64"/>
            </w:r>
          </w:p>
        </w:tc>
        <w:tc>
          <w:tcPr>
            <w:tcW w:w="2884" w:type="dxa"/>
          </w:tcPr>
          <w:p w14:paraId="6C12E9FA" w14:textId="77777777" w:rsidR="00615DC3" w:rsidRPr="0011252B" w:rsidRDefault="00615DC3" w:rsidP="00615DC3">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Критерии оценки</w:t>
            </w:r>
          </w:p>
        </w:tc>
        <w:tc>
          <w:tcPr>
            <w:tcW w:w="3336" w:type="dxa"/>
          </w:tcPr>
          <w:p w14:paraId="2CA6FF7A" w14:textId="77777777" w:rsidR="00615DC3" w:rsidRPr="0011252B" w:rsidRDefault="00615DC3" w:rsidP="00615DC3">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Методы оценки</w:t>
            </w:r>
          </w:p>
        </w:tc>
      </w:tr>
      <w:tr w:rsidR="00615DC3" w:rsidRPr="0011252B" w14:paraId="7BF6A6BB" w14:textId="77777777" w:rsidTr="00615DC3">
        <w:trPr>
          <w:cantSplit/>
        </w:trPr>
        <w:tc>
          <w:tcPr>
            <w:tcW w:w="3350" w:type="dxa"/>
          </w:tcPr>
          <w:p w14:paraId="2C6E22FC" w14:textId="77777777" w:rsidR="00615DC3" w:rsidRPr="0011252B" w:rsidRDefault="00615DC3" w:rsidP="00615DC3">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Перечень знаний, осваиваемых в рамках дисциплины</w:t>
            </w:r>
          </w:p>
          <w:p w14:paraId="1840EE3F" w14:textId="77777777" w:rsidR="00615DC3" w:rsidRPr="0011252B" w:rsidRDefault="00615DC3" w:rsidP="00824772">
            <w:pPr>
              <w:numPr>
                <w:ilvl w:val="0"/>
                <w:numId w:val="70"/>
              </w:numPr>
              <w:pBdr>
                <w:top w:val="nil"/>
                <w:left w:val="nil"/>
                <w:bottom w:val="nil"/>
                <w:right w:val="nil"/>
                <w:between w:val="nil"/>
              </w:pBdr>
              <w:tabs>
                <w:tab w:val="left" w:pos="142"/>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53" w:name="_Toc158218914"/>
            <w:bookmarkStart w:id="954" w:name="_Toc158715107"/>
            <w:bookmarkStart w:id="955" w:name="_Toc158720285"/>
            <w:bookmarkStart w:id="956" w:name="_Toc158735096"/>
            <w:r w:rsidRPr="0011252B">
              <w:rPr>
                <w:rFonts w:ascii="Times New Roman" w:eastAsia="Times New Roman" w:hAnsi="Times New Roman" w:cs="Times New Roman"/>
                <w:color w:val="000000"/>
                <w:sz w:val="24"/>
                <w:szCs w:val="24"/>
              </w:rPr>
              <w:t>Понятие алгоритмизации, свойства алгоритмов, общих принципов построения алгоритмов, основных алгоритмических конструкции.</w:t>
            </w:r>
            <w:bookmarkEnd w:id="953"/>
            <w:bookmarkEnd w:id="954"/>
            <w:bookmarkEnd w:id="955"/>
            <w:bookmarkEnd w:id="956"/>
          </w:p>
          <w:p w14:paraId="0E00B26B" w14:textId="77777777" w:rsidR="00615DC3" w:rsidRPr="0011252B" w:rsidRDefault="00615DC3" w:rsidP="00824772">
            <w:pPr>
              <w:numPr>
                <w:ilvl w:val="0"/>
                <w:numId w:val="70"/>
              </w:numPr>
              <w:pBdr>
                <w:top w:val="nil"/>
                <w:left w:val="nil"/>
                <w:bottom w:val="nil"/>
                <w:right w:val="nil"/>
                <w:between w:val="nil"/>
              </w:pBdr>
              <w:tabs>
                <w:tab w:val="left" w:pos="142"/>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57" w:name="_Toc158218915"/>
            <w:bookmarkStart w:id="958" w:name="_Toc158715108"/>
            <w:bookmarkStart w:id="959" w:name="_Toc158720286"/>
            <w:bookmarkStart w:id="960" w:name="_Toc158735097"/>
            <w:r w:rsidRPr="0011252B">
              <w:rPr>
                <w:rFonts w:ascii="Times New Roman" w:eastAsia="Times New Roman" w:hAnsi="Times New Roman" w:cs="Times New Roman"/>
                <w:color w:val="000000"/>
                <w:sz w:val="24"/>
                <w:szCs w:val="24"/>
              </w:rPr>
              <w:t>Эволюция языков программирования, их классификация, понятие системы программирования.</w:t>
            </w:r>
            <w:bookmarkEnd w:id="957"/>
            <w:bookmarkEnd w:id="958"/>
            <w:bookmarkEnd w:id="959"/>
            <w:bookmarkEnd w:id="960"/>
          </w:p>
          <w:p w14:paraId="4BC969F1" w14:textId="77777777" w:rsidR="00615DC3" w:rsidRPr="0011252B" w:rsidRDefault="00615DC3" w:rsidP="00824772">
            <w:pPr>
              <w:numPr>
                <w:ilvl w:val="0"/>
                <w:numId w:val="70"/>
              </w:numPr>
              <w:pBdr>
                <w:top w:val="nil"/>
                <w:left w:val="nil"/>
                <w:bottom w:val="nil"/>
                <w:right w:val="nil"/>
                <w:between w:val="nil"/>
              </w:pBdr>
              <w:tabs>
                <w:tab w:val="left" w:pos="142"/>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61" w:name="_Toc158218916"/>
            <w:bookmarkStart w:id="962" w:name="_Toc158715109"/>
            <w:bookmarkStart w:id="963" w:name="_Toc158720287"/>
            <w:bookmarkStart w:id="964" w:name="_Toc158735098"/>
            <w:r w:rsidRPr="0011252B">
              <w:rPr>
                <w:rFonts w:ascii="Times New Roman" w:eastAsia="Times New Roman" w:hAnsi="Times New Roman" w:cs="Times New Roman"/>
                <w:color w:val="000000"/>
                <w:sz w:val="24"/>
                <w:szCs w:val="24"/>
              </w:rPr>
              <w:t>Основные элементы языка, структура программы, операторы и операции, управляющие структуры, структуры данных, файлы, классы памяти.</w:t>
            </w:r>
            <w:bookmarkEnd w:id="961"/>
            <w:bookmarkEnd w:id="962"/>
            <w:bookmarkEnd w:id="963"/>
            <w:bookmarkEnd w:id="964"/>
          </w:p>
          <w:p w14:paraId="08F22FCD" w14:textId="77777777" w:rsidR="00615DC3" w:rsidRPr="0011252B" w:rsidRDefault="00615DC3" w:rsidP="00824772">
            <w:pPr>
              <w:numPr>
                <w:ilvl w:val="0"/>
                <w:numId w:val="70"/>
              </w:numPr>
              <w:pBdr>
                <w:top w:val="nil"/>
                <w:left w:val="nil"/>
                <w:bottom w:val="nil"/>
                <w:right w:val="nil"/>
                <w:between w:val="nil"/>
              </w:pBdr>
              <w:tabs>
                <w:tab w:val="left" w:pos="142"/>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65" w:name="_Toc158218917"/>
            <w:bookmarkStart w:id="966" w:name="_Toc158715110"/>
            <w:bookmarkStart w:id="967" w:name="_Toc158720288"/>
            <w:bookmarkStart w:id="968" w:name="_Toc158735099"/>
            <w:r w:rsidRPr="0011252B">
              <w:rPr>
                <w:rFonts w:ascii="Times New Roman" w:eastAsia="Times New Roman" w:hAnsi="Times New Roman" w:cs="Times New Roman"/>
                <w:color w:val="000000"/>
                <w:sz w:val="24"/>
                <w:szCs w:val="24"/>
              </w:rPr>
              <w:t>Понятие подпрограммы, составление библиотек подпрограмм.</w:t>
            </w:r>
            <w:bookmarkEnd w:id="965"/>
            <w:bookmarkEnd w:id="966"/>
            <w:bookmarkEnd w:id="967"/>
            <w:bookmarkEnd w:id="968"/>
          </w:p>
          <w:p w14:paraId="4E207881" w14:textId="77777777" w:rsidR="00615DC3" w:rsidRPr="0011252B" w:rsidRDefault="00615DC3" w:rsidP="00824772">
            <w:pPr>
              <w:numPr>
                <w:ilvl w:val="0"/>
                <w:numId w:val="70"/>
              </w:numPr>
              <w:pBdr>
                <w:top w:val="nil"/>
                <w:left w:val="nil"/>
                <w:bottom w:val="nil"/>
                <w:right w:val="nil"/>
                <w:between w:val="nil"/>
              </w:pBdr>
              <w:tabs>
                <w:tab w:val="left" w:pos="142"/>
                <w:tab w:val="left" w:pos="284"/>
              </w:tabs>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69" w:name="_Toc158218918"/>
            <w:bookmarkStart w:id="970" w:name="_Toc158715111"/>
            <w:bookmarkStart w:id="971" w:name="_Toc158720289"/>
            <w:bookmarkStart w:id="972" w:name="_Toc158735100"/>
            <w:r w:rsidRPr="0011252B">
              <w:rPr>
                <w:rFonts w:ascii="Times New Roman" w:eastAsia="Times New Roman" w:hAnsi="Times New Roman" w:cs="Times New Roman"/>
                <w:color w:val="000000"/>
                <w:sz w:val="24"/>
                <w:szCs w:val="24"/>
              </w:rPr>
              <w:t>Объектно-ориентированная модель программирования, основные принципы объектно-ориентированного программирования: понятие классов и объектов, их свойств и методов, инкапсуляция и полиморфизма, наследования и переопределения.</w:t>
            </w:r>
            <w:bookmarkEnd w:id="969"/>
            <w:bookmarkEnd w:id="970"/>
            <w:bookmarkEnd w:id="971"/>
            <w:bookmarkEnd w:id="972"/>
          </w:p>
        </w:tc>
        <w:tc>
          <w:tcPr>
            <w:tcW w:w="2884" w:type="dxa"/>
            <w:vMerge w:val="restart"/>
          </w:tcPr>
          <w:p w14:paraId="4EBBCD12"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«Отлично» - теоретич</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ское содержание курса освоено полностью, без пробелов, умения сфо</w:t>
            </w:r>
            <w:r w:rsidRPr="0011252B">
              <w:rPr>
                <w:rFonts w:ascii="Times New Roman" w:eastAsia="Times New Roman" w:hAnsi="Times New Roman" w:cs="Times New Roman"/>
                <w:color w:val="000000"/>
                <w:sz w:val="24"/>
                <w:szCs w:val="24"/>
              </w:rPr>
              <w:t>р</w:t>
            </w:r>
            <w:r w:rsidRPr="0011252B">
              <w:rPr>
                <w:rFonts w:ascii="Times New Roman" w:eastAsia="Times New Roman" w:hAnsi="Times New Roman" w:cs="Times New Roman"/>
                <w:color w:val="000000"/>
                <w:sz w:val="24"/>
                <w:szCs w:val="24"/>
              </w:rPr>
              <w:t>мированы, все пред</w:t>
            </w:r>
            <w:r w:rsidRPr="0011252B">
              <w:rPr>
                <w:rFonts w:ascii="Times New Roman" w:eastAsia="Times New Roman" w:hAnsi="Times New Roman" w:cs="Times New Roman"/>
                <w:color w:val="000000"/>
                <w:sz w:val="24"/>
                <w:szCs w:val="24"/>
              </w:rPr>
              <w:t>у</w:t>
            </w:r>
            <w:r w:rsidRPr="0011252B">
              <w:rPr>
                <w:rFonts w:ascii="Times New Roman" w:eastAsia="Times New Roman" w:hAnsi="Times New Roman" w:cs="Times New Roman"/>
                <w:color w:val="000000"/>
                <w:sz w:val="24"/>
                <w:szCs w:val="24"/>
              </w:rPr>
              <w:t>смотренные программой учебные задания выпо</w:t>
            </w:r>
            <w:r w:rsidRPr="0011252B">
              <w:rPr>
                <w:rFonts w:ascii="Times New Roman" w:eastAsia="Times New Roman" w:hAnsi="Times New Roman" w:cs="Times New Roman"/>
                <w:color w:val="000000"/>
                <w:sz w:val="24"/>
                <w:szCs w:val="24"/>
              </w:rPr>
              <w:t>л</w:t>
            </w:r>
            <w:r w:rsidRPr="0011252B">
              <w:rPr>
                <w:rFonts w:ascii="Times New Roman" w:eastAsia="Times New Roman" w:hAnsi="Times New Roman" w:cs="Times New Roman"/>
                <w:color w:val="000000"/>
                <w:sz w:val="24"/>
                <w:szCs w:val="24"/>
              </w:rPr>
              <w:t>нены, качество их в</w:t>
            </w:r>
            <w:r w:rsidRPr="0011252B">
              <w:rPr>
                <w:rFonts w:ascii="Times New Roman" w:eastAsia="Times New Roman" w:hAnsi="Times New Roman" w:cs="Times New Roman"/>
                <w:color w:val="000000"/>
                <w:sz w:val="24"/>
                <w:szCs w:val="24"/>
              </w:rPr>
              <w:t>ы</w:t>
            </w:r>
            <w:r w:rsidRPr="0011252B">
              <w:rPr>
                <w:rFonts w:ascii="Times New Roman" w:eastAsia="Times New Roman" w:hAnsi="Times New Roman" w:cs="Times New Roman"/>
                <w:color w:val="000000"/>
                <w:sz w:val="24"/>
                <w:szCs w:val="24"/>
              </w:rPr>
              <w:t>полнения оценено выс</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ко.</w:t>
            </w:r>
          </w:p>
          <w:p w14:paraId="15B70E13"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«Хорошо» - теоретич</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ское содержание курса освоено полностью, без пробелов, некоторые умения сформированы недостаточно, все пред</w:t>
            </w:r>
            <w:r w:rsidRPr="0011252B">
              <w:rPr>
                <w:rFonts w:ascii="Times New Roman" w:eastAsia="Times New Roman" w:hAnsi="Times New Roman" w:cs="Times New Roman"/>
                <w:color w:val="000000"/>
                <w:sz w:val="24"/>
                <w:szCs w:val="24"/>
              </w:rPr>
              <w:t>у</w:t>
            </w:r>
            <w:r w:rsidRPr="0011252B">
              <w:rPr>
                <w:rFonts w:ascii="Times New Roman" w:eastAsia="Times New Roman" w:hAnsi="Times New Roman" w:cs="Times New Roman"/>
                <w:color w:val="000000"/>
                <w:sz w:val="24"/>
                <w:szCs w:val="24"/>
              </w:rPr>
              <w:t>смотренные программой учебные задания выпо</w:t>
            </w:r>
            <w:r w:rsidRPr="0011252B">
              <w:rPr>
                <w:rFonts w:ascii="Times New Roman" w:eastAsia="Times New Roman" w:hAnsi="Times New Roman" w:cs="Times New Roman"/>
                <w:color w:val="000000"/>
                <w:sz w:val="24"/>
                <w:szCs w:val="24"/>
              </w:rPr>
              <w:t>л</w:t>
            </w:r>
            <w:r w:rsidRPr="0011252B">
              <w:rPr>
                <w:rFonts w:ascii="Times New Roman" w:eastAsia="Times New Roman" w:hAnsi="Times New Roman" w:cs="Times New Roman"/>
                <w:color w:val="000000"/>
                <w:sz w:val="24"/>
                <w:szCs w:val="24"/>
              </w:rPr>
              <w:t>нены, некоторые виды заданий выполнены с ошибками.</w:t>
            </w:r>
          </w:p>
          <w:p w14:paraId="2AA39CE9"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«Удовлетворительно» - теоретическое содерж</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ние курса освоено ч</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стично, но пробелы не носят существенного х</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рактера, необходимые умения работы с освое</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ным материалом в о</w:t>
            </w:r>
            <w:r w:rsidRPr="0011252B">
              <w:rPr>
                <w:rFonts w:ascii="Times New Roman" w:eastAsia="Times New Roman" w:hAnsi="Times New Roman" w:cs="Times New Roman"/>
                <w:color w:val="000000"/>
                <w:sz w:val="24"/>
                <w:szCs w:val="24"/>
              </w:rPr>
              <w:t>с</w:t>
            </w:r>
            <w:r w:rsidRPr="0011252B">
              <w:rPr>
                <w:rFonts w:ascii="Times New Roman" w:eastAsia="Times New Roman" w:hAnsi="Times New Roman" w:cs="Times New Roman"/>
                <w:color w:val="000000"/>
                <w:sz w:val="24"/>
                <w:szCs w:val="24"/>
              </w:rPr>
              <w:t>новном сформированы, большинство предусмо</w:t>
            </w:r>
            <w:r w:rsidRPr="0011252B">
              <w:rPr>
                <w:rFonts w:ascii="Times New Roman" w:eastAsia="Times New Roman" w:hAnsi="Times New Roman" w:cs="Times New Roman"/>
                <w:color w:val="000000"/>
                <w:sz w:val="24"/>
                <w:szCs w:val="24"/>
              </w:rPr>
              <w:t>т</w:t>
            </w:r>
            <w:r w:rsidRPr="0011252B">
              <w:rPr>
                <w:rFonts w:ascii="Times New Roman" w:eastAsia="Times New Roman" w:hAnsi="Times New Roman" w:cs="Times New Roman"/>
                <w:color w:val="000000"/>
                <w:sz w:val="24"/>
                <w:szCs w:val="24"/>
              </w:rPr>
              <w:t>ренных программой об</w:t>
            </w:r>
            <w:r w:rsidRPr="0011252B">
              <w:rPr>
                <w:rFonts w:ascii="Times New Roman" w:eastAsia="Times New Roman" w:hAnsi="Times New Roman" w:cs="Times New Roman"/>
                <w:color w:val="000000"/>
                <w:sz w:val="24"/>
                <w:szCs w:val="24"/>
              </w:rPr>
              <w:t>у</w:t>
            </w:r>
            <w:r w:rsidRPr="0011252B">
              <w:rPr>
                <w:rFonts w:ascii="Times New Roman" w:eastAsia="Times New Roman" w:hAnsi="Times New Roman" w:cs="Times New Roman"/>
                <w:color w:val="000000"/>
                <w:sz w:val="24"/>
                <w:szCs w:val="24"/>
              </w:rPr>
              <w:t xml:space="preserve">чения учебных заданий выполнено, некоторые из </w:t>
            </w:r>
            <w:r w:rsidRPr="0011252B">
              <w:rPr>
                <w:rFonts w:ascii="Times New Roman" w:eastAsia="Times New Roman" w:hAnsi="Times New Roman" w:cs="Times New Roman"/>
                <w:color w:val="000000"/>
                <w:sz w:val="24"/>
                <w:szCs w:val="24"/>
              </w:rPr>
              <w:lastRenderedPageBreak/>
              <w:t>выполненных заданий содержат ошибки.</w:t>
            </w:r>
          </w:p>
          <w:p w14:paraId="61C75E59"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«Неудовлетворительно» - теоретическое содерж</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ние курса не освоено, н</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обходимые умения не сформированы, выпо</w:t>
            </w:r>
            <w:r w:rsidRPr="0011252B">
              <w:rPr>
                <w:rFonts w:ascii="Times New Roman" w:eastAsia="Times New Roman" w:hAnsi="Times New Roman" w:cs="Times New Roman"/>
                <w:color w:val="000000"/>
                <w:sz w:val="24"/>
                <w:szCs w:val="24"/>
              </w:rPr>
              <w:t>л</w:t>
            </w:r>
            <w:r w:rsidRPr="0011252B">
              <w:rPr>
                <w:rFonts w:ascii="Times New Roman" w:eastAsia="Times New Roman" w:hAnsi="Times New Roman" w:cs="Times New Roman"/>
                <w:color w:val="000000"/>
                <w:sz w:val="24"/>
                <w:szCs w:val="24"/>
              </w:rPr>
              <w:t>ненные учебные задания содержат грубые ошибки.</w:t>
            </w:r>
          </w:p>
        </w:tc>
        <w:tc>
          <w:tcPr>
            <w:tcW w:w="3336" w:type="dxa"/>
            <w:vMerge w:val="restart"/>
          </w:tcPr>
          <w:p w14:paraId="387B7604"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Примеры форм и методов контроля и оценки</w:t>
            </w:r>
          </w:p>
          <w:p w14:paraId="736B50B1"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Компьютерное тестирование на знание терминологии по теме.</w:t>
            </w:r>
          </w:p>
          <w:p w14:paraId="77037CF3"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Контрольная работа.</w:t>
            </w:r>
          </w:p>
          <w:p w14:paraId="5BDD70C9"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Выполнение проекта.</w:t>
            </w:r>
          </w:p>
          <w:p w14:paraId="593CA842"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070FD2A2"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05103E7D"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5B39E646"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5743F35B"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64DBC16C"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5D98447E"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35888412"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513F6866"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0895044C"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57D29905"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4545449C"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0D65EED0"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1A8768BF"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57CA304A"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02AB7CF9"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07E61A20"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218503EA"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06F3DAA7"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5417FB2A"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370B6F2F"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4CB5360A"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5EE700E9"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5F1ADE55"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24D04E1A"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66511283"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4F4007FA"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667EDA3C"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p w14:paraId="2B871686"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Наблюдение за выполнением практического задания. (де</w:t>
            </w:r>
            <w:r w:rsidRPr="0011252B">
              <w:rPr>
                <w:rFonts w:ascii="Times New Roman" w:eastAsia="Times New Roman" w:hAnsi="Times New Roman" w:cs="Times New Roman"/>
                <w:color w:val="000000"/>
                <w:sz w:val="24"/>
                <w:szCs w:val="24"/>
              </w:rPr>
              <w:t>я</w:t>
            </w:r>
            <w:r w:rsidRPr="0011252B">
              <w:rPr>
                <w:rFonts w:ascii="Times New Roman" w:eastAsia="Times New Roman" w:hAnsi="Times New Roman" w:cs="Times New Roman"/>
                <w:color w:val="000000"/>
                <w:sz w:val="24"/>
                <w:szCs w:val="24"/>
              </w:rPr>
              <w:t>тельностью студента)</w:t>
            </w:r>
          </w:p>
          <w:p w14:paraId="7877EDA4"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Оценка выполнения практ</w:t>
            </w:r>
            <w:r w:rsidRPr="0011252B">
              <w:rPr>
                <w:rFonts w:ascii="Times New Roman" w:eastAsia="Times New Roman" w:hAnsi="Times New Roman" w:cs="Times New Roman"/>
                <w:color w:val="000000"/>
                <w:sz w:val="24"/>
                <w:szCs w:val="24"/>
              </w:rPr>
              <w:t>и</w:t>
            </w:r>
            <w:r w:rsidRPr="0011252B">
              <w:rPr>
                <w:rFonts w:ascii="Times New Roman" w:eastAsia="Times New Roman" w:hAnsi="Times New Roman" w:cs="Times New Roman"/>
                <w:color w:val="000000"/>
                <w:sz w:val="24"/>
                <w:szCs w:val="24"/>
              </w:rPr>
              <w:t>ческого задания(работы)</w:t>
            </w:r>
          </w:p>
          <w:p w14:paraId="2BE49A0D" w14:textId="77777777" w:rsidR="00615DC3" w:rsidRPr="0011252B" w:rsidRDefault="00615DC3"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Решение ситуационной зад</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чи.</w:t>
            </w:r>
          </w:p>
        </w:tc>
      </w:tr>
      <w:tr w:rsidR="00615DC3" w:rsidRPr="0011252B" w14:paraId="59E679A4" w14:textId="77777777" w:rsidTr="00615DC3">
        <w:trPr>
          <w:cantSplit/>
          <w:trHeight w:val="896"/>
        </w:trPr>
        <w:tc>
          <w:tcPr>
            <w:tcW w:w="3350" w:type="dxa"/>
          </w:tcPr>
          <w:p w14:paraId="4067551C" w14:textId="77777777" w:rsidR="00615DC3" w:rsidRPr="0011252B" w:rsidRDefault="00615DC3" w:rsidP="00615DC3">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lastRenderedPageBreak/>
              <w:t>Перечень умений, осваиваемых в рамках дисциплины</w:t>
            </w:r>
          </w:p>
          <w:p w14:paraId="5738F2B4" w14:textId="77777777" w:rsidR="00615DC3" w:rsidRPr="0011252B" w:rsidRDefault="00615DC3" w:rsidP="00824772">
            <w:pPr>
              <w:numPr>
                <w:ilvl w:val="0"/>
                <w:numId w:val="71"/>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73" w:name="_Toc158218919"/>
            <w:bookmarkStart w:id="974" w:name="_Toc158715112"/>
            <w:bookmarkStart w:id="975" w:name="_Toc158720290"/>
            <w:bookmarkStart w:id="976" w:name="_Toc158735101"/>
            <w:r w:rsidRPr="0011252B">
              <w:rPr>
                <w:rFonts w:ascii="Times New Roman" w:eastAsia="Times New Roman" w:hAnsi="Times New Roman" w:cs="Times New Roman"/>
                <w:color w:val="000000"/>
                <w:sz w:val="24"/>
                <w:szCs w:val="24"/>
              </w:rPr>
              <w:t>Разрабатывать алгоритмы для конкретных задач.</w:t>
            </w:r>
            <w:bookmarkEnd w:id="973"/>
            <w:bookmarkEnd w:id="974"/>
            <w:bookmarkEnd w:id="975"/>
            <w:bookmarkEnd w:id="976"/>
          </w:p>
          <w:p w14:paraId="3EC3D3EF" w14:textId="77777777" w:rsidR="00615DC3" w:rsidRPr="0011252B" w:rsidRDefault="00615DC3" w:rsidP="00824772">
            <w:pPr>
              <w:numPr>
                <w:ilvl w:val="0"/>
                <w:numId w:val="71"/>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77" w:name="_Toc158218920"/>
            <w:bookmarkStart w:id="978" w:name="_Toc158715113"/>
            <w:bookmarkStart w:id="979" w:name="_Toc158720291"/>
            <w:bookmarkStart w:id="980" w:name="_Toc158735102"/>
            <w:r w:rsidRPr="0011252B">
              <w:rPr>
                <w:rFonts w:ascii="Times New Roman" w:eastAsia="Times New Roman" w:hAnsi="Times New Roman" w:cs="Times New Roman"/>
                <w:color w:val="000000"/>
                <w:sz w:val="24"/>
                <w:szCs w:val="24"/>
              </w:rPr>
              <w:t>Использовать программы для графического отображения алгоритмов.</w:t>
            </w:r>
            <w:bookmarkEnd w:id="977"/>
            <w:bookmarkEnd w:id="978"/>
            <w:bookmarkEnd w:id="979"/>
            <w:bookmarkEnd w:id="980"/>
          </w:p>
          <w:p w14:paraId="79A64AEB" w14:textId="77777777" w:rsidR="00615DC3" w:rsidRPr="0011252B" w:rsidRDefault="00615DC3" w:rsidP="00824772">
            <w:pPr>
              <w:numPr>
                <w:ilvl w:val="0"/>
                <w:numId w:val="71"/>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81" w:name="_Toc158218921"/>
            <w:bookmarkStart w:id="982" w:name="_Toc158715114"/>
            <w:bookmarkStart w:id="983" w:name="_Toc158720292"/>
            <w:bookmarkStart w:id="984" w:name="_Toc158735103"/>
            <w:r w:rsidRPr="0011252B">
              <w:rPr>
                <w:rFonts w:ascii="Times New Roman" w:eastAsia="Times New Roman" w:hAnsi="Times New Roman" w:cs="Times New Roman"/>
                <w:color w:val="000000"/>
                <w:sz w:val="24"/>
                <w:szCs w:val="24"/>
              </w:rPr>
              <w:t>Определять сложность работы алгоритмов.</w:t>
            </w:r>
            <w:bookmarkEnd w:id="981"/>
            <w:bookmarkEnd w:id="982"/>
            <w:bookmarkEnd w:id="983"/>
            <w:bookmarkEnd w:id="984"/>
          </w:p>
          <w:p w14:paraId="7B950411" w14:textId="77777777" w:rsidR="00615DC3" w:rsidRPr="0011252B" w:rsidRDefault="00615DC3" w:rsidP="00824772">
            <w:pPr>
              <w:numPr>
                <w:ilvl w:val="0"/>
                <w:numId w:val="71"/>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85" w:name="_Toc158218922"/>
            <w:bookmarkStart w:id="986" w:name="_Toc158715115"/>
            <w:bookmarkStart w:id="987" w:name="_Toc158720293"/>
            <w:bookmarkStart w:id="988" w:name="_Toc158735104"/>
            <w:r w:rsidRPr="0011252B">
              <w:rPr>
                <w:rFonts w:ascii="Times New Roman" w:eastAsia="Times New Roman" w:hAnsi="Times New Roman" w:cs="Times New Roman"/>
                <w:color w:val="000000"/>
                <w:sz w:val="24"/>
                <w:szCs w:val="24"/>
              </w:rPr>
              <w:t>Работать в среде программирования.</w:t>
            </w:r>
            <w:bookmarkEnd w:id="985"/>
            <w:bookmarkEnd w:id="986"/>
            <w:bookmarkEnd w:id="987"/>
            <w:bookmarkEnd w:id="988"/>
          </w:p>
          <w:p w14:paraId="1EC9F331" w14:textId="77777777" w:rsidR="00615DC3" w:rsidRPr="0011252B" w:rsidRDefault="00615DC3" w:rsidP="00824772">
            <w:pPr>
              <w:numPr>
                <w:ilvl w:val="0"/>
                <w:numId w:val="71"/>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89" w:name="_Toc158218923"/>
            <w:bookmarkStart w:id="990" w:name="_Toc158715116"/>
            <w:bookmarkStart w:id="991" w:name="_Toc158720294"/>
            <w:bookmarkStart w:id="992" w:name="_Toc158735105"/>
            <w:r w:rsidRPr="0011252B">
              <w:rPr>
                <w:rFonts w:ascii="Times New Roman" w:eastAsia="Times New Roman" w:hAnsi="Times New Roman" w:cs="Times New Roman"/>
                <w:color w:val="000000"/>
                <w:sz w:val="24"/>
                <w:szCs w:val="24"/>
              </w:rPr>
              <w:t>Реализовывать построенные алгоритмы в виде программ на конкретном языке программирования.</w:t>
            </w:r>
            <w:bookmarkEnd w:id="989"/>
            <w:bookmarkEnd w:id="990"/>
            <w:bookmarkEnd w:id="991"/>
            <w:bookmarkEnd w:id="992"/>
          </w:p>
          <w:p w14:paraId="448371BF" w14:textId="77777777" w:rsidR="00615DC3" w:rsidRPr="0011252B" w:rsidRDefault="00615DC3" w:rsidP="00824772">
            <w:pPr>
              <w:numPr>
                <w:ilvl w:val="0"/>
                <w:numId w:val="71"/>
              </w:numPr>
              <w:pBdr>
                <w:top w:val="nil"/>
                <w:left w:val="nil"/>
                <w:bottom w:val="nil"/>
                <w:right w:val="nil"/>
                <w:between w:val="nil"/>
              </w:pBdr>
              <w:tabs>
                <w:tab w:val="left" w:pos="254"/>
              </w:tabs>
              <w:suppressAutoHyphens/>
              <w:autoSpaceDE w:val="0"/>
              <w:autoSpaceDN w:val="0"/>
              <w:spacing w:after="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993" w:name="_Toc158218924"/>
            <w:bookmarkStart w:id="994" w:name="_Toc158715117"/>
            <w:bookmarkStart w:id="995" w:name="_Toc158720295"/>
            <w:bookmarkStart w:id="996" w:name="_Toc158735106"/>
            <w:r w:rsidRPr="0011252B">
              <w:rPr>
                <w:rFonts w:ascii="Times New Roman" w:eastAsia="Times New Roman" w:hAnsi="Times New Roman" w:cs="Times New Roman"/>
                <w:color w:val="000000"/>
                <w:sz w:val="24"/>
                <w:szCs w:val="24"/>
              </w:rPr>
              <w:t>Оформлять код программы в соответствии со стандартом кодирования.</w:t>
            </w:r>
            <w:bookmarkEnd w:id="993"/>
            <w:bookmarkEnd w:id="994"/>
            <w:bookmarkEnd w:id="995"/>
            <w:bookmarkEnd w:id="996"/>
          </w:p>
          <w:p w14:paraId="01AF8927" w14:textId="77777777" w:rsidR="00615DC3" w:rsidRPr="0011252B" w:rsidRDefault="00615DC3" w:rsidP="00824772">
            <w:pPr>
              <w:numPr>
                <w:ilvl w:val="0"/>
                <w:numId w:val="71"/>
              </w:numPr>
              <w:pBdr>
                <w:top w:val="nil"/>
                <w:left w:val="nil"/>
                <w:bottom w:val="nil"/>
                <w:right w:val="nil"/>
                <w:between w:val="nil"/>
              </w:pBdr>
              <w:tabs>
                <w:tab w:val="left" w:pos="284"/>
              </w:tabs>
              <w:suppressAutoHyphens/>
              <w:autoSpaceDE w:val="0"/>
              <w:autoSpaceDN w:val="0"/>
              <w:spacing w:line="240" w:lineRule="auto"/>
              <w:ind w:leftChars="-1" w:left="0" w:hangingChars="1" w:hanging="2"/>
              <w:textDirection w:val="btLr"/>
              <w:textAlignment w:val="top"/>
              <w:outlineLvl w:val="0"/>
              <w:rPr>
                <w:rFonts w:ascii="Times New Roman" w:eastAsia="Times New Roman" w:hAnsi="Times New Roman" w:cs="Times New Roman"/>
                <w:color w:val="000000"/>
              </w:rPr>
            </w:pPr>
            <w:bookmarkStart w:id="997" w:name="_Toc158218925"/>
            <w:bookmarkStart w:id="998" w:name="_Toc158715118"/>
            <w:bookmarkStart w:id="999" w:name="_Toc158720296"/>
            <w:bookmarkStart w:id="1000" w:name="_Toc158735107"/>
            <w:r w:rsidRPr="0011252B">
              <w:rPr>
                <w:rFonts w:ascii="Times New Roman" w:eastAsia="Times New Roman" w:hAnsi="Times New Roman" w:cs="Times New Roman"/>
                <w:color w:val="000000"/>
                <w:sz w:val="24"/>
                <w:szCs w:val="24"/>
              </w:rPr>
              <w:t>Выполнять проверку, отладку кода программы.</w:t>
            </w:r>
            <w:bookmarkEnd w:id="997"/>
            <w:bookmarkEnd w:id="998"/>
            <w:bookmarkEnd w:id="999"/>
            <w:bookmarkEnd w:id="1000"/>
          </w:p>
        </w:tc>
        <w:tc>
          <w:tcPr>
            <w:tcW w:w="2884" w:type="dxa"/>
            <w:vMerge/>
          </w:tcPr>
          <w:p w14:paraId="462D4BB3"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c>
          <w:tcPr>
            <w:tcW w:w="3336" w:type="dxa"/>
            <w:vMerge/>
          </w:tcPr>
          <w:p w14:paraId="52BDE426" w14:textId="77777777" w:rsidR="00615DC3" w:rsidRPr="0011252B" w:rsidRDefault="00615DC3" w:rsidP="00615DC3">
            <w:pPr>
              <w:pBdr>
                <w:top w:val="nil"/>
                <w:left w:val="nil"/>
                <w:bottom w:val="nil"/>
                <w:right w:val="nil"/>
                <w:between w:val="nil"/>
              </w:pBdr>
              <w:spacing w:after="0"/>
              <w:ind w:hanging="2"/>
              <w:rPr>
                <w:rFonts w:ascii="Times New Roman" w:eastAsia="Times New Roman" w:hAnsi="Times New Roman" w:cs="Times New Roman"/>
                <w:color w:val="000000"/>
              </w:rPr>
            </w:pPr>
          </w:p>
        </w:tc>
      </w:tr>
    </w:tbl>
    <w:p w14:paraId="79D581BC" w14:textId="77777777"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color w:val="000000"/>
        </w:rPr>
      </w:pPr>
    </w:p>
    <w:p w14:paraId="0EDEFE7D" w14:textId="77777777"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color w:val="000000"/>
        </w:rPr>
      </w:pPr>
    </w:p>
    <w:p w14:paraId="1BD5B82F" w14:textId="77777777" w:rsidR="00615DC3" w:rsidRPr="0011252B" w:rsidRDefault="00615DC3" w:rsidP="00615DC3">
      <w:pPr>
        <w:pBdr>
          <w:top w:val="nil"/>
          <w:left w:val="nil"/>
          <w:bottom w:val="nil"/>
          <w:right w:val="nil"/>
          <w:between w:val="nil"/>
        </w:pBdr>
        <w:spacing w:after="0"/>
        <w:ind w:hanging="2"/>
        <w:jc w:val="both"/>
        <w:rPr>
          <w:rFonts w:ascii="Times New Roman" w:eastAsia="Times New Roman" w:hAnsi="Times New Roman" w:cs="Times New Roman"/>
          <w:color w:val="000000"/>
        </w:rPr>
      </w:pPr>
    </w:p>
    <w:p w14:paraId="7107B472" w14:textId="77777777" w:rsidR="00C95B61" w:rsidRPr="0011252B" w:rsidRDefault="00C95B61">
      <w:pPr>
        <w:spacing w:after="0" w:line="240" w:lineRule="auto"/>
        <w:rPr>
          <w:rFonts w:ascii="Times New Roman" w:hAnsi="Times New Roman" w:cs="Times New Roman"/>
          <w:b/>
          <w:sz w:val="24"/>
          <w:szCs w:val="48"/>
        </w:rPr>
      </w:pPr>
      <w:r w:rsidRPr="0011252B">
        <w:rPr>
          <w:rFonts w:ascii="Times New Roman" w:hAnsi="Times New Roman" w:cs="Times New Roman"/>
          <w:b/>
          <w:sz w:val="24"/>
          <w:szCs w:val="48"/>
        </w:rPr>
        <w:br w:type="page"/>
      </w:r>
    </w:p>
    <w:p w14:paraId="4FA25D4B" w14:textId="77777777" w:rsidR="00C95B61" w:rsidRPr="00DA1154" w:rsidRDefault="00C95B61" w:rsidP="00DA1154">
      <w:pPr>
        <w:pStyle w:val="afffffc"/>
        <w:jc w:val="right"/>
        <w:rPr>
          <w:b/>
          <w:bCs/>
        </w:rPr>
      </w:pPr>
      <w:bookmarkStart w:id="1001" w:name="_Toc158720297"/>
      <w:bookmarkStart w:id="1002" w:name="_Toc158735108"/>
      <w:r w:rsidRPr="00DA1154">
        <w:rPr>
          <w:b/>
          <w:bCs/>
        </w:rPr>
        <w:lastRenderedPageBreak/>
        <w:t>Приложение 2.10</w:t>
      </w:r>
      <w:bookmarkEnd w:id="1001"/>
      <w:bookmarkEnd w:id="1002"/>
    </w:p>
    <w:p w14:paraId="22E1E508" w14:textId="620EB8A8" w:rsidR="00C95B61" w:rsidRPr="0011252B" w:rsidRDefault="00C95B61" w:rsidP="00C95B61">
      <w:pPr>
        <w:pBdr>
          <w:top w:val="nil"/>
          <w:left w:val="nil"/>
          <w:bottom w:val="nil"/>
          <w:right w:val="nil"/>
          <w:between w:val="nil"/>
        </w:pBdr>
        <w:spacing w:after="0"/>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к </w:t>
      </w:r>
      <w:r w:rsidR="005D4CC1" w:rsidRPr="0011252B">
        <w:rPr>
          <w:rFonts w:ascii="Times New Roman" w:eastAsia="Times New Roman" w:hAnsi="Times New Roman" w:cs="Times New Roman"/>
          <w:color w:val="000000"/>
          <w:sz w:val="24"/>
          <w:szCs w:val="24"/>
        </w:rPr>
        <w:t xml:space="preserve">ПОП </w:t>
      </w:r>
      <w:r w:rsidRPr="0011252B">
        <w:rPr>
          <w:rFonts w:ascii="Times New Roman" w:eastAsia="Times New Roman" w:hAnsi="Times New Roman" w:cs="Times New Roman"/>
          <w:color w:val="000000"/>
          <w:sz w:val="24"/>
          <w:szCs w:val="24"/>
        </w:rPr>
        <w:t xml:space="preserve"> по специальности </w:t>
      </w:r>
      <w:r w:rsidRPr="0011252B">
        <w:rPr>
          <w:rFonts w:ascii="Times New Roman" w:eastAsia="Times New Roman" w:hAnsi="Times New Roman" w:cs="Times New Roman"/>
          <w:color w:val="000000"/>
          <w:sz w:val="24"/>
          <w:szCs w:val="24"/>
        </w:rPr>
        <w:br/>
      </w:r>
      <w:r w:rsidR="000B5171" w:rsidRPr="0011252B">
        <w:rPr>
          <w:rFonts w:ascii="Times New Roman" w:eastAsia="Times New Roman" w:hAnsi="Times New Roman" w:cs="Times New Roman"/>
          <w:color w:val="000000"/>
          <w:sz w:val="24"/>
          <w:szCs w:val="24"/>
        </w:rPr>
        <w:t>09.02.09</w:t>
      </w:r>
      <w:r w:rsidRPr="0011252B">
        <w:rPr>
          <w:rFonts w:ascii="Times New Roman" w:eastAsia="Times New Roman" w:hAnsi="Times New Roman" w:cs="Times New Roman"/>
          <w:color w:val="000000"/>
          <w:sz w:val="24"/>
          <w:szCs w:val="24"/>
        </w:rPr>
        <w:t xml:space="preserve"> Веб-разработка</w:t>
      </w:r>
    </w:p>
    <w:p w14:paraId="4F1C3521" w14:textId="77777777" w:rsidR="00C95B61" w:rsidRPr="0011252B" w:rsidRDefault="00C95B61" w:rsidP="00C95B61">
      <w:pPr>
        <w:pBdr>
          <w:top w:val="nil"/>
          <w:left w:val="nil"/>
          <w:bottom w:val="nil"/>
          <w:right w:val="nil"/>
          <w:between w:val="nil"/>
        </w:pBdr>
        <w:ind w:hanging="2"/>
        <w:jc w:val="center"/>
        <w:rPr>
          <w:rFonts w:ascii="Times New Roman" w:eastAsia="Times New Roman" w:hAnsi="Times New Roman" w:cs="Times New Roman"/>
          <w:sz w:val="18"/>
          <w:szCs w:val="18"/>
        </w:rPr>
      </w:pPr>
    </w:p>
    <w:p w14:paraId="082F08EF" w14:textId="77777777" w:rsidR="00C95B61" w:rsidRPr="0011252B" w:rsidRDefault="00C95B61" w:rsidP="00C95B61">
      <w:pPr>
        <w:pBdr>
          <w:top w:val="nil"/>
          <w:left w:val="nil"/>
          <w:bottom w:val="nil"/>
          <w:right w:val="nil"/>
          <w:between w:val="nil"/>
        </w:pBdr>
        <w:ind w:hanging="2"/>
        <w:jc w:val="center"/>
        <w:rPr>
          <w:rFonts w:ascii="Times New Roman" w:eastAsia="Times New Roman" w:hAnsi="Times New Roman" w:cs="Times New Roman"/>
          <w:sz w:val="18"/>
          <w:szCs w:val="18"/>
        </w:rPr>
      </w:pPr>
    </w:p>
    <w:p w14:paraId="0F76796A" w14:textId="77777777" w:rsidR="00C95B61" w:rsidRPr="0011252B" w:rsidRDefault="00C95B61" w:rsidP="00C95B61">
      <w:pPr>
        <w:pBdr>
          <w:top w:val="nil"/>
          <w:left w:val="nil"/>
          <w:bottom w:val="nil"/>
          <w:right w:val="nil"/>
          <w:between w:val="nil"/>
        </w:pBdr>
        <w:ind w:hanging="2"/>
        <w:jc w:val="center"/>
        <w:rPr>
          <w:rFonts w:ascii="Times New Roman" w:eastAsia="Times New Roman" w:hAnsi="Times New Roman" w:cs="Times New Roman"/>
          <w:color w:val="000000"/>
        </w:rPr>
      </w:pPr>
    </w:p>
    <w:p w14:paraId="4F1CA103" w14:textId="77777777" w:rsidR="00C95B61" w:rsidRPr="0011252B" w:rsidRDefault="00C95B61" w:rsidP="00C95B61">
      <w:pPr>
        <w:pBdr>
          <w:top w:val="nil"/>
          <w:left w:val="nil"/>
          <w:bottom w:val="nil"/>
          <w:right w:val="nil"/>
          <w:between w:val="nil"/>
        </w:pBdr>
        <w:ind w:hanging="2"/>
        <w:jc w:val="center"/>
        <w:rPr>
          <w:rFonts w:ascii="Times New Roman" w:eastAsia="Times New Roman" w:hAnsi="Times New Roman" w:cs="Times New Roman"/>
          <w:color w:val="000000"/>
        </w:rPr>
      </w:pPr>
    </w:p>
    <w:p w14:paraId="1859D133" w14:textId="77777777" w:rsidR="00C95B61" w:rsidRPr="0011252B" w:rsidRDefault="00C95B61" w:rsidP="00C95B61">
      <w:pPr>
        <w:pBdr>
          <w:top w:val="nil"/>
          <w:left w:val="nil"/>
          <w:bottom w:val="nil"/>
          <w:right w:val="nil"/>
          <w:between w:val="nil"/>
        </w:pBdr>
        <w:ind w:hanging="2"/>
        <w:jc w:val="center"/>
        <w:rPr>
          <w:rFonts w:ascii="Times New Roman" w:eastAsia="Times New Roman" w:hAnsi="Times New Roman" w:cs="Times New Roman"/>
          <w:color w:val="000000"/>
        </w:rPr>
      </w:pPr>
    </w:p>
    <w:p w14:paraId="48BB5497" w14:textId="77777777" w:rsidR="00C95B61" w:rsidRPr="00DA1154" w:rsidRDefault="00C95B61" w:rsidP="00DA1154">
      <w:pPr>
        <w:pStyle w:val="afffffc"/>
        <w:rPr>
          <w:b/>
          <w:bCs/>
        </w:rPr>
      </w:pPr>
      <w:bookmarkStart w:id="1003" w:name="_Toc158720298"/>
      <w:bookmarkStart w:id="1004" w:name="_Toc158735109"/>
      <w:r w:rsidRPr="00DA1154">
        <w:rPr>
          <w:b/>
          <w:bCs/>
        </w:rPr>
        <w:t>ПРИМЕРНАЯ РАБОЧАЯ ПРОГРАММА УЧЕБНОЙ ДИСЦИПЛИНЫ</w:t>
      </w:r>
      <w:bookmarkEnd w:id="1003"/>
      <w:bookmarkEnd w:id="1004"/>
    </w:p>
    <w:p w14:paraId="55A8EE22" w14:textId="77777777" w:rsidR="00C95B61" w:rsidRPr="0011252B" w:rsidRDefault="00C95B61" w:rsidP="00C95B61">
      <w:pPr>
        <w:pBdr>
          <w:top w:val="nil"/>
          <w:left w:val="nil"/>
          <w:bottom w:val="nil"/>
          <w:right w:val="nil"/>
          <w:between w:val="nil"/>
        </w:pBdr>
        <w:ind w:hanging="2"/>
        <w:jc w:val="center"/>
        <w:rPr>
          <w:rFonts w:ascii="Times New Roman" w:eastAsia="Times New Roman" w:hAnsi="Times New Roman" w:cs="Times New Roman"/>
          <w:color w:val="000000"/>
          <w:sz w:val="24"/>
          <w:szCs w:val="24"/>
          <w:u w:val="single"/>
        </w:rPr>
      </w:pPr>
    </w:p>
    <w:p w14:paraId="4CC480EB" w14:textId="77777777" w:rsidR="00C95B61" w:rsidRPr="00DA1154" w:rsidRDefault="00C95B61" w:rsidP="00DA1154">
      <w:pPr>
        <w:pStyle w:val="afffffc"/>
        <w:rPr>
          <w:b/>
          <w:bCs/>
        </w:rPr>
      </w:pPr>
      <w:bookmarkStart w:id="1005" w:name="_Toc158720299"/>
      <w:bookmarkStart w:id="1006" w:name="_Toc158735110"/>
      <w:r w:rsidRPr="00DA1154">
        <w:rPr>
          <w:b/>
          <w:bCs/>
        </w:rPr>
        <w:t>«ОП.04 Основы проектирования баз данных»</w:t>
      </w:r>
      <w:bookmarkEnd w:id="1005"/>
      <w:bookmarkEnd w:id="1006"/>
    </w:p>
    <w:p w14:paraId="299286CC" w14:textId="77777777" w:rsidR="00C95B61" w:rsidRPr="0011252B" w:rsidRDefault="00C95B61" w:rsidP="00C95B61">
      <w:pPr>
        <w:pBdr>
          <w:top w:val="nil"/>
          <w:left w:val="nil"/>
          <w:bottom w:val="nil"/>
          <w:right w:val="nil"/>
          <w:between w:val="nil"/>
        </w:pBdr>
        <w:ind w:left="1" w:hanging="3"/>
        <w:jc w:val="center"/>
        <w:rPr>
          <w:rFonts w:ascii="Times New Roman" w:eastAsia="Times New Roman" w:hAnsi="Times New Roman" w:cs="Times New Roman"/>
          <w:color w:val="000000"/>
          <w:sz w:val="28"/>
          <w:szCs w:val="28"/>
          <w:vertAlign w:val="superscript"/>
        </w:rPr>
      </w:pPr>
    </w:p>
    <w:p w14:paraId="754A0843" w14:textId="77777777" w:rsidR="00C95B61" w:rsidRPr="0011252B" w:rsidRDefault="00C95B61" w:rsidP="00C95B61">
      <w:pPr>
        <w:pBdr>
          <w:top w:val="nil"/>
          <w:left w:val="nil"/>
          <w:bottom w:val="nil"/>
          <w:right w:val="nil"/>
          <w:between w:val="nil"/>
        </w:pBdr>
        <w:ind w:hanging="2"/>
        <w:jc w:val="center"/>
        <w:rPr>
          <w:rFonts w:ascii="Times New Roman" w:eastAsia="Times New Roman" w:hAnsi="Times New Roman" w:cs="Times New Roman"/>
          <w:color w:val="000000"/>
        </w:rPr>
      </w:pPr>
    </w:p>
    <w:p w14:paraId="342BEF79"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148EB5A0"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41DA653C"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726A8BC8"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7C816174"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0A848B44"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19DF6761"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2A8DA624"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172B8BDF"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7CA1A6DA"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608AE5EA"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4BA3316D"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4EAC0042"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3792BFC4"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p>
    <w:p w14:paraId="13D3893D" w14:textId="5B9C6060" w:rsidR="00C95B61" w:rsidRPr="0011252B" w:rsidRDefault="00313C7A" w:rsidP="00C95B61">
      <w:pPr>
        <w:pBdr>
          <w:top w:val="nil"/>
          <w:left w:val="nil"/>
          <w:bottom w:val="nil"/>
          <w:right w:val="nil"/>
          <w:between w:val="nil"/>
        </w:pBdr>
        <w:ind w:hanging="2"/>
        <w:jc w:val="center"/>
        <w:rPr>
          <w:rFonts w:ascii="Times New Roman" w:eastAsia="Times New Roman" w:hAnsi="Times New Roman" w:cs="Times New Roman"/>
          <w:color w:val="000000"/>
          <w:sz w:val="24"/>
          <w:szCs w:val="24"/>
          <w:vertAlign w:val="superscript"/>
        </w:rPr>
      </w:pPr>
      <w:r w:rsidRPr="0011252B">
        <w:rPr>
          <w:rFonts w:ascii="Times New Roman" w:eastAsia="Times New Roman" w:hAnsi="Times New Roman" w:cs="Times New Roman"/>
          <w:b/>
          <w:color w:val="000000"/>
        </w:rPr>
        <w:t>2024 г</w:t>
      </w:r>
      <w:r w:rsidR="00C95B61" w:rsidRPr="0011252B">
        <w:rPr>
          <w:rFonts w:ascii="Times New Roman" w:eastAsia="Times New Roman" w:hAnsi="Times New Roman" w:cs="Times New Roman"/>
          <w:b/>
          <w:color w:val="000000"/>
        </w:rPr>
        <w:t>.</w:t>
      </w:r>
      <w:r w:rsidR="00C95B61" w:rsidRPr="0011252B">
        <w:br w:type="page"/>
      </w:r>
    </w:p>
    <w:p w14:paraId="3544A421" w14:textId="77777777" w:rsidR="00C95B61" w:rsidRPr="0011252B" w:rsidRDefault="00C95B61" w:rsidP="00C95B61">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СОДЕРЖАНИЕ</w:t>
      </w:r>
    </w:p>
    <w:p w14:paraId="25595DF5"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sz w:val="24"/>
          <w:szCs w:val="24"/>
        </w:rPr>
      </w:pPr>
    </w:p>
    <w:tbl>
      <w:tblPr>
        <w:tblW w:w="9360" w:type="dxa"/>
        <w:tblLayout w:type="fixed"/>
        <w:tblLook w:val="0000" w:firstRow="0" w:lastRow="0" w:firstColumn="0" w:lastColumn="0" w:noHBand="0" w:noVBand="0"/>
      </w:tblPr>
      <w:tblGrid>
        <w:gridCol w:w="7450"/>
        <w:gridCol w:w="1910"/>
      </w:tblGrid>
      <w:tr w:rsidR="00C95B61" w:rsidRPr="0011252B" w14:paraId="7D11E5AB" w14:textId="77777777" w:rsidTr="007C2FCE">
        <w:tc>
          <w:tcPr>
            <w:tcW w:w="7449" w:type="dxa"/>
          </w:tcPr>
          <w:p w14:paraId="70763CEB" w14:textId="4E2F9EF1" w:rsidR="00C95B61" w:rsidRPr="0011252B" w:rsidRDefault="00C95B61" w:rsidP="00824772">
            <w:pPr>
              <w:numPr>
                <w:ilvl w:val="0"/>
                <w:numId w:val="8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007" w:name="_Toc158218929"/>
            <w:bookmarkStart w:id="1008" w:name="_Toc158715122"/>
            <w:bookmarkStart w:id="1009" w:name="_Toc158720300"/>
            <w:bookmarkStart w:id="1010" w:name="_Toc158735111"/>
            <w:r w:rsidRPr="0011252B">
              <w:rPr>
                <w:rFonts w:ascii="Times New Roman" w:eastAsia="Times New Roman" w:hAnsi="Times New Roman" w:cs="Times New Roman"/>
                <w:b/>
                <w:color w:val="000000"/>
                <w:sz w:val="24"/>
                <w:szCs w:val="24"/>
              </w:rPr>
              <w:t xml:space="preserve">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r w:rsidRPr="0011252B">
              <w:rPr>
                <w:rFonts w:ascii="Times New Roman" w:eastAsia="Times New Roman" w:hAnsi="Times New Roman" w:cs="Times New Roman"/>
                <w:b/>
                <w:color w:val="000000"/>
                <w:sz w:val="24"/>
                <w:szCs w:val="24"/>
              </w:rPr>
              <w:t xml:space="preserve"> УЧЕБНОЙ ДИСЦИПЛИНЫ</w:t>
            </w:r>
            <w:bookmarkEnd w:id="1007"/>
            <w:bookmarkEnd w:id="1008"/>
            <w:bookmarkEnd w:id="1009"/>
            <w:bookmarkEnd w:id="1010"/>
          </w:p>
        </w:tc>
        <w:tc>
          <w:tcPr>
            <w:tcW w:w="1910" w:type="dxa"/>
          </w:tcPr>
          <w:p w14:paraId="030BF710"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sz w:val="24"/>
                <w:szCs w:val="24"/>
              </w:rPr>
              <w:t>3</w:t>
            </w:r>
          </w:p>
        </w:tc>
      </w:tr>
      <w:tr w:rsidR="00C95B61" w:rsidRPr="0011252B" w14:paraId="26FC3842" w14:textId="77777777" w:rsidTr="007C2FCE">
        <w:tc>
          <w:tcPr>
            <w:tcW w:w="7449" w:type="dxa"/>
          </w:tcPr>
          <w:p w14:paraId="32A4CE8E" w14:textId="77777777" w:rsidR="00C95B61" w:rsidRPr="0011252B" w:rsidRDefault="00C95B61" w:rsidP="00824772">
            <w:pPr>
              <w:numPr>
                <w:ilvl w:val="0"/>
                <w:numId w:val="8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011" w:name="_Toc158218930"/>
            <w:bookmarkStart w:id="1012" w:name="_Toc158715123"/>
            <w:bookmarkStart w:id="1013" w:name="_Toc158720301"/>
            <w:bookmarkStart w:id="1014" w:name="_Toc158735112"/>
            <w:r w:rsidRPr="0011252B">
              <w:rPr>
                <w:rFonts w:ascii="Times New Roman" w:eastAsia="Times New Roman" w:hAnsi="Times New Roman" w:cs="Times New Roman"/>
                <w:b/>
                <w:color w:val="000000"/>
                <w:sz w:val="24"/>
                <w:szCs w:val="24"/>
              </w:rPr>
              <w:t>СТРУКТУРА И СОДЕРЖАНИЕ УЧЕБНОЙ ДИСЦИПЛИНЫ</w:t>
            </w:r>
            <w:bookmarkEnd w:id="1011"/>
            <w:bookmarkEnd w:id="1012"/>
            <w:bookmarkEnd w:id="1013"/>
            <w:bookmarkEnd w:id="1014"/>
          </w:p>
        </w:tc>
        <w:tc>
          <w:tcPr>
            <w:tcW w:w="1910" w:type="dxa"/>
          </w:tcPr>
          <w:p w14:paraId="7794EAAF"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sz w:val="24"/>
                <w:szCs w:val="24"/>
              </w:rPr>
              <w:t>3</w:t>
            </w:r>
          </w:p>
        </w:tc>
      </w:tr>
      <w:tr w:rsidR="00C95B61" w:rsidRPr="0011252B" w14:paraId="25D024F5" w14:textId="77777777" w:rsidTr="007C2FCE">
        <w:tc>
          <w:tcPr>
            <w:tcW w:w="7449" w:type="dxa"/>
          </w:tcPr>
          <w:p w14:paraId="3506F90B" w14:textId="77777777" w:rsidR="00C95B61" w:rsidRPr="0011252B" w:rsidRDefault="00C95B61" w:rsidP="00824772">
            <w:pPr>
              <w:widowControl w:val="0"/>
              <w:numPr>
                <w:ilvl w:val="0"/>
                <w:numId w:val="82"/>
              </w:numPr>
              <w:suppressAutoHyphens/>
              <w:autoSpaceDE w:val="0"/>
              <w:autoSpaceDN w:val="0"/>
              <w:ind w:leftChars="-1" w:left="0" w:hangingChars="1" w:hanging="2"/>
              <w:textDirection w:val="btLr"/>
              <w:textAlignment w:val="top"/>
              <w:outlineLvl w:val="0"/>
              <w:rPr>
                <w:rFonts w:ascii="Times New Roman" w:eastAsia="Times New Roman" w:hAnsi="Times New Roman" w:cs="Times New Roman"/>
                <w:sz w:val="24"/>
                <w:szCs w:val="24"/>
              </w:rPr>
            </w:pPr>
            <w:bookmarkStart w:id="1015" w:name="_Toc158218931"/>
            <w:bookmarkStart w:id="1016" w:name="_Toc158715124"/>
            <w:bookmarkStart w:id="1017" w:name="_Toc158720302"/>
            <w:bookmarkStart w:id="1018" w:name="_Toc158735113"/>
            <w:r w:rsidRPr="0011252B">
              <w:rPr>
                <w:rFonts w:ascii="Times New Roman" w:eastAsia="Times New Roman" w:hAnsi="Times New Roman" w:cs="Times New Roman"/>
                <w:b/>
                <w:sz w:val="24"/>
                <w:szCs w:val="24"/>
              </w:rPr>
              <w:t>УСЛОВИЯ РЕАЛИЗАЦИИ УЧЕБНОЙ ДИСЦИПЛИНЫ</w:t>
            </w:r>
            <w:bookmarkEnd w:id="1015"/>
            <w:bookmarkEnd w:id="1016"/>
            <w:bookmarkEnd w:id="1017"/>
            <w:bookmarkEnd w:id="1018"/>
          </w:p>
        </w:tc>
        <w:tc>
          <w:tcPr>
            <w:tcW w:w="1910" w:type="dxa"/>
          </w:tcPr>
          <w:p w14:paraId="678CF642"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8</w:t>
            </w:r>
          </w:p>
        </w:tc>
      </w:tr>
      <w:tr w:rsidR="00C95B61" w:rsidRPr="0011252B" w14:paraId="5DB2BE58" w14:textId="77777777" w:rsidTr="007C2FCE">
        <w:tc>
          <w:tcPr>
            <w:tcW w:w="7449" w:type="dxa"/>
          </w:tcPr>
          <w:p w14:paraId="3D26A2D2" w14:textId="77777777" w:rsidR="00C95B61" w:rsidRPr="0011252B" w:rsidRDefault="00C95B61" w:rsidP="00824772">
            <w:pPr>
              <w:numPr>
                <w:ilvl w:val="0"/>
                <w:numId w:val="82"/>
              </w:numPr>
              <w:pBdr>
                <w:top w:val="nil"/>
                <w:left w:val="nil"/>
                <w:bottom w:val="nil"/>
                <w:right w:val="nil"/>
                <w:between w:val="nil"/>
              </w:pBdr>
              <w:suppressAutoHyphens/>
              <w:autoSpaceDE w:val="0"/>
              <w:autoSpaceDN w:val="0"/>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019" w:name="_Toc158218932"/>
            <w:bookmarkStart w:id="1020" w:name="_Toc158715125"/>
            <w:bookmarkStart w:id="1021" w:name="_Toc158720303"/>
            <w:bookmarkStart w:id="1022" w:name="_Toc158735114"/>
            <w:r w:rsidRPr="0011252B">
              <w:rPr>
                <w:rFonts w:ascii="Times New Roman" w:eastAsia="Times New Roman" w:hAnsi="Times New Roman" w:cs="Times New Roman"/>
                <w:b/>
                <w:color w:val="000000"/>
                <w:sz w:val="24"/>
                <w:szCs w:val="24"/>
              </w:rPr>
              <w:t>КОНТРОЛЬ И ОЦЕНКА РЕЗУЛЬТАТОВ ОСВОЕНИЯ УЧЕБНОЙ ДИСЦИПЛИНЫ</w:t>
            </w:r>
            <w:bookmarkEnd w:id="1019"/>
            <w:bookmarkEnd w:id="1020"/>
            <w:bookmarkEnd w:id="1021"/>
            <w:bookmarkEnd w:id="1022"/>
          </w:p>
          <w:p w14:paraId="0E4127A3" w14:textId="77777777" w:rsidR="00C95B61" w:rsidRPr="0011252B" w:rsidRDefault="00C95B61" w:rsidP="007C2FCE">
            <w:pPr>
              <w:pBdr>
                <w:top w:val="nil"/>
                <w:left w:val="nil"/>
                <w:bottom w:val="nil"/>
                <w:right w:val="nil"/>
                <w:between w:val="nil"/>
              </w:pBdr>
              <w:ind w:hanging="2"/>
              <w:rPr>
                <w:rFonts w:ascii="Times New Roman" w:eastAsia="Times New Roman" w:hAnsi="Times New Roman" w:cs="Times New Roman"/>
                <w:color w:val="000000"/>
                <w:sz w:val="24"/>
                <w:szCs w:val="24"/>
              </w:rPr>
            </w:pPr>
          </w:p>
        </w:tc>
        <w:tc>
          <w:tcPr>
            <w:tcW w:w="1910" w:type="dxa"/>
          </w:tcPr>
          <w:p w14:paraId="749A476B"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sz w:val="24"/>
                <w:szCs w:val="24"/>
              </w:rPr>
              <w:t>10</w:t>
            </w:r>
          </w:p>
        </w:tc>
      </w:tr>
      <w:tr w:rsidR="00C95B61" w:rsidRPr="0011252B" w14:paraId="41D6C70F" w14:textId="77777777" w:rsidTr="007C2FCE">
        <w:tc>
          <w:tcPr>
            <w:tcW w:w="7449" w:type="dxa"/>
          </w:tcPr>
          <w:p w14:paraId="2D3D1428" w14:textId="77777777" w:rsidR="00C95B61" w:rsidRPr="0011252B" w:rsidRDefault="00C95B61" w:rsidP="007C2FCE">
            <w:pPr>
              <w:pBdr>
                <w:top w:val="nil"/>
                <w:left w:val="nil"/>
                <w:bottom w:val="nil"/>
                <w:right w:val="nil"/>
                <w:between w:val="nil"/>
              </w:pBdr>
              <w:ind w:hanging="2"/>
              <w:rPr>
                <w:rFonts w:ascii="Times New Roman" w:eastAsia="Times New Roman" w:hAnsi="Times New Roman" w:cs="Times New Roman"/>
                <w:b/>
                <w:color w:val="000000"/>
                <w:sz w:val="24"/>
                <w:szCs w:val="24"/>
              </w:rPr>
            </w:pPr>
          </w:p>
        </w:tc>
        <w:tc>
          <w:tcPr>
            <w:tcW w:w="1910" w:type="dxa"/>
          </w:tcPr>
          <w:p w14:paraId="1B3B025F"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sz w:val="24"/>
                <w:szCs w:val="24"/>
                <w:highlight w:val="yellow"/>
              </w:rPr>
            </w:pPr>
          </w:p>
        </w:tc>
      </w:tr>
    </w:tbl>
    <w:p w14:paraId="679F6E67" w14:textId="2EFFE6D6" w:rsidR="00C95B61" w:rsidRPr="0011252B" w:rsidRDefault="00C95B61" w:rsidP="00824772">
      <w:pPr>
        <w:numPr>
          <w:ilvl w:val="0"/>
          <w:numId w:val="83"/>
        </w:numPr>
        <w:pBdr>
          <w:top w:val="nil"/>
          <w:left w:val="nil"/>
          <w:bottom w:val="nil"/>
          <w:right w:val="nil"/>
          <w:between w:val="nil"/>
        </w:pBdr>
        <w:suppressAutoHyphens/>
        <w:spacing w:after="0"/>
        <w:ind w:leftChars="-1" w:left="0" w:hangingChars="1" w:hanging="2"/>
        <w:jc w:val="center"/>
        <w:textDirection w:val="btLr"/>
        <w:textAlignment w:val="top"/>
        <w:outlineLvl w:val="0"/>
        <w:rPr>
          <w:rFonts w:ascii="Times New Roman" w:eastAsia="Times New Roman" w:hAnsi="Times New Roman" w:cs="Times New Roman"/>
          <w:color w:val="000000"/>
          <w:sz w:val="24"/>
          <w:szCs w:val="24"/>
        </w:rPr>
      </w:pPr>
      <w:r w:rsidRPr="0011252B">
        <w:br w:type="page"/>
      </w:r>
      <w:bookmarkStart w:id="1023" w:name="_Toc158218933"/>
      <w:bookmarkStart w:id="1024" w:name="_Toc158715126"/>
      <w:bookmarkStart w:id="1025" w:name="_Toc158720304"/>
      <w:bookmarkStart w:id="1026" w:name="_Toc158735115"/>
      <w:r w:rsidRPr="0011252B">
        <w:rPr>
          <w:rFonts w:ascii="Times New Roman" w:eastAsia="Times New Roman" w:hAnsi="Times New Roman" w:cs="Times New Roman"/>
          <w:b/>
          <w:color w:val="000000"/>
          <w:sz w:val="24"/>
          <w:szCs w:val="24"/>
        </w:rPr>
        <w:lastRenderedPageBreak/>
        <w:t xml:space="preserve">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r w:rsidRPr="0011252B">
        <w:rPr>
          <w:rFonts w:ascii="Times New Roman" w:eastAsia="Times New Roman" w:hAnsi="Times New Roman" w:cs="Times New Roman"/>
          <w:b/>
          <w:color w:val="000000"/>
          <w:sz w:val="24"/>
          <w:szCs w:val="24"/>
        </w:rPr>
        <w:t xml:space="preserve"> УЧЕБНОЙ ДИСЦИПЛИНЫ</w:t>
      </w:r>
      <w:bookmarkEnd w:id="1023"/>
      <w:bookmarkEnd w:id="1024"/>
      <w:bookmarkEnd w:id="1025"/>
      <w:bookmarkEnd w:id="1026"/>
    </w:p>
    <w:p w14:paraId="6A5B4B18" w14:textId="77777777" w:rsidR="00C95B61" w:rsidRPr="0011252B" w:rsidRDefault="00C95B61" w:rsidP="00C95B61">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sz w:val="24"/>
          <w:szCs w:val="24"/>
        </w:rPr>
        <w:t xml:space="preserve"> «ОСНОВЫ ПРОЕКТИРОВАНИЯ БАЗ ДАННЫХ»</w:t>
      </w:r>
    </w:p>
    <w:p w14:paraId="4B5CC437" w14:textId="77777777" w:rsidR="00C95B61" w:rsidRPr="0011252B" w:rsidRDefault="00C95B61" w:rsidP="00C95B61">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vertAlign w:val="superscript"/>
        </w:rPr>
      </w:pPr>
    </w:p>
    <w:p w14:paraId="40E04C6B" w14:textId="77777777" w:rsidR="00C95B61" w:rsidRPr="0011252B" w:rsidRDefault="00C95B61" w:rsidP="00C95B61">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1.1. Место дисциплины в структуре основной образовательной программы: </w:t>
      </w:r>
    </w:p>
    <w:p w14:paraId="77E087EC" w14:textId="3301C554" w:rsidR="00C95B61" w:rsidRPr="0011252B" w:rsidRDefault="00C95B61" w:rsidP="00C95B61">
      <w:pPr>
        <w:pBdr>
          <w:top w:val="nil"/>
          <w:left w:val="nil"/>
          <w:bottom w:val="nil"/>
          <w:right w:val="nil"/>
          <w:between w:val="nil"/>
        </w:pBd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Учебная дисциплина «</w:t>
      </w:r>
      <w:r w:rsidRPr="0011252B">
        <w:rPr>
          <w:rFonts w:ascii="Times New Roman" w:eastAsia="Times New Roman" w:hAnsi="Times New Roman" w:cs="Times New Roman"/>
          <w:sz w:val="24"/>
          <w:szCs w:val="24"/>
        </w:rPr>
        <w:t>Основы проектирования баз данных</w:t>
      </w:r>
      <w:r w:rsidRPr="0011252B">
        <w:rPr>
          <w:rFonts w:ascii="Times New Roman" w:eastAsia="Times New Roman" w:hAnsi="Times New Roman" w:cs="Times New Roman"/>
          <w:color w:val="000000"/>
          <w:sz w:val="24"/>
          <w:szCs w:val="24"/>
        </w:rPr>
        <w:t xml:space="preserve">» является обязательной частью </w:t>
      </w:r>
      <w:r w:rsidRPr="0011252B">
        <w:rPr>
          <w:rFonts w:ascii="Times New Roman" w:eastAsia="Times New Roman" w:hAnsi="Times New Roman" w:cs="Times New Roman"/>
          <w:sz w:val="24"/>
          <w:szCs w:val="24"/>
        </w:rPr>
        <w:t>общепрофессионального цикла</w:t>
      </w:r>
      <w:r w:rsidRPr="0011252B">
        <w:rPr>
          <w:rFonts w:ascii="Times New Roman" w:eastAsia="Times New Roman" w:hAnsi="Times New Roman" w:cs="Times New Roman"/>
          <w:color w:val="000000"/>
          <w:sz w:val="24"/>
          <w:szCs w:val="24"/>
        </w:rPr>
        <w:t xml:space="preserve"> </w:t>
      </w:r>
      <w:r w:rsidR="00374198" w:rsidRPr="0011252B">
        <w:rPr>
          <w:rFonts w:ascii="Times New Roman" w:eastAsia="Times New Roman" w:hAnsi="Times New Roman" w:cs="Times New Roman"/>
          <w:color w:val="000000"/>
          <w:sz w:val="24"/>
          <w:szCs w:val="24"/>
        </w:rPr>
        <w:t>примерной образовательной программы</w:t>
      </w:r>
      <w:r w:rsidRPr="0011252B">
        <w:rPr>
          <w:rFonts w:ascii="Times New Roman" w:eastAsia="Times New Roman" w:hAnsi="Times New Roman" w:cs="Times New Roman"/>
          <w:color w:val="000000"/>
          <w:sz w:val="24"/>
          <w:szCs w:val="24"/>
        </w:rPr>
        <w:t xml:space="preserve"> в соответствии с ФГОС СПО по специальности </w:t>
      </w:r>
      <w:r w:rsidR="000B5171" w:rsidRPr="0011252B">
        <w:rPr>
          <w:rFonts w:ascii="Times New Roman" w:eastAsia="Times New Roman" w:hAnsi="Times New Roman" w:cs="Times New Roman"/>
          <w:color w:val="000000"/>
          <w:sz w:val="24"/>
          <w:szCs w:val="24"/>
        </w:rPr>
        <w:t>09.02.09</w:t>
      </w:r>
      <w:r w:rsidRPr="0011252B">
        <w:rPr>
          <w:rFonts w:ascii="Times New Roman" w:eastAsia="Times New Roman" w:hAnsi="Times New Roman" w:cs="Times New Roman"/>
          <w:color w:val="000000"/>
          <w:sz w:val="24"/>
          <w:szCs w:val="24"/>
        </w:rPr>
        <w:t xml:space="preserve"> Веб-разработка. </w:t>
      </w:r>
    </w:p>
    <w:p w14:paraId="7BCB6DE1" w14:textId="77777777" w:rsidR="00C95B61" w:rsidRPr="0011252B" w:rsidRDefault="00C95B61" w:rsidP="00C95B61">
      <w:pPr>
        <w:pBdr>
          <w:top w:val="nil"/>
          <w:left w:val="nil"/>
          <w:bottom w:val="nil"/>
          <w:right w:val="nil"/>
          <w:between w:val="nil"/>
        </w:pBd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Особое значение дисциплина имеет при формировании и развитии ОК: </w:t>
      </w:r>
      <w:sdt>
        <w:sdtPr>
          <w:tag w:val="goog_rdk_0"/>
          <w:id w:val="1963147860"/>
        </w:sdtPr>
        <w:sdtContent/>
      </w:sdt>
      <w:r w:rsidRPr="0011252B">
        <w:rPr>
          <w:rFonts w:ascii="Times New Roman" w:eastAsia="Times New Roman" w:hAnsi="Times New Roman" w:cs="Times New Roman"/>
          <w:sz w:val="24"/>
          <w:szCs w:val="24"/>
        </w:rPr>
        <w:t xml:space="preserve">ОК 1, ОК 2, </w:t>
      </w:r>
      <w:r w:rsidRPr="0011252B">
        <w:rPr>
          <w:rFonts w:ascii="Times New Roman" w:eastAsia="Times New Roman" w:hAnsi="Times New Roman" w:cs="Times New Roman"/>
        </w:rPr>
        <w:t xml:space="preserve">ОК 5, </w:t>
      </w:r>
      <w:r w:rsidRPr="0011252B">
        <w:rPr>
          <w:rFonts w:ascii="Times New Roman" w:eastAsia="Times New Roman" w:hAnsi="Times New Roman" w:cs="Times New Roman"/>
          <w:sz w:val="24"/>
          <w:szCs w:val="24"/>
        </w:rPr>
        <w:t>ОК 9.</w:t>
      </w:r>
    </w:p>
    <w:p w14:paraId="46434866" w14:textId="77777777" w:rsidR="00C95B61" w:rsidRPr="0011252B" w:rsidRDefault="00C95B61" w:rsidP="00C95B61">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jc w:val="both"/>
        <w:rPr>
          <w:rFonts w:ascii="Times New Roman" w:eastAsia="Times New Roman" w:hAnsi="Times New Roman" w:cs="Times New Roman"/>
          <w:color w:val="000000"/>
          <w:sz w:val="24"/>
          <w:szCs w:val="24"/>
        </w:rPr>
      </w:pPr>
    </w:p>
    <w:p w14:paraId="1E3D4E0B" w14:textId="77777777" w:rsidR="00C95B61" w:rsidRPr="0011252B" w:rsidRDefault="00C95B61" w:rsidP="00C95B61">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1.2. Цель и планируемые результаты освоения дисциплины:</w:t>
      </w:r>
    </w:p>
    <w:p w14:paraId="30E7BF6F" w14:textId="77777777" w:rsidR="00C95B61" w:rsidRPr="0011252B" w:rsidRDefault="00C95B61" w:rsidP="00C95B61">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 рамках программы учебной дисциплины обучающимися осваиваются умения и знания</w:t>
      </w:r>
    </w:p>
    <w:tbl>
      <w:tblPr>
        <w:tblW w:w="9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5"/>
        <w:gridCol w:w="3690"/>
        <w:gridCol w:w="3895"/>
      </w:tblGrid>
      <w:tr w:rsidR="00C95B61" w:rsidRPr="0011252B" w14:paraId="0309EF1A" w14:textId="77777777" w:rsidTr="007C2FCE">
        <w:trPr>
          <w:trHeight w:val="649"/>
        </w:trPr>
        <w:tc>
          <w:tcPr>
            <w:tcW w:w="1665" w:type="dxa"/>
          </w:tcPr>
          <w:p w14:paraId="45A7CB15" w14:textId="77777777" w:rsidR="00C95B61" w:rsidRPr="0011252B" w:rsidRDefault="00C95B61" w:rsidP="007C2FCE">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Код </w:t>
            </w:r>
            <w:r w:rsidRPr="0011252B">
              <w:rPr>
                <w:rFonts w:ascii="Times New Roman" w:eastAsia="Times New Roman" w:hAnsi="Times New Roman" w:cs="Times New Roman"/>
                <w:color w:val="000000"/>
                <w:sz w:val="24"/>
                <w:szCs w:val="24"/>
                <w:vertAlign w:val="superscript"/>
              </w:rPr>
              <w:footnoteReference w:id="65"/>
            </w:r>
          </w:p>
          <w:p w14:paraId="5126C297" w14:textId="77777777" w:rsidR="00C95B61" w:rsidRPr="0011252B" w:rsidRDefault="00C95B61" w:rsidP="007C2FCE">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ПК, ОК</w:t>
            </w:r>
          </w:p>
        </w:tc>
        <w:tc>
          <w:tcPr>
            <w:tcW w:w="3690" w:type="dxa"/>
          </w:tcPr>
          <w:p w14:paraId="5703EC27" w14:textId="77777777" w:rsidR="00C95B61" w:rsidRPr="0011252B" w:rsidRDefault="00C95B61" w:rsidP="007C2FCE">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Умения</w:t>
            </w:r>
          </w:p>
        </w:tc>
        <w:tc>
          <w:tcPr>
            <w:tcW w:w="3895" w:type="dxa"/>
          </w:tcPr>
          <w:p w14:paraId="4C877114" w14:textId="77777777" w:rsidR="00C95B61" w:rsidRPr="0011252B" w:rsidRDefault="00C95B61" w:rsidP="007C2FCE">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Знания</w:t>
            </w:r>
          </w:p>
        </w:tc>
      </w:tr>
      <w:tr w:rsidR="00C95B61" w:rsidRPr="0011252B" w14:paraId="2378D69D" w14:textId="77777777" w:rsidTr="007C2FCE">
        <w:trPr>
          <w:trHeight w:val="212"/>
        </w:trPr>
        <w:tc>
          <w:tcPr>
            <w:tcW w:w="1665" w:type="dxa"/>
          </w:tcPr>
          <w:p w14:paraId="2F265BF6"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ОК 1, ОК 2, ОК 5, ОК 9.</w:t>
            </w:r>
          </w:p>
          <w:p w14:paraId="6DA2C9F4" w14:textId="77777777" w:rsidR="00C95B61" w:rsidRPr="0011252B" w:rsidRDefault="00A114A6" w:rsidP="007C2FCE">
            <w:pPr>
              <w:pBdr>
                <w:top w:val="nil"/>
                <w:left w:val="nil"/>
                <w:bottom w:val="nil"/>
                <w:right w:val="nil"/>
                <w:between w:val="nil"/>
              </w:pBdr>
              <w:spacing w:after="0" w:line="240" w:lineRule="auto"/>
              <w:ind w:hanging="2"/>
              <w:rPr>
                <w:rFonts w:ascii="Times New Roman" w:eastAsia="Times New Roman" w:hAnsi="Times New Roman" w:cs="Times New Roman"/>
                <w:sz w:val="24"/>
                <w:szCs w:val="24"/>
              </w:rPr>
            </w:pPr>
            <w:sdt>
              <w:sdtPr>
                <w:tag w:val="goog_rdk_1"/>
                <w:id w:val="738682641"/>
              </w:sdtPr>
              <w:sdtContent/>
            </w:sdt>
            <w:r w:rsidR="00C95B61" w:rsidRPr="0011252B">
              <w:rPr>
                <w:rFonts w:ascii="Times New Roman" w:eastAsia="Times New Roman" w:hAnsi="Times New Roman" w:cs="Times New Roman"/>
                <w:sz w:val="24"/>
                <w:szCs w:val="24"/>
              </w:rPr>
              <w:t>ПК 1.1, ПК 2.1, ПК 2.2, ПК 2.3, ПК 3.4 (Напра</w:t>
            </w:r>
            <w:r w:rsidR="00C95B61" w:rsidRPr="0011252B">
              <w:rPr>
                <w:rFonts w:ascii="Times New Roman" w:eastAsia="Times New Roman" w:hAnsi="Times New Roman" w:cs="Times New Roman"/>
                <w:sz w:val="24"/>
                <w:szCs w:val="24"/>
              </w:rPr>
              <w:t>в</w:t>
            </w:r>
            <w:r w:rsidR="00C95B61" w:rsidRPr="0011252B">
              <w:rPr>
                <w:rFonts w:ascii="Times New Roman" w:eastAsia="Times New Roman" w:hAnsi="Times New Roman" w:cs="Times New Roman"/>
                <w:sz w:val="24"/>
                <w:szCs w:val="24"/>
              </w:rPr>
              <w:t xml:space="preserve">ленность № 1),  </w:t>
            </w:r>
          </w:p>
          <w:p w14:paraId="192A8177"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b/>
                <w:sz w:val="24"/>
                <w:szCs w:val="24"/>
              </w:rPr>
            </w:pPr>
            <w:r w:rsidRPr="0011252B">
              <w:rPr>
                <w:rFonts w:ascii="Times New Roman" w:eastAsia="Times New Roman" w:hAnsi="Times New Roman" w:cs="Times New Roman"/>
                <w:sz w:val="24"/>
                <w:szCs w:val="24"/>
              </w:rPr>
              <w:t>ПК 3.2 (Направле</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ность № 2)</w:t>
            </w:r>
          </w:p>
        </w:tc>
        <w:tc>
          <w:tcPr>
            <w:tcW w:w="3690" w:type="dxa"/>
          </w:tcPr>
          <w:p w14:paraId="0EB57465"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интерпретировать бизнес-требования заказчика для разр</w:t>
            </w:r>
            <w:r w:rsidRPr="0011252B">
              <w:rPr>
                <w:rFonts w:ascii="Times New Roman" w:eastAsia="Times New Roman" w:hAnsi="Times New Roman" w:cs="Times New Roman"/>
                <w:sz w:val="24"/>
                <w:szCs w:val="24"/>
              </w:rPr>
              <w:t>а</w:t>
            </w:r>
            <w:r w:rsidRPr="0011252B">
              <w:rPr>
                <w:rFonts w:ascii="Times New Roman" w:eastAsia="Times New Roman" w:hAnsi="Times New Roman" w:cs="Times New Roman"/>
                <w:sz w:val="24"/>
                <w:szCs w:val="24"/>
              </w:rPr>
              <w:t>ботки концептуальной модели информационного ресурса;</w:t>
            </w:r>
          </w:p>
          <w:p w14:paraId="623F0913"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устанавливать систему управл</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ния базами данных (СУБД);</w:t>
            </w:r>
          </w:p>
          <w:p w14:paraId="274C1B8F"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использовать средства системы управления базами</w:t>
            </w:r>
          </w:p>
          <w:p w14:paraId="2DCA07E1"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данных;</w:t>
            </w:r>
          </w:p>
          <w:p w14:paraId="3A9D0ECB"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выполнять регламентные проц</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дуры по резервированию данных;</w:t>
            </w:r>
          </w:p>
          <w:p w14:paraId="364D433C"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применять регламентные проц</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дуры управления правами дост</w:t>
            </w:r>
            <w:r w:rsidRPr="0011252B">
              <w:rPr>
                <w:rFonts w:ascii="Times New Roman" w:eastAsia="Times New Roman" w:hAnsi="Times New Roman" w:cs="Times New Roman"/>
                <w:sz w:val="24"/>
                <w:szCs w:val="24"/>
              </w:rPr>
              <w:t>у</w:t>
            </w:r>
            <w:r w:rsidRPr="0011252B">
              <w:rPr>
                <w:rFonts w:ascii="Times New Roman" w:eastAsia="Times New Roman" w:hAnsi="Times New Roman" w:cs="Times New Roman"/>
                <w:sz w:val="24"/>
                <w:szCs w:val="24"/>
              </w:rPr>
              <w:t>па пользователей</w:t>
            </w:r>
          </w:p>
          <w:p w14:paraId="4D192532" w14:textId="77777777" w:rsidR="00C95B61" w:rsidRPr="0011252B" w:rsidRDefault="00C95B61" w:rsidP="007C2FCE">
            <w:pPr>
              <w:shd w:val="clear" w:color="auto" w:fill="FFFFFF"/>
              <w:ind w:hanging="2"/>
              <w:rPr>
                <w:rFonts w:ascii="Times New Roman" w:eastAsia="Times New Roman" w:hAnsi="Times New Roman" w:cs="Times New Roman"/>
                <w:sz w:val="24"/>
                <w:szCs w:val="24"/>
                <w:highlight w:val="yellow"/>
              </w:rPr>
            </w:pPr>
            <w:r w:rsidRPr="0011252B">
              <w:rPr>
                <w:rFonts w:ascii="Times New Roman" w:eastAsia="Times New Roman" w:hAnsi="Times New Roman" w:cs="Times New Roman"/>
                <w:sz w:val="24"/>
                <w:szCs w:val="24"/>
              </w:rPr>
              <w:t>информационных ресурсов.</w:t>
            </w:r>
          </w:p>
        </w:tc>
        <w:tc>
          <w:tcPr>
            <w:tcW w:w="3895" w:type="dxa"/>
          </w:tcPr>
          <w:p w14:paraId="58B4C52E"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основ построения концептуальных моделей информационных ресу</w:t>
            </w:r>
            <w:r w:rsidRPr="0011252B">
              <w:rPr>
                <w:rFonts w:ascii="Times New Roman" w:eastAsia="Times New Roman" w:hAnsi="Times New Roman" w:cs="Times New Roman"/>
                <w:sz w:val="24"/>
                <w:szCs w:val="24"/>
              </w:rPr>
              <w:t>р</w:t>
            </w:r>
            <w:r w:rsidRPr="0011252B">
              <w:rPr>
                <w:rFonts w:ascii="Times New Roman" w:eastAsia="Times New Roman" w:hAnsi="Times New Roman" w:cs="Times New Roman"/>
                <w:sz w:val="24"/>
                <w:szCs w:val="24"/>
              </w:rPr>
              <w:t>сов средствами графических нот</w:t>
            </w:r>
            <w:r w:rsidRPr="0011252B">
              <w:rPr>
                <w:rFonts w:ascii="Times New Roman" w:eastAsia="Times New Roman" w:hAnsi="Times New Roman" w:cs="Times New Roman"/>
                <w:sz w:val="24"/>
                <w:szCs w:val="24"/>
              </w:rPr>
              <w:t>а</w:t>
            </w:r>
            <w:r w:rsidRPr="0011252B">
              <w:rPr>
                <w:rFonts w:ascii="Times New Roman" w:eastAsia="Times New Roman" w:hAnsi="Times New Roman" w:cs="Times New Roman"/>
                <w:sz w:val="24"/>
                <w:szCs w:val="24"/>
              </w:rPr>
              <w:t>ций;</w:t>
            </w:r>
          </w:p>
          <w:p w14:paraId="29FD63A2"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программных средств и платформ для разработки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-ресурсов;</w:t>
            </w:r>
          </w:p>
          <w:p w14:paraId="78E4033B"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особенностей систем управления базами данных;</w:t>
            </w:r>
          </w:p>
          <w:p w14:paraId="5E5CF647"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общих основ решения практич</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ских задач по созданию резервных копий;</w:t>
            </w:r>
          </w:p>
          <w:p w14:paraId="2F60E7C6"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основ резервного развертывания и резервного копирования информ</w:t>
            </w:r>
            <w:r w:rsidRPr="0011252B">
              <w:rPr>
                <w:rFonts w:ascii="Times New Roman" w:eastAsia="Times New Roman" w:hAnsi="Times New Roman" w:cs="Times New Roman"/>
                <w:sz w:val="24"/>
                <w:szCs w:val="24"/>
              </w:rPr>
              <w:t>а</w:t>
            </w:r>
            <w:r w:rsidRPr="0011252B">
              <w:rPr>
                <w:rFonts w:ascii="Times New Roman" w:eastAsia="Times New Roman" w:hAnsi="Times New Roman" w:cs="Times New Roman"/>
                <w:sz w:val="24"/>
                <w:szCs w:val="24"/>
              </w:rPr>
              <w:t>ционных ресурсов;</w:t>
            </w:r>
          </w:p>
          <w:p w14:paraId="33A85293" w14:textId="77777777" w:rsidR="00C95B61" w:rsidRPr="0011252B" w:rsidRDefault="00C95B61" w:rsidP="007C2FCE">
            <w:pPr>
              <w:shd w:val="clear" w:color="auto" w:fill="FFFFFF"/>
              <w:ind w:hanging="2"/>
              <w:rPr>
                <w:rFonts w:ascii="Times New Roman" w:eastAsia="Times New Roman" w:hAnsi="Times New Roman" w:cs="Times New Roman"/>
                <w:sz w:val="24"/>
                <w:szCs w:val="24"/>
              </w:rPr>
            </w:pPr>
          </w:p>
          <w:p w14:paraId="5B749B5B" w14:textId="77777777" w:rsidR="00C95B61" w:rsidRPr="0011252B" w:rsidRDefault="00C95B61" w:rsidP="007C2FCE">
            <w:pPr>
              <w:pBdr>
                <w:top w:val="nil"/>
                <w:left w:val="nil"/>
                <w:bottom w:val="nil"/>
                <w:right w:val="nil"/>
                <w:between w:val="nil"/>
              </w:pBdr>
              <w:spacing w:after="0" w:line="240" w:lineRule="auto"/>
              <w:ind w:hanging="2"/>
              <w:jc w:val="center"/>
              <w:rPr>
                <w:rFonts w:ascii="Times New Roman" w:eastAsia="Times New Roman" w:hAnsi="Times New Roman" w:cs="Times New Roman"/>
                <w:sz w:val="24"/>
                <w:szCs w:val="24"/>
                <w:highlight w:val="yellow"/>
              </w:rPr>
            </w:pPr>
          </w:p>
        </w:tc>
      </w:tr>
    </w:tbl>
    <w:p w14:paraId="6DCE15BB" w14:textId="77777777" w:rsidR="00C95B61" w:rsidRPr="0011252B" w:rsidRDefault="00C95B61" w:rsidP="00C95B61">
      <w:pPr>
        <w:shd w:val="clear" w:color="auto" w:fill="FFFFFF"/>
        <w:spacing w:after="0"/>
        <w:ind w:hanging="2"/>
        <w:rPr>
          <w:rFonts w:ascii="Times New Roman" w:eastAsia="Times New Roman" w:hAnsi="Times New Roman" w:cs="Times New Roman"/>
          <w:sz w:val="23"/>
          <w:szCs w:val="23"/>
        </w:rPr>
      </w:pPr>
    </w:p>
    <w:p w14:paraId="162498D4" w14:textId="77777777" w:rsidR="00C95B61" w:rsidRPr="0011252B" w:rsidRDefault="00C95B61" w:rsidP="00C95B61">
      <w:pPr>
        <w:pBdr>
          <w:top w:val="nil"/>
          <w:left w:val="nil"/>
          <w:bottom w:val="nil"/>
          <w:right w:val="nil"/>
          <w:between w:val="nil"/>
        </w:pBdr>
        <w:spacing w:after="24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2. СТРУКТУРА И СОДЕРЖАНИЕ УЧЕБНОЙ ДИСЦИПЛИНЫ</w:t>
      </w:r>
    </w:p>
    <w:p w14:paraId="1507B417" w14:textId="77777777" w:rsidR="00C95B61" w:rsidRPr="0011252B" w:rsidRDefault="00C95B61" w:rsidP="00C95B61">
      <w:pPr>
        <w:pBdr>
          <w:top w:val="nil"/>
          <w:left w:val="nil"/>
          <w:bottom w:val="nil"/>
          <w:right w:val="nil"/>
          <w:between w:val="nil"/>
        </w:pBdr>
        <w:spacing w:after="24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2.1. Объем учебной дисциплины и виды учебной работы</w:t>
      </w:r>
    </w:p>
    <w:tbl>
      <w:tblPr>
        <w:tblW w:w="957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054"/>
        <w:gridCol w:w="2517"/>
      </w:tblGrid>
      <w:tr w:rsidR="00C95B61" w:rsidRPr="0011252B" w14:paraId="3F5F27CB" w14:textId="77777777" w:rsidTr="007C2FCE">
        <w:trPr>
          <w:trHeight w:val="490"/>
        </w:trPr>
        <w:tc>
          <w:tcPr>
            <w:tcW w:w="7054" w:type="dxa"/>
            <w:vAlign w:val="center"/>
          </w:tcPr>
          <w:p w14:paraId="63949D3C" w14:textId="77777777" w:rsidR="00C95B61" w:rsidRPr="0011252B" w:rsidRDefault="00C95B61" w:rsidP="007C2FCE">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Вид учебной работы</w:t>
            </w:r>
          </w:p>
        </w:tc>
        <w:tc>
          <w:tcPr>
            <w:tcW w:w="2517" w:type="dxa"/>
            <w:vAlign w:val="center"/>
          </w:tcPr>
          <w:p w14:paraId="5761008E" w14:textId="77777777" w:rsidR="00C95B61" w:rsidRPr="0011252B" w:rsidRDefault="00C95B61" w:rsidP="007C2FCE">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Объем в часах</w:t>
            </w:r>
          </w:p>
        </w:tc>
      </w:tr>
      <w:tr w:rsidR="00C95B61" w:rsidRPr="0011252B" w14:paraId="2653ABF7" w14:textId="77777777" w:rsidTr="007C2FCE">
        <w:trPr>
          <w:trHeight w:val="490"/>
        </w:trPr>
        <w:tc>
          <w:tcPr>
            <w:tcW w:w="7054" w:type="dxa"/>
            <w:vAlign w:val="center"/>
          </w:tcPr>
          <w:p w14:paraId="40867947"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Объем образовательной программы учебной дисциплины</w:t>
            </w:r>
          </w:p>
        </w:tc>
        <w:tc>
          <w:tcPr>
            <w:tcW w:w="2517" w:type="dxa"/>
            <w:vAlign w:val="center"/>
          </w:tcPr>
          <w:p w14:paraId="01E76D2B"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rPr>
              <w:t>64</w:t>
            </w:r>
          </w:p>
        </w:tc>
      </w:tr>
      <w:tr w:rsidR="00C95B61" w:rsidRPr="0011252B" w14:paraId="423D2177" w14:textId="77777777" w:rsidTr="007C2FCE">
        <w:trPr>
          <w:trHeight w:val="490"/>
        </w:trPr>
        <w:tc>
          <w:tcPr>
            <w:tcW w:w="7054" w:type="dxa"/>
            <w:vAlign w:val="center"/>
          </w:tcPr>
          <w:p w14:paraId="72F8F60D"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в т.ч. в форме практической подготовки</w:t>
            </w:r>
          </w:p>
        </w:tc>
        <w:tc>
          <w:tcPr>
            <w:tcW w:w="2517" w:type="dxa"/>
            <w:vAlign w:val="center"/>
          </w:tcPr>
          <w:p w14:paraId="540440F7"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rPr>
              <w:t>40</w:t>
            </w:r>
          </w:p>
        </w:tc>
      </w:tr>
      <w:tr w:rsidR="00C95B61" w:rsidRPr="0011252B" w14:paraId="46E110D2" w14:textId="77777777" w:rsidTr="007C2FCE">
        <w:trPr>
          <w:trHeight w:val="336"/>
        </w:trPr>
        <w:tc>
          <w:tcPr>
            <w:tcW w:w="9571" w:type="dxa"/>
            <w:gridSpan w:val="2"/>
            <w:vAlign w:val="center"/>
          </w:tcPr>
          <w:p w14:paraId="3E39B4FD"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в т. ч.:</w:t>
            </w:r>
          </w:p>
        </w:tc>
      </w:tr>
      <w:tr w:rsidR="00C95B61" w:rsidRPr="0011252B" w14:paraId="71A9244D" w14:textId="77777777" w:rsidTr="007C2FCE">
        <w:trPr>
          <w:trHeight w:val="490"/>
        </w:trPr>
        <w:tc>
          <w:tcPr>
            <w:tcW w:w="7054" w:type="dxa"/>
            <w:vAlign w:val="center"/>
          </w:tcPr>
          <w:p w14:paraId="434F29FF"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теоретическое обучение</w:t>
            </w:r>
          </w:p>
        </w:tc>
        <w:tc>
          <w:tcPr>
            <w:tcW w:w="2517" w:type="dxa"/>
            <w:vAlign w:val="center"/>
          </w:tcPr>
          <w:p w14:paraId="4F0AF015"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rPr>
              <w:t>24</w:t>
            </w:r>
          </w:p>
        </w:tc>
      </w:tr>
      <w:tr w:rsidR="00C95B61" w:rsidRPr="0011252B" w14:paraId="10111A9B" w14:textId="77777777" w:rsidTr="007C2FCE">
        <w:trPr>
          <w:trHeight w:val="490"/>
        </w:trPr>
        <w:tc>
          <w:tcPr>
            <w:tcW w:w="7054" w:type="dxa"/>
            <w:vAlign w:val="center"/>
          </w:tcPr>
          <w:p w14:paraId="00E2938A"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практические занятия </w:t>
            </w:r>
          </w:p>
        </w:tc>
        <w:tc>
          <w:tcPr>
            <w:tcW w:w="2517" w:type="dxa"/>
            <w:vAlign w:val="center"/>
          </w:tcPr>
          <w:p w14:paraId="0F42C876"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rPr>
              <w:t>40</w:t>
            </w:r>
          </w:p>
        </w:tc>
      </w:tr>
      <w:tr w:rsidR="00C95B61" w:rsidRPr="0011252B" w14:paraId="0807A994" w14:textId="77777777" w:rsidTr="007C2FCE">
        <w:trPr>
          <w:trHeight w:val="267"/>
        </w:trPr>
        <w:tc>
          <w:tcPr>
            <w:tcW w:w="7054" w:type="dxa"/>
            <w:vAlign w:val="center"/>
          </w:tcPr>
          <w:p w14:paraId="7B367313"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 xml:space="preserve">Самостоятельная работа </w:t>
            </w:r>
            <w:r w:rsidRPr="0011252B">
              <w:rPr>
                <w:rFonts w:ascii="Times New Roman" w:eastAsia="Times New Roman" w:hAnsi="Times New Roman" w:cs="Times New Roman"/>
                <w:b/>
                <w:color w:val="000000"/>
                <w:vertAlign w:val="superscript"/>
              </w:rPr>
              <w:footnoteReference w:id="66"/>
            </w:r>
          </w:p>
        </w:tc>
        <w:tc>
          <w:tcPr>
            <w:tcW w:w="2517" w:type="dxa"/>
            <w:vAlign w:val="center"/>
          </w:tcPr>
          <w:p w14:paraId="72E9A263"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rPr>
              <w:t>*</w:t>
            </w:r>
          </w:p>
        </w:tc>
      </w:tr>
      <w:tr w:rsidR="00C95B61" w:rsidRPr="0011252B" w14:paraId="03711C7E" w14:textId="77777777" w:rsidTr="007C2FCE">
        <w:trPr>
          <w:trHeight w:val="331"/>
        </w:trPr>
        <w:tc>
          <w:tcPr>
            <w:tcW w:w="7054" w:type="dxa"/>
            <w:vAlign w:val="center"/>
          </w:tcPr>
          <w:p w14:paraId="29013EC0"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t>Промежуточная аттестация</w:t>
            </w:r>
          </w:p>
        </w:tc>
        <w:tc>
          <w:tcPr>
            <w:tcW w:w="2517" w:type="dxa"/>
            <w:vAlign w:val="center"/>
          </w:tcPr>
          <w:p w14:paraId="2FD11721"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w:t>
            </w:r>
          </w:p>
        </w:tc>
      </w:tr>
    </w:tbl>
    <w:p w14:paraId="255EB689" w14:textId="77777777" w:rsidR="00C95B61" w:rsidRPr="0011252B" w:rsidRDefault="00C95B61" w:rsidP="00C95B61">
      <w:pPr>
        <w:pBdr>
          <w:top w:val="nil"/>
          <w:left w:val="nil"/>
          <w:bottom w:val="nil"/>
          <w:right w:val="nil"/>
          <w:between w:val="nil"/>
        </w:pBdr>
        <w:spacing w:after="120"/>
        <w:ind w:hanging="2"/>
        <w:rPr>
          <w:rFonts w:ascii="Times New Roman" w:eastAsia="Times New Roman" w:hAnsi="Times New Roman" w:cs="Times New Roman"/>
          <w:color w:val="000000"/>
        </w:rPr>
        <w:sectPr w:rsidR="00C95B61" w:rsidRPr="0011252B" w:rsidSect="007C696B">
          <w:footerReference w:type="even" r:id="rId74"/>
          <w:footerReference w:type="default" r:id="rId75"/>
          <w:pgSz w:w="11906" w:h="16838"/>
          <w:pgMar w:top="1134" w:right="850" w:bottom="284" w:left="1701" w:header="708" w:footer="708" w:gutter="0"/>
          <w:pgNumType w:start="233"/>
          <w:cols w:space="720"/>
        </w:sectPr>
      </w:pPr>
      <w:r w:rsidRPr="0011252B">
        <w:rPr>
          <w:rFonts w:ascii="Times New Roman" w:eastAsia="Times New Roman" w:hAnsi="Times New Roman" w:cs="Times New Roman"/>
          <w:b/>
          <w:color w:val="000000"/>
        </w:rPr>
        <w:t>Во всех ячейках со звездочкой (*) (в случае её наличия) следует указать объем часов, а в сл</w:t>
      </w:r>
      <w:r w:rsidRPr="0011252B">
        <w:rPr>
          <w:rFonts w:ascii="Times New Roman" w:eastAsia="Times New Roman" w:hAnsi="Times New Roman" w:cs="Times New Roman"/>
          <w:b/>
          <w:color w:val="000000"/>
        </w:rPr>
        <w:t>у</w:t>
      </w:r>
      <w:r w:rsidRPr="0011252B">
        <w:rPr>
          <w:rFonts w:ascii="Times New Roman" w:eastAsia="Times New Roman" w:hAnsi="Times New Roman" w:cs="Times New Roman"/>
          <w:b/>
          <w:color w:val="000000"/>
        </w:rPr>
        <w:t>чае отсутствия убрать из списка за исключением самостоятельной работы.</w:t>
      </w:r>
    </w:p>
    <w:p w14:paraId="3D8D786A" w14:textId="77777777" w:rsidR="00C95B61" w:rsidRPr="0011252B" w:rsidRDefault="00C95B61" w:rsidP="00C95B61">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 xml:space="preserve">2.2. Тематический план и содержание учебной дисциплины </w:t>
      </w:r>
    </w:p>
    <w:tbl>
      <w:tblPr>
        <w:tblW w:w="15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81"/>
        <w:gridCol w:w="7966"/>
        <w:gridCol w:w="3568"/>
        <w:gridCol w:w="2039"/>
      </w:tblGrid>
      <w:tr w:rsidR="00C95B61" w:rsidRPr="0011252B" w14:paraId="6306FB4C" w14:textId="77777777" w:rsidTr="007C2FCE">
        <w:trPr>
          <w:trHeight w:val="20"/>
        </w:trPr>
        <w:tc>
          <w:tcPr>
            <w:tcW w:w="1781" w:type="dxa"/>
            <w:vAlign w:val="center"/>
          </w:tcPr>
          <w:p w14:paraId="775161C2"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Наименов</w:t>
            </w:r>
            <w:r w:rsidRPr="0011252B">
              <w:rPr>
                <w:rFonts w:ascii="Times New Roman" w:eastAsia="Times New Roman" w:hAnsi="Times New Roman" w:cs="Times New Roman"/>
                <w:b/>
                <w:color w:val="000000"/>
                <w:sz w:val="24"/>
                <w:szCs w:val="24"/>
              </w:rPr>
              <w:t>а</w:t>
            </w:r>
            <w:r w:rsidRPr="0011252B">
              <w:rPr>
                <w:rFonts w:ascii="Times New Roman" w:eastAsia="Times New Roman" w:hAnsi="Times New Roman" w:cs="Times New Roman"/>
                <w:b/>
                <w:color w:val="000000"/>
                <w:sz w:val="24"/>
                <w:szCs w:val="24"/>
              </w:rPr>
              <w:t>ние разделов и тем</w:t>
            </w:r>
          </w:p>
        </w:tc>
        <w:tc>
          <w:tcPr>
            <w:tcW w:w="7966" w:type="dxa"/>
            <w:vAlign w:val="center"/>
          </w:tcPr>
          <w:p w14:paraId="082034DC"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Содержание учебного материала и формы организации деятельности обучающихся</w:t>
            </w:r>
          </w:p>
        </w:tc>
        <w:tc>
          <w:tcPr>
            <w:tcW w:w="3568" w:type="dxa"/>
            <w:vAlign w:val="center"/>
          </w:tcPr>
          <w:p w14:paraId="56988641" w14:textId="77777777" w:rsidR="00C95B61" w:rsidRPr="0011252B" w:rsidRDefault="00C95B61" w:rsidP="007C2FCE">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Объем, акад. ч / в том числе в форме практической подг</w:t>
            </w:r>
            <w:r w:rsidRPr="0011252B">
              <w:rPr>
                <w:rFonts w:ascii="Times New Roman" w:eastAsia="Times New Roman" w:hAnsi="Times New Roman" w:cs="Times New Roman"/>
                <w:b/>
                <w:color w:val="000000"/>
                <w:sz w:val="24"/>
                <w:szCs w:val="24"/>
              </w:rPr>
              <w:t>о</w:t>
            </w:r>
            <w:r w:rsidRPr="0011252B">
              <w:rPr>
                <w:rFonts w:ascii="Times New Roman" w:eastAsia="Times New Roman" w:hAnsi="Times New Roman" w:cs="Times New Roman"/>
                <w:b/>
                <w:color w:val="000000"/>
                <w:sz w:val="24"/>
                <w:szCs w:val="24"/>
              </w:rPr>
              <w:t xml:space="preserve">товки, </w:t>
            </w:r>
            <w:proofErr w:type="spellStart"/>
            <w:r w:rsidRPr="0011252B">
              <w:rPr>
                <w:rFonts w:ascii="Times New Roman" w:eastAsia="Times New Roman" w:hAnsi="Times New Roman" w:cs="Times New Roman"/>
                <w:b/>
                <w:color w:val="000000"/>
                <w:sz w:val="24"/>
                <w:szCs w:val="24"/>
              </w:rPr>
              <w:t>акад</w:t>
            </w:r>
            <w:proofErr w:type="spellEnd"/>
            <w:r w:rsidRPr="0011252B">
              <w:rPr>
                <w:rFonts w:ascii="Times New Roman" w:eastAsia="Times New Roman" w:hAnsi="Times New Roman" w:cs="Times New Roman"/>
                <w:b/>
                <w:color w:val="000000"/>
                <w:sz w:val="24"/>
                <w:szCs w:val="24"/>
              </w:rPr>
              <w:t xml:space="preserve"> ч</w:t>
            </w:r>
          </w:p>
        </w:tc>
        <w:tc>
          <w:tcPr>
            <w:tcW w:w="2039" w:type="dxa"/>
            <w:vAlign w:val="center"/>
          </w:tcPr>
          <w:p w14:paraId="34635D81" w14:textId="4DB6157D"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Коды комп</w:t>
            </w:r>
            <w:r w:rsidRPr="0011252B">
              <w:rPr>
                <w:rFonts w:ascii="Times New Roman" w:eastAsia="Times New Roman" w:hAnsi="Times New Roman" w:cs="Times New Roman"/>
                <w:b/>
                <w:color w:val="000000"/>
                <w:sz w:val="24"/>
                <w:szCs w:val="24"/>
              </w:rPr>
              <w:t>е</w:t>
            </w:r>
            <w:r w:rsidRPr="0011252B">
              <w:rPr>
                <w:rFonts w:ascii="Times New Roman" w:eastAsia="Times New Roman" w:hAnsi="Times New Roman" w:cs="Times New Roman"/>
                <w:b/>
                <w:color w:val="000000"/>
                <w:sz w:val="24"/>
                <w:szCs w:val="24"/>
              </w:rPr>
              <w:t>тенций, форм</w:t>
            </w:r>
            <w:r w:rsidRPr="0011252B">
              <w:rPr>
                <w:rFonts w:ascii="Times New Roman" w:eastAsia="Times New Roman" w:hAnsi="Times New Roman" w:cs="Times New Roman"/>
                <w:b/>
                <w:color w:val="000000"/>
                <w:sz w:val="24"/>
                <w:szCs w:val="24"/>
              </w:rPr>
              <w:t>и</w:t>
            </w:r>
            <w:r w:rsidRPr="0011252B">
              <w:rPr>
                <w:rFonts w:ascii="Times New Roman" w:eastAsia="Times New Roman" w:hAnsi="Times New Roman" w:cs="Times New Roman"/>
                <w:b/>
                <w:color w:val="000000"/>
                <w:sz w:val="24"/>
                <w:szCs w:val="24"/>
              </w:rPr>
              <w:t>рованию кот</w:t>
            </w:r>
            <w:r w:rsidRPr="0011252B">
              <w:rPr>
                <w:rFonts w:ascii="Times New Roman" w:eastAsia="Times New Roman" w:hAnsi="Times New Roman" w:cs="Times New Roman"/>
                <w:b/>
                <w:color w:val="000000"/>
                <w:sz w:val="24"/>
                <w:szCs w:val="24"/>
              </w:rPr>
              <w:t>о</w:t>
            </w:r>
            <w:r w:rsidRPr="0011252B">
              <w:rPr>
                <w:rFonts w:ascii="Times New Roman" w:eastAsia="Times New Roman" w:hAnsi="Times New Roman" w:cs="Times New Roman"/>
                <w:b/>
                <w:color w:val="000000"/>
                <w:sz w:val="24"/>
                <w:szCs w:val="24"/>
              </w:rPr>
              <w:t>рых способств</w:t>
            </w:r>
            <w:r w:rsidRPr="0011252B">
              <w:rPr>
                <w:rFonts w:ascii="Times New Roman" w:eastAsia="Times New Roman" w:hAnsi="Times New Roman" w:cs="Times New Roman"/>
                <w:b/>
                <w:color w:val="000000"/>
                <w:sz w:val="24"/>
                <w:szCs w:val="24"/>
              </w:rPr>
              <w:t>у</w:t>
            </w:r>
            <w:r w:rsidRPr="0011252B">
              <w:rPr>
                <w:rFonts w:ascii="Times New Roman" w:eastAsia="Times New Roman" w:hAnsi="Times New Roman" w:cs="Times New Roman"/>
                <w:b/>
                <w:color w:val="000000"/>
                <w:sz w:val="24"/>
                <w:szCs w:val="24"/>
              </w:rPr>
              <w:t>ет элемент пр</w:t>
            </w:r>
            <w:r w:rsidRPr="0011252B">
              <w:rPr>
                <w:rFonts w:ascii="Times New Roman" w:eastAsia="Times New Roman" w:hAnsi="Times New Roman" w:cs="Times New Roman"/>
                <w:b/>
                <w:color w:val="000000"/>
                <w:sz w:val="24"/>
                <w:szCs w:val="24"/>
              </w:rPr>
              <w:t>о</w:t>
            </w:r>
            <w:r w:rsidRPr="0011252B">
              <w:rPr>
                <w:rFonts w:ascii="Times New Roman" w:eastAsia="Times New Roman" w:hAnsi="Times New Roman" w:cs="Times New Roman"/>
                <w:b/>
                <w:color w:val="000000"/>
                <w:sz w:val="24"/>
                <w:szCs w:val="24"/>
              </w:rPr>
              <w:t>граммы</w:t>
            </w:r>
          </w:p>
        </w:tc>
      </w:tr>
      <w:tr w:rsidR="00C95B61" w:rsidRPr="0011252B" w14:paraId="4C3C023B" w14:textId="77777777" w:rsidTr="007C2FCE">
        <w:trPr>
          <w:trHeight w:val="20"/>
        </w:trPr>
        <w:tc>
          <w:tcPr>
            <w:tcW w:w="1781" w:type="dxa"/>
          </w:tcPr>
          <w:p w14:paraId="1DE37FDB" w14:textId="77777777" w:rsidR="00C95B61" w:rsidRPr="0011252B" w:rsidRDefault="00C95B61" w:rsidP="007C2FCE">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1</w:t>
            </w:r>
          </w:p>
        </w:tc>
        <w:tc>
          <w:tcPr>
            <w:tcW w:w="7966" w:type="dxa"/>
          </w:tcPr>
          <w:p w14:paraId="3BACC7F4" w14:textId="77777777" w:rsidR="00C95B61" w:rsidRPr="0011252B" w:rsidRDefault="00C95B61" w:rsidP="007C2FCE">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2</w:t>
            </w:r>
          </w:p>
        </w:tc>
        <w:tc>
          <w:tcPr>
            <w:tcW w:w="3568" w:type="dxa"/>
          </w:tcPr>
          <w:p w14:paraId="6E7FBBD9" w14:textId="77777777" w:rsidR="00C95B61" w:rsidRPr="0011252B" w:rsidRDefault="00C95B61" w:rsidP="007C2FCE">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w:t>
            </w:r>
          </w:p>
        </w:tc>
        <w:tc>
          <w:tcPr>
            <w:tcW w:w="2039" w:type="dxa"/>
          </w:tcPr>
          <w:p w14:paraId="3556565D" w14:textId="77777777" w:rsidR="00C95B61" w:rsidRPr="0011252B" w:rsidRDefault="00C95B61" w:rsidP="007C2FCE">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4</w:t>
            </w:r>
          </w:p>
        </w:tc>
      </w:tr>
      <w:tr w:rsidR="00C95B61" w:rsidRPr="0011252B" w14:paraId="6B2B55C1" w14:textId="77777777" w:rsidTr="007C2FCE">
        <w:trPr>
          <w:trHeight w:val="20"/>
        </w:trPr>
        <w:tc>
          <w:tcPr>
            <w:tcW w:w="9747" w:type="dxa"/>
            <w:gridSpan w:val="2"/>
          </w:tcPr>
          <w:p w14:paraId="352E601C" w14:textId="77777777" w:rsidR="00C95B61" w:rsidRPr="0011252B" w:rsidRDefault="00C95B61" w:rsidP="007C2FCE">
            <w:pPr>
              <w:pBdr>
                <w:top w:val="nil"/>
                <w:left w:val="nil"/>
                <w:bottom w:val="nil"/>
                <w:right w:val="nil"/>
                <w:between w:val="nil"/>
              </w:pBdr>
              <w:spacing w:after="0" w:line="36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Раздел 1. </w:t>
            </w:r>
            <w:r w:rsidRPr="0011252B">
              <w:rPr>
                <w:rFonts w:ascii="Times New Roman" w:eastAsia="Times New Roman" w:hAnsi="Times New Roman" w:cs="Times New Roman"/>
                <w:b/>
                <w:sz w:val="24"/>
                <w:szCs w:val="24"/>
              </w:rPr>
              <w:t>Основы проектирования баз данных</w:t>
            </w:r>
          </w:p>
        </w:tc>
        <w:tc>
          <w:tcPr>
            <w:tcW w:w="3568" w:type="dxa"/>
          </w:tcPr>
          <w:p w14:paraId="4F29E15F"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b/>
                <w:color w:val="000000"/>
                <w:sz w:val="24"/>
                <w:szCs w:val="24"/>
              </w:rPr>
            </w:pPr>
            <w:r w:rsidRPr="0011252B">
              <w:rPr>
                <w:rFonts w:ascii="Times New Roman" w:eastAsia="Times New Roman" w:hAnsi="Times New Roman" w:cs="Times New Roman"/>
                <w:b/>
                <w:sz w:val="24"/>
                <w:szCs w:val="24"/>
              </w:rPr>
              <w:t>64/40</w:t>
            </w:r>
          </w:p>
        </w:tc>
        <w:tc>
          <w:tcPr>
            <w:tcW w:w="2039" w:type="dxa"/>
          </w:tcPr>
          <w:p w14:paraId="14B7D321" w14:textId="77777777" w:rsidR="00C95B61" w:rsidRPr="0011252B" w:rsidRDefault="00C95B61" w:rsidP="007C2FCE">
            <w:pPr>
              <w:ind w:hanging="2"/>
              <w:rPr>
                <w:rFonts w:ascii="Times New Roman" w:eastAsia="Times New Roman" w:hAnsi="Times New Roman" w:cs="Times New Roman"/>
                <w:sz w:val="24"/>
                <w:szCs w:val="24"/>
              </w:rPr>
            </w:pPr>
          </w:p>
        </w:tc>
      </w:tr>
      <w:tr w:rsidR="00C95B61" w:rsidRPr="0011252B" w14:paraId="0DA201B4" w14:textId="77777777" w:rsidTr="007C2FCE">
        <w:trPr>
          <w:cantSplit/>
          <w:trHeight w:val="20"/>
        </w:trPr>
        <w:tc>
          <w:tcPr>
            <w:tcW w:w="1781" w:type="dxa"/>
            <w:vMerge w:val="restart"/>
          </w:tcPr>
          <w:p w14:paraId="7885B2DD" w14:textId="77777777" w:rsidR="00C95B61" w:rsidRPr="0011252B" w:rsidRDefault="00C95B61" w:rsidP="007C2FCE">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Тема 1.1. О</w:t>
            </w:r>
            <w:r w:rsidRPr="0011252B">
              <w:rPr>
                <w:rFonts w:ascii="Times New Roman" w:eastAsia="Times New Roman" w:hAnsi="Times New Roman" w:cs="Times New Roman"/>
                <w:b/>
                <w:color w:val="000000"/>
                <w:sz w:val="24"/>
                <w:szCs w:val="24"/>
              </w:rPr>
              <w:t>с</w:t>
            </w:r>
            <w:r w:rsidRPr="0011252B">
              <w:rPr>
                <w:rFonts w:ascii="Times New Roman" w:eastAsia="Times New Roman" w:hAnsi="Times New Roman" w:cs="Times New Roman"/>
                <w:b/>
                <w:color w:val="000000"/>
                <w:sz w:val="24"/>
                <w:szCs w:val="24"/>
              </w:rPr>
              <w:t>новные пон</w:t>
            </w:r>
            <w:r w:rsidRPr="0011252B">
              <w:rPr>
                <w:rFonts w:ascii="Times New Roman" w:eastAsia="Times New Roman" w:hAnsi="Times New Roman" w:cs="Times New Roman"/>
                <w:b/>
                <w:color w:val="000000"/>
                <w:sz w:val="24"/>
                <w:szCs w:val="24"/>
              </w:rPr>
              <w:t>я</w:t>
            </w:r>
            <w:r w:rsidRPr="0011252B">
              <w:rPr>
                <w:rFonts w:ascii="Times New Roman" w:eastAsia="Times New Roman" w:hAnsi="Times New Roman" w:cs="Times New Roman"/>
                <w:b/>
                <w:color w:val="000000"/>
                <w:sz w:val="24"/>
                <w:szCs w:val="24"/>
              </w:rPr>
              <w:t>тия теории проектиров</w:t>
            </w:r>
            <w:r w:rsidRPr="0011252B">
              <w:rPr>
                <w:rFonts w:ascii="Times New Roman" w:eastAsia="Times New Roman" w:hAnsi="Times New Roman" w:cs="Times New Roman"/>
                <w:b/>
                <w:color w:val="000000"/>
                <w:sz w:val="24"/>
                <w:szCs w:val="24"/>
              </w:rPr>
              <w:t>а</w:t>
            </w:r>
            <w:r w:rsidRPr="0011252B">
              <w:rPr>
                <w:rFonts w:ascii="Times New Roman" w:eastAsia="Times New Roman" w:hAnsi="Times New Roman" w:cs="Times New Roman"/>
                <w:b/>
                <w:color w:val="000000"/>
                <w:sz w:val="24"/>
                <w:szCs w:val="24"/>
              </w:rPr>
              <w:t>ния баз да</w:t>
            </w:r>
            <w:r w:rsidRPr="0011252B">
              <w:rPr>
                <w:rFonts w:ascii="Times New Roman" w:eastAsia="Times New Roman" w:hAnsi="Times New Roman" w:cs="Times New Roman"/>
                <w:b/>
                <w:color w:val="000000"/>
                <w:sz w:val="24"/>
                <w:szCs w:val="24"/>
              </w:rPr>
              <w:t>н</w:t>
            </w:r>
            <w:r w:rsidRPr="0011252B">
              <w:rPr>
                <w:rFonts w:ascii="Times New Roman" w:eastAsia="Times New Roman" w:hAnsi="Times New Roman" w:cs="Times New Roman"/>
                <w:b/>
                <w:color w:val="000000"/>
                <w:sz w:val="24"/>
                <w:szCs w:val="24"/>
              </w:rPr>
              <w:t xml:space="preserve">ных </w:t>
            </w:r>
          </w:p>
          <w:p w14:paraId="3C2BBBE6" w14:textId="77777777" w:rsidR="00C95B61" w:rsidRPr="0011252B" w:rsidRDefault="00C95B61" w:rsidP="007C2FCE">
            <w:pPr>
              <w:pBdr>
                <w:top w:val="nil"/>
                <w:left w:val="nil"/>
                <w:bottom w:val="nil"/>
                <w:right w:val="nil"/>
                <w:between w:val="nil"/>
              </w:pBdr>
              <w:ind w:hanging="2"/>
              <w:rPr>
                <w:rFonts w:ascii="Times New Roman" w:eastAsia="Times New Roman" w:hAnsi="Times New Roman" w:cs="Times New Roman"/>
                <w:color w:val="000000"/>
                <w:sz w:val="24"/>
                <w:szCs w:val="24"/>
              </w:rPr>
            </w:pPr>
          </w:p>
        </w:tc>
        <w:tc>
          <w:tcPr>
            <w:tcW w:w="7966" w:type="dxa"/>
          </w:tcPr>
          <w:p w14:paraId="74D44AE1"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Содержание учебного материала</w:t>
            </w:r>
          </w:p>
        </w:tc>
        <w:tc>
          <w:tcPr>
            <w:tcW w:w="3568" w:type="dxa"/>
            <w:vAlign w:val="center"/>
          </w:tcPr>
          <w:p w14:paraId="0F49A243"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b/>
                <w:color w:val="000000"/>
                <w:sz w:val="24"/>
                <w:szCs w:val="24"/>
              </w:rPr>
            </w:pPr>
            <w:r w:rsidRPr="0011252B">
              <w:rPr>
                <w:rFonts w:ascii="Times New Roman" w:eastAsia="Times New Roman" w:hAnsi="Times New Roman" w:cs="Times New Roman"/>
                <w:b/>
                <w:sz w:val="24"/>
                <w:szCs w:val="24"/>
              </w:rPr>
              <w:t>28</w:t>
            </w:r>
          </w:p>
        </w:tc>
        <w:tc>
          <w:tcPr>
            <w:tcW w:w="2039" w:type="dxa"/>
            <w:vMerge w:val="restart"/>
          </w:tcPr>
          <w:p w14:paraId="16E29605" w14:textId="77777777" w:rsidR="00C95B61" w:rsidRPr="0011252B" w:rsidRDefault="00C95B61" w:rsidP="007C2FCE">
            <w:pP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sz w:val="24"/>
                <w:szCs w:val="24"/>
              </w:rPr>
              <w:t>ОК 1, ОК 2, ОК 5, ОК 9, ПК 1.1, ПК 2.1</w:t>
            </w:r>
          </w:p>
        </w:tc>
      </w:tr>
      <w:tr w:rsidR="00C95B61" w:rsidRPr="0011252B" w14:paraId="64F387D1" w14:textId="77777777" w:rsidTr="007C2FCE">
        <w:trPr>
          <w:cantSplit/>
          <w:trHeight w:val="220"/>
        </w:trPr>
        <w:tc>
          <w:tcPr>
            <w:tcW w:w="1781" w:type="dxa"/>
            <w:vMerge/>
          </w:tcPr>
          <w:p w14:paraId="1B281F99"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966" w:type="dxa"/>
          </w:tcPr>
          <w:p w14:paraId="6D50F5D0" w14:textId="77777777" w:rsidR="00C95B61" w:rsidRPr="0011252B" w:rsidRDefault="00C95B61" w:rsidP="00824772">
            <w:pPr>
              <w:numPr>
                <w:ilvl w:val="0"/>
                <w:numId w:val="76"/>
              </w:numPr>
              <w:pBdr>
                <w:top w:val="nil"/>
                <w:left w:val="nil"/>
                <w:bottom w:val="nil"/>
                <w:right w:val="nil"/>
                <w:between w:val="nil"/>
              </w:pBdr>
              <w:suppressAutoHyphens/>
              <w:autoSpaceDE w:val="0"/>
              <w:autoSpaceDN w:val="0"/>
              <w:spacing w:after="0" w:line="240" w:lineRule="auto"/>
              <w:ind w:leftChars="-1" w:left="0" w:hangingChars="1" w:hanging="2"/>
              <w:jc w:val="both"/>
              <w:textDirection w:val="btLr"/>
              <w:textAlignment w:val="top"/>
              <w:outlineLvl w:val="0"/>
              <w:rPr>
                <w:rFonts w:ascii="Times New Roman" w:eastAsia="Times New Roman" w:hAnsi="Times New Roman" w:cs="Times New Roman"/>
                <w:sz w:val="24"/>
                <w:szCs w:val="24"/>
              </w:rPr>
            </w:pPr>
            <w:bookmarkStart w:id="1027" w:name="_Toc158218934"/>
            <w:bookmarkStart w:id="1028" w:name="_Toc158715127"/>
            <w:bookmarkStart w:id="1029" w:name="_Toc158720305"/>
            <w:bookmarkStart w:id="1030" w:name="_Toc158735116"/>
            <w:r w:rsidRPr="0011252B">
              <w:rPr>
                <w:rFonts w:ascii="Times New Roman" w:eastAsia="Times New Roman" w:hAnsi="Times New Roman" w:cs="Times New Roman"/>
                <w:sz w:val="24"/>
                <w:szCs w:val="24"/>
              </w:rPr>
              <w:t>Взаимосвязь понятий «данные», «информация», «база данных», «информационная система»</w:t>
            </w:r>
            <w:bookmarkEnd w:id="1027"/>
            <w:bookmarkEnd w:id="1028"/>
            <w:bookmarkEnd w:id="1029"/>
            <w:bookmarkEnd w:id="1030"/>
          </w:p>
        </w:tc>
        <w:tc>
          <w:tcPr>
            <w:tcW w:w="3568" w:type="dxa"/>
            <w:vMerge w:val="restart"/>
            <w:vAlign w:val="center"/>
          </w:tcPr>
          <w:p w14:paraId="55F32678"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sz w:val="24"/>
                <w:szCs w:val="24"/>
              </w:rPr>
              <w:t>12</w:t>
            </w:r>
          </w:p>
        </w:tc>
        <w:tc>
          <w:tcPr>
            <w:tcW w:w="2039" w:type="dxa"/>
            <w:vMerge/>
          </w:tcPr>
          <w:p w14:paraId="6C17B7D0"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C95B61" w:rsidRPr="0011252B" w14:paraId="7B71DA9D" w14:textId="77777777" w:rsidTr="007C2FCE">
        <w:trPr>
          <w:cantSplit/>
          <w:trHeight w:val="220"/>
        </w:trPr>
        <w:tc>
          <w:tcPr>
            <w:tcW w:w="1781" w:type="dxa"/>
            <w:vMerge/>
          </w:tcPr>
          <w:p w14:paraId="6DAE546F"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966" w:type="dxa"/>
          </w:tcPr>
          <w:p w14:paraId="53EA1BA9" w14:textId="77777777" w:rsidR="00C95B61" w:rsidRPr="0011252B" w:rsidRDefault="00C95B61" w:rsidP="00824772">
            <w:pPr>
              <w:widowControl w:val="0"/>
              <w:numPr>
                <w:ilvl w:val="0"/>
                <w:numId w:val="76"/>
              </w:numPr>
              <w:suppressAutoHyphens/>
              <w:autoSpaceDE w:val="0"/>
              <w:autoSpaceDN w:val="0"/>
              <w:spacing w:after="0" w:line="240" w:lineRule="auto"/>
              <w:ind w:leftChars="-1" w:left="0" w:hangingChars="1" w:hanging="2"/>
              <w:jc w:val="both"/>
              <w:textDirection w:val="btLr"/>
              <w:textAlignment w:val="top"/>
              <w:outlineLvl w:val="0"/>
              <w:rPr>
                <w:rFonts w:ascii="Times New Roman" w:eastAsia="Times New Roman" w:hAnsi="Times New Roman" w:cs="Times New Roman"/>
                <w:sz w:val="24"/>
                <w:szCs w:val="24"/>
              </w:rPr>
            </w:pPr>
            <w:bookmarkStart w:id="1031" w:name="_Toc158218935"/>
            <w:bookmarkStart w:id="1032" w:name="_Toc158715128"/>
            <w:bookmarkStart w:id="1033" w:name="_Toc158720306"/>
            <w:bookmarkStart w:id="1034" w:name="_Toc158735117"/>
            <w:r w:rsidRPr="0011252B">
              <w:rPr>
                <w:rFonts w:ascii="Times New Roman" w:eastAsia="Times New Roman" w:hAnsi="Times New Roman" w:cs="Times New Roman"/>
                <w:sz w:val="24"/>
                <w:szCs w:val="24"/>
              </w:rPr>
              <w:t>Типы моделей данных. Реляционная модель данных</w:t>
            </w:r>
            <w:bookmarkEnd w:id="1031"/>
            <w:bookmarkEnd w:id="1032"/>
            <w:bookmarkEnd w:id="1033"/>
            <w:bookmarkEnd w:id="1034"/>
          </w:p>
        </w:tc>
        <w:tc>
          <w:tcPr>
            <w:tcW w:w="3568" w:type="dxa"/>
            <w:vMerge/>
            <w:vAlign w:val="center"/>
          </w:tcPr>
          <w:p w14:paraId="57340D9E" w14:textId="77777777" w:rsidR="00C95B61" w:rsidRPr="0011252B" w:rsidRDefault="00C95B61" w:rsidP="007C2FCE">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p>
        </w:tc>
        <w:tc>
          <w:tcPr>
            <w:tcW w:w="2039" w:type="dxa"/>
            <w:vMerge/>
          </w:tcPr>
          <w:p w14:paraId="02FB3D78"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C95B61" w:rsidRPr="0011252B" w14:paraId="440F96F1" w14:textId="77777777" w:rsidTr="007C2FCE">
        <w:trPr>
          <w:cantSplit/>
          <w:trHeight w:val="220"/>
        </w:trPr>
        <w:tc>
          <w:tcPr>
            <w:tcW w:w="1781" w:type="dxa"/>
            <w:vMerge/>
          </w:tcPr>
          <w:p w14:paraId="59DCB7D1"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966" w:type="dxa"/>
          </w:tcPr>
          <w:p w14:paraId="0384A45F" w14:textId="77777777" w:rsidR="00C95B61" w:rsidRPr="0011252B" w:rsidRDefault="00C95B61" w:rsidP="00824772">
            <w:pPr>
              <w:widowControl w:val="0"/>
              <w:numPr>
                <w:ilvl w:val="0"/>
                <w:numId w:val="76"/>
              </w:numPr>
              <w:suppressAutoHyphens/>
              <w:autoSpaceDE w:val="0"/>
              <w:autoSpaceDN w:val="0"/>
              <w:spacing w:after="0" w:line="240" w:lineRule="auto"/>
              <w:ind w:leftChars="-1" w:left="0" w:hangingChars="1" w:hanging="2"/>
              <w:jc w:val="both"/>
              <w:textDirection w:val="btLr"/>
              <w:textAlignment w:val="top"/>
              <w:outlineLvl w:val="0"/>
              <w:rPr>
                <w:rFonts w:ascii="Times New Roman" w:eastAsia="Times New Roman" w:hAnsi="Times New Roman" w:cs="Times New Roman"/>
                <w:sz w:val="24"/>
                <w:szCs w:val="24"/>
              </w:rPr>
            </w:pPr>
            <w:bookmarkStart w:id="1035" w:name="_Toc158218936"/>
            <w:bookmarkStart w:id="1036" w:name="_Toc158715129"/>
            <w:bookmarkStart w:id="1037" w:name="_Toc158720307"/>
            <w:bookmarkStart w:id="1038" w:name="_Toc158735118"/>
            <w:r w:rsidRPr="0011252B">
              <w:rPr>
                <w:rFonts w:ascii="Times New Roman" w:eastAsia="Times New Roman" w:hAnsi="Times New Roman" w:cs="Times New Roman"/>
                <w:sz w:val="24"/>
                <w:szCs w:val="24"/>
              </w:rPr>
              <w:t>Архитектура баз данных</w:t>
            </w:r>
            <w:bookmarkEnd w:id="1035"/>
            <w:bookmarkEnd w:id="1036"/>
            <w:bookmarkEnd w:id="1037"/>
            <w:bookmarkEnd w:id="1038"/>
          </w:p>
        </w:tc>
        <w:tc>
          <w:tcPr>
            <w:tcW w:w="3568" w:type="dxa"/>
            <w:vMerge/>
            <w:vAlign w:val="center"/>
          </w:tcPr>
          <w:p w14:paraId="12A28304"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c>
          <w:tcPr>
            <w:tcW w:w="2039" w:type="dxa"/>
            <w:vMerge/>
          </w:tcPr>
          <w:p w14:paraId="7F88F442"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C95B61" w:rsidRPr="0011252B" w14:paraId="3BB44C29" w14:textId="77777777" w:rsidTr="007C2FCE">
        <w:trPr>
          <w:cantSplit/>
          <w:trHeight w:val="220"/>
        </w:trPr>
        <w:tc>
          <w:tcPr>
            <w:tcW w:w="1781" w:type="dxa"/>
            <w:vMerge/>
          </w:tcPr>
          <w:p w14:paraId="251E64E8"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966" w:type="dxa"/>
          </w:tcPr>
          <w:p w14:paraId="1A11EB74" w14:textId="77777777" w:rsidR="00C95B61" w:rsidRPr="0011252B" w:rsidRDefault="00C95B61" w:rsidP="00824772">
            <w:pPr>
              <w:widowControl w:val="0"/>
              <w:numPr>
                <w:ilvl w:val="0"/>
                <w:numId w:val="76"/>
              </w:numPr>
              <w:suppressAutoHyphens/>
              <w:autoSpaceDE w:val="0"/>
              <w:autoSpaceDN w:val="0"/>
              <w:spacing w:after="0" w:line="240" w:lineRule="auto"/>
              <w:ind w:leftChars="-1" w:left="0" w:hangingChars="1" w:hanging="2"/>
              <w:jc w:val="both"/>
              <w:textDirection w:val="btLr"/>
              <w:textAlignment w:val="top"/>
              <w:outlineLvl w:val="0"/>
              <w:rPr>
                <w:rFonts w:ascii="Times New Roman" w:eastAsia="Times New Roman" w:hAnsi="Times New Roman" w:cs="Times New Roman"/>
                <w:sz w:val="24"/>
                <w:szCs w:val="24"/>
              </w:rPr>
            </w:pPr>
            <w:bookmarkStart w:id="1039" w:name="_Toc158218937"/>
            <w:bookmarkStart w:id="1040" w:name="_Toc158715130"/>
            <w:bookmarkStart w:id="1041" w:name="_Toc158720308"/>
            <w:bookmarkStart w:id="1042" w:name="_Toc158735119"/>
            <w:r w:rsidRPr="0011252B">
              <w:rPr>
                <w:rFonts w:ascii="Times New Roman" w:eastAsia="Times New Roman" w:hAnsi="Times New Roman" w:cs="Times New Roman"/>
                <w:sz w:val="24"/>
                <w:szCs w:val="24"/>
              </w:rPr>
              <w:t>Понятие СУБД, структура и виды СУБД.</w:t>
            </w:r>
            <w:bookmarkEnd w:id="1039"/>
            <w:bookmarkEnd w:id="1040"/>
            <w:bookmarkEnd w:id="1041"/>
            <w:bookmarkEnd w:id="1042"/>
            <w:r w:rsidRPr="0011252B">
              <w:rPr>
                <w:rFonts w:ascii="Times New Roman" w:eastAsia="Times New Roman" w:hAnsi="Times New Roman" w:cs="Times New Roman"/>
                <w:sz w:val="24"/>
                <w:szCs w:val="24"/>
              </w:rPr>
              <w:t xml:space="preserve"> </w:t>
            </w:r>
          </w:p>
        </w:tc>
        <w:tc>
          <w:tcPr>
            <w:tcW w:w="3568" w:type="dxa"/>
            <w:vMerge/>
            <w:vAlign w:val="center"/>
          </w:tcPr>
          <w:p w14:paraId="3C828C72"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c>
          <w:tcPr>
            <w:tcW w:w="2039" w:type="dxa"/>
            <w:vMerge/>
          </w:tcPr>
          <w:p w14:paraId="7752B9F1"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C95B61" w:rsidRPr="0011252B" w14:paraId="73BD053A" w14:textId="77777777" w:rsidTr="007C2FCE">
        <w:trPr>
          <w:cantSplit/>
          <w:trHeight w:val="220"/>
        </w:trPr>
        <w:tc>
          <w:tcPr>
            <w:tcW w:w="1781" w:type="dxa"/>
            <w:vMerge/>
          </w:tcPr>
          <w:p w14:paraId="0EDA933E"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966" w:type="dxa"/>
          </w:tcPr>
          <w:p w14:paraId="724F7CE6" w14:textId="77777777" w:rsidR="00C95B61" w:rsidRPr="0011252B" w:rsidRDefault="00C95B61" w:rsidP="00824772">
            <w:pPr>
              <w:widowControl w:val="0"/>
              <w:numPr>
                <w:ilvl w:val="0"/>
                <w:numId w:val="76"/>
              </w:numP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043" w:name="_Toc158218938"/>
            <w:bookmarkStart w:id="1044" w:name="_Toc158715131"/>
            <w:bookmarkStart w:id="1045" w:name="_Toc158720309"/>
            <w:bookmarkStart w:id="1046" w:name="_Toc158735120"/>
            <w:r w:rsidRPr="0011252B">
              <w:rPr>
                <w:rFonts w:ascii="Times New Roman" w:eastAsia="Times New Roman" w:hAnsi="Times New Roman" w:cs="Times New Roman"/>
                <w:sz w:val="24"/>
                <w:szCs w:val="24"/>
              </w:rPr>
              <w:t>Основные этапы проектирования баз данных. Концептуальное, логическое, физическое моделирование. Обзор графических нотаций</w:t>
            </w:r>
            <w:bookmarkEnd w:id="1043"/>
            <w:bookmarkEnd w:id="1044"/>
            <w:bookmarkEnd w:id="1045"/>
            <w:bookmarkEnd w:id="1046"/>
          </w:p>
        </w:tc>
        <w:tc>
          <w:tcPr>
            <w:tcW w:w="3568" w:type="dxa"/>
            <w:vMerge/>
            <w:vAlign w:val="center"/>
          </w:tcPr>
          <w:p w14:paraId="6E77796A"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c>
          <w:tcPr>
            <w:tcW w:w="2039" w:type="dxa"/>
            <w:vMerge/>
          </w:tcPr>
          <w:p w14:paraId="7879CD11"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C95B61" w:rsidRPr="0011252B" w14:paraId="155BCD91" w14:textId="77777777" w:rsidTr="007C2FCE">
        <w:trPr>
          <w:cantSplit/>
          <w:trHeight w:val="220"/>
        </w:trPr>
        <w:tc>
          <w:tcPr>
            <w:tcW w:w="1781" w:type="dxa"/>
            <w:vMerge/>
          </w:tcPr>
          <w:p w14:paraId="357E6C3F"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966" w:type="dxa"/>
          </w:tcPr>
          <w:p w14:paraId="4E0B6F33" w14:textId="77777777" w:rsidR="00C95B61" w:rsidRPr="0011252B" w:rsidRDefault="00C95B61" w:rsidP="00824772">
            <w:pPr>
              <w:widowControl w:val="0"/>
              <w:numPr>
                <w:ilvl w:val="0"/>
                <w:numId w:val="76"/>
              </w:numP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047" w:name="_Toc158218939"/>
            <w:bookmarkStart w:id="1048" w:name="_Toc158715132"/>
            <w:bookmarkStart w:id="1049" w:name="_Toc158720310"/>
            <w:bookmarkStart w:id="1050" w:name="_Toc158735121"/>
            <w:r w:rsidRPr="0011252B">
              <w:rPr>
                <w:rFonts w:ascii="Times New Roman" w:eastAsia="Times New Roman" w:hAnsi="Times New Roman" w:cs="Times New Roman"/>
                <w:sz w:val="24"/>
                <w:szCs w:val="24"/>
              </w:rPr>
              <w:t>Нормализация данных</w:t>
            </w:r>
            <w:bookmarkEnd w:id="1047"/>
            <w:bookmarkEnd w:id="1048"/>
            <w:bookmarkEnd w:id="1049"/>
            <w:bookmarkEnd w:id="1050"/>
          </w:p>
        </w:tc>
        <w:tc>
          <w:tcPr>
            <w:tcW w:w="3568" w:type="dxa"/>
            <w:vMerge/>
            <w:vAlign w:val="center"/>
          </w:tcPr>
          <w:p w14:paraId="27B5C7DA"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c>
          <w:tcPr>
            <w:tcW w:w="2039" w:type="dxa"/>
            <w:vMerge/>
          </w:tcPr>
          <w:p w14:paraId="03C0C540"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C95B61" w:rsidRPr="0011252B" w14:paraId="37AF92E2" w14:textId="77777777" w:rsidTr="007C2FCE">
        <w:trPr>
          <w:cantSplit/>
          <w:trHeight w:val="20"/>
        </w:trPr>
        <w:tc>
          <w:tcPr>
            <w:tcW w:w="1781" w:type="dxa"/>
            <w:vMerge/>
          </w:tcPr>
          <w:p w14:paraId="7DE9F8AE"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966" w:type="dxa"/>
          </w:tcPr>
          <w:p w14:paraId="13F63695" w14:textId="77777777" w:rsidR="00C95B61" w:rsidRPr="0011252B" w:rsidRDefault="00C95B61" w:rsidP="007C2FCE">
            <w:pPr>
              <w:pBdr>
                <w:top w:val="nil"/>
                <w:left w:val="nil"/>
                <w:bottom w:val="nil"/>
                <w:right w:val="nil"/>
                <w:between w:val="nil"/>
              </w:pBdr>
              <w:spacing w:after="0" w:line="240" w:lineRule="auto"/>
              <w:ind w:hanging="2"/>
              <w:jc w:val="both"/>
              <w:rPr>
                <w:rFonts w:ascii="Times New Roman" w:eastAsia="Times New Roman" w:hAnsi="Times New Roman" w:cs="Times New Roman"/>
                <w:b/>
                <w:sz w:val="24"/>
                <w:szCs w:val="24"/>
              </w:rPr>
            </w:pPr>
            <w:r w:rsidRPr="0011252B">
              <w:rPr>
                <w:rFonts w:ascii="Times New Roman" w:eastAsia="Times New Roman" w:hAnsi="Times New Roman" w:cs="Times New Roman"/>
                <w:b/>
                <w:color w:val="000000"/>
                <w:sz w:val="24"/>
                <w:szCs w:val="24"/>
              </w:rPr>
              <w:t>В том числе практических и лабораторных занятий</w:t>
            </w:r>
          </w:p>
        </w:tc>
        <w:tc>
          <w:tcPr>
            <w:tcW w:w="3568" w:type="dxa"/>
            <w:vAlign w:val="center"/>
          </w:tcPr>
          <w:p w14:paraId="67989FE8"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b/>
                <w:bCs/>
                <w:color w:val="000000"/>
                <w:sz w:val="24"/>
                <w:szCs w:val="24"/>
              </w:rPr>
            </w:pPr>
            <w:r w:rsidRPr="0011252B">
              <w:rPr>
                <w:rFonts w:ascii="Times New Roman" w:eastAsia="Times New Roman" w:hAnsi="Times New Roman" w:cs="Times New Roman"/>
                <w:b/>
                <w:bCs/>
                <w:sz w:val="24"/>
                <w:szCs w:val="24"/>
              </w:rPr>
              <w:t>16</w:t>
            </w:r>
          </w:p>
        </w:tc>
        <w:tc>
          <w:tcPr>
            <w:tcW w:w="2039" w:type="dxa"/>
            <w:vMerge/>
          </w:tcPr>
          <w:p w14:paraId="653B86CF"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C95B61" w:rsidRPr="0011252B" w14:paraId="4C6941F7" w14:textId="77777777" w:rsidTr="007C2FCE">
        <w:trPr>
          <w:cantSplit/>
          <w:trHeight w:val="20"/>
        </w:trPr>
        <w:tc>
          <w:tcPr>
            <w:tcW w:w="1781" w:type="dxa"/>
            <w:vMerge/>
          </w:tcPr>
          <w:p w14:paraId="65A2C037"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966" w:type="dxa"/>
          </w:tcPr>
          <w:p w14:paraId="2FB4EF33" w14:textId="77777777" w:rsidR="00C95B61" w:rsidRPr="0011252B" w:rsidRDefault="00C95B61" w:rsidP="007C2FCE">
            <w:pPr>
              <w:spacing w:after="0" w:line="240" w:lineRule="auto"/>
              <w:ind w:hanging="2"/>
              <w:jc w:val="both"/>
              <w:rPr>
                <w:rFonts w:ascii="Times New Roman" w:eastAsia="Times New Roman" w:hAnsi="Times New Roman" w:cs="Times New Roman"/>
                <w:b/>
                <w:sz w:val="24"/>
                <w:szCs w:val="24"/>
              </w:rPr>
            </w:pPr>
            <w:r w:rsidRPr="0011252B">
              <w:rPr>
                <w:rFonts w:ascii="Times New Roman" w:eastAsia="Times New Roman" w:hAnsi="Times New Roman" w:cs="Times New Roman"/>
                <w:sz w:val="24"/>
                <w:szCs w:val="24"/>
              </w:rPr>
              <w:t>Практическое занятие № 1. Основные этапы проектирования баз данных. Концептуальное, логическое, физическое моделирование</w:t>
            </w:r>
          </w:p>
        </w:tc>
        <w:tc>
          <w:tcPr>
            <w:tcW w:w="3568" w:type="dxa"/>
            <w:vAlign w:val="center"/>
          </w:tcPr>
          <w:p w14:paraId="4B493C9C" w14:textId="77777777" w:rsidR="00C95B61" w:rsidRPr="0011252B" w:rsidRDefault="00C95B61" w:rsidP="007C2FCE">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sz w:val="24"/>
                <w:szCs w:val="24"/>
              </w:rPr>
              <w:t>4</w:t>
            </w:r>
          </w:p>
        </w:tc>
        <w:tc>
          <w:tcPr>
            <w:tcW w:w="2039" w:type="dxa"/>
            <w:vMerge/>
          </w:tcPr>
          <w:p w14:paraId="53A718A5"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C95B61" w:rsidRPr="0011252B" w14:paraId="08A69434" w14:textId="77777777" w:rsidTr="007C2FCE">
        <w:trPr>
          <w:cantSplit/>
          <w:trHeight w:val="20"/>
        </w:trPr>
        <w:tc>
          <w:tcPr>
            <w:tcW w:w="1781" w:type="dxa"/>
            <w:vMerge/>
          </w:tcPr>
          <w:p w14:paraId="7D147A44"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966" w:type="dxa"/>
          </w:tcPr>
          <w:p w14:paraId="15A3853B" w14:textId="77777777" w:rsidR="00C95B61" w:rsidRPr="0011252B" w:rsidRDefault="00C95B61" w:rsidP="007C2FCE">
            <w:pPr>
              <w:spacing w:after="0" w:line="240" w:lineRule="auto"/>
              <w:ind w:hanging="2"/>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 2. Нормализация данных</w:t>
            </w:r>
          </w:p>
        </w:tc>
        <w:tc>
          <w:tcPr>
            <w:tcW w:w="3568" w:type="dxa"/>
            <w:vAlign w:val="center"/>
          </w:tcPr>
          <w:p w14:paraId="3D3AEC18" w14:textId="77777777" w:rsidR="00C95B61" w:rsidRPr="0011252B" w:rsidRDefault="00C95B61" w:rsidP="007C2FCE">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sz w:val="24"/>
                <w:szCs w:val="24"/>
              </w:rPr>
              <w:t>4</w:t>
            </w:r>
          </w:p>
        </w:tc>
        <w:tc>
          <w:tcPr>
            <w:tcW w:w="2039" w:type="dxa"/>
            <w:vMerge/>
          </w:tcPr>
          <w:p w14:paraId="18802F62"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C95B61" w:rsidRPr="0011252B" w14:paraId="12A16FF4" w14:textId="77777777" w:rsidTr="007C2FCE">
        <w:trPr>
          <w:cantSplit/>
          <w:trHeight w:val="20"/>
        </w:trPr>
        <w:tc>
          <w:tcPr>
            <w:tcW w:w="1781" w:type="dxa"/>
            <w:vMerge/>
          </w:tcPr>
          <w:p w14:paraId="79903AF2"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966" w:type="dxa"/>
          </w:tcPr>
          <w:p w14:paraId="2D324EA0" w14:textId="77777777" w:rsidR="00C95B61" w:rsidRPr="0011252B" w:rsidRDefault="00C95B61" w:rsidP="007C2FCE">
            <w:pPr>
              <w:spacing w:after="0" w:line="240" w:lineRule="auto"/>
              <w:ind w:hanging="2"/>
              <w:jc w:val="both"/>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 3. Разработка проекта базы данных (индивид</w:t>
            </w:r>
            <w:r w:rsidRPr="0011252B">
              <w:rPr>
                <w:rFonts w:ascii="Times New Roman" w:eastAsia="Times New Roman" w:hAnsi="Times New Roman" w:cs="Times New Roman"/>
                <w:sz w:val="24"/>
                <w:szCs w:val="24"/>
              </w:rPr>
              <w:t>у</w:t>
            </w:r>
            <w:r w:rsidRPr="0011252B">
              <w:rPr>
                <w:rFonts w:ascii="Times New Roman" w:eastAsia="Times New Roman" w:hAnsi="Times New Roman" w:cs="Times New Roman"/>
                <w:sz w:val="24"/>
                <w:szCs w:val="24"/>
              </w:rPr>
              <w:t>альная работа)</w:t>
            </w:r>
          </w:p>
        </w:tc>
        <w:tc>
          <w:tcPr>
            <w:tcW w:w="3568" w:type="dxa"/>
            <w:vAlign w:val="center"/>
          </w:tcPr>
          <w:p w14:paraId="7DFF1B93" w14:textId="77777777" w:rsidR="00C95B61" w:rsidRPr="0011252B" w:rsidRDefault="00C95B61" w:rsidP="007C2FCE">
            <w:pPr>
              <w:pBdr>
                <w:top w:val="nil"/>
                <w:left w:val="nil"/>
                <w:bottom w:val="nil"/>
                <w:right w:val="nil"/>
                <w:between w:val="nil"/>
              </w:pBdr>
              <w:spacing w:after="0"/>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8</w:t>
            </w:r>
          </w:p>
        </w:tc>
        <w:tc>
          <w:tcPr>
            <w:tcW w:w="2039" w:type="dxa"/>
            <w:vMerge/>
          </w:tcPr>
          <w:p w14:paraId="3ED1D33C"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C95B61" w:rsidRPr="0011252B" w14:paraId="3D5CAC3F" w14:textId="77777777" w:rsidTr="007C2FCE">
        <w:trPr>
          <w:cantSplit/>
          <w:trHeight w:val="20"/>
        </w:trPr>
        <w:tc>
          <w:tcPr>
            <w:tcW w:w="1781" w:type="dxa"/>
            <w:vMerge/>
          </w:tcPr>
          <w:p w14:paraId="56509E3C"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c>
          <w:tcPr>
            <w:tcW w:w="7966" w:type="dxa"/>
          </w:tcPr>
          <w:p w14:paraId="6DD33F48"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Самостоятельная работа обучающихся</w:t>
            </w:r>
            <w:r w:rsidRPr="0011252B">
              <w:rPr>
                <w:rFonts w:ascii="Times New Roman" w:eastAsia="Times New Roman" w:hAnsi="Times New Roman" w:cs="Times New Roman"/>
                <w:b/>
                <w:color w:val="000000"/>
                <w:sz w:val="24"/>
                <w:szCs w:val="24"/>
                <w:vertAlign w:val="superscript"/>
              </w:rPr>
              <w:footnoteReference w:id="67"/>
            </w:r>
          </w:p>
        </w:tc>
        <w:tc>
          <w:tcPr>
            <w:tcW w:w="3568" w:type="dxa"/>
            <w:vAlign w:val="center"/>
          </w:tcPr>
          <w:p w14:paraId="5C2FA50A" w14:textId="77777777" w:rsidR="00C95B61" w:rsidRPr="0011252B" w:rsidRDefault="00C95B61" w:rsidP="007C2FCE">
            <w:pPr>
              <w:pBdr>
                <w:top w:val="nil"/>
                <w:left w:val="nil"/>
                <w:bottom w:val="nil"/>
                <w:right w:val="nil"/>
                <w:between w:val="nil"/>
              </w:pBdr>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sz w:val="24"/>
                <w:szCs w:val="24"/>
              </w:rPr>
              <w:t xml:space="preserve">* </w:t>
            </w:r>
            <w:r w:rsidRPr="0011252B">
              <w:rPr>
                <w:rFonts w:ascii="Times New Roman" w:eastAsia="Times New Roman" w:hAnsi="Times New Roman" w:cs="Times New Roman"/>
                <w:b/>
                <w:color w:val="000000"/>
                <w:sz w:val="24"/>
                <w:szCs w:val="24"/>
              </w:rPr>
              <w:t>количество академических часов в случае наличия</w:t>
            </w:r>
          </w:p>
        </w:tc>
        <w:tc>
          <w:tcPr>
            <w:tcW w:w="2039" w:type="dxa"/>
            <w:vMerge/>
          </w:tcPr>
          <w:p w14:paraId="2ADB6273" w14:textId="77777777" w:rsidR="00C95B61" w:rsidRPr="0011252B" w:rsidRDefault="00C95B61" w:rsidP="007C2FC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tc>
      </w:tr>
      <w:tr w:rsidR="00C95B61" w:rsidRPr="0011252B" w14:paraId="67FDD1C5" w14:textId="77777777" w:rsidTr="007C2FCE">
        <w:trPr>
          <w:cantSplit/>
          <w:trHeight w:val="240"/>
        </w:trPr>
        <w:tc>
          <w:tcPr>
            <w:tcW w:w="1781" w:type="dxa"/>
            <w:vMerge w:val="restart"/>
          </w:tcPr>
          <w:p w14:paraId="2748B7E4" w14:textId="77777777" w:rsidR="00C95B61" w:rsidRPr="0011252B" w:rsidRDefault="00C95B61" w:rsidP="007C2FCE">
            <w:pPr>
              <w:ind w:hanging="2"/>
              <w:rPr>
                <w:rFonts w:ascii="Times New Roman" w:eastAsia="Times New Roman" w:hAnsi="Times New Roman" w:cs="Times New Roman"/>
                <w:b/>
                <w:color w:val="000000"/>
                <w:sz w:val="24"/>
                <w:szCs w:val="24"/>
              </w:rPr>
            </w:pPr>
            <w:r w:rsidRPr="0011252B">
              <w:rPr>
                <w:rFonts w:ascii="Times New Roman" w:eastAsia="Times New Roman" w:hAnsi="Times New Roman" w:cs="Times New Roman"/>
                <w:b/>
                <w:sz w:val="24"/>
                <w:szCs w:val="24"/>
              </w:rPr>
              <w:t>Тема 1.2. Подходы к реализации реляционных баз данных. Язык запр</w:t>
            </w:r>
            <w:r w:rsidRPr="0011252B">
              <w:rPr>
                <w:rFonts w:ascii="Times New Roman" w:eastAsia="Times New Roman" w:hAnsi="Times New Roman" w:cs="Times New Roman"/>
                <w:b/>
                <w:sz w:val="24"/>
                <w:szCs w:val="24"/>
              </w:rPr>
              <w:t>о</w:t>
            </w:r>
            <w:r w:rsidRPr="0011252B">
              <w:rPr>
                <w:rFonts w:ascii="Times New Roman" w:eastAsia="Times New Roman" w:hAnsi="Times New Roman" w:cs="Times New Roman"/>
                <w:b/>
                <w:sz w:val="24"/>
                <w:szCs w:val="24"/>
              </w:rPr>
              <w:t>сов SQL</w:t>
            </w:r>
          </w:p>
        </w:tc>
        <w:tc>
          <w:tcPr>
            <w:tcW w:w="7966" w:type="dxa"/>
          </w:tcPr>
          <w:p w14:paraId="2BC378DA"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 xml:space="preserve">Содержание учебного материала </w:t>
            </w:r>
          </w:p>
        </w:tc>
        <w:tc>
          <w:tcPr>
            <w:tcW w:w="3568" w:type="dxa"/>
            <w:vAlign w:val="center"/>
          </w:tcPr>
          <w:p w14:paraId="05000091" w14:textId="77777777" w:rsidR="00C95B61" w:rsidRPr="0011252B" w:rsidRDefault="00C95B61" w:rsidP="007C2FCE">
            <w:pPr>
              <w:ind w:hanging="2"/>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36</w:t>
            </w:r>
          </w:p>
        </w:tc>
        <w:tc>
          <w:tcPr>
            <w:tcW w:w="2039" w:type="dxa"/>
            <w:vMerge w:val="restart"/>
          </w:tcPr>
          <w:p w14:paraId="6C226515" w14:textId="77777777" w:rsidR="00C95B61" w:rsidRPr="0011252B" w:rsidRDefault="00C95B61" w:rsidP="007C2FCE">
            <w:pPr>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ОК 1, ОК 2, ОК 5, ОК 9, ПК 2.1, ПК 2.2, ПК 3.4 (Направленность № 1),  </w:t>
            </w:r>
          </w:p>
          <w:p w14:paraId="7E8CCF7C" w14:textId="77777777" w:rsidR="00C95B61" w:rsidRPr="0011252B" w:rsidRDefault="00C95B61" w:rsidP="007C2FCE">
            <w:pPr>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ПК 3.2 (Напра</w:t>
            </w:r>
            <w:r w:rsidRPr="0011252B">
              <w:rPr>
                <w:rFonts w:ascii="Times New Roman" w:eastAsia="Times New Roman" w:hAnsi="Times New Roman" w:cs="Times New Roman"/>
                <w:sz w:val="24"/>
                <w:szCs w:val="24"/>
              </w:rPr>
              <w:t>в</w:t>
            </w:r>
            <w:r w:rsidRPr="0011252B">
              <w:rPr>
                <w:rFonts w:ascii="Times New Roman" w:eastAsia="Times New Roman" w:hAnsi="Times New Roman" w:cs="Times New Roman"/>
                <w:sz w:val="24"/>
                <w:szCs w:val="24"/>
              </w:rPr>
              <w:t>ленность № 2)</w:t>
            </w:r>
          </w:p>
          <w:p w14:paraId="7B00C7CC" w14:textId="77777777" w:rsidR="00C95B61" w:rsidRPr="0011252B" w:rsidRDefault="00C95B61" w:rsidP="007C2FCE">
            <w:pPr>
              <w:ind w:hanging="2"/>
              <w:rPr>
                <w:rFonts w:ascii="Times New Roman" w:eastAsia="Times New Roman" w:hAnsi="Times New Roman" w:cs="Times New Roman"/>
                <w:sz w:val="24"/>
                <w:szCs w:val="24"/>
              </w:rPr>
            </w:pPr>
          </w:p>
        </w:tc>
      </w:tr>
      <w:tr w:rsidR="00C95B61" w:rsidRPr="0011252B" w14:paraId="47652FD8" w14:textId="77777777" w:rsidTr="007C2FCE">
        <w:trPr>
          <w:cantSplit/>
          <w:trHeight w:val="220"/>
        </w:trPr>
        <w:tc>
          <w:tcPr>
            <w:tcW w:w="1781" w:type="dxa"/>
            <w:vMerge/>
          </w:tcPr>
          <w:p w14:paraId="0F656BBB"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40E28D65" w14:textId="77777777" w:rsidR="00C95B61" w:rsidRPr="0011252B" w:rsidRDefault="00C95B61" w:rsidP="00824772">
            <w:pPr>
              <w:widowControl w:val="0"/>
              <w:numPr>
                <w:ilvl w:val="0"/>
                <w:numId w:val="79"/>
              </w:numP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051" w:name="_Toc158218940"/>
            <w:bookmarkStart w:id="1052" w:name="_Toc158715133"/>
            <w:bookmarkStart w:id="1053" w:name="_Toc158720311"/>
            <w:bookmarkStart w:id="1054" w:name="_Toc158735122"/>
            <w:r w:rsidRPr="0011252B">
              <w:rPr>
                <w:rFonts w:ascii="Times New Roman" w:eastAsia="Times New Roman" w:hAnsi="Times New Roman" w:cs="Times New Roman"/>
                <w:sz w:val="24"/>
                <w:szCs w:val="24"/>
              </w:rPr>
              <w:t>Структура языка SQL.</w:t>
            </w:r>
            <w:bookmarkEnd w:id="1051"/>
            <w:bookmarkEnd w:id="1052"/>
            <w:bookmarkEnd w:id="1053"/>
            <w:bookmarkEnd w:id="1054"/>
            <w:r w:rsidRPr="0011252B">
              <w:rPr>
                <w:rFonts w:ascii="Times New Roman" w:eastAsia="Times New Roman" w:hAnsi="Times New Roman" w:cs="Times New Roman"/>
                <w:sz w:val="24"/>
                <w:szCs w:val="24"/>
              </w:rPr>
              <w:t xml:space="preserve"> </w:t>
            </w:r>
          </w:p>
        </w:tc>
        <w:tc>
          <w:tcPr>
            <w:tcW w:w="3568" w:type="dxa"/>
            <w:vMerge w:val="restart"/>
            <w:vAlign w:val="center"/>
          </w:tcPr>
          <w:p w14:paraId="4E5738D4"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12</w:t>
            </w:r>
          </w:p>
        </w:tc>
        <w:tc>
          <w:tcPr>
            <w:tcW w:w="2039" w:type="dxa"/>
            <w:vMerge/>
          </w:tcPr>
          <w:p w14:paraId="032BEE64"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17D2706E" w14:textId="77777777" w:rsidTr="007C2FCE">
        <w:trPr>
          <w:cantSplit/>
          <w:trHeight w:val="220"/>
        </w:trPr>
        <w:tc>
          <w:tcPr>
            <w:tcW w:w="1781" w:type="dxa"/>
            <w:vMerge/>
          </w:tcPr>
          <w:p w14:paraId="0FE9502F"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04B5D5F9" w14:textId="77777777" w:rsidR="00C95B61" w:rsidRPr="0011252B" w:rsidRDefault="00C95B61" w:rsidP="00824772">
            <w:pPr>
              <w:widowControl w:val="0"/>
              <w:numPr>
                <w:ilvl w:val="0"/>
                <w:numId w:val="79"/>
              </w:numP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055" w:name="_Toc158218941"/>
            <w:bookmarkStart w:id="1056" w:name="_Toc158715134"/>
            <w:bookmarkStart w:id="1057" w:name="_Toc158720312"/>
            <w:bookmarkStart w:id="1058" w:name="_Toc158735123"/>
            <w:r w:rsidRPr="0011252B">
              <w:rPr>
                <w:rFonts w:ascii="Times New Roman" w:eastAsia="Times New Roman" w:hAnsi="Times New Roman" w:cs="Times New Roman"/>
                <w:sz w:val="24"/>
                <w:szCs w:val="24"/>
              </w:rPr>
              <w:t>Синтаксис операторов определения данных. Создание, модификация и удаление объектов баз данных.</w:t>
            </w:r>
            <w:bookmarkEnd w:id="1055"/>
            <w:bookmarkEnd w:id="1056"/>
            <w:bookmarkEnd w:id="1057"/>
            <w:bookmarkEnd w:id="1058"/>
            <w:r w:rsidRPr="0011252B">
              <w:rPr>
                <w:rFonts w:ascii="Times New Roman" w:eastAsia="Times New Roman" w:hAnsi="Times New Roman" w:cs="Times New Roman"/>
                <w:sz w:val="24"/>
                <w:szCs w:val="24"/>
              </w:rPr>
              <w:t xml:space="preserve"> </w:t>
            </w:r>
          </w:p>
        </w:tc>
        <w:tc>
          <w:tcPr>
            <w:tcW w:w="3568" w:type="dxa"/>
            <w:vMerge/>
            <w:vAlign w:val="center"/>
          </w:tcPr>
          <w:p w14:paraId="4EDE5C17"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2039" w:type="dxa"/>
            <w:vMerge/>
          </w:tcPr>
          <w:p w14:paraId="437FC5C2"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06E3CADA" w14:textId="77777777" w:rsidTr="007C2FCE">
        <w:trPr>
          <w:cantSplit/>
          <w:trHeight w:val="220"/>
        </w:trPr>
        <w:tc>
          <w:tcPr>
            <w:tcW w:w="1781" w:type="dxa"/>
            <w:vMerge/>
          </w:tcPr>
          <w:p w14:paraId="7F2FF457"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6DBD9946" w14:textId="77777777" w:rsidR="00C95B61" w:rsidRPr="0011252B" w:rsidRDefault="00C95B61" w:rsidP="00824772">
            <w:pPr>
              <w:widowControl w:val="0"/>
              <w:numPr>
                <w:ilvl w:val="0"/>
                <w:numId w:val="79"/>
              </w:numP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059" w:name="_Toc158218942"/>
            <w:bookmarkStart w:id="1060" w:name="_Toc158715135"/>
            <w:bookmarkStart w:id="1061" w:name="_Toc158720313"/>
            <w:bookmarkStart w:id="1062" w:name="_Toc158735124"/>
            <w:r w:rsidRPr="0011252B">
              <w:rPr>
                <w:rFonts w:ascii="Times New Roman" w:eastAsia="Times New Roman" w:hAnsi="Times New Roman" w:cs="Times New Roman"/>
                <w:sz w:val="24"/>
                <w:szCs w:val="24"/>
              </w:rPr>
              <w:t>Синтаксис операторов манипулирования данными. Вставка, удаление, модификация, выборка данных</w:t>
            </w:r>
            <w:bookmarkEnd w:id="1059"/>
            <w:bookmarkEnd w:id="1060"/>
            <w:bookmarkEnd w:id="1061"/>
            <w:bookmarkEnd w:id="1062"/>
          </w:p>
        </w:tc>
        <w:tc>
          <w:tcPr>
            <w:tcW w:w="3568" w:type="dxa"/>
            <w:vMerge/>
            <w:vAlign w:val="center"/>
          </w:tcPr>
          <w:p w14:paraId="1DAE1362"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2039" w:type="dxa"/>
            <w:vMerge/>
          </w:tcPr>
          <w:p w14:paraId="3A2A614E"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0A38E7BC" w14:textId="77777777" w:rsidTr="007C2FCE">
        <w:trPr>
          <w:cantSplit/>
          <w:trHeight w:val="220"/>
        </w:trPr>
        <w:tc>
          <w:tcPr>
            <w:tcW w:w="1781" w:type="dxa"/>
            <w:vMerge/>
          </w:tcPr>
          <w:p w14:paraId="6BE9B4AE"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7FC56CD8" w14:textId="77777777" w:rsidR="00C95B61" w:rsidRPr="0011252B" w:rsidRDefault="00C95B61" w:rsidP="00824772">
            <w:pPr>
              <w:widowControl w:val="0"/>
              <w:numPr>
                <w:ilvl w:val="0"/>
                <w:numId w:val="79"/>
              </w:numP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063" w:name="_Toc158218943"/>
            <w:bookmarkStart w:id="1064" w:name="_Toc158715136"/>
            <w:bookmarkStart w:id="1065" w:name="_Toc158720314"/>
            <w:bookmarkStart w:id="1066" w:name="_Toc158735125"/>
            <w:r w:rsidRPr="0011252B">
              <w:rPr>
                <w:rFonts w:ascii="Times New Roman" w:eastAsia="Times New Roman" w:hAnsi="Times New Roman" w:cs="Times New Roman"/>
                <w:sz w:val="24"/>
                <w:szCs w:val="24"/>
              </w:rPr>
              <w:t>Организация запросов на выборку данных в SQL. Условия, Сортировка данных. Функции для работы со строками, датой и временем. Агрегатные функции и группировка данных в SQL</w:t>
            </w:r>
            <w:bookmarkEnd w:id="1063"/>
            <w:bookmarkEnd w:id="1064"/>
            <w:bookmarkEnd w:id="1065"/>
            <w:bookmarkEnd w:id="1066"/>
          </w:p>
        </w:tc>
        <w:tc>
          <w:tcPr>
            <w:tcW w:w="3568" w:type="dxa"/>
            <w:vMerge/>
            <w:vAlign w:val="center"/>
          </w:tcPr>
          <w:p w14:paraId="53EDA190"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2039" w:type="dxa"/>
            <w:vMerge/>
          </w:tcPr>
          <w:p w14:paraId="5E5BFE55"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65E2B677" w14:textId="77777777" w:rsidTr="007C2FCE">
        <w:trPr>
          <w:cantSplit/>
          <w:trHeight w:val="520"/>
        </w:trPr>
        <w:tc>
          <w:tcPr>
            <w:tcW w:w="1781" w:type="dxa"/>
            <w:vMerge/>
          </w:tcPr>
          <w:p w14:paraId="441EDD81"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6F247F44" w14:textId="77777777" w:rsidR="00C95B61" w:rsidRPr="0011252B" w:rsidRDefault="00C95B61" w:rsidP="00824772">
            <w:pPr>
              <w:widowControl w:val="0"/>
              <w:numPr>
                <w:ilvl w:val="0"/>
                <w:numId w:val="79"/>
              </w:numP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 </w:t>
            </w:r>
            <w:bookmarkStart w:id="1067" w:name="_Toc158218944"/>
            <w:bookmarkStart w:id="1068" w:name="_Toc158715137"/>
            <w:bookmarkStart w:id="1069" w:name="_Toc158720315"/>
            <w:bookmarkStart w:id="1070" w:name="_Toc158735126"/>
            <w:r w:rsidRPr="0011252B">
              <w:rPr>
                <w:rFonts w:ascii="Times New Roman" w:eastAsia="Times New Roman" w:hAnsi="Times New Roman" w:cs="Times New Roman"/>
                <w:sz w:val="24"/>
                <w:szCs w:val="24"/>
              </w:rPr>
              <w:t>Многотабличные и вложенные запросы. Представления. Триггеры и хранимые процедуры</w:t>
            </w:r>
            <w:bookmarkEnd w:id="1067"/>
            <w:bookmarkEnd w:id="1068"/>
            <w:bookmarkEnd w:id="1069"/>
            <w:bookmarkEnd w:id="1070"/>
          </w:p>
        </w:tc>
        <w:tc>
          <w:tcPr>
            <w:tcW w:w="3568" w:type="dxa"/>
            <w:vMerge/>
            <w:vAlign w:val="center"/>
          </w:tcPr>
          <w:p w14:paraId="66335900"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2039" w:type="dxa"/>
            <w:vMerge/>
          </w:tcPr>
          <w:p w14:paraId="5AEA343C"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1A49565D" w14:textId="77777777" w:rsidTr="007C2FCE">
        <w:trPr>
          <w:cantSplit/>
          <w:trHeight w:val="220"/>
        </w:trPr>
        <w:tc>
          <w:tcPr>
            <w:tcW w:w="1781" w:type="dxa"/>
            <w:vMerge/>
          </w:tcPr>
          <w:p w14:paraId="457ED6CF"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2E03AC66" w14:textId="77777777" w:rsidR="00C95B61" w:rsidRPr="0011252B" w:rsidRDefault="00C95B61" w:rsidP="00824772">
            <w:pPr>
              <w:widowControl w:val="0"/>
              <w:numPr>
                <w:ilvl w:val="0"/>
                <w:numId w:val="79"/>
              </w:numP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071" w:name="_Toc158218945"/>
            <w:bookmarkStart w:id="1072" w:name="_Toc158715138"/>
            <w:bookmarkStart w:id="1073" w:name="_Toc158720316"/>
            <w:bookmarkStart w:id="1074" w:name="_Toc158735127"/>
            <w:r w:rsidRPr="0011252B">
              <w:rPr>
                <w:rFonts w:ascii="Times New Roman" w:eastAsia="Times New Roman" w:hAnsi="Times New Roman" w:cs="Times New Roman"/>
                <w:sz w:val="24"/>
                <w:szCs w:val="24"/>
              </w:rPr>
              <w:t>Синтаксис операторов управления доступом. Управление транзакциями</w:t>
            </w:r>
            <w:bookmarkEnd w:id="1071"/>
            <w:bookmarkEnd w:id="1072"/>
            <w:bookmarkEnd w:id="1073"/>
            <w:bookmarkEnd w:id="1074"/>
          </w:p>
        </w:tc>
        <w:tc>
          <w:tcPr>
            <w:tcW w:w="3568" w:type="dxa"/>
            <w:vMerge/>
            <w:vAlign w:val="center"/>
          </w:tcPr>
          <w:p w14:paraId="5DF99FCB"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2039" w:type="dxa"/>
            <w:vMerge/>
          </w:tcPr>
          <w:p w14:paraId="4C740750"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3BAEFC45" w14:textId="77777777" w:rsidTr="007C2FCE">
        <w:trPr>
          <w:cantSplit/>
          <w:trHeight w:val="220"/>
        </w:trPr>
        <w:tc>
          <w:tcPr>
            <w:tcW w:w="1781" w:type="dxa"/>
            <w:vMerge/>
          </w:tcPr>
          <w:p w14:paraId="0A830082"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5EB74315" w14:textId="77777777" w:rsidR="00C95B61" w:rsidRPr="0011252B" w:rsidRDefault="00C95B61" w:rsidP="00824772">
            <w:pPr>
              <w:widowControl w:val="0"/>
              <w:numPr>
                <w:ilvl w:val="0"/>
                <w:numId w:val="79"/>
              </w:numP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075" w:name="_Toc158218946"/>
            <w:bookmarkStart w:id="1076" w:name="_Toc158715139"/>
            <w:bookmarkStart w:id="1077" w:name="_Toc158720317"/>
            <w:bookmarkStart w:id="1078" w:name="_Toc158735128"/>
            <w:r w:rsidRPr="0011252B">
              <w:rPr>
                <w:rFonts w:ascii="Times New Roman" w:eastAsia="Times New Roman" w:hAnsi="Times New Roman" w:cs="Times New Roman"/>
                <w:sz w:val="24"/>
                <w:szCs w:val="24"/>
              </w:rPr>
              <w:t>Резервное копирование и восстановление данных</w:t>
            </w:r>
            <w:bookmarkEnd w:id="1075"/>
            <w:bookmarkEnd w:id="1076"/>
            <w:bookmarkEnd w:id="1077"/>
            <w:bookmarkEnd w:id="1078"/>
          </w:p>
        </w:tc>
        <w:tc>
          <w:tcPr>
            <w:tcW w:w="3568" w:type="dxa"/>
            <w:vMerge/>
            <w:vAlign w:val="center"/>
          </w:tcPr>
          <w:p w14:paraId="37955DE3"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2039" w:type="dxa"/>
            <w:vMerge/>
          </w:tcPr>
          <w:p w14:paraId="783F9E76"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79F20C81" w14:textId="77777777" w:rsidTr="007C2FCE">
        <w:trPr>
          <w:cantSplit/>
          <w:trHeight w:val="220"/>
        </w:trPr>
        <w:tc>
          <w:tcPr>
            <w:tcW w:w="1781" w:type="dxa"/>
            <w:vMerge/>
          </w:tcPr>
          <w:p w14:paraId="4310B005"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723D7832"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В том числе практических и лабораторных занятий</w:t>
            </w:r>
          </w:p>
        </w:tc>
        <w:tc>
          <w:tcPr>
            <w:tcW w:w="3568" w:type="dxa"/>
            <w:vAlign w:val="center"/>
          </w:tcPr>
          <w:p w14:paraId="3B3901D6" w14:textId="77777777" w:rsidR="00C95B61" w:rsidRPr="0011252B" w:rsidRDefault="00C95B61" w:rsidP="007C2FCE">
            <w:pPr>
              <w:ind w:hanging="2"/>
              <w:jc w:val="center"/>
              <w:rPr>
                <w:rFonts w:ascii="Times New Roman" w:eastAsia="Times New Roman" w:hAnsi="Times New Roman" w:cs="Times New Roman"/>
                <w:b/>
                <w:bCs/>
                <w:sz w:val="24"/>
                <w:szCs w:val="24"/>
              </w:rPr>
            </w:pPr>
            <w:r w:rsidRPr="0011252B">
              <w:rPr>
                <w:rFonts w:ascii="Times New Roman" w:eastAsia="Times New Roman" w:hAnsi="Times New Roman" w:cs="Times New Roman"/>
                <w:b/>
                <w:bCs/>
                <w:sz w:val="24"/>
                <w:szCs w:val="24"/>
              </w:rPr>
              <w:t>24</w:t>
            </w:r>
          </w:p>
        </w:tc>
        <w:tc>
          <w:tcPr>
            <w:tcW w:w="2039" w:type="dxa"/>
            <w:vMerge/>
          </w:tcPr>
          <w:p w14:paraId="15084955"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3820008B" w14:textId="77777777" w:rsidTr="007C2FCE">
        <w:trPr>
          <w:cantSplit/>
          <w:trHeight w:val="220"/>
        </w:trPr>
        <w:tc>
          <w:tcPr>
            <w:tcW w:w="1781" w:type="dxa"/>
            <w:vMerge/>
          </w:tcPr>
          <w:p w14:paraId="55D6ADC5"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27D5309D" w14:textId="77777777" w:rsidR="00C95B61" w:rsidRPr="0011252B" w:rsidRDefault="00C95B61" w:rsidP="007C2FCE">
            <w:pPr>
              <w:shd w:val="clear" w:color="auto" w:fill="FFFFFF"/>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Практическое занятие № 4. Установка и настройка СУБД  </w:t>
            </w:r>
          </w:p>
        </w:tc>
        <w:tc>
          <w:tcPr>
            <w:tcW w:w="3568" w:type="dxa"/>
            <w:vAlign w:val="center"/>
          </w:tcPr>
          <w:p w14:paraId="38B6CCE7"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vMerge/>
          </w:tcPr>
          <w:p w14:paraId="57DF99E6"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3125A2DC" w14:textId="77777777" w:rsidTr="007C2FCE">
        <w:trPr>
          <w:cantSplit/>
          <w:trHeight w:val="220"/>
        </w:trPr>
        <w:tc>
          <w:tcPr>
            <w:tcW w:w="1781" w:type="dxa"/>
            <w:vMerge/>
          </w:tcPr>
          <w:p w14:paraId="3EC1B53B"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28525F05"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 5. Создание, модификация и удаление объектов баз данных</w:t>
            </w:r>
          </w:p>
        </w:tc>
        <w:tc>
          <w:tcPr>
            <w:tcW w:w="3568" w:type="dxa"/>
            <w:vAlign w:val="center"/>
          </w:tcPr>
          <w:p w14:paraId="7B13FA56"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vMerge/>
          </w:tcPr>
          <w:p w14:paraId="4877A5EF"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19630BE9" w14:textId="77777777" w:rsidTr="007C2FCE">
        <w:trPr>
          <w:cantSplit/>
          <w:trHeight w:val="220"/>
        </w:trPr>
        <w:tc>
          <w:tcPr>
            <w:tcW w:w="1781" w:type="dxa"/>
            <w:vMerge/>
          </w:tcPr>
          <w:p w14:paraId="0BE58E05"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0085FCDC"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 6. Манипулирования данными. Вставка, удал</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ние, модификация данных.</w:t>
            </w:r>
          </w:p>
        </w:tc>
        <w:tc>
          <w:tcPr>
            <w:tcW w:w="3568" w:type="dxa"/>
            <w:vAlign w:val="center"/>
          </w:tcPr>
          <w:p w14:paraId="2F422963"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vMerge/>
          </w:tcPr>
          <w:p w14:paraId="183A8DEA"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4756703A" w14:textId="77777777" w:rsidTr="007C2FCE">
        <w:trPr>
          <w:cantSplit/>
          <w:trHeight w:val="220"/>
        </w:trPr>
        <w:tc>
          <w:tcPr>
            <w:tcW w:w="1781" w:type="dxa"/>
            <w:vMerge/>
          </w:tcPr>
          <w:p w14:paraId="07CCA6D4"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5128BF2F"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 7. Манипулирования данными. Выборка данных из одной таблицы: условия, сортировка данных, функции работы со стр</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ками</w:t>
            </w:r>
          </w:p>
        </w:tc>
        <w:tc>
          <w:tcPr>
            <w:tcW w:w="3568" w:type="dxa"/>
            <w:vAlign w:val="center"/>
          </w:tcPr>
          <w:p w14:paraId="233B5E0E"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vMerge/>
          </w:tcPr>
          <w:p w14:paraId="37941781"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1A20C475" w14:textId="77777777" w:rsidTr="007C2FCE">
        <w:trPr>
          <w:cantSplit/>
          <w:trHeight w:val="220"/>
        </w:trPr>
        <w:tc>
          <w:tcPr>
            <w:tcW w:w="1781" w:type="dxa"/>
            <w:vMerge/>
          </w:tcPr>
          <w:p w14:paraId="5A1C3C08"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0837EC61"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 8. Манипулирования данными. Выборка данных из одной таблицы: условия, функции работы с датой и временем</w:t>
            </w:r>
          </w:p>
        </w:tc>
        <w:tc>
          <w:tcPr>
            <w:tcW w:w="3568" w:type="dxa"/>
            <w:vAlign w:val="center"/>
          </w:tcPr>
          <w:p w14:paraId="6474072C"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vMerge/>
          </w:tcPr>
          <w:p w14:paraId="52441D31"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22856B94" w14:textId="77777777" w:rsidTr="007C2FCE">
        <w:trPr>
          <w:cantSplit/>
          <w:trHeight w:val="220"/>
        </w:trPr>
        <w:tc>
          <w:tcPr>
            <w:tcW w:w="1781" w:type="dxa"/>
            <w:vMerge/>
          </w:tcPr>
          <w:p w14:paraId="761D864E"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65B65B50"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 9. Манипулирования данными. Выборка данных из одной таблицы: агрегатные функции, группировка данных</w:t>
            </w:r>
          </w:p>
        </w:tc>
        <w:tc>
          <w:tcPr>
            <w:tcW w:w="3568" w:type="dxa"/>
            <w:vAlign w:val="center"/>
          </w:tcPr>
          <w:p w14:paraId="1FDA0B5E"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tcPr>
          <w:p w14:paraId="0AF2DFEE"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302679CC" w14:textId="77777777" w:rsidTr="007C2FCE">
        <w:trPr>
          <w:cantSplit/>
          <w:trHeight w:val="220"/>
        </w:trPr>
        <w:tc>
          <w:tcPr>
            <w:tcW w:w="1781" w:type="dxa"/>
            <w:vMerge/>
          </w:tcPr>
          <w:p w14:paraId="737CD67E"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173D95CA"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 10. Манипулирования данными. Многотабли</w:t>
            </w:r>
            <w:r w:rsidRPr="0011252B">
              <w:rPr>
                <w:rFonts w:ascii="Times New Roman" w:eastAsia="Times New Roman" w:hAnsi="Times New Roman" w:cs="Times New Roman"/>
                <w:sz w:val="24"/>
                <w:szCs w:val="24"/>
              </w:rPr>
              <w:t>ч</w:t>
            </w:r>
            <w:r w:rsidRPr="0011252B">
              <w:rPr>
                <w:rFonts w:ascii="Times New Roman" w:eastAsia="Times New Roman" w:hAnsi="Times New Roman" w:cs="Times New Roman"/>
                <w:sz w:val="24"/>
                <w:szCs w:val="24"/>
              </w:rPr>
              <w:t>ные запросы.</w:t>
            </w:r>
          </w:p>
        </w:tc>
        <w:tc>
          <w:tcPr>
            <w:tcW w:w="3568" w:type="dxa"/>
            <w:vAlign w:val="center"/>
          </w:tcPr>
          <w:p w14:paraId="30A81D28"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tcPr>
          <w:p w14:paraId="3C7358E7"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4866E912" w14:textId="77777777" w:rsidTr="007C2FCE">
        <w:trPr>
          <w:cantSplit/>
          <w:trHeight w:val="220"/>
        </w:trPr>
        <w:tc>
          <w:tcPr>
            <w:tcW w:w="1781" w:type="dxa"/>
            <w:vMerge/>
          </w:tcPr>
          <w:p w14:paraId="4F1B65D1"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691DF38A"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 11. Манипулирования данными. Вложенные з</w:t>
            </w:r>
            <w:r w:rsidRPr="0011252B">
              <w:rPr>
                <w:rFonts w:ascii="Times New Roman" w:eastAsia="Times New Roman" w:hAnsi="Times New Roman" w:cs="Times New Roman"/>
                <w:sz w:val="24"/>
                <w:szCs w:val="24"/>
              </w:rPr>
              <w:t>а</w:t>
            </w:r>
            <w:r w:rsidRPr="0011252B">
              <w:rPr>
                <w:rFonts w:ascii="Times New Roman" w:eastAsia="Times New Roman" w:hAnsi="Times New Roman" w:cs="Times New Roman"/>
                <w:sz w:val="24"/>
                <w:szCs w:val="24"/>
              </w:rPr>
              <w:t>просы</w:t>
            </w:r>
          </w:p>
        </w:tc>
        <w:tc>
          <w:tcPr>
            <w:tcW w:w="3568" w:type="dxa"/>
            <w:vAlign w:val="center"/>
          </w:tcPr>
          <w:p w14:paraId="3D14F58F"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tcPr>
          <w:p w14:paraId="681D5586"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268CDE3B" w14:textId="77777777" w:rsidTr="007C2FCE">
        <w:trPr>
          <w:cantSplit/>
          <w:trHeight w:val="220"/>
        </w:trPr>
        <w:tc>
          <w:tcPr>
            <w:tcW w:w="1781" w:type="dxa"/>
            <w:vMerge/>
          </w:tcPr>
          <w:p w14:paraId="2F0826E4"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66C8BA04"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 12. Представления</w:t>
            </w:r>
          </w:p>
        </w:tc>
        <w:tc>
          <w:tcPr>
            <w:tcW w:w="3568" w:type="dxa"/>
            <w:vAlign w:val="center"/>
          </w:tcPr>
          <w:p w14:paraId="3D950657"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tcPr>
          <w:p w14:paraId="19211E1C"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2727367C" w14:textId="77777777" w:rsidTr="007C2FCE">
        <w:trPr>
          <w:cantSplit/>
          <w:trHeight w:val="220"/>
        </w:trPr>
        <w:tc>
          <w:tcPr>
            <w:tcW w:w="1781" w:type="dxa"/>
            <w:vMerge/>
          </w:tcPr>
          <w:p w14:paraId="053650E8"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0FCA9519"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13. Хранимые процедуры и триггеры</w:t>
            </w:r>
          </w:p>
        </w:tc>
        <w:tc>
          <w:tcPr>
            <w:tcW w:w="3568" w:type="dxa"/>
            <w:vAlign w:val="center"/>
          </w:tcPr>
          <w:p w14:paraId="69C69820"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tcPr>
          <w:p w14:paraId="02C6FEBC"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5483CBC5" w14:textId="77777777" w:rsidTr="007C2FCE">
        <w:trPr>
          <w:cantSplit/>
          <w:trHeight w:val="341"/>
        </w:trPr>
        <w:tc>
          <w:tcPr>
            <w:tcW w:w="1781" w:type="dxa"/>
            <w:vMerge/>
          </w:tcPr>
          <w:p w14:paraId="2661F1C4"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1684B7F5"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14. Управление доступом к данным</w:t>
            </w:r>
          </w:p>
        </w:tc>
        <w:tc>
          <w:tcPr>
            <w:tcW w:w="3568" w:type="dxa"/>
            <w:vAlign w:val="center"/>
          </w:tcPr>
          <w:p w14:paraId="7C91FDFA"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tcPr>
          <w:p w14:paraId="07C96712"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31A51A42" w14:textId="77777777" w:rsidTr="007C2FCE">
        <w:trPr>
          <w:cantSplit/>
          <w:trHeight w:val="675"/>
        </w:trPr>
        <w:tc>
          <w:tcPr>
            <w:tcW w:w="1781" w:type="dxa"/>
            <w:vMerge/>
          </w:tcPr>
          <w:p w14:paraId="5F2D212D"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615EA8AB"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Практическое занятие 15. Резервное копирование и восстановление да</w:t>
            </w:r>
            <w:r w:rsidRPr="0011252B">
              <w:rPr>
                <w:rFonts w:ascii="Times New Roman" w:eastAsia="Times New Roman" w:hAnsi="Times New Roman" w:cs="Times New Roman"/>
                <w:sz w:val="24"/>
                <w:szCs w:val="24"/>
              </w:rPr>
              <w:t>н</w:t>
            </w:r>
            <w:r w:rsidRPr="0011252B">
              <w:rPr>
                <w:rFonts w:ascii="Times New Roman" w:eastAsia="Times New Roman" w:hAnsi="Times New Roman" w:cs="Times New Roman"/>
                <w:sz w:val="24"/>
                <w:szCs w:val="24"/>
              </w:rPr>
              <w:t>ных</w:t>
            </w:r>
          </w:p>
        </w:tc>
        <w:tc>
          <w:tcPr>
            <w:tcW w:w="3568" w:type="dxa"/>
            <w:vAlign w:val="center"/>
          </w:tcPr>
          <w:p w14:paraId="0779827D" w14:textId="77777777" w:rsidR="00C95B61" w:rsidRPr="0011252B" w:rsidRDefault="00C95B61" w:rsidP="007C2FCE">
            <w:pPr>
              <w:ind w:hanging="2"/>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w:t>
            </w:r>
          </w:p>
        </w:tc>
        <w:tc>
          <w:tcPr>
            <w:tcW w:w="2039" w:type="dxa"/>
          </w:tcPr>
          <w:p w14:paraId="5B8FAB22"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64707B0C" w14:textId="77777777" w:rsidTr="007C2FCE">
        <w:trPr>
          <w:cantSplit/>
          <w:trHeight w:val="220"/>
        </w:trPr>
        <w:tc>
          <w:tcPr>
            <w:tcW w:w="1781" w:type="dxa"/>
            <w:vMerge/>
          </w:tcPr>
          <w:p w14:paraId="25ED26D3" w14:textId="77777777" w:rsidR="00C95B61" w:rsidRPr="0011252B" w:rsidRDefault="00C95B61" w:rsidP="007C2FCE">
            <w:pPr>
              <w:spacing w:after="0" w:line="240" w:lineRule="auto"/>
              <w:ind w:hanging="2"/>
              <w:rPr>
                <w:rFonts w:ascii="Times New Roman" w:eastAsia="Times New Roman" w:hAnsi="Times New Roman" w:cs="Times New Roman"/>
                <w:b/>
                <w:sz w:val="24"/>
                <w:szCs w:val="24"/>
              </w:rPr>
            </w:pPr>
          </w:p>
        </w:tc>
        <w:tc>
          <w:tcPr>
            <w:tcW w:w="7966" w:type="dxa"/>
          </w:tcPr>
          <w:p w14:paraId="15F7461F" w14:textId="77777777" w:rsidR="00C95B61" w:rsidRPr="0011252B" w:rsidRDefault="00C95B61" w:rsidP="007C2FCE">
            <w:pPr>
              <w:spacing w:after="0"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 xml:space="preserve">Самостоятельная работа обучающихся </w:t>
            </w:r>
          </w:p>
        </w:tc>
        <w:tc>
          <w:tcPr>
            <w:tcW w:w="3568" w:type="dxa"/>
            <w:vAlign w:val="center"/>
          </w:tcPr>
          <w:p w14:paraId="4A49C217" w14:textId="77777777" w:rsidR="00C95B61" w:rsidRPr="0011252B" w:rsidRDefault="00C95B61" w:rsidP="007C2FCE">
            <w:pPr>
              <w:ind w:hanging="2"/>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w:t>
            </w:r>
          </w:p>
        </w:tc>
        <w:tc>
          <w:tcPr>
            <w:tcW w:w="2039" w:type="dxa"/>
          </w:tcPr>
          <w:p w14:paraId="0AA7DA5B"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c>
      </w:tr>
      <w:tr w:rsidR="00C95B61" w:rsidRPr="0011252B" w14:paraId="6BAB7720" w14:textId="77777777" w:rsidTr="007C2FCE">
        <w:trPr>
          <w:trHeight w:val="20"/>
        </w:trPr>
        <w:tc>
          <w:tcPr>
            <w:tcW w:w="9747" w:type="dxa"/>
            <w:gridSpan w:val="2"/>
          </w:tcPr>
          <w:p w14:paraId="4A2D58B8"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Промежуточная аттестация</w:t>
            </w:r>
          </w:p>
        </w:tc>
        <w:tc>
          <w:tcPr>
            <w:tcW w:w="3568" w:type="dxa"/>
            <w:vAlign w:val="center"/>
          </w:tcPr>
          <w:p w14:paraId="48B1711F" w14:textId="77777777" w:rsidR="00C95B61" w:rsidRPr="0011252B" w:rsidRDefault="00C95B61" w:rsidP="007C2FCE">
            <w:pPr>
              <w:pBdr>
                <w:top w:val="nil"/>
                <w:left w:val="nil"/>
                <w:bottom w:val="nil"/>
                <w:right w:val="nil"/>
                <w:between w:val="nil"/>
              </w:pBdr>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w:t>
            </w:r>
            <w:r w:rsidRPr="0011252B">
              <w:rPr>
                <w:rFonts w:ascii="Times New Roman" w:eastAsia="Times New Roman" w:hAnsi="Times New Roman" w:cs="Times New Roman"/>
                <w:b/>
                <w:color w:val="000000"/>
                <w:sz w:val="24"/>
                <w:szCs w:val="24"/>
                <w:vertAlign w:val="superscript"/>
              </w:rPr>
              <w:footnoteReference w:id="68"/>
            </w:r>
          </w:p>
        </w:tc>
        <w:tc>
          <w:tcPr>
            <w:tcW w:w="2039" w:type="dxa"/>
          </w:tcPr>
          <w:p w14:paraId="5A4D89C7" w14:textId="77777777" w:rsidR="00C95B61" w:rsidRPr="0011252B" w:rsidRDefault="00C95B61" w:rsidP="007C2FCE">
            <w:pPr>
              <w:pBdr>
                <w:top w:val="nil"/>
                <w:left w:val="nil"/>
                <w:bottom w:val="nil"/>
                <w:right w:val="nil"/>
                <w:between w:val="nil"/>
              </w:pBdr>
              <w:ind w:hanging="2"/>
              <w:rPr>
                <w:rFonts w:ascii="Times New Roman" w:eastAsia="Times New Roman" w:hAnsi="Times New Roman" w:cs="Times New Roman"/>
                <w:color w:val="000000"/>
                <w:sz w:val="24"/>
                <w:szCs w:val="24"/>
                <w:highlight w:val="red"/>
              </w:rPr>
            </w:pPr>
          </w:p>
        </w:tc>
      </w:tr>
      <w:tr w:rsidR="00C95B61" w:rsidRPr="0011252B" w14:paraId="55E07AE8" w14:textId="77777777" w:rsidTr="007C2FCE">
        <w:trPr>
          <w:trHeight w:val="361"/>
        </w:trPr>
        <w:tc>
          <w:tcPr>
            <w:tcW w:w="9747" w:type="dxa"/>
            <w:gridSpan w:val="2"/>
          </w:tcPr>
          <w:p w14:paraId="2C05ECAE" w14:textId="77777777" w:rsidR="00C95B61" w:rsidRPr="0011252B" w:rsidRDefault="00C95B61"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Всего:</w:t>
            </w:r>
          </w:p>
        </w:tc>
        <w:tc>
          <w:tcPr>
            <w:tcW w:w="3568" w:type="dxa"/>
            <w:vAlign w:val="center"/>
          </w:tcPr>
          <w:p w14:paraId="7A5591F8" w14:textId="77777777" w:rsidR="00C95B61" w:rsidRPr="0011252B" w:rsidRDefault="00C95B61" w:rsidP="007C2FCE">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*64</w:t>
            </w:r>
          </w:p>
        </w:tc>
        <w:tc>
          <w:tcPr>
            <w:tcW w:w="2039" w:type="dxa"/>
          </w:tcPr>
          <w:p w14:paraId="3FCDD13A" w14:textId="77777777" w:rsidR="00C95B61" w:rsidRPr="0011252B" w:rsidRDefault="00C95B61" w:rsidP="007C2FCE">
            <w:pPr>
              <w:pBdr>
                <w:top w:val="nil"/>
                <w:left w:val="nil"/>
                <w:bottom w:val="nil"/>
                <w:right w:val="nil"/>
                <w:between w:val="nil"/>
              </w:pBdr>
              <w:ind w:hanging="2"/>
              <w:rPr>
                <w:rFonts w:ascii="Times New Roman" w:eastAsia="Times New Roman" w:hAnsi="Times New Roman" w:cs="Times New Roman"/>
                <w:color w:val="000000"/>
                <w:sz w:val="24"/>
                <w:szCs w:val="24"/>
              </w:rPr>
            </w:pPr>
          </w:p>
        </w:tc>
      </w:tr>
    </w:tbl>
    <w:p w14:paraId="1FD7F225" w14:textId="108957E7" w:rsidR="00C95B61" w:rsidRPr="0011252B" w:rsidRDefault="00C95B61" w:rsidP="00C95B61">
      <w:pPr>
        <w:pBdr>
          <w:top w:val="nil"/>
          <w:left w:val="nil"/>
          <w:bottom w:val="nil"/>
          <w:right w:val="nil"/>
          <w:between w:val="nil"/>
        </w:pBdr>
        <w:ind w:hanging="2"/>
        <w:jc w:val="both"/>
        <w:rPr>
          <w:color w:val="000000"/>
        </w:rPr>
        <w:sectPr w:rsidR="00C95B61" w:rsidRPr="0011252B">
          <w:pgSz w:w="16838" w:h="11906" w:orient="landscape"/>
          <w:pgMar w:top="851" w:right="1134" w:bottom="851" w:left="992" w:header="709" w:footer="709" w:gutter="0"/>
          <w:cols w:space="720"/>
        </w:sectPr>
      </w:pPr>
      <w:r w:rsidRPr="0011252B">
        <w:rPr>
          <w:rFonts w:ascii="Times New Roman" w:eastAsia="Times New Roman" w:hAnsi="Times New Roman" w:cs="Times New Roman"/>
          <w:color w:val="000000"/>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занятий, в том числе контрольных работ, а также тематика самостоятельной работы в случае, если в учебном плане п.5 выделен этот вид работ, е</w:t>
      </w:r>
      <w:r w:rsidRPr="0011252B">
        <w:rPr>
          <w:rFonts w:ascii="Times New Roman" w:eastAsia="Times New Roman" w:hAnsi="Times New Roman" w:cs="Times New Roman"/>
          <w:color w:val="000000"/>
        </w:rPr>
        <w:t>с</w:t>
      </w:r>
      <w:r w:rsidRPr="0011252B">
        <w:rPr>
          <w:rFonts w:ascii="Times New Roman" w:eastAsia="Times New Roman" w:hAnsi="Times New Roman" w:cs="Times New Roman"/>
          <w:color w:val="000000"/>
        </w:rPr>
        <w:t xml:space="preserve">ли самостоятельная работа не выделяется на уровне </w:t>
      </w:r>
      <w:r w:rsidR="00A43948">
        <w:rPr>
          <w:rFonts w:ascii="Times New Roman" w:eastAsia="Times New Roman" w:hAnsi="Times New Roman" w:cs="Times New Roman"/>
          <w:color w:val="000000"/>
        </w:rPr>
        <w:t>ПРИМЕРНОЙ ОБРАЗОВАТЕЛЬНОЙ ПРОГРАММЫ</w:t>
      </w:r>
      <w:r w:rsidRPr="0011252B">
        <w:rPr>
          <w:rFonts w:ascii="Times New Roman" w:eastAsia="Times New Roman" w:hAnsi="Times New Roman" w:cs="Times New Roman"/>
          <w:color w:val="000000"/>
        </w:rPr>
        <w:t>, то и тематика самостоятельных работ не указ</w:t>
      </w:r>
      <w:r w:rsidRPr="0011252B">
        <w:rPr>
          <w:rFonts w:ascii="Times New Roman" w:eastAsia="Times New Roman" w:hAnsi="Times New Roman" w:cs="Times New Roman"/>
          <w:color w:val="000000"/>
        </w:rPr>
        <w:t>ы</w:t>
      </w:r>
      <w:r w:rsidRPr="0011252B">
        <w:rPr>
          <w:rFonts w:ascii="Times New Roman" w:eastAsia="Times New Roman" w:hAnsi="Times New Roman" w:cs="Times New Roman"/>
          <w:color w:val="000000"/>
        </w:rPr>
        <w:t xml:space="preserve">вается. Если предусмотрены курсовые проекты (работы) по дисциплине, приводится их тематика. Объем часов определяется по каждой позиции столбца 3 (отмечено звездочкой). </w:t>
      </w:r>
    </w:p>
    <w:p w14:paraId="3A714371" w14:textId="77777777" w:rsidR="00C95B61" w:rsidRPr="0011252B" w:rsidRDefault="00C95B61" w:rsidP="00C95B61">
      <w:pPr>
        <w:pBdr>
          <w:top w:val="nil"/>
          <w:left w:val="nil"/>
          <w:bottom w:val="nil"/>
          <w:right w:val="nil"/>
          <w:between w:val="nil"/>
        </w:pBdr>
        <w:spacing w:after="0"/>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3. УСЛОВИЯ РЕАЛИЗАЦИИ УЧЕБНОЙ ДИСЦИПЛИНЫ</w:t>
      </w:r>
    </w:p>
    <w:p w14:paraId="26352343" w14:textId="77777777" w:rsidR="00C95B61" w:rsidRPr="0011252B" w:rsidRDefault="00C95B61" w:rsidP="00C95B61">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3.1. Для реализации программы учебной дисциплины должны быть предусмотрены сл</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дующие специальные помещения:</w:t>
      </w:r>
    </w:p>
    <w:p w14:paraId="5F9699AE" w14:textId="34C822DA" w:rsidR="00C95B61" w:rsidRPr="0011252B" w:rsidRDefault="00C95B61" w:rsidP="00C95B61">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Лаборатория </w:t>
      </w:r>
      <w:r w:rsidRPr="0011252B">
        <w:rPr>
          <w:rFonts w:ascii="Times New Roman" w:eastAsia="Times New Roman" w:hAnsi="Times New Roman" w:cs="Times New Roman"/>
          <w:sz w:val="24"/>
          <w:szCs w:val="24"/>
        </w:rPr>
        <w:t>«Программирования и баз данных»</w:t>
      </w:r>
      <w:r w:rsidRPr="0011252B">
        <w:rPr>
          <w:rFonts w:ascii="Times New Roman" w:eastAsia="Times New Roman" w:hAnsi="Times New Roman" w:cs="Times New Roman"/>
          <w:color w:val="000000"/>
          <w:sz w:val="24"/>
          <w:szCs w:val="24"/>
        </w:rPr>
        <w:t>, оснащенная необходимым для реализ</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 xml:space="preserve">ции программы учебной дисциплины оборудованием, приведенным в п. 6.1.2.3 </w:t>
      </w:r>
      <w:r w:rsidR="00A43948">
        <w:rPr>
          <w:rFonts w:ascii="Times New Roman" w:eastAsia="Times New Roman" w:hAnsi="Times New Roman" w:cs="Times New Roman"/>
          <w:color w:val="000000"/>
          <w:sz w:val="24"/>
          <w:szCs w:val="24"/>
        </w:rPr>
        <w:t>Приме</w:t>
      </w:r>
      <w:r w:rsidR="00A43948">
        <w:rPr>
          <w:rFonts w:ascii="Times New Roman" w:eastAsia="Times New Roman" w:hAnsi="Times New Roman" w:cs="Times New Roman"/>
          <w:color w:val="000000"/>
          <w:sz w:val="24"/>
          <w:szCs w:val="24"/>
        </w:rPr>
        <w:t>р</w:t>
      </w:r>
      <w:r w:rsidR="00A43948">
        <w:rPr>
          <w:rFonts w:ascii="Times New Roman" w:eastAsia="Times New Roman" w:hAnsi="Times New Roman" w:cs="Times New Roman"/>
          <w:color w:val="000000"/>
          <w:sz w:val="24"/>
          <w:szCs w:val="24"/>
        </w:rPr>
        <w:t>ной образовательной программы</w:t>
      </w:r>
      <w:r w:rsidRPr="0011252B">
        <w:rPr>
          <w:rFonts w:ascii="Times New Roman" w:eastAsia="Times New Roman" w:hAnsi="Times New Roman" w:cs="Times New Roman"/>
          <w:color w:val="000000"/>
          <w:sz w:val="24"/>
          <w:szCs w:val="24"/>
        </w:rPr>
        <w:t xml:space="preserve"> по данной </w:t>
      </w:r>
      <w:r w:rsidR="000B0E14" w:rsidRPr="0011252B">
        <w:rPr>
          <w:rFonts w:ascii="Times New Roman" w:eastAsia="Times New Roman" w:hAnsi="Times New Roman" w:cs="Times New Roman"/>
          <w:color w:val="000000"/>
          <w:sz w:val="24"/>
          <w:szCs w:val="24"/>
        </w:rPr>
        <w:t xml:space="preserve">специальности 09.02.09 </w:t>
      </w:r>
      <w:r w:rsidR="00421DD6">
        <w:rPr>
          <w:rFonts w:ascii="Times New Roman" w:eastAsia="Times New Roman" w:hAnsi="Times New Roman" w:cs="Times New Roman"/>
          <w:color w:val="000000"/>
          <w:sz w:val="24"/>
          <w:szCs w:val="24"/>
        </w:rPr>
        <w:t>Веб</w:t>
      </w:r>
      <w:r w:rsidR="000B0E14" w:rsidRPr="0011252B">
        <w:rPr>
          <w:rFonts w:ascii="Times New Roman" w:eastAsia="Times New Roman" w:hAnsi="Times New Roman" w:cs="Times New Roman"/>
          <w:color w:val="000000"/>
          <w:sz w:val="24"/>
          <w:szCs w:val="24"/>
        </w:rPr>
        <w:t>-разработка.</w:t>
      </w:r>
    </w:p>
    <w:p w14:paraId="2F9287F8" w14:textId="77777777" w:rsidR="00C95B61" w:rsidRPr="0011252B" w:rsidRDefault="00C95B61" w:rsidP="00C95B61">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2377142E" w14:textId="77777777" w:rsidR="00C95B61" w:rsidRPr="0011252B" w:rsidRDefault="00C95B61" w:rsidP="00C95B61">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 Информационное обеспечение реализации программы</w:t>
      </w:r>
    </w:p>
    <w:p w14:paraId="2A4DEF72" w14:textId="77777777" w:rsidR="00C95B61" w:rsidRPr="0011252B" w:rsidRDefault="00C95B61" w:rsidP="00C95B61">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w:t>
      </w:r>
      <w:r w:rsidRPr="0011252B">
        <w:rPr>
          <w:rFonts w:ascii="Times New Roman" w:eastAsia="Times New Roman" w:hAnsi="Times New Roman" w:cs="Times New Roman"/>
          <w:color w:val="000000"/>
          <w:sz w:val="24"/>
          <w:szCs w:val="24"/>
        </w:rPr>
        <w:t>с</w:t>
      </w:r>
      <w:r w:rsidRPr="0011252B">
        <w:rPr>
          <w:rFonts w:ascii="Times New Roman" w:eastAsia="Times New Roman" w:hAnsi="Times New Roman" w:cs="Times New Roman"/>
          <w:color w:val="000000"/>
          <w:sz w:val="24"/>
          <w:szCs w:val="24"/>
        </w:rPr>
        <w:t>пользования в образовательном процессе. При формировании библиотечного фонда обр</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0AE7ADE0" w14:textId="77777777" w:rsidR="00C95B61" w:rsidRPr="0011252B" w:rsidRDefault="00C95B61" w:rsidP="00C95B61">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75062C75" w14:textId="77777777" w:rsidR="00C95B61" w:rsidRPr="0011252B" w:rsidRDefault="00C95B61" w:rsidP="00C95B61">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3.2.1. Основные печатные издания</w:t>
      </w:r>
    </w:p>
    <w:p w14:paraId="08E48CA7" w14:textId="77777777" w:rsidR="00C95B61" w:rsidRPr="0011252B" w:rsidRDefault="00C95B61" w:rsidP="00824772">
      <w:pPr>
        <w:numPr>
          <w:ilvl w:val="0"/>
          <w:numId w:val="84"/>
        </w:numPr>
        <w:suppressAutoHyphens/>
        <w:ind w:leftChars="-1" w:left="0" w:hangingChars="1" w:hanging="2"/>
        <w:jc w:val="both"/>
        <w:textDirection w:val="btLr"/>
        <w:textAlignment w:val="top"/>
        <w:outlineLvl w:val="0"/>
        <w:rPr>
          <w:rFonts w:ascii="Times New Roman" w:eastAsia="Times New Roman" w:hAnsi="Times New Roman" w:cs="Times New Roman"/>
          <w:sz w:val="24"/>
          <w:szCs w:val="24"/>
          <w:highlight w:val="white"/>
        </w:rPr>
      </w:pPr>
      <w:bookmarkStart w:id="1079" w:name="_Toc158218947"/>
      <w:bookmarkStart w:id="1080" w:name="_Toc158715140"/>
      <w:bookmarkStart w:id="1081" w:name="_Toc158720318"/>
      <w:bookmarkStart w:id="1082" w:name="_Toc158735129"/>
      <w:r w:rsidRPr="0011252B">
        <w:rPr>
          <w:rFonts w:ascii="Times New Roman" w:eastAsia="Times New Roman" w:hAnsi="Times New Roman" w:cs="Times New Roman"/>
          <w:sz w:val="24"/>
          <w:szCs w:val="24"/>
        </w:rPr>
        <w:t xml:space="preserve">Нестеров, С. А.  Базы данных: учебник и практикум для среднего профессионального образования / С. А. Нестеров. — Москва: Издательство </w:t>
      </w:r>
      <w:proofErr w:type="spellStart"/>
      <w:r w:rsidRPr="0011252B">
        <w:rPr>
          <w:rFonts w:ascii="Times New Roman" w:eastAsia="Times New Roman" w:hAnsi="Times New Roman" w:cs="Times New Roman"/>
          <w:sz w:val="24"/>
          <w:szCs w:val="24"/>
        </w:rPr>
        <w:t>Юрайт</w:t>
      </w:r>
      <w:proofErr w:type="spellEnd"/>
      <w:r w:rsidRPr="0011252B">
        <w:rPr>
          <w:rFonts w:ascii="Times New Roman" w:eastAsia="Times New Roman" w:hAnsi="Times New Roman" w:cs="Times New Roman"/>
          <w:sz w:val="24"/>
          <w:szCs w:val="24"/>
        </w:rPr>
        <w:t xml:space="preserve">, 2022. — 230 с. — (Профессиональное образование). — ISBN 978-5-534-11629-8. — Текст: электронный // Образовательная платформа </w:t>
      </w:r>
      <w:proofErr w:type="spellStart"/>
      <w:r w:rsidRPr="0011252B">
        <w:rPr>
          <w:rFonts w:ascii="Times New Roman" w:eastAsia="Times New Roman" w:hAnsi="Times New Roman" w:cs="Times New Roman"/>
          <w:sz w:val="24"/>
          <w:szCs w:val="24"/>
        </w:rPr>
        <w:t>Юрайт</w:t>
      </w:r>
      <w:proofErr w:type="spellEnd"/>
      <w:r w:rsidRPr="0011252B">
        <w:rPr>
          <w:rFonts w:ascii="Times New Roman" w:eastAsia="Times New Roman" w:hAnsi="Times New Roman" w:cs="Times New Roman"/>
          <w:sz w:val="24"/>
          <w:szCs w:val="24"/>
        </w:rPr>
        <w:t xml:space="preserve"> [сайт]. — URL: https://urait.ru/bcode/495981</w:t>
      </w:r>
      <w:bookmarkEnd w:id="1079"/>
      <w:bookmarkEnd w:id="1080"/>
      <w:bookmarkEnd w:id="1081"/>
      <w:bookmarkEnd w:id="1082"/>
    </w:p>
    <w:p w14:paraId="42F497CB" w14:textId="77777777" w:rsidR="00C95B61" w:rsidRPr="0011252B" w:rsidRDefault="00C95B61" w:rsidP="00C95B61">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3.2.2. Основные электронные издания </w:t>
      </w:r>
    </w:p>
    <w:p w14:paraId="3C701845" w14:textId="77777777" w:rsidR="00C95B61" w:rsidRPr="0011252B" w:rsidRDefault="00C95B61" w:rsidP="00C95B61">
      <w:pPr>
        <w:widowControl w:val="0"/>
        <w:pBdr>
          <w:top w:val="nil"/>
          <w:left w:val="nil"/>
          <w:bottom w:val="nil"/>
          <w:right w:val="nil"/>
          <w:between w:val="nil"/>
        </w:pBdr>
        <w:spacing w:after="0"/>
        <w:ind w:hanging="2"/>
        <w:rPr>
          <w:rFonts w:ascii="Times New Roman" w:eastAsia="Times New Roman" w:hAnsi="Times New Roman" w:cs="Times New Roman"/>
          <w:sz w:val="23"/>
          <w:szCs w:val="23"/>
        </w:rPr>
      </w:pPr>
      <w:r w:rsidRPr="0011252B">
        <w:rPr>
          <w:rFonts w:ascii="Times New Roman" w:eastAsia="Times New Roman" w:hAnsi="Times New Roman" w:cs="Times New Roman"/>
          <w:sz w:val="24"/>
          <w:szCs w:val="24"/>
        </w:rPr>
        <w:t>Указываются используемые учебным заведением электронные издания (ЭУМК, ПУМ)</w:t>
      </w:r>
    </w:p>
    <w:p w14:paraId="335FDA85" w14:textId="77777777" w:rsidR="00C95B61" w:rsidRPr="0011252B" w:rsidRDefault="00C95B61" w:rsidP="00C95B61">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highlight w:val="red"/>
        </w:rPr>
      </w:pPr>
    </w:p>
    <w:p w14:paraId="7F4EF6C8" w14:textId="77777777" w:rsidR="00C95B61" w:rsidRPr="0011252B" w:rsidRDefault="00C95B61" w:rsidP="00C95B61">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3.2.3. Дополнительные источники </w:t>
      </w:r>
      <w:r w:rsidRPr="0011252B">
        <w:rPr>
          <w:rFonts w:ascii="Times New Roman" w:eastAsia="Times New Roman" w:hAnsi="Times New Roman" w:cs="Times New Roman"/>
          <w:color w:val="000000"/>
          <w:sz w:val="24"/>
          <w:szCs w:val="24"/>
        </w:rPr>
        <w:t>(при необходимости)</w:t>
      </w:r>
    </w:p>
    <w:p w14:paraId="135E4807" w14:textId="77777777" w:rsidR="00C95B61" w:rsidRPr="0011252B" w:rsidRDefault="00C95B61" w:rsidP="00824772">
      <w:pPr>
        <w:numPr>
          <w:ilvl w:val="0"/>
          <w:numId w:val="80"/>
        </w:numPr>
        <w:suppressAutoHyphens/>
        <w:spacing w:after="0"/>
        <w:ind w:leftChars="-1" w:left="0" w:hangingChars="1" w:hanging="2"/>
        <w:jc w:val="both"/>
        <w:textDirection w:val="btLr"/>
        <w:textAlignment w:val="top"/>
        <w:outlineLvl w:val="0"/>
        <w:rPr>
          <w:rFonts w:ascii="Times New Roman" w:eastAsia="Times New Roman" w:hAnsi="Times New Roman" w:cs="Times New Roman"/>
          <w:sz w:val="24"/>
          <w:szCs w:val="24"/>
        </w:rPr>
      </w:pPr>
      <w:bookmarkStart w:id="1083" w:name="_Toc158218948"/>
      <w:bookmarkStart w:id="1084" w:name="_Toc158715141"/>
      <w:bookmarkStart w:id="1085" w:name="_Toc158720319"/>
      <w:bookmarkStart w:id="1086" w:name="_Toc158735130"/>
      <w:r w:rsidRPr="0011252B">
        <w:rPr>
          <w:rFonts w:ascii="Times New Roman" w:eastAsia="Times New Roman" w:hAnsi="Times New Roman" w:cs="Times New Roman"/>
          <w:sz w:val="24"/>
          <w:szCs w:val="24"/>
        </w:rPr>
        <w:t xml:space="preserve">Маркин, А. В.  Программирование на SQL: учебное пособие для среднего профессионального образования / А. В. Маркин. — Москва: Издательство </w:t>
      </w:r>
      <w:proofErr w:type="spellStart"/>
      <w:r w:rsidRPr="0011252B">
        <w:rPr>
          <w:rFonts w:ascii="Times New Roman" w:eastAsia="Times New Roman" w:hAnsi="Times New Roman" w:cs="Times New Roman"/>
          <w:sz w:val="24"/>
          <w:szCs w:val="24"/>
        </w:rPr>
        <w:t>Юрайт</w:t>
      </w:r>
      <w:proofErr w:type="spellEnd"/>
      <w:r w:rsidRPr="0011252B">
        <w:rPr>
          <w:rFonts w:ascii="Times New Roman" w:eastAsia="Times New Roman" w:hAnsi="Times New Roman" w:cs="Times New Roman"/>
          <w:sz w:val="24"/>
          <w:szCs w:val="24"/>
        </w:rPr>
        <w:t xml:space="preserve">, 2022. — 435 с. — (Профессиональное образование). — ISBN 978-5-534-11093-7. — Текст: электронный // Образовательная платформа </w:t>
      </w:r>
      <w:proofErr w:type="spellStart"/>
      <w:r w:rsidRPr="0011252B">
        <w:rPr>
          <w:rFonts w:ascii="Times New Roman" w:eastAsia="Times New Roman" w:hAnsi="Times New Roman" w:cs="Times New Roman"/>
          <w:sz w:val="24"/>
          <w:szCs w:val="24"/>
        </w:rPr>
        <w:t>Юрайт</w:t>
      </w:r>
      <w:proofErr w:type="spellEnd"/>
      <w:r w:rsidRPr="0011252B">
        <w:rPr>
          <w:rFonts w:ascii="Times New Roman" w:eastAsia="Times New Roman" w:hAnsi="Times New Roman" w:cs="Times New Roman"/>
          <w:sz w:val="24"/>
          <w:szCs w:val="24"/>
        </w:rPr>
        <w:t xml:space="preserve"> [сайт]. — URL: https://urait.ru/bcode/495666.</w:t>
      </w:r>
      <w:bookmarkEnd w:id="1083"/>
      <w:bookmarkEnd w:id="1084"/>
      <w:bookmarkEnd w:id="1085"/>
      <w:bookmarkEnd w:id="1086"/>
    </w:p>
    <w:p w14:paraId="22FDE147" w14:textId="77777777" w:rsidR="00C95B61" w:rsidRPr="0011252B" w:rsidRDefault="00C95B61" w:rsidP="00824772">
      <w:pPr>
        <w:numPr>
          <w:ilvl w:val="0"/>
          <w:numId w:val="80"/>
        </w:numPr>
        <w:suppressAutoHyphens/>
        <w:spacing w:after="0"/>
        <w:ind w:leftChars="-1" w:left="0" w:hangingChars="1" w:hanging="2"/>
        <w:jc w:val="both"/>
        <w:textDirection w:val="btLr"/>
        <w:textAlignment w:val="top"/>
        <w:outlineLvl w:val="0"/>
        <w:rPr>
          <w:rFonts w:ascii="Times New Roman" w:eastAsia="Times New Roman" w:hAnsi="Times New Roman" w:cs="Times New Roman"/>
          <w:sz w:val="24"/>
          <w:szCs w:val="24"/>
        </w:rPr>
      </w:pPr>
      <w:bookmarkStart w:id="1087" w:name="_Toc158218949"/>
      <w:bookmarkStart w:id="1088" w:name="_Toc158715142"/>
      <w:bookmarkStart w:id="1089" w:name="_Toc158720320"/>
      <w:bookmarkStart w:id="1090" w:name="_Toc158735131"/>
      <w:r w:rsidRPr="0011252B">
        <w:rPr>
          <w:rFonts w:ascii="Times New Roman" w:eastAsia="Times New Roman" w:hAnsi="Times New Roman" w:cs="Times New Roman"/>
          <w:sz w:val="24"/>
          <w:szCs w:val="24"/>
        </w:rPr>
        <w:t xml:space="preserve">Советов, Б. Я.  Базы данных: учебник для среднего профессионального образования / Б. Я. Советов, В. В. </w:t>
      </w:r>
      <w:proofErr w:type="spellStart"/>
      <w:r w:rsidRPr="0011252B">
        <w:rPr>
          <w:rFonts w:ascii="Times New Roman" w:eastAsia="Times New Roman" w:hAnsi="Times New Roman" w:cs="Times New Roman"/>
          <w:sz w:val="24"/>
          <w:szCs w:val="24"/>
        </w:rPr>
        <w:t>Цехановский</w:t>
      </w:r>
      <w:proofErr w:type="spellEnd"/>
      <w:r w:rsidRPr="0011252B">
        <w:rPr>
          <w:rFonts w:ascii="Times New Roman" w:eastAsia="Times New Roman" w:hAnsi="Times New Roman" w:cs="Times New Roman"/>
          <w:sz w:val="24"/>
          <w:szCs w:val="24"/>
        </w:rPr>
        <w:t xml:space="preserve">, В. Д. Чертовской. — 3-е изд., </w:t>
      </w:r>
      <w:proofErr w:type="spellStart"/>
      <w:r w:rsidRPr="0011252B">
        <w:rPr>
          <w:rFonts w:ascii="Times New Roman" w:eastAsia="Times New Roman" w:hAnsi="Times New Roman" w:cs="Times New Roman"/>
          <w:sz w:val="24"/>
          <w:szCs w:val="24"/>
        </w:rPr>
        <w:t>перераб</w:t>
      </w:r>
      <w:proofErr w:type="spellEnd"/>
      <w:r w:rsidRPr="0011252B">
        <w:rPr>
          <w:rFonts w:ascii="Times New Roman" w:eastAsia="Times New Roman" w:hAnsi="Times New Roman" w:cs="Times New Roman"/>
          <w:sz w:val="24"/>
          <w:szCs w:val="24"/>
        </w:rPr>
        <w:t xml:space="preserve">. и доп. — Москва: Издательство </w:t>
      </w:r>
      <w:proofErr w:type="spellStart"/>
      <w:r w:rsidRPr="0011252B">
        <w:rPr>
          <w:rFonts w:ascii="Times New Roman" w:eastAsia="Times New Roman" w:hAnsi="Times New Roman" w:cs="Times New Roman"/>
          <w:sz w:val="24"/>
          <w:szCs w:val="24"/>
        </w:rPr>
        <w:t>Юрайт</w:t>
      </w:r>
      <w:proofErr w:type="spellEnd"/>
      <w:r w:rsidRPr="0011252B">
        <w:rPr>
          <w:rFonts w:ascii="Times New Roman" w:eastAsia="Times New Roman" w:hAnsi="Times New Roman" w:cs="Times New Roman"/>
          <w:sz w:val="24"/>
          <w:szCs w:val="24"/>
        </w:rPr>
        <w:t xml:space="preserve">, 2022. — 420 с. — (Профессиональное образование). — ISBN 978-5-534-09324-7. — Текст: электронный // Образовательная платформа </w:t>
      </w:r>
      <w:proofErr w:type="spellStart"/>
      <w:r w:rsidRPr="0011252B">
        <w:rPr>
          <w:rFonts w:ascii="Times New Roman" w:eastAsia="Times New Roman" w:hAnsi="Times New Roman" w:cs="Times New Roman"/>
          <w:sz w:val="24"/>
          <w:szCs w:val="24"/>
        </w:rPr>
        <w:t>Юрайт</w:t>
      </w:r>
      <w:proofErr w:type="spellEnd"/>
      <w:r w:rsidRPr="0011252B">
        <w:rPr>
          <w:rFonts w:ascii="Times New Roman" w:eastAsia="Times New Roman" w:hAnsi="Times New Roman" w:cs="Times New Roman"/>
          <w:sz w:val="24"/>
          <w:szCs w:val="24"/>
        </w:rPr>
        <w:t xml:space="preserve"> [сайт]. — URL: https://urait.ru/bcode/492490.</w:t>
      </w:r>
      <w:bookmarkEnd w:id="1087"/>
      <w:bookmarkEnd w:id="1088"/>
      <w:bookmarkEnd w:id="1089"/>
      <w:bookmarkEnd w:id="1090"/>
    </w:p>
    <w:p w14:paraId="00B82522" w14:textId="77777777" w:rsidR="00C95B61" w:rsidRPr="0011252B" w:rsidRDefault="00C95B61" w:rsidP="00824772">
      <w:pPr>
        <w:numPr>
          <w:ilvl w:val="0"/>
          <w:numId w:val="80"/>
        </w:numPr>
        <w:suppressAutoHyphens/>
        <w:spacing w:after="0"/>
        <w:ind w:leftChars="-1" w:left="0" w:hangingChars="1" w:hanging="2"/>
        <w:jc w:val="both"/>
        <w:textDirection w:val="btLr"/>
        <w:textAlignment w:val="top"/>
        <w:outlineLvl w:val="0"/>
        <w:rPr>
          <w:rFonts w:ascii="Times New Roman" w:eastAsia="Times New Roman" w:hAnsi="Times New Roman" w:cs="Times New Roman"/>
          <w:sz w:val="24"/>
          <w:szCs w:val="24"/>
        </w:rPr>
      </w:pPr>
      <w:bookmarkStart w:id="1091" w:name="_Toc158218950"/>
      <w:bookmarkStart w:id="1092" w:name="_Toc158715143"/>
      <w:bookmarkStart w:id="1093" w:name="_Toc158720321"/>
      <w:bookmarkStart w:id="1094" w:name="_Toc158735132"/>
      <w:proofErr w:type="spellStart"/>
      <w:r w:rsidRPr="0011252B">
        <w:rPr>
          <w:rFonts w:ascii="Times New Roman" w:eastAsia="Times New Roman" w:hAnsi="Times New Roman" w:cs="Times New Roman"/>
          <w:sz w:val="24"/>
          <w:szCs w:val="24"/>
        </w:rPr>
        <w:t>Стружкин</w:t>
      </w:r>
      <w:proofErr w:type="spellEnd"/>
      <w:r w:rsidRPr="0011252B">
        <w:rPr>
          <w:rFonts w:ascii="Times New Roman" w:eastAsia="Times New Roman" w:hAnsi="Times New Roman" w:cs="Times New Roman"/>
          <w:sz w:val="24"/>
          <w:szCs w:val="24"/>
        </w:rPr>
        <w:t xml:space="preserve">, Н. П.  Базы данных: проектирование: учебник для среднего профессионального образования / Н. П. </w:t>
      </w:r>
      <w:proofErr w:type="spellStart"/>
      <w:r w:rsidRPr="0011252B">
        <w:rPr>
          <w:rFonts w:ascii="Times New Roman" w:eastAsia="Times New Roman" w:hAnsi="Times New Roman" w:cs="Times New Roman"/>
          <w:sz w:val="24"/>
          <w:szCs w:val="24"/>
        </w:rPr>
        <w:t>Стружкин</w:t>
      </w:r>
      <w:proofErr w:type="spellEnd"/>
      <w:r w:rsidRPr="0011252B">
        <w:rPr>
          <w:rFonts w:ascii="Times New Roman" w:eastAsia="Times New Roman" w:hAnsi="Times New Roman" w:cs="Times New Roman"/>
          <w:sz w:val="24"/>
          <w:szCs w:val="24"/>
        </w:rPr>
        <w:t xml:space="preserve">, В. В. Годин. — Москва: Издательство </w:t>
      </w:r>
      <w:proofErr w:type="spellStart"/>
      <w:r w:rsidRPr="0011252B">
        <w:rPr>
          <w:rFonts w:ascii="Times New Roman" w:eastAsia="Times New Roman" w:hAnsi="Times New Roman" w:cs="Times New Roman"/>
          <w:sz w:val="24"/>
          <w:szCs w:val="24"/>
        </w:rPr>
        <w:t>Юрайт</w:t>
      </w:r>
      <w:proofErr w:type="spellEnd"/>
      <w:r w:rsidRPr="0011252B">
        <w:rPr>
          <w:rFonts w:ascii="Times New Roman" w:eastAsia="Times New Roman" w:hAnsi="Times New Roman" w:cs="Times New Roman"/>
          <w:sz w:val="24"/>
          <w:szCs w:val="24"/>
        </w:rPr>
        <w:t xml:space="preserve">, 2022. — 477 с. — (Профессиональное образование). — ISBN 978-5-534-11635-9. — Текст: электронный // Образовательная платформа </w:t>
      </w:r>
      <w:proofErr w:type="spellStart"/>
      <w:r w:rsidRPr="0011252B">
        <w:rPr>
          <w:rFonts w:ascii="Times New Roman" w:eastAsia="Times New Roman" w:hAnsi="Times New Roman" w:cs="Times New Roman"/>
          <w:sz w:val="24"/>
          <w:szCs w:val="24"/>
        </w:rPr>
        <w:t>Юрайт</w:t>
      </w:r>
      <w:proofErr w:type="spellEnd"/>
      <w:r w:rsidRPr="0011252B">
        <w:rPr>
          <w:rFonts w:ascii="Times New Roman" w:eastAsia="Times New Roman" w:hAnsi="Times New Roman" w:cs="Times New Roman"/>
          <w:sz w:val="24"/>
          <w:szCs w:val="24"/>
        </w:rPr>
        <w:t xml:space="preserve"> [сайт]. — URL: https://urait.ru/bcode/495973.</w:t>
      </w:r>
      <w:bookmarkEnd w:id="1091"/>
      <w:bookmarkEnd w:id="1092"/>
      <w:bookmarkEnd w:id="1093"/>
      <w:bookmarkEnd w:id="1094"/>
    </w:p>
    <w:p w14:paraId="33752FA4" w14:textId="77777777" w:rsidR="00C95B61" w:rsidRPr="0011252B" w:rsidRDefault="00C95B61" w:rsidP="00824772">
      <w:pPr>
        <w:numPr>
          <w:ilvl w:val="0"/>
          <w:numId w:val="80"/>
        </w:numPr>
        <w:pBdr>
          <w:top w:val="nil"/>
          <w:left w:val="nil"/>
          <w:bottom w:val="nil"/>
          <w:right w:val="nil"/>
          <w:between w:val="nil"/>
        </w:pBdr>
        <w:suppressAutoHyphens/>
        <w:spacing w:after="0"/>
        <w:ind w:leftChars="-1" w:left="0" w:hangingChars="1" w:hanging="2"/>
        <w:jc w:val="both"/>
        <w:textDirection w:val="btLr"/>
        <w:textAlignment w:val="top"/>
        <w:outlineLvl w:val="0"/>
        <w:rPr>
          <w:rFonts w:ascii="Times New Roman" w:eastAsia="Times New Roman" w:hAnsi="Times New Roman" w:cs="Times New Roman"/>
          <w:sz w:val="24"/>
          <w:szCs w:val="24"/>
          <w:highlight w:val="white"/>
        </w:rPr>
      </w:pPr>
      <w:bookmarkStart w:id="1095" w:name="_Toc158218951"/>
      <w:bookmarkStart w:id="1096" w:name="_Toc158715144"/>
      <w:bookmarkStart w:id="1097" w:name="_Toc158720322"/>
      <w:bookmarkStart w:id="1098" w:name="_Toc158735133"/>
      <w:proofErr w:type="spellStart"/>
      <w:r w:rsidRPr="0011252B">
        <w:rPr>
          <w:rFonts w:ascii="Times New Roman" w:eastAsia="Times New Roman" w:hAnsi="Times New Roman" w:cs="Times New Roman"/>
          <w:sz w:val="24"/>
          <w:szCs w:val="24"/>
        </w:rPr>
        <w:t>Стружкин</w:t>
      </w:r>
      <w:proofErr w:type="spellEnd"/>
      <w:r w:rsidRPr="0011252B">
        <w:rPr>
          <w:rFonts w:ascii="Times New Roman" w:eastAsia="Times New Roman" w:hAnsi="Times New Roman" w:cs="Times New Roman"/>
          <w:sz w:val="24"/>
          <w:szCs w:val="24"/>
        </w:rPr>
        <w:t xml:space="preserve">, Н. П.  Базы данных: проектирование. Практикум: учебное пособие для среднего профессионального образования / Н. П. </w:t>
      </w:r>
      <w:proofErr w:type="spellStart"/>
      <w:r w:rsidRPr="0011252B">
        <w:rPr>
          <w:rFonts w:ascii="Times New Roman" w:eastAsia="Times New Roman" w:hAnsi="Times New Roman" w:cs="Times New Roman"/>
          <w:sz w:val="24"/>
          <w:szCs w:val="24"/>
        </w:rPr>
        <w:t>Стружкин</w:t>
      </w:r>
      <w:proofErr w:type="spellEnd"/>
      <w:r w:rsidRPr="0011252B">
        <w:rPr>
          <w:rFonts w:ascii="Times New Roman" w:eastAsia="Times New Roman" w:hAnsi="Times New Roman" w:cs="Times New Roman"/>
          <w:sz w:val="24"/>
          <w:szCs w:val="24"/>
        </w:rPr>
        <w:t xml:space="preserve">, В. В. Годин. — Москва: Издательство </w:t>
      </w:r>
      <w:proofErr w:type="spellStart"/>
      <w:r w:rsidRPr="0011252B">
        <w:rPr>
          <w:rFonts w:ascii="Times New Roman" w:eastAsia="Times New Roman" w:hAnsi="Times New Roman" w:cs="Times New Roman"/>
          <w:sz w:val="24"/>
          <w:szCs w:val="24"/>
        </w:rPr>
        <w:t>Юрайт</w:t>
      </w:r>
      <w:proofErr w:type="spellEnd"/>
      <w:r w:rsidRPr="0011252B">
        <w:rPr>
          <w:rFonts w:ascii="Times New Roman" w:eastAsia="Times New Roman" w:hAnsi="Times New Roman" w:cs="Times New Roman"/>
          <w:sz w:val="24"/>
          <w:szCs w:val="24"/>
        </w:rPr>
        <w:t>, 2022. — 291 с. — (Профессиональное образование). — ISBN 978-5-</w:t>
      </w:r>
      <w:r w:rsidRPr="0011252B">
        <w:rPr>
          <w:rFonts w:ascii="Times New Roman" w:eastAsia="Times New Roman" w:hAnsi="Times New Roman" w:cs="Times New Roman"/>
          <w:sz w:val="24"/>
          <w:szCs w:val="24"/>
        </w:rPr>
        <w:lastRenderedPageBreak/>
        <w:t xml:space="preserve">534-08140-4. — Текст: электронный // Образовательная платформа </w:t>
      </w:r>
      <w:proofErr w:type="spellStart"/>
      <w:r w:rsidRPr="0011252B">
        <w:rPr>
          <w:rFonts w:ascii="Times New Roman" w:eastAsia="Times New Roman" w:hAnsi="Times New Roman" w:cs="Times New Roman"/>
          <w:sz w:val="24"/>
          <w:szCs w:val="24"/>
        </w:rPr>
        <w:t>Юрайт</w:t>
      </w:r>
      <w:proofErr w:type="spellEnd"/>
      <w:r w:rsidRPr="0011252B">
        <w:rPr>
          <w:rFonts w:ascii="Times New Roman" w:eastAsia="Times New Roman" w:hAnsi="Times New Roman" w:cs="Times New Roman"/>
          <w:sz w:val="24"/>
          <w:szCs w:val="24"/>
        </w:rPr>
        <w:t xml:space="preserve"> [сайт]. — URL: https://urait.ru/bcode/494564.</w:t>
      </w:r>
      <w:bookmarkStart w:id="1099" w:name="_heading=h.uzlxjq2now39" w:colFirst="0" w:colLast="0"/>
      <w:bookmarkEnd w:id="1095"/>
      <w:bookmarkEnd w:id="1096"/>
      <w:bookmarkEnd w:id="1097"/>
      <w:bookmarkEnd w:id="1098"/>
      <w:bookmarkEnd w:id="1099"/>
    </w:p>
    <w:p w14:paraId="31B17974" w14:textId="77777777" w:rsidR="00C95B61" w:rsidRPr="0011252B" w:rsidRDefault="00C95B61" w:rsidP="00C95B61">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br w:type="page"/>
      </w:r>
    </w:p>
    <w:p w14:paraId="008D1213" w14:textId="77777777" w:rsidR="00C95B61" w:rsidRPr="0011252B" w:rsidRDefault="00C95B61" w:rsidP="00C95B61">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 xml:space="preserve">4. КОНТРОЛЬ И ОЦЕНКА РЕЗУЛЬТАТОВ ОСВОЕНИЯ  </w:t>
      </w:r>
    </w:p>
    <w:p w14:paraId="3EFB2434" w14:textId="77777777" w:rsidR="00C95B61" w:rsidRPr="0011252B" w:rsidRDefault="00C95B61" w:rsidP="00C95B61">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УЧЕБНОЙ ДИСЦИПЛИНЫ</w:t>
      </w:r>
    </w:p>
    <w:p w14:paraId="43A8B10D" w14:textId="77777777" w:rsidR="00C95B61" w:rsidRPr="0011252B" w:rsidRDefault="00C95B61" w:rsidP="00C95B61">
      <w:pPr>
        <w:pBdr>
          <w:top w:val="nil"/>
          <w:left w:val="nil"/>
          <w:bottom w:val="nil"/>
          <w:right w:val="nil"/>
          <w:between w:val="nil"/>
        </w:pBdr>
        <w:ind w:hanging="2"/>
        <w:jc w:val="center"/>
        <w:rPr>
          <w:rFonts w:ascii="Times New Roman" w:eastAsia="Times New Roman" w:hAnsi="Times New Roman" w:cs="Times New Roman"/>
          <w:sz w:val="24"/>
          <w:szCs w:val="24"/>
        </w:rPr>
      </w:pPr>
    </w:p>
    <w:tbl>
      <w:tblPr>
        <w:tblW w:w="9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50"/>
        <w:gridCol w:w="3105"/>
        <w:gridCol w:w="3105"/>
      </w:tblGrid>
      <w:tr w:rsidR="00C95B61" w:rsidRPr="0011252B" w14:paraId="4F22382B" w14:textId="77777777" w:rsidTr="007C2FCE">
        <w:tc>
          <w:tcPr>
            <w:tcW w:w="3350" w:type="dxa"/>
          </w:tcPr>
          <w:p w14:paraId="399D185D" w14:textId="77777777" w:rsidR="00C95B61" w:rsidRPr="0011252B" w:rsidRDefault="00C95B61" w:rsidP="007C2FCE">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Результаты обучения</w:t>
            </w:r>
            <w:r w:rsidRPr="0011252B">
              <w:rPr>
                <w:rFonts w:ascii="Times New Roman" w:eastAsia="Times New Roman" w:hAnsi="Times New Roman" w:cs="Times New Roman"/>
                <w:color w:val="000000"/>
                <w:sz w:val="24"/>
                <w:szCs w:val="24"/>
                <w:vertAlign w:val="superscript"/>
              </w:rPr>
              <w:footnoteReference w:id="69"/>
            </w:r>
          </w:p>
        </w:tc>
        <w:tc>
          <w:tcPr>
            <w:tcW w:w="3105" w:type="dxa"/>
          </w:tcPr>
          <w:p w14:paraId="5ABC7D0D" w14:textId="77777777" w:rsidR="00C95B61" w:rsidRPr="0011252B" w:rsidRDefault="00C95B61" w:rsidP="007C2FCE">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Критерии оценки</w:t>
            </w:r>
          </w:p>
        </w:tc>
        <w:tc>
          <w:tcPr>
            <w:tcW w:w="3105" w:type="dxa"/>
          </w:tcPr>
          <w:p w14:paraId="0C1650B0" w14:textId="77777777" w:rsidR="00C95B61" w:rsidRPr="0011252B" w:rsidRDefault="00C95B61" w:rsidP="007C2FCE">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Методы оценки</w:t>
            </w:r>
          </w:p>
        </w:tc>
      </w:tr>
      <w:tr w:rsidR="00C95B61" w:rsidRPr="0011252B" w14:paraId="48B844FE" w14:textId="77777777" w:rsidTr="007C2FCE">
        <w:trPr>
          <w:trHeight w:val="896"/>
        </w:trPr>
        <w:tc>
          <w:tcPr>
            <w:tcW w:w="3350" w:type="dxa"/>
          </w:tcPr>
          <w:p w14:paraId="6ED1A75B" w14:textId="77777777" w:rsidR="00C95B61" w:rsidRPr="0011252B" w:rsidRDefault="00C95B61" w:rsidP="007C2FCE">
            <w:pPr>
              <w:pBdr>
                <w:top w:val="nil"/>
                <w:left w:val="nil"/>
                <w:bottom w:val="nil"/>
                <w:right w:val="nil"/>
                <w:between w:val="nil"/>
              </w:pBdr>
              <w:spacing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Перечень знаний, осваива</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мых в рамках дисциплины:</w:t>
            </w:r>
          </w:p>
          <w:p w14:paraId="7C0E30D0" w14:textId="77777777" w:rsidR="00C95B61" w:rsidRPr="0011252B" w:rsidRDefault="00C95B61" w:rsidP="00824772">
            <w:pPr>
              <w:numPr>
                <w:ilvl w:val="0"/>
                <w:numId w:val="77"/>
              </w:numPr>
              <w:pBdr>
                <w:top w:val="nil"/>
                <w:left w:val="nil"/>
                <w:bottom w:val="nil"/>
                <w:right w:val="nil"/>
                <w:between w:val="nil"/>
              </w:pBdr>
              <w:shd w:val="clear" w:color="auto" w:fill="FFFFFF"/>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00" w:name="_Toc158218952"/>
            <w:bookmarkStart w:id="1101" w:name="_Toc158715145"/>
            <w:bookmarkStart w:id="1102" w:name="_Toc158720323"/>
            <w:bookmarkStart w:id="1103" w:name="_Toc158735134"/>
            <w:r w:rsidRPr="0011252B">
              <w:rPr>
                <w:rFonts w:ascii="Times New Roman" w:eastAsia="Times New Roman" w:hAnsi="Times New Roman" w:cs="Times New Roman"/>
                <w:sz w:val="24"/>
                <w:szCs w:val="24"/>
              </w:rPr>
              <w:t>основ построения концептуальных моделей информационных ресурсов средствами графических нотаций;</w:t>
            </w:r>
            <w:bookmarkEnd w:id="1100"/>
            <w:bookmarkEnd w:id="1101"/>
            <w:bookmarkEnd w:id="1102"/>
            <w:bookmarkEnd w:id="1103"/>
          </w:p>
          <w:p w14:paraId="477384FD" w14:textId="77777777" w:rsidR="00C95B61" w:rsidRPr="0011252B" w:rsidRDefault="00C95B61" w:rsidP="00824772">
            <w:pPr>
              <w:numPr>
                <w:ilvl w:val="0"/>
                <w:numId w:val="77"/>
              </w:numPr>
              <w:pBdr>
                <w:top w:val="nil"/>
                <w:left w:val="nil"/>
                <w:bottom w:val="nil"/>
                <w:right w:val="nil"/>
                <w:between w:val="nil"/>
              </w:pBdr>
              <w:shd w:val="clear" w:color="auto" w:fill="FFFFFF"/>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04" w:name="_Toc158218953"/>
            <w:bookmarkStart w:id="1105" w:name="_Toc158715146"/>
            <w:bookmarkStart w:id="1106" w:name="_Toc158720324"/>
            <w:bookmarkStart w:id="1107" w:name="_Toc158735135"/>
            <w:r w:rsidRPr="0011252B">
              <w:rPr>
                <w:rFonts w:ascii="Times New Roman" w:eastAsia="Times New Roman" w:hAnsi="Times New Roman" w:cs="Times New Roman"/>
                <w:sz w:val="24"/>
                <w:szCs w:val="24"/>
              </w:rPr>
              <w:t xml:space="preserve">программных средств и платформ для разработки </w:t>
            </w:r>
            <w:proofErr w:type="spellStart"/>
            <w:r w:rsidRPr="0011252B">
              <w:rPr>
                <w:rFonts w:ascii="Times New Roman" w:eastAsia="Times New Roman" w:hAnsi="Times New Roman" w:cs="Times New Roman"/>
                <w:sz w:val="24"/>
                <w:szCs w:val="24"/>
              </w:rPr>
              <w:t>web</w:t>
            </w:r>
            <w:proofErr w:type="spellEnd"/>
            <w:r w:rsidRPr="0011252B">
              <w:rPr>
                <w:rFonts w:ascii="Times New Roman" w:eastAsia="Times New Roman" w:hAnsi="Times New Roman" w:cs="Times New Roman"/>
                <w:sz w:val="24"/>
                <w:szCs w:val="24"/>
              </w:rPr>
              <w:t>-ресурсов;</w:t>
            </w:r>
            <w:bookmarkEnd w:id="1104"/>
            <w:bookmarkEnd w:id="1105"/>
            <w:bookmarkEnd w:id="1106"/>
            <w:bookmarkEnd w:id="1107"/>
          </w:p>
          <w:p w14:paraId="35C1A744" w14:textId="77777777" w:rsidR="00C95B61" w:rsidRPr="0011252B" w:rsidRDefault="00C95B61" w:rsidP="00824772">
            <w:pPr>
              <w:numPr>
                <w:ilvl w:val="0"/>
                <w:numId w:val="77"/>
              </w:numPr>
              <w:pBdr>
                <w:top w:val="nil"/>
                <w:left w:val="nil"/>
                <w:bottom w:val="nil"/>
                <w:right w:val="nil"/>
                <w:between w:val="nil"/>
              </w:pBdr>
              <w:shd w:val="clear" w:color="auto" w:fill="FFFFFF"/>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08" w:name="_Toc158218954"/>
            <w:bookmarkStart w:id="1109" w:name="_Toc158715147"/>
            <w:bookmarkStart w:id="1110" w:name="_Toc158720325"/>
            <w:bookmarkStart w:id="1111" w:name="_Toc158735136"/>
            <w:r w:rsidRPr="0011252B">
              <w:rPr>
                <w:rFonts w:ascii="Times New Roman" w:eastAsia="Times New Roman" w:hAnsi="Times New Roman" w:cs="Times New Roman"/>
                <w:sz w:val="24"/>
                <w:szCs w:val="24"/>
              </w:rPr>
              <w:t>особенностей систем управления базами данных;</w:t>
            </w:r>
            <w:bookmarkEnd w:id="1108"/>
            <w:bookmarkEnd w:id="1109"/>
            <w:bookmarkEnd w:id="1110"/>
            <w:bookmarkEnd w:id="1111"/>
          </w:p>
          <w:p w14:paraId="613AAEDF" w14:textId="77777777" w:rsidR="00C95B61" w:rsidRPr="0011252B" w:rsidRDefault="00C95B61" w:rsidP="00824772">
            <w:pPr>
              <w:numPr>
                <w:ilvl w:val="0"/>
                <w:numId w:val="77"/>
              </w:numPr>
              <w:pBdr>
                <w:top w:val="nil"/>
                <w:left w:val="nil"/>
                <w:bottom w:val="nil"/>
                <w:right w:val="nil"/>
                <w:between w:val="nil"/>
              </w:pBdr>
              <w:shd w:val="clear" w:color="auto" w:fill="FFFFFF"/>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12" w:name="_Toc158218955"/>
            <w:bookmarkStart w:id="1113" w:name="_Toc158715148"/>
            <w:bookmarkStart w:id="1114" w:name="_Toc158720326"/>
            <w:bookmarkStart w:id="1115" w:name="_Toc158735137"/>
            <w:r w:rsidRPr="0011252B">
              <w:rPr>
                <w:rFonts w:ascii="Times New Roman" w:eastAsia="Times New Roman" w:hAnsi="Times New Roman" w:cs="Times New Roman"/>
                <w:sz w:val="24"/>
                <w:szCs w:val="24"/>
              </w:rPr>
              <w:t>общих основ решения практических задач по созданию резервных копий;</w:t>
            </w:r>
            <w:bookmarkEnd w:id="1112"/>
            <w:bookmarkEnd w:id="1113"/>
            <w:bookmarkEnd w:id="1114"/>
            <w:bookmarkEnd w:id="1115"/>
          </w:p>
          <w:p w14:paraId="235392AE" w14:textId="77777777" w:rsidR="00C95B61" w:rsidRPr="0011252B" w:rsidRDefault="00C95B61" w:rsidP="00824772">
            <w:pPr>
              <w:numPr>
                <w:ilvl w:val="0"/>
                <w:numId w:val="77"/>
              </w:numPr>
              <w:pBdr>
                <w:top w:val="nil"/>
                <w:left w:val="nil"/>
                <w:bottom w:val="nil"/>
                <w:right w:val="nil"/>
                <w:between w:val="nil"/>
              </w:pBdr>
              <w:shd w:val="clear" w:color="auto" w:fill="FFFFFF"/>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16" w:name="_Toc158218956"/>
            <w:bookmarkStart w:id="1117" w:name="_Toc158715149"/>
            <w:bookmarkStart w:id="1118" w:name="_Toc158720327"/>
            <w:bookmarkStart w:id="1119" w:name="_Toc158735138"/>
            <w:r w:rsidRPr="0011252B">
              <w:rPr>
                <w:rFonts w:ascii="Times New Roman" w:eastAsia="Times New Roman" w:hAnsi="Times New Roman" w:cs="Times New Roman"/>
                <w:sz w:val="24"/>
                <w:szCs w:val="24"/>
              </w:rPr>
              <w:t>основ резервного развертывания и резервного копирования информационных ресурсов;</w:t>
            </w:r>
            <w:bookmarkEnd w:id="1116"/>
            <w:bookmarkEnd w:id="1117"/>
            <w:bookmarkEnd w:id="1118"/>
            <w:bookmarkEnd w:id="1119"/>
          </w:p>
        </w:tc>
        <w:tc>
          <w:tcPr>
            <w:tcW w:w="3105" w:type="dxa"/>
          </w:tcPr>
          <w:p w14:paraId="582EE5BE"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20" w:name="_Toc158218957"/>
            <w:bookmarkStart w:id="1121" w:name="_Toc158715150"/>
            <w:bookmarkStart w:id="1122" w:name="_Toc158720328"/>
            <w:bookmarkStart w:id="1123" w:name="_Toc158735139"/>
            <w:r w:rsidRPr="0011252B">
              <w:rPr>
                <w:rFonts w:ascii="Times New Roman" w:eastAsia="Times New Roman" w:hAnsi="Times New Roman" w:cs="Times New Roman"/>
                <w:sz w:val="24"/>
                <w:szCs w:val="24"/>
              </w:rPr>
              <w:t>при проектировании базы данных отражает особенности выбранной модели данных, соблюдает все требования данной модели</w:t>
            </w:r>
            <w:bookmarkEnd w:id="1120"/>
            <w:bookmarkEnd w:id="1121"/>
            <w:bookmarkEnd w:id="1122"/>
            <w:bookmarkEnd w:id="1123"/>
          </w:p>
          <w:p w14:paraId="1A307D45"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24" w:name="_Toc158218958"/>
            <w:bookmarkStart w:id="1125" w:name="_Toc158715151"/>
            <w:bookmarkStart w:id="1126" w:name="_Toc158720329"/>
            <w:bookmarkStart w:id="1127" w:name="_Toc158735140"/>
            <w:r w:rsidRPr="0011252B">
              <w:rPr>
                <w:rFonts w:ascii="Times New Roman" w:eastAsia="Times New Roman" w:hAnsi="Times New Roman" w:cs="Times New Roman"/>
                <w:sz w:val="24"/>
                <w:szCs w:val="24"/>
              </w:rPr>
              <w:t>различает и использует различные графические нотации для построения моделей баз данных</w:t>
            </w:r>
            <w:bookmarkEnd w:id="1124"/>
            <w:bookmarkEnd w:id="1125"/>
            <w:bookmarkEnd w:id="1126"/>
            <w:bookmarkEnd w:id="1127"/>
          </w:p>
          <w:p w14:paraId="51429256"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28" w:name="_Toc158218959"/>
            <w:bookmarkStart w:id="1129" w:name="_Toc158715152"/>
            <w:bookmarkStart w:id="1130" w:name="_Toc158720330"/>
            <w:bookmarkStart w:id="1131" w:name="_Toc158735141"/>
            <w:r w:rsidRPr="0011252B">
              <w:rPr>
                <w:rFonts w:ascii="Times New Roman" w:eastAsia="Times New Roman" w:hAnsi="Times New Roman" w:cs="Times New Roman"/>
                <w:sz w:val="24"/>
                <w:szCs w:val="24"/>
              </w:rPr>
              <w:t>обосновывает выбор СУБД для реализации базы данных на основе ее ключевых особенностей;</w:t>
            </w:r>
            <w:bookmarkEnd w:id="1128"/>
            <w:bookmarkEnd w:id="1129"/>
            <w:bookmarkEnd w:id="1130"/>
            <w:bookmarkEnd w:id="1131"/>
          </w:p>
          <w:p w14:paraId="01F4D805"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32" w:name="_Toc158218960"/>
            <w:bookmarkStart w:id="1133" w:name="_Toc158715153"/>
            <w:bookmarkStart w:id="1134" w:name="_Toc158720331"/>
            <w:bookmarkStart w:id="1135" w:name="_Toc158735142"/>
            <w:r w:rsidRPr="0011252B">
              <w:rPr>
                <w:rFonts w:ascii="Times New Roman" w:eastAsia="Times New Roman" w:hAnsi="Times New Roman" w:cs="Times New Roman"/>
                <w:sz w:val="24"/>
                <w:szCs w:val="24"/>
              </w:rPr>
              <w:t>знает особенности синтаксиса основных операторов (функций) языка запросов в выбранной СУБД</w:t>
            </w:r>
            <w:bookmarkEnd w:id="1132"/>
            <w:bookmarkEnd w:id="1133"/>
            <w:bookmarkEnd w:id="1134"/>
            <w:bookmarkEnd w:id="1135"/>
          </w:p>
          <w:p w14:paraId="290FE513"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36" w:name="_Toc158218961"/>
            <w:bookmarkStart w:id="1137" w:name="_Toc158715154"/>
            <w:bookmarkStart w:id="1138" w:name="_Toc158720332"/>
            <w:bookmarkStart w:id="1139" w:name="_Toc158735143"/>
            <w:r w:rsidRPr="0011252B">
              <w:rPr>
                <w:rFonts w:ascii="Times New Roman" w:eastAsia="Times New Roman" w:hAnsi="Times New Roman" w:cs="Times New Roman"/>
                <w:sz w:val="24"/>
                <w:szCs w:val="24"/>
              </w:rPr>
              <w:t>знает назначение процессов резервного копирования и восстановления данных;</w:t>
            </w:r>
            <w:bookmarkEnd w:id="1136"/>
            <w:bookmarkEnd w:id="1137"/>
            <w:bookmarkEnd w:id="1138"/>
            <w:bookmarkEnd w:id="1139"/>
          </w:p>
        </w:tc>
        <w:tc>
          <w:tcPr>
            <w:tcW w:w="3105" w:type="dxa"/>
          </w:tcPr>
          <w:p w14:paraId="61D3D8A7" w14:textId="77777777" w:rsidR="00C95B61" w:rsidRPr="0011252B" w:rsidRDefault="00C95B61" w:rsidP="007C2FCE">
            <w:pPr>
              <w:pBdr>
                <w:top w:val="nil"/>
                <w:left w:val="nil"/>
                <w:bottom w:val="nil"/>
                <w:right w:val="nil"/>
                <w:between w:val="nil"/>
              </w:pBdr>
              <w:spacing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Тестирование на знание терминологии по теме;</w:t>
            </w:r>
          </w:p>
          <w:p w14:paraId="172B6BD7" w14:textId="77777777" w:rsidR="00C95B61" w:rsidRPr="0011252B" w:rsidRDefault="00C95B61" w:rsidP="007C2FCE">
            <w:pPr>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Тестирование на знание синтаксиса основных оп</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раторов языка SQL;</w:t>
            </w:r>
          </w:p>
          <w:p w14:paraId="77D4E387" w14:textId="77777777" w:rsidR="00C95B61" w:rsidRPr="0011252B" w:rsidRDefault="00C95B61" w:rsidP="007C2FCE">
            <w:pPr>
              <w:pBdr>
                <w:top w:val="nil"/>
                <w:left w:val="nil"/>
                <w:bottom w:val="nil"/>
                <w:right w:val="nil"/>
                <w:between w:val="nil"/>
              </w:pBdr>
              <w:spacing w:line="240" w:lineRule="auto"/>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Оценка выполнения пра</w:t>
            </w:r>
            <w:r w:rsidRPr="0011252B">
              <w:rPr>
                <w:rFonts w:ascii="Times New Roman" w:eastAsia="Times New Roman" w:hAnsi="Times New Roman" w:cs="Times New Roman"/>
                <w:sz w:val="24"/>
                <w:szCs w:val="24"/>
              </w:rPr>
              <w:t>к</w:t>
            </w:r>
            <w:r w:rsidRPr="0011252B">
              <w:rPr>
                <w:rFonts w:ascii="Times New Roman" w:eastAsia="Times New Roman" w:hAnsi="Times New Roman" w:cs="Times New Roman"/>
                <w:sz w:val="24"/>
                <w:szCs w:val="24"/>
              </w:rPr>
              <w:t>тического задания</w:t>
            </w:r>
          </w:p>
          <w:p w14:paraId="3D29BCBC" w14:textId="77777777" w:rsidR="00C95B61" w:rsidRPr="0011252B" w:rsidRDefault="00C95B61" w:rsidP="007C2FCE">
            <w:pPr>
              <w:ind w:hanging="2"/>
              <w:rPr>
                <w:rFonts w:ascii="Times New Roman" w:eastAsia="Times New Roman" w:hAnsi="Times New Roman" w:cs="Times New Roman"/>
                <w:sz w:val="24"/>
                <w:szCs w:val="24"/>
              </w:rPr>
            </w:pPr>
          </w:p>
          <w:p w14:paraId="053A5A88" w14:textId="77777777" w:rsidR="00C95B61" w:rsidRPr="0011252B" w:rsidRDefault="00C95B61" w:rsidP="007C2FCE">
            <w:pPr>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Подготовка и выступление с докладом, сообщением, презентацией</w:t>
            </w:r>
          </w:p>
          <w:p w14:paraId="2AAFCBE7" w14:textId="77777777" w:rsidR="00C95B61" w:rsidRPr="0011252B" w:rsidRDefault="00C95B61" w:rsidP="007C2FCE">
            <w:pPr>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Решение ситуационной з</w:t>
            </w:r>
            <w:r w:rsidRPr="0011252B">
              <w:rPr>
                <w:rFonts w:ascii="Times New Roman" w:eastAsia="Times New Roman" w:hAnsi="Times New Roman" w:cs="Times New Roman"/>
                <w:sz w:val="24"/>
                <w:szCs w:val="24"/>
              </w:rPr>
              <w:t>а</w:t>
            </w:r>
            <w:r w:rsidRPr="0011252B">
              <w:rPr>
                <w:rFonts w:ascii="Times New Roman" w:eastAsia="Times New Roman" w:hAnsi="Times New Roman" w:cs="Times New Roman"/>
                <w:sz w:val="24"/>
                <w:szCs w:val="24"/>
              </w:rPr>
              <w:t>дачи</w:t>
            </w:r>
          </w:p>
          <w:p w14:paraId="352E351C" w14:textId="77777777" w:rsidR="00C95B61" w:rsidRPr="0011252B" w:rsidRDefault="00C95B61" w:rsidP="007C2FCE">
            <w:pPr>
              <w:pBdr>
                <w:top w:val="nil"/>
                <w:left w:val="nil"/>
                <w:bottom w:val="nil"/>
                <w:right w:val="nil"/>
                <w:between w:val="nil"/>
              </w:pBdr>
              <w:spacing w:line="240" w:lineRule="auto"/>
              <w:ind w:hanging="2"/>
              <w:rPr>
                <w:rFonts w:ascii="Times New Roman" w:eastAsia="Times New Roman" w:hAnsi="Times New Roman" w:cs="Times New Roman"/>
                <w:sz w:val="24"/>
                <w:szCs w:val="24"/>
                <w:highlight w:val="yellow"/>
              </w:rPr>
            </w:pPr>
          </w:p>
        </w:tc>
      </w:tr>
      <w:tr w:rsidR="00C95B61" w:rsidRPr="0011252B" w14:paraId="0805753F" w14:textId="77777777" w:rsidTr="007C2FCE">
        <w:trPr>
          <w:trHeight w:val="896"/>
        </w:trPr>
        <w:tc>
          <w:tcPr>
            <w:tcW w:w="3350" w:type="dxa"/>
          </w:tcPr>
          <w:p w14:paraId="603BAB99" w14:textId="77777777" w:rsidR="00C95B61" w:rsidRPr="0011252B" w:rsidRDefault="00C95B61" w:rsidP="007C2FCE">
            <w:pPr>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Перечень умений, осваива</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мых в рамках дисциплины:</w:t>
            </w:r>
          </w:p>
          <w:p w14:paraId="6C32F8ED" w14:textId="77777777" w:rsidR="00C95B61" w:rsidRPr="0011252B" w:rsidRDefault="00C95B61" w:rsidP="00824772">
            <w:pPr>
              <w:widowControl w:val="0"/>
              <w:numPr>
                <w:ilvl w:val="0"/>
                <w:numId w:val="81"/>
              </w:numPr>
              <w:shd w:val="clear" w:color="auto" w:fill="FFFFFF"/>
              <w:suppressAutoHyphens/>
              <w:autoSpaceDE w:val="0"/>
              <w:autoSpaceDN w:val="0"/>
              <w:ind w:leftChars="-1" w:left="0" w:hangingChars="1" w:hanging="2"/>
              <w:textDirection w:val="btLr"/>
              <w:textAlignment w:val="top"/>
              <w:outlineLvl w:val="0"/>
              <w:rPr>
                <w:rFonts w:ascii="Times New Roman" w:eastAsia="Times New Roman" w:hAnsi="Times New Roman" w:cs="Times New Roman"/>
                <w:sz w:val="24"/>
                <w:szCs w:val="24"/>
              </w:rPr>
            </w:pPr>
            <w:bookmarkStart w:id="1140" w:name="_Toc158218962"/>
            <w:bookmarkStart w:id="1141" w:name="_Toc158715155"/>
            <w:bookmarkStart w:id="1142" w:name="_Toc158720333"/>
            <w:bookmarkStart w:id="1143" w:name="_Toc158735144"/>
            <w:r w:rsidRPr="0011252B">
              <w:rPr>
                <w:rFonts w:ascii="Times New Roman" w:eastAsia="Times New Roman" w:hAnsi="Times New Roman" w:cs="Times New Roman"/>
                <w:sz w:val="24"/>
                <w:szCs w:val="24"/>
              </w:rPr>
              <w:t>интерпретировать бизнес-требования заказчика для разработки концептуальной модели информационного ресурса;</w:t>
            </w:r>
            <w:bookmarkEnd w:id="1140"/>
            <w:bookmarkEnd w:id="1141"/>
            <w:bookmarkEnd w:id="1142"/>
            <w:bookmarkEnd w:id="1143"/>
          </w:p>
          <w:p w14:paraId="7A848EF6" w14:textId="77777777" w:rsidR="00C95B61" w:rsidRPr="0011252B" w:rsidRDefault="00C95B61" w:rsidP="00824772">
            <w:pPr>
              <w:widowControl w:val="0"/>
              <w:numPr>
                <w:ilvl w:val="0"/>
                <w:numId w:val="81"/>
              </w:numPr>
              <w:shd w:val="clear" w:color="auto" w:fill="FFFFFF"/>
              <w:suppressAutoHyphens/>
              <w:autoSpaceDE w:val="0"/>
              <w:autoSpaceDN w:val="0"/>
              <w:ind w:leftChars="-1" w:left="0" w:hangingChars="1" w:hanging="2"/>
              <w:textDirection w:val="btLr"/>
              <w:textAlignment w:val="top"/>
              <w:outlineLvl w:val="0"/>
              <w:rPr>
                <w:rFonts w:ascii="Times New Roman" w:eastAsia="Times New Roman" w:hAnsi="Times New Roman" w:cs="Times New Roman"/>
                <w:sz w:val="24"/>
                <w:szCs w:val="24"/>
              </w:rPr>
            </w:pPr>
            <w:bookmarkStart w:id="1144" w:name="_Toc158218963"/>
            <w:bookmarkStart w:id="1145" w:name="_Toc158715156"/>
            <w:bookmarkStart w:id="1146" w:name="_Toc158720334"/>
            <w:bookmarkStart w:id="1147" w:name="_Toc158735145"/>
            <w:r w:rsidRPr="0011252B">
              <w:rPr>
                <w:rFonts w:ascii="Times New Roman" w:eastAsia="Times New Roman" w:hAnsi="Times New Roman" w:cs="Times New Roman"/>
                <w:sz w:val="24"/>
                <w:szCs w:val="24"/>
              </w:rPr>
              <w:t>устанавливать систему управления базами данных (СУБД);</w:t>
            </w:r>
            <w:bookmarkEnd w:id="1144"/>
            <w:bookmarkEnd w:id="1145"/>
            <w:bookmarkEnd w:id="1146"/>
            <w:bookmarkEnd w:id="1147"/>
          </w:p>
          <w:p w14:paraId="4A6D5EBD" w14:textId="77777777" w:rsidR="00C95B61" w:rsidRPr="0011252B" w:rsidRDefault="00C95B61" w:rsidP="00824772">
            <w:pPr>
              <w:widowControl w:val="0"/>
              <w:numPr>
                <w:ilvl w:val="0"/>
                <w:numId w:val="81"/>
              </w:numPr>
              <w:shd w:val="clear" w:color="auto" w:fill="FFFFFF"/>
              <w:suppressAutoHyphens/>
              <w:autoSpaceDE w:val="0"/>
              <w:autoSpaceDN w:val="0"/>
              <w:ind w:leftChars="-1" w:left="0" w:hangingChars="1" w:hanging="2"/>
              <w:textDirection w:val="btLr"/>
              <w:textAlignment w:val="top"/>
              <w:outlineLvl w:val="0"/>
              <w:rPr>
                <w:rFonts w:ascii="Times New Roman" w:eastAsia="Times New Roman" w:hAnsi="Times New Roman" w:cs="Times New Roman"/>
                <w:sz w:val="24"/>
                <w:szCs w:val="24"/>
              </w:rPr>
            </w:pPr>
            <w:bookmarkStart w:id="1148" w:name="_Toc158218964"/>
            <w:bookmarkStart w:id="1149" w:name="_Toc158715157"/>
            <w:bookmarkStart w:id="1150" w:name="_Toc158720335"/>
            <w:bookmarkStart w:id="1151" w:name="_Toc158735146"/>
            <w:r w:rsidRPr="0011252B">
              <w:rPr>
                <w:rFonts w:ascii="Times New Roman" w:eastAsia="Times New Roman" w:hAnsi="Times New Roman" w:cs="Times New Roman"/>
                <w:sz w:val="24"/>
                <w:szCs w:val="24"/>
              </w:rPr>
              <w:t>использовать средства системы управления базами</w:t>
            </w:r>
            <w:bookmarkEnd w:id="1148"/>
            <w:bookmarkEnd w:id="1149"/>
            <w:bookmarkEnd w:id="1150"/>
            <w:bookmarkEnd w:id="1151"/>
          </w:p>
          <w:p w14:paraId="60D85DBD" w14:textId="77777777" w:rsidR="00C95B61" w:rsidRPr="0011252B" w:rsidRDefault="00C95B61" w:rsidP="00824772">
            <w:pPr>
              <w:widowControl w:val="0"/>
              <w:numPr>
                <w:ilvl w:val="0"/>
                <w:numId w:val="81"/>
              </w:numPr>
              <w:shd w:val="clear" w:color="auto" w:fill="FFFFFF"/>
              <w:suppressAutoHyphens/>
              <w:autoSpaceDE w:val="0"/>
              <w:autoSpaceDN w:val="0"/>
              <w:ind w:leftChars="-1" w:left="0" w:hangingChars="1" w:hanging="2"/>
              <w:textDirection w:val="btLr"/>
              <w:textAlignment w:val="top"/>
              <w:outlineLvl w:val="0"/>
              <w:rPr>
                <w:rFonts w:ascii="Times New Roman" w:eastAsia="Times New Roman" w:hAnsi="Times New Roman" w:cs="Times New Roman"/>
                <w:sz w:val="24"/>
                <w:szCs w:val="24"/>
              </w:rPr>
            </w:pPr>
            <w:bookmarkStart w:id="1152" w:name="_Toc158218965"/>
            <w:bookmarkStart w:id="1153" w:name="_Toc158715158"/>
            <w:bookmarkStart w:id="1154" w:name="_Toc158720336"/>
            <w:bookmarkStart w:id="1155" w:name="_Toc158735147"/>
            <w:r w:rsidRPr="0011252B">
              <w:rPr>
                <w:rFonts w:ascii="Times New Roman" w:eastAsia="Times New Roman" w:hAnsi="Times New Roman" w:cs="Times New Roman"/>
                <w:sz w:val="24"/>
                <w:szCs w:val="24"/>
              </w:rPr>
              <w:t>данных;</w:t>
            </w:r>
            <w:bookmarkEnd w:id="1152"/>
            <w:bookmarkEnd w:id="1153"/>
            <w:bookmarkEnd w:id="1154"/>
            <w:bookmarkEnd w:id="1155"/>
          </w:p>
          <w:p w14:paraId="6790F6C5" w14:textId="77777777" w:rsidR="00C95B61" w:rsidRPr="0011252B" w:rsidRDefault="00C95B61" w:rsidP="00824772">
            <w:pPr>
              <w:widowControl w:val="0"/>
              <w:numPr>
                <w:ilvl w:val="0"/>
                <w:numId w:val="81"/>
              </w:numPr>
              <w:shd w:val="clear" w:color="auto" w:fill="FFFFFF"/>
              <w:suppressAutoHyphens/>
              <w:autoSpaceDE w:val="0"/>
              <w:autoSpaceDN w:val="0"/>
              <w:ind w:leftChars="-1" w:left="0" w:hangingChars="1" w:hanging="2"/>
              <w:textDirection w:val="btLr"/>
              <w:textAlignment w:val="top"/>
              <w:outlineLvl w:val="0"/>
              <w:rPr>
                <w:rFonts w:ascii="Times New Roman" w:eastAsia="Times New Roman" w:hAnsi="Times New Roman" w:cs="Times New Roman"/>
                <w:sz w:val="24"/>
                <w:szCs w:val="24"/>
              </w:rPr>
            </w:pPr>
            <w:bookmarkStart w:id="1156" w:name="_Toc158218966"/>
            <w:bookmarkStart w:id="1157" w:name="_Toc158715159"/>
            <w:bookmarkStart w:id="1158" w:name="_Toc158720337"/>
            <w:bookmarkStart w:id="1159" w:name="_Toc158735148"/>
            <w:r w:rsidRPr="0011252B">
              <w:rPr>
                <w:rFonts w:ascii="Times New Roman" w:eastAsia="Times New Roman" w:hAnsi="Times New Roman" w:cs="Times New Roman"/>
                <w:sz w:val="24"/>
                <w:szCs w:val="24"/>
              </w:rPr>
              <w:lastRenderedPageBreak/>
              <w:t>выполнять регламентные процедуры по резервированию данных;</w:t>
            </w:r>
            <w:bookmarkEnd w:id="1156"/>
            <w:bookmarkEnd w:id="1157"/>
            <w:bookmarkEnd w:id="1158"/>
            <w:bookmarkEnd w:id="1159"/>
          </w:p>
          <w:p w14:paraId="3F57DEF9" w14:textId="77777777" w:rsidR="00C95B61" w:rsidRPr="0011252B" w:rsidRDefault="00C95B61" w:rsidP="00824772">
            <w:pPr>
              <w:widowControl w:val="0"/>
              <w:numPr>
                <w:ilvl w:val="0"/>
                <w:numId w:val="81"/>
              </w:numPr>
              <w:shd w:val="clear" w:color="auto" w:fill="FFFFFF"/>
              <w:suppressAutoHyphens/>
              <w:autoSpaceDE w:val="0"/>
              <w:autoSpaceDN w:val="0"/>
              <w:ind w:leftChars="-1" w:left="0" w:hangingChars="1" w:hanging="2"/>
              <w:textDirection w:val="btLr"/>
              <w:textAlignment w:val="top"/>
              <w:outlineLvl w:val="0"/>
              <w:rPr>
                <w:rFonts w:ascii="Times New Roman" w:eastAsia="Times New Roman" w:hAnsi="Times New Roman" w:cs="Times New Roman"/>
                <w:sz w:val="24"/>
                <w:szCs w:val="24"/>
              </w:rPr>
            </w:pPr>
            <w:bookmarkStart w:id="1160" w:name="_Toc158218967"/>
            <w:bookmarkStart w:id="1161" w:name="_Toc158715160"/>
            <w:bookmarkStart w:id="1162" w:name="_Toc158720338"/>
            <w:bookmarkStart w:id="1163" w:name="_Toc158735149"/>
            <w:r w:rsidRPr="0011252B">
              <w:rPr>
                <w:rFonts w:ascii="Times New Roman" w:eastAsia="Times New Roman" w:hAnsi="Times New Roman" w:cs="Times New Roman"/>
                <w:sz w:val="24"/>
                <w:szCs w:val="24"/>
              </w:rPr>
              <w:t>применять регламентные процедуры управления правами доступа пользователей информационных ресурсов.</w:t>
            </w:r>
            <w:bookmarkEnd w:id="1160"/>
            <w:bookmarkEnd w:id="1161"/>
            <w:bookmarkEnd w:id="1162"/>
            <w:bookmarkEnd w:id="1163"/>
          </w:p>
        </w:tc>
        <w:tc>
          <w:tcPr>
            <w:tcW w:w="3105" w:type="dxa"/>
          </w:tcPr>
          <w:p w14:paraId="2911D684"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64" w:name="_Toc158218968"/>
            <w:bookmarkStart w:id="1165" w:name="_Toc158715161"/>
            <w:bookmarkStart w:id="1166" w:name="_Toc158720339"/>
            <w:bookmarkStart w:id="1167" w:name="_Toc158735150"/>
            <w:r w:rsidRPr="0011252B">
              <w:rPr>
                <w:rFonts w:ascii="Times New Roman" w:eastAsia="Times New Roman" w:hAnsi="Times New Roman" w:cs="Times New Roman"/>
                <w:sz w:val="24"/>
                <w:szCs w:val="24"/>
              </w:rPr>
              <w:lastRenderedPageBreak/>
              <w:t>на основе анализа предметной области строит концептуальную/логическую/физическую модели баз данных в выбранной нотации;</w:t>
            </w:r>
            <w:bookmarkEnd w:id="1164"/>
            <w:bookmarkEnd w:id="1165"/>
            <w:bookmarkEnd w:id="1166"/>
            <w:bookmarkEnd w:id="1167"/>
            <w:r w:rsidRPr="0011252B">
              <w:rPr>
                <w:rFonts w:ascii="Times New Roman" w:eastAsia="Times New Roman" w:hAnsi="Times New Roman" w:cs="Times New Roman"/>
                <w:sz w:val="24"/>
                <w:szCs w:val="24"/>
              </w:rPr>
              <w:t xml:space="preserve"> </w:t>
            </w:r>
          </w:p>
          <w:p w14:paraId="2C5F5A8C"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68" w:name="_Toc158218969"/>
            <w:bookmarkStart w:id="1169" w:name="_Toc158715162"/>
            <w:bookmarkStart w:id="1170" w:name="_Toc158720340"/>
            <w:bookmarkStart w:id="1171" w:name="_Toc158735151"/>
            <w:r w:rsidRPr="0011252B">
              <w:rPr>
                <w:rFonts w:ascii="Times New Roman" w:eastAsia="Times New Roman" w:hAnsi="Times New Roman" w:cs="Times New Roman"/>
                <w:sz w:val="24"/>
                <w:szCs w:val="24"/>
              </w:rPr>
              <w:t>выполняет установку и настройку СУБД;</w:t>
            </w:r>
            <w:bookmarkEnd w:id="1168"/>
            <w:bookmarkEnd w:id="1169"/>
            <w:bookmarkEnd w:id="1170"/>
            <w:bookmarkEnd w:id="1171"/>
          </w:p>
          <w:p w14:paraId="61218978"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72" w:name="_Toc158218970"/>
            <w:bookmarkStart w:id="1173" w:name="_Toc158715163"/>
            <w:bookmarkStart w:id="1174" w:name="_Toc158720341"/>
            <w:bookmarkStart w:id="1175" w:name="_Toc158735152"/>
            <w:r w:rsidRPr="0011252B">
              <w:rPr>
                <w:rFonts w:ascii="Times New Roman" w:eastAsia="Times New Roman" w:hAnsi="Times New Roman" w:cs="Times New Roman"/>
                <w:sz w:val="24"/>
                <w:szCs w:val="24"/>
              </w:rPr>
              <w:t>создает, модифицирует, удаляет объекты базы данных;</w:t>
            </w:r>
            <w:bookmarkEnd w:id="1172"/>
            <w:bookmarkEnd w:id="1173"/>
            <w:bookmarkEnd w:id="1174"/>
            <w:bookmarkEnd w:id="1175"/>
          </w:p>
          <w:p w14:paraId="5EA3ADEA"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76" w:name="_Toc158218971"/>
            <w:bookmarkStart w:id="1177" w:name="_Toc158715164"/>
            <w:bookmarkStart w:id="1178" w:name="_Toc158720342"/>
            <w:bookmarkStart w:id="1179" w:name="_Toc158735153"/>
            <w:r w:rsidRPr="0011252B">
              <w:rPr>
                <w:rFonts w:ascii="Times New Roman" w:eastAsia="Times New Roman" w:hAnsi="Times New Roman" w:cs="Times New Roman"/>
                <w:sz w:val="24"/>
                <w:szCs w:val="24"/>
              </w:rPr>
              <w:t>использует язык запросов SQL для обновления, удаления, а также извлечения сведений из баз данных;</w:t>
            </w:r>
            <w:bookmarkEnd w:id="1176"/>
            <w:bookmarkEnd w:id="1177"/>
            <w:bookmarkEnd w:id="1178"/>
            <w:bookmarkEnd w:id="1179"/>
          </w:p>
          <w:p w14:paraId="4853C45F"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80" w:name="_Toc158218972"/>
            <w:bookmarkStart w:id="1181" w:name="_Toc158715165"/>
            <w:bookmarkStart w:id="1182" w:name="_Toc158720343"/>
            <w:bookmarkStart w:id="1183" w:name="_Toc158735154"/>
            <w:r w:rsidRPr="0011252B">
              <w:rPr>
                <w:rFonts w:ascii="Times New Roman" w:eastAsia="Times New Roman" w:hAnsi="Times New Roman" w:cs="Times New Roman"/>
                <w:sz w:val="24"/>
                <w:szCs w:val="24"/>
              </w:rPr>
              <w:t xml:space="preserve">создает резервную </w:t>
            </w:r>
            <w:r w:rsidRPr="0011252B">
              <w:rPr>
                <w:rFonts w:ascii="Times New Roman" w:eastAsia="Times New Roman" w:hAnsi="Times New Roman" w:cs="Times New Roman"/>
                <w:sz w:val="24"/>
                <w:szCs w:val="24"/>
              </w:rPr>
              <w:lastRenderedPageBreak/>
              <w:t>копию базы данных</w:t>
            </w:r>
            <w:bookmarkEnd w:id="1180"/>
            <w:bookmarkEnd w:id="1181"/>
            <w:bookmarkEnd w:id="1182"/>
            <w:bookmarkEnd w:id="1183"/>
          </w:p>
          <w:p w14:paraId="50A14C99"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84" w:name="_Toc158218973"/>
            <w:bookmarkStart w:id="1185" w:name="_Toc158715166"/>
            <w:bookmarkStart w:id="1186" w:name="_Toc158720344"/>
            <w:bookmarkStart w:id="1187" w:name="_Toc158735155"/>
            <w:r w:rsidRPr="0011252B">
              <w:rPr>
                <w:rFonts w:ascii="Times New Roman" w:eastAsia="Times New Roman" w:hAnsi="Times New Roman" w:cs="Times New Roman"/>
                <w:sz w:val="24"/>
                <w:szCs w:val="24"/>
              </w:rPr>
              <w:t>выполняет восстановление данных из имеющейся резервной копии;</w:t>
            </w:r>
            <w:bookmarkEnd w:id="1184"/>
            <w:bookmarkEnd w:id="1185"/>
            <w:bookmarkEnd w:id="1186"/>
            <w:bookmarkEnd w:id="1187"/>
          </w:p>
          <w:p w14:paraId="57046C7C" w14:textId="77777777" w:rsidR="00C95B61" w:rsidRPr="0011252B" w:rsidRDefault="00C95B61" w:rsidP="00824772">
            <w:pPr>
              <w:numPr>
                <w:ilvl w:val="0"/>
                <w:numId w:val="78"/>
              </w:numPr>
              <w:pBdr>
                <w:top w:val="nil"/>
                <w:left w:val="nil"/>
                <w:bottom w:val="nil"/>
                <w:right w:val="nil"/>
                <w:between w:val="nil"/>
              </w:pBdr>
              <w:suppressAutoHyphens/>
              <w:autoSpaceDE w:val="0"/>
              <w:autoSpaceDN w:val="0"/>
              <w:spacing w:after="0" w:line="240" w:lineRule="auto"/>
              <w:ind w:leftChars="-1" w:left="0" w:hangingChars="1" w:hanging="2"/>
              <w:textDirection w:val="btLr"/>
              <w:textAlignment w:val="top"/>
              <w:outlineLvl w:val="0"/>
              <w:rPr>
                <w:rFonts w:ascii="Times New Roman" w:eastAsia="Times New Roman" w:hAnsi="Times New Roman" w:cs="Times New Roman"/>
                <w:sz w:val="24"/>
                <w:szCs w:val="24"/>
              </w:rPr>
            </w:pPr>
            <w:bookmarkStart w:id="1188" w:name="_Toc158218974"/>
            <w:bookmarkStart w:id="1189" w:name="_Toc158715167"/>
            <w:bookmarkStart w:id="1190" w:name="_Toc158720345"/>
            <w:bookmarkStart w:id="1191" w:name="_Toc158735156"/>
            <w:r w:rsidRPr="0011252B">
              <w:rPr>
                <w:rFonts w:ascii="Times New Roman" w:eastAsia="Times New Roman" w:hAnsi="Times New Roman" w:cs="Times New Roman"/>
                <w:sz w:val="24"/>
                <w:szCs w:val="24"/>
              </w:rPr>
              <w:t>осуществляет управление правами доступа к различным объектам баз данных.</w:t>
            </w:r>
            <w:bookmarkEnd w:id="1188"/>
            <w:bookmarkEnd w:id="1189"/>
            <w:bookmarkEnd w:id="1190"/>
            <w:bookmarkEnd w:id="1191"/>
          </w:p>
        </w:tc>
        <w:tc>
          <w:tcPr>
            <w:tcW w:w="3105" w:type="dxa"/>
          </w:tcPr>
          <w:p w14:paraId="5FC2C842" w14:textId="77777777" w:rsidR="00C95B61" w:rsidRPr="0011252B" w:rsidRDefault="00C95B61" w:rsidP="007C2FCE">
            <w:pPr>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lastRenderedPageBreak/>
              <w:t>Экспертное наблюдение за ходом выполнения практ</w:t>
            </w:r>
            <w:r w:rsidRPr="0011252B">
              <w:rPr>
                <w:rFonts w:ascii="Times New Roman" w:eastAsia="Times New Roman" w:hAnsi="Times New Roman" w:cs="Times New Roman"/>
                <w:sz w:val="24"/>
                <w:szCs w:val="24"/>
              </w:rPr>
              <w:t>и</w:t>
            </w:r>
            <w:r w:rsidRPr="0011252B">
              <w:rPr>
                <w:rFonts w:ascii="Times New Roman" w:eastAsia="Times New Roman" w:hAnsi="Times New Roman" w:cs="Times New Roman"/>
                <w:sz w:val="24"/>
                <w:szCs w:val="24"/>
              </w:rPr>
              <w:t>ческой работы</w:t>
            </w:r>
          </w:p>
          <w:p w14:paraId="4E896571" w14:textId="77777777" w:rsidR="00C95B61" w:rsidRPr="0011252B" w:rsidRDefault="00C95B61" w:rsidP="007C2FCE">
            <w:pPr>
              <w:ind w:hanging="2"/>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Оценка результатов выпо</w:t>
            </w:r>
            <w:r w:rsidRPr="0011252B">
              <w:rPr>
                <w:rFonts w:ascii="Times New Roman" w:eastAsia="Times New Roman" w:hAnsi="Times New Roman" w:cs="Times New Roman"/>
                <w:sz w:val="24"/>
                <w:szCs w:val="24"/>
              </w:rPr>
              <w:t>л</w:t>
            </w:r>
            <w:r w:rsidRPr="0011252B">
              <w:rPr>
                <w:rFonts w:ascii="Times New Roman" w:eastAsia="Times New Roman" w:hAnsi="Times New Roman" w:cs="Times New Roman"/>
                <w:sz w:val="24"/>
                <w:szCs w:val="24"/>
              </w:rPr>
              <w:t>нения практической работы</w:t>
            </w:r>
          </w:p>
        </w:tc>
      </w:tr>
    </w:tbl>
    <w:p w14:paraId="546FB984" w14:textId="77777777" w:rsidR="00C95B61" w:rsidRPr="0011252B" w:rsidRDefault="00C95B61" w:rsidP="00C95B61">
      <w:pPr>
        <w:pBdr>
          <w:top w:val="nil"/>
          <w:left w:val="nil"/>
          <w:bottom w:val="nil"/>
          <w:right w:val="nil"/>
          <w:between w:val="nil"/>
        </w:pBdr>
        <w:spacing w:after="0"/>
        <w:ind w:hanging="2"/>
        <w:jc w:val="both"/>
        <w:rPr>
          <w:rFonts w:ascii="Times New Roman" w:eastAsia="Times New Roman" w:hAnsi="Times New Roman" w:cs="Times New Roman"/>
          <w:color w:val="000000"/>
        </w:rPr>
      </w:pPr>
    </w:p>
    <w:p w14:paraId="5D2CEFAB" w14:textId="77777777" w:rsidR="00C95B61" w:rsidRPr="0011252B" w:rsidRDefault="00C95B61">
      <w:pPr>
        <w:spacing w:after="0" w:line="240" w:lineRule="auto"/>
        <w:rPr>
          <w:rFonts w:ascii="Times New Roman" w:hAnsi="Times New Roman" w:cs="Times New Roman"/>
          <w:b/>
          <w:sz w:val="24"/>
          <w:szCs w:val="48"/>
        </w:rPr>
      </w:pPr>
      <w:r w:rsidRPr="0011252B">
        <w:rPr>
          <w:rFonts w:ascii="Times New Roman" w:hAnsi="Times New Roman" w:cs="Times New Roman"/>
          <w:b/>
          <w:sz w:val="24"/>
          <w:szCs w:val="48"/>
        </w:rPr>
        <w:br w:type="page"/>
      </w:r>
    </w:p>
    <w:p w14:paraId="1FF3507C" w14:textId="77777777" w:rsidR="00D65B4E" w:rsidRPr="00DA1154" w:rsidRDefault="00D65B4E" w:rsidP="00DA1154">
      <w:pPr>
        <w:pStyle w:val="afffffc"/>
        <w:jc w:val="right"/>
        <w:rPr>
          <w:b/>
          <w:bCs/>
        </w:rPr>
      </w:pPr>
      <w:bookmarkStart w:id="1192" w:name="_Toc158720346"/>
      <w:bookmarkStart w:id="1193" w:name="_Toc158735157"/>
      <w:r w:rsidRPr="00DA1154">
        <w:rPr>
          <w:b/>
          <w:bCs/>
        </w:rPr>
        <w:lastRenderedPageBreak/>
        <w:t>Приложение 2.11</w:t>
      </w:r>
      <w:bookmarkEnd w:id="1192"/>
      <w:bookmarkEnd w:id="1193"/>
    </w:p>
    <w:p w14:paraId="546364F6" w14:textId="5FF608F2" w:rsidR="00D65B4E" w:rsidRPr="0011252B" w:rsidRDefault="00D65B4E" w:rsidP="00D65B4E">
      <w:pPr>
        <w:pBdr>
          <w:top w:val="nil"/>
          <w:left w:val="nil"/>
          <w:bottom w:val="nil"/>
          <w:right w:val="nil"/>
          <w:between w:val="nil"/>
        </w:pBdr>
        <w:spacing w:after="0"/>
        <w:ind w:hanging="2"/>
        <w:jc w:val="right"/>
        <w:rPr>
          <w:rFonts w:ascii="Times New Roman" w:eastAsia="Times New Roman" w:hAnsi="Times New Roman" w:cs="Times New Roman"/>
          <w:color w:val="000000"/>
          <w:sz w:val="24"/>
          <w:szCs w:val="24"/>
          <w:u w:val="single"/>
        </w:rPr>
      </w:pPr>
      <w:r w:rsidRPr="0011252B">
        <w:rPr>
          <w:rFonts w:ascii="Times New Roman" w:eastAsia="Times New Roman" w:hAnsi="Times New Roman" w:cs="Times New Roman"/>
          <w:color w:val="000000"/>
          <w:sz w:val="24"/>
          <w:szCs w:val="24"/>
        </w:rPr>
        <w:t xml:space="preserve">к </w:t>
      </w:r>
      <w:r w:rsidR="005D4CC1" w:rsidRPr="0011252B">
        <w:rPr>
          <w:rFonts w:ascii="Times New Roman" w:eastAsia="Times New Roman" w:hAnsi="Times New Roman" w:cs="Times New Roman"/>
          <w:color w:val="000000"/>
          <w:sz w:val="24"/>
          <w:szCs w:val="24"/>
        </w:rPr>
        <w:t xml:space="preserve">ПОП </w:t>
      </w:r>
      <w:r w:rsidRPr="0011252B">
        <w:rPr>
          <w:rFonts w:ascii="Times New Roman" w:eastAsia="Times New Roman" w:hAnsi="Times New Roman" w:cs="Times New Roman"/>
          <w:color w:val="000000"/>
          <w:sz w:val="24"/>
          <w:szCs w:val="24"/>
        </w:rPr>
        <w:t xml:space="preserve"> по специальности </w:t>
      </w:r>
      <w:r w:rsidRPr="0011252B">
        <w:rPr>
          <w:rFonts w:ascii="Times New Roman" w:eastAsia="Times New Roman" w:hAnsi="Times New Roman" w:cs="Times New Roman"/>
          <w:color w:val="000000"/>
          <w:sz w:val="24"/>
          <w:szCs w:val="24"/>
        </w:rPr>
        <w:br/>
      </w:r>
      <w:r w:rsidR="00916B0E" w:rsidRPr="0011252B">
        <w:rPr>
          <w:rFonts w:ascii="Times New Roman" w:eastAsia="Times New Roman" w:hAnsi="Times New Roman" w:cs="Times New Roman"/>
          <w:color w:val="000000"/>
          <w:sz w:val="24"/>
          <w:szCs w:val="24"/>
        </w:rPr>
        <w:t>09.02.09 Веб-разработка</w:t>
      </w:r>
    </w:p>
    <w:p w14:paraId="042508E3" w14:textId="77777777" w:rsidR="00D65B4E" w:rsidRPr="0011252B" w:rsidRDefault="00D65B4E" w:rsidP="00D65B4E">
      <w:pPr>
        <w:pBdr>
          <w:top w:val="nil"/>
          <w:left w:val="nil"/>
          <w:bottom w:val="nil"/>
          <w:right w:val="nil"/>
          <w:between w:val="nil"/>
        </w:pBdr>
        <w:ind w:hanging="2"/>
        <w:jc w:val="center"/>
        <w:rPr>
          <w:rFonts w:ascii="Times New Roman" w:eastAsia="Times New Roman" w:hAnsi="Times New Roman" w:cs="Times New Roman"/>
          <w:color w:val="000000"/>
        </w:rPr>
      </w:pPr>
    </w:p>
    <w:p w14:paraId="1BD2A5F0" w14:textId="77777777" w:rsidR="00D65B4E" w:rsidRPr="0011252B" w:rsidRDefault="00D65B4E" w:rsidP="00D65B4E">
      <w:pPr>
        <w:pBdr>
          <w:top w:val="nil"/>
          <w:left w:val="nil"/>
          <w:bottom w:val="nil"/>
          <w:right w:val="nil"/>
          <w:between w:val="nil"/>
        </w:pBdr>
        <w:ind w:hanging="2"/>
        <w:jc w:val="center"/>
        <w:rPr>
          <w:rFonts w:ascii="Times New Roman" w:eastAsia="Times New Roman" w:hAnsi="Times New Roman" w:cs="Times New Roman"/>
          <w:color w:val="000000"/>
        </w:rPr>
      </w:pPr>
    </w:p>
    <w:p w14:paraId="7B34A7E0" w14:textId="77777777" w:rsidR="00D65B4E" w:rsidRPr="0011252B" w:rsidRDefault="00D65B4E" w:rsidP="00D65B4E">
      <w:pPr>
        <w:pBdr>
          <w:top w:val="nil"/>
          <w:left w:val="nil"/>
          <w:bottom w:val="nil"/>
          <w:right w:val="nil"/>
          <w:between w:val="nil"/>
        </w:pBdr>
        <w:ind w:hanging="2"/>
        <w:jc w:val="center"/>
        <w:rPr>
          <w:rFonts w:ascii="Times New Roman" w:eastAsia="Times New Roman" w:hAnsi="Times New Roman" w:cs="Times New Roman"/>
          <w:color w:val="000000"/>
        </w:rPr>
      </w:pPr>
    </w:p>
    <w:p w14:paraId="2E19255A" w14:textId="77777777" w:rsidR="00D65B4E" w:rsidRPr="0011252B" w:rsidRDefault="00D65B4E" w:rsidP="00D65B4E">
      <w:pPr>
        <w:pBdr>
          <w:top w:val="nil"/>
          <w:left w:val="nil"/>
          <w:bottom w:val="nil"/>
          <w:right w:val="nil"/>
          <w:between w:val="nil"/>
        </w:pBdr>
        <w:ind w:hanging="2"/>
        <w:jc w:val="center"/>
        <w:rPr>
          <w:rFonts w:ascii="Times New Roman" w:eastAsia="Times New Roman" w:hAnsi="Times New Roman" w:cs="Times New Roman"/>
          <w:color w:val="000000"/>
        </w:rPr>
      </w:pPr>
    </w:p>
    <w:p w14:paraId="15BAB39B" w14:textId="77777777" w:rsidR="00D65B4E" w:rsidRPr="00DA1154" w:rsidRDefault="00D65B4E" w:rsidP="00DA1154">
      <w:pPr>
        <w:pStyle w:val="afffffc"/>
        <w:rPr>
          <w:b/>
          <w:bCs/>
        </w:rPr>
      </w:pPr>
      <w:bookmarkStart w:id="1194" w:name="_Toc158720347"/>
      <w:bookmarkStart w:id="1195" w:name="_Toc158735158"/>
      <w:r w:rsidRPr="00DA1154">
        <w:rPr>
          <w:b/>
          <w:bCs/>
        </w:rPr>
        <w:t>ПРИМЕРНАЯ РАБОЧАЯ ПРОГРАММА УЧЕБНОЙ ДИСЦИПЛИНЫ</w:t>
      </w:r>
      <w:bookmarkEnd w:id="1194"/>
      <w:bookmarkEnd w:id="1195"/>
    </w:p>
    <w:p w14:paraId="368906D8" w14:textId="77777777" w:rsidR="00D65B4E" w:rsidRPr="0011252B" w:rsidRDefault="00D65B4E" w:rsidP="00D65B4E">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41D85586" w14:textId="77777777" w:rsidR="00D65B4E" w:rsidRPr="00DA1154" w:rsidRDefault="00D65B4E" w:rsidP="00DA1154">
      <w:pPr>
        <w:pStyle w:val="afffffc"/>
        <w:rPr>
          <w:b/>
          <w:bCs/>
        </w:rPr>
      </w:pPr>
      <w:bookmarkStart w:id="1196" w:name="_Toc158720348"/>
      <w:bookmarkStart w:id="1197" w:name="_Toc158735159"/>
      <w:r w:rsidRPr="00DA1154">
        <w:rPr>
          <w:b/>
          <w:bCs/>
        </w:rPr>
        <w:t>ОП.05 «Компьютерные сети»</w:t>
      </w:r>
      <w:bookmarkEnd w:id="1196"/>
      <w:bookmarkEnd w:id="1197"/>
    </w:p>
    <w:p w14:paraId="2355D358" w14:textId="77777777" w:rsidR="00D65B4E" w:rsidRPr="0011252B" w:rsidRDefault="00D65B4E" w:rsidP="00D65B4E">
      <w:pPr>
        <w:pBdr>
          <w:top w:val="nil"/>
          <w:left w:val="nil"/>
          <w:bottom w:val="nil"/>
          <w:right w:val="nil"/>
          <w:between w:val="nil"/>
        </w:pBdr>
        <w:ind w:hanging="2"/>
        <w:jc w:val="center"/>
        <w:rPr>
          <w:rFonts w:ascii="Times New Roman" w:eastAsia="Times New Roman" w:hAnsi="Times New Roman" w:cs="Times New Roman"/>
          <w:color w:val="000000"/>
        </w:rPr>
      </w:pPr>
    </w:p>
    <w:p w14:paraId="2E998C65"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53ABC5B9"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7FCD2B89"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7D0C2518"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55F81383"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291163EE"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1B33650D"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1DB8510F"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430A5BCE"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7F70BFE1"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237E16F9"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3744083A"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47FC74A2"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3B134358"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p>
    <w:p w14:paraId="6D0B4E4C" w14:textId="28B7B4A1" w:rsidR="00D65B4E" w:rsidRPr="0011252B" w:rsidRDefault="00313C7A" w:rsidP="00D65B4E">
      <w:pPr>
        <w:pBdr>
          <w:top w:val="nil"/>
          <w:left w:val="nil"/>
          <w:bottom w:val="nil"/>
          <w:right w:val="nil"/>
          <w:between w:val="nil"/>
        </w:pBdr>
        <w:ind w:hanging="2"/>
        <w:jc w:val="center"/>
        <w:rPr>
          <w:rFonts w:ascii="Times New Roman" w:eastAsia="Times New Roman" w:hAnsi="Times New Roman" w:cs="Times New Roman"/>
          <w:color w:val="000000"/>
          <w:sz w:val="24"/>
          <w:szCs w:val="24"/>
          <w:vertAlign w:val="superscript"/>
        </w:rPr>
      </w:pPr>
      <w:r w:rsidRPr="0011252B">
        <w:rPr>
          <w:rFonts w:ascii="Times New Roman" w:eastAsia="Times New Roman" w:hAnsi="Times New Roman" w:cs="Times New Roman"/>
          <w:b/>
          <w:color w:val="000000"/>
        </w:rPr>
        <w:t>2024 г</w:t>
      </w:r>
      <w:r w:rsidR="00D65B4E" w:rsidRPr="0011252B">
        <w:rPr>
          <w:rFonts w:ascii="Times New Roman" w:eastAsia="Times New Roman" w:hAnsi="Times New Roman" w:cs="Times New Roman"/>
          <w:b/>
          <w:color w:val="000000"/>
        </w:rPr>
        <w:t>.</w:t>
      </w:r>
      <w:r w:rsidR="00D65B4E" w:rsidRPr="0011252B">
        <w:br w:type="page"/>
      </w:r>
    </w:p>
    <w:p w14:paraId="65C7B6D0" w14:textId="77777777" w:rsidR="00D65B4E" w:rsidRPr="0011252B" w:rsidRDefault="00D65B4E" w:rsidP="00D65B4E">
      <w:pPr>
        <w:pBdr>
          <w:top w:val="nil"/>
          <w:left w:val="nil"/>
          <w:bottom w:val="nil"/>
          <w:right w:val="nil"/>
          <w:between w:val="nil"/>
        </w:pBdr>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СОДЕРЖАНИЕ</w:t>
      </w:r>
    </w:p>
    <w:p w14:paraId="39BD377C"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sz w:val="24"/>
          <w:szCs w:val="24"/>
        </w:rPr>
      </w:pPr>
    </w:p>
    <w:tbl>
      <w:tblPr>
        <w:tblStyle w:val="53"/>
        <w:tblW w:w="9355" w:type="dxa"/>
        <w:tblLayout w:type="fixed"/>
        <w:tblLook w:val="0000" w:firstRow="0" w:lastRow="0" w:firstColumn="0" w:lastColumn="0" w:noHBand="0" w:noVBand="0"/>
      </w:tblPr>
      <w:tblGrid>
        <w:gridCol w:w="7501"/>
        <w:gridCol w:w="1854"/>
      </w:tblGrid>
      <w:tr w:rsidR="00D65B4E" w:rsidRPr="0011252B" w14:paraId="30505AF4" w14:textId="77777777" w:rsidTr="007C2FCE">
        <w:tc>
          <w:tcPr>
            <w:tcW w:w="7501" w:type="dxa"/>
          </w:tcPr>
          <w:p w14:paraId="2B06556F" w14:textId="4836E01F" w:rsidR="00D65B4E" w:rsidRPr="0011252B" w:rsidRDefault="00D65B4E" w:rsidP="00824772">
            <w:pPr>
              <w:widowControl/>
              <w:numPr>
                <w:ilvl w:val="0"/>
                <w:numId w:val="87"/>
              </w:numPr>
              <w:pBdr>
                <w:top w:val="nil"/>
                <w:left w:val="nil"/>
                <w:bottom w:val="nil"/>
                <w:right w:val="nil"/>
                <w:between w:val="nil"/>
              </w:pBdr>
              <w:ind w:left="0" w:hanging="2"/>
              <w:rPr>
                <w:rFonts w:ascii="Times New Roman" w:eastAsia="Times New Roman" w:hAnsi="Times New Roman" w:cs="Times New Roman"/>
                <w:color w:val="000000"/>
                <w:sz w:val="24"/>
                <w:szCs w:val="24"/>
                <w:lang w:val="ru-RU"/>
              </w:rPr>
            </w:pPr>
            <w:bookmarkStart w:id="1198" w:name="_Toc158218978"/>
            <w:bookmarkStart w:id="1199" w:name="_Toc158715171"/>
            <w:bookmarkStart w:id="1200" w:name="_Toc158720349"/>
            <w:bookmarkStart w:id="1201" w:name="_Toc158735160"/>
            <w:r w:rsidRPr="0011252B">
              <w:rPr>
                <w:rFonts w:ascii="Times New Roman" w:eastAsia="Times New Roman" w:hAnsi="Times New Roman" w:cs="Times New Roman"/>
                <w:b/>
                <w:color w:val="000000"/>
                <w:sz w:val="24"/>
                <w:szCs w:val="24"/>
                <w:lang w:val="ru-RU"/>
              </w:rPr>
              <w:t xml:space="preserve">ОБЩАЯ ХАРАКТЕРИСТИКА </w:t>
            </w:r>
            <w:r w:rsidR="00A43948">
              <w:rPr>
                <w:rFonts w:ascii="Times New Roman" w:eastAsia="Times New Roman" w:hAnsi="Times New Roman" w:cs="Times New Roman"/>
                <w:b/>
                <w:color w:val="000000"/>
                <w:sz w:val="24"/>
                <w:szCs w:val="24"/>
                <w:lang w:val="ru-RU"/>
              </w:rPr>
              <w:t>ПРИМЕРНОЙ ОБРАЗОВАТЕЛЬНОЙ ПРОГРАММЫ</w:t>
            </w:r>
            <w:r w:rsidRPr="0011252B">
              <w:rPr>
                <w:rFonts w:ascii="Times New Roman" w:eastAsia="Times New Roman" w:hAnsi="Times New Roman" w:cs="Times New Roman"/>
                <w:b/>
                <w:color w:val="000000"/>
                <w:sz w:val="24"/>
                <w:szCs w:val="24"/>
                <w:lang w:val="ru-RU"/>
              </w:rPr>
              <w:t xml:space="preserve"> УЧЕБНОЙ ДИСЦИПЛИНЫ</w:t>
            </w:r>
            <w:bookmarkEnd w:id="1198"/>
            <w:bookmarkEnd w:id="1199"/>
            <w:bookmarkEnd w:id="1200"/>
            <w:bookmarkEnd w:id="1201"/>
          </w:p>
        </w:tc>
        <w:tc>
          <w:tcPr>
            <w:tcW w:w="1854" w:type="dxa"/>
          </w:tcPr>
          <w:p w14:paraId="2D083E72" w14:textId="77777777" w:rsidR="00D65B4E" w:rsidRPr="0011252B" w:rsidRDefault="00D65B4E" w:rsidP="007C2FCE">
            <w:pPr>
              <w:widowControl/>
              <w:pBdr>
                <w:top w:val="nil"/>
                <w:left w:val="nil"/>
                <w:bottom w:val="nil"/>
                <w:right w:val="nil"/>
                <w:between w:val="nil"/>
              </w:pBdr>
              <w:ind w:left="0" w:hanging="2"/>
              <w:jc w:val="right"/>
              <w:rPr>
                <w:rFonts w:ascii="Times New Roman" w:eastAsia="Times New Roman" w:hAnsi="Times New Roman" w:cs="Times New Roman"/>
                <w:color w:val="000000"/>
                <w:sz w:val="24"/>
                <w:szCs w:val="24"/>
              </w:rPr>
            </w:pPr>
            <w:bookmarkStart w:id="1202" w:name="_Toc158218979"/>
            <w:bookmarkStart w:id="1203" w:name="_Toc158715172"/>
            <w:bookmarkStart w:id="1204" w:name="_Toc158720350"/>
            <w:bookmarkStart w:id="1205" w:name="_Toc158735161"/>
            <w:r w:rsidRPr="0011252B">
              <w:rPr>
                <w:rFonts w:ascii="Times New Roman" w:eastAsia="Times New Roman" w:hAnsi="Times New Roman" w:cs="Times New Roman"/>
                <w:b/>
                <w:color w:val="000000"/>
                <w:sz w:val="24"/>
                <w:szCs w:val="24"/>
              </w:rPr>
              <w:t>3</w:t>
            </w:r>
            <w:bookmarkEnd w:id="1202"/>
            <w:bookmarkEnd w:id="1203"/>
            <w:bookmarkEnd w:id="1204"/>
            <w:bookmarkEnd w:id="1205"/>
          </w:p>
        </w:tc>
      </w:tr>
      <w:tr w:rsidR="00D65B4E" w:rsidRPr="0011252B" w14:paraId="4E4B56B3" w14:textId="77777777" w:rsidTr="007C2FCE">
        <w:tc>
          <w:tcPr>
            <w:tcW w:w="7501" w:type="dxa"/>
          </w:tcPr>
          <w:p w14:paraId="15BE1DAE" w14:textId="77777777" w:rsidR="00D65B4E" w:rsidRPr="0011252B" w:rsidRDefault="00D65B4E" w:rsidP="00824772">
            <w:pPr>
              <w:widowControl/>
              <w:numPr>
                <w:ilvl w:val="0"/>
                <w:numId w:val="87"/>
              </w:numPr>
              <w:pBdr>
                <w:top w:val="nil"/>
                <w:left w:val="nil"/>
                <w:bottom w:val="nil"/>
                <w:right w:val="nil"/>
                <w:between w:val="nil"/>
              </w:pBdr>
              <w:ind w:left="0" w:hanging="2"/>
              <w:rPr>
                <w:rFonts w:ascii="Times New Roman" w:eastAsia="Times New Roman" w:hAnsi="Times New Roman" w:cs="Times New Roman"/>
                <w:color w:val="000000"/>
                <w:sz w:val="24"/>
                <w:szCs w:val="24"/>
                <w:lang w:val="ru-RU"/>
              </w:rPr>
            </w:pPr>
            <w:bookmarkStart w:id="1206" w:name="_Toc158218980"/>
            <w:bookmarkStart w:id="1207" w:name="_Toc158715173"/>
            <w:bookmarkStart w:id="1208" w:name="_Toc158720351"/>
            <w:bookmarkStart w:id="1209" w:name="_Toc158735162"/>
            <w:r w:rsidRPr="0011252B">
              <w:rPr>
                <w:rFonts w:ascii="Times New Roman" w:eastAsia="Times New Roman" w:hAnsi="Times New Roman" w:cs="Times New Roman"/>
                <w:b/>
                <w:color w:val="000000"/>
                <w:sz w:val="24"/>
                <w:szCs w:val="24"/>
                <w:lang w:val="ru-RU"/>
              </w:rPr>
              <w:t>СТРУКТУРА И СОДЕРЖАНИЕ УЧЕБНОЙ ДИСЦИПЛИНЫ</w:t>
            </w:r>
            <w:bookmarkEnd w:id="1206"/>
            <w:bookmarkEnd w:id="1207"/>
            <w:bookmarkEnd w:id="1208"/>
            <w:bookmarkEnd w:id="1209"/>
          </w:p>
        </w:tc>
        <w:tc>
          <w:tcPr>
            <w:tcW w:w="1854" w:type="dxa"/>
          </w:tcPr>
          <w:p w14:paraId="39856A49" w14:textId="77777777" w:rsidR="00D65B4E" w:rsidRPr="0011252B" w:rsidRDefault="00D65B4E" w:rsidP="007C2FCE">
            <w:pPr>
              <w:widowControl/>
              <w:pBdr>
                <w:top w:val="nil"/>
                <w:left w:val="nil"/>
                <w:bottom w:val="nil"/>
                <w:right w:val="nil"/>
                <w:between w:val="nil"/>
              </w:pBdr>
              <w:ind w:left="0" w:hanging="2"/>
              <w:jc w:val="right"/>
              <w:rPr>
                <w:rFonts w:ascii="Times New Roman" w:eastAsia="Times New Roman" w:hAnsi="Times New Roman" w:cs="Times New Roman"/>
                <w:color w:val="000000"/>
                <w:sz w:val="24"/>
                <w:szCs w:val="24"/>
              </w:rPr>
            </w:pPr>
            <w:bookmarkStart w:id="1210" w:name="_Toc158218981"/>
            <w:bookmarkStart w:id="1211" w:name="_Toc158715174"/>
            <w:bookmarkStart w:id="1212" w:name="_Toc158720352"/>
            <w:bookmarkStart w:id="1213" w:name="_Toc158735163"/>
            <w:r w:rsidRPr="0011252B">
              <w:rPr>
                <w:rFonts w:ascii="Times New Roman" w:eastAsia="Times New Roman" w:hAnsi="Times New Roman" w:cs="Times New Roman"/>
                <w:b/>
                <w:color w:val="000000"/>
                <w:sz w:val="24"/>
                <w:szCs w:val="24"/>
              </w:rPr>
              <w:t>5</w:t>
            </w:r>
            <w:bookmarkEnd w:id="1210"/>
            <w:bookmarkEnd w:id="1211"/>
            <w:bookmarkEnd w:id="1212"/>
            <w:bookmarkEnd w:id="1213"/>
          </w:p>
        </w:tc>
      </w:tr>
      <w:tr w:rsidR="00D65B4E" w:rsidRPr="0011252B" w14:paraId="3844D561" w14:textId="77777777" w:rsidTr="007C2FCE">
        <w:tc>
          <w:tcPr>
            <w:tcW w:w="7501" w:type="dxa"/>
          </w:tcPr>
          <w:p w14:paraId="3B49E53F" w14:textId="77777777" w:rsidR="00D65B4E" w:rsidRPr="0011252B" w:rsidRDefault="00D65B4E" w:rsidP="00824772">
            <w:pPr>
              <w:widowControl/>
              <w:numPr>
                <w:ilvl w:val="0"/>
                <w:numId w:val="87"/>
              </w:numPr>
              <w:pBdr>
                <w:top w:val="nil"/>
                <w:left w:val="nil"/>
                <w:bottom w:val="nil"/>
                <w:right w:val="nil"/>
                <w:between w:val="nil"/>
              </w:pBdr>
              <w:ind w:left="0" w:hanging="2"/>
              <w:rPr>
                <w:rFonts w:ascii="Times New Roman" w:eastAsia="Times New Roman" w:hAnsi="Times New Roman" w:cs="Times New Roman"/>
                <w:color w:val="000000"/>
                <w:sz w:val="24"/>
                <w:szCs w:val="24"/>
              </w:rPr>
            </w:pPr>
            <w:bookmarkStart w:id="1214" w:name="_Toc158218982"/>
            <w:bookmarkStart w:id="1215" w:name="_Toc158715175"/>
            <w:bookmarkStart w:id="1216" w:name="_Toc158720353"/>
            <w:bookmarkStart w:id="1217" w:name="_Toc158735164"/>
            <w:r w:rsidRPr="0011252B">
              <w:rPr>
                <w:rFonts w:ascii="Times New Roman" w:eastAsia="Times New Roman" w:hAnsi="Times New Roman" w:cs="Times New Roman"/>
                <w:b/>
                <w:color w:val="000000"/>
                <w:sz w:val="24"/>
                <w:szCs w:val="24"/>
              </w:rPr>
              <w:t>УСЛОВИЯ РЕАЛИЗАЦИИ УЧЕБНОЙ ДИСЦИПЛИНЫ</w:t>
            </w:r>
            <w:bookmarkEnd w:id="1214"/>
            <w:bookmarkEnd w:id="1215"/>
            <w:bookmarkEnd w:id="1216"/>
            <w:bookmarkEnd w:id="1217"/>
          </w:p>
        </w:tc>
        <w:tc>
          <w:tcPr>
            <w:tcW w:w="1854" w:type="dxa"/>
          </w:tcPr>
          <w:p w14:paraId="1CEC8206" w14:textId="77777777" w:rsidR="00D65B4E" w:rsidRPr="0011252B" w:rsidRDefault="00D65B4E" w:rsidP="007C2FCE">
            <w:pPr>
              <w:widowControl/>
              <w:pBdr>
                <w:top w:val="nil"/>
                <w:left w:val="nil"/>
                <w:bottom w:val="nil"/>
                <w:right w:val="nil"/>
                <w:between w:val="nil"/>
              </w:pBdr>
              <w:ind w:left="0" w:hanging="2"/>
              <w:jc w:val="right"/>
              <w:rPr>
                <w:rFonts w:ascii="Times New Roman" w:eastAsia="Times New Roman" w:hAnsi="Times New Roman" w:cs="Times New Roman"/>
                <w:color w:val="000000"/>
                <w:sz w:val="24"/>
                <w:szCs w:val="24"/>
              </w:rPr>
            </w:pPr>
            <w:bookmarkStart w:id="1218" w:name="_Toc158218983"/>
            <w:bookmarkStart w:id="1219" w:name="_Toc158715176"/>
            <w:bookmarkStart w:id="1220" w:name="_Toc158720354"/>
            <w:bookmarkStart w:id="1221" w:name="_Toc158735165"/>
            <w:r w:rsidRPr="0011252B">
              <w:rPr>
                <w:rFonts w:ascii="Times New Roman" w:eastAsia="Times New Roman" w:hAnsi="Times New Roman" w:cs="Times New Roman"/>
                <w:b/>
                <w:color w:val="000000"/>
                <w:sz w:val="24"/>
                <w:szCs w:val="24"/>
              </w:rPr>
              <w:t>10</w:t>
            </w:r>
            <w:bookmarkEnd w:id="1218"/>
            <w:bookmarkEnd w:id="1219"/>
            <w:bookmarkEnd w:id="1220"/>
            <w:bookmarkEnd w:id="1221"/>
          </w:p>
        </w:tc>
      </w:tr>
      <w:tr w:rsidR="00D65B4E" w:rsidRPr="0011252B" w14:paraId="63210C6A" w14:textId="77777777" w:rsidTr="007C2FCE">
        <w:tc>
          <w:tcPr>
            <w:tcW w:w="7501" w:type="dxa"/>
          </w:tcPr>
          <w:p w14:paraId="43BAC2BB" w14:textId="77777777" w:rsidR="00D65B4E" w:rsidRPr="0011252B" w:rsidRDefault="00D65B4E" w:rsidP="00824772">
            <w:pPr>
              <w:widowControl/>
              <w:numPr>
                <w:ilvl w:val="0"/>
                <w:numId w:val="87"/>
              </w:numPr>
              <w:pBdr>
                <w:top w:val="nil"/>
                <w:left w:val="nil"/>
                <w:bottom w:val="nil"/>
                <w:right w:val="nil"/>
                <w:between w:val="nil"/>
              </w:pBdr>
              <w:ind w:left="0" w:hanging="2"/>
              <w:rPr>
                <w:rFonts w:ascii="Times New Roman" w:eastAsia="Times New Roman" w:hAnsi="Times New Roman" w:cs="Times New Roman"/>
                <w:color w:val="000000"/>
                <w:sz w:val="24"/>
                <w:szCs w:val="24"/>
                <w:lang w:val="ru-RU"/>
              </w:rPr>
            </w:pPr>
            <w:bookmarkStart w:id="1222" w:name="_Toc158218984"/>
            <w:bookmarkStart w:id="1223" w:name="_Toc158715177"/>
            <w:bookmarkStart w:id="1224" w:name="_Toc158720355"/>
            <w:bookmarkStart w:id="1225" w:name="_Toc158735166"/>
            <w:r w:rsidRPr="0011252B">
              <w:rPr>
                <w:rFonts w:ascii="Times New Roman" w:eastAsia="Times New Roman" w:hAnsi="Times New Roman" w:cs="Times New Roman"/>
                <w:b/>
                <w:color w:val="000000"/>
                <w:sz w:val="24"/>
                <w:szCs w:val="24"/>
                <w:lang w:val="ru-RU"/>
              </w:rPr>
              <w:t>КОНТРОЛЬ И ОЦЕНКА РЕЗУЛЬТАТОВ ОСВОЕНИЯ УЧЕБНОЙ ДИСЦИПЛИНЫ</w:t>
            </w:r>
            <w:bookmarkEnd w:id="1222"/>
            <w:bookmarkEnd w:id="1223"/>
            <w:bookmarkEnd w:id="1224"/>
            <w:bookmarkEnd w:id="1225"/>
          </w:p>
          <w:p w14:paraId="6ECD4743" w14:textId="77777777" w:rsidR="00D65B4E" w:rsidRPr="0011252B" w:rsidRDefault="00D65B4E" w:rsidP="007C2FCE">
            <w:pPr>
              <w:widowControl/>
              <w:pBdr>
                <w:top w:val="nil"/>
                <w:left w:val="nil"/>
                <w:bottom w:val="nil"/>
                <w:right w:val="nil"/>
                <w:between w:val="nil"/>
              </w:pBdr>
              <w:ind w:left="0" w:hanging="2"/>
              <w:rPr>
                <w:rFonts w:ascii="Times New Roman" w:eastAsia="Times New Roman" w:hAnsi="Times New Roman" w:cs="Times New Roman"/>
                <w:color w:val="000000"/>
                <w:sz w:val="24"/>
                <w:szCs w:val="24"/>
                <w:lang w:val="ru-RU"/>
              </w:rPr>
            </w:pPr>
          </w:p>
        </w:tc>
        <w:tc>
          <w:tcPr>
            <w:tcW w:w="1854" w:type="dxa"/>
          </w:tcPr>
          <w:p w14:paraId="5433D28B" w14:textId="77777777" w:rsidR="00D65B4E" w:rsidRPr="0011252B" w:rsidRDefault="00D65B4E" w:rsidP="007C2FCE">
            <w:pPr>
              <w:widowControl/>
              <w:pBdr>
                <w:top w:val="nil"/>
                <w:left w:val="nil"/>
                <w:bottom w:val="nil"/>
                <w:right w:val="nil"/>
                <w:between w:val="nil"/>
              </w:pBdr>
              <w:ind w:left="0" w:hanging="2"/>
              <w:jc w:val="right"/>
              <w:rPr>
                <w:rFonts w:ascii="Times New Roman" w:eastAsia="Times New Roman" w:hAnsi="Times New Roman" w:cs="Times New Roman"/>
                <w:color w:val="000000"/>
                <w:sz w:val="24"/>
                <w:szCs w:val="24"/>
              </w:rPr>
            </w:pPr>
            <w:bookmarkStart w:id="1226" w:name="_Toc158218985"/>
            <w:bookmarkStart w:id="1227" w:name="_Toc158715178"/>
            <w:bookmarkStart w:id="1228" w:name="_Toc158720356"/>
            <w:bookmarkStart w:id="1229" w:name="_Toc158735167"/>
            <w:r w:rsidRPr="0011252B">
              <w:rPr>
                <w:rFonts w:ascii="Times New Roman" w:eastAsia="Times New Roman" w:hAnsi="Times New Roman" w:cs="Times New Roman"/>
                <w:b/>
                <w:color w:val="000000"/>
                <w:sz w:val="24"/>
                <w:szCs w:val="24"/>
              </w:rPr>
              <w:t>11</w:t>
            </w:r>
            <w:bookmarkEnd w:id="1226"/>
            <w:bookmarkEnd w:id="1227"/>
            <w:bookmarkEnd w:id="1228"/>
            <w:bookmarkEnd w:id="1229"/>
          </w:p>
        </w:tc>
      </w:tr>
    </w:tbl>
    <w:p w14:paraId="05E62A42" w14:textId="5DD8CFD8" w:rsidR="00D65B4E" w:rsidRPr="0011252B" w:rsidRDefault="00D65B4E" w:rsidP="00824772">
      <w:pPr>
        <w:numPr>
          <w:ilvl w:val="0"/>
          <w:numId w:val="88"/>
        </w:numPr>
        <w:pBdr>
          <w:top w:val="nil"/>
          <w:left w:val="nil"/>
          <w:bottom w:val="nil"/>
          <w:right w:val="nil"/>
          <w:between w:val="nil"/>
        </w:pBdr>
        <w:suppressAutoHyphens/>
        <w:spacing w:after="0"/>
        <w:ind w:leftChars="-1" w:left="0" w:hangingChars="1" w:hanging="2"/>
        <w:jc w:val="center"/>
        <w:textDirection w:val="btLr"/>
        <w:textAlignment w:val="top"/>
        <w:outlineLvl w:val="0"/>
        <w:rPr>
          <w:rFonts w:ascii="Times New Roman" w:eastAsia="Times New Roman" w:hAnsi="Times New Roman" w:cs="Times New Roman"/>
          <w:color w:val="000000"/>
          <w:sz w:val="24"/>
          <w:szCs w:val="24"/>
        </w:rPr>
      </w:pPr>
      <w:r w:rsidRPr="0011252B">
        <w:br w:type="page"/>
      </w:r>
      <w:bookmarkStart w:id="1230" w:name="_Toc158218986"/>
      <w:bookmarkStart w:id="1231" w:name="_Toc158715179"/>
      <w:bookmarkStart w:id="1232" w:name="_Toc158720357"/>
      <w:bookmarkStart w:id="1233" w:name="_Toc158735168"/>
      <w:r w:rsidRPr="0011252B">
        <w:rPr>
          <w:rFonts w:ascii="Times New Roman" w:eastAsia="Times New Roman" w:hAnsi="Times New Roman" w:cs="Times New Roman"/>
          <w:b/>
          <w:color w:val="000000"/>
          <w:sz w:val="24"/>
          <w:szCs w:val="24"/>
        </w:rPr>
        <w:lastRenderedPageBreak/>
        <w:t xml:space="preserve">ОБЩАЯ ХАРАКТЕРИСТИКА </w:t>
      </w:r>
      <w:r w:rsidR="00A43948">
        <w:rPr>
          <w:rFonts w:ascii="Times New Roman" w:eastAsia="Times New Roman" w:hAnsi="Times New Roman" w:cs="Times New Roman"/>
          <w:b/>
          <w:color w:val="000000"/>
          <w:sz w:val="24"/>
          <w:szCs w:val="24"/>
        </w:rPr>
        <w:t>ПРИМЕРНОЙ ОБРАЗОВАТЕЛЬНОЙ ПРОГРАММЫ</w:t>
      </w:r>
      <w:r w:rsidRPr="0011252B">
        <w:rPr>
          <w:rFonts w:ascii="Times New Roman" w:eastAsia="Times New Roman" w:hAnsi="Times New Roman" w:cs="Times New Roman"/>
          <w:b/>
          <w:color w:val="000000"/>
          <w:sz w:val="24"/>
          <w:szCs w:val="24"/>
        </w:rPr>
        <w:t xml:space="preserve"> УЧЕБНОЙ ДИСЦИПЛИНЫ</w:t>
      </w:r>
      <w:bookmarkEnd w:id="1230"/>
      <w:bookmarkEnd w:id="1231"/>
      <w:bookmarkEnd w:id="1232"/>
      <w:bookmarkEnd w:id="1233"/>
    </w:p>
    <w:p w14:paraId="69EFE118" w14:textId="77777777" w:rsidR="00D65B4E" w:rsidRPr="0011252B" w:rsidRDefault="00D65B4E" w:rsidP="00D65B4E">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 ОП.05 «Компьютерные сети»</w:t>
      </w:r>
    </w:p>
    <w:p w14:paraId="084B1DCE" w14:textId="77777777" w:rsidR="00D65B4E" w:rsidRPr="0011252B" w:rsidRDefault="00D65B4E" w:rsidP="00D65B4E">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1.1. Место дисциплины в структуре основной образовательной программы: </w:t>
      </w:r>
    </w:p>
    <w:p w14:paraId="44C30F8C" w14:textId="5C66220B" w:rsidR="00D65B4E" w:rsidRPr="0011252B" w:rsidRDefault="00D65B4E" w:rsidP="00D65B4E">
      <w:pPr>
        <w:pBdr>
          <w:top w:val="nil"/>
          <w:left w:val="nil"/>
          <w:bottom w:val="nil"/>
          <w:right w:val="nil"/>
          <w:between w:val="nil"/>
        </w:pBd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Учебная дисциплина «Компьютерные сети» является обязательной частью Общепрофе</w:t>
      </w:r>
      <w:r w:rsidRPr="0011252B">
        <w:rPr>
          <w:rFonts w:ascii="Times New Roman" w:eastAsia="Times New Roman" w:hAnsi="Times New Roman" w:cs="Times New Roman"/>
          <w:color w:val="000000"/>
          <w:sz w:val="24"/>
          <w:szCs w:val="24"/>
        </w:rPr>
        <w:t>с</w:t>
      </w:r>
      <w:r w:rsidRPr="0011252B">
        <w:rPr>
          <w:rFonts w:ascii="Times New Roman" w:eastAsia="Times New Roman" w:hAnsi="Times New Roman" w:cs="Times New Roman"/>
          <w:color w:val="000000"/>
          <w:sz w:val="24"/>
          <w:szCs w:val="24"/>
        </w:rPr>
        <w:t xml:space="preserve">сионального цикла </w:t>
      </w:r>
      <w:r w:rsidR="00374198" w:rsidRPr="0011252B">
        <w:rPr>
          <w:rFonts w:ascii="Times New Roman" w:eastAsia="Times New Roman" w:hAnsi="Times New Roman" w:cs="Times New Roman"/>
          <w:color w:val="000000"/>
          <w:sz w:val="24"/>
          <w:szCs w:val="24"/>
        </w:rPr>
        <w:t>примерной образовательной программы</w:t>
      </w:r>
      <w:r w:rsidRPr="0011252B">
        <w:rPr>
          <w:rFonts w:ascii="Times New Roman" w:eastAsia="Times New Roman" w:hAnsi="Times New Roman" w:cs="Times New Roman"/>
          <w:color w:val="000000"/>
          <w:sz w:val="24"/>
          <w:szCs w:val="24"/>
        </w:rPr>
        <w:t xml:space="preserve"> в соответствии с ФГОС СПО по специальности </w:t>
      </w:r>
      <w:r w:rsidR="00916B0E" w:rsidRPr="0011252B">
        <w:rPr>
          <w:rFonts w:ascii="Times New Roman" w:eastAsia="Times New Roman" w:hAnsi="Times New Roman" w:cs="Times New Roman"/>
          <w:color w:val="000000"/>
          <w:sz w:val="24"/>
          <w:szCs w:val="24"/>
        </w:rPr>
        <w:t>09.02.09 Веб-разработка</w:t>
      </w:r>
      <w:r w:rsidRPr="0011252B">
        <w:rPr>
          <w:rFonts w:ascii="Times New Roman" w:eastAsia="Times New Roman" w:hAnsi="Times New Roman" w:cs="Times New Roman"/>
          <w:color w:val="000000"/>
          <w:sz w:val="24"/>
          <w:szCs w:val="24"/>
        </w:rPr>
        <w:t xml:space="preserve">. </w:t>
      </w:r>
    </w:p>
    <w:p w14:paraId="5DE7DACF" w14:textId="12E0C578" w:rsidR="00D65B4E" w:rsidRPr="0011252B" w:rsidRDefault="00D65B4E" w:rsidP="009E0306">
      <w:pPr>
        <w:pBdr>
          <w:top w:val="nil"/>
          <w:left w:val="nil"/>
          <w:bottom w:val="nil"/>
          <w:right w:val="nil"/>
          <w:between w:val="nil"/>
        </w:pBd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Особое значение дисциплина имеет при формировании и развитии общих компетенций (далее – ОК) и профессиональных компетенций (далее – ПК):</w:t>
      </w:r>
      <w:r w:rsidR="00E34CEA"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01</w:t>
      </w:r>
      <w:r w:rsidR="00E34CEA"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02</w:t>
      </w:r>
      <w:r w:rsidR="00E34CEA" w:rsidRPr="0011252B">
        <w:rPr>
          <w:rFonts w:ascii="Times New Roman" w:eastAsia="Times New Roman" w:hAnsi="Times New Roman" w:cs="Times New Roman"/>
          <w:color w:val="000000"/>
          <w:sz w:val="24"/>
          <w:szCs w:val="24"/>
        </w:rPr>
        <w:t>,</w:t>
      </w:r>
      <w:r w:rsidR="002C6572"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05</w:t>
      </w:r>
      <w:r w:rsidR="002C6572"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07</w:t>
      </w:r>
      <w:r w:rsidR="009E0306"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rPr>
        <w:t>ОК 09</w:t>
      </w:r>
      <w:r w:rsidR="009E0306" w:rsidRPr="0011252B">
        <w:rPr>
          <w:rFonts w:ascii="Times New Roman" w:eastAsia="Times New Roman" w:hAnsi="Times New Roman" w:cs="Times New Roman"/>
          <w:color w:val="000000"/>
          <w:sz w:val="24"/>
          <w:szCs w:val="24"/>
        </w:rPr>
        <w:t>.</w:t>
      </w:r>
    </w:p>
    <w:p w14:paraId="5592CC0B" w14:textId="77777777" w:rsidR="00D65B4E" w:rsidRPr="0011252B" w:rsidRDefault="00D65B4E" w:rsidP="00D65B4E">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hanging="2"/>
        <w:jc w:val="both"/>
        <w:rPr>
          <w:rFonts w:ascii="Times New Roman" w:eastAsia="Times New Roman" w:hAnsi="Times New Roman" w:cs="Times New Roman"/>
          <w:color w:val="000000"/>
          <w:sz w:val="24"/>
          <w:szCs w:val="24"/>
        </w:rPr>
      </w:pPr>
    </w:p>
    <w:p w14:paraId="7BAAA44C" w14:textId="77777777" w:rsidR="00D65B4E" w:rsidRPr="0011252B" w:rsidRDefault="00D65B4E" w:rsidP="00D65B4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1.2. Цель и планируемые результаты освоения дисциплины:</w:t>
      </w:r>
    </w:p>
    <w:p w14:paraId="5C6E03CC" w14:textId="77777777" w:rsidR="00D65B4E" w:rsidRPr="0011252B" w:rsidRDefault="00D65B4E" w:rsidP="00D65B4E">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 рамках программы учебной дисциплины обучающимися осваиваются умения и знания</w:t>
      </w:r>
    </w:p>
    <w:tbl>
      <w:tblPr>
        <w:tblStyle w:val="43"/>
        <w:tblW w:w="9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89"/>
        <w:gridCol w:w="3764"/>
        <w:gridCol w:w="3895"/>
      </w:tblGrid>
      <w:tr w:rsidR="00D65B4E" w:rsidRPr="0011252B" w14:paraId="3714A8D7" w14:textId="77777777" w:rsidTr="007C2FCE">
        <w:trPr>
          <w:trHeight w:val="649"/>
        </w:trPr>
        <w:tc>
          <w:tcPr>
            <w:tcW w:w="1589" w:type="dxa"/>
          </w:tcPr>
          <w:p w14:paraId="0394A39F"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bookmarkStart w:id="1234" w:name="_Toc158218987"/>
            <w:bookmarkStart w:id="1235" w:name="_Toc158715180"/>
            <w:bookmarkStart w:id="1236" w:name="_Toc158720358"/>
            <w:bookmarkStart w:id="1237" w:name="_Toc158735169"/>
            <w:proofErr w:type="spellStart"/>
            <w:r w:rsidRPr="0011252B">
              <w:rPr>
                <w:rFonts w:ascii="Times New Roman" w:eastAsia="Times New Roman" w:hAnsi="Times New Roman" w:cs="Times New Roman"/>
                <w:color w:val="000000"/>
                <w:sz w:val="24"/>
                <w:szCs w:val="24"/>
              </w:rPr>
              <w:t>Код</w:t>
            </w:r>
            <w:proofErr w:type="spellEnd"/>
            <w:r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color w:val="000000"/>
                <w:sz w:val="24"/>
                <w:szCs w:val="24"/>
                <w:vertAlign w:val="superscript"/>
              </w:rPr>
              <w:footnoteReference w:id="70"/>
            </w:r>
            <w:bookmarkEnd w:id="1234"/>
            <w:bookmarkEnd w:id="1235"/>
            <w:bookmarkEnd w:id="1236"/>
            <w:bookmarkEnd w:id="1237"/>
          </w:p>
          <w:p w14:paraId="7855BD8F"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bookmarkStart w:id="1238" w:name="_Toc158218988"/>
            <w:bookmarkStart w:id="1239" w:name="_Toc158715181"/>
            <w:bookmarkStart w:id="1240" w:name="_Toc158720359"/>
            <w:bookmarkStart w:id="1241" w:name="_Toc158735170"/>
            <w:r w:rsidRPr="0011252B">
              <w:rPr>
                <w:rFonts w:ascii="Times New Roman" w:eastAsia="Times New Roman" w:hAnsi="Times New Roman" w:cs="Times New Roman"/>
                <w:color w:val="000000"/>
                <w:sz w:val="24"/>
                <w:szCs w:val="24"/>
              </w:rPr>
              <w:t>ПК, ОК</w:t>
            </w:r>
            <w:bookmarkEnd w:id="1238"/>
            <w:bookmarkEnd w:id="1239"/>
            <w:bookmarkEnd w:id="1240"/>
            <w:bookmarkEnd w:id="1241"/>
          </w:p>
        </w:tc>
        <w:tc>
          <w:tcPr>
            <w:tcW w:w="3764" w:type="dxa"/>
          </w:tcPr>
          <w:p w14:paraId="0C561D00"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bookmarkStart w:id="1242" w:name="_Toc158218989"/>
            <w:bookmarkStart w:id="1243" w:name="_Toc158715182"/>
            <w:bookmarkStart w:id="1244" w:name="_Toc158720360"/>
            <w:bookmarkStart w:id="1245" w:name="_Toc158735171"/>
            <w:proofErr w:type="spellStart"/>
            <w:r w:rsidRPr="0011252B">
              <w:rPr>
                <w:rFonts w:ascii="Times New Roman" w:eastAsia="Times New Roman" w:hAnsi="Times New Roman" w:cs="Times New Roman"/>
                <w:color w:val="000000"/>
                <w:sz w:val="24"/>
                <w:szCs w:val="24"/>
              </w:rPr>
              <w:t>Умения</w:t>
            </w:r>
            <w:bookmarkEnd w:id="1242"/>
            <w:bookmarkEnd w:id="1243"/>
            <w:bookmarkEnd w:id="1244"/>
            <w:bookmarkEnd w:id="1245"/>
            <w:proofErr w:type="spellEnd"/>
          </w:p>
        </w:tc>
        <w:tc>
          <w:tcPr>
            <w:tcW w:w="3895" w:type="dxa"/>
          </w:tcPr>
          <w:p w14:paraId="5EA33AD3"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bookmarkStart w:id="1246" w:name="_Toc158218990"/>
            <w:bookmarkStart w:id="1247" w:name="_Toc158715183"/>
            <w:bookmarkStart w:id="1248" w:name="_Toc158720361"/>
            <w:bookmarkStart w:id="1249" w:name="_Toc158735172"/>
            <w:proofErr w:type="spellStart"/>
            <w:r w:rsidRPr="0011252B">
              <w:rPr>
                <w:rFonts w:ascii="Times New Roman" w:eastAsia="Times New Roman" w:hAnsi="Times New Roman" w:cs="Times New Roman"/>
                <w:color w:val="000000"/>
                <w:sz w:val="24"/>
                <w:szCs w:val="24"/>
              </w:rPr>
              <w:t>Знания</w:t>
            </w:r>
            <w:bookmarkEnd w:id="1246"/>
            <w:bookmarkEnd w:id="1247"/>
            <w:bookmarkEnd w:id="1248"/>
            <w:bookmarkEnd w:id="1249"/>
            <w:proofErr w:type="spellEnd"/>
          </w:p>
        </w:tc>
      </w:tr>
      <w:tr w:rsidR="00D65B4E" w:rsidRPr="0011252B" w14:paraId="6DDE73A9" w14:textId="77777777" w:rsidTr="007C2FCE">
        <w:trPr>
          <w:trHeight w:val="212"/>
        </w:trPr>
        <w:tc>
          <w:tcPr>
            <w:tcW w:w="1589" w:type="dxa"/>
          </w:tcPr>
          <w:p w14:paraId="2E9E0112"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50" w:name="_Toc158218991"/>
            <w:bookmarkStart w:id="1251" w:name="_Toc158715184"/>
            <w:bookmarkStart w:id="1252" w:name="_Toc158720362"/>
            <w:bookmarkStart w:id="1253" w:name="_Toc158735173"/>
            <w:r w:rsidRPr="0011252B">
              <w:rPr>
                <w:rFonts w:ascii="Times New Roman" w:eastAsia="Times New Roman" w:hAnsi="Times New Roman" w:cs="Times New Roman"/>
                <w:color w:val="000000"/>
                <w:sz w:val="24"/>
                <w:szCs w:val="24"/>
                <w:lang w:val="ru-RU"/>
              </w:rPr>
              <w:t>ОК 01.</w:t>
            </w:r>
            <w:bookmarkEnd w:id="1250"/>
            <w:bookmarkEnd w:id="1251"/>
            <w:bookmarkEnd w:id="1252"/>
            <w:bookmarkEnd w:id="1253"/>
          </w:p>
          <w:p w14:paraId="7E9BD585"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54" w:name="_Toc158218992"/>
            <w:bookmarkStart w:id="1255" w:name="_Toc158715185"/>
            <w:bookmarkStart w:id="1256" w:name="_Toc158720363"/>
            <w:bookmarkStart w:id="1257" w:name="_Toc158735174"/>
            <w:r w:rsidRPr="0011252B">
              <w:rPr>
                <w:rFonts w:ascii="Times New Roman" w:eastAsia="Times New Roman" w:hAnsi="Times New Roman" w:cs="Times New Roman"/>
                <w:color w:val="000000"/>
                <w:sz w:val="24"/>
                <w:szCs w:val="24"/>
                <w:lang w:val="ru-RU"/>
              </w:rPr>
              <w:t>ОК 02.</w:t>
            </w:r>
            <w:bookmarkEnd w:id="1254"/>
            <w:bookmarkEnd w:id="1255"/>
            <w:bookmarkEnd w:id="1256"/>
            <w:bookmarkEnd w:id="1257"/>
          </w:p>
          <w:p w14:paraId="3B5B422F"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58" w:name="_Toc158218993"/>
            <w:bookmarkStart w:id="1259" w:name="_Toc158715186"/>
            <w:bookmarkStart w:id="1260" w:name="_Toc158720364"/>
            <w:bookmarkStart w:id="1261" w:name="_Toc158735175"/>
            <w:r w:rsidRPr="0011252B">
              <w:rPr>
                <w:rFonts w:ascii="Times New Roman" w:eastAsia="Times New Roman" w:hAnsi="Times New Roman" w:cs="Times New Roman"/>
                <w:color w:val="000000"/>
                <w:sz w:val="24"/>
                <w:szCs w:val="24"/>
                <w:lang w:val="ru-RU"/>
              </w:rPr>
              <w:t>ОК 05.</w:t>
            </w:r>
            <w:bookmarkEnd w:id="1258"/>
            <w:bookmarkEnd w:id="1259"/>
            <w:bookmarkEnd w:id="1260"/>
            <w:bookmarkEnd w:id="1261"/>
          </w:p>
          <w:p w14:paraId="3706CA16"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62" w:name="_Toc158218994"/>
            <w:bookmarkStart w:id="1263" w:name="_Toc158715187"/>
            <w:bookmarkStart w:id="1264" w:name="_Toc158720365"/>
            <w:bookmarkStart w:id="1265" w:name="_Toc158735176"/>
            <w:r w:rsidRPr="0011252B">
              <w:rPr>
                <w:rFonts w:ascii="Times New Roman" w:eastAsia="Times New Roman" w:hAnsi="Times New Roman" w:cs="Times New Roman"/>
                <w:color w:val="000000"/>
                <w:sz w:val="24"/>
                <w:szCs w:val="24"/>
                <w:lang w:val="ru-RU"/>
              </w:rPr>
              <w:t>ОК.07.</w:t>
            </w:r>
            <w:bookmarkEnd w:id="1262"/>
            <w:bookmarkEnd w:id="1263"/>
            <w:bookmarkEnd w:id="1264"/>
            <w:bookmarkEnd w:id="1265"/>
          </w:p>
          <w:p w14:paraId="1A836CA3"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66" w:name="_Toc158218995"/>
            <w:bookmarkStart w:id="1267" w:name="_Toc158715188"/>
            <w:bookmarkStart w:id="1268" w:name="_Toc158720366"/>
            <w:bookmarkStart w:id="1269" w:name="_Toc158735177"/>
            <w:r w:rsidRPr="0011252B">
              <w:rPr>
                <w:rFonts w:ascii="Times New Roman" w:eastAsia="Times New Roman" w:hAnsi="Times New Roman" w:cs="Times New Roman"/>
                <w:color w:val="000000"/>
                <w:sz w:val="24"/>
                <w:szCs w:val="24"/>
                <w:lang w:val="ru-RU"/>
              </w:rPr>
              <w:t>ОК.09.</w:t>
            </w:r>
            <w:bookmarkEnd w:id="1266"/>
            <w:bookmarkEnd w:id="1267"/>
            <w:bookmarkEnd w:id="1268"/>
            <w:bookmarkEnd w:id="1269"/>
          </w:p>
          <w:p w14:paraId="3EEB56FF" w14:textId="428A6B14"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70" w:name="_Toc158218996"/>
            <w:bookmarkStart w:id="1271" w:name="_Toc158715189"/>
            <w:bookmarkStart w:id="1272" w:name="_Toc158720367"/>
            <w:bookmarkStart w:id="1273" w:name="_Toc158735178"/>
            <w:r>
              <w:rPr>
                <w:rFonts w:ascii="Times New Roman" w:eastAsia="Times New Roman" w:hAnsi="Times New Roman" w:cs="Times New Roman"/>
                <w:color w:val="000000"/>
                <w:sz w:val="24"/>
                <w:szCs w:val="24"/>
                <w:lang w:val="ru-RU"/>
              </w:rPr>
              <w:t>ПК 1</w:t>
            </w:r>
            <w:r w:rsidR="00D65B4E" w:rsidRPr="0011252B">
              <w:rPr>
                <w:rFonts w:ascii="Times New Roman" w:eastAsia="Times New Roman" w:hAnsi="Times New Roman" w:cs="Times New Roman"/>
                <w:color w:val="000000"/>
                <w:sz w:val="24"/>
                <w:szCs w:val="24"/>
                <w:lang w:val="ru-RU"/>
              </w:rPr>
              <w:t>.1</w:t>
            </w:r>
            <w:bookmarkEnd w:id="1270"/>
            <w:bookmarkEnd w:id="1271"/>
            <w:bookmarkEnd w:id="1272"/>
            <w:bookmarkEnd w:id="1273"/>
          </w:p>
          <w:p w14:paraId="65754DCD" w14:textId="1003267B"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74" w:name="_Toc158218997"/>
            <w:bookmarkStart w:id="1275" w:name="_Toc158715190"/>
            <w:bookmarkStart w:id="1276" w:name="_Toc158720368"/>
            <w:bookmarkStart w:id="1277" w:name="_Toc158735179"/>
            <w:r>
              <w:rPr>
                <w:rFonts w:ascii="Times New Roman" w:eastAsia="Times New Roman" w:hAnsi="Times New Roman" w:cs="Times New Roman"/>
                <w:color w:val="000000"/>
                <w:sz w:val="24"/>
                <w:szCs w:val="24"/>
                <w:lang w:val="ru-RU"/>
              </w:rPr>
              <w:t>ПК 1</w:t>
            </w:r>
            <w:r w:rsidR="00D65B4E" w:rsidRPr="0011252B">
              <w:rPr>
                <w:rFonts w:ascii="Times New Roman" w:eastAsia="Times New Roman" w:hAnsi="Times New Roman" w:cs="Times New Roman"/>
                <w:color w:val="000000"/>
                <w:sz w:val="24"/>
                <w:szCs w:val="24"/>
                <w:lang w:val="ru-RU"/>
              </w:rPr>
              <w:t>.3</w:t>
            </w:r>
            <w:bookmarkEnd w:id="1274"/>
            <w:bookmarkEnd w:id="1275"/>
            <w:bookmarkEnd w:id="1276"/>
            <w:bookmarkEnd w:id="1277"/>
          </w:p>
          <w:p w14:paraId="3232E05E" w14:textId="56FD43A6" w:rsidR="00E71AEB"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78" w:name="_Toc158218998"/>
            <w:bookmarkStart w:id="1279" w:name="_Toc158715191"/>
            <w:bookmarkStart w:id="1280" w:name="_Toc158720369"/>
            <w:bookmarkStart w:id="1281" w:name="_Toc158735180"/>
            <w:r>
              <w:rPr>
                <w:rFonts w:ascii="Times New Roman" w:eastAsia="Times New Roman" w:hAnsi="Times New Roman" w:cs="Times New Roman"/>
                <w:color w:val="000000"/>
                <w:sz w:val="24"/>
                <w:szCs w:val="24"/>
                <w:lang w:val="ru-RU"/>
              </w:rPr>
              <w:t>ПК 1</w:t>
            </w:r>
            <w:r w:rsidR="00E71AEB" w:rsidRPr="0011252B">
              <w:rPr>
                <w:rFonts w:ascii="Times New Roman" w:eastAsia="Times New Roman" w:hAnsi="Times New Roman" w:cs="Times New Roman"/>
                <w:color w:val="000000"/>
                <w:sz w:val="24"/>
                <w:szCs w:val="24"/>
                <w:lang w:val="ru-RU"/>
              </w:rPr>
              <w:t>.5</w:t>
            </w:r>
            <w:bookmarkEnd w:id="1278"/>
            <w:bookmarkEnd w:id="1279"/>
            <w:bookmarkEnd w:id="1280"/>
            <w:bookmarkEnd w:id="1281"/>
          </w:p>
          <w:p w14:paraId="60369128" w14:textId="5F27C039"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82" w:name="_Toc158218999"/>
            <w:bookmarkStart w:id="1283" w:name="_Toc158715192"/>
            <w:bookmarkStart w:id="1284" w:name="_Toc158720370"/>
            <w:bookmarkStart w:id="1285" w:name="_Toc158735181"/>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.2</w:t>
            </w:r>
            <w:bookmarkEnd w:id="1282"/>
            <w:bookmarkEnd w:id="1283"/>
            <w:bookmarkEnd w:id="1284"/>
            <w:bookmarkEnd w:id="1285"/>
          </w:p>
          <w:p w14:paraId="286B83A6" w14:textId="711BD958"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86" w:name="_Toc158219000"/>
            <w:bookmarkStart w:id="1287" w:name="_Toc158715193"/>
            <w:bookmarkStart w:id="1288" w:name="_Toc158720371"/>
            <w:bookmarkStart w:id="1289" w:name="_Toc158735182"/>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.3</w:t>
            </w:r>
            <w:bookmarkEnd w:id="1286"/>
            <w:bookmarkEnd w:id="1287"/>
            <w:bookmarkEnd w:id="1288"/>
            <w:bookmarkEnd w:id="1289"/>
          </w:p>
          <w:p w14:paraId="3FA64229" w14:textId="18903FC7"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90" w:name="_Toc158219001"/>
            <w:bookmarkStart w:id="1291" w:name="_Toc158715194"/>
            <w:bookmarkStart w:id="1292" w:name="_Toc158720372"/>
            <w:bookmarkStart w:id="1293" w:name="_Toc158735183"/>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.4</w:t>
            </w:r>
            <w:bookmarkEnd w:id="1290"/>
            <w:bookmarkEnd w:id="1291"/>
            <w:bookmarkEnd w:id="1292"/>
            <w:bookmarkEnd w:id="1293"/>
          </w:p>
          <w:p w14:paraId="6844E3FA" w14:textId="1113CB45"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294" w:name="_Toc158219002"/>
            <w:bookmarkStart w:id="1295" w:name="_Toc158715195"/>
            <w:bookmarkStart w:id="1296" w:name="_Toc158720373"/>
            <w:bookmarkStart w:id="1297" w:name="_Toc158735184"/>
            <w:r>
              <w:rPr>
                <w:rFonts w:ascii="Times New Roman" w:eastAsia="Times New Roman" w:hAnsi="Times New Roman" w:cs="Times New Roman"/>
                <w:color w:val="000000"/>
                <w:sz w:val="24"/>
                <w:szCs w:val="24"/>
              </w:rPr>
              <w:t>ПК 2</w:t>
            </w:r>
            <w:r w:rsidR="00D65B4E" w:rsidRPr="0011252B">
              <w:rPr>
                <w:rFonts w:ascii="Times New Roman" w:eastAsia="Times New Roman" w:hAnsi="Times New Roman" w:cs="Times New Roman"/>
                <w:color w:val="000000"/>
                <w:sz w:val="24"/>
                <w:szCs w:val="24"/>
              </w:rPr>
              <w:t>.</w:t>
            </w:r>
            <w:r w:rsidR="00D65B4E" w:rsidRPr="0011252B">
              <w:rPr>
                <w:rFonts w:ascii="Times New Roman" w:eastAsia="Times New Roman" w:hAnsi="Times New Roman" w:cs="Times New Roman"/>
                <w:color w:val="000000"/>
                <w:sz w:val="24"/>
                <w:szCs w:val="24"/>
                <w:lang w:val="ru-RU"/>
              </w:rPr>
              <w:t>5</w:t>
            </w:r>
            <w:bookmarkEnd w:id="1294"/>
            <w:bookmarkEnd w:id="1295"/>
            <w:bookmarkEnd w:id="1296"/>
            <w:bookmarkEnd w:id="1297"/>
          </w:p>
          <w:p w14:paraId="35EAD9CB"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c>
          <w:tcPr>
            <w:tcW w:w="3764" w:type="dxa"/>
          </w:tcPr>
          <w:p w14:paraId="0DB210C6"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lang w:val="ru-RU"/>
              </w:rPr>
            </w:pPr>
            <w:bookmarkStart w:id="1298" w:name="_Toc158219003"/>
            <w:bookmarkStart w:id="1299" w:name="_Toc158715196"/>
            <w:bookmarkStart w:id="1300" w:name="_Toc158720374"/>
            <w:bookmarkStart w:id="1301" w:name="_Toc158735185"/>
            <w:r w:rsidRPr="0011252B">
              <w:rPr>
                <w:rFonts w:ascii="Times New Roman" w:eastAsia="Times New Roman" w:hAnsi="Times New Roman" w:cs="Times New Roman"/>
                <w:color w:val="000000"/>
                <w:sz w:val="24"/>
                <w:szCs w:val="24"/>
                <w:lang w:val="ru-RU"/>
              </w:rPr>
              <w:t>Организовывать и конфигурировать компьютерные сети;</w:t>
            </w:r>
            <w:bookmarkEnd w:id="1298"/>
            <w:bookmarkEnd w:id="1299"/>
            <w:bookmarkEnd w:id="1300"/>
            <w:bookmarkEnd w:id="1301"/>
            <w:r w:rsidRPr="0011252B">
              <w:rPr>
                <w:rFonts w:ascii="Times New Roman" w:eastAsia="Times New Roman" w:hAnsi="Times New Roman" w:cs="Times New Roman"/>
                <w:color w:val="000000"/>
                <w:sz w:val="24"/>
                <w:szCs w:val="24"/>
                <w:lang w:val="ru-RU"/>
              </w:rPr>
              <w:t xml:space="preserve"> </w:t>
            </w:r>
          </w:p>
          <w:p w14:paraId="033A2F1C"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lang w:val="ru-RU"/>
              </w:rPr>
            </w:pPr>
            <w:bookmarkStart w:id="1302" w:name="_Toc158219004"/>
            <w:bookmarkStart w:id="1303" w:name="_Toc158715197"/>
            <w:bookmarkStart w:id="1304" w:name="_Toc158720375"/>
            <w:bookmarkStart w:id="1305" w:name="_Toc158735186"/>
            <w:r w:rsidRPr="0011252B">
              <w:rPr>
                <w:rFonts w:ascii="Times New Roman" w:eastAsia="Times New Roman" w:hAnsi="Times New Roman" w:cs="Times New Roman"/>
                <w:color w:val="000000"/>
                <w:sz w:val="24"/>
                <w:szCs w:val="24"/>
                <w:lang w:val="ru-RU"/>
              </w:rPr>
              <w:t>Строить и анализировать модели компьютерных сетей;</w:t>
            </w:r>
            <w:bookmarkEnd w:id="1302"/>
            <w:bookmarkEnd w:id="1303"/>
            <w:bookmarkEnd w:id="1304"/>
            <w:bookmarkEnd w:id="1305"/>
            <w:r w:rsidRPr="0011252B">
              <w:rPr>
                <w:rFonts w:ascii="Times New Roman" w:eastAsia="Times New Roman" w:hAnsi="Times New Roman" w:cs="Times New Roman"/>
                <w:color w:val="000000"/>
                <w:sz w:val="24"/>
                <w:szCs w:val="24"/>
                <w:lang w:val="ru-RU"/>
              </w:rPr>
              <w:t xml:space="preserve"> </w:t>
            </w:r>
          </w:p>
          <w:p w14:paraId="6A2DFAF8"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lang w:val="ru-RU"/>
              </w:rPr>
            </w:pPr>
            <w:bookmarkStart w:id="1306" w:name="_Toc158219005"/>
            <w:bookmarkStart w:id="1307" w:name="_Toc158715198"/>
            <w:bookmarkStart w:id="1308" w:name="_Toc158720376"/>
            <w:bookmarkStart w:id="1309" w:name="_Toc158735187"/>
            <w:r w:rsidRPr="0011252B">
              <w:rPr>
                <w:rFonts w:ascii="Times New Roman" w:eastAsia="Times New Roman" w:hAnsi="Times New Roman" w:cs="Times New Roman"/>
                <w:color w:val="000000"/>
                <w:sz w:val="24"/>
                <w:szCs w:val="24"/>
                <w:lang w:val="ru-RU"/>
              </w:rPr>
              <w:t>Эффективно использовать аппаратные и программные компоненты компьютерных сетей при решении различных задач;</w:t>
            </w:r>
            <w:bookmarkEnd w:id="1306"/>
            <w:bookmarkEnd w:id="1307"/>
            <w:bookmarkEnd w:id="1308"/>
            <w:bookmarkEnd w:id="1309"/>
            <w:r w:rsidRPr="0011252B">
              <w:rPr>
                <w:rFonts w:ascii="Times New Roman" w:eastAsia="Times New Roman" w:hAnsi="Times New Roman" w:cs="Times New Roman"/>
                <w:color w:val="000000"/>
                <w:sz w:val="24"/>
                <w:szCs w:val="24"/>
                <w:lang w:val="ru-RU"/>
              </w:rPr>
              <w:t xml:space="preserve"> </w:t>
            </w:r>
          </w:p>
          <w:p w14:paraId="0101E5F9"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lang w:val="ru-RU"/>
              </w:rPr>
            </w:pPr>
            <w:bookmarkStart w:id="1310" w:name="_Toc158219006"/>
            <w:bookmarkStart w:id="1311" w:name="_Toc158715199"/>
            <w:bookmarkStart w:id="1312" w:name="_Toc158720377"/>
            <w:bookmarkStart w:id="1313" w:name="_Toc158735188"/>
            <w:r w:rsidRPr="0011252B">
              <w:rPr>
                <w:rFonts w:ascii="Times New Roman" w:eastAsia="Times New Roman" w:hAnsi="Times New Roman" w:cs="Times New Roman"/>
                <w:color w:val="000000"/>
                <w:sz w:val="24"/>
                <w:szCs w:val="24"/>
                <w:lang w:val="ru-RU"/>
              </w:rPr>
              <w:t>Выполнять схемы и чертежи по специальности с использованием прикладных программных средств;</w:t>
            </w:r>
            <w:bookmarkEnd w:id="1310"/>
            <w:bookmarkEnd w:id="1311"/>
            <w:bookmarkEnd w:id="1312"/>
            <w:bookmarkEnd w:id="1313"/>
            <w:r w:rsidRPr="0011252B">
              <w:rPr>
                <w:rFonts w:ascii="Times New Roman" w:eastAsia="Times New Roman" w:hAnsi="Times New Roman" w:cs="Times New Roman"/>
                <w:color w:val="000000"/>
                <w:sz w:val="24"/>
                <w:szCs w:val="24"/>
                <w:lang w:val="ru-RU"/>
              </w:rPr>
              <w:t xml:space="preserve"> </w:t>
            </w:r>
          </w:p>
          <w:p w14:paraId="40E03ED3"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lang w:val="ru-RU"/>
              </w:rPr>
            </w:pPr>
            <w:bookmarkStart w:id="1314" w:name="_Toc158219007"/>
            <w:bookmarkStart w:id="1315" w:name="_Toc158715200"/>
            <w:bookmarkStart w:id="1316" w:name="_Toc158720378"/>
            <w:bookmarkStart w:id="1317" w:name="_Toc158735189"/>
            <w:r w:rsidRPr="0011252B">
              <w:rPr>
                <w:rFonts w:ascii="Times New Roman" w:eastAsia="Times New Roman" w:hAnsi="Times New Roman" w:cs="Times New Roman"/>
                <w:color w:val="000000"/>
                <w:sz w:val="24"/>
                <w:szCs w:val="24"/>
                <w:lang w:val="ru-RU"/>
              </w:rPr>
              <w:t xml:space="preserve">Работать с протоколами разных уровней (на примере конкретного стека протоколов: </w:t>
            </w:r>
            <w:r w:rsidRPr="0011252B">
              <w:rPr>
                <w:rFonts w:ascii="Times New Roman" w:eastAsia="Times New Roman" w:hAnsi="Times New Roman" w:cs="Times New Roman"/>
                <w:color w:val="000000"/>
                <w:sz w:val="24"/>
                <w:szCs w:val="24"/>
              </w:rPr>
              <w:t>TCP</w:t>
            </w:r>
            <w:r w:rsidRPr="0011252B">
              <w:rPr>
                <w:rFonts w:ascii="Times New Roman" w:eastAsia="Times New Roman" w:hAnsi="Times New Roman" w:cs="Times New Roman"/>
                <w:color w:val="000000"/>
                <w:sz w:val="24"/>
                <w:szCs w:val="24"/>
                <w:lang w:val="ru-RU"/>
              </w:rPr>
              <w:t>/</w:t>
            </w:r>
            <w:r w:rsidRPr="0011252B">
              <w:rPr>
                <w:rFonts w:ascii="Times New Roman" w:eastAsia="Times New Roman" w:hAnsi="Times New Roman" w:cs="Times New Roman"/>
                <w:color w:val="000000"/>
                <w:sz w:val="24"/>
                <w:szCs w:val="24"/>
              </w:rPr>
              <w:t>IP</w:t>
            </w:r>
            <w:r w:rsidRPr="0011252B">
              <w:rPr>
                <w:rFonts w:ascii="Times New Roman" w:eastAsia="Times New Roman" w:hAnsi="Times New Roman" w:cs="Times New Roman"/>
                <w:color w:val="000000"/>
                <w:sz w:val="24"/>
                <w:szCs w:val="24"/>
                <w:lang w:val="ru-RU"/>
              </w:rPr>
              <w:t xml:space="preserve">, </w:t>
            </w:r>
            <w:r w:rsidRPr="0011252B">
              <w:rPr>
                <w:rFonts w:ascii="Times New Roman" w:eastAsia="Times New Roman" w:hAnsi="Times New Roman" w:cs="Times New Roman"/>
                <w:color w:val="000000"/>
                <w:sz w:val="24"/>
                <w:szCs w:val="24"/>
              </w:rPr>
              <w:t>IPX</w:t>
            </w:r>
            <w:r w:rsidRPr="0011252B">
              <w:rPr>
                <w:rFonts w:ascii="Times New Roman" w:eastAsia="Times New Roman" w:hAnsi="Times New Roman" w:cs="Times New Roman"/>
                <w:color w:val="000000"/>
                <w:sz w:val="24"/>
                <w:szCs w:val="24"/>
                <w:lang w:val="ru-RU"/>
              </w:rPr>
              <w:t>/</w:t>
            </w:r>
            <w:r w:rsidRPr="0011252B">
              <w:rPr>
                <w:rFonts w:ascii="Times New Roman" w:eastAsia="Times New Roman" w:hAnsi="Times New Roman" w:cs="Times New Roman"/>
                <w:color w:val="000000"/>
                <w:sz w:val="24"/>
                <w:szCs w:val="24"/>
              </w:rPr>
              <w:t>SPX</w:t>
            </w:r>
            <w:r w:rsidRPr="0011252B">
              <w:rPr>
                <w:rFonts w:ascii="Times New Roman" w:eastAsia="Times New Roman" w:hAnsi="Times New Roman" w:cs="Times New Roman"/>
                <w:color w:val="000000"/>
                <w:sz w:val="24"/>
                <w:szCs w:val="24"/>
                <w:lang w:val="ru-RU"/>
              </w:rPr>
              <w:t>);</w:t>
            </w:r>
            <w:bookmarkEnd w:id="1314"/>
            <w:bookmarkEnd w:id="1315"/>
            <w:bookmarkEnd w:id="1316"/>
            <w:bookmarkEnd w:id="1317"/>
            <w:r w:rsidRPr="0011252B">
              <w:rPr>
                <w:rFonts w:ascii="Times New Roman" w:eastAsia="Times New Roman" w:hAnsi="Times New Roman" w:cs="Times New Roman"/>
                <w:color w:val="000000"/>
                <w:sz w:val="24"/>
                <w:szCs w:val="24"/>
                <w:lang w:val="ru-RU"/>
              </w:rPr>
              <w:t xml:space="preserve"> </w:t>
            </w:r>
          </w:p>
          <w:p w14:paraId="75D6F56C"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lang w:val="ru-RU"/>
              </w:rPr>
            </w:pPr>
            <w:bookmarkStart w:id="1318" w:name="_Toc158219008"/>
            <w:bookmarkStart w:id="1319" w:name="_Toc158715201"/>
            <w:bookmarkStart w:id="1320" w:name="_Toc158720379"/>
            <w:bookmarkStart w:id="1321" w:name="_Toc158735190"/>
            <w:r w:rsidRPr="0011252B">
              <w:rPr>
                <w:rFonts w:ascii="Times New Roman" w:eastAsia="Times New Roman" w:hAnsi="Times New Roman" w:cs="Times New Roman"/>
                <w:color w:val="000000"/>
                <w:sz w:val="24"/>
                <w:szCs w:val="24"/>
                <w:lang w:val="ru-RU"/>
              </w:rPr>
              <w:t>Устанавливать и настраивать параметры протоколов;</w:t>
            </w:r>
            <w:bookmarkEnd w:id="1318"/>
            <w:bookmarkEnd w:id="1319"/>
            <w:bookmarkEnd w:id="1320"/>
            <w:bookmarkEnd w:id="1321"/>
            <w:r w:rsidRPr="0011252B">
              <w:rPr>
                <w:rFonts w:ascii="Times New Roman" w:eastAsia="Times New Roman" w:hAnsi="Times New Roman" w:cs="Times New Roman"/>
                <w:color w:val="000000"/>
                <w:sz w:val="24"/>
                <w:szCs w:val="24"/>
                <w:lang w:val="ru-RU"/>
              </w:rPr>
              <w:t xml:space="preserve"> </w:t>
            </w:r>
          </w:p>
          <w:p w14:paraId="5292348F" w14:textId="77777777" w:rsidR="00D65B4E" w:rsidRPr="0011252B" w:rsidRDefault="00D65B4E" w:rsidP="00824772">
            <w:pPr>
              <w:widowControl/>
              <w:numPr>
                <w:ilvl w:val="0"/>
                <w:numId w:val="89"/>
              </w:numPr>
              <w:pBdr>
                <w:top w:val="nil"/>
                <w:left w:val="nil"/>
                <w:bottom w:val="nil"/>
                <w:right w:val="nil"/>
                <w:between w:val="nil"/>
              </w:pBdr>
              <w:tabs>
                <w:tab w:val="left" w:pos="254"/>
              </w:tabs>
              <w:spacing w:after="0" w:line="240" w:lineRule="auto"/>
              <w:ind w:left="0" w:hanging="2"/>
              <w:rPr>
                <w:rFonts w:ascii="Times New Roman" w:eastAsia="Times New Roman" w:hAnsi="Times New Roman" w:cs="Times New Roman"/>
                <w:color w:val="000000"/>
                <w:sz w:val="24"/>
                <w:szCs w:val="24"/>
                <w:lang w:val="ru-RU"/>
              </w:rPr>
            </w:pPr>
            <w:bookmarkStart w:id="1322" w:name="_Toc158219009"/>
            <w:bookmarkStart w:id="1323" w:name="_Toc158715202"/>
            <w:bookmarkStart w:id="1324" w:name="_Toc158720380"/>
            <w:bookmarkStart w:id="1325" w:name="_Toc158735191"/>
            <w:r w:rsidRPr="0011252B">
              <w:rPr>
                <w:rFonts w:ascii="Times New Roman" w:eastAsia="Times New Roman" w:hAnsi="Times New Roman" w:cs="Times New Roman"/>
                <w:color w:val="000000"/>
                <w:sz w:val="24"/>
                <w:szCs w:val="24"/>
                <w:lang w:val="ru-RU"/>
              </w:rPr>
              <w:t>Обнаруживать и устранять ошибки при передаче данных;</w:t>
            </w:r>
            <w:bookmarkEnd w:id="1322"/>
            <w:bookmarkEnd w:id="1323"/>
            <w:bookmarkEnd w:id="1324"/>
            <w:bookmarkEnd w:id="1325"/>
          </w:p>
        </w:tc>
        <w:tc>
          <w:tcPr>
            <w:tcW w:w="3895" w:type="dxa"/>
          </w:tcPr>
          <w:p w14:paraId="4DF72365"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lang w:val="ru-RU"/>
              </w:rPr>
            </w:pPr>
            <w:bookmarkStart w:id="1326" w:name="_Toc158219010"/>
            <w:bookmarkStart w:id="1327" w:name="_Toc158715203"/>
            <w:bookmarkStart w:id="1328" w:name="_Toc158720381"/>
            <w:bookmarkStart w:id="1329" w:name="_Toc158735192"/>
            <w:r w:rsidRPr="0011252B">
              <w:rPr>
                <w:rFonts w:ascii="Times New Roman" w:eastAsia="Times New Roman" w:hAnsi="Times New Roman" w:cs="Times New Roman"/>
                <w:color w:val="000000"/>
                <w:sz w:val="24"/>
                <w:szCs w:val="24"/>
                <w:lang w:val="ru-RU"/>
              </w:rPr>
              <w:t>Основные понятия компьютерных сетей: типы, топологии, методы доступа к среде передачи;</w:t>
            </w:r>
            <w:bookmarkEnd w:id="1326"/>
            <w:bookmarkEnd w:id="1327"/>
            <w:bookmarkEnd w:id="1328"/>
            <w:bookmarkEnd w:id="1329"/>
          </w:p>
          <w:p w14:paraId="1D15C48B"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rPr>
            </w:pPr>
            <w:bookmarkStart w:id="1330" w:name="_Toc158219011"/>
            <w:bookmarkStart w:id="1331" w:name="_Toc158715204"/>
            <w:bookmarkStart w:id="1332" w:name="_Toc158720382"/>
            <w:bookmarkStart w:id="1333" w:name="_Toc158735193"/>
            <w:proofErr w:type="spellStart"/>
            <w:r w:rsidRPr="0011252B">
              <w:rPr>
                <w:rFonts w:ascii="Times New Roman" w:eastAsia="Times New Roman" w:hAnsi="Times New Roman" w:cs="Times New Roman"/>
                <w:color w:val="000000"/>
                <w:sz w:val="24"/>
                <w:szCs w:val="24"/>
              </w:rPr>
              <w:t>Аппаратные</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компоненты</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компьютерных</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сетей</w:t>
            </w:r>
            <w:proofErr w:type="spellEnd"/>
            <w:r w:rsidRPr="0011252B">
              <w:rPr>
                <w:rFonts w:ascii="Times New Roman" w:eastAsia="Times New Roman" w:hAnsi="Times New Roman" w:cs="Times New Roman"/>
                <w:color w:val="000000"/>
                <w:sz w:val="24"/>
                <w:szCs w:val="24"/>
              </w:rPr>
              <w:t>;</w:t>
            </w:r>
            <w:bookmarkEnd w:id="1330"/>
            <w:bookmarkEnd w:id="1331"/>
            <w:bookmarkEnd w:id="1332"/>
            <w:bookmarkEnd w:id="1333"/>
            <w:r w:rsidRPr="0011252B">
              <w:rPr>
                <w:rFonts w:ascii="Times New Roman" w:eastAsia="Times New Roman" w:hAnsi="Times New Roman" w:cs="Times New Roman"/>
                <w:color w:val="000000"/>
                <w:sz w:val="24"/>
                <w:szCs w:val="24"/>
              </w:rPr>
              <w:t xml:space="preserve"> </w:t>
            </w:r>
          </w:p>
          <w:p w14:paraId="6721BCB8"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rPr>
            </w:pPr>
            <w:bookmarkStart w:id="1334" w:name="_Toc158219012"/>
            <w:bookmarkStart w:id="1335" w:name="_Toc158715205"/>
            <w:bookmarkStart w:id="1336" w:name="_Toc158720383"/>
            <w:bookmarkStart w:id="1337" w:name="_Toc158735194"/>
            <w:proofErr w:type="spellStart"/>
            <w:r w:rsidRPr="0011252B">
              <w:rPr>
                <w:rFonts w:ascii="Times New Roman" w:eastAsia="Times New Roman" w:hAnsi="Times New Roman" w:cs="Times New Roman"/>
                <w:color w:val="000000"/>
                <w:sz w:val="24"/>
                <w:szCs w:val="24"/>
              </w:rPr>
              <w:t>Принципы</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пакетной</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передачи</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данных</w:t>
            </w:r>
            <w:proofErr w:type="spellEnd"/>
            <w:r w:rsidRPr="0011252B">
              <w:rPr>
                <w:rFonts w:ascii="Times New Roman" w:eastAsia="Times New Roman" w:hAnsi="Times New Roman" w:cs="Times New Roman"/>
                <w:color w:val="000000"/>
                <w:sz w:val="24"/>
                <w:szCs w:val="24"/>
              </w:rPr>
              <w:t>;</w:t>
            </w:r>
            <w:bookmarkEnd w:id="1334"/>
            <w:bookmarkEnd w:id="1335"/>
            <w:bookmarkEnd w:id="1336"/>
            <w:bookmarkEnd w:id="1337"/>
            <w:r w:rsidRPr="0011252B">
              <w:rPr>
                <w:rFonts w:ascii="Times New Roman" w:eastAsia="Times New Roman" w:hAnsi="Times New Roman" w:cs="Times New Roman"/>
                <w:color w:val="000000"/>
                <w:sz w:val="24"/>
                <w:szCs w:val="24"/>
              </w:rPr>
              <w:t xml:space="preserve"> </w:t>
            </w:r>
          </w:p>
          <w:p w14:paraId="1451CFD7"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rPr>
            </w:pPr>
            <w:bookmarkStart w:id="1338" w:name="_Toc158219013"/>
            <w:bookmarkStart w:id="1339" w:name="_Toc158715206"/>
            <w:bookmarkStart w:id="1340" w:name="_Toc158720384"/>
            <w:bookmarkStart w:id="1341" w:name="_Toc158735195"/>
            <w:proofErr w:type="spellStart"/>
            <w:r w:rsidRPr="0011252B">
              <w:rPr>
                <w:rFonts w:ascii="Times New Roman" w:eastAsia="Times New Roman" w:hAnsi="Times New Roman" w:cs="Times New Roman"/>
                <w:color w:val="000000"/>
                <w:sz w:val="24"/>
                <w:szCs w:val="24"/>
              </w:rPr>
              <w:t>Понятие</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сетевой</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модели</w:t>
            </w:r>
            <w:proofErr w:type="spellEnd"/>
            <w:r w:rsidRPr="0011252B">
              <w:rPr>
                <w:rFonts w:ascii="Times New Roman" w:eastAsia="Times New Roman" w:hAnsi="Times New Roman" w:cs="Times New Roman"/>
                <w:color w:val="000000"/>
                <w:sz w:val="24"/>
                <w:szCs w:val="24"/>
              </w:rPr>
              <w:t>;</w:t>
            </w:r>
            <w:bookmarkEnd w:id="1338"/>
            <w:bookmarkEnd w:id="1339"/>
            <w:bookmarkEnd w:id="1340"/>
            <w:bookmarkEnd w:id="1341"/>
            <w:r w:rsidRPr="0011252B">
              <w:rPr>
                <w:rFonts w:ascii="Times New Roman" w:eastAsia="Times New Roman" w:hAnsi="Times New Roman" w:cs="Times New Roman"/>
                <w:color w:val="000000"/>
                <w:sz w:val="24"/>
                <w:szCs w:val="24"/>
              </w:rPr>
              <w:t xml:space="preserve"> </w:t>
            </w:r>
          </w:p>
          <w:p w14:paraId="219F1B49"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lang w:val="ru-RU"/>
              </w:rPr>
            </w:pPr>
            <w:bookmarkStart w:id="1342" w:name="_Toc158219014"/>
            <w:bookmarkStart w:id="1343" w:name="_Toc158715207"/>
            <w:bookmarkStart w:id="1344" w:name="_Toc158720385"/>
            <w:bookmarkStart w:id="1345" w:name="_Toc158735196"/>
            <w:r w:rsidRPr="0011252B">
              <w:rPr>
                <w:rFonts w:ascii="Times New Roman" w:eastAsia="Times New Roman" w:hAnsi="Times New Roman" w:cs="Times New Roman"/>
                <w:color w:val="000000"/>
                <w:sz w:val="24"/>
                <w:szCs w:val="24"/>
                <w:lang w:val="ru-RU"/>
              </w:rPr>
              <w:t xml:space="preserve">Сетевую модель </w:t>
            </w:r>
            <w:r w:rsidRPr="0011252B">
              <w:rPr>
                <w:rFonts w:ascii="Times New Roman" w:eastAsia="Times New Roman" w:hAnsi="Times New Roman" w:cs="Times New Roman"/>
                <w:color w:val="000000"/>
                <w:sz w:val="24"/>
                <w:szCs w:val="24"/>
              </w:rPr>
              <w:t>OSI</w:t>
            </w:r>
            <w:r w:rsidRPr="0011252B">
              <w:rPr>
                <w:rFonts w:ascii="Times New Roman" w:eastAsia="Times New Roman" w:hAnsi="Times New Roman" w:cs="Times New Roman"/>
                <w:color w:val="000000"/>
                <w:sz w:val="24"/>
                <w:szCs w:val="24"/>
                <w:lang w:val="ru-RU"/>
              </w:rPr>
              <w:t xml:space="preserve"> и другие сетевые модели;</w:t>
            </w:r>
            <w:bookmarkEnd w:id="1342"/>
            <w:bookmarkEnd w:id="1343"/>
            <w:bookmarkEnd w:id="1344"/>
            <w:bookmarkEnd w:id="1345"/>
            <w:r w:rsidRPr="0011252B">
              <w:rPr>
                <w:rFonts w:ascii="Times New Roman" w:eastAsia="Times New Roman" w:hAnsi="Times New Roman" w:cs="Times New Roman"/>
                <w:color w:val="000000"/>
                <w:sz w:val="24"/>
                <w:szCs w:val="24"/>
                <w:lang w:val="ru-RU"/>
              </w:rPr>
              <w:t xml:space="preserve"> </w:t>
            </w:r>
          </w:p>
          <w:p w14:paraId="6FE6917D" w14:textId="77777777" w:rsidR="00D65B4E" w:rsidRPr="0011252B" w:rsidRDefault="00D65B4E" w:rsidP="00824772">
            <w:pPr>
              <w:widowControl/>
              <w:numPr>
                <w:ilvl w:val="0"/>
                <w:numId w:val="89"/>
              </w:numPr>
              <w:pBdr>
                <w:top w:val="nil"/>
                <w:left w:val="nil"/>
                <w:bottom w:val="nil"/>
                <w:right w:val="nil"/>
                <w:between w:val="nil"/>
              </w:pBdr>
              <w:tabs>
                <w:tab w:val="left" w:pos="313"/>
              </w:tabs>
              <w:spacing w:after="0" w:line="240" w:lineRule="auto"/>
              <w:ind w:left="0" w:hanging="2"/>
              <w:rPr>
                <w:rFonts w:ascii="Times New Roman" w:eastAsia="Times New Roman" w:hAnsi="Times New Roman" w:cs="Times New Roman"/>
                <w:color w:val="000000"/>
                <w:sz w:val="24"/>
                <w:szCs w:val="24"/>
                <w:lang w:val="ru-RU"/>
              </w:rPr>
            </w:pPr>
            <w:bookmarkStart w:id="1346" w:name="_Toc158219015"/>
            <w:bookmarkStart w:id="1347" w:name="_Toc158715208"/>
            <w:bookmarkStart w:id="1348" w:name="_Toc158720386"/>
            <w:bookmarkStart w:id="1349" w:name="_Toc158735197"/>
            <w:r w:rsidRPr="0011252B">
              <w:rPr>
                <w:rFonts w:ascii="Times New Roman" w:eastAsia="Times New Roman" w:hAnsi="Times New Roman" w:cs="Times New Roman"/>
                <w:color w:val="000000"/>
                <w:sz w:val="24"/>
                <w:szCs w:val="24"/>
                <w:lang w:val="ru-RU"/>
              </w:rPr>
              <w:t>Протоколы: основные понятия, принципы взаимодействия, различия и особенности распространенных протоколов, установка протоколов в операционных системах;</w:t>
            </w:r>
            <w:bookmarkEnd w:id="1346"/>
            <w:bookmarkEnd w:id="1347"/>
            <w:bookmarkEnd w:id="1348"/>
            <w:bookmarkEnd w:id="1349"/>
          </w:p>
          <w:p w14:paraId="7B685DAB" w14:textId="77777777" w:rsidR="00D65B4E" w:rsidRPr="0011252B" w:rsidRDefault="00D65B4E" w:rsidP="00824772">
            <w:pPr>
              <w:widowControl/>
              <w:numPr>
                <w:ilvl w:val="0"/>
                <w:numId w:val="89"/>
              </w:numPr>
              <w:pBdr>
                <w:top w:val="nil"/>
                <w:left w:val="nil"/>
                <w:bottom w:val="nil"/>
                <w:right w:val="nil"/>
                <w:between w:val="nil"/>
              </w:pBdr>
              <w:tabs>
                <w:tab w:val="left" w:pos="317"/>
              </w:tabs>
              <w:spacing w:after="0" w:line="240" w:lineRule="auto"/>
              <w:ind w:left="0" w:hanging="2"/>
              <w:rPr>
                <w:rFonts w:ascii="Times New Roman" w:eastAsia="Times New Roman" w:hAnsi="Times New Roman" w:cs="Times New Roman"/>
                <w:color w:val="000000"/>
                <w:sz w:val="24"/>
                <w:szCs w:val="24"/>
                <w:lang w:val="ru-RU"/>
              </w:rPr>
            </w:pPr>
            <w:bookmarkStart w:id="1350" w:name="_Toc158219016"/>
            <w:bookmarkStart w:id="1351" w:name="_Toc158715209"/>
            <w:bookmarkStart w:id="1352" w:name="_Toc158720387"/>
            <w:bookmarkStart w:id="1353" w:name="_Toc158735198"/>
            <w:r w:rsidRPr="0011252B">
              <w:rPr>
                <w:rFonts w:ascii="Times New Roman" w:eastAsia="Times New Roman" w:hAnsi="Times New Roman" w:cs="Times New Roman"/>
                <w:color w:val="000000"/>
                <w:sz w:val="24"/>
                <w:szCs w:val="24"/>
                <w:lang w:val="ru-RU"/>
              </w:rPr>
              <w:t>Адресацию в сетях, организацию межсетевого воздействия</w:t>
            </w:r>
            <w:bookmarkEnd w:id="1350"/>
            <w:bookmarkEnd w:id="1351"/>
            <w:bookmarkEnd w:id="1352"/>
            <w:bookmarkEnd w:id="1353"/>
          </w:p>
        </w:tc>
      </w:tr>
    </w:tbl>
    <w:p w14:paraId="0A08150E" w14:textId="77777777" w:rsidR="00D65B4E" w:rsidRPr="0011252B" w:rsidRDefault="00D65B4E" w:rsidP="00D65B4E">
      <w:pPr>
        <w:pBdr>
          <w:top w:val="nil"/>
          <w:left w:val="nil"/>
          <w:bottom w:val="nil"/>
          <w:right w:val="nil"/>
          <w:between w:val="nil"/>
        </w:pBdr>
        <w:spacing w:after="240" w:line="240" w:lineRule="auto"/>
        <w:ind w:hanging="2"/>
        <w:rPr>
          <w:rFonts w:ascii="Times New Roman" w:eastAsia="Times New Roman" w:hAnsi="Times New Roman" w:cs="Times New Roman"/>
          <w:color w:val="000000"/>
        </w:rPr>
      </w:pPr>
    </w:p>
    <w:p w14:paraId="731C7AE5" w14:textId="77777777" w:rsidR="00D65B4E" w:rsidRPr="0011252B" w:rsidRDefault="00D65B4E" w:rsidP="00D65B4E">
      <w:pPr>
        <w:pBdr>
          <w:top w:val="nil"/>
          <w:left w:val="nil"/>
          <w:bottom w:val="nil"/>
          <w:right w:val="nil"/>
          <w:between w:val="nil"/>
        </w:pBdr>
        <w:ind w:hanging="2"/>
        <w:rPr>
          <w:color w:val="000000"/>
        </w:rPr>
      </w:pPr>
      <w:r w:rsidRPr="0011252B">
        <w:br w:type="page"/>
      </w:r>
    </w:p>
    <w:p w14:paraId="26A3A7F7" w14:textId="77777777" w:rsidR="00D65B4E" w:rsidRPr="0011252B" w:rsidRDefault="00D65B4E" w:rsidP="00D65B4E">
      <w:pPr>
        <w:pBdr>
          <w:top w:val="nil"/>
          <w:left w:val="nil"/>
          <w:bottom w:val="nil"/>
          <w:right w:val="nil"/>
          <w:between w:val="nil"/>
        </w:pBdr>
        <w:spacing w:after="240" w:line="240" w:lineRule="auto"/>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lastRenderedPageBreak/>
        <w:t>2. СТРУКТУРА И СОДЕРЖАНИЕ УЧЕБНОЙ ДИСЦИПЛИНЫ</w:t>
      </w:r>
    </w:p>
    <w:p w14:paraId="6F6F8379" w14:textId="77777777" w:rsidR="00D65B4E" w:rsidRPr="0011252B" w:rsidRDefault="00D65B4E" w:rsidP="00D65B4E">
      <w:pPr>
        <w:pBdr>
          <w:top w:val="nil"/>
          <w:left w:val="nil"/>
          <w:bottom w:val="nil"/>
          <w:right w:val="nil"/>
          <w:between w:val="nil"/>
        </w:pBdr>
        <w:spacing w:after="24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2.1. Объем учебной дисциплины и виды учебной работы</w:t>
      </w:r>
    </w:p>
    <w:tbl>
      <w:tblPr>
        <w:tblStyle w:val="33"/>
        <w:tblW w:w="957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054"/>
        <w:gridCol w:w="2517"/>
      </w:tblGrid>
      <w:tr w:rsidR="00D65B4E" w:rsidRPr="0011252B" w14:paraId="2E236868" w14:textId="77777777" w:rsidTr="007C2FCE">
        <w:trPr>
          <w:trHeight w:val="490"/>
        </w:trPr>
        <w:tc>
          <w:tcPr>
            <w:tcW w:w="7054" w:type="dxa"/>
            <w:vAlign w:val="center"/>
          </w:tcPr>
          <w:p w14:paraId="2413A382" w14:textId="77777777" w:rsidR="00D65B4E" w:rsidRPr="0011252B" w:rsidRDefault="00D65B4E" w:rsidP="007C2FCE">
            <w:pPr>
              <w:widowControl/>
              <w:pBdr>
                <w:top w:val="nil"/>
                <w:left w:val="nil"/>
                <w:bottom w:val="nil"/>
                <w:right w:val="nil"/>
                <w:between w:val="nil"/>
              </w:pBdr>
              <w:ind w:left="0" w:hanging="2"/>
              <w:rPr>
                <w:rFonts w:ascii="Times New Roman" w:eastAsia="Times New Roman" w:hAnsi="Times New Roman" w:cs="Times New Roman"/>
                <w:color w:val="000000"/>
              </w:rPr>
            </w:pPr>
            <w:bookmarkStart w:id="1354" w:name="_Toc158219017"/>
            <w:bookmarkStart w:id="1355" w:name="_Toc158715210"/>
            <w:bookmarkStart w:id="1356" w:name="_Toc158720388"/>
            <w:bookmarkStart w:id="1357" w:name="_Toc158735199"/>
            <w:proofErr w:type="spellStart"/>
            <w:r w:rsidRPr="0011252B">
              <w:rPr>
                <w:rFonts w:ascii="Times New Roman" w:eastAsia="Times New Roman" w:hAnsi="Times New Roman" w:cs="Times New Roman"/>
                <w:b/>
                <w:color w:val="000000"/>
              </w:rPr>
              <w:t>Вид</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учебной</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работы</w:t>
            </w:r>
            <w:bookmarkEnd w:id="1354"/>
            <w:bookmarkEnd w:id="1355"/>
            <w:bookmarkEnd w:id="1356"/>
            <w:bookmarkEnd w:id="1357"/>
            <w:proofErr w:type="spellEnd"/>
          </w:p>
        </w:tc>
        <w:tc>
          <w:tcPr>
            <w:tcW w:w="2517" w:type="dxa"/>
            <w:vAlign w:val="center"/>
          </w:tcPr>
          <w:p w14:paraId="20747118" w14:textId="77777777" w:rsidR="00D65B4E" w:rsidRPr="0011252B" w:rsidRDefault="00D65B4E" w:rsidP="007C2FCE">
            <w:pPr>
              <w:widowControl/>
              <w:pBdr>
                <w:top w:val="nil"/>
                <w:left w:val="nil"/>
                <w:bottom w:val="nil"/>
                <w:right w:val="nil"/>
                <w:between w:val="nil"/>
              </w:pBdr>
              <w:ind w:left="0" w:hanging="2"/>
              <w:rPr>
                <w:rFonts w:ascii="Times New Roman" w:eastAsia="Times New Roman" w:hAnsi="Times New Roman" w:cs="Times New Roman"/>
                <w:color w:val="000000"/>
              </w:rPr>
            </w:pPr>
            <w:bookmarkStart w:id="1358" w:name="_Toc158219018"/>
            <w:bookmarkStart w:id="1359" w:name="_Toc158715211"/>
            <w:bookmarkStart w:id="1360" w:name="_Toc158720389"/>
            <w:bookmarkStart w:id="1361" w:name="_Toc158735200"/>
            <w:proofErr w:type="spellStart"/>
            <w:r w:rsidRPr="0011252B">
              <w:rPr>
                <w:rFonts w:ascii="Times New Roman" w:eastAsia="Times New Roman" w:hAnsi="Times New Roman" w:cs="Times New Roman"/>
                <w:b/>
                <w:color w:val="000000"/>
              </w:rPr>
              <w:t>Объем</w:t>
            </w:r>
            <w:proofErr w:type="spellEnd"/>
            <w:r w:rsidRPr="0011252B">
              <w:rPr>
                <w:rFonts w:ascii="Times New Roman" w:eastAsia="Times New Roman" w:hAnsi="Times New Roman" w:cs="Times New Roman"/>
                <w:b/>
                <w:color w:val="000000"/>
              </w:rPr>
              <w:t xml:space="preserve"> в </w:t>
            </w:r>
            <w:proofErr w:type="spellStart"/>
            <w:r w:rsidRPr="0011252B">
              <w:rPr>
                <w:rFonts w:ascii="Times New Roman" w:eastAsia="Times New Roman" w:hAnsi="Times New Roman" w:cs="Times New Roman"/>
                <w:b/>
                <w:color w:val="000000"/>
              </w:rPr>
              <w:t>часах</w:t>
            </w:r>
            <w:bookmarkEnd w:id="1358"/>
            <w:bookmarkEnd w:id="1359"/>
            <w:bookmarkEnd w:id="1360"/>
            <w:bookmarkEnd w:id="1361"/>
            <w:proofErr w:type="spellEnd"/>
          </w:p>
        </w:tc>
      </w:tr>
      <w:tr w:rsidR="00D65B4E" w:rsidRPr="0011252B" w14:paraId="5446A2BD" w14:textId="77777777" w:rsidTr="007C2FCE">
        <w:trPr>
          <w:trHeight w:val="490"/>
        </w:trPr>
        <w:tc>
          <w:tcPr>
            <w:tcW w:w="7054" w:type="dxa"/>
            <w:vAlign w:val="center"/>
          </w:tcPr>
          <w:p w14:paraId="1F692A96"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lang w:val="ru-RU"/>
              </w:rPr>
            </w:pPr>
            <w:bookmarkStart w:id="1362" w:name="_Toc158219019"/>
            <w:bookmarkStart w:id="1363" w:name="_Toc158715212"/>
            <w:bookmarkStart w:id="1364" w:name="_Toc158720390"/>
            <w:bookmarkStart w:id="1365" w:name="_Toc158735201"/>
            <w:r w:rsidRPr="0011252B">
              <w:rPr>
                <w:rFonts w:ascii="Times New Roman" w:eastAsia="Times New Roman" w:hAnsi="Times New Roman" w:cs="Times New Roman"/>
                <w:b/>
                <w:color w:val="000000"/>
                <w:lang w:val="ru-RU"/>
              </w:rPr>
              <w:t>Объем образовательной программы учебной дисциплины</w:t>
            </w:r>
            <w:bookmarkEnd w:id="1362"/>
            <w:bookmarkEnd w:id="1363"/>
            <w:bookmarkEnd w:id="1364"/>
            <w:bookmarkEnd w:id="1365"/>
          </w:p>
        </w:tc>
        <w:tc>
          <w:tcPr>
            <w:tcW w:w="2517" w:type="dxa"/>
            <w:vAlign w:val="center"/>
          </w:tcPr>
          <w:p w14:paraId="209376F0"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366" w:name="_Toc158219020"/>
            <w:bookmarkStart w:id="1367" w:name="_Toc158715213"/>
            <w:bookmarkStart w:id="1368" w:name="_Toc158720391"/>
            <w:bookmarkStart w:id="1369" w:name="_Toc158735202"/>
            <w:r w:rsidRPr="0011252B">
              <w:rPr>
                <w:rFonts w:ascii="Times New Roman" w:eastAsia="Times New Roman" w:hAnsi="Times New Roman" w:cs="Times New Roman"/>
                <w:color w:val="000000"/>
              </w:rPr>
              <w:t>72</w:t>
            </w:r>
            <w:bookmarkEnd w:id="1366"/>
            <w:bookmarkEnd w:id="1367"/>
            <w:bookmarkEnd w:id="1368"/>
            <w:bookmarkEnd w:id="1369"/>
          </w:p>
        </w:tc>
      </w:tr>
      <w:tr w:rsidR="00D65B4E" w:rsidRPr="0011252B" w14:paraId="2E2DBD7C" w14:textId="77777777" w:rsidTr="007C2FCE">
        <w:trPr>
          <w:trHeight w:val="490"/>
        </w:trPr>
        <w:tc>
          <w:tcPr>
            <w:tcW w:w="7054" w:type="dxa"/>
            <w:vAlign w:val="center"/>
          </w:tcPr>
          <w:p w14:paraId="34DE066D"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lang w:val="ru-RU"/>
              </w:rPr>
            </w:pPr>
            <w:bookmarkStart w:id="1370" w:name="_Toc158219021"/>
            <w:bookmarkStart w:id="1371" w:name="_Toc158715214"/>
            <w:bookmarkStart w:id="1372" w:name="_Toc158720392"/>
            <w:bookmarkStart w:id="1373" w:name="_Toc158735203"/>
            <w:r w:rsidRPr="0011252B">
              <w:rPr>
                <w:rFonts w:ascii="Times New Roman" w:eastAsia="Times New Roman" w:hAnsi="Times New Roman" w:cs="Times New Roman"/>
                <w:b/>
                <w:color w:val="000000"/>
                <w:lang w:val="ru-RU"/>
              </w:rPr>
              <w:t>в т.ч. в форме практической подготовки</w:t>
            </w:r>
            <w:bookmarkEnd w:id="1370"/>
            <w:bookmarkEnd w:id="1371"/>
            <w:bookmarkEnd w:id="1372"/>
            <w:bookmarkEnd w:id="1373"/>
          </w:p>
        </w:tc>
        <w:tc>
          <w:tcPr>
            <w:tcW w:w="2517" w:type="dxa"/>
            <w:vAlign w:val="center"/>
          </w:tcPr>
          <w:p w14:paraId="44A94E4D"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374" w:name="_Toc158219022"/>
            <w:bookmarkStart w:id="1375" w:name="_Toc158715215"/>
            <w:bookmarkStart w:id="1376" w:name="_Toc158720393"/>
            <w:bookmarkStart w:id="1377" w:name="_Toc158735204"/>
            <w:r w:rsidRPr="0011252B">
              <w:rPr>
                <w:rFonts w:ascii="Times New Roman" w:eastAsia="Times New Roman" w:hAnsi="Times New Roman" w:cs="Times New Roman"/>
                <w:color w:val="000000"/>
              </w:rPr>
              <w:t>32</w:t>
            </w:r>
            <w:bookmarkEnd w:id="1374"/>
            <w:bookmarkEnd w:id="1375"/>
            <w:bookmarkEnd w:id="1376"/>
            <w:bookmarkEnd w:id="1377"/>
          </w:p>
        </w:tc>
      </w:tr>
      <w:tr w:rsidR="00D65B4E" w:rsidRPr="0011252B" w14:paraId="279445D5" w14:textId="77777777" w:rsidTr="007C2FCE">
        <w:trPr>
          <w:trHeight w:val="336"/>
        </w:trPr>
        <w:tc>
          <w:tcPr>
            <w:tcW w:w="9571" w:type="dxa"/>
            <w:gridSpan w:val="2"/>
            <w:vAlign w:val="center"/>
          </w:tcPr>
          <w:p w14:paraId="2BCB0BE6"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378" w:name="_Toc158219023"/>
            <w:bookmarkStart w:id="1379" w:name="_Toc158715216"/>
            <w:bookmarkStart w:id="1380" w:name="_Toc158720394"/>
            <w:bookmarkStart w:id="1381" w:name="_Toc158735205"/>
            <w:r w:rsidRPr="0011252B">
              <w:rPr>
                <w:rFonts w:ascii="Times New Roman" w:eastAsia="Times New Roman" w:hAnsi="Times New Roman" w:cs="Times New Roman"/>
                <w:color w:val="000000"/>
              </w:rPr>
              <w:t>в т. ч.:</w:t>
            </w:r>
            <w:bookmarkEnd w:id="1378"/>
            <w:bookmarkEnd w:id="1379"/>
            <w:bookmarkEnd w:id="1380"/>
            <w:bookmarkEnd w:id="1381"/>
          </w:p>
        </w:tc>
      </w:tr>
      <w:tr w:rsidR="00D65B4E" w:rsidRPr="0011252B" w14:paraId="291888FC" w14:textId="77777777" w:rsidTr="007C2FCE">
        <w:trPr>
          <w:trHeight w:val="490"/>
        </w:trPr>
        <w:tc>
          <w:tcPr>
            <w:tcW w:w="7054" w:type="dxa"/>
            <w:vAlign w:val="center"/>
          </w:tcPr>
          <w:p w14:paraId="7E47B698"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382" w:name="_Toc158219024"/>
            <w:bookmarkStart w:id="1383" w:name="_Toc158715217"/>
            <w:bookmarkStart w:id="1384" w:name="_Toc158720395"/>
            <w:bookmarkStart w:id="1385" w:name="_Toc158735206"/>
            <w:proofErr w:type="spellStart"/>
            <w:r w:rsidRPr="0011252B">
              <w:rPr>
                <w:rFonts w:ascii="Times New Roman" w:eastAsia="Times New Roman" w:hAnsi="Times New Roman" w:cs="Times New Roman"/>
                <w:color w:val="000000"/>
              </w:rPr>
              <w:t>теоретическое</w:t>
            </w:r>
            <w:proofErr w:type="spellEnd"/>
            <w:r w:rsidRPr="0011252B">
              <w:rPr>
                <w:rFonts w:ascii="Times New Roman" w:eastAsia="Times New Roman" w:hAnsi="Times New Roman" w:cs="Times New Roman"/>
                <w:color w:val="000000"/>
              </w:rPr>
              <w:t xml:space="preserve"> </w:t>
            </w:r>
            <w:proofErr w:type="spellStart"/>
            <w:r w:rsidRPr="0011252B">
              <w:rPr>
                <w:rFonts w:ascii="Times New Roman" w:eastAsia="Times New Roman" w:hAnsi="Times New Roman" w:cs="Times New Roman"/>
                <w:color w:val="000000"/>
              </w:rPr>
              <w:t>обучение</w:t>
            </w:r>
            <w:bookmarkEnd w:id="1382"/>
            <w:bookmarkEnd w:id="1383"/>
            <w:bookmarkEnd w:id="1384"/>
            <w:bookmarkEnd w:id="1385"/>
            <w:proofErr w:type="spellEnd"/>
          </w:p>
        </w:tc>
        <w:tc>
          <w:tcPr>
            <w:tcW w:w="2517" w:type="dxa"/>
            <w:vAlign w:val="center"/>
          </w:tcPr>
          <w:p w14:paraId="2034EA98"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386" w:name="_Toc158219025"/>
            <w:bookmarkStart w:id="1387" w:name="_Toc158715218"/>
            <w:bookmarkStart w:id="1388" w:name="_Toc158720396"/>
            <w:bookmarkStart w:id="1389" w:name="_Toc158735207"/>
            <w:r w:rsidRPr="0011252B">
              <w:rPr>
                <w:rFonts w:ascii="Times New Roman" w:eastAsia="Times New Roman" w:hAnsi="Times New Roman" w:cs="Times New Roman"/>
                <w:color w:val="000000"/>
              </w:rPr>
              <w:t>40</w:t>
            </w:r>
            <w:bookmarkEnd w:id="1386"/>
            <w:bookmarkEnd w:id="1387"/>
            <w:bookmarkEnd w:id="1388"/>
            <w:bookmarkEnd w:id="1389"/>
          </w:p>
        </w:tc>
      </w:tr>
      <w:tr w:rsidR="00D65B4E" w:rsidRPr="0011252B" w14:paraId="00AC1C56" w14:textId="77777777" w:rsidTr="007C2FCE">
        <w:trPr>
          <w:trHeight w:val="490"/>
        </w:trPr>
        <w:tc>
          <w:tcPr>
            <w:tcW w:w="7054" w:type="dxa"/>
            <w:vAlign w:val="center"/>
          </w:tcPr>
          <w:p w14:paraId="2D4BF521"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390" w:name="_Toc158219026"/>
            <w:bookmarkStart w:id="1391" w:name="_Toc158715219"/>
            <w:bookmarkStart w:id="1392" w:name="_Toc158720397"/>
            <w:bookmarkStart w:id="1393" w:name="_Toc158735208"/>
            <w:proofErr w:type="spellStart"/>
            <w:r w:rsidRPr="0011252B">
              <w:rPr>
                <w:rFonts w:ascii="Times New Roman" w:eastAsia="Times New Roman" w:hAnsi="Times New Roman" w:cs="Times New Roman"/>
                <w:color w:val="000000"/>
              </w:rPr>
              <w:t>практические</w:t>
            </w:r>
            <w:proofErr w:type="spellEnd"/>
            <w:r w:rsidRPr="0011252B">
              <w:rPr>
                <w:rFonts w:ascii="Times New Roman" w:eastAsia="Times New Roman" w:hAnsi="Times New Roman" w:cs="Times New Roman"/>
                <w:color w:val="000000"/>
              </w:rPr>
              <w:t xml:space="preserve"> </w:t>
            </w:r>
            <w:proofErr w:type="spellStart"/>
            <w:r w:rsidRPr="0011252B">
              <w:rPr>
                <w:rFonts w:ascii="Times New Roman" w:eastAsia="Times New Roman" w:hAnsi="Times New Roman" w:cs="Times New Roman"/>
                <w:color w:val="000000"/>
              </w:rPr>
              <w:t>занятия</w:t>
            </w:r>
            <w:proofErr w:type="spellEnd"/>
            <w:r w:rsidRPr="0011252B">
              <w:rPr>
                <w:rFonts w:ascii="Times New Roman" w:eastAsia="Times New Roman" w:hAnsi="Times New Roman" w:cs="Times New Roman"/>
                <w:color w:val="000000"/>
              </w:rPr>
              <w:t xml:space="preserve"> (</w:t>
            </w:r>
            <w:proofErr w:type="spellStart"/>
            <w:r w:rsidRPr="0011252B">
              <w:rPr>
                <w:rFonts w:ascii="Times New Roman" w:eastAsia="Times New Roman" w:hAnsi="Times New Roman" w:cs="Times New Roman"/>
                <w:color w:val="000000"/>
              </w:rPr>
              <w:t>если</w:t>
            </w:r>
            <w:proofErr w:type="spellEnd"/>
            <w:r w:rsidRPr="0011252B">
              <w:rPr>
                <w:rFonts w:ascii="Times New Roman" w:eastAsia="Times New Roman" w:hAnsi="Times New Roman" w:cs="Times New Roman"/>
                <w:color w:val="000000"/>
              </w:rPr>
              <w:t xml:space="preserve"> </w:t>
            </w:r>
            <w:proofErr w:type="spellStart"/>
            <w:r w:rsidRPr="0011252B">
              <w:rPr>
                <w:rFonts w:ascii="Times New Roman" w:eastAsia="Times New Roman" w:hAnsi="Times New Roman" w:cs="Times New Roman"/>
                <w:color w:val="000000"/>
              </w:rPr>
              <w:t>предусмотрено</w:t>
            </w:r>
            <w:proofErr w:type="spellEnd"/>
            <w:r w:rsidRPr="0011252B">
              <w:rPr>
                <w:rFonts w:ascii="Times New Roman" w:eastAsia="Times New Roman" w:hAnsi="Times New Roman" w:cs="Times New Roman"/>
                <w:color w:val="000000"/>
              </w:rPr>
              <w:t>)</w:t>
            </w:r>
            <w:bookmarkEnd w:id="1390"/>
            <w:bookmarkEnd w:id="1391"/>
            <w:bookmarkEnd w:id="1392"/>
            <w:bookmarkEnd w:id="1393"/>
          </w:p>
        </w:tc>
        <w:tc>
          <w:tcPr>
            <w:tcW w:w="2517" w:type="dxa"/>
            <w:vAlign w:val="center"/>
          </w:tcPr>
          <w:p w14:paraId="5607B4B3"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394" w:name="_Toc158219027"/>
            <w:bookmarkStart w:id="1395" w:name="_Toc158715220"/>
            <w:bookmarkStart w:id="1396" w:name="_Toc158720398"/>
            <w:bookmarkStart w:id="1397" w:name="_Toc158735209"/>
            <w:r w:rsidRPr="0011252B">
              <w:rPr>
                <w:rFonts w:ascii="Times New Roman" w:eastAsia="Times New Roman" w:hAnsi="Times New Roman" w:cs="Times New Roman"/>
                <w:color w:val="000000"/>
              </w:rPr>
              <w:t>32</w:t>
            </w:r>
            <w:bookmarkEnd w:id="1394"/>
            <w:bookmarkEnd w:id="1395"/>
            <w:bookmarkEnd w:id="1396"/>
            <w:bookmarkEnd w:id="1397"/>
          </w:p>
        </w:tc>
      </w:tr>
      <w:tr w:rsidR="00D65B4E" w:rsidRPr="0011252B" w14:paraId="0E4CFA6D" w14:textId="77777777" w:rsidTr="007C2FCE">
        <w:trPr>
          <w:trHeight w:val="267"/>
        </w:trPr>
        <w:tc>
          <w:tcPr>
            <w:tcW w:w="7054" w:type="dxa"/>
            <w:vAlign w:val="center"/>
          </w:tcPr>
          <w:p w14:paraId="65C7B288"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398" w:name="_Toc158219028"/>
            <w:bookmarkStart w:id="1399" w:name="_Toc158715221"/>
            <w:bookmarkStart w:id="1400" w:name="_Toc158720399"/>
            <w:bookmarkStart w:id="1401" w:name="_Toc158735210"/>
            <w:proofErr w:type="spellStart"/>
            <w:r w:rsidRPr="0011252B">
              <w:rPr>
                <w:rFonts w:ascii="Times New Roman" w:eastAsia="Times New Roman" w:hAnsi="Times New Roman" w:cs="Times New Roman"/>
                <w:color w:val="000000"/>
              </w:rPr>
              <w:t>Самостоятельная</w:t>
            </w:r>
            <w:proofErr w:type="spellEnd"/>
            <w:r w:rsidRPr="0011252B">
              <w:rPr>
                <w:rFonts w:ascii="Times New Roman" w:eastAsia="Times New Roman" w:hAnsi="Times New Roman" w:cs="Times New Roman"/>
                <w:color w:val="000000"/>
              </w:rPr>
              <w:t xml:space="preserve"> </w:t>
            </w:r>
            <w:proofErr w:type="spellStart"/>
            <w:r w:rsidRPr="0011252B">
              <w:rPr>
                <w:rFonts w:ascii="Times New Roman" w:eastAsia="Times New Roman" w:hAnsi="Times New Roman" w:cs="Times New Roman"/>
                <w:color w:val="000000"/>
              </w:rPr>
              <w:t>работа</w:t>
            </w:r>
            <w:proofErr w:type="spellEnd"/>
            <w:r w:rsidRPr="0011252B">
              <w:rPr>
                <w:rFonts w:ascii="Times New Roman" w:eastAsia="Times New Roman" w:hAnsi="Times New Roman" w:cs="Times New Roman"/>
                <w:color w:val="000000"/>
              </w:rPr>
              <w:t xml:space="preserve"> </w:t>
            </w:r>
            <w:r w:rsidRPr="0011252B">
              <w:rPr>
                <w:rFonts w:ascii="Times New Roman" w:eastAsia="Times New Roman" w:hAnsi="Times New Roman" w:cs="Times New Roman"/>
                <w:b/>
                <w:color w:val="000000"/>
                <w:vertAlign w:val="superscript"/>
              </w:rPr>
              <w:footnoteReference w:id="71"/>
            </w:r>
            <w:bookmarkEnd w:id="1398"/>
            <w:bookmarkEnd w:id="1399"/>
            <w:bookmarkEnd w:id="1400"/>
            <w:bookmarkEnd w:id="1401"/>
          </w:p>
        </w:tc>
        <w:tc>
          <w:tcPr>
            <w:tcW w:w="2517" w:type="dxa"/>
            <w:vAlign w:val="center"/>
          </w:tcPr>
          <w:p w14:paraId="3918FA74"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402" w:name="_Toc158219029"/>
            <w:bookmarkStart w:id="1403" w:name="_Toc158715222"/>
            <w:bookmarkStart w:id="1404" w:name="_Toc158720400"/>
            <w:bookmarkStart w:id="1405" w:name="_Toc158735211"/>
            <w:r w:rsidRPr="0011252B">
              <w:rPr>
                <w:rFonts w:ascii="Times New Roman" w:eastAsia="Times New Roman" w:hAnsi="Times New Roman" w:cs="Times New Roman"/>
                <w:color w:val="000000"/>
              </w:rPr>
              <w:t>-</w:t>
            </w:r>
            <w:bookmarkEnd w:id="1402"/>
            <w:bookmarkEnd w:id="1403"/>
            <w:bookmarkEnd w:id="1404"/>
            <w:bookmarkEnd w:id="1405"/>
          </w:p>
        </w:tc>
      </w:tr>
      <w:tr w:rsidR="00D65B4E" w:rsidRPr="0011252B" w14:paraId="3DADD495" w14:textId="77777777" w:rsidTr="007C2FCE">
        <w:trPr>
          <w:trHeight w:val="331"/>
        </w:trPr>
        <w:tc>
          <w:tcPr>
            <w:tcW w:w="7054" w:type="dxa"/>
            <w:vAlign w:val="center"/>
          </w:tcPr>
          <w:p w14:paraId="3A2FE99C"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406" w:name="_Toc158219030"/>
            <w:bookmarkStart w:id="1407" w:name="_Toc158715223"/>
            <w:bookmarkStart w:id="1408" w:name="_Toc158720401"/>
            <w:bookmarkStart w:id="1409" w:name="_Toc158735212"/>
            <w:proofErr w:type="spellStart"/>
            <w:r w:rsidRPr="0011252B">
              <w:rPr>
                <w:rFonts w:ascii="Times New Roman" w:eastAsia="Times New Roman" w:hAnsi="Times New Roman" w:cs="Times New Roman"/>
                <w:b/>
                <w:color w:val="000000"/>
              </w:rPr>
              <w:t>Промежуточная</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аттестация</w:t>
            </w:r>
            <w:bookmarkEnd w:id="1406"/>
            <w:bookmarkEnd w:id="1407"/>
            <w:bookmarkEnd w:id="1408"/>
            <w:bookmarkEnd w:id="1409"/>
            <w:proofErr w:type="spellEnd"/>
          </w:p>
        </w:tc>
        <w:tc>
          <w:tcPr>
            <w:tcW w:w="2517" w:type="dxa"/>
            <w:vAlign w:val="center"/>
          </w:tcPr>
          <w:p w14:paraId="5B21E07C"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410" w:name="_Toc158219031"/>
            <w:bookmarkStart w:id="1411" w:name="_Toc158715224"/>
            <w:bookmarkStart w:id="1412" w:name="_Toc158720402"/>
            <w:bookmarkStart w:id="1413" w:name="_Toc158735213"/>
            <w:r w:rsidRPr="0011252B">
              <w:rPr>
                <w:rFonts w:ascii="Times New Roman" w:eastAsia="Times New Roman" w:hAnsi="Times New Roman" w:cs="Times New Roman"/>
                <w:color w:val="000000"/>
              </w:rPr>
              <w:t>*</w:t>
            </w:r>
            <w:bookmarkEnd w:id="1410"/>
            <w:bookmarkEnd w:id="1411"/>
            <w:bookmarkEnd w:id="1412"/>
            <w:bookmarkEnd w:id="1413"/>
          </w:p>
        </w:tc>
      </w:tr>
    </w:tbl>
    <w:p w14:paraId="50C1224F" w14:textId="77777777" w:rsidR="00D65B4E" w:rsidRPr="0011252B" w:rsidRDefault="00D65B4E" w:rsidP="00D65B4E">
      <w:pPr>
        <w:pBdr>
          <w:top w:val="nil"/>
          <w:left w:val="nil"/>
          <w:bottom w:val="nil"/>
          <w:right w:val="nil"/>
          <w:between w:val="nil"/>
        </w:pBdr>
        <w:spacing w:after="120"/>
        <w:ind w:hanging="2"/>
        <w:rPr>
          <w:rFonts w:ascii="Times New Roman" w:eastAsia="Times New Roman" w:hAnsi="Times New Roman" w:cs="Times New Roman"/>
          <w:color w:val="000000"/>
        </w:rPr>
        <w:sectPr w:rsidR="00D65B4E" w:rsidRPr="0011252B" w:rsidSect="007C696B">
          <w:footerReference w:type="even" r:id="rId76"/>
          <w:footerReference w:type="default" r:id="rId77"/>
          <w:pgSz w:w="11906" w:h="16838"/>
          <w:pgMar w:top="1134" w:right="850" w:bottom="284" w:left="1701" w:header="708" w:footer="708" w:gutter="0"/>
          <w:pgNumType w:start="243"/>
          <w:cols w:space="720"/>
        </w:sectPr>
      </w:pPr>
      <w:r w:rsidRPr="0011252B">
        <w:rPr>
          <w:rFonts w:ascii="Times New Roman" w:eastAsia="Times New Roman" w:hAnsi="Times New Roman" w:cs="Times New Roman"/>
          <w:b/>
          <w:color w:val="000000"/>
        </w:rPr>
        <w:t>Во всех ячейках со звездочкой (*) (в случае её наличия) следует указать объем часов, а в сл</w:t>
      </w:r>
      <w:r w:rsidRPr="0011252B">
        <w:rPr>
          <w:rFonts w:ascii="Times New Roman" w:eastAsia="Times New Roman" w:hAnsi="Times New Roman" w:cs="Times New Roman"/>
          <w:b/>
          <w:color w:val="000000"/>
        </w:rPr>
        <w:t>у</w:t>
      </w:r>
      <w:r w:rsidRPr="0011252B">
        <w:rPr>
          <w:rFonts w:ascii="Times New Roman" w:eastAsia="Times New Roman" w:hAnsi="Times New Roman" w:cs="Times New Roman"/>
          <w:b/>
          <w:color w:val="000000"/>
        </w:rPr>
        <w:t>чае отсутствия убрать из списка за исключением самостоятельной работы.</w:t>
      </w:r>
    </w:p>
    <w:p w14:paraId="1C4E03CC"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 xml:space="preserve">2.2. Тематический план и содержание учебной дисциплины </w:t>
      </w:r>
    </w:p>
    <w:tbl>
      <w:tblPr>
        <w:tblStyle w:val="29"/>
        <w:tblW w:w="153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49"/>
        <w:gridCol w:w="7780"/>
        <w:gridCol w:w="3378"/>
        <w:gridCol w:w="1846"/>
      </w:tblGrid>
      <w:tr w:rsidR="00D65B4E" w:rsidRPr="0011252B" w14:paraId="0F7AD2F3" w14:textId="77777777" w:rsidTr="007C2FCE">
        <w:trPr>
          <w:trHeight w:val="20"/>
        </w:trPr>
        <w:tc>
          <w:tcPr>
            <w:tcW w:w="2349" w:type="dxa"/>
            <w:vAlign w:val="center"/>
          </w:tcPr>
          <w:p w14:paraId="77F46D71"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rPr>
            </w:pPr>
            <w:bookmarkStart w:id="1414" w:name="_Toc158219032"/>
            <w:bookmarkStart w:id="1415" w:name="_Toc158715225"/>
            <w:bookmarkStart w:id="1416" w:name="_Toc158720403"/>
            <w:bookmarkStart w:id="1417" w:name="_Toc158735214"/>
            <w:proofErr w:type="spellStart"/>
            <w:r w:rsidRPr="0011252B">
              <w:rPr>
                <w:rFonts w:ascii="Times New Roman" w:eastAsia="Times New Roman" w:hAnsi="Times New Roman" w:cs="Times New Roman"/>
                <w:b/>
                <w:color w:val="000000"/>
              </w:rPr>
              <w:t>Наименование</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разделов</w:t>
            </w:r>
            <w:proofErr w:type="spellEnd"/>
            <w:r w:rsidRPr="0011252B">
              <w:rPr>
                <w:rFonts w:ascii="Times New Roman" w:eastAsia="Times New Roman" w:hAnsi="Times New Roman" w:cs="Times New Roman"/>
                <w:b/>
                <w:color w:val="000000"/>
              </w:rPr>
              <w:t xml:space="preserve"> и </w:t>
            </w:r>
            <w:proofErr w:type="spellStart"/>
            <w:r w:rsidRPr="0011252B">
              <w:rPr>
                <w:rFonts w:ascii="Times New Roman" w:eastAsia="Times New Roman" w:hAnsi="Times New Roman" w:cs="Times New Roman"/>
                <w:b/>
                <w:color w:val="000000"/>
              </w:rPr>
              <w:t>тем</w:t>
            </w:r>
            <w:bookmarkEnd w:id="1414"/>
            <w:bookmarkEnd w:id="1415"/>
            <w:bookmarkEnd w:id="1416"/>
            <w:bookmarkEnd w:id="1417"/>
            <w:proofErr w:type="spellEnd"/>
          </w:p>
        </w:tc>
        <w:tc>
          <w:tcPr>
            <w:tcW w:w="7780" w:type="dxa"/>
            <w:vAlign w:val="center"/>
          </w:tcPr>
          <w:p w14:paraId="77177B10"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lang w:val="ru-RU"/>
              </w:rPr>
            </w:pPr>
            <w:bookmarkStart w:id="1418" w:name="_Toc158219033"/>
            <w:bookmarkStart w:id="1419" w:name="_Toc158715226"/>
            <w:bookmarkStart w:id="1420" w:name="_Toc158720404"/>
            <w:bookmarkStart w:id="1421" w:name="_Toc158735215"/>
            <w:r w:rsidRPr="0011252B">
              <w:rPr>
                <w:rFonts w:ascii="Times New Roman" w:eastAsia="Times New Roman" w:hAnsi="Times New Roman" w:cs="Times New Roman"/>
                <w:b/>
                <w:color w:val="000000"/>
                <w:lang w:val="ru-RU"/>
              </w:rPr>
              <w:t>Содержание учебного материала и формы организации деятельности обучающихся</w:t>
            </w:r>
            <w:bookmarkEnd w:id="1418"/>
            <w:bookmarkEnd w:id="1419"/>
            <w:bookmarkEnd w:id="1420"/>
            <w:bookmarkEnd w:id="1421"/>
          </w:p>
        </w:tc>
        <w:tc>
          <w:tcPr>
            <w:tcW w:w="3378" w:type="dxa"/>
            <w:vAlign w:val="center"/>
          </w:tcPr>
          <w:p w14:paraId="5AD90E1F"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lang w:val="ru-RU"/>
              </w:rPr>
            </w:pPr>
            <w:bookmarkStart w:id="1422" w:name="_Toc158219034"/>
            <w:bookmarkStart w:id="1423" w:name="_Toc158715227"/>
            <w:bookmarkStart w:id="1424" w:name="_Toc158720405"/>
            <w:bookmarkStart w:id="1425" w:name="_Toc158735216"/>
            <w:r w:rsidRPr="0011252B">
              <w:rPr>
                <w:rFonts w:ascii="Times New Roman" w:eastAsia="Times New Roman" w:hAnsi="Times New Roman" w:cs="Times New Roman"/>
                <w:b/>
                <w:color w:val="000000"/>
                <w:lang w:val="ru-RU"/>
              </w:rPr>
              <w:t>Объем, акад. ч / в том числе в форме практической подготовки, акад. ч</w:t>
            </w:r>
            <w:bookmarkEnd w:id="1422"/>
            <w:bookmarkEnd w:id="1423"/>
            <w:bookmarkEnd w:id="1424"/>
            <w:bookmarkEnd w:id="1425"/>
          </w:p>
        </w:tc>
        <w:tc>
          <w:tcPr>
            <w:tcW w:w="1846" w:type="dxa"/>
            <w:vAlign w:val="center"/>
          </w:tcPr>
          <w:p w14:paraId="53FF9819" w14:textId="540438CD"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lang w:val="ru-RU"/>
              </w:rPr>
            </w:pPr>
            <w:bookmarkStart w:id="1426" w:name="_Toc158219035"/>
            <w:bookmarkStart w:id="1427" w:name="_Toc158715228"/>
            <w:bookmarkStart w:id="1428" w:name="_Toc158720406"/>
            <w:bookmarkStart w:id="1429" w:name="_Toc158735217"/>
            <w:r w:rsidRPr="0011252B">
              <w:rPr>
                <w:rFonts w:ascii="Times New Roman" w:eastAsia="Times New Roman" w:hAnsi="Times New Roman" w:cs="Times New Roman"/>
                <w:b/>
                <w:color w:val="000000"/>
                <w:lang w:val="ru-RU"/>
              </w:rPr>
              <w:t>Коды компетенций, формированию которых способствует элемент программы</w:t>
            </w:r>
            <w:bookmarkEnd w:id="1426"/>
            <w:bookmarkEnd w:id="1427"/>
            <w:bookmarkEnd w:id="1428"/>
            <w:bookmarkEnd w:id="1429"/>
          </w:p>
        </w:tc>
      </w:tr>
      <w:tr w:rsidR="00D65B4E" w:rsidRPr="0011252B" w14:paraId="72ADBDF6" w14:textId="77777777" w:rsidTr="007C2FCE">
        <w:trPr>
          <w:trHeight w:val="20"/>
        </w:trPr>
        <w:tc>
          <w:tcPr>
            <w:tcW w:w="2349" w:type="dxa"/>
          </w:tcPr>
          <w:p w14:paraId="75FB5BE9"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bookmarkStart w:id="1430" w:name="_Toc158219036"/>
            <w:bookmarkStart w:id="1431" w:name="_Toc158715229"/>
            <w:bookmarkStart w:id="1432" w:name="_Toc158720407"/>
            <w:bookmarkStart w:id="1433" w:name="_Toc158735218"/>
            <w:r w:rsidRPr="0011252B">
              <w:rPr>
                <w:rFonts w:ascii="Times New Roman" w:eastAsia="Times New Roman" w:hAnsi="Times New Roman" w:cs="Times New Roman"/>
                <w:b/>
                <w:color w:val="000000"/>
              </w:rPr>
              <w:t>1</w:t>
            </w:r>
            <w:bookmarkEnd w:id="1430"/>
            <w:bookmarkEnd w:id="1431"/>
            <w:bookmarkEnd w:id="1432"/>
            <w:bookmarkEnd w:id="1433"/>
          </w:p>
        </w:tc>
        <w:tc>
          <w:tcPr>
            <w:tcW w:w="7780" w:type="dxa"/>
          </w:tcPr>
          <w:p w14:paraId="4701FD38"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bookmarkStart w:id="1434" w:name="_Toc158219037"/>
            <w:bookmarkStart w:id="1435" w:name="_Toc158715230"/>
            <w:bookmarkStart w:id="1436" w:name="_Toc158720408"/>
            <w:bookmarkStart w:id="1437" w:name="_Toc158735219"/>
            <w:r w:rsidRPr="0011252B">
              <w:rPr>
                <w:rFonts w:ascii="Times New Roman" w:eastAsia="Times New Roman" w:hAnsi="Times New Roman" w:cs="Times New Roman"/>
                <w:b/>
                <w:color w:val="000000"/>
              </w:rPr>
              <w:t>2</w:t>
            </w:r>
            <w:bookmarkEnd w:id="1434"/>
            <w:bookmarkEnd w:id="1435"/>
            <w:bookmarkEnd w:id="1436"/>
            <w:bookmarkEnd w:id="1437"/>
          </w:p>
        </w:tc>
        <w:tc>
          <w:tcPr>
            <w:tcW w:w="3378" w:type="dxa"/>
          </w:tcPr>
          <w:p w14:paraId="325C25AF"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bookmarkStart w:id="1438" w:name="_Toc158219038"/>
            <w:bookmarkStart w:id="1439" w:name="_Toc158715231"/>
            <w:bookmarkStart w:id="1440" w:name="_Toc158720409"/>
            <w:bookmarkStart w:id="1441" w:name="_Toc158735220"/>
            <w:r w:rsidRPr="0011252B">
              <w:rPr>
                <w:rFonts w:ascii="Times New Roman" w:eastAsia="Times New Roman" w:hAnsi="Times New Roman" w:cs="Times New Roman"/>
                <w:b/>
                <w:color w:val="000000"/>
              </w:rPr>
              <w:t>3</w:t>
            </w:r>
            <w:bookmarkEnd w:id="1438"/>
            <w:bookmarkEnd w:id="1439"/>
            <w:bookmarkEnd w:id="1440"/>
            <w:bookmarkEnd w:id="1441"/>
          </w:p>
        </w:tc>
        <w:tc>
          <w:tcPr>
            <w:tcW w:w="1846" w:type="dxa"/>
          </w:tcPr>
          <w:p w14:paraId="141E8A56"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bookmarkStart w:id="1442" w:name="_Toc158219039"/>
            <w:bookmarkStart w:id="1443" w:name="_Toc158715232"/>
            <w:bookmarkStart w:id="1444" w:name="_Toc158720410"/>
            <w:bookmarkStart w:id="1445" w:name="_Toc158735221"/>
            <w:r w:rsidRPr="0011252B">
              <w:rPr>
                <w:rFonts w:ascii="Times New Roman" w:eastAsia="Times New Roman" w:hAnsi="Times New Roman" w:cs="Times New Roman"/>
                <w:b/>
                <w:color w:val="000000"/>
              </w:rPr>
              <w:t>4</w:t>
            </w:r>
            <w:bookmarkEnd w:id="1442"/>
            <w:bookmarkEnd w:id="1443"/>
            <w:bookmarkEnd w:id="1444"/>
            <w:bookmarkEnd w:id="1445"/>
          </w:p>
        </w:tc>
      </w:tr>
      <w:tr w:rsidR="00D65B4E" w:rsidRPr="0011252B" w14:paraId="287508BF" w14:textId="77777777" w:rsidTr="007C2FCE">
        <w:trPr>
          <w:trHeight w:val="227"/>
        </w:trPr>
        <w:tc>
          <w:tcPr>
            <w:tcW w:w="10129" w:type="dxa"/>
            <w:gridSpan w:val="2"/>
          </w:tcPr>
          <w:p w14:paraId="0E5D7377" w14:textId="77777777" w:rsidR="00D65B4E" w:rsidRPr="0011252B" w:rsidRDefault="00D65B4E" w:rsidP="007C2FCE">
            <w:pPr>
              <w:pBdr>
                <w:top w:val="nil"/>
                <w:left w:val="nil"/>
                <w:bottom w:val="nil"/>
                <w:right w:val="nil"/>
                <w:between w:val="nil"/>
              </w:pBdr>
              <w:spacing w:after="0" w:line="240" w:lineRule="auto"/>
              <w:ind w:left="0" w:right="-57" w:hanging="2"/>
              <w:jc w:val="both"/>
              <w:rPr>
                <w:rFonts w:ascii="Times New Roman" w:eastAsia="Times New Roman" w:hAnsi="Times New Roman" w:cs="Times New Roman"/>
                <w:color w:val="000000"/>
                <w:sz w:val="24"/>
                <w:szCs w:val="24"/>
                <w:lang w:val="ru-RU"/>
              </w:rPr>
            </w:pPr>
            <w:bookmarkStart w:id="1446" w:name="_Toc158219040"/>
            <w:bookmarkStart w:id="1447" w:name="_Toc158715233"/>
            <w:bookmarkStart w:id="1448" w:name="_Toc158720411"/>
            <w:bookmarkStart w:id="1449" w:name="_Toc158735222"/>
            <w:r w:rsidRPr="0011252B">
              <w:rPr>
                <w:rFonts w:ascii="Times New Roman" w:eastAsia="Times New Roman" w:hAnsi="Times New Roman" w:cs="Times New Roman"/>
                <w:b/>
                <w:color w:val="000000"/>
                <w:sz w:val="24"/>
                <w:szCs w:val="24"/>
                <w:lang w:val="ru-RU"/>
              </w:rPr>
              <w:t>Раздел 1.</w:t>
            </w:r>
            <w:r w:rsidRPr="0011252B">
              <w:rPr>
                <w:rFonts w:ascii="Times New Roman" w:eastAsia="Times New Roman" w:hAnsi="Times New Roman" w:cs="Times New Roman"/>
                <w:b/>
                <w:color w:val="000000"/>
                <w:sz w:val="24"/>
                <w:szCs w:val="24"/>
              </w:rPr>
              <w:t> </w:t>
            </w:r>
            <w:r w:rsidRPr="0011252B">
              <w:rPr>
                <w:rFonts w:ascii="Times New Roman" w:eastAsia="Times New Roman" w:hAnsi="Times New Roman" w:cs="Times New Roman"/>
                <w:b/>
                <w:color w:val="000000"/>
                <w:sz w:val="24"/>
                <w:szCs w:val="24"/>
                <w:lang w:val="ru-RU"/>
              </w:rPr>
              <w:t>Общие принципы построения компьютерных сетей</w:t>
            </w:r>
            <w:bookmarkEnd w:id="1446"/>
            <w:bookmarkEnd w:id="1447"/>
            <w:bookmarkEnd w:id="1448"/>
            <w:bookmarkEnd w:id="1449"/>
          </w:p>
        </w:tc>
        <w:tc>
          <w:tcPr>
            <w:tcW w:w="3378" w:type="dxa"/>
          </w:tcPr>
          <w:p w14:paraId="322361B1" w14:textId="77777777" w:rsidR="00D65B4E" w:rsidRPr="0011252B" w:rsidRDefault="00BC24F1" w:rsidP="007C2FCE">
            <w:pPr>
              <w:widowControl/>
              <w:pBdr>
                <w:top w:val="nil"/>
                <w:left w:val="nil"/>
                <w:bottom w:val="nil"/>
                <w:right w:val="nil"/>
                <w:between w:val="nil"/>
              </w:pBdr>
              <w:ind w:left="0" w:hanging="2"/>
              <w:jc w:val="center"/>
              <w:rPr>
                <w:rFonts w:ascii="Times New Roman" w:eastAsia="Times New Roman" w:hAnsi="Times New Roman" w:cs="Times New Roman"/>
                <w:color w:val="000000"/>
                <w:lang w:val="ru-RU"/>
              </w:rPr>
            </w:pPr>
            <w:bookmarkStart w:id="1450" w:name="_Toc158219041"/>
            <w:bookmarkStart w:id="1451" w:name="_Toc158715234"/>
            <w:bookmarkStart w:id="1452" w:name="_Toc158720412"/>
            <w:bookmarkStart w:id="1453" w:name="_Toc158735223"/>
            <w:r w:rsidRPr="0011252B">
              <w:rPr>
                <w:rFonts w:ascii="Times New Roman" w:eastAsia="Times New Roman" w:hAnsi="Times New Roman" w:cs="Times New Roman"/>
                <w:b/>
                <w:color w:val="000000"/>
                <w:lang w:val="ru-RU"/>
              </w:rPr>
              <w:t>72</w:t>
            </w:r>
            <w:r w:rsidR="00D65B4E" w:rsidRPr="0011252B">
              <w:rPr>
                <w:rFonts w:ascii="Times New Roman" w:eastAsia="Times New Roman" w:hAnsi="Times New Roman" w:cs="Times New Roman"/>
                <w:b/>
                <w:color w:val="000000"/>
                <w:lang w:val="ru-RU"/>
              </w:rPr>
              <w:t>/32</w:t>
            </w:r>
            <w:bookmarkEnd w:id="1450"/>
            <w:bookmarkEnd w:id="1451"/>
            <w:bookmarkEnd w:id="1452"/>
            <w:bookmarkEnd w:id="1453"/>
          </w:p>
        </w:tc>
        <w:tc>
          <w:tcPr>
            <w:tcW w:w="1846" w:type="dxa"/>
          </w:tcPr>
          <w:p w14:paraId="12678564"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rPr>
            </w:pPr>
          </w:p>
        </w:tc>
      </w:tr>
      <w:tr w:rsidR="00D65B4E" w:rsidRPr="0011252B" w14:paraId="1534F8DF" w14:textId="77777777" w:rsidTr="007C2FCE">
        <w:trPr>
          <w:cantSplit/>
          <w:trHeight w:val="20"/>
        </w:trPr>
        <w:tc>
          <w:tcPr>
            <w:tcW w:w="2349" w:type="dxa"/>
            <w:vMerge w:val="restart"/>
          </w:tcPr>
          <w:p w14:paraId="2CDD62CD" w14:textId="77777777" w:rsidR="00D65B4E" w:rsidRPr="0011252B" w:rsidRDefault="00D65B4E" w:rsidP="007C2FCE">
            <w:pPr>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rFonts w:ascii="Times New Roman" w:eastAsia="Times New Roman" w:hAnsi="Times New Roman" w:cs="Times New Roman"/>
                <w:b/>
                <w:color w:val="000000"/>
                <w:sz w:val="24"/>
                <w:szCs w:val="24"/>
                <w:lang w:val="ru-RU"/>
              </w:rPr>
            </w:pPr>
            <w:bookmarkStart w:id="1454" w:name="_Toc158219042"/>
            <w:bookmarkStart w:id="1455" w:name="_Toc158715235"/>
            <w:bookmarkStart w:id="1456" w:name="_Toc158720413"/>
            <w:bookmarkStart w:id="1457" w:name="_Toc158735224"/>
            <w:r w:rsidRPr="0011252B">
              <w:rPr>
                <w:rFonts w:ascii="Times New Roman" w:eastAsia="Times New Roman" w:hAnsi="Times New Roman" w:cs="Times New Roman"/>
                <w:b/>
                <w:color w:val="000000"/>
                <w:sz w:val="24"/>
                <w:szCs w:val="24"/>
                <w:lang w:val="ru-RU"/>
              </w:rPr>
              <w:t>Тема 1.1.</w:t>
            </w:r>
            <w:bookmarkEnd w:id="1454"/>
            <w:bookmarkEnd w:id="1455"/>
            <w:bookmarkEnd w:id="1456"/>
            <w:bookmarkEnd w:id="1457"/>
            <w:r w:rsidRPr="0011252B">
              <w:rPr>
                <w:rFonts w:ascii="Times New Roman" w:eastAsia="Times New Roman" w:hAnsi="Times New Roman" w:cs="Times New Roman"/>
                <w:b/>
                <w:color w:val="000000"/>
                <w:sz w:val="24"/>
                <w:szCs w:val="24"/>
                <w:lang w:val="ru-RU"/>
              </w:rPr>
              <w:t xml:space="preserve"> </w:t>
            </w:r>
          </w:p>
          <w:p w14:paraId="44241D07" w14:textId="77777777" w:rsidR="00D65B4E" w:rsidRPr="0011252B" w:rsidRDefault="00D65B4E" w:rsidP="007C2FCE">
            <w:pPr>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hanging="2"/>
              <w:rPr>
                <w:rFonts w:ascii="Times New Roman" w:eastAsia="Times New Roman" w:hAnsi="Times New Roman" w:cs="Times New Roman"/>
                <w:color w:val="000000"/>
                <w:lang w:val="ru-RU"/>
              </w:rPr>
            </w:pPr>
            <w:bookmarkStart w:id="1458" w:name="_Toc158219043"/>
            <w:bookmarkStart w:id="1459" w:name="_Toc158715236"/>
            <w:bookmarkStart w:id="1460" w:name="_Toc158720414"/>
            <w:bookmarkStart w:id="1461" w:name="_Toc158735225"/>
            <w:r w:rsidRPr="0011252B">
              <w:rPr>
                <w:rFonts w:ascii="Times New Roman" w:eastAsia="Times New Roman" w:hAnsi="Times New Roman" w:cs="Times New Roman"/>
                <w:b/>
                <w:color w:val="000000"/>
                <w:sz w:val="24"/>
                <w:szCs w:val="24"/>
                <w:lang w:val="ru-RU"/>
              </w:rPr>
              <w:t>Введение в компьютерные сети</w:t>
            </w:r>
            <w:bookmarkEnd w:id="1458"/>
            <w:bookmarkEnd w:id="1459"/>
            <w:bookmarkEnd w:id="1460"/>
            <w:bookmarkEnd w:id="1461"/>
          </w:p>
        </w:tc>
        <w:tc>
          <w:tcPr>
            <w:tcW w:w="7780" w:type="dxa"/>
            <w:tcBorders>
              <w:bottom w:val="single" w:sz="4" w:space="0" w:color="auto"/>
            </w:tcBorders>
          </w:tcPr>
          <w:p w14:paraId="387A651E"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462" w:name="_Toc158219044"/>
            <w:bookmarkStart w:id="1463" w:name="_Toc158715237"/>
            <w:bookmarkStart w:id="1464" w:name="_Toc158720415"/>
            <w:bookmarkStart w:id="1465" w:name="_Toc158735226"/>
            <w:proofErr w:type="spellStart"/>
            <w:r w:rsidRPr="0011252B">
              <w:rPr>
                <w:rFonts w:ascii="Times New Roman" w:eastAsia="Times New Roman" w:hAnsi="Times New Roman" w:cs="Times New Roman"/>
                <w:b/>
                <w:color w:val="000000"/>
              </w:rPr>
              <w:t>Содержание</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учебного</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материала</w:t>
            </w:r>
            <w:bookmarkEnd w:id="1462"/>
            <w:bookmarkEnd w:id="1463"/>
            <w:bookmarkEnd w:id="1464"/>
            <w:bookmarkEnd w:id="1465"/>
            <w:proofErr w:type="spellEnd"/>
          </w:p>
        </w:tc>
        <w:tc>
          <w:tcPr>
            <w:tcW w:w="3378" w:type="dxa"/>
            <w:tcBorders>
              <w:bottom w:val="single" w:sz="4" w:space="0" w:color="auto"/>
            </w:tcBorders>
            <w:vAlign w:val="center"/>
          </w:tcPr>
          <w:p w14:paraId="4A8605FE" w14:textId="77777777" w:rsidR="00D65B4E" w:rsidRPr="0011252B" w:rsidRDefault="00D65B4E" w:rsidP="007C2FCE">
            <w:pPr>
              <w:widowControl/>
              <w:pBdr>
                <w:top w:val="nil"/>
                <w:left w:val="nil"/>
                <w:bottom w:val="nil"/>
                <w:right w:val="nil"/>
                <w:between w:val="nil"/>
              </w:pBdr>
              <w:spacing w:after="0"/>
              <w:ind w:left="0" w:hanging="2"/>
              <w:jc w:val="center"/>
              <w:rPr>
                <w:rFonts w:ascii="Times New Roman" w:eastAsia="Times New Roman" w:hAnsi="Times New Roman" w:cs="Times New Roman"/>
                <w:b/>
                <w:bCs/>
                <w:color w:val="000000"/>
                <w:lang w:val="ru-RU"/>
              </w:rPr>
            </w:pPr>
            <w:bookmarkStart w:id="1466" w:name="_Toc158219045"/>
            <w:bookmarkStart w:id="1467" w:name="_Toc158715238"/>
            <w:bookmarkStart w:id="1468" w:name="_Toc158720416"/>
            <w:bookmarkStart w:id="1469" w:name="_Toc158735227"/>
            <w:r w:rsidRPr="0011252B">
              <w:rPr>
                <w:rFonts w:ascii="Times New Roman" w:eastAsia="Times New Roman" w:hAnsi="Times New Roman" w:cs="Times New Roman"/>
                <w:b/>
                <w:bCs/>
                <w:color w:val="000000"/>
                <w:lang w:val="ru-RU"/>
              </w:rPr>
              <w:t>14</w:t>
            </w:r>
            <w:bookmarkEnd w:id="1466"/>
            <w:bookmarkEnd w:id="1467"/>
            <w:bookmarkEnd w:id="1468"/>
            <w:bookmarkEnd w:id="1469"/>
          </w:p>
        </w:tc>
        <w:tc>
          <w:tcPr>
            <w:tcW w:w="1846" w:type="dxa"/>
            <w:vMerge w:val="restart"/>
          </w:tcPr>
          <w:p w14:paraId="12A0AFCD"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470" w:name="_Toc158219046"/>
            <w:bookmarkStart w:id="1471" w:name="_Toc158715239"/>
            <w:bookmarkStart w:id="1472" w:name="_Toc158720417"/>
            <w:bookmarkStart w:id="1473" w:name="_Toc158735228"/>
            <w:r w:rsidRPr="0011252B">
              <w:rPr>
                <w:rFonts w:ascii="Times New Roman" w:eastAsia="Times New Roman" w:hAnsi="Times New Roman" w:cs="Times New Roman"/>
                <w:color w:val="000000"/>
                <w:sz w:val="24"/>
                <w:szCs w:val="24"/>
                <w:lang w:val="ru-RU"/>
              </w:rPr>
              <w:t>ОК 01</w:t>
            </w:r>
            <w:bookmarkEnd w:id="1470"/>
            <w:bookmarkEnd w:id="1471"/>
            <w:bookmarkEnd w:id="1472"/>
            <w:bookmarkEnd w:id="1473"/>
          </w:p>
          <w:p w14:paraId="39850CBC"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474" w:name="_Toc158219047"/>
            <w:bookmarkStart w:id="1475" w:name="_Toc158715240"/>
            <w:bookmarkStart w:id="1476" w:name="_Toc158720418"/>
            <w:bookmarkStart w:id="1477" w:name="_Toc158735229"/>
            <w:r w:rsidRPr="0011252B">
              <w:rPr>
                <w:rFonts w:ascii="Times New Roman" w:eastAsia="Times New Roman" w:hAnsi="Times New Roman" w:cs="Times New Roman"/>
                <w:color w:val="000000"/>
                <w:sz w:val="24"/>
                <w:szCs w:val="24"/>
                <w:lang w:val="ru-RU"/>
              </w:rPr>
              <w:t>ОК 02</w:t>
            </w:r>
            <w:bookmarkEnd w:id="1474"/>
            <w:bookmarkEnd w:id="1475"/>
            <w:bookmarkEnd w:id="1476"/>
            <w:bookmarkEnd w:id="1477"/>
          </w:p>
          <w:p w14:paraId="40466A27"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478" w:name="_Toc158219048"/>
            <w:bookmarkStart w:id="1479" w:name="_Toc158715241"/>
            <w:bookmarkStart w:id="1480" w:name="_Toc158720419"/>
            <w:bookmarkStart w:id="1481" w:name="_Toc158735230"/>
            <w:r w:rsidRPr="0011252B">
              <w:rPr>
                <w:rFonts w:ascii="Times New Roman" w:eastAsia="Times New Roman" w:hAnsi="Times New Roman" w:cs="Times New Roman"/>
                <w:color w:val="000000"/>
                <w:sz w:val="24"/>
                <w:szCs w:val="24"/>
                <w:lang w:val="ru-RU"/>
              </w:rPr>
              <w:t>ОК 05</w:t>
            </w:r>
            <w:bookmarkEnd w:id="1478"/>
            <w:bookmarkEnd w:id="1479"/>
            <w:bookmarkEnd w:id="1480"/>
            <w:bookmarkEnd w:id="1481"/>
          </w:p>
          <w:p w14:paraId="68633C8C"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482" w:name="_Toc158219049"/>
            <w:bookmarkStart w:id="1483" w:name="_Toc158715242"/>
            <w:bookmarkStart w:id="1484" w:name="_Toc158720420"/>
            <w:bookmarkStart w:id="1485" w:name="_Toc158735231"/>
            <w:r w:rsidRPr="0011252B">
              <w:rPr>
                <w:rFonts w:ascii="Times New Roman" w:eastAsia="Times New Roman" w:hAnsi="Times New Roman" w:cs="Times New Roman"/>
                <w:color w:val="000000"/>
                <w:sz w:val="24"/>
                <w:szCs w:val="24"/>
                <w:lang w:val="ru-RU"/>
              </w:rPr>
              <w:t>ОК.07</w:t>
            </w:r>
            <w:bookmarkEnd w:id="1482"/>
            <w:bookmarkEnd w:id="1483"/>
            <w:bookmarkEnd w:id="1484"/>
            <w:bookmarkEnd w:id="1485"/>
          </w:p>
          <w:p w14:paraId="4216B3A8"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486" w:name="_Toc158219050"/>
            <w:bookmarkStart w:id="1487" w:name="_Toc158715243"/>
            <w:bookmarkStart w:id="1488" w:name="_Toc158720421"/>
            <w:bookmarkStart w:id="1489" w:name="_Toc158735232"/>
            <w:r w:rsidRPr="0011252B">
              <w:rPr>
                <w:rFonts w:ascii="Times New Roman" w:eastAsia="Times New Roman" w:hAnsi="Times New Roman" w:cs="Times New Roman"/>
                <w:color w:val="000000"/>
                <w:sz w:val="24"/>
                <w:szCs w:val="24"/>
                <w:lang w:val="ru-RU"/>
              </w:rPr>
              <w:t>ОК.09</w:t>
            </w:r>
            <w:bookmarkEnd w:id="1486"/>
            <w:bookmarkEnd w:id="1487"/>
            <w:bookmarkEnd w:id="1488"/>
            <w:bookmarkEnd w:id="1489"/>
          </w:p>
          <w:p w14:paraId="7BF703FA" w14:textId="4F38059D"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490" w:name="_Toc158219051"/>
            <w:bookmarkStart w:id="1491" w:name="_Toc158715244"/>
            <w:bookmarkStart w:id="1492" w:name="_Toc158720422"/>
            <w:bookmarkStart w:id="1493" w:name="_Toc158735233"/>
            <w:r w:rsidRPr="0011252B">
              <w:rPr>
                <w:rFonts w:ascii="Times New Roman" w:eastAsia="Times New Roman" w:hAnsi="Times New Roman" w:cs="Times New Roman"/>
                <w:color w:val="000000"/>
                <w:sz w:val="24"/>
                <w:szCs w:val="24"/>
                <w:lang w:val="ru-RU"/>
              </w:rPr>
              <w:t>ПК</w:t>
            </w:r>
            <w:r w:rsidR="0012114E">
              <w:rPr>
                <w:rFonts w:ascii="Times New Roman" w:eastAsia="Times New Roman" w:hAnsi="Times New Roman" w:cs="Times New Roman"/>
                <w:color w:val="000000"/>
                <w:sz w:val="24"/>
                <w:szCs w:val="24"/>
                <w:lang w:val="ru-RU"/>
              </w:rPr>
              <w:t xml:space="preserve"> </w:t>
            </w:r>
            <w:r w:rsidRPr="0011252B">
              <w:rPr>
                <w:rFonts w:ascii="Times New Roman" w:eastAsia="Times New Roman" w:hAnsi="Times New Roman" w:cs="Times New Roman"/>
                <w:color w:val="000000"/>
                <w:sz w:val="24"/>
                <w:szCs w:val="24"/>
                <w:lang w:val="ru-RU"/>
              </w:rPr>
              <w:t>1.1</w:t>
            </w:r>
            <w:bookmarkEnd w:id="1490"/>
            <w:bookmarkEnd w:id="1491"/>
            <w:bookmarkEnd w:id="1492"/>
            <w:bookmarkEnd w:id="1493"/>
          </w:p>
          <w:p w14:paraId="4E6086C1" w14:textId="25E2409A"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494" w:name="_Toc158219052"/>
            <w:bookmarkStart w:id="1495" w:name="_Toc158715245"/>
            <w:bookmarkStart w:id="1496" w:name="_Toc158720423"/>
            <w:bookmarkStart w:id="1497" w:name="_Toc158735234"/>
            <w:r w:rsidRPr="0011252B">
              <w:rPr>
                <w:rFonts w:ascii="Times New Roman" w:eastAsia="Times New Roman" w:hAnsi="Times New Roman" w:cs="Times New Roman"/>
                <w:color w:val="000000"/>
                <w:sz w:val="24"/>
                <w:szCs w:val="24"/>
                <w:lang w:val="ru-RU"/>
              </w:rPr>
              <w:t>ПК</w:t>
            </w:r>
            <w:r w:rsidR="0012114E">
              <w:rPr>
                <w:rFonts w:ascii="Times New Roman" w:eastAsia="Times New Roman" w:hAnsi="Times New Roman" w:cs="Times New Roman"/>
                <w:color w:val="000000"/>
                <w:sz w:val="24"/>
                <w:szCs w:val="24"/>
                <w:lang w:val="ru-RU"/>
              </w:rPr>
              <w:t xml:space="preserve"> </w:t>
            </w:r>
            <w:r w:rsidRPr="0011252B">
              <w:rPr>
                <w:rFonts w:ascii="Times New Roman" w:eastAsia="Times New Roman" w:hAnsi="Times New Roman" w:cs="Times New Roman"/>
                <w:color w:val="000000"/>
                <w:sz w:val="24"/>
                <w:szCs w:val="24"/>
                <w:lang w:val="ru-RU"/>
              </w:rPr>
              <w:t>1.3</w:t>
            </w:r>
            <w:bookmarkEnd w:id="1494"/>
            <w:bookmarkEnd w:id="1495"/>
            <w:bookmarkEnd w:id="1496"/>
            <w:bookmarkEnd w:id="1497"/>
          </w:p>
          <w:p w14:paraId="0F05F456" w14:textId="52C91B05" w:rsidR="00E71AEB"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498" w:name="_Toc158219053"/>
            <w:bookmarkStart w:id="1499" w:name="_Toc158715246"/>
            <w:bookmarkStart w:id="1500" w:name="_Toc158720424"/>
            <w:bookmarkStart w:id="1501" w:name="_Toc158735235"/>
            <w:r>
              <w:rPr>
                <w:rFonts w:ascii="Times New Roman" w:eastAsia="Times New Roman" w:hAnsi="Times New Roman" w:cs="Times New Roman"/>
                <w:color w:val="000000"/>
                <w:sz w:val="24"/>
                <w:szCs w:val="24"/>
                <w:lang w:val="ru-RU"/>
              </w:rPr>
              <w:t>ПК 1</w:t>
            </w:r>
            <w:r w:rsidR="00E71AEB" w:rsidRPr="0011252B">
              <w:rPr>
                <w:rFonts w:ascii="Times New Roman" w:eastAsia="Times New Roman" w:hAnsi="Times New Roman" w:cs="Times New Roman"/>
                <w:color w:val="000000"/>
                <w:sz w:val="24"/>
                <w:szCs w:val="24"/>
                <w:lang w:val="ru-RU"/>
              </w:rPr>
              <w:t>.5</w:t>
            </w:r>
            <w:bookmarkEnd w:id="1498"/>
            <w:bookmarkEnd w:id="1499"/>
            <w:bookmarkEnd w:id="1500"/>
            <w:bookmarkEnd w:id="1501"/>
          </w:p>
          <w:p w14:paraId="681E7A8B" w14:textId="559C8B26"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502" w:name="_Toc158219054"/>
            <w:bookmarkStart w:id="1503" w:name="_Toc158715247"/>
            <w:bookmarkStart w:id="1504" w:name="_Toc158720425"/>
            <w:bookmarkStart w:id="1505" w:name="_Toc158735236"/>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.2</w:t>
            </w:r>
            <w:bookmarkEnd w:id="1502"/>
            <w:bookmarkEnd w:id="1503"/>
            <w:bookmarkEnd w:id="1504"/>
            <w:bookmarkEnd w:id="1505"/>
          </w:p>
          <w:p w14:paraId="74501DEE" w14:textId="302BF7B4"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506" w:name="_Toc158219055"/>
            <w:bookmarkStart w:id="1507" w:name="_Toc158715248"/>
            <w:bookmarkStart w:id="1508" w:name="_Toc158720426"/>
            <w:bookmarkStart w:id="1509" w:name="_Toc158735237"/>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.3</w:t>
            </w:r>
            <w:bookmarkEnd w:id="1506"/>
            <w:bookmarkEnd w:id="1507"/>
            <w:bookmarkEnd w:id="1508"/>
            <w:bookmarkEnd w:id="1509"/>
          </w:p>
          <w:p w14:paraId="409921D5" w14:textId="6F1BE901"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510" w:name="_Toc158219056"/>
            <w:bookmarkStart w:id="1511" w:name="_Toc158715249"/>
            <w:bookmarkStart w:id="1512" w:name="_Toc158720427"/>
            <w:bookmarkStart w:id="1513" w:name="_Toc158735238"/>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.4</w:t>
            </w:r>
            <w:bookmarkEnd w:id="1510"/>
            <w:bookmarkEnd w:id="1511"/>
            <w:bookmarkEnd w:id="1512"/>
            <w:bookmarkEnd w:id="1513"/>
          </w:p>
          <w:p w14:paraId="4DB3B149" w14:textId="104B9922"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514" w:name="_Toc158219057"/>
            <w:bookmarkStart w:id="1515" w:name="_Toc158715250"/>
            <w:bookmarkStart w:id="1516" w:name="_Toc158720428"/>
            <w:bookmarkStart w:id="1517" w:name="_Toc158735239"/>
            <w:r>
              <w:rPr>
                <w:rFonts w:ascii="Times New Roman" w:eastAsia="Times New Roman" w:hAnsi="Times New Roman" w:cs="Times New Roman"/>
                <w:color w:val="000000"/>
                <w:sz w:val="24"/>
                <w:szCs w:val="24"/>
              </w:rPr>
              <w:t>ПК 2</w:t>
            </w:r>
            <w:r w:rsidR="00D65B4E" w:rsidRPr="0011252B">
              <w:rPr>
                <w:rFonts w:ascii="Times New Roman" w:eastAsia="Times New Roman" w:hAnsi="Times New Roman" w:cs="Times New Roman"/>
                <w:color w:val="000000"/>
                <w:sz w:val="24"/>
                <w:szCs w:val="24"/>
              </w:rPr>
              <w:t>.</w:t>
            </w:r>
            <w:r w:rsidR="00D65B4E" w:rsidRPr="0011252B">
              <w:rPr>
                <w:rFonts w:ascii="Times New Roman" w:eastAsia="Times New Roman" w:hAnsi="Times New Roman" w:cs="Times New Roman"/>
                <w:color w:val="000000"/>
                <w:sz w:val="24"/>
                <w:szCs w:val="24"/>
                <w:lang w:val="ru-RU"/>
              </w:rPr>
              <w:t>5</w:t>
            </w:r>
            <w:bookmarkEnd w:id="1514"/>
            <w:bookmarkEnd w:id="1515"/>
            <w:bookmarkEnd w:id="1516"/>
            <w:bookmarkEnd w:id="1517"/>
          </w:p>
          <w:p w14:paraId="01A50D3F"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p>
          <w:p w14:paraId="33F9E78E"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p>
        </w:tc>
      </w:tr>
      <w:tr w:rsidR="00D65B4E" w:rsidRPr="0011252B" w14:paraId="3CDD6E70" w14:textId="77777777" w:rsidTr="007C2FCE">
        <w:trPr>
          <w:cantSplit/>
          <w:trHeight w:val="20"/>
        </w:trPr>
        <w:tc>
          <w:tcPr>
            <w:tcW w:w="2349" w:type="dxa"/>
            <w:vMerge/>
          </w:tcPr>
          <w:p w14:paraId="2C3C5087"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c>
          <w:tcPr>
            <w:tcW w:w="7780" w:type="dxa"/>
          </w:tcPr>
          <w:p w14:paraId="20EA0E25" w14:textId="77777777" w:rsidR="00D65B4E" w:rsidRPr="0011252B" w:rsidRDefault="00D65B4E" w:rsidP="007C2FCE">
            <w:pPr>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2"/>
              <w:rPr>
                <w:rFonts w:ascii="Times New Roman" w:eastAsia="Times New Roman" w:hAnsi="Times New Roman" w:cs="Times New Roman"/>
                <w:color w:val="000000"/>
                <w:sz w:val="24"/>
                <w:szCs w:val="24"/>
                <w:lang w:val="ru-RU"/>
              </w:rPr>
            </w:pPr>
            <w:bookmarkStart w:id="1518" w:name="_Toc158219058"/>
            <w:bookmarkStart w:id="1519" w:name="_Toc158715251"/>
            <w:bookmarkStart w:id="1520" w:name="_Toc158720429"/>
            <w:bookmarkStart w:id="1521" w:name="_Toc158735240"/>
            <w:r w:rsidRPr="0011252B">
              <w:rPr>
                <w:rFonts w:ascii="Times New Roman" w:eastAsia="Times New Roman" w:hAnsi="Times New Roman" w:cs="Times New Roman"/>
                <w:color w:val="000000"/>
                <w:sz w:val="24"/>
                <w:szCs w:val="24"/>
                <w:lang w:val="ru-RU"/>
              </w:rPr>
              <w:t>1. Понятие компьютерной сети: компьютерная сеть, сетевое взаимодействие, автономная среда, назначение сети, ресурсы сети, интерактивная связь, Интернет.</w:t>
            </w:r>
            <w:bookmarkEnd w:id="1518"/>
            <w:bookmarkEnd w:id="1519"/>
            <w:bookmarkEnd w:id="1520"/>
            <w:bookmarkEnd w:id="1521"/>
            <w:r w:rsidRPr="0011252B">
              <w:rPr>
                <w:rFonts w:ascii="Times New Roman" w:eastAsia="Times New Roman" w:hAnsi="Times New Roman" w:cs="Times New Roman"/>
                <w:color w:val="000000"/>
                <w:sz w:val="24"/>
                <w:szCs w:val="24"/>
                <w:lang w:val="ru-RU"/>
              </w:rPr>
              <w:t xml:space="preserve"> </w:t>
            </w:r>
          </w:p>
        </w:tc>
        <w:tc>
          <w:tcPr>
            <w:tcW w:w="3378" w:type="dxa"/>
            <w:tcBorders>
              <w:bottom w:val="single" w:sz="4" w:space="0" w:color="auto"/>
            </w:tcBorders>
            <w:vAlign w:val="center"/>
          </w:tcPr>
          <w:p w14:paraId="4E2D5B06" w14:textId="77777777" w:rsidR="00D65B4E" w:rsidRPr="0011252B" w:rsidRDefault="00D65B4E" w:rsidP="007C2FCE">
            <w:pPr>
              <w:widowControl/>
              <w:pBdr>
                <w:top w:val="nil"/>
                <w:left w:val="nil"/>
                <w:bottom w:val="nil"/>
                <w:right w:val="nil"/>
                <w:between w:val="nil"/>
              </w:pBdr>
              <w:spacing w:after="0"/>
              <w:ind w:left="0" w:hanging="2"/>
              <w:jc w:val="center"/>
              <w:rPr>
                <w:rFonts w:ascii="Times New Roman" w:eastAsia="Times New Roman" w:hAnsi="Times New Roman" w:cs="Times New Roman"/>
                <w:color w:val="000000"/>
                <w:lang w:val="ru-RU"/>
              </w:rPr>
            </w:pPr>
            <w:bookmarkStart w:id="1522" w:name="_Toc158219059"/>
            <w:bookmarkStart w:id="1523" w:name="_Toc158715252"/>
            <w:bookmarkStart w:id="1524" w:name="_Toc158720430"/>
            <w:bookmarkStart w:id="1525" w:name="_Toc158735241"/>
            <w:r w:rsidRPr="0011252B">
              <w:rPr>
                <w:rFonts w:ascii="Times New Roman" w:eastAsia="Times New Roman" w:hAnsi="Times New Roman" w:cs="Times New Roman"/>
                <w:color w:val="000000"/>
                <w:lang w:val="ru-RU"/>
              </w:rPr>
              <w:t>2</w:t>
            </w:r>
            <w:bookmarkEnd w:id="1522"/>
            <w:bookmarkEnd w:id="1523"/>
            <w:bookmarkEnd w:id="1524"/>
            <w:bookmarkEnd w:id="1525"/>
          </w:p>
        </w:tc>
        <w:tc>
          <w:tcPr>
            <w:tcW w:w="1846" w:type="dxa"/>
            <w:vMerge/>
          </w:tcPr>
          <w:p w14:paraId="3D09D281"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r>
      <w:tr w:rsidR="00D65B4E" w:rsidRPr="0011252B" w14:paraId="5AA71576" w14:textId="77777777" w:rsidTr="007C2FCE">
        <w:trPr>
          <w:cantSplit/>
          <w:trHeight w:val="20"/>
        </w:trPr>
        <w:tc>
          <w:tcPr>
            <w:tcW w:w="2349" w:type="dxa"/>
            <w:vMerge/>
          </w:tcPr>
          <w:p w14:paraId="15E294C8"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c>
          <w:tcPr>
            <w:tcW w:w="7780" w:type="dxa"/>
          </w:tcPr>
          <w:p w14:paraId="30728B2F" w14:textId="77777777" w:rsidR="00D65B4E" w:rsidRPr="0011252B" w:rsidRDefault="00D65B4E" w:rsidP="007C2FCE">
            <w:pPr>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2"/>
              <w:rPr>
                <w:rFonts w:ascii="Times New Roman" w:eastAsia="Times New Roman" w:hAnsi="Times New Roman" w:cs="Times New Roman"/>
                <w:color w:val="000000"/>
                <w:sz w:val="24"/>
                <w:szCs w:val="24"/>
                <w:lang w:val="ru-RU"/>
              </w:rPr>
            </w:pPr>
            <w:bookmarkStart w:id="1526" w:name="_Toc158219060"/>
            <w:bookmarkStart w:id="1527" w:name="_Toc158715253"/>
            <w:bookmarkStart w:id="1528" w:name="_Toc158720431"/>
            <w:bookmarkStart w:id="1529" w:name="_Toc158735242"/>
            <w:r w:rsidRPr="0011252B">
              <w:rPr>
                <w:rFonts w:ascii="Times New Roman" w:eastAsia="Times New Roman" w:hAnsi="Times New Roman" w:cs="Times New Roman"/>
                <w:color w:val="000000"/>
                <w:sz w:val="24"/>
                <w:szCs w:val="24"/>
                <w:lang w:val="ru-RU"/>
              </w:rPr>
              <w:t>2. Классификация компьютерных сетей. Глобальные и локальные сети. Одноранговые и клиент-серверные архитектуры. Основные компоненты сетей, сетевая среда и сетевые устройства.</w:t>
            </w:r>
            <w:bookmarkEnd w:id="1526"/>
            <w:bookmarkEnd w:id="1527"/>
            <w:bookmarkEnd w:id="1528"/>
            <w:bookmarkEnd w:id="1529"/>
          </w:p>
        </w:tc>
        <w:tc>
          <w:tcPr>
            <w:tcW w:w="3378" w:type="dxa"/>
            <w:tcBorders>
              <w:top w:val="single" w:sz="4" w:space="0" w:color="auto"/>
              <w:bottom w:val="single" w:sz="4" w:space="0" w:color="auto"/>
            </w:tcBorders>
            <w:vAlign w:val="center"/>
          </w:tcPr>
          <w:p w14:paraId="35524B56"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sz w:val="24"/>
                <w:szCs w:val="24"/>
                <w:lang w:val="ru-RU"/>
              </w:rPr>
            </w:pPr>
            <w:bookmarkStart w:id="1530" w:name="_Toc158219061"/>
            <w:bookmarkStart w:id="1531" w:name="_Toc158715254"/>
            <w:bookmarkStart w:id="1532" w:name="_Toc158720432"/>
            <w:bookmarkStart w:id="1533" w:name="_Toc158735243"/>
            <w:r w:rsidRPr="0011252B">
              <w:rPr>
                <w:rFonts w:ascii="Times New Roman" w:eastAsia="Times New Roman" w:hAnsi="Times New Roman" w:cs="Times New Roman"/>
                <w:color w:val="000000"/>
                <w:sz w:val="24"/>
                <w:szCs w:val="24"/>
                <w:lang w:val="ru-RU"/>
              </w:rPr>
              <w:t>2</w:t>
            </w:r>
            <w:bookmarkEnd w:id="1530"/>
            <w:bookmarkEnd w:id="1531"/>
            <w:bookmarkEnd w:id="1532"/>
            <w:bookmarkEnd w:id="1533"/>
          </w:p>
        </w:tc>
        <w:tc>
          <w:tcPr>
            <w:tcW w:w="1846" w:type="dxa"/>
            <w:vMerge/>
          </w:tcPr>
          <w:p w14:paraId="3121041A"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r>
      <w:tr w:rsidR="00D65B4E" w:rsidRPr="0011252B" w14:paraId="697206D2" w14:textId="77777777" w:rsidTr="007C2FCE">
        <w:trPr>
          <w:cantSplit/>
          <w:trHeight w:val="20"/>
        </w:trPr>
        <w:tc>
          <w:tcPr>
            <w:tcW w:w="2349" w:type="dxa"/>
            <w:vMerge/>
          </w:tcPr>
          <w:p w14:paraId="56EF3CA9"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c>
          <w:tcPr>
            <w:tcW w:w="7780" w:type="dxa"/>
          </w:tcPr>
          <w:p w14:paraId="32F715B5" w14:textId="77777777" w:rsidR="00D65B4E" w:rsidRPr="0011252B" w:rsidRDefault="00D65B4E" w:rsidP="007C2FCE">
            <w:pPr>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2"/>
              <w:rPr>
                <w:rFonts w:ascii="Times New Roman" w:eastAsia="Times New Roman" w:hAnsi="Times New Roman" w:cs="Times New Roman"/>
                <w:color w:val="000000"/>
                <w:sz w:val="24"/>
                <w:szCs w:val="24"/>
              </w:rPr>
            </w:pPr>
            <w:bookmarkStart w:id="1534" w:name="_Toc158219062"/>
            <w:bookmarkStart w:id="1535" w:name="_Toc158715255"/>
            <w:bookmarkStart w:id="1536" w:name="_Toc158720433"/>
            <w:bookmarkStart w:id="1537" w:name="_Toc158735244"/>
            <w:r w:rsidRPr="0011252B">
              <w:rPr>
                <w:rFonts w:ascii="Times New Roman" w:eastAsia="Times New Roman" w:hAnsi="Times New Roman" w:cs="Times New Roman"/>
                <w:sz w:val="24"/>
                <w:szCs w:val="24"/>
                <w:lang w:val="ru-RU"/>
              </w:rPr>
              <w:t>3</w:t>
            </w:r>
            <w:r w:rsidRPr="0011252B">
              <w:rPr>
                <w:rFonts w:ascii="Times New Roman" w:eastAsia="Times New Roman" w:hAnsi="Times New Roman" w:cs="Times New Roman"/>
                <w:color w:val="000000"/>
                <w:sz w:val="24"/>
                <w:szCs w:val="24"/>
                <w:lang w:val="ru-RU"/>
              </w:rPr>
              <w:t xml:space="preserve">. Понятие сетевой модели. Модель </w:t>
            </w:r>
            <w:r w:rsidRPr="0011252B">
              <w:rPr>
                <w:rFonts w:ascii="Times New Roman" w:eastAsia="Times New Roman" w:hAnsi="Times New Roman" w:cs="Times New Roman"/>
                <w:color w:val="000000"/>
                <w:sz w:val="24"/>
                <w:szCs w:val="24"/>
              </w:rPr>
              <w:t>OSI</w:t>
            </w:r>
            <w:r w:rsidRPr="0011252B">
              <w:rPr>
                <w:rFonts w:ascii="Times New Roman" w:eastAsia="Times New Roman" w:hAnsi="Times New Roman" w:cs="Times New Roman"/>
                <w:color w:val="000000"/>
                <w:sz w:val="24"/>
                <w:szCs w:val="24"/>
                <w:lang w:val="ru-RU"/>
              </w:rPr>
              <w:t xml:space="preserve">. Уровни модели. Взаимодействие уровней. Интерфейс. </w:t>
            </w:r>
            <w:proofErr w:type="spellStart"/>
            <w:r w:rsidRPr="0011252B">
              <w:rPr>
                <w:rFonts w:ascii="Times New Roman" w:eastAsia="Times New Roman" w:hAnsi="Times New Roman" w:cs="Times New Roman"/>
                <w:color w:val="000000"/>
                <w:sz w:val="24"/>
                <w:szCs w:val="24"/>
              </w:rPr>
              <w:t>Функции</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уровней</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модели</w:t>
            </w:r>
            <w:proofErr w:type="spellEnd"/>
            <w:r w:rsidRPr="0011252B">
              <w:rPr>
                <w:rFonts w:ascii="Times New Roman" w:eastAsia="Times New Roman" w:hAnsi="Times New Roman" w:cs="Times New Roman"/>
                <w:color w:val="000000"/>
                <w:sz w:val="24"/>
                <w:szCs w:val="24"/>
              </w:rPr>
              <w:t xml:space="preserve"> OSI. </w:t>
            </w:r>
            <w:proofErr w:type="spellStart"/>
            <w:r w:rsidRPr="0011252B">
              <w:rPr>
                <w:rFonts w:ascii="Times New Roman" w:eastAsia="Times New Roman" w:hAnsi="Times New Roman" w:cs="Times New Roman"/>
                <w:color w:val="000000"/>
                <w:sz w:val="24"/>
                <w:szCs w:val="24"/>
              </w:rPr>
              <w:t>Модель</w:t>
            </w:r>
            <w:proofErr w:type="spellEnd"/>
            <w:r w:rsidRPr="0011252B">
              <w:rPr>
                <w:rFonts w:ascii="Times New Roman" w:eastAsia="Times New Roman" w:hAnsi="Times New Roman" w:cs="Times New Roman"/>
                <w:color w:val="000000"/>
                <w:sz w:val="24"/>
                <w:szCs w:val="24"/>
              </w:rPr>
              <w:t xml:space="preserve"> TCP/IP.</w:t>
            </w:r>
            <w:bookmarkEnd w:id="1534"/>
            <w:bookmarkEnd w:id="1535"/>
            <w:bookmarkEnd w:id="1536"/>
            <w:bookmarkEnd w:id="1537"/>
          </w:p>
        </w:tc>
        <w:tc>
          <w:tcPr>
            <w:tcW w:w="3378" w:type="dxa"/>
            <w:tcBorders>
              <w:top w:val="single" w:sz="4" w:space="0" w:color="auto"/>
            </w:tcBorders>
            <w:vAlign w:val="center"/>
          </w:tcPr>
          <w:p w14:paraId="4C089353"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sz w:val="24"/>
                <w:szCs w:val="24"/>
                <w:lang w:val="ru-RU"/>
              </w:rPr>
            </w:pPr>
            <w:bookmarkStart w:id="1538" w:name="_Toc158219063"/>
            <w:bookmarkStart w:id="1539" w:name="_Toc158715256"/>
            <w:bookmarkStart w:id="1540" w:name="_Toc158720434"/>
            <w:bookmarkStart w:id="1541" w:name="_Toc158735245"/>
            <w:r w:rsidRPr="0011252B">
              <w:rPr>
                <w:rFonts w:ascii="Times New Roman" w:eastAsia="Times New Roman" w:hAnsi="Times New Roman" w:cs="Times New Roman"/>
                <w:color w:val="000000"/>
                <w:sz w:val="24"/>
                <w:szCs w:val="24"/>
                <w:lang w:val="ru-RU"/>
              </w:rPr>
              <w:t>2</w:t>
            </w:r>
            <w:bookmarkEnd w:id="1538"/>
            <w:bookmarkEnd w:id="1539"/>
            <w:bookmarkEnd w:id="1540"/>
            <w:bookmarkEnd w:id="1541"/>
          </w:p>
        </w:tc>
        <w:tc>
          <w:tcPr>
            <w:tcW w:w="1846" w:type="dxa"/>
            <w:vMerge/>
          </w:tcPr>
          <w:p w14:paraId="0008B770"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r>
      <w:tr w:rsidR="00D65B4E" w:rsidRPr="0011252B" w14:paraId="49AA433D" w14:textId="77777777" w:rsidTr="007C2FCE">
        <w:trPr>
          <w:cantSplit/>
          <w:trHeight w:val="20"/>
        </w:trPr>
        <w:tc>
          <w:tcPr>
            <w:tcW w:w="2349" w:type="dxa"/>
            <w:vMerge/>
          </w:tcPr>
          <w:p w14:paraId="567C9CE7"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c>
          <w:tcPr>
            <w:tcW w:w="7780" w:type="dxa"/>
            <w:tcBorders>
              <w:bottom w:val="single" w:sz="4" w:space="0" w:color="auto"/>
            </w:tcBorders>
          </w:tcPr>
          <w:p w14:paraId="059C1FA4" w14:textId="77777777" w:rsidR="00D65B4E" w:rsidRPr="0011252B" w:rsidRDefault="00D65B4E" w:rsidP="007C2FCE">
            <w:pPr>
              <w:widowControl/>
              <w:pBdr>
                <w:top w:val="nil"/>
                <w:left w:val="nil"/>
                <w:bottom w:val="nil"/>
                <w:right w:val="nil"/>
                <w:between w:val="nil"/>
              </w:pBdr>
              <w:spacing w:after="0"/>
              <w:ind w:left="0" w:hanging="2"/>
              <w:jc w:val="both"/>
              <w:rPr>
                <w:rFonts w:ascii="Times New Roman" w:eastAsia="Times New Roman" w:hAnsi="Times New Roman" w:cs="Times New Roman"/>
                <w:color w:val="000000"/>
                <w:lang w:val="ru-RU"/>
              </w:rPr>
            </w:pPr>
            <w:bookmarkStart w:id="1542" w:name="_Toc158219064"/>
            <w:bookmarkStart w:id="1543" w:name="_Toc158715257"/>
            <w:bookmarkStart w:id="1544" w:name="_Toc158720435"/>
            <w:bookmarkStart w:id="1545" w:name="_Toc158735246"/>
            <w:r w:rsidRPr="0011252B">
              <w:rPr>
                <w:rFonts w:ascii="Times New Roman" w:eastAsia="Times New Roman" w:hAnsi="Times New Roman" w:cs="Times New Roman"/>
                <w:b/>
                <w:color w:val="000000"/>
                <w:lang w:val="ru-RU"/>
              </w:rPr>
              <w:t>В том числе практических занятий</w:t>
            </w:r>
            <w:bookmarkEnd w:id="1542"/>
            <w:bookmarkEnd w:id="1543"/>
            <w:bookmarkEnd w:id="1544"/>
            <w:bookmarkEnd w:id="1545"/>
          </w:p>
        </w:tc>
        <w:tc>
          <w:tcPr>
            <w:tcW w:w="3378" w:type="dxa"/>
            <w:tcBorders>
              <w:bottom w:val="single" w:sz="4" w:space="0" w:color="auto"/>
            </w:tcBorders>
            <w:vAlign w:val="center"/>
          </w:tcPr>
          <w:p w14:paraId="51768243" w14:textId="77777777" w:rsidR="00D65B4E" w:rsidRPr="0011252B" w:rsidRDefault="00D65B4E" w:rsidP="007C2FCE">
            <w:pPr>
              <w:widowControl/>
              <w:pBdr>
                <w:top w:val="nil"/>
                <w:left w:val="nil"/>
                <w:bottom w:val="nil"/>
                <w:right w:val="nil"/>
                <w:between w:val="nil"/>
              </w:pBdr>
              <w:spacing w:after="0"/>
              <w:ind w:left="0" w:hanging="2"/>
              <w:jc w:val="center"/>
              <w:rPr>
                <w:rFonts w:ascii="Times New Roman" w:eastAsia="Times New Roman" w:hAnsi="Times New Roman" w:cs="Times New Roman"/>
                <w:b/>
                <w:bCs/>
                <w:color w:val="000000"/>
                <w:lang w:val="ru-RU"/>
              </w:rPr>
            </w:pPr>
            <w:bookmarkStart w:id="1546" w:name="_Toc158219065"/>
            <w:bookmarkStart w:id="1547" w:name="_Toc158715258"/>
            <w:bookmarkStart w:id="1548" w:name="_Toc158720436"/>
            <w:bookmarkStart w:id="1549" w:name="_Toc158735247"/>
            <w:r w:rsidRPr="0011252B">
              <w:rPr>
                <w:rFonts w:ascii="Times New Roman" w:eastAsia="Times New Roman" w:hAnsi="Times New Roman" w:cs="Times New Roman"/>
                <w:b/>
                <w:bCs/>
                <w:color w:val="000000"/>
                <w:lang w:val="ru-RU"/>
              </w:rPr>
              <w:t>8</w:t>
            </w:r>
            <w:bookmarkEnd w:id="1546"/>
            <w:bookmarkEnd w:id="1547"/>
            <w:bookmarkEnd w:id="1548"/>
            <w:bookmarkEnd w:id="1549"/>
          </w:p>
        </w:tc>
        <w:tc>
          <w:tcPr>
            <w:tcW w:w="1846" w:type="dxa"/>
            <w:vMerge/>
          </w:tcPr>
          <w:p w14:paraId="4A701A35"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r>
      <w:tr w:rsidR="00D65B4E" w:rsidRPr="0011252B" w14:paraId="63E5928D" w14:textId="77777777" w:rsidTr="007C2FCE">
        <w:trPr>
          <w:cantSplit/>
          <w:trHeight w:val="20"/>
        </w:trPr>
        <w:tc>
          <w:tcPr>
            <w:tcW w:w="2349" w:type="dxa"/>
            <w:vMerge/>
          </w:tcPr>
          <w:p w14:paraId="23E248CA"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c>
          <w:tcPr>
            <w:tcW w:w="7780" w:type="dxa"/>
          </w:tcPr>
          <w:p w14:paraId="3B0F27C1"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sz w:val="24"/>
                <w:szCs w:val="24"/>
                <w:lang w:val="ru-RU"/>
              </w:rPr>
            </w:pPr>
            <w:bookmarkStart w:id="1550" w:name="_Toc158219066"/>
            <w:bookmarkStart w:id="1551" w:name="_Toc158715259"/>
            <w:bookmarkStart w:id="1552" w:name="_Toc158720437"/>
            <w:bookmarkStart w:id="1553" w:name="_Toc158735248"/>
            <w:r w:rsidRPr="0011252B">
              <w:rPr>
                <w:rFonts w:ascii="Times New Roman" w:eastAsia="Times New Roman" w:hAnsi="Times New Roman" w:cs="Times New Roman"/>
                <w:bCs/>
                <w:sz w:val="24"/>
                <w:szCs w:val="24"/>
                <w:lang w:val="ru-RU" w:eastAsia="ru-RU"/>
              </w:rPr>
              <w:t>Практическое занятие № 1</w:t>
            </w:r>
            <w:r w:rsidRPr="0011252B">
              <w:rPr>
                <w:rFonts w:ascii="Times New Roman" w:eastAsia="Times New Roman" w:hAnsi="Times New Roman" w:cs="Times New Roman"/>
                <w:color w:val="000000"/>
                <w:sz w:val="24"/>
                <w:szCs w:val="24"/>
                <w:lang w:val="ru-RU"/>
              </w:rPr>
              <w:t>. Построение схемы компьютерной сети</w:t>
            </w:r>
            <w:bookmarkEnd w:id="1550"/>
            <w:bookmarkEnd w:id="1551"/>
            <w:bookmarkEnd w:id="1552"/>
            <w:bookmarkEnd w:id="1553"/>
            <w:r w:rsidRPr="0011252B">
              <w:rPr>
                <w:rFonts w:ascii="Times New Roman" w:eastAsia="Times New Roman" w:hAnsi="Times New Roman" w:cs="Times New Roman"/>
                <w:color w:val="000000"/>
                <w:sz w:val="24"/>
                <w:szCs w:val="24"/>
                <w:lang w:val="ru-RU"/>
              </w:rPr>
              <w:t xml:space="preserve"> </w:t>
            </w:r>
          </w:p>
        </w:tc>
        <w:tc>
          <w:tcPr>
            <w:tcW w:w="3378" w:type="dxa"/>
            <w:tcBorders>
              <w:bottom w:val="single" w:sz="4" w:space="0" w:color="auto"/>
            </w:tcBorders>
            <w:vAlign w:val="center"/>
          </w:tcPr>
          <w:p w14:paraId="4F74DDB2" w14:textId="77777777" w:rsidR="00D65B4E" w:rsidRPr="0011252B" w:rsidRDefault="00D65B4E" w:rsidP="007C2FCE">
            <w:pPr>
              <w:widowControl/>
              <w:pBdr>
                <w:top w:val="nil"/>
                <w:left w:val="nil"/>
                <w:bottom w:val="nil"/>
                <w:right w:val="nil"/>
                <w:between w:val="nil"/>
              </w:pBdr>
              <w:spacing w:after="0"/>
              <w:ind w:left="0" w:hanging="2"/>
              <w:jc w:val="center"/>
              <w:rPr>
                <w:rFonts w:ascii="Times New Roman" w:eastAsia="Times New Roman" w:hAnsi="Times New Roman" w:cs="Times New Roman"/>
                <w:color w:val="000000"/>
                <w:lang w:val="ru-RU"/>
              </w:rPr>
            </w:pPr>
            <w:bookmarkStart w:id="1554" w:name="_Toc158219067"/>
            <w:bookmarkStart w:id="1555" w:name="_Toc158715260"/>
            <w:bookmarkStart w:id="1556" w:name="_Toc158720438"/>
            <w:bookmarkStart w:id="1557" w:name="_Toc158735249"/>
            <w:r w:rsidRPr="0011252B">
              <w:rPr>
                <w:rFonts w:ascii="Times New Roman" w:eastAsia="Times New Roman" w:hAnsi="Times New Roman" w:cs="Times New Roman"/>
                <w:color w:val="000000"/>
                <w:lang w:val="ru-RU"/>
              </w:rPr>
              <w:t>8</w:t>
            </w:r>
            <w:bookmarkEnd w:id="1554"/>
            <w:bookmarkEnd w:id="1555"/>
            <w:bookmarkEnd w:id="1556"/>
            <w:bookmarkEnd w:id="1557"/>
          </w:p>
        </w:tc>
        <w:tc>
          <w:tcPr>
            <w:tcW w:w="1846" w:type="dxa"/>
            <w:vMerge/>
          </w:tcPr>
          <w:p w14:paraId="5169D38C"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r>
      <w:tr w:rsidR="00D65B4E" w:rsidRPr="0011252B" w14:paraId="04B377F8" w14:textId="77777777" w:rsidTr="007C2FCE">
        <w:trPr>
          <w:cantSplit/>
          <w:trHeight w:val="20"/>
        </w:trPr>
        <w:tc>
          <w:tcPr>
            <w:tcW w:w="2349" w:type="dxa"/>
            <w:vMerge/>
          </w:tcPr>
          <w:p w14:paraId="79340C40"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c>
          <w:tcPr>
            <w:tcW w:w="7780" w:type="dxa"/>
          </w:tcPr>
          <w:p w14:paraId="5CC6FC11"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sz w:val="24"/>
                <w:szCs w:val="24"/>
                <w:lang w:val="ru-RU"/>
              </w:rPr>
            </w:pPr>
            <w:bookmarkStart w:id="1558" w:name="_Toc158219068"/>
            <w:bookmarkStart w:id="1559" w:name="_Toc158715261"/>
            <w:bookmarkStart w:id="1560" w:name="_Toc158720439"/>
            <w:bookmarkStart w:id="1561" w:name="_Toc158735250"/>
            <w:r w:rsidRPr="0011252B">
              <w:rPr>
                <w:rFonts w:ascii="Times New Roman" w:eastAsia="Times New Roman" w:hAnsi="Times New Roman" w:cs="Times New Roman"/>
                <w:bCs/>
                <w:sz w:val="24"/>
                <w:szCs w:val="24"/>
                <w:lang w:val="ru-RU" w:eastAsia="ru-RU"/>
              </w:rPr>
              <w:t xml:space="preserve">Практическое занятие № </w:t>
            </w:r>
            <w:r w:rsidRPr="0011252B">
              <w:rPr>
                <w:rFonts w:ascii="Times New Roman" w:eastAsia="Times New Roman" w:hAnsi="Times New Roman" w:cs="Times New Roman"/>
                <w:color w:val="000000"/>
                <w:sz w:val="24"/>
                <w:szCs w:val="24"/>
                <w:lang w:val="ru-RU"/>
              </w:rPr>
              <w:t>2. Построение одноранговой сети</w:t>
            </w:r>
            <w:bookmarkEnd w:id="1558"/>
            <w:bookmarkEnd w:id="1559"/>
            <w:bookmarkEnd w:id="1560"/>
            <w:bookmarkEnd w:id="1561"/>
          </w:p>
        </w:tc>
        <w:tc>
          <w:tcPr>
            <w:tcW w:w="3378" w:type="dxa"/>
            <w:tcBorders>
              <w:top w:val="single" w:sz="4" w:space="0" w:color="auto"/>
            </w:tcBorders>
            <w:vAlign w:val="center"/>
          </w:tcPr>
          <w:p w14:paraId="58C10C17"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c>
          <w:tcPr>
            <w:tcW w:w="1846" w:type="dxa"/>
            <w:vMerge/>
          </w:tcPr>
          <w:p w14:paraId="00F9A820"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r>
      <w:tr w:rsidR="00D65B4E" w:rsidRPr="0011252B" w14:paraId="3E8C1211" w14:textId="77777777" w:rsidTr="007C2FCE">
        <w:trPr>
          <w:cantSplit/>
          <w:trHeight w:val="20"/>
        </w:trPr>
        <w:tc>
          <w:tcPr>
            <w:tcW w:w="2349" w:type="dxa"/>
            <w:vMerge/>
          </w:tcPr>
          <w:p w14:paraId="740E1C3D"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c>
          <w:tcPr>
            <w:tcW w:w="7780" w:type="dxa"/>
          </w:tcPr>
          <w:p w14:paraId="5C5E4FDF"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bookmarkStart w:id="1562" w:name="_Toc158219069"/>
            <w:bookmarkStart w:id="1563" w:name="_Toc158715262"/>
            <w:bookmarkStart w:id="1564" w:name="_Toc158720440"/>
            <w:bookmarkStart w:id="1565" w:name="_Toc158735251"/>
            <w:proofErr w:type="spellStart"/>
            <w:r w:rsidRPr="0011252B">
              <w:rPr>
                <w:rFonts w:ascii="Times New Roman" w:eastAsia="Times New Roman" w:hAnsi="Times New Roman" w:cs="Times New Roman"/>
                <w:b/>
                <w:color w:val="000000"/>
              </w:rPr>
              <w:t>Самостоятельная</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работа</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обучающихся</w:t>
            </w:r>
            <w:proofErr w:type="spellEnd"/>
            <w:r w:rsidRPr="0011252B">
              <w:rPr>
                <w:rFonts w:ascii="Times New Roman" w:eastAsia="Times New Roman" w:hAnsi="Times New Roman" w:cs="Times New Roman"/>
                <w:b/>
                <w:color w:val="000000"/>
                <w:vertAlign w:val="superscript"/>
              </w:rPr>
              <w:footnoteReference w:id="72"/>
            </w:r>
            <w:bookmarkEnd w:id="1562"/>
            <w:bookmarkEnd w:id="1563"/>
            <w:bookmarkEnd w:id="1564"/>
            <w:bookmarkEnd w:id="1565"/>
          </w:p>
        </w:tc>
        <w:tc>
          <w:tcPr>
            <w:tcW w:w="3378" w:type="dxa"/>
            <w:vAlign w:val="center"/>
          </w:tcPr>
          <w:p w14:paraId="292AF468"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rPr>
            </w:pPr>
          </w:p>
        </w:tc>
        <w:tc>
          <w:tcPr>
            <w:tcW w:w="1846" w:type="dxa"/>
            <w:vMerge/>
          </w:tcPr>
          <w:p w14:paraId="6FEEFDD0"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r>
      <w:tr w:rsidR="00D65B4E" w:rsidRPr="0011252B" w14:paraId="0AA63EE8" w14:textId="77777777" w:rsidTr="007C2FCE">
        <w:trPr>
          <w:cantSplit/>
          <w:trHeight w:val="70"/>
        </w:trPr>
        <w:tc>
          <w:tcPr>
            <w:tcW w:w="2349" w:type="dxa"/>
            <w:vMerge w:val="restart"/>
          </w:tcPr>
          <w:p w14:paraId="1E9DF99C"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lang w:val="ru-RU"/>
              </w:rPr>
            </w:pPr>
            <w:bookmarkStart w:id="1566" w:name="_Toc158219070"/>
            <w:bookmarkStart w:id="1567" w:name="_Toc158715263"/>
            <w:bookmarkStart w:id="1568" w:name="_Toc158720441"/>
            <w:bookmarkStart w:id="1569" w:name="_Toc158735252"/>
            <w:r w:rsidRPr="0011252B">
              <w:rPr>
                <w:rFonts w:ascii="Times New Roman" w:eastAsia="Times New Roman" w:hAnsi="Times New Roman" w:cs="Times New Roman"/>
                <w:b/>
                <w:color w:val="000000"/>
                <w:sz w:val="24"/>
                <w:szCs w:val="24"/>
                <w:lang w:val="ru-RU"/>
              </w:rPr>
              <w:t xml:space="preserve">Тема 1.2. </w:t>
            </w:r>
            <w:r w:rsidRPr="0011252B">
              <w:rPr>
                <w:rFonts w:ascii="Times New Roman" w:eastAsia="Times New Roman" w:hAnsi="Times New Roman" w:cs="Times New Roman"/>
                <w:b/>
                <w:color w:val="000000"/>
                <w:sz w:val="24"/>
                <w:szCs w:val="24"/>
                <w:lang w:val="ru-RU"/>
              </w:rPr>
              <w:lastRenderedPageBreak/>
              <w:t>Аппаратные компоненты компьютерных сетей.</w:t>
            </w:r>
            <w:bookmarkEnd w:id="1566"/>
            <w:bookmarkEnd w:id="1567"/>
            <w:bookmarkEnd w:id="1568"/>
            <w:bookmarkEnd w:id="1569"/>
          </w:p>
        </w:tc>
        <w:tc>
          <w:tcPr>
            <w:tcW w:w="7780" w:type="dxa"/>
          </w:tcPr>
          <w:p w14:paraId="2D7D8A93" w14:textId="77777777" w:rsidR="00D65B4E" w:rsidRPr="0011252B" w:rsidRDefault="00D65B4E" w:rsidP="007C2FCE">
            <w:pPr>
              <w:widowControl/>
              <w:pBdr>
                <w:top w:val="nil"/>
                <w:left w:val="nil"/>
                <w:bottom w:val="nil"/>
                <w:right w:val="nil"/>
                <w:between w:val="nil"/>
              </w:pBdr>
              <w:spacing w:after="0"/>
              <w:ind w:left="0" w:hanging="2"/>
              <w:rPr>
                <w:rFonts w:ascii="Times New Roman" w:eastAsia="Times New Roman" w:hAnsi="Times New Roman" w:cs="Times New Roman"/>
                <w:color w:val="000000"/>
              </w:rPr>
            </w:pPr>
            <w:bookmarkStart w:id="1570" w:name="_Toc158219071"/>
            <w:bookmarkStart w:id="1571" w:name="_Toc158715264"/>
            <w:bookmarkStart w:id="1572" w:name="_Toc158720442"/>
            <w:bookmarkStart w:id="1573" w:name="_Toc158735253"/>
            <w:proofErr w:type="spellStart"/>
            <w:r w:rsidRPr="0011252B">
              <w:rPr>
                <w:rFonts w:ascii="Times New Roman" w:eastAsia="Times New Roman" w:hAnsi="Times New Roman" w:cs="Times New Roman"/>
                <w:b/>
                <w:color w:val="000000"/>
              </w:rPr>
              <w:lastRenderedPageBreak/>
              <w:t>Содержание</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учебного</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материала</w:t>
            </w:r>
            <w:bookmarkEnd w:id="1570"/>
            <w:bookmarkEnd w:id="1571"/>
            <w:bookmarkEnd w:id="1572"/>
            <w:bookmarkEnd w:id="1573"/>
            <w:proofErr w:type="spellEnd"/>
            <w:r w:rsidRPr="0011252B">
              <w:rPr>
                <w:rFonts w:ascii="Times New Roman" w:eastAsia="Times New Roman" w:hAnsi="Times New Roman" w:cs="Times New Roman"/>
                <w:b/>
                <w:color w:val="000000"/>
              </w:rPr>
              <w:t xml:space="preserve"> </w:t>
            </w:r>
          </w:p>
        </w:tc>
        <w:tc>
          <w:tcPr>
            <w:tcW w:w="3378" w:type="dxa"/>
            <w:vAlign w:val="center"/>
          </w:tcPr>
          <w:p w14:paraId="4439E605" w14:textId="77777777" w:rsidR="00D65B4E" w:rsidRPr="0011252B" w:rsidRDefault="00D65B4E" w:rsidP="007C2FCE">
            <w:pPr>
              <w:widowControl/>
              <w:pBdr>
                <w:top w:val="nil"/>
                <w:left w:val="nil"/>
                <w:bottom w:val="nil"/>
                <w:right w:val="nil"/>
                <w:between w:val="nil"/>
              </w:pBdr>
              <w:spacing w:after="0"/>
              <w:ind w:left="0" w:hanging="2"/>
              <w:jc w:val="center"/>
              <w:rPr>
                <w:rFonts w:ascii="Times New Roman" w:eastAsia="Times New Roman" w:hAnsi="Times New Roman" w:cs="Times New Roman"/>
                <w:b/>
                <w:bCs/>
                <w:color w:val="000000"/>
                <w:lang w:val="ru-RU"/>
              </w:rPr>
            </w:pPr>
            <w:bookmarkStart w:id="1574" w:name="_Toc158219072"/>
            <w:bookmarkStart w:id="1575" w:name="_Toc158715265"/>
            <w:bookmarkStart w:id="1576" w:name="_Toc158720443"/>
            <w:bookmarkStart w:id="1577" w:name="_Toc158735254"/>
            <w:r w:rsidRPr="0011252B">
              <w:rPr>
                <w:rFonts w:ascii="Times New Roman" w:eastAsia="Times New Roman" w:hAnsi="Times New Roman" w:cs="Times New Roman"/>
                <w:b/>
                <w:bCs/>
                <w:color w:val="000000"/>
                <w:lang w:val="ru-RU"/>
              </w:rPr>
              <w:t>14</w:t>
            </w:r>
            <w:bookmarkEnd w:id="1574"/>
            <w:bookmarkEnd w:id="1575"/>
            <w:bookmarkEnd w:id="1576"/>
            <w:bookmarkEnd w:id="1577"/>
          </w:p>
        </w:tc>
        <w:tc>
          <w:tcPr>
            <w:tcW w:w="1846" w:type="dxa"/>
            <w:vMerge w:val="restart"/>
          </w:tcPr>
          <w:p w14:paraId="7C3A25A1"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578" w:name="_Toc158219073"/>
            <w:bookmarkStart w:id="1579" w:name="_Toc158715266"/>
            <w:bookmarkStart w:id="1580" w:name="_Toc158720444"/>
            <w:bookmarkStart w:id="1581" w:name="_Toc158735255"/>
            <w:r w:rsidRPr="0011252B">
              <w:rPr>
                <w:rFonts w:ascii="Times New Roman" w:eastAsia="Times New Roman" w:hAnsi="Times New Roman" w:cs="Times New Roman"/>
                <w:color w:val="000000"/>
                <w:sz w:val="24"/>
                <w:szCs w:val="24"/>
                <w:lang w:val="ru-RU"/>
              </w:rPr>
              <w:t>ОК 01</w:t>
            </w:r>
            <w:bookmarkEnd w:id="1578"/>
            <w:bookmarkEnd w:id="1579"/>
            <w:bookmarkEnd w:id="1580"/>
            <w:bookmarkEnd w:id="1581"/>
          </w:p>
          <w:p w14:paraId="5DC28D32"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582" w:name="_Toc158219074"/>
            <w:bookmarkStart w:id="1583" w:name="_Toc158715267"/>
            <w:bookmarkStart w:id="1584" w:name="_Toc158720445"/>
            <w:bookmarkStart w:id="1585" w:name="_Toc158735256"/>
            <w:r w:rsidRPr="0011252B">
              <w:rPr>
                <w:rFonts w:ascii="Times New Roman" w:eastAsia="Times New Roman" w:hAnsi="Times New Roman" w:cs="Times New Roman"/>
                <w:color w:val="000000"/>
                <w:sz w:val="24"/>
                <w:szCs w:val="24"/>
                <w:lang w:val="ru-RU"/>
              </w:rPr>
              <w:t>ОК 02</w:t>
            </w:r>
            <w:bookmarkEnd w:id="1582"/>
            <w:bookmarkEnd w:id="1583"/>
            <w:bookmarkEnd w:id="1584"/>
            <w:bookmarkEnd w:id="1585"/>
          </w:p>
          <w:p w14:paraId="0BAF8CD0"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586" w:name="_Toc158219075"/>
            <w:bookmarkStart w:id="1587" w:name="_Toc158715268"/>
            <w:bookmarkStart w:id="1588" w:name="_Toc158720446"/>
            <w:bookmarkStart w:id="1589" w:name="_Toc158735257"/>
            <w:r w:rsidRPr="0011252B">
              <w:rPr>
                <w:rFonts w:ascii="Times New Roman" w:eastAsia="Times New Roman" w:hAnsi="Times New Roman" w:cs="Times New Roman"/>
                <w:color w:val="000000"/>
                <w:sz w:val="24"/>
                <w:szCs w:val="24"/>
                <w:lang w:val="ru-RU"/>
              </w:rPr>
              <w:lastRenderedPageBreak/>
              <w:t>ОК 05</w:t>
            </w:r>
            <w:bookmarkEnd w:id="1586"/>
            <w:bookmarkEnd w:id="1587"/>
            <w:bookmarkEnd w:id="1588"/>
            <w:bookmarkEnd w:id="1589"/>
          </w:p>
          <w:p w14:paraId="68B9AC46"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590" w:name="_Toc158219076"/>
            <w:bookmarkStart w:id="1591" w:name="_Toc158715269"/>
            <w:bookmarkStart w:id="1592" w:name="_Toc158720447"/>
            <w:bookmarkStart w:id="1593" w:name="_Toc158735258"/>
            <w:r w:rsidRPr="0011252B">
              <w:rPr>
                <w:rFonts w:ascii="Times New Roman" w:eastAsia="Times New Roman" w:hAnsi="Times New Roman" w:cs="Times New Roman"/>
                <w:color w:val="000000"/>
                <w:sz w:val="24"/>
                <w:szCs w:val="24"/>
                <w:lang w:val="ru-RU"/>
              </w:rPr>
              <w:t>ОК.07</w:t>
            </w:r>
            <w:bookmarkEnd w:id="1590"/>
            <w:bookmarkEnd w:id="1591"/>
            <w:bookmarkEnd w:id="1592"/>
            <w:bookmarkEnd w:id="1593"/>
          </w:p>
          <w:p w14:paraId="3612F9C8"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594" w:name="_Toc158219077"/>
            <w:bookmarkStart w:id="1595" w:name="_Toc158715270"/>
            <w:bookmarkStart w:id="1596" w:name="_Toc158720448"/>
            <w:bookmarkStart w:id="1597" w:name="_Toc158735259"/>
            <w:r w:rsidRPr="0011252B">
              <w:rPr>
                <w:rFonts w:ascii="Times New Roman" w:eastAsia="Times New Roman" w:hAnsi="Times New Roman" w:cs="Times New Roman"/>
                <w:color w:val="000000"/>
                <w:sz w:val="24"/>
                <w:szCs w:val="24"/>
                <w:lang w:val="ru-RU"/>
              </w:rPr>
              <w:t>ОК.09</w:t>
            </w:r>
            <w:bookmarkEnd w:id="1594"/>
            <w:bookmarkEnd w:id="1595"/>
            <w:bookmarkEnd w:id="1596"/>
            <w:bookmarkEnd w:id="1597"/>
          </w:p>
          <w:p w14:paraId="11054D45" w14:textId="13D52D5C"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598" w:name="_Toc158219078"/>
            <w:bookmarkStart w:id="1599" w:name="_Toc158715271"/>
            <w:bookmarkStart w:id="1600" w:name="_Toc158720449"/>
            <w:bookmarkStart w:id="1601" w:name="_Toc158735260"/>
            <w:r>
              <w:rPr>
                <w:rFonts w:ascii="Times New Roman" w:eastAsia="Times New Roman" w:hAnsi="Times New Roman" w:cs="Times New Roman"/>
                <w:color w:val="000000"/>
                <w:sz w:val="24"/>
                <w:szCs w:val="24"/>
                <w:lang w:val="ru-RU"/>
              </w:rPr>
              <w:t>ПК 1</w:t>
            </w:r>
            <w:r w:rsidR="00D65B4E" w:rsidRPr="0011252B">
              <w:rPr>
                <w:rFonts w:ascii="Times New Roman" w:eastAsia="Times New Roman" w:hAnsi="Times New Roman" w:cs="Times New Roman"/>
                <w:color w:val="000000"/>
                <w:sz w:val="24"/>
                <w:szCs w:val="24"/>
                <w:lang w:val="ru-RU"/>
              </w:rPr>
              <w:t>.1</w:t>
            </w:r>
            <w:bookmarkEnd w:id="1598"/>
            <w:bookmarkEnd w:id="1599"/>
            <w:bookmarkEnd w:id="1600"/>
            <w:bookmarkEnd w:id="1601"/>
          </w:p>
          <w:p w14:paraId="1371FADA" w14:textId="696DEE9F"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602" w:name="_Toc158219079"/>
            <w:bookmarkStart w:id="1603" w:name="_Toc158715272"/>
            <w:bookmarkStart w:id="1604" w:name="_Toc158720450"/>
            <w:bookmarkStart w:id="1605" w:name="_Toc158735261"/>
            <w:r>
              <w:rPr>
                <w:rFonts w:ascii="Times New Roman" w:eastAsia="Times New Roman" w:hAnsi="Times New Roman" w:cs="Times New Roman"/>
                <w:color w:val="000000"/>
                <w:sz w:val="24"/>
                <w:szCs w:val="24"/>
                <w:lang w:val="ru-RU"/>
              </w:rPr>
              <w:t>ПК 1</w:t>
            </w:r>
            <w:r w:rsidR="00D65B4E" w:rsidRPr="0011252B">
              <w:rPr>
                <w:rFonts w:ascii="Times New Roman" w:eastAsia="Times New Roman" w:hAnsi="Times New Roman" w:cs="Times New Roman"/>
                <w:color w:val="000000"/>
                <w:sz w:val="24"/>
                <w:szCs w:val="24"/>
                <w:lang w:val="ru-RU"/>
              </w:rPr>
              <w:t>.3</w:t>
            </w:r>
            <w:bookmarkEnd w:id="1602"/>
            <w:bookmarkEnd w:id="1603"/>
            <w:bookmarkEnd w:id="1604"/>
            <w:bookmarkEnd w:id="1605"/>
          </w:p>
          <w:p w14:paraId="16B14C2C" w14:textId="5A48B1D4"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606" w:name="_Toc158219080"/>
            <w:bookmarkStart w:id="1607" w:name="_Toc158715273"/>
            <w:bookmarkStart w:id="1608" w:name="_Toc158720451"/>
            <w:bookmarkStart w:id="1609" w:name="_Toc158735262"/>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.2</w:t>
            </w:r>
            <w:bookmarkEnd w:id="1606"/>
            <w:bookmarkEnd w:id="1607"/>
            <w:bookmarkEnd w:id="1608"/>
            <w:bookmarkEnd w:id="1609"/>
          </w:p>
          <w:p w14:paraId="2AC3F8B2" w14:textId="38BC0988"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610" w:name="_Toc158219081"/>
            <w:bookmarkStart w:id="1611" w:name="_Toc158715274"/>
            <w:bookmarkStart w:id="1612" w:name="_Toc158720452"/>
            <w:bookmarkStart w:id="1613" w:name="_Toc158735263"/>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.3</w:t>
            </w:r>
            <w:bookmarkEnd w:id="1610"/>
            <w:bookmarkEnd w:id="1611"/>
            <w:bookmarkEnd w:id="1612"/>
            <w:bookmarkEnd w:id="1613"/>
          </w:p>
          <w:p w14:paraId="3B288DCB" w14:textId="7727C59A"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614" w:name="_Toc158219082"/>
            <w:bookmarkStart w:id="1615" w:name="_Toc158715275"/>
            <w:bookmarkStart w:id="1616" w:name="_Toc158720453"/>
            <w:bookmarkStart w:id="1617" w:name="_Toc158735264"/>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.4</w:t>
            </w:r>
            <w:bookmarkEnd w:id="1614"/>
            <w:bookmarkEnd w:id="1615"/>
            <w:bookmarkEnd w:id="1616"/>
            <w:bookmarkEnd w:id="1617"/>
          </w:p>
          <w:p w14:paraId="1DD48961" w14:textId="38630E08"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618" w:name="_Toc158219083"/>
            <w:bookmarkStart w:id="1619" w:name="_Toc158715276"/>
            <w:bookmarkStart w:id="1620" w:name="_Toc158720454"/>
            <w:bookmarkStart w:id="1621" w:name="_Toc158735265"/>
            <w:r>
              <w:rPr>
                <w:rFonts w:ascii="Times New Roman" w:eastAsia="Times New Roman" w:hAnsi="Times New Roman" w:cs="Times New Roman"/>
                <w:color w:val="000000"/>
                <w:sz w:val="24"/>
                <w:szCs w:val="24"/>
              </w:rPr>
              <w:t>ПК 2</w:t>
            </w:r>
            <w:r w:rsidR="00D65B4E" w:rsidRPr="0011252B">
              <w:rPr>
                <w:rFonts w:ascii="Times New Roman" w:eastAsia="Times New Roman" w:hAnsi="Times New Roman" w:cs="Times New Roman"/>
                <w:color w:val="000000"/>
                <w:sz w:val="24"/>
                <w:szCs w:val="24"/>
              </w:rPr>
              <w:t>.</w:t>
            </w:r>
            <w:r w:rsidR="00D65B4E" w:rsidRPr="0011252B">
              <w:rPr>
                <w:rFonts w:ascii="Times New Roman" w:eastAsia="Times New Roman" w:hAnsi="Times New Roman" w:cs="Times New Roman"/>
                <w:color w:val="000000"/>
                <w:sz w:val="24"/>
                <w:szCs w:val="24"/>
                <w:lang w:val="ru-RU"/>
              </w:rPr>
              <w:t>5</w:t>
            </w:r>
            <w:bookmarkEnd w:id="1618"/>
            <w:bookmarkEnd w:id="1619"/>
            <w:bookmarkEnd w:id="1620"/>
            <w:bookmarkEnd w:id="1621"/>
          </w:p>
          <w:p w14:paraId="7DA6FF8A"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rPr>
            </w:pPr>
          </w:p>
        </w:tc>
      </w:tr>
      <w:tr w:rsidR="00D65B4E" w:rsidRPr="0011252B" w14:paraId="6FE0F601" w14:textId="77777777" w:rsidTr="007C2FCE">
        <w:trPr>
          <w:cantSplit/>
          <w:trHeight w:val="20"/>
        </w:trPr>
        <w:tc>
          <w:tcPr>
            <w:tcW w:w="2349" w:type="dxa"/>
            <w:vMerge/>
          </w:tcPr>
          <w:p w14:paraId="26C801CE"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c>
          <w:tcPr>
            <w:tcW w:w="7780" w:type="dxa"/>
          </w:tcPr>
          <w:p w14:paraId="61FA062A" w14:textId="77777777" w:rsidR="00D65B4E" w:rsidRPr="0011252B" w:rsidRDefault="00D65B4E" w:rsidP="007C2FCE">
            <w:pPr>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2"/>
              <w:rPr>
                <w:rFonts w:ascii="Times New Roman" w:eastAsia="Times New Roman" w:hAnsi="Times New Roman" w:cs="Times New Roman"/>
                <w:color w:val="000000"/>
                <w:sz w:val="24"/>
                <w:szCs w:val="24"/>
              </w:rPr>
            </w:pPr>
            <w:bookmarkStart w:id="1622" w:name="_Toc158219084"/>
            <w:bookmarkStart w:id="1623" w:name="_Toc158715277"/>
            <w:bookmarkStart w:id="1624" w:name="_Toc158720455"/>
            <w:bookmarkStart w:id="1625" w:name="_Toc158735266"/>
            <w:r w:rsidRPr="0011252B">
              <w:rPr>
                <w:rFonts w:ascii="Times New Roman" w:eastAsia="Times New Roman" w:hAnsi="Times New Roman" w:cs="Times New Roman"/>
                <w:color w:val="000000"/>
                <w:sz w:val="24"/>
                <w:szCs w:val="24"/>
              </w:rPr>
              <w:t xml:space="preserve">1. </w:t>
            </w:r>
            <w:proofErr w:type="spellStart"/>
            <w:r w:rsidRPr="0011252B">
              <w:rPr>
                <w:rFonts w:ascii="Times New Roman" w:eastAsia="Times New Roman" w:hAnsi="Times New Roman" w:cs="Times New Roman"/>
                <w:color w:val="000000"/>
                <w:sz w:val="24"/>
                <w:szCs w:val="24"/>
              </w:rPr>
              <w:t>Физические</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среды</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передачи</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данных</w:t>
            </w:r>
            <w:proofErr w:type="spellEnd"/>
            <w:r w:rsidRPr="0011252B">
              <w:rPr>
                <w:rFonts w:ascii="Times New Roman" w:eastAsia="Times New Roman" w:hAnsi="Times New Roman" w:cs="Times New Roman"/>
                <w:color w:val="000000"/>
                <w:sz w:val="24"/>
                <w:szCs w:val="24"/>
              </w:rPr>
              <w:t>.</w:t>
            </w:r>
            <w:bookmarkEnd w:id="1622"/>
            <w:bookmarkEnd w:id="1623"/>
            <w:bookmarkEnd w:id="1624"/>
            <w:bookmarkEnd w:id="1625"/>
            <w:r w:rsidRPr="0011252B">
              <w:rPr>
                <w:rFonts w:ascii="Times New Roman" w:eastAsia="Times New Roman" w:hAnsi="Times New Roman" w:cs="Times New Roman"/>
                <w:color w:val="000000"/>
                <w:sz w:val="24"/>
                <w:szCs w:val="24"/>
              </w:rPr>
              <w:t xml:space="preserve"> </w:t>
            </w:r>
          </w:p>
        </w:tc>
        <w:tc>
          <w:tcPr>
            <w:tcW w:w="3378" w:type="dxa"/>
            <w:tcBorders>
              <w:bottom w:val="single" w:sz="4" w:space="0" w:color="auto"/>
            </w:tcBorders>
            <w:vAlign w:val="center"/>
          </w:tcPr>
          <w:p w14:paraId="4FCB5A4A" w14:textId="77777777" w:rsidR="00D65B4E" w:rsidRPr="0011252B" w:rsidRDefault="00D65B4E" w:rsidP="007C2FCE">
            <w:pPr>
              <w:widowControl/>
              <w:pBdr>
                <w:top w:val="nil"/>
                <w:left w:val="nil"/>
                <w:bottom w:val="nil"/>
                <w:right w:val="nil"/>
                <w:between w:val="nil"/>
              </w:pBdr>
              <w:spacing w:after="0"/>
              <w:ind w:left="0" w:hanging="2"/>
              <w:jc w:val="center"/>
              <w:rPr>
                <w:rFonts w:ascii="Times New Roman" w:eastAsia="Times New Roman" w:hAnsi="Times New Roman" w:cs="Times New Roman"/>
                <w:color w:val="000000"/>
                <w:lang w:val="ru-RU"/>
              </w:rPr>
            </w:pPr>
            <w:bookmarkStart w:id="1626" w:name="_Toc158219085"/>
            <w:bookmarkStart w:id="1627" w:name="_Toc158715278"/>
            <w:bookmarkStart w:id="1628" w:name="_Toc158720456"/>
            <w:bookmarkStart w:id="1629" w:name="_Toc158735267"/>
            <w:r w:rsidRPr="0011252B">
              <w:rPr>
                <w:rFonts w:ascii="Times New Roman" w:eastAsia="Times New Roman" w:hAnsi="Times New Roman" w:cs="Times New Roman"/>
                <w:color w:val="000000"/>
                <w:lang w:val="ru-RU"/>
              </w:rPr>
              <w:t>2</w:t>
            </w:r>
            <w:bookmarkEnd w:id="1626"/>
            <w:bookmarkEnd w:id="1627"/>
            <w:bookmarkEnd w:id="1628"/>
            <w:bookmarkEnd w:id="1629"/>
          </w:p>
        </w:tc>
        <w:tc>
          <w:tcPr>
            <w:tcW w:w="1846" w:type="dxa"/>
            <w:vMerge/>
          </w:tcPr>
          <w:p w14:paraId="4753AB57"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r>
      <w:tr w:rsidR="00D65B4E" w:rsidRPr="0011252B" w14:paraId="57A38E13" w14:textId="77777777" w:rsidTr="007C2FCE">
        <w:trPr>
          <w:cantSplit/>
          <w:trHeight w:val="20"/>
        </w:trPr>
        <w:tc>
          <w:tcPr>
            <w:tcW w:w="2349" w:type="dxa"/>
            <w:vMerge/>
          </w:tcPr>
          <w:p w14:paraId="244A768E"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c>
          <w:tcPr>
            <w:tcW w:w="7780" w:type="dxa"/>
          </w:tcPr>
          <w:p w14:paraId="57B2F888" w14:textId="77777777" w:rsidR="00D65B4E" w:rsidRPr="0011252B" w:rsidRDefault="00D65B4E" w:rsidP="007C2FCE">
            <w:pPr>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2"/>
              <w:rPr>
                <w:rFonts w:ascii="Times New Roman" w:eastAsia="Times New Roman" w:hAnsi="Times New Roman" w:cs="Times New Roman"/>
                <w:color w:val="000000"/>
                <w:sz w:val="24"/>
                <w:szCs w:val="24"/>
                <w:lang w:val="ru-RU"/>
              </w:rPr>
            </w:pPr>
            <w:bookmarkStart w:id="1630" w:name="_Toc158219086"/>
            <w:bookmarkStart w:id="1631" w:name="_Toc158715279"/>
            <w:bookmarkStart w:id="1632" w:name="_Toc158720457"/>
            <w:bookmarkStart w:id="1633" w:name="_Toc158735268"/>
            <w:r w:rsidRPr="0011252B">
              <w:rPr>
                <w:rFonts w:ascii="Times New Roman" w:eastAsia="Times New Roman" w:hAnsi="Times New Roman" w:cs="Times New Roman"/>
                <w:color w:val="000000"/>
                <w:sz w:val="24"/>
                <w:szCs w:val="24"/>
                <w:lang w:val="ru-RU"/>
              </w:rPr>
              <w:t>2. Типы кабелей и их характеристики. Типы сетей, линий и каналов связи. Соединители, коннекторы для различных типов кабелей. Инструменты для монтажа и тестирования кабельных систем.</w:t>
            </w:r>
            <w:bookmarkEnd w:id="1630"/>
            <w:bookmarkEnd w:id="1631"/>
            <w:bookmarkEnd w:id="1632"/>
            <w:bookmarkEnd w:id="1633"/>
            <w:r w:rsidRPr="0011252B">
              <w:rPr>
                <w:rFonts w:ascii="Times New Roman" w:eastAsia="Times New Roman" w:hAnsi="Times New Roman" w:cs="Times New Roman"/>
                <w:color w:val="000000"/>
                <w:sz w:val="24"/>
                <w:szCs w:val="24"/>
                <w:lang w:val="ru-RU"/>
              </w:rPr>
              <w:t xml:space="preserve"> </w:t>
            </w:r>
          </w:p>
        </w:tc>
        <w:tc>
          <w:tcPr>
            <w:tcW w:w="3378" w:type="dxa"/>
            <w:tcBorders>
              <w:top w:val="single" w:sz="4" w:space="0" w:color="auto"/>
              <w:bottom w:val="single" w:sz="4" w:space="0" w:color="auto"/>
            </w:tcBorders>
            <w:vAlign w:val="center"/>
          </w:tcPr>
          <w:p w14:paraId="07F5562C"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sz w:val="24"/>
                <w:szCs w:val="24"/>
                <w:lang w:val="ru-RU"/>
              </w:rPr>
            </w:pPr>
            <w:bookmarkStart w:id="1634" w:name="_Toc158219087"/>
            <w:bookmarkStart w:id="1635" w:name="_Toc158715280"/>
            <w:bookmarkStart w:id="1636" w:name="_Toc158720458"/>
            <w:bookmarkStart w:id="1637" w:name="_Toc158735269"/>
            <w:r w:rsidRPr="0011252B">
              <w:rPr>
                <w:rFonts w:ascii="Times New Roman" w:eastAsia="Times New Roman" w:hAnsi="Times New Roman" w:cs="Times New Roman"/>
                <w:color w:val="000000"/>
                <w:sz w:val="24"/>
                <w:szCs w:val="24"/>
                <w:lang w:val="ru-RU"/>
              </w:rPr>
              <w:t>2</w:t>
            </w:r>
            <w:bookmarkEnd w:id="1634"/>
            <w:bookmarkEnd w:id="1635"/>
            <w:bookmarkEnd w:id="1636"/>
            <w:bookmarkEnd w:id="1637"/>
          </w:p>
        </w:tc>
        <w:tc>
          <w:tcPr>
            <w:tcW w:w="1846" w:type="dxa"/>
            <w:vMerge/>
          </w:tcPr>
          <w:p w14:paraId="69F78483"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r>
      <w:tr w:rsidR="00D65B4E" w:rsidRPr="0011252B" w14:paraId="5BA3CA93" w14:textId="77777777" w:rsidTr="007C2FCE">
        <w:trPr>
          <w:cantSplit/>
          <w:trHeight w:val="20"/>
        </w:trPr>
        <w:tc>
          <w:tcPr>
            <w:tcW w:w="2349" w:type="dxa"/>
            <w:vMerge/>
          </w:tcPr>
          <w:p w14:paraId="388E4BBD"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c>
          <w:tcPr>
            <w:tcW w:w="7780" w:type="dxa"/>
            <w:tcBorders>
              <w:bottom w:val="single" w:sz="4" w:space="0" w:color="auto"/>
            </w:tcBorders>
          </w:tcPr>
          <w:p w14:paraId="45FC6D86" w14:textId="77777777" w:rsidR="00D65B4E" w:rsidRPr="0011252B" w:rsidRDefault="00D65B4E" w:rsidP="007C2FCE">
            <w:pPr>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2"/>
              <w:rPr>
                <w:rFonts w:ascii="Times New Roman" w:eastAsia="Times New Roman" w:hAnsi="Times New Roman" w:cs="Times New Roman"/>
                <w:color w:val="000000"/>
                <w:sz w:val="24"/>
                <w:szCs w:val="24"/>
              </w:rPr>
            </w:pPr>
            <w:bookmarkStart w:id="1638" w:name="_Toc158219088"/>
            <w:bookmarkStart w:id="1639" w:name="_Toc158715281"/>
            <w:bookmarkStart w:id="1640" w:name="_Toc158720459"/>
            <w:bookmarkStart w:id="1641" w:name="_Toc158735270"/>
            <w:r w:rsidRPr="0011252B">
              <w:rPr>
                <w:rFonts w:ascii="Times New Roman" w:eastAsia="Times New Roman" w:hAnsi="Times New Roman" w:cs="Times New Roman"/>
                <w:color w:val="000000"/>
                <w:sz w:val="24"/>
                <w:szCs w:val="24"/>
              </w:rPr>
              <w:t xml:space="preserve">3. </w:t>
            </w:r>
            <w:proofErr w:type="spellStart"/>
            <w:r w:rsidRPr="0011252B">
              <w:rPr>
                <w:rFonts w:ascii="Times New Roman" w:eastAsia="Times New Roman" w:hAnsi="Times New Roman" w:cs="Times New Roman"/>
                <w:color w:val="000000"/>
                <w:sz w:val="24"/>
                <w:szCs w:val="24"/>
              </w:rPr>
              <w:t>Беспроводные</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среды</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передачи</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данных</w:t>
            </w:r>
            <w:proofErr w:type="spellEnd"/>
            <w:r w:rsidRPr="0011252B">
              <w:rPr>
                <w:rFonts w:ascii="Times New Roman" w:eastAsia="Times New Roman" w:hAnsi="Times New Roman" w:cs="Times New Roman"/>
                <w:color w:val="000000"/>
                <w:sz w:val="24"/>
                <w:szCs w:val="24"/>
              </w:rPr>
              <w:t>.</w:t>
            </w:r>
            <w:bookmarkEnd w:id="1638"/>
            <w:bookmarkEnd w:id="1639"/>
            <w:bookmarkEnd w:id="1640"/>
            <w:bookmarkEnd w:id="1641"/>
          </w:p>
        </w:tc>
        <w:tc>
          <w:tcPr>
            <w:tcW w:w="3378" w:type="dxa"/>
            <w:tcBorders>
              <w:top w:val="single" w:sz="4" w:space="0" w:color="auto"/>
              <w:bottom w:val="single" w:sz="4" w:space="0" w:color="auto"/>
            </w:tcBorders>
            <w:vAlign w:val="center"/>
          </w:tcPr>
          <w:p w14:paraId="00027BAF"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sz w:val="24"/>
                <w:szCs w:val="24"/>
                <w:lang w:val="ru-RU"/>
              </w:rPr>
            </w:pPr>
            <w:bookmarkStart w:id="1642" w:name="_Toc158219089"/>
            <w:bookmarkStart w:id="1643" w:name="_Toc158715282"/>
            <w:bookmarkStart w:id="1644" w:name="_Toc158720460"/>
            <w:bookmarkStart w:id="1645" w:name="_Toc158735271"/>
            <w:r w:rsidRPr="0011252B">
              <w:rPr>
                <w:rFonts w:ascii="Times New Roman" w:eastAsia="Times New Roman" w:hAnsi="Times New Roman" w:cs="Times New Roman"/>
                <w:color w:val="000000"/>
                <w:sz w:val="24"/>
                <w:szCs w:val="24"/>
                <w:lang w:val="ru-RU"/>
              </w:rPr>
              <w:t>2</w:t>
            </w:r>
            <w:bookmarkEnd w:id="1642"/>
            <w:bookmarkEnd w:id="1643"/>
            <w:bookmarkEnd w:id="1644"/>
            <w:bookmarkEnd w:id="1645"/>
          </w:p>
        </w:tc>
        <w:tc>
          <w:tcPr>
            <w:tcW w:w="1846" w:type="dxa"/>
            <w:vMerge/>
          </w:tcPr>
          <w:p w14:paraId="7A4F9F6B"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r>
      <w:tr w:rsidR="00D65B4E" w:rsidRPr="0011252B" w14:paraId="28063FBB" w14:textId="77777777" w:rsidTr="007C2FCE">
        <w:trPr>
          <w:cantSplit/>
          <w:trHeight w:val="20"/>
        </w:trPr>
        <w:tc>
          <w:tcPr>
            <w:tcW w:w="2349" w:type="dxa"/>
            <w:vMerge/>
          </w:tcPr>
          <w:p w14:paraId="359F5706"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c>
          <w:tcPr>
            <w:tcW w:w="7780" w:type="dxa"/>
          </w:tcPr>
          <w:p w14:paraId="3CDA510E"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sz w:val="24"/>
                <w:szCs w:val="24"/>
                <w:lang w:val="ru-RU"/>
              </w:rPr>
            </w:pPr>
            <w:bookmarkStart w:id="1646" w:name="_Toc158219090"/>
            <w:bookmarkStart w:id="1647" w:name="_Toc158715283"/>
            <w:bookmarkStart w:id="1648" w:name="_Toc158720461"/>
            <w:bookmarkStart w:id="1649" w:name="_Toc158735272"/>
            <w:r w:rsidRPr="0011252B">
              <w:rPr>
                <w:rFonts w:ascii="Times New Roman" w:eastAsia="Times New Roman" w:hAnsi="Times New Roman" w:cs="Times New Roman"/>
                <w:color w:val="000000"/>
                <w:sz w:val="24"/>
                <w:szCs w:val="24"/>
                <w:lang w:val="ru-RU"/>
              </w:rPr>
              <w:t>4.</w:t>
            </w:r>
            <w:r w:rsidRPr="0011252B">
              <w:rPr>
                <w:rFonts w:ascii="Times New Roman" w:eastAsia="Times New Roman" w:hAnsi="Times New Roman" w:cs="Times New Roman"/>
                <w:b/>
                <w:color w:val="000000"/>
                <w:sz w:val="24"/>
                <w:szCs w:val="24"/>
                <w:lang w:val="ru-RU"/>
              </w:rPr>
              <w:t xml:space="preserve"> </w:t>
            </w:r>
            <w:r w:rsidRPr="0011252B">
              <w:rPr>
                <w:rFonts w:ascii="Times New Roman" w:eastAsia="Times New Roman" w:hAnsi="Times New Roman" w:cs="Times New Roman"/>
                <w:color w:val="000000"/>
                <w:sz w:val="24"/>
                <w:szCs w:val="24"/>
                <w:lang w:val="ru-RU"/>
              </w:rPr>
              <w:t>Коммуникационное оборудование сетей. Сетевые адаптеры. Классификация сетевых адаптеров. Установка и конфигурирование сетевого адаптера.</w:t>
            </w:r>
            <w:bookmarkEnd w:id="1646"/>
            <w:bookmarkEnd w:id="1647"/>
            <w:bookmarkEnd w:id="1648"/>
            <w:bookmarkEnd w:id="1649"/>
            <w:r w:rsidRPr="0011252B">
              <w:rPr>
                <w:rFonts w:ascii="Times New Roman" w:eastAsia="Times New Roman" w:hAnsi="Times New Roman" w:cs="Times New Roman"/>
                <w:color w:val="000000"/>
                <w:sz w:val="24"/>
                <w:szCs w:val="24"/>
                <w:lang w:val="ru-RU"/>
              </w:rPr>
              <w:t xml:space="preserve"> </w:t>
            </w:r>
          </w:p>
        </w:tc>
        <w:tc>
          <w:tcPr>
            <w:tcW w:w="3378" w:type="dxa"/>
            <w:tcBorders>
              <w:top w:val="single" w:sz="4" w:space="0" w:color="auto"/>
              <w:bottom w:val="single" w:sz="4" w:space="0" w:color="auto"/>
            </w:tcBorders>
            <w:vAlign w:val="center"/>
          </w:tcPr>
          <w:p w14:paraId="1E6451B1"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sz w:val="24"/>
                <w:szCs w:val="24"/>
                <w:lang w:val="ru-RU"/>
              </w:rPr>
            </w:pPr>
            <w:bookmarkStart w:id="1650" w:name="_Toc158219091"/>
            <w:bookmarkStart w:id="1651" w:name="_Toc158715284"/>
            <w:bookmarkStart w:id="1652" w:name="_Toc158720462"/>
            <w:bookmarkStart w:id="1653" w:name="_Toc158735273"/>
            <w:r w:rsidRPr="0011252B">
              <w:rPr>
                <w:rFonts w:ascii="Times New Roman" w:eastAsia="Times New Roman" w:hAnsi="Times New Roman" w:cs="Times New Roman"/>
                <w:color w:val="000000"/>
                <w:sz w:val="24"/>
                <w:szCs w:val="24"/>
                <w:lang w:val="ru-RU"/>
              </w:rPr>
              <w:t>4</w:t>
            </w:r>
            <w:bookmarkEnd w:id="1650"/>
            <w:bookmarkEnd w:id="1651"/>
            <w:bookmarkEnd w:id="1652"/>
            <w:bookmarkEnd w:id="1653"/>
          </w:p>
        </w:tc>
        <w:tc>
          <w:tcPr>
            <w:tcW w:w="1846" w:type="dxa"/>
            <w:vMerge/>
          </w:tcPr>
          <w:p w14:paraId="099EB158"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r>
      <w:tr w:rsidR="00D65B4E" w:rsidRPr="0011252B" w14:paraId="07A3D776" w14:textId="77777777" w:rsidTr="007C2FCE">
        <w:trPr>
          <w:cantSplit/>
          <w:trHeight w:val="20"/>
        </w:trPr>
        <w:tc>
          <w:tcPr>
            <w:tcW w:w="2349" w:type="dxa"/>
            <w:vMerge/>
          </w:tcPr>
          <w:p w14:paraId="12C7BCB5"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c>
          <w:tcPr>
            <w:tcW w:w="7780" w:type="dxa"/>
          </w:tcPr>
          <w:p w14:paraId="139F2214"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sz w:val="24"/>
                <w:szCs w:val="24"/>
                <w:lang w:val="ru-RU"/>
              </w:rPr>
            </w:pPr>
            <w:bookmarkStart w:id="1654" w:name="_Toc158219092"/>
            <w:bookmarkStart w:id="1655" w:name="_Toc158715285"/>
            <w:bookmarkStart w:id="1656" w:name="_Toc158720463"/>
            <w:bookmarkStart w:id="1657" w:name="_Toc158735274"/>
            <w:r w:rsidRPr="0011252B">
              <w:rPr>
                <w:rFonts w:ascii="Times New Roman" w:eastAsia="Times New Roman" w:hAnsi="Times New Roman" w:cs="Times New Roman"/>
                <w:color w:val="000000"/>
                <w:sz w:val="24"/>
                <w:szCs w:val="24"/>
                <w:lang w:val="ru-RU"/>
              </w:rPr>
              <w:t>5. Концентраторы, мосты, коммутирующие мосты, маршрутизаторы, шлюзы, их назначение, основные функции и параметры.</w:t>
            </w:r>
            <w:bookmarkEnd w:id="1654"/>
            <w:bookmarkEnd w:id="1655"/>
            <w:bookmarkEnd w:id="1656"/>
            <w:bookmarkEnd w:id="1657"/>
          </w:p>
        </w:tc>
        <w:tc>
          <w:tcPr>
            <w:tcW w:w="3378" w:type="dxa"/>
            <w:tcBorders>
              <w:top w:val="single" w:sz="4" w:space="0" w:color="auto"/>
            </w:tcBorders>
            <w:vAlign w:val="center"/>
          </w:tcPr>
          <w:p w14:paraId="5AEB2731" w14:textId="77777777" w:rsidR="00D65B4E" w:rsidRPr="0011252B" w:rsidRDefault="00D65B4E" w:rsidP="007C2FCE">
            <w:pPr>
              <w:widowControl/>
              <w:pBdr>
                <w:top w:val="nil"/>
                <w:left w:val="nil"/>
                <w:bottom w:val="nil"/>
                <w:right w:val="nil"/>
                <w:between w:val="nil"/>
              </w:pBdr>
              <w:spacing w:after="0"/>
              <w:ind w:left="0" w:hanging="2"/>
              <w:jc w:val="center"/>
              <w:rPr>
                <w:rFonts w:ascii="Times New Roman" w:eastAsia="Times New Roman" w:hAnsi="Times New Roman" w:cs="Times New Roman"/>
                <w:color w:val="000000"/>
                <w:lang w:val="ru-RU"/>
              </w:rPr>
            </w:pPr>
            <w:bookmarkStart w:id="1658" w:name="_Toc158219093"/>
            <w:bookmarkStart w:id="1659" w:name="_Toc158715286"/>
            <w:bookmarkStart w:id="1660" w:name="_Toc158720464"/>
            <w:bookmarkStart w:id="1661" w:name="_Toc158735275"/>
            <w:r w:rsidRPr="0011252B">
              <w:rPr>
                <w:rFonts w:ascii="Times New Roman" w:eastAsia="Times New Roman" w:hAnsi="Times New Roman" w:cs="Times New Roman"/>
                <w:color w:val="000000"/>
                <w:lang w:val="ru-RU"/>
              </w:rPr>
              <w:t>4</w:t>
            </w:r>
            <w:bookmarkEnd w:id="1658"/>
            <w:bookmarkEnd w:id="1659"/>
            <w:bookmarkEnd w:id="1660"/>
            <w:bookmarkEnd w:id="1661"/>
          </w:p>
        </w:tc>
        <w:tc>
          <w:tcPr>
            <w:tcW w:w="1846" w:type="dxa"/>
            <w:vMerge/>
          </w:tcPr>
          <w:p w14:paraId="0A4B590C"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r>
      <w:tr w:rsidR="00D65B4E" w:rsidRPr="0011252B" w14:paraId="25C44CD9" w14:textId="77777777" w:rsidTr="007C2FCE">
        <w:trPr>
          <w:cantSplit/>
          <w:trHeight w:val="20"/>
        </w:trPr>
        <w:tc>
          <w:tcPr>
            <w:tcW w:w="2349" w:type="dxa"/>
            <w:vMerge/>
          </w:tcPr>
          <w:p w14:paraId="338D82E4"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c>
          <w:tcPr>
            <w:tcW w:w="7780" w:type="dxa"/>
          </w:tcPr>
          <w:p w14:paraId="56E32112"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bookmarkStart w:id="1662" w:name="_Toc158219094"/>
            <w:bookmarkStart w:id="1663" w:name="_Toc158715287"/>
            <w:bookmarkStart w:id="1664" w:name="_Toc158720465"/>
            <w:bookmarkStart w:id="1665" w:name="_Toc158735276"/>
            <w:proofErr w:type="spellStart"/>
            <w:r w:rsidRPr="0011252B">
              <w:rPr>
                <w:rFonts w:ascii="Times New Roman" w:eastAsia="Times New Roman" w:hAnsi="Times New Roman" w:cs="Times New Roman"/>
                <w:b/>
                <w:color w:val="000000"/>
              </w:rPr>
              <w:t>Самостоятельная</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работа</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обучающихся</w:t>
            </w:r>
            <w:bookmarkEnd w:id="1662"/>
            <w:bookmarkEnd w:id="1663"/>
            <w:bookmarkEnd w:id="1664"/>
            <w:bookmarkEnd w:id="1665"/>
            <w:proofErr w:type="spellEnd"/>
            <w:r w:rsidRPr="0011252B">
              <w:rPr>
                <w:rFonts w:ascii="Times New Roman" w:eastAsia="Times New Roman" w:hAnsi="Times New Roman" w:cs="Times New Roman"/>
                <w:b/>
                <w:color w:val="000000"/>
              </w:rPr>
              <w:t xml:space="preserve"> </w:t>
            </w:r>
          </w:p>
        </w:tc>
        <w:tc>
          <w:tcPr>
            <w:tcW w:w="3378" w:type="dxa"/>
            <w:vAlign w:val="center"/>
          </w:tcPr>
          <w:p w14:paraId="62788AE0"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rPr>
            </w:pPr>
            <w:bookmarkStart w:id="1666" w:name="_Toc158219095"/>
            <w:bookmarkStart w:id="1667" w:name="_Toc158715288"/>
            <w:bookmarkStart w:id="1668" w:name="_Toc158720466"/>
            <w:bookmarkStart w:id="1669" w:name="_Toc158735277"/>
            <w:r w:rsidRPr="0011252B">
              <w:rPr>
                <w:rFonts w:ascii="Times New Roman" w:eastAsia="Times New Roman" w:hAnsi="Times New Roman" w:cs="Times New Roman"/>
                <w:b/>
                <w:color w:val="000000"/>
              </w:rPr>
              <w:t>*</w:t>
            </w:r>
            <w:bookmarkEnd w:id="1666"/>
            <w:bookmarkEnd w:id="1667"/>
            <w:bookmarkEnd w:id="1668"/>
            <w:bookmarkEnd w:id="1669"/>
          </w:p>
        </w:tc>
        <w:tc>
          <w:tcPr>
            <w:tcW w:w="1846" w:type="dxa"/>
            <w:vMerge/>
          </w:tcPr>
          <w:p w14:paraId="45749D53"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r>
      <w:tr w:rsidR="00D65B4E" w:rsidRPr="0011252B" w14:paraId="3C4320C5" w14:textId="77777777" w:rsidTr="007C2FCE">
        <w:trPr>
          <w:cantSplit/>
          <w:trHeight w:val="20"/>
        </w:trPr>
        <w:tc>
          <w:tcPr>
            <w:tcW w:w="2349" w:type="dxa"/>
            <w:vMerge w:val="restart"/>
          </w:tcPr>
          <w:p w14:paraId="76C4F68C" w14:textId="77777777" w:rsidR="00D65B4E" w:rsidRPr="0011252B" w:rsidRDefault="00D65B4E" w:rsidP="007C2FCE">
            <w:pPr>
              <w:widowControl/>
              <w:pBdr>
                <w:top w:val="nil"/>
                <w:left w:val="nil"/>
                <w:bottom w:val="nil"/>
                <w:right w:val="nil"/>
                <w:between w:val="nil"/>
              </w:pBdr>
              <w:spacing w:line="240" w:lineRule="auto"/>
              <w:ind w:left="0" w:hanging="2"/>
              <w:rPr>
                <w:rFonts w:ascii="Times New Roman" w:eastAsia="Times New Roman" w:hAnsi="Times New Roman" w:cs="Times New Roman"/>
                <w:color w:val="000000"/>
                <w:sz w:val="24"/>
                <w:szCs w:val="24"/>
                <w:lang w:val="ru-RU"/>
              </w:rPr>
            </w:pPr>
            <w:bookmarkStart w:id="1670" w:name="_Toc158219096"/>
            <w:bookmarkStart w:id="1671" w:name="_Toc158715289"/>
            <w:bookmarkStart w:id="1672" w:name="_Toc158720467"/>
            <w:bookmarkStart w:id="1673" w:name="_Toc158735278"/>
            <w:r w:rsidRPr="0011252B">
              <w:rPr>
                <w:rFonts w:ascii="Times New Roman" w:eastAsia="Times New Roman" w:hAnsi="Times New Roman" w:cs="Times New Roman"/>
                <w:b/>
                <w:color w:val="000000"/>
                <w:sz w:val="24"/>
                <w:szCs w:val="24"/>
                <w:lang w:val="ru-RU"/>
              </w:rPr>
              <w:t>Тема 1.3. Передача данных по сети.</w:t>
            </w:r>
            <w:bookmarkEnd w:id="1670"/>
            <w:bookmarkEnd w:id="1671"/>
            <w:bookmarkEnd w:id="1672"/>
            <w:bookmarkEnd w:id="1673"/>
          </w:p>
          <w:p w14:paraId="7D335144" w14:textId="77777777" w:rsidR="00D65B4E" w:rsidRPr="0011252B" w:rsidRDefault="00D65B4E" w:rsidP="007C2FCE">
            <w:pPr>
              <w:pBdr>
                <w:top w:val="nil"/>
                <w:left w:val="nil"/>
                <w:bottom w:val="nil"/>
                <w:right w:val="nil"/>
                <w:between w:val="nil"/>
              </w:pBdr>
              <w:spacing w:after="0" w:line="240" w:lineRule="auto"/>
              <w:ind w:left="0" w:right="-57" w:hanging="2"/>
              <w:rPr>
                <w:rFonts w:ascii="Times New Roman" w:eastAsia="Times New Roman" w:hAnsi="Times New Roman" w:cs="Times New Roman"/>
                <w:color w:val="000000"/>
                <w:sz w:val="24"/>
                <w:szCs w:val="24"/>
                <w:lang w:val="ru-RU"/>
              </w:rPr>
            </w:pPr>
          </w:p>
        </w:tc>
        <w:tc>
          <w:tcPr>
            <w:tcW w:w="7780" w:type="dxa"/>
          </w:tcPr>
          <w:p w14:paraId="34C19A03"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bookmarkStart w:id="1674" w:name="_Toc158219097"/>
            <w:bookmarkStart w:id="1675" w:name="_Toc158715290"/>
            <w:bookmarkStart w:id="1676" w:name="_Toc158720468"/>
            <w:bookmarkStart w:id="1677" w:name="_Toc158735279"/>
            <w:proofErr w:type="spellStart"/>
            <w:r w:rsidRPr="0011252B">
              <w:rPr>
                <w:rFonts w:ascii="Times New Roman" w:eastAsia="Times New Roman" w:hAnsi="Times New Roman" w:cs="Times New Roman"/>
                <w:b/>
                <w:color w:val="000000"/>
              </w:rPr>
              <w:t>Содержание</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учебного</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материала</w:t>
            </w:r>
            <w:bookmarkEnd w:id="1674"/>
            <w:bookmarkEnd w:id="1675"/>
            <w:bookmarkEnd w:id="1676"/>
            <w:bookmarkEnd w:id="1677"/>
            <w:proofErr w:type="spellEnd"/>
          </w:p>
        </w:tc>
        <w:tc>
          <w:tcPr>
            <w:tcW w:w="3378" w:type="dxa"/>
            <w:vAlign w:val="center"/>
          </w:tcPr>
          <w:p w14:paraId="023E25C2"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b/>
                <w:bCs/>
                <w:color w:val="000000"/>
                <w:lang w:val="ru-RU"/>
              </w:rPr>
            </w:pPr>
            <w:bookmarkStart w:id="1678" w:name="_Toc158219098"/>
            <w:bookmarkStart w:id="1679" w:name="_Toc158715291"/>
            <w:bookmarkStart w:id="1680" w:name="_Toc158720469"/>
            <w:bookmarkStart w:id="1681" w:name="_Toc158735280"/>
            <w:r w:rsidRPr="0011252B">
              <w:rPr>
                <w:rFonts w:ascii="Times New Roman" w:eastAsia="Times New Roman" w:hAnsi="Times New Roman" w:cs="Times New Roman"/>
                <w:b/>
                <w:bCs/>
                <w:color w:val="000000"/>
                <w:lang w:val="ru-RU"/>
              </w:rPr>
              <w:t>30</w:t>
            </w:r>
            <w:bookmarkEnd w:id="1678"/>
            <w:bookmarkEnd w:id="1679"/>
            <w:bookmarkEnd w:id="1680"/>
            <w:bookmarkEnd w:id="1681"/>
          </w:p>
        </w:tc>
        <w:tc>
          <w:tcPr>
            <w:tcW w:w="1846" w:type="dxa"/>
            <w:vMerge w:val="restart"/>
          </w:tcPr>
          <w:p w14:paraId="253B2D97"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682" w:name="_Toc158219099"/>
            <w:bookmarkStart w:id="1683" w:name="_Toc158715292"/>
            <w:bookmarkStart w:id="1684" w:name="_Toc158720470"/>
            <w:bookmarkStart w:id="1685" w:name="_Toc158735281"/>
            <w:r w:rsidRPr="0011252B">
              <w:rPr>
                <w:rFonts w:ascii="Times New Roman" w:eastAsia="Times New Roman" w:hAnsi="Times New Roman" w:cs="Times New Roman"/>
                <w:color w:val="000000"/>
                <w:sz w:val="24"/>
                <w:szCs w:val="24"/>
                <w:lang w:val="ru-RU"/>
              </w:rPr>
              <w:t>ОК 01</w:t>
            </w:r>
            <w:bookmarkEnd w:id="1682"/>
            <w:bookmarkEnd w:id="1683"/>
            <w:bookmarkEnd w:id="1684"/>
            <w:bookmarkEnd w:id="1685"/>
          </w:p>
          <w:p w14:paraId="6A50B07A"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686" w:name="_Toc158219100"/>
            <w:bookmarkStart w:id="1687" w:name="_Toc158715293"/>
            <w:bookmarkStart w:id="1688" w:name="_Toc158720471"/>
            <w:bookmarkStart w:id="1689" w:name="_Toc158735282"/>
            <w:r w:rsidRPr="0011252B">
              <w:rPr>
                <w:rFonts w:ascii="Times New Roman" w:eastAsia="Times New Roman" w:hAnsi="Times New Roman" w:cs="Times New Roman"/>
                <w:color w:val="000000"/>
                <w:sz w:val="24"/>
                <w:szCs w:val="24"/>
                <w:lang w:val="ru-RU"/>
              </w:rPr>
              <w:t>ОК 02</w:t>
            </w:r>
            <w:bookmarkEnd w:id="1686"/>
            <w:bookmarkEnd w:id="1687"/>
            <w:bookmarkEnd w:id="1688"/>
            <w:bookmarkEnd w:id="1689"/>
          </w:p>
          <w:p w14:paraId="348F3920"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690" w:name="_Toc158219101"/>
            <w:bookmarkStart w:id="1691" w:name="_Toc158715294"/>
            <w:bookmarkStart w:id="1692" w:name="_Toc158720472"/>
            <w:bookmarkStart w:id="1693" w:name="_Toc158735283"/>
            <w:r w:rsidRPr="0011252B">
              <w:rPr>
                <w:rFonts w:ascii="Times New Roman" w:eastAsia="Times New Roman" w:hAnsi="Times New Roman" w:cs="Times New Roman"/>
                <w:color w:val="000000"/>
                <w:sz w:val="24"/>
                <w:szCs w:val="24"/>
                <w:lang w:val="ru-RU"/>
              </w:rPr>
              <w:t>ОК 05</w:t>
            </w:r>
            <w:bookmarkEnd w:id="1690"/>
            <w:bookmarkEnd w:id="1691"/>
            <w:bookmarkEnd w:id="1692"/>
            <w:bookmarkEnd w:id="1693"/>
          </w:p>
          <w:p w14:paraId="758F3D50"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694" w:name="_Toc158219102"/>
            <w:bookmarkStart w:id="1695" w:name="_Toc158715295"/>
            <w:bookmarkStart w:id="1696" w:name="_Toc158720473"/>
            <w:bookmarkStart w:id="1697" w:name="_Toc158735284"/>
            <w:r w:rsidRPr="0011252B">
              <w:rPr>
                <w:rFonts w:ascii="Times New Roman" w:eastAsia="Times New Roman" w:hAnsi="Times New Roman" w:cs="Times New Roman"/>
                <w:color w:val="000000"/>
                <w:sz w:val="24"/>
                <w:szCs w:val="24"/>
                <w:lang w:val="ru-RU"/>
              </w:rPr>
              <w:t>ОК.07</w:t>
            </w:r>
            <w:bookmarkEnd w:id="1694"/>
            <w:bookmarkEnd w:id="1695"/>
            <w:bookmarkEnd w:id="1696"/>
            <w:bookmarkEnd w:id="1697"/>
          </w:p>
          <w:p w14:paraId="13302B37"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698" w:name="_Toc158219103"/>
            <w:bookmarkStart w:id="1699" w:name="_Toc158715296"/>
            <w:bookmarkStart w:id="1700" w:name="_Toc158720474"/>
            <w:bookmarkStart w:id="1701" w:name="_Toc158735285"/>
            <w:r w:rsidRPr="0011252B">
              <w:rPr>
                <w:rFonts w:ascii="Times New Roman" w:eastAsia="Times New Roman" w:hAnsi="Times New Roman" w:cs="Times New Roman"/>
                <w:color w:val="000000"/>
                <w:sz w:val="24"/>
                <w:szCs w:val="24"/>
                <w:lang w:val="ru-RU"/>
              </w:rPr>
              <w:t>ОК.09</w:t>
            </w:r>
            <w:bookmarkEnd w:id="1698"/>
            <w:bookmarkEnd w:id="1699"/>
            <w:bookmarkEnd w:id="1700"/>
            <w:bookmarkEnd w:id="1701"/>
          </w:p>
          <w:p w14:paraId="39F687EA" w14:textId="6ED97232"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702" w:name="_Toc158219104"/>
            <w:bookmarkStart w:id="1703" w:name="_Toc158715297"/>
            <w:bookmarkStart w:id="1704" w:name="_Toc158720475"/>
            <w:bookmarkStart w:id="1705" w:name="_Toc158735286"/>
            <w:r>
              <w:rPr>
                <w:rFonts w:ascii="Times New Roman" w:eastAsia="Times New Roman" w:hAnsi="Times New Roman" w:cs="Times New Roman"/>
                <w:color w:val="000000"/>
                <w:sz w:val="24"/>
                <w:szCs w:val="24"/>
                <w:lang w:val="ru-RU"/>
              </w:rPr>
              <w:t>ПК 1</w:t>
            </w:r>
            <w:r w:rsidR="00D65B4E" w:rsidRPr="0011252B">
              <w:rPr>
                <w:rFonts w:ascii="Times New Roman" w:eastAsia="Times New Roman" w:hAnsi="Times New Roman" w:cs="Times New Roman"/>
                <w:color w:val="000000"/>
                <w:sz w:val="24"/>
                <w:szCs w:val="24"/>
                <w:lang w:val="ru-RU"/>
              </w:rPr>
              <w:t>.1</w:t>
            </w:r>
            <w:bookmarkEnd w:id="1702"/>
            <w:bookmarkEnd w:id="1703"/>
            <w:bookmarkEnd w:id="1704"/>
            <w:bookmarkEnd w:id="1705"/>
          </w:p>
          <w:p w14:paraId="41C8F8EB" w14:textId="1ABB0031"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706" w:name="_Toc158219105"/>
            <w:bookmarkStart w:id="1707" w:name="_Toc158715298"/>
            <w:bookmarkStart w:id="1708" w:name="_Toc158720476"/>
            <w:bookmarkStart w:id="1709" w:name="_Toc158735287"/>
            <w:r>
              <w:rPr>
                <w:rFonts w:ascii="Times New Roman" w:eastAsia="Times New Roman" w:hAnsi="Times New Roman" w:cs="Times New Roman"/>
                <w:color w:val="000000"/>
                <w:sz w:val="24"/>
                <w:szCs w:val="24"/>
                <w:lang w:val="ru-RU"/>
              </w:rPr>
              <w:t>ПК 1</w:t>
            </w:r>
            <w:r w:rsidR="00D65B4E" w:rsidRPr="0011252B">
              <w:rPr>
                <w:rFonts w:ascii="Times New Roman" w:eastAsia="Times New Roman" w:hAnsi="Times New Roman" w:cs="Times New Roman"/>
                <w:color w:val="000000"/>
                <w:sz w:val="24"/>
                <w:szCs w:val="24"/>
                <w:lang w:val="ru-RU"/>
              </w:rPr>
              <w:t>.3</w:t>
            </w:r>
            <w:bookmarkEnd w:id="1706"/>
            <w:bookmarkEnd w:id="1707"/>
            <w:bookmarkEnd w:id="1708"/>
            <w:bookmarkEnd w:id="1709"/>
          </w:p>
          <w:p w14:paraId="69578176" w14:textId="7AE225C6" w:rsidR="00E71AEB"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710" w:name="_Toc158219106"/>
            <w:bookmarkStart w:id="1711" w:name="_Toc158715299"/>
            <w:bookmarkStart w:id="1712" w:name="_Toc158720477"/>
            <w:bookmarkStart w:id="1713" w:name="_Toc158735288"/>
            <w:r>
              <w:rPr>
                <w:rFonts w:ascii="Times New Roman" w:eastAsia="Times New Roman" w:hAnsi="Times New Roman" w:cs="Times New Roman"/>
                <w:color w:val="000000"/>
                <w:sz w:val="24"/>
                <w:szCs w:val="24"/>
                <w:lang w:val="ru-RU"/>
              </w:rPr>
              <w:t>ПК 1</w:t>
            </w:r>
            <w:r w:rsidR="00E71AEB" w:rsidRPr="0011252B">
              <w:rPr>
                <w:rFonts w:ascii="Times New Roman" w:eastAsia="Times New Roman" w:hAnsi="Times New Roman" w:cs="Times New Roman"/>
                <w:color w:val="000000"/>
                <w:sz w:val="24"/>
                <w:szCs w:val="24"/>
                <w:lang w:val="ru-RU"/>
              </w:rPr>
              <w:t>.5</w:t>
            </w:r>
            <w:bookmarkEnd w:id="1710"/>
            <w:bookmarkEnd w:id="1711"/>
            <w:bookmarkEnd w:id="1712"/>
            <w:bookmarkEnd w:id="1713"/>
          </w:p>
          <w:p w14:paraId="56023233" w14:textId="5D6CF377"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714" w:name="_Toc158219107"/>
            <w:bookmarkStart w:id="1715" w:name="_Toc158715300"/>
            <w:bookmarkStart w:id="1716" w:name="_Toc158720478"/>
            <w:bookmarkStart w:id="1717" w:name="_Toc158735289"/>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.2</w:t>
            </w:r>
            <w:bookmarkEnd w:id="1714"/>
            <w:bookmarkEnd w:id="1715"/>
            <w:bookmarkEnd w:id="1716"/>
            <w:bookmarkEnd w:id="1717"/>
          </w:p>
          <w:p w14:paraId="2D4CBEC5" w14:textId="19F5C427"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718" w:name="_Toc158219108"/>
            <w:bookmarkStart w:id="1719" w:name="_Toc158715301"/>
            <w:bookmarkStart w:id="1720" w:name="_Toc158720479"/>
            <w:bookmarkStart w:id="1721" w:name="_Toc158735290"/>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.3</w:t>
            </w:r>
            <w:bookmarkEnd w:id="1718"/>
            <w:bookmarkEnd w:id="1719"/>
            <w:bookmarkEnd w:id="1720"/>
            <w:bookmarkEnd w:id="1721"/>
          </w:p>
          <w:p w14:paraId="743F6926" w14:textId="44A166E9"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722" w:name="_Toc158219109"/>
            <w:bookmarkStart w:id="1723" w:name="_Toc158715302"/>
            <w:bookmarkStart w:id="1724" w:name="_Toc158720480"/>
            <w:bookmarkStart w:id="1725" w:name="_Toc158735291"/>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.4</w:t>
            </w:r>
            <w:bookmarkEnd w:id="1722"/>
            <w:bookmarkEnd w:id="1723"/>
            <w:bookmarkEnd w:id="1724"/>
            <w:bookmarkEnd w:id="1725"/>
          </w:p>
          <w:p w14:paraId="3FB1D1FD" w14:textId="37A71013"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726" w:name="_Toc158219110"/>
            <w:bookmarkStart w:id="1727" w:name="_Toc158715303"/>
            <w:bookmarkStart w:id="1728" w:name="_Toc158720481"/>
            <w:bookmarkStart w:id="1729" w:name="_Toc158735292"/>
            <w:r>
              <w:rPr>
                <w:rFonts w:ascii="Times New Roman" w:eastAsia="Times New Roman" w:hAnsi="Times New Roman" w:cs="Times New Roman"/>
                <w:color w:val="000000"/>
                <w:sz w:val="24"/>
                <w:szCs w:val="24"/>
              </w:rPr>
              <w:t>ПК 2</w:t>
            </w:r>
            <w:r w:rsidR="00D65B4E" w:rsidRPr="0011252B">
              <w:rPr>
                <w:rFonts w:ascii="Times New Roman" w:eastAsia="Times New Roman" w:hAnsi="Times New Roman" w:cs="Times New Roman"/>
                <w:color w:val="000000"/>
                <w:sz w:val="24"/>
                <w:szCs w:val="24"/>
              </w:rPr>
              <w:t>.</w:t>
            </w:r>
            <w:r w:rsidR="00D65B4E" w:rsidRPr="0011252B">
              <w:rPr>
                <w:rFonts w:ascii="Times New Roman" w:eastAsia="Times New Roman" w:hAnsi="Times New Roman" w:cs="Times New Roman"/>
                <w:color w:val="000000"/>
                <w:sz w:val="24"/>
                <w:szCs w:val="24"/>
                <w:lang w:val="ru-RU"/>
              </w:rPr>
              <w:t>5</w:t>
            </w:r>
            <w:bookmarkEnd w:id="1726"/>
            <w:bookmarkEnd w:id="1727"/>
            <w:bookmarkEnd w:id="1728"/>
            <w:bookmarkEnd w:id="1729"/>
          </w:p>
          <w:p w14:paraId="23D1A211"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p>
        </w:tc>
      </w:tr>
      <w:tr w:rsidR="00D65B4E" w:rsidRPr="0011252B" w14:paraId="22C643BA" w14:textId="77777777" w:rsidTr="007C2FCE">
        <w:trPr>
          <w:cantSplit/>
          <w:trHeight w:val="20"/>
        </w:trPr>
        <w:tc>
          <w:tcPr>
            <w:tcW w:w="2349" w:type="dxa"/>
            <w:vMerge/>
          </w:tcPr>
          <w:p w14:paraId="764D010D"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c>
          <w:tcPr>
            <w:tcW w:w="7780" w:type="dxa"/>
            <w:tcBorders>
              <w:bottom w:val="single" w:sz="4" w:space="0" w:color="auto"/>
            </w:tcBorders>
            <w:vAlign w:val="center"/>
          </w:tcPr>
          <w:p w14:paraId="032E479D" w14:textId="77777777" w:rsidR="00D65B4E" w:rsidRPr="0011252B" w:rsidRDefault="00D65B4E" w:rsidP="007C2FCE">
            <w:pPr>
              <w:widowControl/>
              <w:pBdr>
                <w:top w:val="nil"/>
                <w:left w:val="nil"/>
                <w:bottom w:val="nil"/>
                <w:right w:val="nil"/>
                <w:between w:val="nil"/>
              </w:pBdr>
              <w:spacing w:after="0" w:line="240" w:lineRule="auto"/>
              <w:ind w:left="0" w:hanging="2"/>
              <w:jc w:val="both"/>
              <w:rPr>
                <w:rFonts w:ascii="Times New Roman" w:eastAsia="Times New Roman" w:hAnsi="Times New Roman" w:cs="Times New Roman"/>
                <w:color w:val="000000"/>
                <w:sz w:val="24"/>
                <w:szCs w:val="24"/>
              </w:rPr>
            </w:pPr>
            <w:bookmarkStart w:id="1730" w:name="_Toc158219111"/>
            <w:bookmarkStart w:id="1731" w:name="_Toc158715304"/>
            <w:bookmarkStart w:id="1732" w:name="_Toc158720482"/>
            <w:bookmarkStart w:id="1733" w:name="_Toc158735293"/>
            <w:r w:rsidRPr="0011252B">
              <w:rPr>
                <w:rFonts w:ascii="Times New Roman" w:eastAsia="Times New Roman" w:hAnsi="Times New Roman" w:cs="Times New Roman"/>
                <w:color w:val="000000"/>
                <w:sz w:val="24"/>
                <w:szCs w:val="24"/>
                <w:lang w:val="ru-RU"/>
              </w:rPr>
              <w:t xml:space="preserve">1. Понятие сигнала, данных. Методы кодирования данных при передаче. </w:t>
            </w:r>
            <w:proofErr w:type="spellStart"/>
            <w:r w:rsidRPr="0011252B">
              <w:rPr>
                <w:rFonts w:ascii="Times New Roman" w:eastAsia="Times New Roman" w:hAnsi="Times New Roman" w:cs="Times New Roman"/>
                <w:color w:val="000000"/>
                <w:sz w:val="24"/>
                <w:szCs w:val="24"/>
              </w:rPr>
              <w:t>Модуляция</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сигналов</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Методы</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оцифровки</w:t>
            </w:r>
            <w:proofErr w:type="spellEnd"/>
            <w:r w:rsidRPr="0011252B">
              <w:rPr>
                <w:rFonts w:ascii="Times New Roman" w:eastAsia="Times New Roman" w:hAnsi="Times New Roman" w:cs="Times New Roman"/>
                <w:color w:val="000000"/>
                <w:sz w:val="24"/>
                <w:szCs w:val="24"/>
              </w:rPr>
              <w:t>.</w:t>
            </w:r>
            <w:bookmarkEnd w:id="1730"/>
            <w:bookmarkEnd w:id="1731"/>
            <w:bookmarkEnd w:id="1732"/>
            <w:bookmarkEnd w:id="1733"/>
            <w:r w:rsidRPr="0011252B">
              <w:rPr>
                <w:rFonts w:ascii="Times New Roman" w:eastAsia="Times New Roman" w:hAnsi="Times New Roman" w:cs="Times New Roman"/>
                <w:color w:val="000000"/>
                <w:sz w:val="24"/>
                <w:szCs w:val="24"/>
              </w:rPr>
              <w:t xml:space="preserve"> </w:t>
            </w:r>
          </w:p>
        </w:tc>
        <w:tc>
          <w:tcPr>
            <w:tcW w:w="3378" w:type="dxa"/>
            <w:tcBorders>
              <w:bottom w:val="single" w:sz="4" w:space="0" w:color="auto"/>
            </w:tcBorders>
            <w:vAlign w:val="center"/>
          </w:tcPr>
          <w:p w14:paraId="217DF720"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lang w:val="ru-RU"/>
              </w:rPr>
            </w:pPr>
            <w:bookmarkStart w:id="1734" w:name="_Toc158219112"/>
            <w:bookmarkStart w:id="1735" w:name="_Toc158715305"/>
            <w:bookmarkStart w:id="1736" w:name="_Toc158720483"/>
            <w:bookmarkStart w:id="1737" w:name="_Toc158735294"/>
            <w:r w:rsidRPr="0011252B">
              <w:rPr>
                <w:rFonts w:ascii="Times New Roman" w:eastAsia="Times New Roman" w:hAnsi="Times New Roman" w:cs="Times New Roman"/>
                <w:color w:val="000000"/>
                <w:lang w:val="ru-RU"/>
              </w:rPr>
              <w:t>2</w:t>
            </w:r>
            <w:bookmarkEnd w:id="1734"/>
            <w:bookmarkEnd w:id="1735"/>
            <w:bookmarkEnd w:id="1736"/>
            <w:bookmarkEnd w:id="1737"/>
          </w:p>
        </w:tc>
        <w:tc>
          <w:tcPr>
            <w:tcW w:w="1846" w:type="dxa"/>
            <w:vMerge/>
          </w:tcPr>
          <w:p w14:paraId="787E5D17"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r>
      <w:tr w:rsidR="00D65B4E" w:rsidRPr="0011252B" w14:paraId="405A9932" w14:textId="77777777" w:rsidTr="007C2FCE">
        <w:trPr>
          <w:cantSplit/>
          <w:trHeight w:val="20"/>
        </w:trPr>
        <w:tc>
          <w:tcPr>
            <w:tcW w:w="2349" w:type="dxa"/>
            <w:vMerge/>
          </w:tcPr>
          <w:p w14:paraId="2B210087"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c>
          <w:tcPr>
            <w:tcW w:w="7780" w:type="dxa"/>
            <w:vAlign w:val="center"/>
          </w:tcPr>
          <w:p w14:paraId="2C1DF93C" w14:textId="77777777" w:rsidR="00D65B4E" w:rsidRPr="0011252B" w:rsidRDefault="00D65B4E" w:rsidP="007C2FCE">
            <w:pPr>
              <w:widowControl/>
              <w:pBdr>
                <w:top w:val="nil"/>
                <w:left w:val="nil"/>
                <w:bottom w:val="nil"/>
                <w:right w:val="nil"/>
                <w:between w:val="nil"/>
              </w:pBdr>
              <w:spacing w:after="0" w:line="240" w:lineRule="auto"/>
              <w:ind w:left="0" w:hanging="2"/>
              <w:jc w:val="both"/>
              <w:rPr>
                <w:rFonts w:ascii="Times New Roman" w:eastAsia="Times New Roman" w:hAnsi="Times New Roman" w:cs="Times New Roman"/>
                <w:color w:val="000000"/>
                <w:sz w:val="24"/>
                <w:szCs w:val="24"/>
              </w:rPr>
            </w:pPr>
            <w:bookmarkStart w:id="1738" w:name="_Toc158219113"/>
            <w:bookmarkStart w:id="1739" w:name="_Toc158715306"/>
            <w:bookmarkStart w:id="1740" w:name="_Toc158720484"/>
            <w:bookmarkStart w:id="1741" w:name="_Toc158735295"/>
            <w:r w:rsidRPr="0011252B">
              <w:rPr>
                <w:rFonts w:ascii="Times New Roman" w:eastAsia="Times New Roman" w:hAnsi="Times New Roman" w:cs="Times New Roman"/>
                <w:color w:val="000000"/>
                <w:sz w:val="24"/>
                <w:szCs w:val="24"/>
                <w:lang w:val="ru-RU"/>
              </w:rPr>
              <w:t xml:space="preserve">2. Понятие коммутации. Коммутация каналов, пакетов, сообщений. </w:t>
            </w:r>
            <w:proofErr w:type="spellStart"/>
            <w:r w:rsidRPr="0011252B">
              <w:rPr>
                <w:rFonts w:ascii="Times New Roman" w:eastAsia="Times New Roman" w:hAnsi="Times New Roman" w:cs="Times New Roman"/>
                <w:color w:val="000000"/>
                <w:sz w:val="24"/>
                <w:szCs w:val="24"/>
              </w:rPr>
              <w:t>Понятие</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пакета</w:t>
            </w:r>
            <w:proofErr w:type="spellEnd"/>
            <w:r w:rsidRPr="0011252B">
              <w:rPr>
                <w:rFonts w:ascii="Times New Roman" w:eastAsia="Times New Roman" w:hAnsi="Times New Roman" w:cs="Times New Roman"/>
                <w:color w:val="000000"/>
                <w:sz w:val="24"/>
                <w:szCs w:val="24"/>
              </w:rPr>
              <w:t>.</w:t>
            </w:r>
            <w:bookmarkEnd w:id="1738"/>
            <w:bookmarkEnd w:id="1739"/>
            <w:bookmarkEnd w:id="1740"/>
            <w:bookmarkEnd w:id="1741"/>
          </w:p>
        </w:tc>
        <w:tc>
          <w:tcPr>
            <w:tcW w:w="3378" w:type="dxa"/>
            <w:tcBorders>
              <w:top w:val="single" w:sz="4" w:space="0" w:color="auto"/>
              <w:bottom w:val="single" w:sz="4" w:space="0" w:color="auto"/>
            </w:tcBorders>
            <w:vAlign w:val="center"/>
          </w:tcPr>
          <w:p w14:paraId="14EF437F"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sz w:val="24"/>
                <w:szCs w:val="24"/>
                <w:lang w:val="ru-RU"/>
              </w:rPr>
            </w:pPr>
            <w:bookmarkStart w:id="1742" w:name="_Toc158219114"/>
            <w:bookmarkStart w:id="1743" w:name="_Toc158715307"/>
            <w:bookmarkStart w:id="1744" w:name="_Toc158720485"/>
            <w:bookmarkStart w:id="1745" w:name="_Toc158735296"/>
            <w:r w:rsidRPr="0011252B">
              <w:rPr>
                <w:rFonts w:ascii="Times New Roman" w:eastAsia="Times New Roman" w:hAnsi="Times New Roman" w:cs="Times New Roman"/>
                <w:color w:val="000000"/>
                <w:sz w:val="24"/>
                <w:szCs w:val="24"/>
                <w:lang w:val="ru-RU"/>
              </w:rPr>
              <w:t>2</w:t>
            </w:r>
            <w:bookmarkEnd w:id="1742"/>
            <w:bookmarkEnd w:id="1743"/>
            <w:bookmarkEnd w:id="1744"/>
            <w:bookmarkEnd w:id="1745"/>
          </w:p>
        </w:tc>
        <w:tc>
          <w:tcPr>
            <w:tcW w:w="1846" w:type="dxa"/>
            <w:vMerge/>
          </w:tcPr>
          <w:p w14:paraId="39FD2AAA"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r>
      <w:tr w:rsidR="00D65B4E" w:rsidRPr="0011252B" w14:paraId="7F85C50C" w14:textId="77777777" w:rsidTr="007C2FCE">
        <w:trPr>
          <w:cantSplit/>
          <w:trHeight w:val="20"/>
        </w:trPr>
        <w:tc>
          <w:tcPr>
            <w:tcW w:w="2349" w:type="dxa"/>
            <w:vMerge/>
          </w:tcPr>
          <w:p w14:paraId="6EB3DA0B"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c>
          <w:tcPr>
            <w:tcW w:w="7780" w:type="dxa"/>
            <w:vAlign w:val="center"/>
          </w:tcPr>
          <w:p w14:paraId="04C0D1C2" w14:textId="77777777" w:rsidR="00D65B4E" w:rsidRPr="0011252B" w:rsidRDefault="00D65B4E" w:rsidP="007C2FCE">
            <w:pPr>
              <w:widowControl/>
              <w:pBdr>
                <w:top w:val="nil"/>
                <w:left w:val="nil"/>
                <w:bottom w:val="nil"/>
                <w:right w:val="nil"/>
                <w:between w:val="nil"/>
              </w:pBdr>
              <w:spacing w:after="0" w:line="240" w:lineRule="auto"/>
              <w:ind w:left="0" w:hanging="2"/>
              <w:jc w:val="both"/>
              <w:rPr>
                <w:rFonts w:ascii="Times New Roman" w:eastAsia="Times New Roman" w:hAnsi="Times New Roman" w:cs="Times New Roman"/>
                <w:color w:val="000000"/>
                <w:sz w:val="24"/>
                <w:szCs w:val="24"/>
                <w:lang w:val="ru-RU"/>
              </w:rPr>
            </w:pPr>
            <w:bookmarkStart w:id="1746" w:name="_Toc158219115"/>
            <w:bookmarkStart w:id="1747" w:name="_Toc158715308"/>
            <w:bookmarkStart w:id="1748" w:name="_Toc158720486"/>
            <w:bookmarkStart w:id="1749" w:name="_Toc158735297"/>
            <w:r w:rsidRPr="0011252B">
              <w:rPr>
                <w:rFonts w:ascii="Times New Roman" w:eastAsia="Times New Roman" w:hAnsi="Times New Roman" w:cs="Times New Roman"/>
                <w:color w:val="000000"/>
                <w:sz w:val="24"/>
                <w:szCs w:val="24"/>
                <w:lang w:val="ru-RU"/>
              </w:rPr>
              <w:t xml:space="preserve">3. Протоколы и стеки протоколов. Стек протоколов </w:t>
            </w:r>
            <w:r w:rsidRPr="0011252B">
              <w:rPr>
                <w:rFonts w:ascii="Times New Roman" w:eastAsia="Times New Roman" w:hAnsi="Times New Roman" w:cs="Times New Roman"/>
                <w:color w:val="000000"/>
                <w:sz w:val="24"/>
                <w:szCs w:val="24"/>
              </w:rPr>
              <w:t>TCP</w:t>
            </w:r>
            <w:r w:rsidRPr="0011252B">
              <w:rPr>
                <w:rFonts w:ascii="Times New Roman" w:eastAsia="Times New Roman" w:hAnsi="Times New Roman" w:cs="Times New Roman"/>
                <w:color w:val="000000"/>
                <w:sz w:val="24"/>
                <w:szCs w:val="24"/>
                <w:lang w:val="ru-RU"/>
              </w:rPr>
              <w:t>/</w:t>
            </w:r>
            <w:r w:rsidRPr="0011252B">
              <w:rPr>
                <w:rFonts w:ascii="Times New Roman" w:eastAsia="Times New Roman" w:hAnsi="Times New Roman" w:cs="Times New Roman"/>
                <w:color w:val="000000"/>
                <w:sz w:val="24"/>
                <w:szCs w:val="24"/>
              </w:rPr>
              <w:t>IP</w:t>
            </w:r>
            <w:r w:rsidRPr="0011252B">
              <w:rPr>
                <w:rFonts w:ascii="Times New Roman" w:eastAsia="Times New Roman" w:hAnsi="Times New Roman" w:cs="Times New Roman"/>
                <w:color w:val="000000"/>
                <w:sz w:val="24"/>
                <w:szCs w:val="24"/>
                <w:lang w:val="ru-RU"/>
              </w:rPr>
              <w:t xml:space="preserve">. Распределение протоколов по назначению в модели </w:t>
            </w:r>
            <w:r w:rsidRPr="0011252B">
              <w:rPr>
                <w:rFonts w:ascii="Times New Roman" w:eastAsia="Times New Roman" w:hAnsi="Times New Roman" w:cs="Times New Roman"/>
                <w:color w:val="000000"/>
                <w:sz w:val="24"/>
                <w:szCs w:val="24"/>
              </w:rPr>
              <w:t>OSI</w:t>
            </w:r>
            <w:r w:rsidRPr="0011252B">
              <w:rPr>
                <w:rFonts w:ascii="Times New Roman" w:eastAsia="Times New Roman" w:hAnsi="Times New Roman" w:cs="Times New Roman"/>
                <w:color w:val="000000"/>
                <w:sz w:val="24"/>
                <w:szCs w:val="24"/>
                <w:lang w:val="ru-RU"/>
              </w:rPr>
              <w:t xml:space="preserve">. Сетевые и транспортные протоколы. Протоколы прикладного уровня </w:t>
            </w:r>
            <w:r w:rsidRPr="0011252B">
              <w:rPr>
                <w:rFonts w:ascii="Times New Roman" w:eastAsia="Times New Roman" w:hAnsi="Times New Roman" w:cs="Times New Roman"/>
                <w:color w:val="000000"/>
                <w:sz w:val="24"/>
                <w:szCs w:val="24"/>
              </w:rPr>
              <w:t>FTP</w:t>
            </w:r>
            <w:r w:rsidRPr="0011252B">
              <w:rPr>
                <w:rFonts w:ascii="Times New Roman" w:eastAsia="Times New Roman" w:hAnsi="Times New Roman" w:cs="Times New Roman"/>
                <w:color w:val="000000"/>
                <w:sz w:val="24"/>
                <w:szCs w:val="24"/>
                <w:lang w:val="ru-RU"/>
              </w:rPr>
              <w:t xml:space="preserve">, </w:t>
            </w:r>
            <w:r w:rsidRPr="0011252B">
              <w:rPr>
                <w:rFonts w:ascii="Times New Roman" w:eastAsia="Times New Roman" w:hAnsi="Times New Roman" w:cs="Times New Roman"/>
                <w:color w:val="000000"/>
                <w:sz w:val="24"/>
                <w:szCs w:val="24"/>
              </w:rPr>
              <w:t>HTTP</w:t>
            </w:r>
            <w:r w:rsidRPr="0011252B">
              <w:rPr>
                <w:rFonts w:ascii="Times New Roman" w:eastAsia="Times New Roman" w:hAnsi="Times New Roman" w:cs="Times New Roman"/>
                <w:color w:val="000000"/>
                <w:sz w:val="24"/>
                <w:szCs w:val="24"/>
                <w:lang w:val="ru-RU"/>
              </w:rPr>
              <w:t xml:space="preserve">, </w:t>
            </w:r>
            <w:r w:rsidRPr="0011252B">
              <w:rPr>
                <w:rFonts w:ascii="Times New Roman" w:eastAsia="Times New Roman" w:hAnsi="Times New Roman" w:cs="Times New Roman"/>
                <w:color w:val="000000"/>
                <w:sz w:val="24"/>
                <w:szCs w:val="24"/>
              </w:rPr>
              <w:t>Telnet</w:t>
            </w:r>
            <w:r w:rsidRPr="0011252B">
              <w:rPr>
                <w:rFonts w:ascii="Times New Roman" w:eastAsia="Times New Roman" w:hAnsi="Times New Roman" w:cs="Times New Roman"/>
                <w:color w:val="000000"/>
                <w:sz w:val="24"/>
                <w:szCs w:val="24"/>
                <w:lang w:val="ru-RU"/>
              </w:rPr>
              <w:t xml:space="preserve">, </w:t>
            </w:r>
            <w:r w:rsidRPr="0011252B">
              <w:rPr>
                <w:rFonts w:ascii="Times New Roman" w:eastAsia="Times New Roman" w:hAnsi="Times New Roman" w:cs="Times New Roman"/>
                <w:color w:val="000000"/>
                <w:sz w:val="24"/>
                <w:szCs w:val="24"/>
              </w:rPr>
              <w:t>SMTP</w:t>
            </w:r>
            <w:r w:rsidRPr="0011252B">
              <w:rPr>
                <w:rFonts w:ascii="Times New Roman" w:eastAsia="Times New Roman" w:hAnsi="Times New Roman" w:cs="Times New Roman"/>
                <w:color w:val="000000"/>
                <w:sz w:val="24"/>
                <w:szCs w:val="24"/>
                <w:lang w:val="ru-RU"/>
              </w:rPr>
              <w:t xml:space="preserve">, </w:t>
            </w:r>
            <w:r w:rsidRPr="0011252B">
              <w:rPr>
                <w:rFonts w:ascii="Times New Roman" w:eastAsia="Times New Roman" w:hAnsi="Times New Roman" w:cs="Times New Roman"/>
                <w:color w:val="000000"/>
                <w:sz w:val="24"/>
                <w:szCs w:val="24"/>
              </w:rPr>
              <w:t>POP</w:t>
            </w:r>
            <w:r w:rsidRPr="0011252B">
              <w:rPr>
                <w:rFonts w:ascii="Times New Roman" w:eastAsia="Times New Roman" w:hAnsi="Times New Roman" w:cs="Times New Roman"/>
                <w:color w:val="000000"/>
                <w:sz w:val="24"/>
                <w:szCs w:val="24"/>
                <w:lang w:val="ru-RU"/>
              </w:rPr>
              <w:t>3.</w:t>
            </w:r>
            <w:bookmarkEnd w:id="1746"/>
            <w:bookmarkEnd w:id="1747"/>
            <w:bookmarkEnd w:id="1748"/>
            <w:bookmarkEnd w:id="1749"/>
          </w:p>
        </w:tc>
        <w:tc>
          <w:tcPr>
            <w:tcW w:w="3378" w:type="dxa"/>
            <w:tcBorders>
              <w:top w:val="single" w:sz="4" w:space="0" w:color="auto"/>
              <w:bottom w:val="single" w:sz="4" w:space="0" w:color="auto"/>
            </w:tcBorders>
            <w:vAlign w:val="center"/>
          </w:tcPr>
          <w:p w14:paraId="743BB965"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sz w:val="24"/>
                <w:szCs w:val="24"/>
                <w:lang w:val="ru-RU"/>
              </w:rPr>
            </w:pPr>
            <w:bookmarkStart w:id="1750" w:name="_Toc158219116"/>
            <w:bookmarkStart w:id="1751" w:name="_Toc158715309"/>
            <w:bookmarkStart w:id="1752" w:name="_Toc158720487"/>
            <w:bookmarkStart w:id="1753" w:name="_Toc158735298"/>
            <w:r w:rsidRPr="0011252B">
              <w:rPr>
                <w:rFonts w:ascii="Times New Roman" w:eastAsia="Times New Roman" w:hAnsi="Times New Roman" w:cs="Times New Roman"/>
                <w:color w:val="000000"/>
                <w:sz w:val="24"/>
                <w:szCs w:val="24"/>
                <w:lang w:val="ru-RU"/>
              </w:rPr>
              <w:t>2</w:t>
            </w:r>
            <w:bookmarkEnd w:id="1750"/>
            <w:bookmarkEnd w:id="1751"/>
            <w:bookmarkEnd w:id="1752"/>
            <w:bookmarkEnd w:id="1753"/>
          </w:p>
        </w:tc>
        <w:tc>
          <w:tcPr>
            <w:tcW w:w="1846" w:type="dxa"/>
            <w:vMerge/>
          </w:tcPr>
          <w:p w14:paraId="32444131"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r>
      <w:tr w:rsidR="00D65B4E" w:rsidRPr="0011252B" w14:paraId="1AF19EF5" w14:textId="77777777" w:rsidTr="007C2FCE">
        <w:trPr>
          <w:cantSplit/>
          <w:trHeight w:val="20"/>
        </w:trPr>
        <w:tc>
          <w:tcPr>
            <w:tcW w:w="2349" w:type="dxa"/>
            <w:vMerge/>
          </w:tcPr>
          <w:p w14:paraId="49E54BCE"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c>
          <w:tcPr>
            <w:tcW w:w="7780" w:type="dxa"/>
            <w:vAlign w:val="center"/>
          </w:tcPr>
          <w:p w14:paraId="7C99EDC8" w14:textId="77777777" w:rsidR="00D65B4E" w:rsidRPr="0011252B" w:rsidRDefault="00D65B4E" w:rsidP="007C2FCE">
            <w:pPr>
              <w:widowControl/>
              <w:pBdr>
                <w:top w:val="nil"/>
                <w:left w:val="nil"/>
                <w:bottom w:val="nil"/>
                <w:right w:val="nil"/>
                <w:between w:val="nil"/>
              </w:pBdr>
              <w:spacing w:after="0" w:line="240" w:lineRule="auto"/>
              <w:ind w:left="0" w:hanging="2"/>
              <w:jc w:val="both"/>
              <w:rPr>
                <w:rFonts w:ascii="Times New Roman" w:eastAsia="Times New Roman" w:hAnsi="Times New Roman" w:cs="Times New Roman"/>
                <w:color w:val="000000"/>
                <w:sz w:val="24"/>
                <w:szCs w:val="24"/>
                <w:lang w:val="ru-RU"/>
              </w:rPr>
            </w:pPr>
            <w:bookmarkStart w:id="1754" w:name="_Toc158219117"/>
            <w:bookmarkStart w:id="1755" w:name="_Toc158715310"/>
            <w:bookmarkStart w:id="1756" w:name="_Toc158720488"/>
            <w:bookmarkStart w:id="1757" w:name="_Toc158735299"/>
            <w:r w:rsidRPr="0011252B">
              <w:rPr>
                <w:rFonts w:ascii="Times New Roman" w:eastAsia="Times New Roman" w:hAnsi="Times New Roman" w:cs="Times New Roman"/>
                <w:color w:val="000000"/>
                <w:sz w:val="24"/>
                <w:szCs w:val="24"/>
                <w:lang w:val="ru-RU"/>
              </w:rPr>
              <w:t xml:space="preserve">4. Типы адресов стека </w:t>
            </w:r>
            <w:r w:rsidRPr="0011252B">
              <w:rPr>
                <w:rFonts w:ascii="Times New Roman" w:eastAsia="Times New Roman" w:hAnsi="Times New Roman" w:cs="Times New Roman"/>
                <w:color w:val="000000"/>
                <w:sz w:val="24"/>
                <w:szCs w:val="24"/>
              </w:rPr>
              <w:t>TCP</w:t>
            </w:r>
            <w:r w:rsidRPr="0011252B">
              <w:rPr>
                <w:rFonts w:ascii="Times New Roman" w:eastAsia="Times New Roman" w:hAnsi="Times New Roman" w:cs="Times New Roman"/>
                <w:color w:val="000000"/>
                <w:sz w:val="24"/>
                <w:szCs w:val="24"/>
                <w:lang w:val="ru-RU"/>
              </w:rPr>
              <w:t>/</w:t>
            </w:r>
            <w:r w:rsidRPr="0011252B">
              <w:rPr>
                <w:rFonts w:ascii="Times New Roman" w:eastAsia="Times New Roman" w:hAnsi="Times New Roman" w:cs="Times New Roman"/>
                <w:color w:val="000000"/>
                <w:sz w:val="24"/>
                <w:szCs w:val="24"/>
              </w:rPr>
              <w:t>IP</w:t>
            </w:r>
            <w:r w:rsidRPr="0011252B">
              <w:rPr>
                <w:rFonts w:ascii="Times New Roman" w:eastAsia="Times New Roman" w:hAnsi="Times New Roman" w:cs="Times New Roman"/>
                <w:color w:val="000000"/>
                <w:sz w:val="24"/>
                <w:szCs w:val="24"/>
                <w:lang w:val="ru-RU"/>
              </w:rPr>
              <w:t xml:space="preserve">. Локальные адреса. Сетевые </w:t>
            </w:r>
            <w:r w:rsidRPr="0011252B">
              <w:rPr>
                <w:rFonts w:ascii="Times New Roman" w:eastAsia="Times New Roman" w:hAnsi="Times New Roman" w:cs="Times New Roman"/>
                <w:color w:val="000000"/>
                <w:sz w:val="24"/>
                <w:szCs w:val="24"/>
              </w:rPr>
              <w:t>IP</w:t>
            </w:r>
            <w:r w:rsidRPr="0011252B">
              <w:rPr>
                <w:rFonts w:ascii="Times New Roman" w:eastAsia="Times New Roman" w:hAnsi="Times New Roman" w:cs="Times New Roman"/>
                <w:color w:val="000000"/>
                <w:sz w:val="24"/>
                <w:szCs w:val="24"/>
                <w:lang w:val="ru-RU"/>
              </w:rPr>
              <w:t xml:space="preserve">-адреса. Доменные имена. Формат и классы </w:t>
            </w:r>
            <w:r w:rsidRPr="0011252B">
              <w:rPr>
                <w:rFonts w:ascii="Times New Roman" w:eastAsia="Times New Roman" w:hAnsi="Times New Roman" w:cs="Times New Roman"/>
                <w:color w:val="000000"/>
                <w:sz w:val="24"/>
                <w:szCs w:val="24"/>
              </w:rPr>
              <w:t>IP</w:t>
            </w:r>
            <w:r w:rsidRPr="0011252B">
              <w:rPr>
                <w:rFonts w:ascii="Times New Roman" w:eastAsia="Times New Roman" w:hAnsi="Times New Roman" w:cs="Times New Roman"/>
                <w:color w:val="000000"/>
                <w:sz w:val="24"/>
                <w:szCs w:val="24"/>
                <w:lang w:val="ru-RU"/>
              </w:rPr>
              <w:t>-адресов. Подсети и маски подсетей.</w:t>
            </w:r>
            <w:bookmarkEnd w:id="1754"/>
            <w:bookmarkEnd w:id="1755"/>
            <w:bookmarkEnd w:id="1756"/>
            <w:bookmarkEnd w:id="1757"/>
            <w:r w:rsidRPr="0011252B">
              <w:rPr>
                <w:rFonts w:ascii="Times New Roman" w:eastAsia="Times New Roman" w:hAnsi="Times New Roman" w:cs="Times New Roman"/>
                <w:color w:val="000000"/>
                <w:sz w:val="24"/>
                <w:szCs w:val="24"/>
                <w:lang w:val="ru-RU"/>
              </w:rPr>
              <w:t xml:space="preserve"> </w:t>
            </w:r>
          </w:p>
        </w:tc>
        <w:tc>
          <w:tcPr>
            <w:tcW w:w="3378" w:type="dxa"/>
            <w:tcBorders>
              <w:top w:val="single" w:sz="4" w:space="0" w:color="auto"/>
              <w:bottom w:val="single" w:sz="4" w:space="0" w:color="auto"/>
            </w:tcBorders>
            <w:vAlign w:val="center"/>
          </w:tcPr>
          <w:p w14:paraId="38440A97"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sz w:val="24"/>
                <w:szCs w:val="24"/>
                <w:lang w:val="ru-RU"/>
              </w:rPr>
            </w:pPr>
            <w:bookmarkStart w:id="1758" w:name="_Toc158219118"/>
            <w:bookmarkStart w:id="1759" w:name="_Toc158715311"/>
            <w:bookmarkStart w:id="1760" w:name="_Toc158720489"/>
            <w:bookmarkStart w:id="1761" w:name="_Toc158735300"/>
            <w:r w:rsidRPr="0011252B">
              <w:rPr>
                <w:rFonts w:ascii="Times New Roman" w:eastAsia="Times New Roman" w:hAnsi="Times New Roman" w:cs="Times New Roman"/>
                <w:color w:val="000000"/>
                <w:sz w:val="24"/>
                <w:szCs w:val="24"/>
                <w:lang w:val="ru-RU"/>
              </w:rPr>
              <w:t>4</w:t>
            </w:r>
            <w:bookmarkEnd w:id="1758"/>
            <w:bookmarkEnd w:id="1759"/>
            <w:bookmarkEnd w:id="1760"/>
            <w:bookmarkEnd w:id="1761"/>
          </w:p>
        </w:tc>
        <w:tc>
          <w:tcPr>
            <w:tcW w:w="1846" w:type="dxa"/>
            <w:vMerge/>
          </w:tcPr>
          <w:p w14:paraId="2557234A"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r>
      <w:tr w:rsidR="00D65B4E" w:rsidRPr="0011252B" w14:paraId="28418339" w14:textId="77777777" w:rsidTr="007C2FCE">
        <w:trPr>
          <w:cantSplit/>
          <w:trHeight w:val="20"/>
        </w:trPr>
        <w:tc>
          <w:tcPr>
            <w:tcW w:w="2349" w:type="dxa"/>
            <w:vMerge/>
          </w:tcPr>
          <w:p w14:paraId="426BE503"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c>
          <w:tcPr>
            <w:tcW w:w="7780" w:type="dxa"/>
            <w:vAlign w:val="center"/>
          </w:tcPr>
          <w:p w14:paraId="403D6CEC" w14:textId="77777777" w:rsidR="00D65B4E" w:rsidRPr="0011252B" w:rsidRDefault="00D65B4E" w:rsidP="007C2FCE">
            <w:pPr>
              <w:widowControl/>
              <w:pBdr>
                <w:top w:val="nil"/>
                <w:left w:val="nil"/>
                <w:bottom w:val="nil"/>
                <w:right w:val="nil"/>
                <w:between w:val="nil"/>
              </w:pBdr>
              <w:spacing w:after="0" w:line="240" w:lineRule="auto"/>
              <w:ind w:left="0" w:hanging="2"/>
              <w:jc w:val="both"/>
              <w:rPr>
                <w:rFonts w:ascii="Times New Roman" w:eastAsia="Times New Roman" w:hAnsi="Times New Roman" w:cs="Times New Roman"/>
                <w:color w:val="000000"/>
                <w:sz w:val="24"/>
                <w:szCs w:val="24"/>
              </w:rPr>
            </w:pPr>
            <w:bookmarkStart w:id="1762" w:name="_Toc158219119"/>
            <w:bookmarkStart w:id="1763" w:name="_Toc158715312"/>
            <w:bookmarkStart w:id="1764" w:name="_Toc158720490"/>
            <w:bookmarkStart w:id="1765" w:name="_Toc158735301"/>
            <w:r w:rsidRPr="0011252B">
              <w:rPr>
                <w:rFonts w:ascii="Times New Roman" w:eastAsia="Times New Roman" w:hAnsi="Times New Roman" w:cs="Times New Roman"/>
                <w:color w:val="000000"/>
                <w:sz w:val="24"/>
                <w:szCs w:val="24"/>
                <w:lang w:val="ru-RU"/>
              </w:rPr>
              <w:t xml:space="preserve">5. Назначение адресов автономной сети. Централизованное распределение адресов. </w:t>
            </w:r>
            <w:proofErr w:type="spellStart"/>
            <w:r w:rsidRPr="0011252B">
              <w:rPr>
                <w:rFonts w:ascii="Times New Roman" w:eastAsia="Times New Roman" w:hAnsi="Times New Roman" w:cs="Times New Roman"/>
                <w:color w:val="000000"/>
                <w:sz w:val="24"/>
                <w:szCs w:val="24"/>
              </w:rPr>
              <w:t>Отображение</w:t>
            </w:r>
            <w:proofErr w:type="spellEnd"/>
            <w:r w:rsidRPr="0011252B">
              <w:rPr>
                <w:rFonts w:ascii="Times New Roman" w:eastAsia="Times New Roman" w:hAnsi="Times New Roman" w:cs="Times New Roman"/>
                <w:color w:val="000000"/>
                <w:sz w:val="24"/>
                <w:szCs w:val="24"/>
              </w:rPr>
              <w:t xml:space="preserve"> IP-</w:t>
            </w:r>
            <w:proofErr w:type="spellStart"/>
            <w:r w:rsidRPr="0011252B">
              <w:rPr>
                <w:rFonts w:ascii="Times New Roman" w:eastAsia="Times New Roman" w:hAnsi="Times New Roman" w:cs="Times New Roman"/>
                <w:color w:val="000000"/>
                <w:sz w:val="24"/>
                <w:szCs w:val="24"/>
              </w:rPr>
              <w:t>адресов</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на</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локальные</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адреса</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Система</w:t>
            </w:r>
            <w:proofErr w:type="spellEnd"/>
            <w:r w:rsidRPr="0011252B">
              <w:rPr>
                <w:rFonts w:ascii="Times New Roman" w:eastAsia="Times New Roman" w:hAnsi="Times New Roman" w:cs="Times New Roman"/>
                <w:color w:val="000000"/>
                <w:sz w:val="24"/>
                <w:szCs w:val="24"/>
              </w:rPr>
              <w:t xml:space="preserve"> DNS.</w:t>
            </w:r>
            <w:bookmarkEnd w:id="1762"/>
            <w:bookmarkEnd w:id="1763"/>
            <w:bookmarkEnd w:id="1764"/>
            <w:bookmarkEnd w:id="1765"/>
          </w:p>
        </w:tc>
        <w:tc>
          <w:tcPr>
            <w:tcW w:w="3378" w:type="dxa"/>
            <w:tcBorders>
              <w:top w:val="single" w:sz="4" w:space="0" w:color="auto"/>
            </w:tcBorders>
            <w:vAlign w:val="center"/>
          </w:tcPr>
          <w:p w14:paraId="0F88627E"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sz w:val="24"/>
                <w:szCs w:val="24"/>
                <w:lang w:val="ru-RU"/>
              </w:rPr>
            </w:pPr>
            <w:bookmarkStart w:id="1766" w:name="_Toc158219120"/>
            <w:bookmarkStart w:id="1767" w:name="_Toc158715313"/>
            <w:bookmarkStart w:id="1768" w:name="_Toc158720491"/>
            <w:bookmarkStart w:id="1769" w:name="_Toc158735302"/>
            <w:r w:rsidRPr="0011252B">
              <w:rPr>
                <w:rFonts w:ascii="Times New Roman" w:eastAsia="Times New Roman" w:hAnsi="Times New Roman" w:cs="Times New Roman"/>
                <w:color w:val="000000"/>
                <w:sz w:val="24"/>
                <w:szCs w:val="24"/>
                <w:lang w:val="ru-RU"/>
              </w:rPr>
              <w:t>4</w:t>
            </w:r>
            <w:bookmarkEnd w:id="1766"/>
            <w:bookmarkEnd w:id="1767"/>
            <w:bookmarkEnd w:id="1768"/>
            <w:bookmarkEnd w:id="1769"/>
          </w:p>
        </w:tc>
        <w:tc>
          <w:tcPr>
            <w:tcW w:w="1846" w:type="dxa"/>
            <w:vMerge/>
          </w:tcPr>
          <w:p w14:paraId="7E373D8F"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r>
      <w:tr w:rsidR="00D65B4E" w:rsidRPr="0011252B" w14:paraId="3CF6DA5E" w14:textId="77777777" w:rsidTr="007C2FCE">
        <w:trPr>
          <w:cantSplit/>
          <w:trHeight w:val="20"/>
        </w:trPr>
        <w:tc>
          <w:tcPr>
            <w:tcW w:w="2349" w:type="dxa"/>
            <w:vMerge/>
          </w:tcPr>
          <w:p w14:paraId="7453E750"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c>
          <w:tcPr>
            <w:tcW w:w="7780" w:type="dxa"/>
            <w:vAlign w:val="center"/>
          </w:tcPr>
          <w:p w14:paraId="51DDDE73" w14:textId="77777777" w:rsidR="00D65B4E" w:rsidRPr="0011252B" w:rsidRDefault="00D65B4E" w:rsidP="007C2FCE">
            <w:pPr>
              <w:widowControl/>
              <w:pBdr>
                <w:top w:val="nil"/>
                <w:left w:val="nil"/>
                <w:bottom w:val="nil"/>
                <w:right w:val="nil"/>
                <w:between w:val="nil"/>
              </w:pBdr>
              <w:spacing w:after="0" w:line="240" w:lineRule="auto"/>
              <w:ind w:left="0" w:hanging="2"/>
              <w:jc w:val="both"/>
              <w:rPr>
                <w:rFonts w:ascii="Times New Roman" w:eastAsia="Times New Roman" w:hAnsi="Times New Roman" w:cs="Times New Roman"/>
                <w:color w:val="000000"/>
                <w:sz w:val="24"/>
                <w:szCs w:val="24"/>
                <w:lang w:val="ru-RU"/>
              </w:rPr>
            </w:pPr>
            <w:bookmarkStart w:id="1770" w:name="_Toc158219121"/>
            <w:bookmarkStart w:id="1771" w:name="_Toc158715314"/>
            <w:bookmarkStart w:id="1772" w:name="_Toc158720492"/>
            <w:bookmarkStart w:id="1773" w:name="_Toc158735303"/>
            <w:r w:rsidRPr="0011252B">
              <w:rPr>
                <w:rFonts w:ascii="Times New Roman" w:eastAsia="Times New Roman" w:hAnsi="Times New Roman" w:cs="Times New Roman"/>
                <w:b/>
                <w:color w:val="000000"/>
                <w:lang w:val="ru-RU"/>
              </w:rPr>
              <w:t>В том числе практических занятий</w:t>
            </w:r>
            <w:bookmarkEnd w:id="1770"/>
            <w:bookmarkEnd w:id="1771"/>
            <w:bookmarkEnd w:id="1772"/>
            <w:bookmarkEnd w:id="1773"/>
          </w:p>
        </w:tc>
        <w:tc>
          <w:tcPr>
            <w:tcW w:w="3378" w:type="dxa"/>
            <w:vAlign w:val="center"/>
          </w:tcPr>
          <w:p w14:paraId="47ABBB51"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b/>
                <w:bCs/>
                <w:color w:val="000000"/>
                <w:lang w:val="ru-RU"/>
              </w:rPr>
            </w:pPr>
            <w:bookmarkStart w:id="1774" w:name="_Toc158219122"/>
            <w:bookmarkStart w:id="1775" w:name="_Toc158715315"/>
            <w:bookmarkStart w:id="1776" w:name="_Toc158720493"/>
            <w:bookmarkStart w:id="1777" w:name="_Toc158735304"/>
            <w:r w:rsidRPr="0011252B">
              <w:rPr>
                <w:rFonts w:ascii="Times New Roman" w:eastAsia="Times New Roman" w:hAnsi="Times New Roman" w:cs="Times New Roman"/>
                <w:b/>
                <w:bCs/>
                <w:color w:val="000000"/>
                <w:lang w:val="ru-RU"/>
              </w:rPr>
              <w:t>16</w:t>
            </w:r>
            <w:bookmarkEnd w:id="1774"/>
            <w:bookmarkEnd w:id="1775"/>
            <w:bookmarkEnd w:id="1776"/>
            <w:bookmarkEnd w:id="1777"/>
          </w:p>
        </w:tc>
        <w:tc>
          <w:tcPr>
            <w:tcW w:w="1846" w:type="dxa"/>
            <w:vMerge/>
          </w:tcPr>
          <w:p w14:paraId="223DEE97"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r>
      <w:tr w:rsidR="00D65B4E" w:rsidRPr="0011252B" w14:paraId="2AAD9FAD" w14:textId="77777777" w:rsidTr="007C2FCE">
        <w:trPr>
          <w:cantSplit/>
          <w:trHeight w:val="20"/>
        </w:trPr>
        <w:tc>
          <w:tcPr>
            <w:tcW w:w="2349" w:type="dxa"/>
            <w:vMerge/>
          </w:tcPr>
          <w:p w14:paraId="652414E0"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c>
          <w:tcPr>
            <w:tcW w:w="7780" w:type="dxa"/>
            <w:vAlign w:val="center"/>
          </w:tcPr>
          <w:p w14:paraId="3441AF37"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sz w:val="24"/>
                <w:szCs w:val="24"/>
                <w:lang w:val="ru-RU"/>
              </w:rPr>
            </w:pPr>
            <w:bookmarkStart w:id="1778" w:name="_Toc158219123"/>
            <w:bookmarkStart w:id="1779" w:name="_Toc158715316"/>
            <w:bookmarkStart w:id="1780" w:name="_Toc158720494"/>
            <w:bookmarkStart w:id="1781" w:name="_Toc158735305"/>
            <w:r w:rsidRPr="0011252B">
              <w:rPr>
                <w:rFonts w:ascii="Times New Roman" w:eastAsia="Times New Roman" w:hAnsi="Times New Roman" w:cs="Times New Roman"/>
                <w:bCs/>
                <w:sz w:val="24"/>
                <w:szCs w:val="24"/>
                <w:lang w:val="ru-RU" w:eastAsia="ru-RU"/>
              </w:rPr>
              <w:t>Практическое занятие № 3</w:t>
            </w:r>
            <w:r w:rsidRPr="0011252B">
              <w:rPr>
                <w:rFonts w:ascii="Times New Roman" w:eastAsia="Times New Roman" w:hAnsi="Times New Roman" w:cs="Times New Roman"/>
                <w:color w:val="000000"/>
                <w:sz w:val="24"/>
                <w:szCs w:val="24"/>
                <w:lang w:val="ru-RU"/>
              </w:rPr>
              <w:t xml:space="preserve">. Настройка протоколов </w:t>
            </w:r>
            <w:r w:rsidRPr="0011252B">
              <w:rPr>
                <w:rFonts w:ascii="Times New Roman" w:eastAsia="Times New Roman" w:hAnsi="Times New Roman" w:cs="Times New Roman"/>
                <w:color w:val="000000"/>
                <w:sz w:val="24"/>
                <w:szCs w:val="24"/>
              </w:rPr>
              <w:t>TCP</w:t>
            </w:r>
            <w:r w:rsidRPr="0011252B">
              <w:rPr>
                <w:rFonts w:ascii="Times New Roman" w:eastAsia="Times New Roman" w:hAnsi="Times New Roman" w:cs="Times New Roman"/>
                <w:color w:val="000000"/>
                <w:sz w:val="24"/>
                <w:szCs w:val="24"/>
                <w:lang w:val="ru-RU"/>
              </w:rPr>
              <w:t>/</w:t>
            </w:r>
            <w:r w:rsidRPr="0011252B">
              <w:rPr>
                <w:rFonts w:ascii="Times New Roman" w:eastAsia="Times New Roman" w:hAnsi="Times New Roman" w:cs="Times New Roman"/>
                <w:color w:val="000000"/>
                <w:sz w:val="24"/>
                <w:szCs w:val="24"/>
              </w:rPr>
              <w:t>IP</w:t>
            </w:r>
            <w:r w:rsidRPr="0011252B">
              <w:rPr>
                <w:rFonts w:ascii="Times New Roman" w:eastAsia="Times New Roman" w:hAnsi="Times New Roman" w:cs="Times New Roman"/>
                <w:color w:val="000000"/>
                <w:sz w:val="24"/>
                <w:szCs w:val="24"/>
                <w:lang w:val="ru-RU"/>
              </w:rPr>
              <w:t xml:space="preserve"> в операционных системах</w:t>
            </w:r>
            <w:bookmarkEnd w:id="1778"/>
            <w:bookmarkEnd w:id="1779"/>
            <w:bookmarkEnd w:id="1780"/>
            <w:bookmarkEnd w:id="1781"/>
          </w:p>
        </w:tc>
        <w:tc>
          <w:tcPr>
            <w:tcW w:w="3378" w:type="dxa"/>
            <w:tcBorders>
              <w:bottom w:val="single" w:sz="4" w:space="0" w:color="auto"/>
            </w:tcBorders>
            <w:vAlign w:val="center"/>
          </w:tcPr>
          <w:p w14:paraId="56EBA2A7"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lang w:val="ru-RU"/>
              </w:rPr>
            </w:pPr>
            <w:bookmarkStart w:id="1782" w:name="_Toc158219124"/>
            <w:bookmarkStart w:id="1783" w:name="_Toc158715317"/>
            <w:bookmarkStart w:id="1784" w:name="_Toc158720495"/>
            <w:bookmarkStart w:id="1785" w:name="_Toc158735306"/>
            <w:r w:rsidRPr="0011252B">
              <w:rPr>
                <w:rFonts w:ascii="Times New Roman" w:eastAsia="Times New Roman" w:hAnsi="Times New Roman" w:cs="Times New Roman"/>
                <w:color w:val="000000"/>
                <w:lang w:val="ru-RU"/>
              </w:rPr>
              <w:t>4</w:t>
            </w:r>
            <w:bookmarkEnd w:id="1782"/>
            <w:bookmarkEnd w:id="1783"/>
            <w:bookmarkEnd w:id="1784"/>
            <w:bookmarkEnd w:id="1785"/>
          </w:p>
        </w:tc>
        <w:tc>
          <w:tcPr>
            <w:tcW w:w="1846" w:type="dxa"/>
            <w:vMerge/>
          </w:tcPr>
          <w:p w14:paraId="28CBBA0F"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r>
      <w:tr w:rsidR="00D65B4E" w:rsidRPr="0011252B" w14:paraId="4A4F5E04" w14:textId="77777777" w:rsidTr="007C2FCE">
        <w:trPr>
          <w:cantSplit/>
          <w:trHeight w:val="20"/>
        </w:trPr>
        <w:tc>
          <w:tcPr>
            <w:tcW w:w="2349" w:type="dxa"/>
            <w:vMerge/>
          </w:tcPr>
          <w:p w14:paraId="61D37B99"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c>
          <w:tcPr>
            <w:tcW w:w="7780" w:type="dxa"/>
            <w:vAlign w:val="center"/>
          </w:tcPr>
          <w:p w14:paraId="09398EED"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lang w:val="ru-RU"/>
              </w:rPr>
            </w:pPr>
            <w:bookmarkStart w:id="1786" w:name="_Toc158219125"/>
            <w:bookmarkStart w:id="1787" w:name="_Toc158715318"/>
            <w:bookmarkStart w:id="1788" w:name="_Toc158720496"/>
            <w:bookmarkStart w:id="1789" w:name="_Toc158735307"/>
            <w:r w:rsidRPr="0011252B">
              <w:rPr>
                <w:rFonts w:ascii="Times New Roman" w:eastAsia="Times New Roman" w:hAnsi="Times New Roman" w:cs="Times New Roman"/>
                <w:bCs/>
                <w:sz w:val="24"/>
                <w:szCs w:val="24"/>
                <w:lang w:val="ru-RU" w:eastAsia="ru-RU"/>
              </w:rPr>
              <w:t>Практическое занятие № 4</w:t>
            </w:r>
            <w:r w:rsidRPr="0011252B">
              <w:rPr>
                <w:rFonts w:ascii="Times New Roman" w:eastAsia="Times New Roman" w:hAnsi="Times New Roman" w:cs="Times New Roman"/>
                <w:color w:val="000000"/>
                <w:sz w:val="24"/>
                <w:szCs w:val="24"/>
                <w:lang w:val="ru-RU"/>
              </w:rPr>
              <w:t>. Работа с диагностическими утилитами протокола ТСР/</w:t>
            </w:r>
            <w:r w:rsidRPr="0011252B">
              <w:rPr>
                <w:rFonts w:ascii="Times New Roman" w:eastAsia="Times New Roman" w:hAnsi="Times New Roman" w:cs="Times New Roman"/>
                <w:color w:val="000000"/>
                <w:sz w:val="24"/>
                <w:szCs w:val="24"/>
              </w:rPr>
              <w:t>I</w:t>
            </w:r>
            <w:r w:rsidRPr="0011252B">
              <w:rPr>
                <w:rFonts w:ascii="Times New Roman" w:eastAsia="Times New Roman" w:hAnsi="Times New Roman" w:cs="Times New Roman"/>
                <w:color w:val="000000"/>
                <w:sz w:val="24"/>
                <w:szCs w:val="24"/>
                <w:lang w:val="ru-RU"/>
              </w:rPr>
              <w:t>Р</w:t>
            </w:r>
            <w:bookmarkEnd w:id="1786"/>
            <w:bookmarkEnd w:id="1787"/>
            <w:bookmarkEnd w:id="1788"/>
            <w:bookmarkEnd w:id="1789"/>
          </w:p>
        </w:tc>
        <w:tc>
          <w:tcPr>
            <w:tcW w:w="3378" w:type="dxa"/>
            <w:tcBorders>
              <w:top w:val="single" w:sz="4" w:space="0" w:color="auto"/>
              <w:bottom w:val="single" w:sz="4" w:space="0" w:color="auto"/>
            </w:tcBorders>
            <w:vAlign w:val="center"/>
          </w:tcPr>
          <w:p w14:paraId="002CD49F"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lang w:val="ru-RU"/>
              </w:rPr>
            </w:pPr>
            <w:bookmarkStart w:id="1790" w:name="_Toc158219126"/>
            <w:bookmarkStart w:id="1791" w:name="_Toc158715319"/>
            <w:bookmarkStart w:id="1792" w:name="_Toc158720497"/>
            <w:bookmarkStart w:id="1793" w:name="_Toc158735308"/>
            <w:r w:rsidRPr="0011252B">
              <w:rPr>
                <w:rFonts w:ascii="Times New Roman" w:eastAsia="Times New Roman" w:hAnsi="Times New Roman" w:cs="Times New Roman"/>
                <w:color w:val="000000"/>
                <w:lang w:val="ru-RU"/>
              </w:rPr>
              <w:t>4</w:t>
            </w:r>
            <w:bookmarkEnd w:id="1790"/>
            <w:bookmarkEnd w:id="1791"/>
            <w:bookmarkEnd w:id="1792"/>
            <w:bookmarkEnd w:id="1793"/>
          </w:p>
        </w:tc>
        <w:tc>
          <w:tcPr>
            <w:tcW w:w="1846" w:type="dxa"/>
            <w:vMerge/>
          </w:tcPr>
          <w:p w14:paraId="52E585EB"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r>
      <w:tr w:rsidR="00D65B4E" w:rsidRPr="0011252B" w14:paraId="5D4D711E" w14:textId="77777777" w:rsidTr="007C2FCE">
        <w:trPr>
          <w:cantSplit/>
          <w:trHeight w:val="20"/>
        </w:trPr>
        <w:tc>
          <w:tcPr>
            <w:tcW w:w="2349" w:type="dxa"/>
            <w:vMerge/>
          </w:tcPr>
          <w:p w14:paraId="61D698EA"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c>
          <w:tcPr>
            <w:tcW w:w="7780" w:type="dxa"/>
            <w:vAlign w:val="center"/>
          </w:tcPr>
          <w:p w14:paraId="00B54492"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sz w:val="24"/>
                <w:szCs w:val="24"/>
                <w:lang w:val="ru-RU"/>
              </w:rPr>
            </w:pPr>
            <w:bookmarkStart w:id="1794" w:name="_Toc158219127"/>
            <w:bookmarkStart w:id="1795" w:name="_Toc158715320"/>
            <w:bookmarkStart w:id="1796" w:name="_Toc158720498"/>
            <w:bookmarkStart w:id="1797" w:name="_Toc158735309"/>
            <w:r w:rsidRPr="0011252B">
              <w:rPr>
                <w:rFonts w:ascii="Times New Roman" w:eastAsia="Times New Roman" w:hAnsi="Times New Roman" w:cs="Times New Roman"/>
                <w:bCs/>
                <w:sz w:val="24"/>
                <w:szCs w:val="24"/>
                <w:lang w:val="ru-RU" w:eastAsia="ru-RU"/>
              </w:rPr>
              <w:t>Практическое занятие № 5</w:t>
            </w:r>
            <w:r w:rsidRPr="0011252B">
              <w:rPr>
                <w:rFonts w:ascii="Times New Roman" w:eastAsia="Times New Roman" w:hAnsi="Times New Roman" w:cs="Times New Roman"/>
                <w:color w:val="000000"/>
                <w:sz w:val="24"/>
                <w:szCs w:val="24"/>
                <w:lang w:val="ru-RU"/>
              </w:rPr>
              <w:t xml:space="preserve">. Решение проблем с </w:t>
            </w:r>
            <w:r w:rsidRPr="0011252B">
              <w:rPr>
                <w:rFonts w:ascii="Times New Roman" w:eastAsia="Times New Roman" w:hAnsi="Times New Roman" w:cs="Times New Roman"/>
                <w:color w:val="000000"/>
                <w:sz w:val="24"/>
                <w:szCs w:val="24"/>
              </w:rPr>
              <w:t>TCP</w:t>
            </w:r>
            <w:r w:rsidRPr="0011252B">
              <w:rPr>
                <w:rFonts w:ascii="Times New Roman" w:eastAsia="Times New Roman" w:hAnsi="Times New Roman" w:cs="Times New Roman"/>
                <w:color w:val="000000"/>
                <w:sz w:val="24"/>
                <w:szCs w:val="24"/>
                <w:lang w:val="ru-RU"/>
              </w:rPr>
              <w:t>/</w:t>
            </w:r>
            <w:r w:rsidRPr="0011252B">
              <w:rPr>
                <w:rFonts w:ascii="Times New Roman" w:eastAsia="Times New Roman" w:hAnsi="Times New Roman" w:cs="Times New Roman"/>
                <w:color w:val="000000"/>
                <w:sz w:val="24"/>
                <w:szCs w:val="24"/>
              </w:rPr>
              <w:t>IP</w:t>
            </w:r>
            <w:bookmarkEnd w:id="1794"/>
            <w:bookmarkEnd w:id="1795"/>
            <w:bookmarkEnd w:id="1796"/>
            <w:bookmarkEnd w:id="1797"/>
            <w:r w:rsidRPr="0011252B">
              <w:rPr>
                <w:rFonts w:ascii="Times New Roman" w:eastAsia="Times New Roman" w:hAnsi="Times New Roman" w:cs="Times New Roman"/>
                <w:color w:val="000000"/>
                <w:sz w:val="24"/>
                <w:szCs w:val="24"/>
                <w:lang w:val="ru-RU"/>
              </w:rPr>
              <w:t xml:space="preserve"> </w:t>
            </w:r>
          </w:p>
          <w:p w14:paraId="4514364F"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lang w:val="ru-RU"/>
              </w:rPr>
            </w:pPr>
          </w:p>
        </w:tc>
        <w:tc>
          <w:tcPr>
            <w:tcW w:w="3378" w:type="dxa"/>
            <w:tcBorders>
              <w:top w:val="single" w:sz="4" w:space="0" w:color="auto"/>
              <w:bottom w:val="single" w:sz="4" w:space="0" w:color="auto"/>
            </w:tcBorders>
            <w:vAlign w:val="center"/>
          </w:tcPr>
          <w:p w14:paraId="3374410E"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lang w:val="ru-RU"/>
              </w:rPr>
            </w:pPr>
            <w:bookmarkStart w:id="1798" w:name="_Toc158219128"/>
            <w:bookmarkStart w:id="1799" w:name="_Toc158715321"/>
            <w:bookmarkStart w:id="1800" w:name="_Toc158720499"/>
            <w:bookmarkStart w:id="1801" w:name="_Toc158735310"/>
            <w:r w:rsidRPr="0011252B">
              <w:rPr>
                <w:rFonts w:ascii="Times New Roman" w:eastAsia="Times New Roman" w:hAnsi="Times New Roman" w:cs="Times New Roman"/>
                <w:color w:val="000000"/>
                <w:lang w:val="ru-RU"/>
              </w:rPr>
              <w:t>4</w:t>
            </w:r>
            <w:bookmarkEnd w:id="1798"/>
            <w:bookmarkEnd w:id="1799"/>
            <w:bookmarkEnd w:id="1800"/>
            <w:bookmarkEnd w:id="1801"/>
          </w:p>
        </w:tc>
        <w:tc>
          <w:tcPr>
            <w:tcW w:w="1846" w:type="dxa"/>
            <w:vMerge/>
          </w:tcPr>
          <w:p w14:paraId="0DF0788D"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r>
      <w:tr w:rsidR="00D65B4E" w:rsidRPr="0011252B" w14:paraId="1E187634" w14:textId="77777777" w:rsidTr="007C2FCE">
        <w:trPr>
          <w:cantSplit/>
          <w:trHeight w:val="20"/>
        </w:trPr>
        <w:tc>
          <w:tcPr>
            <w:tcW w:w="2349" w:type="dxa"/>
            <w:vMerge/>
          </w:tcPr>
          <w:p w14:paraId="7EF97911"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c>
          <w:tcPr>
            <w:tcW w:w="7780" w:type="dxa"/>
            <w:vAlign w:val="center"/>
          </w:tcPr>
          <w:p w14:paraId="43A673F7" w14:textId="77777777" w:rsidR="00D65B4E" w:rsidRPr="0011252B" w:rsidRDefault="00D65B4E" w:rsidP="007C2FCE">
            <w:pPr>
              <w:widowControl/>
              <w:pBdr>
                <w:top w:val="nil"/>
                <w:left w:val="nil"/>
                <w:bottom w:val="nil"/>
                <w:right w:val="nil"/>
                <w:between w:val="nil"/>
              </w:pBdr>
              <w:spacing w:after="0" w:line="240" w:lineRule="auto"/>
              <w:ind w:left="0" w:hanging="2"/>
              <w:jc w:val="both"/>
              <w:rPr>
                <w:rFonts w:ascii="Times New Roman" w:eastAsia="Times New Roman" w:hAnsi="Times New Roman" w:cs="Times New Roman"/>
                <w:color w:val="000000"/>
                <w:sz w:val="24"/>
                <w:szCs w:val="24"/>
                <w:lang w:val="ru-RU"/>
              </w:rPr>
            </w:pPr>
            <w:bookmarkStart w:id="1802" w:name="_Toc158219129"/>
            <w:bookmarkStart w:id="1803" w:name="_Toc158715322"/>
            <w:bookmarkStart w:id="1804" w:name="_Toc158720500"/>
            <w:bookmarkStart w:id="1805" w:name="_Toc158735311"/>
            <w:r w:rsidRPr="0011252B">
              <w:rPr>
                <w:rFonts w:ascii="Times New Roman" w:eastAsia="Times New Roman" w:hAnsi="Times New Roman" w:cs="Times New Roman"/>
                <w:bCs/>
                <w:sz w:val="24"/>
                <w:szCs w:val="24"/>
                <w:lang w:val="ru-RU" w:eastAsia="ru-RU"/>
              </w:rPr>
              <w:t>Практическое занятие № 6</w:t>
            </w:r>
            <w:r w:rsidRPr="0011252B">
              <w:rPr>
                <w:rFonts w:ascii="Times New Roman" w:eastAsia="Times New Roman" w:hAnsi="Times New Roman" w:cs="Times New Roman"/>
                <w:color w:val="000000"/>
                <w:sz w:val="24"/>
                <w:szCs w:val="24"/>
                <w:lang w:val="ru-RU"/>
              </w:rPr>
              <w:t xml:space="preserve">. Преобразование форматов </w:t>
            </w:r>
            <w:r w:rsidRPr="0011252B">
              <w:rPr>
                <w:rFonts w:ascii="Times New Roman" w:eastAsia="Times New Roman" w:hAnsi="Times New Roman" w:cs="Times New Roman"/>
                <w:color w:val="000000"/>
                <w:sz w:val="24"/>
                <w:szCs w:val="24"/>
              </w:rPr>
              <w:t>IP</w:t>
            </w:r>
            <w:r w:rsidRPr="0011252B">
              <w:rPr>
                <w:rFonts w:ascii="Times New Roman" w:eastAsia="Times New Roman" w:hAnsi="Times New Roman" w:cs="Times New Roman"/>
                <w:color w:val="000000"/>
                <w:sz w:val="24"/>
                <w:szCs w:val="24"/>
                <w:lang w:val="ru-RU"/>
              </w:rPr>
              <w:t xml:space="preserve">-адресов. Расчет </w:t>
            </w:r>
            <w:r w:rsidRPr="0011252B">
              <w:rPr>
                <w:rFonts w:ascii="Times New Roman" w:eastAsia="Times New Roman" w:hAnsi="Times New Roman" w:cs="Times New Roman"/>
                <w:color w:val="000000"/>
                <w:sz w:val="24"/>
                <w:szCs w:val="24"/>
              </w:rPr>
              <w:t>IP</w:t>
            </w:r>
            <w:r w:rsidRPr="0011252B">
              <w:rPr>
                <w:rFonts w:ascii="Times New Roman" w:eastAsia="Times New Roman" w:hAnsi="Times New Roman" w:cs="Times New Roman"/>
                <w:color w:val="000000"/>
                <w:sz w:val="24"/>
                <w:szCs w:val="24"/>
                <w:lang w:val="ru-RU"/>
              </w:rPr>
              <w:t>-адреса и маски подсети</w:t>
            </w:r>
            <w:bookmarkEnd w:id="1802"/>
            <w:bookmarkEnd w:id="1803"/>
            <w:bookmarkEnd w:id="1804"/>
            <w:bookmarkEnd w:id="1805"/>
          </w:p>
        </w:tc>
        <w:tc>
          <w:tcPr>
            <w:tcW w:w="3378" w:type="dxa"/>
            <w:tcBorders>
              <w:top w:val="single" w:sz="4" w:space="0" w:color="auto"/>
            </w:tcBorders>
            <w:vAlign w:val="center"/>
          </w:tcPr>
          <w:p w14:paraId="63BBAF0F" w14:textId="77777777" w:rsidR="00D65B4E" w:rsidRPr="0011252B" w:rsidRDefault="00D65B4E" w:rsidP="007C2FCE">
            <w:pPr>
              <w:pBdr>
                <w:top w:val="nil"/>
                <w:left w:val="nil"/>
                <w:bottom w:val="nil"/>
                <w:right w:val="nil"/>
                <w:between w:val="nil"/>
              </w:pBdr>
              <w:spacing w:after="0"/>
              <w:ind w:left="0" w:hanging="2"/>
              <w:jc w:val="center"/>
              <w:rPr>
                <w:rFonts w:ascii="Times New Roman" w:eastAsia="Times New Roman" w:hAnsi="Times New Roman" w:cs="Times New Roman"/>
                <w:color w:val="000000"/>
                <w:sz w:val="24"/>
                <w:szCs w:val="24"/>
                <w:lang w:val="ru-RU"/>
              </w:rPr>
            </w:pPr>
            <w:bookmarkStart w:id="1806" w:name="_Toc158219130"/>
            <w:bookmarkStart w:id="1807" w:name="_Toc158715323"/>
            <w:bookmarkStart w:id="1808" w:name="_Toc158720501"/>
            <w:bookmarkStart w:id="1809" w:name="_Toc158735312"/>
            <w:r w:rsidRPr="0011252B">
              <w:rPr>
                <w:rFonts w:ascii="Times New Roman" w:eastAsia="Times New Roman" w:hAnsi="Times New Roman" w:cs="Times New Roman"/>
                <w:color w:val="000000"/>
                <w:sz w:val="24"/>
                <w:szCs w:val="24"/>
                <w:lang w:val="ru-RU"/>
              </w:rPr>
              <w:t>4</w:t>
            </w:r>
            <w:bookmarkEnd w:id="1806"/>
            <w:bookmarkEnd w:id="1807"/>
            <w:bookmarkEnd w:id="1808"/>
            <w:bookmarkEnd w:id="1809"/>
          </w:p>
        </w:tc>
        <w:tc>
          <w:tcPr>
            <w:tcW w:w="1846" w:type="dxa"/>
            <w:vMerge/>
          </w:tcPr>
          <w:p w14:paraId="3237B49B"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r>
      <w:tr w:rsidR="00D65B4E" w:rsidRPr="0011252B" w14:paraId="27B04C9E" w14:textId="77777777" w:rsidTr="007C2FCE">
        <w:trPr>
          <w:cantSplit/>
          <w:trHeight w:val="20"/>
        </w:trPr>
        <w:tc>
          <w:tcPr>
            <w:tcW w:w="2349" w:type="dxa"/>
            <w:vMerge/>
          </w:tcPr>
          <w:p w14:paraId="2B7B5ED7"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c>
          <w:tcPr>
            <w:tcW w:w="7780" w:type="dxa"/>
          </w:tcPr>
          <w:p w14:paraId="36F22F8E"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bookmarkStart w:id="1810" w:name="_Toc158219131"/>
            <w:bookmarkStart w:id="1811" w:name="_Toc158715324"/>
            <w:bookmarkStart w:id="1812" w:name="_Toc158720502"/>
            <w:bookmarkStart w:id="1813" w:name="_Toc158735313"/>
            <w:proofErr w:type="spellStart"/>
            <w:r w:rsidRPr="0011252B">
              <w:rPr>
                <w:rFonts w:ascii="Times New Roman" w:eastAsia="Times New Roman" w:hAnsi="Times New Roman" w:cs="Times New Roman"/>
                <w:b/>
                <w:color w:val="000000"/>
              </w:rPr>
              <w:t>Самостоятельная</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работа</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обучающихся</w:t>
            </w:r>
            <w:bookmarkEnd w:id="1810"/>
            <w:bookmarkEnd w:id="1811"/>
            <w:bookmarkEnd w:id="1812"/>
            <w:bookmarkEnd w:id="1813"/>
            <w:proofErr w:type="spellEnd"/>
            <w:r w:rsidRPr="0011252B">
              <w:rPr>
                <w:rFonts w:ascii="Times New Roman" w:eastAsia="Times New Roman" w:hAnsi="Times New Roman" w:cs="Times New Roman"/>
                <w:b/>
                <w:color w:val="000000"/>
              </w:rPr>
              <w:t xml:space="preserve"> </w:t>
            </w:r>
          </w:p>
        </w:tc>
        <w:tc>
          <w:tcPr>
            <w:tcW w:w="3378" w:type="dxa"/>
            <w:vAlign w:val="center"/>
          </w:tcPr>
          <w:p w14:paraId="04171F13"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rPr>
            </w:pPr>
            <w:bookmarkStart w:id="1814" w:name="_Toc158219132"/>
            <w:bookmarkStart w:id="1815" w:name="_Toc158715325"/>
            <w:bookmarkStart w:id="1816" w:name="_Toc158720503"/>
            <w:bookmarkStart w:id="1817" w:name="_Toc158735314"/>
            <w:r w:rsidRPr="0011252B">
              <w:rPr>
                <w:rFonts w:ascii="Times New Roman" w:eastAsia="Times New Roman" w:hAnsi="Times New Roman" w:cs="Times New Roman"/>
                <w:b/>
                <w:color w:val="000000"/>
              </w:rPr>
              <w:t>*</w:t>
            </w:r>
            <w:bookmarkEnd w:id="1814"/>
            <w:bookmarkEnd w:id="1815"/>
            <w:bookmarkEnd w:id="1816"/>
            <w:bookmarkEnd w:id="1817"/>
          </w:p>
        </w:tc>
        <w:tc>
          <w:tcPr>
            <w:tcW w:w="1846" w:type="dxa"/>
            <w:vMerge/>
          </w:tcPr>
          <w:p w14:paraId="060FD022"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r>
      <w:tr w:rsidR="00D65B4E" w:rsidRPr="0011252B" w14:paraId="2337F17F" w14:textId="77777777" w:rsidTr="007C2FCE">
        <w:trPr>
          <w:cantSplit/>
          <w:trHeight w:val="20"/>
        </w:trPr>
        <w:tc>
          <w:tcPr>
            <w:tcW w:w="2349" w:type="dxa"/>
            <w:vMerge w:val="restart"/>
          </w:tcPr>
          <w:p w14:paraId="31781FF1" w14:textId="77777777" w:rsidR="00D65B4E" w:rsidRPr="0011252B" w:rsidRDefault="00D65B4E" w:rsidP="007C2FCE">
            <w:pPr>
              <w:widowControl/>
              <w:pBdr>
                <w:top w:val="nil"/>
                <w:left w:val="nil"/>
                <w:bottom w:val="nil"/>
                <w:right w:val="nil"/>
                <w:between w:val="nil"/>
              </w:pBdr>
              <w:ind w:left="0" w:hanging="2"/>
              <w:rPr>
                <w:rFonts w:ascii="Times New Roman" w:eastAsia="Times New Roman" w:hAnsi="Times New Roman" w:cs="Times New Roman"/>
                <w:color w:val="000000"/>
              </w:rPr>
            </w:pPr>
            <w:bookmarkStart w:id="1818" w:name="_Toc158219133"/>
            <w:bookmarkStart w:id="1819" w:name="_Toc158715326"/>
            <w:bookmarkStart w:id="1820" w:name="_Toc158720504"/>
            <w:bookmarkStart w:id="1821" w:name="_Toc158735315"/>
            <w:proofErr w:type="spellStart"/>
            <w:r w:rsidRPr="0011252B">
              <w:rPr>
                <w:rFonts w:ascii="Times New Roman" w:eastAsia="Times New Roman" w:hAnsi="Times New Roman" w:cs="Times New Roman"/>
                <w:b/>
                <w:color w:val="000000"/>
                <w:sz w:val="24"/>
                <w:szCs w:val="24"/>
              </w:rPr>
              <w:t>Тема</w:t>
            </w:r>
            <w:proofErr w:type="spellEnd"/>
            <w:r w:rsidRPr="0011252B">
              <w:rPr>
                <w:rFonts w:ascii="Times New Roman" w:eastAsia="Times New Roman" w:hAnsi="Times New Roman" w:cs="Times New Roman"/>
                <w:b/>
                <w:color w:val="000000"/>
                <w:sz w:val="24"/>
                <w:szCs w:val="24"/>
              </w:rPr>
              <w:t xml:space="preserve"> 1.4. </w:t>
            </w:r>
            <w:proofErr w:type="spellStart"/>
            <w:r w:rsidRPr="0011252B">
              <w:rPr>
                <w:rFonts w:ascii="Times New Roman" w:eastAsia="Times New Roman" w:hAnsi="Times New Roman" w:cs="Times New Roman"/>
                <w:b/>
                <w:color w:val="000000"/>
                <w:sz w:val="24"/>
                <w:szCs w:val="24"/>
              </w:rPr>
              <w:t>Сетевые</w:t>
            </w:r>
            <w:proofErr w:type="spellEnd"/>
            <w:r w:rsidRPr="0011252B">
              <w:rPr>
                <w:rFonts w:ascii="Times New Roman" w:eastAsia="Times New Roman" w:hAnsi="Times New Roman" w:cs="Times New Roman"/>
                <w:b/>
                <w:color w:val="000000"/>
                <w:sz w:val="24"/>
                <w:szCs w:val="24"/>
              </w:rPr>
              <w:t xml:space="preserve"> </w:t>
            </w:r>
            <w:proofErr w:type="spellStart"/>
            <w:r w:rsidRPr="0011252B">
              <w:rPr>
                <w:rFonts w:ascii="Times New Roman" w:eastAsia="Times New Roman" w:hAnsi="Times New Roman" w:cs="Times New Roman"/>
                <w:b/>
                <w:color w:val="000000"/>
                <w:sz w:val="24"/>
                <w:szCs w:val="24"/>
              </w:rPr>
              <w:t>архитектуры</w:t>
            </w:r>
            <w:bookmarkEnd w:id="1818"/>
            <w:bookmarkEnd w:id="1819"/>
            <w:bookmarkEnd w:id="1820"/>
            <w:bookmarkEnd w:id="1821"/>
            <w:proofErr w:type="spellEnd"/>
          </w:p>
        </w:tc>
        <w:tc>
          <w:tcPr>
            <w:tcW w:w="7780" w:type="dxa"/>
          </w:tcPr>
          <w:p w14:paraId="686E3285"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bookmarkStart w:id="1822" w:name="_Toc158219134"/>
            <w:bookmarkStart w:id="1823" w:name="_Toc158715327"/>
            <w:bookmarkStart w:id="1824" w:name="_Toc158720505"/>
            <w:bookmarkStart w:id="1825" w:name="_Toc158735316"/>
            <w:proofErr w:type="spellStart"/>
            <w:r w:rsidRPr="0011252B">
              <w:rPr>
                <w:rFonts w:ascii="Times New Roman" w:eastAsia="Times New Roman" w:hAnsi="Times New Roman" w:cs="Times New Roman"/>
                <w:b/>
                <w:color w:val="000000"/>
              </w:rPr>
              <w:t>Содержание</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учебного</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материала</w:t>
            </w:r>
            <w:bookmarkEnd w:id="1822"/>
            <w:bookmarkEnd w:id="1823"/>
            <w:bookmarkEnd w:id="1824"/>
            <w:bookmarkEnd w:id="1825"/>
            <w:proofErr w:type="spellEnd"/>
          </w:p>
        </w:tc>
        <w:tc>
          <w:tcPr>
            <w:tcW w:w="3378" w:type="dxa"/>
            <w:vAlign w:val="center"/>
          </w:tcPr>
          <w:p w14:paraId="66950D94"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b/>
                <w:bCs/>
                <w:color w:val="000000"/>
                <w:lang w:val="ru-RU"/>
              </w:rPr>
            </w:pPr>
            <w:bookmarkStart w:id="1826" w:name="_Toc158219135"/>
            <w:bookmarkStart w:id="1827" w:name="_Toc158715328"/>
            <w:bookmarkStart w:id="1828" w:name="_Toc158720506"/>
            <w:bookmarkStart w:id="1829" w:name="_Toc158735317"/>
            <w:r w:rsidRPr="0011252B">
              <w:rPr>
                <w:rFonts w:ascii="Times New Roman" w:eastAsia="Times New Roman" w:hAnsi="Times New Roman" w:cs="Times New Roman"/>
                <w:b/>
                <w:bCs/>
                <w:color w:val="000000"/>
                <w:lang w:val="ru-RU"/>
              </w:rPr>
              <w:t>14</w:t>
            </w:r>
            <w:bookmarkEnd w:id="1826"/>
            <w:bookmarkEnd w:id="1827"/>
            <w:bookmarkEnd w:id="1828"/>
            <w:bookmarkEnd w:id="1829"/>
          </w:p>
        </w:tc>
        <w:tc>
          <w:tcPr>
            <w:tcW w:w="1846" w:type="dxa"/>
            <w:vMerge w:val="restart"/>
          </w:tcPr>
          <w:p w14:paraId="7F36CADE"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830" w:name="_Toc158219136"/>
            <w:bookmarkStart w:id="1831" w:name="_Toc158715329"/>
            <w:bookmarkStart w:id="1832" w:name="_Toc158720507"/>
            <w:bookmarkStart w:id="1833" w:name="_Toc158735318"/>
            <w:r w:rsidRPr="0011252B">
              <w:rPr>
                <w:rFonts w:ascii="Times New Roman" w:eastAsia="Times New Roman" w:hAnsi="Times New Roman" w:cs="Times New Roman"/>
                <w:color w:val="000000"/>
                <w:sz w:val="24"/>
                <w:szCs w:val="24"/>
                <w:lang w:val="ru-RU"/>
              </w:rPr>
              <w:t>ОК 01</w:t>
            </w:r>
            <w:bookmarkEnd w:id="1830"/>
            <w:bookmarkEnd w:id="1831"/>
            <w:bookmarkEnd w:id="1832"/>
            <w:bookmarkEnd w:id="1833"/>
          </w:p>
          <w:p w14:paraId="74119A43"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834" w:name="_Toc158219137"/>
            <w:bookmarkStart w:id="1835" w:name="_Toc158715330"/>
            <w:bookmarkStart w:id="1836" w:name="_Toc158720508"/>
            <w:bookmarkStart w:id="1837" w:name="_Toc158735319"/>
            <w:r w:rsidRPr="0011252B">
              <w:rPr>
                <w:rFonts w:ascii="Times New Roman" w:eastAsia="Times New Roman" w:hAnsi="Times New Roman" w:cs="Times New Roman"/>
                <w:color w:val="000000"/>
                <w:sz w:val="24"/>
                <w:szCs w:val="24"/>
                <w:lang w:val="ru-RU"/>
              </w:rPr>
              <w:t>ОК 02</w:t>
            </w:r>
            <w:bookmarkEnd w:id="1834"/>
            <w:bookmarkEnd w:id="1835"/>
            <w:bookmarkEnd w:id="1836"/>
            <w:bookmarkEnd w:id="1837"/>
          </w:p>
          <w:p w14:paraId="6257E0AB"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838" w:name="_Toc158219138"/>
            <w:bookmarkStart w:id="1839" w:name="_Toc158715331"/>
            <w:bookmarkStart w:id="1840" w:name="_Toc158720509"/>
            <w:bookmarkStart w:id="1841" w:name="_Toc158735320"/>
            <w:r w:rsidRPr="0011252B">
              <w:rPr>
                <w:rFonts w:ascii="Times New Roman" w:eastAsia="Times New Roman" w:hAnsi="Times New Roman" w:cs="Times New Roman"/>
                <w:color w:val="000000"/>
                <w:sz w:val="24"/>
                <w:szCs w:val="24"/>
                <w:lang w:val="ru-RU"/>
              </w:rPr>
              <w:t>ОК 05</w:t>
            </w:r>
            <w:bookmarkEnd w:id="1838"/>
            <w:bookmarkEnd w:id="1839"/>
            <w:bookmarkEnd w:id="1840"/>
            <w:bookmarkEnd w:id="1841"/>
          </w:p>
          <w:p w14:paraId="6052E25A"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842" w:name="_Toc158219139"/>
            <w:bookmarkStart w:id="1843" w:name="_Toc158715332"/>
            <w:bookmarkStart w:id="1844" w:name="_Toc158720510"/>
            <w:bookmarkStart w:id="1845" w:name="_Toc158735321"/>
            <w:r w:rsidRPr="0011252B">
              <w:rPr>
                <w:rFonts w:ascii="Times New Roman" w:eastAsia="Times New Roman" w:hAnsi="Times New Roman" w:cs="Times New Roman"/>
                <w:color w:val="000000"/>
                <w:sz w:val="24"/>
                <w:szCs w:val="24"/>
                <w:lang w:val="ru-RU"/>
              </w:rPr>
              <w:t>ОК.07</w:t>
            </w:r>
            <w:bookmarkEnd w:id="1842"/>
            <w:bookmarkEnd w:id="1843"/>
            <w:bookmarkEnd w:id="1844"/>
            <w:bookmarkEnd w:id="1845"/>
          </w:p>
          <w:p w14:paraId="66C2758D" w14:textId="77777777" w:rsidR="00D65B4E" w:rsidRPr="0011252B" w:rsidRDefault="00D65B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846" w:name="_Toc158219140"/>
            <w:bookmarkStart w:id="1847" w:name="_Toc158715333"/>
            <w:bookmarkStart w:id="1848" w:name="_Toc158720511"/>
            <w:bookmarkStart w:id="1849" w:name="_Toc158735322"/>
            <w:r w:rsidRPr="0011252B">
              <w:rPr>
                <w:rFonts w:ascii="Times New Roman" w:eastAsia="Times New Roman" w:hAnsi="Times New Roman" w:cs="Times New Roman"/>
                <w:color w:val="000000"/>
                <w:sz w:val="24"/>
                <w:szCs w:val="24"/>
                <w:lang w:val="ru-RU"/>
              </w:rPr>
              <w:t>ОК.09</w:t>
            </w:r>
            <w:bookmarkEnd w:id="1846"/>
            <w:bookmarkEnd w:id="1847"/>
            <w:bookmarkEnd w:id="1848"/>
            <w:bookmarkEnd w:id="1849"/>
          </w:p>
          <w:p w14:paraId="4D24A0C7" w14:textId="5C2E0556"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850" w:name="_Toc158219141"/>
            <w:bookmarkStart w:id="1851" w:name="_Toc158715334"/>
            <w:bookmarkStart w:id="1852" w:name="_Toc158720512"/>
            <w:bookmarkStart w:id="1853" w:name="_Toc158735323"/>
            <w:r>
              <w:rPr>
                <w:rFonts w:ascii="Times New Roman" w:eastAsia="Times New Roman" w:hAnsi="Times New Roman" w:cs="Times New Roman"/>
                <w:color w:val="000000"/>
                <w:sz w:val="24"/>
                <w:szCs w:val="24"/>
                <w:lang w:val="ru-RU"/>
              </w:rPr>
              <w:t>ПК 1</w:t>
            </w:r>
            <w:r w:rsidR="00D65B4E" w:rsidRPr="0011252B">
              <w:rPr>
                <w:rFonts w:ascii="Times New Roman" w:eastAsia="Times New Roman" w:hAnsi="Times New Roman" w:cs="Times New Roman"/>
                <w:color w:val="000000"/>
                <w:sz w:val="24"/>
                <w:szCs w:val="24"/>
                <w:lang w:val="ru-RU"/>
              </w:rPr>
              <w:t>.1</w:t>
            </w:r>
            <w:bookmarkEnd w:id="1850"/>
            <w:bookmarkEnd w:id="1851"/>
            <w:bookmarkEnd w:id="1852"/>
            <w:bookmarkEnd w:id="1853"/>
          </w:p>
          <w:p w14:paraId="1138C41E" w14:textId="5978B6BE"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854" w:name="_Toc158219142"/>
            <w:bookmarkStart w:id="1855" w:name="_Toc158715335"/>
            <w:bookmarkStart w:id="1856" w:name="_Toc158720513"/>
            <w:bookmarkStart w:id="1857" w:name="_Toc158735324"/>
            <w:r>
              <w:rPr>
                <w:rFonts w:ascii="Times New Roman" w:eastAsia="Times New Roman" w:hAnsi="Times New Roman" w:cs="Times New Roman"/>
                <w:color w:val="000000"/>
                <w:sz w:val="24"/>
                <w:szCs w:val="24"/>
                <w:lang w:val="ru-RU"/>
              </w:rPr>
              <w:t>ПК 1</w:t>
            </w:r>
            <w:r w:rsidR="00D65B4E" w:rsidRPr="0011252B">
              <w:rPr>
                <w:rFonts w:ascii="Times New Roman" w:eastAsia="Times New Roman" w:hAnsi="Times New Roman" w:cs="Times New Roman"/>
                <w:color w:val="000000"/>
                <w:sz w:val="24"/>
                <w:szCs w:val="24"/>
                <w:lang w:val="ru-RU"/>
              </w:rPr>
              <w:t>.3</w:t>
            </w:r>
            <w:bookmarkEnd w:id="1854"/>
            <w:bookmarkEnd w:id="1855"/>
            <w:bookmarkEnd w:id="1856"/>
            <w:bookmarkEnd w:id="1857"/>
          </w:p>
          <w:p w14:paraId="49C873DC" w14:textId="3A1FA8E8"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858" w:name="_Toc158219143"/>
            <w:bookmarkStart w:id="1859" w:name="_Toc158715336"/>
            <w:bookmarkStart w:id="1860" w:name="_Toc158720514"/>
            <w:bookmarkStart w:id="1861" w:name="_Toc158735325"/>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.2</w:t>
            </w:r>
            <w:bookmarkEnd w:id="1858"/>
            <w:bookmarkEnd w:id="1859"/>
            <w:bookmarkEnd w:id="1860"/>
            <w:bookmarkEnd w:id="1861"/>
          </w:p>
          <w:p w14:paraId="2A11AB45" w14:textId="67168089"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862" w:name="_Toc158219144"/>
            <w:bookmarkStart w:id="1863" w:name="_Toc158715337"/>
            <w:bookmarkStart w:id="1864" w:name="_Toc158720515"/>
            <w:bookmarkStart w:id="1865" w:name="_Toc158735326"/>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.3</w:t>
            </w:r>
            <w:bookmarkEnd w:id="1862"/>
            <w:bookmarkEnd w:id="1863"/>
            <w:bookmarkEnd w:id="1864"/>
            <w:bookmarkEnd w:id="1865"/>
          </w:p>
          <w:p w14:paraId="02E44292" w14:textId="79C35919"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lang w:val="ru-RU"/>
              </w:rPr>
            </w:pPr>
            <w:bookmarkStart w:id="1866" w:name="_Toc158219145"/>
            <w:bookmarkStart w:id="1867" w:name="_Toc158715338"/>
            <w:bookmarkStart w:id="1868" w:name="_Toc158720516"/>
            <w:bookmarkStart w:id="1869" w:name="_Toc158735327"/>
            <w:r>
              <w:rPr>
                <w:rFonts w:ascii="Times New Roman" w:eastAsia="Times New Roman" w:hAnsi="Times New Roman" w:cs="Times New Roman"/>
                <w:color w:val="000000"/>
                <w:sz w:val="24"/>
                <w:szCs w:val="24"/>
                <w:lang w:val="ru-RU"/>
              </w:rPr>
              <w:t>ПК 2</w:t>
            </w:r>
            <w:r w:rsidR="00D65B4E" w:rsidRPr="0011252B">
              <w:rPr>
                <w:rFonts w:ascii="Times New Roman" w:eastAsia="Times New Roman" w:hAnsi="Times New Roman" w:cs="Times New Roman"/>
                <w:color w:val="000000"/>
                <w:sz w:val="24"/>
                <w:szCs w:val="24"/>
                <w:lang w:val="ru-RU"/>
              </w:rPr>
              <w:t>.4</w:t>
            </w:r>
            <w:bookmarkEnd w:id="1866"/>
            <w:bookmarkEnd w:id="1867"/>
            <w:bookmarkEnd w:id="1868"/>
            <w:bookmarkEnd w:id="1869"/>
          </w:p>
          <w:p w14:paraId="09DA9FFA" w14:textId="23CE669A" w:rsidR="00D65B4E" w:rsidRPr="0011252B" w:rsidRDefault="0012114E" w:rsidP="007C2FCE">
            <w:pPr>
              <w:widowControl/>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4"/>
                <w:szCs w:val="24"/>
              </w:rPr>
            </w:pPr>
            <w:bookmarkStart w:id="1870" w:name="_Toc158219146"/>
            <w:bookmarkStart w:id="1871" w:name="_Toc158715339"/>
            <w:bookmarkStart w:id="1872" w:name="_Toc158720517"/>
            <w:bookmarkStart w:id="1873" w:name="_Toc158735328"/>
            <w:r>
              <w:rPr>
                <w:rFonts w:ascii="Times New Roman" w:eastAsia="Times New Roman" w:hAnsi="Times New Roman" w:cs="Times New Roman"/>
                <w:color w:val="000000"/>
                <w:sz w:val="24"/>
                <w:szCs w:val="24"/>
              </w:rPr>
              <w:t>ПК 2</w:t>
            </w:r>
            <w:r w:rsidR="00D65B4E" w:rsidRPr="0011252B">
              <w:rPr>
                <w:rFonts w:ascii="Times New Roman" w:eastAsia="Times New Roman" w:hAnsi="Times New Roman" w:cs="Times New Roman"/>
                <w:color w:val="000000"/>
                <w:sz w:val="24"/>
                <w:szCs w:val="24"/>
              </w:rPr>
              <w:t>.</w:t>
            </w:r>
            <w:r w:rsidR="00D65B4E" w:rsidRPr="0011252B">
              <w:rPr>
                <w:rFonts w:ascii="Times New Roman" w:eastAsia="Times New Roman" w:hAnsi="Times New Roman" w:cs="Times New Roman"/>
                <w:color w:val="000000"/>
                <w:sz w:val="24"/>
                <w:szCs w:val="24"/>
                <w:lang w:val="ru-RU"/>
              </w:rPr>
              <w:t>5</w:t>
            </w:r>
            <w:bookmarkEnd w:id="1870"/>
            <w:bookmarkEnd w:id="1871"/>
            <w:bookmarkEnd w:id="1872"/>
            <w:bookmarkEnd w:id="1873"/>
          </w:p>
        </w:tc>
      </w:tr>
      <w:tr w:rsidR="00D65B4E" w:rsidRPr="0011252B" w14:paraId="58E63C72" w14:textId="77777777" w:rsidTr="007C2FCE">
        <w:trPr>
          <w:cantSplit/>
          <w:trHeight w:val="20"/>
        </w:trPr>
        <w:tc>
          <w:tcPr>
            <w:tcW w:w="2349" w:type="dxa"/>
            <w:vMerge/>
          </w:tcPr>
          <w:p w14:paraId="34385E09"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c>
          <w:tcPr>
            <w:tcW w:w="7780" w:type="dxa"/>
          </w:tcPr>
          <w:p w14:paraId="717C3FBE"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sz w:val="24"/>
                <w:szCs w:val="24"/>
              </w:rPr>
            </w:pPr>
            <w:bookmarkStart w:id="1874" w:name="_Toc158219147"/>
            <w:bookmarkStart w:id="1875" w:name="_Toc158715340"/>
            <w:bookmarkStart w:id="1876" w:name="_Toc158720518"/>
            <w:bookmarkStart w:id="1877" w:name="_Toc158735329"/>
            <w:r w:rsidRPr="0011252B">
              <w:rPr>
                <w:rFonts w:ascii="Times New Roman" w:eastAsia="Times New Roman" w:hAnsi="Times New Roman" w:cs="Times New Roman"/>
                <w:color w:val="000000"/>
                <w:sz w:val="24"/>
                <w:szCs w:val="24"/>
                <w:lang w:val="ru-RU"/>
              </w:rPr>
              <w:t xml:space="preserve">1. Технологии локальных компьютерных сетей. Технология </w:t>
            </w:r>
            <w:r w:rsidRPr="0011252B">
              <w:rPr>
                <w:rFonts w:ascii="Times New Roman" w:eastAsia="Times New Roman" w:hAnsi="Times New Roman" w:cs="Times New Roman"/>
                <w:color w:val="000000"/>
                <w:sz w:val="24"/>
                <w:szCs w:val="24"/>
              </w:rPr>
              <w:t>Ethernet</w:t>
            </w:r>
            <w:r w:rsidRPr="0011252B">
              <w:rPr>
                <w:rFonts w:ascii="Times New Roman" w:eastAsia="Times New Roman" w:hAnsi="Times New Roman" w:cs="Times New Roman"/>
                <w:color w:val="000000"/>
                <w:sz w:val="24"/>
                <w:szCs w:val="24"/>
                <w:lang w:val="ru-RU"/>
              </w:rPr>
              <w:t xml:space="preserve">. </w:t>
            </w:r>
            <w:proofErr w:type="spellStart"/>
            <w:r w:rsidRPr="0011252B">
              <w:rPr>
                <w:rFonts w:ascii="Times New Roman" w:eastAsia="Times New Roman" w:hAnsi="Times New Roman" w:cs="Times New Roman"/>
                <w:color w:val="000000"/>
                <w:sz w:val="24"/>
                <w:szCs w:val="24"/>
              </w:rPr>
              <w:t>Технологии</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беспроводных</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локальных</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сетей</w:t>
            </w:r>
            <w:proofErr w:type="spellEnd"/>
            <w:r w:rsidRPr="0011252B">
              <w:rPr>
                <w:rFonts w:ascii="Times New Roman" w:eastAsia="Times New Roman" w:hAnsi="Times New Roman" w:cs="Times New Roman"/>
                <w:color w:val="000000"/>
                <w:sz w:val="24"/>
                <w:szCs w:val="24"/>
              </w:rPr>
              <w:t>.</w:t>
            </w:r>
            <w:bookmarkEnd w:id="1874"/>
            <w:bookmarkEnd w:id="1875"/>
            <w:bookmarkEnd w:id="1876"/>
            <w:bookmarkEnd w:id="1877"/>
          </w:p>
        </w:tc>
        <w:tc>
          <w:tcPr>
            <w:tcW w:w="3378" w:type="dxa"/>
            <w:tcBorders>
              <w:bottom w:val="single" w:sz="4" w:space="0" w:color="auto"/>
            </w:tcBorders>
            <w:vAlign w:val="center"/>
          </w:tcPr>
          <w:p w14:paraId="46A6549F"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lang w:val="ru-RU"/>
              </w:rPr>
            </w:pPr>
            <w:bookmarkStart w:id="1878" w:name="_Toc158219148"/>
            <w:bookmarkStart w:id="1879" w:name="_Toc158715341"/>
            <w:bookmarkStart w:id="1880" w:name="_Toc158720519"/>
            <w:bookmarkStart w:id="1881" w:name="_Toc158735330"/>
            <w:r w:rsidRPr="0011252B">
              <w:rPr>
                <w:rFonts w:ascii="Times New Roman" w:eastAsia="Times New Roman" w:hAnsi="Times New Roman" w:cs="Times New Roman"/>
                <w:color w:val="000000"/>
                <w:lang w:val="ru-RU"/>
              </w:rPr>
              <w:t>3</w:t>
            </w:r>
            <w:bookmarkEnd w:id="1878"/>
            <w:bookmarkEnd w:id="1879"/>
            <w:bookmarkEnd w:id="1880"/>
            <w:bookmarkEnd w:id="1881"/>
          </w:p>
        </w:tc>
        <w:tc>
          <w:tcPr>
            <w:tcW w:w="1846" w:type="dxa"/>
            <w:vMerge/>
          </w:tcPr>
          <w:p w14:paraId="76092BE7"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r>
      <w:tr w:rsidR="00D65B4E" w:rsidRPr="0011252B" w14:paraId="2B238328" w14:textId="77777777" w:rsidTr="007C2FCE">
        <w:trPr>
          <w:cantSplit/>
          <w:trHeight w:val="20"/>
        </w:trPr>
        <w:tc>
          <w:tcPr>
            <w:tcW w:w="2349" w:type="dxa"/>
            <w:vMerge/>
          </w:tcPr>
          <w:p w14:paraId="13A9C140"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c>
          <w:tcPr>
            <w:tcW w:w="7780" w:type="dxa"/>
          </w:tcPr>
          <w:p w14:paraId="726773F0" w14:textId="77777777" w:rsidR="00D65B4E" w:rsidRPr="0011252B" w:rsidRDefault="00D65B4E" w:rsidP="007C2FCE">
            <w:pPr>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2"/>
              <w:rPr>
                <w:rFonts w:ascii="Times New Roman" w:eastAsia="Times New Roman" w:hAnsi="Times New Roman" w:cs="Times New Roman"/>
                <w:color w:val="000000"/>
                <w:sz w:val="24"/>
                <w:szCs w:val="24"/>
              </w:rPr>
            </w:pPr>
            <w:bookmarkStart w:id="1882" w:name="_Toc158219149"/>
            <w:bookmarkStart w:id="1883" w:name="_Toc158715342"/>
            <w:bookmarkStart w:id="1884" w:name="_Toc158720520"/>
            <w:bookmarkStart w:id="1885" w:name="_Toc158735331"/>
            <w:r w:rsidRPr="0011252B">
              <w:rPr>
                <w:rFonts w:ascii="Times New Roman" w:eastAsia="Times New Roman" w:hAnsi="Times New Roman" w:cs="Times New Roman"/>
                <w:color w:val="000000"/>
                <w:sz w:val="24"/>
                <w:szCs w:val="24"/>
                <w:lang w:val="ru-RU"/>
              </w:rPr>
              <w:t xml:space="preserve">2. Технологии глобальных сетей. Принципы построения глобальных сетей. </w:t>
            </w:r>
            <w:proofErr w:type="spellStart"/>
            <w:r w:rsidRPr="0011252B">
              <w:rPr>
                <w:rFonts w:ascii="Times New Roman" w:eastAsia="Times New Roman" w:hAnsi="Times New Roman" w:cs="Times New Roman"/>
                <w:color w:val="000000"/>
                <w:sz w:val="24"/>
                <w:szCs w:val="24"/>
              </w:rPr>
              <w:t>Организация</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межсетевого</w:t>
            </w:r>
            <w:proofErr w:type="spellEnd"/>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взаимодействия</w:t>
            </w:r>
            <w:proofErr w:type="spellEnd"/>
            <w:r w:rsidRPr="0011252B">
              <w:rPr>
                <w:rFonts w:ascii="Times New Roman" w:eastAsia="Times New Roman" w:hAnsi="Times New Roman" w:cs="Times New Roman"/>
                <w:color w:val="000000"/>
                <w:sz w:val="24"/>
                <w:szCs w:val="24"/>
              </w:rPr>
              <w:t>.</w:t>
            </w:r>
            <w:bookmarkEnd w:id="1882"/>
            <w:bookmarkEnd w:id="1883"/>
            <w:bookmarkEnd w:id="1884"/>
            <w:bookmarkEnd w:id="1885"/>
          </w:p>
        </w:tc>
        <w:tc>
          <w:tcPr>
            <w:tcW w:w="3378" w:type="dxa"/>
            <w:tcBorders>
              <w:top w:val="single" w:sz="4" w:space="0" w:color="auto"/>
            </w:tcBorders>
            <w:vAlign w:val="center"/>
          </w:tcPr>
          <w:p w14:paraId="05D7A72A" w14:textId="77777777" w:rsidR="00D65B4E" w:rsidRPr="0011252B" w:rsidRDefault="00D65B4E" w:rsidP="007C2FCE">
            <w:pPr>
              <w:pBdr>
                <w:top w:val="nil"/>
                <w:left w:val="nil"/>
                <w:bottom w:val="nil"/>
                <w:right w:val="nil"/>
                <w:between w:val="nil"/>
              </w:pBdr>
              <w:ind w:left="0" w:hanging="2"/>
              <w:jc w:val="center"/>
              <w:rPr>
                <w:rFonts w:ascii="Times New Roman" w:eastAsia="Times New Roman" w:hAnsi="Times New Roman" w:cs="Times New Roman"/>
                <w:color w:val="000000"/>
                <w:sz w:val="24"/>
                <w:szCs w:val="24"/>
                <w:lang w:val="ru-RU"/>
              </w:rPr>
            </w:pPr>
            <w:bookmarkStart w:id="1886" w:name="_Toc158219150"/>
            <w:bookmarkStart w:id="1887" w:name="_Toc158715343"/>
            <w:bookmarkStart w:id="1888" w:name="_Toc158720521"/>
            <w:bookmarkStart w:id="1889" w:name="_Toc158735332"/>
            <w:r w:rsidRPr="0011252B">
              <w:rPr>
                <w:rFonts w:ascii="Times New Roman" w:eastAsia="Times New Roman" w:hAnsi="Times New Roman" w:cs="Times New Roman"/>
                <w:color w:val="000000"/>
                <w:sz w:val="24"/>
                <w:szCs w:val="24"/>
                <w:lang w:val="ru-RU"/>
              </w:rPr>
              <w:t>3</w:t>
            </w:r>
            <w:bookmarkEnd w:id="1886"/>
            <w:bookmarkEnd w:id="1887"/>
            <w:bookmarkEnd w:id="1888"/>
            <w:bookmarkEnd w:id="1889"/>
          </w:p>
        </w:tc>
        <w:tc>
          <w:tcPr>
            <w:tcW w:w="1846" w:type="dxa"/>
            <w:vMerge/>
          </w:tcPr>
          <w:p w14:paraId="3D34BC2B"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r>
      <w:tr w:rsidR="00D65B4E" w:rsidRPr="0011252B" w14:paraId="347D019A" w14:textId="77777777" w:rsidTr="007C2FCE">
        <w:trPr>
          <w:cantSplit/>
          <w:trHeight w:val="20"/>
        </w:trPr>
        <w:tc>
          <w:tcPr>
            <w:tcW w:w="2349" w:type="dxa"/>
            <w:vMerge/>
          </w:tcPr>
          <w:p w14:paraId="0C6B5E97"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rPr>
            </w:pPr>
          </w:p>
        </w:tc>
        <w:tc>
          <w:tcPr>
            <w:tcW w:w="7780" w:type="dxa"/>
          </w:tcPr>
          <w:p w14:paraId="0E187E28"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sz w:val="24"/>
                <w:szCs w:val="24"/>
                <w:lang w:val="ru-RU"/>
              </w:rPr>
            </w:pPr>
            <w:bookmarkStart w:id="1890" w:name="_Toc158219151"/>
            <w:bookmarkStart w:id="1891" w:name="_Toc158715344"/>
            <w:bookmarkStart w:id="1892" w:name="_Toc158720522"/>
            <w:bookmarkStart w:id="1893" w:name="_Toc158735333"/>
            <w:r w:rsidRPr="0011252B">
              <w:rPr>
                <w:rFonts w:ascii="Times New Roman" w:eastAsia="Times New Roman" w:hAnsi="Times New Roman" w:cs="Times New Roman"/>
                <w:b/>
                <w:color w:val="000000"/>
                <w:lang w:val="ru-RU"/>
              </w:rPr>
              <w:t>В том числе практических занятий</w:t>
            </w:r>
            <w:bookmarkEnd w:id="1890"/>
            <w:bookmarkEnd w:id="1891"/>
            <w:bookmarkEnd w:id="1892"/>
            <w:bookmarkEnd w:id="1893"/>
          </w:p>
        </w:tc>
        <w:tc>
          <w:tcPr>
            <w:tcW w:w="3378" w:type="dxa"/>
            <w:vAlign w:val="center"/>
          </w:tcPr>
          <w:p w14:paraId="5CAC79F4"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b/>
                <w:bCs/>
                <w:color w:val="000000"/>
                <w:lang w:val="ru-RU"/>
              </w:rPr>
            </w:pPr>
            <w:bookmarkStart w:id="1894" w:name="_Toc158219152"/>
            <w:bookmarkStart w:id="1895" w:name="_Toc158715345"/>
            <w:bookmarkStart w:id="1896" w:name="_Toc158720523"/>
            <w:bookmarkStart w:id="1897" w:name="_Toc158735334"/>
            <w:r w:rsidRPr="0011252B">
              <w:rPr>
                <w:rFonts w:ascii="Times New Roman" w:eastAsia="Times New Roman" w:hAnsi="Times New Roman" w:cs="Times New Roman"/>
                <w:b/>
                <w:bCs/>
                <w:color w:val="000000"/>
                <w:lang w:val="ru-RU"/>
              </w:rPr>
              <w:t>8</w:t>
            </w:r>
            <w:bookmarkEnd w:id="1894"/>
            <w:bookmarkEnd w:id="1895"/>
            <w:bookmarkEnd w:id="1896"/>
            <w:bookmarkEnd w:id="1897"/>
          </w:p>
        </w:tc>
        <w:tc>
          <w:tcPr>
            <w:tcW w:w="1846" w:type="dxa"/>
            <w:vMerge/>
          </w:tcPr>
          <w:p w14:paraId="5FCF7309"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r>
      <w:tr w:rsidR="00D65B4E" w:rsidRPr="0011252B" w14:paraId="1FB63393" w14:textId="77777777" w:rsidTr="007C2FCE">
        <w:trPr>
          <w:cantSplit/>
          <w:trHeight w:val="20"/>
        </w:trPr>
        <w:tc>
          <w:tcPr>
            <w:tcW w:w="2349" w:type="dxa"/>
            <w:vMerge/>
          </w:tcPr>
          <w:p w14:paraId="3AB348E9"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c>
          <w:tcPr>
            <w:tcW w:w="7780" w:type="dxa"/>
          </w:tcPr>
          <w:p w14:paraId="0B00F5EE" w14:textId="77777777" w:rsidR="00D65B4E" w:rsidRPr="0011252B" w:rsidRDefault="00D65B4E" w:rsidP="007C2FCE">
            <w:pPr>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2"/>
              <w:rPr>
                <w:rFonts w:ascii="Times New Roman" w:eastAsia="Times New Roman" w:hAnsi="Times New Roman" w:cs="Times New Roman"/>
                <w:color w:val="000000"/>
                <w:sz w:val="24"/>
                <w:szCs w:val="24"/>
                <w:lang w:val="ru-RU"/>
              </w:rPr>
            </w:pPr>
            <w:bookmarkStart w:id="1898" w:name="_Toc158219153"/>
            <w:bookmarkStart w:id="1899" w:name="_Toc158715346"/>
            <w:bookmarkStart w:id="1900" w:name="_Toc158720524"/>
            <w:bookmarkStart w:id="1901" w:name="_Toc158735335"/>
            <w:r w:rsidRPr="0011252B">
              <w:rPr>
                <w:rFonts w:ascii="Times New Roman" w:eastAsia="Times New Roman" w:hAnsi="Times New Roman" w:cs="Times New Roman"/>
                <w:bCs/>
                <w:sz w:val="24"/>
                <w:szCs w:val="24"/>
                <w:lang w:val="ru-RU" w:eastAsia="ru-RU"/>
              </w:rPr>
              <w:t>Практическое занятие № 7</w:t>
            </w:r>
            <w:r w:rsidRPr="0011252B">
              <w:rPr>
                <w:rFonts w:ascii="Times New Roman" w:eastAsia="Times New Roman" w:hAnsi="Times New Roman" w:cs="Times New Roman"/>
                <w:color w:val="000000"/>
                <w:sz w:val="24"/>
                <w:szCs w:val="24"/>
                <w:lang w:val="ru-RU"/>
              </w:rPr>
              <w:t xml:space="preserve">. Монтаж кабельных сред технологий </w:t>
            </w:r>
            <w:r w:rsidRPr="0011252B">
              <w:rPr>
                <w:rFonts w:ascii="Times New Roman" w:eastAsia="Times New Roman" w:hAnsi="Times New Roman" w:cs="Times New Roman"/>
                <w:color w:val="000000"/>
                <w:sz w:val="24"/>
                <w:szCs w:val="24"/>
              </w:rPr>
              <w:t>Ethernet</w:t>
            </w:r>
            <w:bookmarkEnd w:id="1898"/>
            <w:bookmarkEnd w:id="1899"/>
            <w:bookmarkEnd w:id="1900"/>
            <w:bookmarkEnd w:id="1901"/>
          </w:p>
        </w:tc>
        <w:tc>
          <w:tcPr>
            <w:tcW w:w="3378" w:type="dxa"/>
            <w:tcBorders>
              <w:bottom w:val="single" w:sz="4" w:space="0" w:color="auto"/>
            </w:tcBorders>
            <w:vAlign w:val="center"/>
          </w:tcPr>
          <w:p w14:paraId="3EE7526D"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lang w:val="ru-RU"/>
              </w:rPr>
            </w:pPr>
            <w:bookmarkStart w:id="1902" w:name="_Toc158219154"/>
            <w:bookmarkStart w:id="1903" w:name="_Toc158715347"/>
            <w:bookmarkStart w:id="1904" w:name="_Toc158720525"/>
            <w:bookmarkStart w:id="1905" w:name="_Toc158735336"/>
            <w:r w:rsidRPr="0011252B">
              <w:rPr>
                <w:rFonts w:ascii="Times New Roman" w:eastAsia="Times New Roman" w:hAnsi="Times New Roman" w:cs="Times New Roman"/>
                <w:color w:val="000000"/>
                <w:lang w:val="ru-RU"/>
              </w:rPr>
              <w:t>4</w:t>
            </w:r>
            <w:bookmarkEnd w:id="1902"/>
            <w:bookmarkEnd w:id="1903"/>
            <w:bookmarkEnd w:id="1904"/>
            <w:bookmarkEnd w:id="1905"/>
          </w:p>
        </w:tc>
        <w:tc>
          <w:tcPr>
            <w:tcW w:w="1846" w:type="dxa"/>
            <w:vMerge/>
          </w:tcPr>
          <w:p w14:paraId="4B51E475"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r>
      <w:tr w:rsidR="00D65B4E" w:rsidRPr="0011252B" w14:paraId="59FD38EF" w14:textId="77777777" w:rsidTr="007C2FCE">
        <w:trPr>
          <w:cantSplit/>
          <w:trHeight w:val="20"/>
        </w:trPr>
        <w:tc>
          <w:tcPr>
            <w:tcW w:w="2349" w:type="dxa"/>
            <w:vMerge/>
          </w:tcPr>
          <w:p w14:paraId="2BE5446D"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lang w:val="ru-RU"/>
              </w:rPr>
            </w:pPr>
          </w:p>
        </w:tc>
        <w:tc>
          <w:tcPr>
            <w:tcW w:w="7780" w:type="dxa"/>
          </w:tcPr>
          <w:p w14:paraId="157EE204" w14:textId="77777777" w:rsidR="00D65B4E" w:rsidRPr="0011252B" w:rsidRDefault="00D65B4E" w:rsidP="007C2FCE">
            <w:pPr>
              <w:widowControl/>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2"/>
              <w:rPr>
                <w:rFonts w:ascii="Times New Roman" w:eastAsia="Times New Roman" w:hAnsi="Times New Roman" w:cs="Times New Roman"/>
                <w:color w:val="000000"/>
                <w:sz w:val="24"/>
                <w:szCs w:val="24"/>
                <w:lang w:val="ru-RU"/>
              </w:rPr>
            </w:pPr>
            <w:bookmarkStart w:id="1906" w:name="_Toc158219155"/>
            <w:bookmarkStart w:id="1907" w:name="_Toc158715348"/>
            <w:bookmarkStart w:id="1908" w:name="_Toc158720526"/>
            <w:bookmarkStart w:id="1909" w:name="_Toc158735337"/>
            <w:r w:rsidRPr="0011252B">
              <w:rPr>
                <w:rFonts w:ascii="Times New Roman" w:eastAsia="Times New Roman" w:hAnsi="Times New Roman" w:cs="Times New Roman"/>
                <w:bCs/>
                <w:sz w:val="24"/>
                <w:szCs w:val="24"/>
                <w:lang w:val="ru-RU" w:eastAsia="ru-RU"/>
              </w:rPr>
              <w:t>Практическое занятие № 8</w:t>
            </w:r>
            <w:r w:rsidRPr="0011252B">
              <w:rPr>
                <w:rFonts w:ascii="Times New Roman" w:eastAsia="Times New Roman" w:hAnsi="Times New Roman" w:cs="Times New Roman"/>
                <w:color w:val="000000"/>
                <w:sz w:val="24"/>
                <w:szCs w:val="24"/>
                <w:lang w:val="ru-RU"/>
              </w:rPr>
              <w:t>. Настройка удаленного доступа к компьютеру</w:t>
            </w:r>
            <w:bookmarkEnd w:id="1906"/>
            <w:bookmarkEnd w:id="1907"/>
            <w:bookmarkEnd w:id="1908"/>
            <w:bookmarkEnd w:id="1909"/>
          </w:p>
        </w:tc>
        <w:tc>
          <w:tcPr>
            <w:tcW w:w="3378" w:type="dxa"/>
            <w:tcBorders>
              <w:top w:val="single" w:sz="4" w:space="0" w:color="auto"/>
            </w:tcBorders>
            <w:vAlign w:val="center"/>
          </w:tcPr>
          <w:p w14:paraId="3FB173D1" w14:textId="77777777" w:rsidR="00D65B4E" w:rsidRPr="0011252B" w:rsidRDefault="00D65B4E" w:rsidP="007C2FCE">
            <w:pPr>
              <w:pBdr>
                <w:top w:val="nil"/>
                <w:left w:val="nil"/>
                <w:bottom w:val="nil"/>
                <w:right w:val="nil"/>
                <w:between w:val="nil"/>
              </w:pBdr>
              <w:ind w:left="0" w:hanging="2"/>
              <w:jc w:val="center"/>
              <w:rPr>
                <w:rFonts w:ascii="Times New Roman" w:eastAsia="Times New Roman" w:hAnsi="Times New Roman" w:cs="Times New Roman"/>
                <w:color w:val="000000"/>
                <w:sz w:val="24"/>
                <w:szCs w:val="24"/>
                <w:lang w:val="ru-RU"/>
              </w:rPr>
            </w:pPr>
            <w:bookmarkStart w:id="1910" w:name="_Toc158219156"/>
            <w:bookmarkStart w:id="1911" w:name="_Toc158715349"/>
            <w:bookmarkStart w:id="1912" w:name="_Toc158720527"/>
            <w:bookmarkStart w:id="1913" w:name="_Toc158735338"/>
            <w:r w:rsidRPr="0011252B">
              <w:rPr>
                <w:rFonts w:ascii="Times New Roman" w:eastAsia="Times New Roman" w:hAnsi="Times New Roman" w:cs="Times New Roman"/>
                <w:color w:val="000000"/>
                <w:sz w:val="24"/>
                <w:szCs w:val="24"/>
                <w:lang w:val="ru-RU"/>
              </w:rPr>
              <w:t>4</w:t>
            </w:r>
            <w:bookmarkEnd w:id="1910"/>
            <w:bookmarkEnd w:id="1911"/>
            <w:bookmarkEnd w:id="1912"/>
            <w:bookmarkEnd w:id="1913"/>
          </w:p>
        </w:tc>
        <w:tc>
          <w:tcPr>
            <w:tcW w:w="1846" w:type="dxa"/>
            <w:vMerge/>
          </w:tcPr>
          <w:p w14:paraId="15B4F3E4"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r>
      <w:tr w:rsidR="00D65B4E" w:rsidRPr="0011252B" w14:paraId="55C93FB4" w14:textId="77777777" w:rsidTr="007C2FCE">
        <w:trPr>
          <w:cantSplit/>
          <w:trHeight w:val="20"/>
        </w:trPr>
        <w:tc>
          <w:tcPr>
            <w:tcW w:w="2349" w:type="dxa"/>
            <w:vMerge/>
          </w:tcPr>
          <w:p w14:paraId="627E111F"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sz w:val="24"/>
                <w:szCs w:val="24"/>
                <w:lang w:val="ru-RU"/>
              </w:rPr>
            </w:pPr>
          </w:p>
        </w:tc>
        <w:tc>
          <w:tcPr>
            <w:tcW w:w="7780" w:type="dxa"/>
          </w:tcPr>
          <w:p w14:paraId="1963CC79" w14:textId="77777777" w:rsidR="00D65B4E" w:rsidRPr="0011252B" w:rsidRDefault="00D65B4E" w:rsidP="007C2FCE">
            <w:pPr>
              <w:widowControl/>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bookmarkStart w:id="1914" w:name="_Toc158219157"/>
            <w:bookmarkStart w:id="1915" w:name="_Toc158715350"/>
            <w:bookmarkStart w:id="1916" w:name="_Toc158720528"/>
            <w:bookmarkStart w:id="1917" w:name="_Toc158735339"/>
            <w:proofErr w:type="spellStart"/>
            <w:r w:rsidRPr="0011252B">
              <w:rPr>
                <w:rFonts w:ascii="Times New Roman" w:eastAsia="Times New Roman" w:hAnsi="Times New Roman" w:cs="Times New Roman"/>
                <w:b/>
                <w:color w:val="000000"/>
              </w:rPr>
              <w:t>Самостоятельная</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работа</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обучающихся</w:t>
            </w:r>
            <w:bookmarkEnd w:id="1914"/>
            <w:bookmarkEnd w:id="1915"/>
            <w:bookmarkEnd w:id="1916"/>
            <w:bookmarkEnd w:id="1917"/>
            <w:proofErr w:type="spellEnd"/>
            <w:r w:rsidRPr="0011252B">
              <w:rPr>
                <w:rFonts w:ascii="Times New Roman" w:eastAsia="Times New Roman" w:hAnsi="Times New Roman" w:cs="Times New Roman"/>
                <w:b/>
                <w:color w:val="000000"/>
              </w:rPr>
              <w:t xml:space="preserve"> </w:t>
            </w:r>
          </w:p>
        </w:tc>
        <w:tc>
          <w:tcPr>
            <w:tcW w:w="3378" w:type="dxa"/>
            <w:vAlign w:val="center"/>
          </w:tcPr>
          <w:p w14:paraId="24A7FB40"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rPr>
            </w:pPr>
            <w:bookmarkStart w:id="1918" w:name="_Toc158219158"/>
            <w:bookmarkStart w:id="1919" w:name="_Toc158715351"/>
            <w:bookmarkStart w:id="1920" w:name="_Toc158720529"/>
            <w:bookmarkStart w:id="1921" w:name="_Toc158735340"/>
            <w:r w:rsidRPr="0011252B">
              <w:rPr>
                <w:rFonts w:ascii="Times New Roman" w:eastAsia="Times New Roman" w:hAnsi="Times New Roman" w:cs="Times New Roman"/>
                <w:b/>
                <w:color w:val="000000"/>
              </w:rPr>
              <w:t>*</w:t>
            </w:r>
            <w:bookmarkEnd w:id="1918"/>
            <w:bookmarkEnd w:id="1919"/>
            <w:bookmarkEnd w:id="1920"/>
            <w:bookmarkEnd w:id="1921"/>
          </w:p>
        </w:tc>
        <w:tc>
          <w:tcPr>
            <w:tcW w:w="1846" w:type="dxa"/>
            <w:vMerge/>
          </w:tcPr>
          <w:p w14:paraId="5B5E900E" w14:textId="77777777" w:rsidR="00D65B4E" w:rsidRPr="0011252B" w:rsidRDefault="00D65B4E" w:rsidP="007C2FCE">
            <w:pPr>
              <w:pBdr>
                <w:top w:val="nil"/>
                <w:left w:val="nil"/>
                <w:bottom w:val="nil"/>
                <w:right w:val="nil"/>
                <w:between w:val="nil"/>
              </w:pBdr>
              <w:spacing w:after="0"/>
              <w:ind w:left="0" w:hanging="2"/>
              <w:rPr>
                <w:rFonts w:ascii="Times New Roman" w:eastAsia="Times New Roman" w:hAnsi="Times New Roman" w:cs="Times New Roman"/>
                <w:color w:val="000000"/>
              </w:rPr>
            </w:pPr>
          </w:p>
        </w:tc>
      </w:tr>
      <w:tr w:rsidR="00D65B4E" w:rsidRPr="0011252B" w14:paraId="12AD2053" w14:textId="77777777" w:rsidTr="007C2FCE">
        <w:trPr>
          <w:trHeight w:val="20"/>
        </w:trPr>
        <w:tc>
          <w:tcPr>
            <w:tcW w:w="10129" w:type="dxa"/>
            <w:gridSpan w:val="2"/>
          </w:tcPr>
          <w:p w14:paraId="249DB555" w14:textId="77777777" w:rsidR="00D65B4E" w:rsidRPr="0011252B" w:rsidRDefault="00D65B4E" w:rsidP="007C2FCE">
            <w:pPr>
              <w:widowControl/>
              <w:pBdr>
                <w:top w:val="nil"/>
                <w:left w:val="nil"/>
                <w:bottom w:val="nil"/>
                <w:right w:val="nil"/>
                <w:between w:val="nil"/>
              </w:pBdr>
              <w:ind w:left="0" w:hanging="2"/>
              <w:rPr>
                <w:rFonts w:ascii="Times New Roman" w:eastAsia="Times New Roman" w:hAnsi="Times New Roman" w:cs="Times New Roman"/>
                <w:color w:val="000000"/>
              </w:rPr>
            </w:pPr>
            <w:bookmarkStart w:id="1922" w:name="_Toc158219159"/>
            <w:bookmarkStart w:id="1923" w:name="_Toc158715352"/>
            <w:bookmarkStart w:id="1924" w:name="_Toc158720530"/>
            <w:bookmarkStart w:id="1925" w:name="_Toc158735341"/>
            <w:proofErr w:type="spellStart"/>
            <w:r w:rsidRPr="0011252B">
              <w:rPr>
                <w:rFonts w:ascii="Times New Roman" w:eastAsia="Times New Roman" w:hAnsi="Times New Roman" w:cs="Times New Roman"/>
                <w:b/>
                <w:color w:val="000000"/>
              </w:rPr>
              <w:t>Промежуточная</w:t>
            </w:r>
            <w:proofErr w:type="spellEnd"/>
            <w:r w:rsidRPr="0011252B">
              <w:rPr>
                <w:rFonts w:ascii="Times New Roman" w:eastAsia="Times New Roman" w:hAnsi="Times New Roman" w:cs="Times New Roman"/>
                <w:b/>
                <w:color w:val="000000"/>
              </w:rPr>
              <w:t xml:space="preserve"> </w:t>
            </w:r>
            <w:proofErr w:type="spellStart"/>
            <w:r w:rsidRPr="0011252B">
              <w:rPr>
                <w:rFonts w:ascii="Times New Roman" w:eastAsia="Times New Roman" w:hAnsi="Times New Roman" w:cs="Times New Roman"/>
                <w:b/>
                <w:color w:val="000000"/>
              </w:rPr>
              <w:t>аттестация</w:t>
            </w:r>
            <w:bookmarkEnd w:id="1922"/>
            <w:bookmarkEnd w:id="1923"/>
            <w:bookmarkEnd w:id="1924"/>
            <w:bookmarkEnd w:id="1925"/>
            <w:proofErr w:type="spellEnd"/>
          </w:p>
        </w:tc>
        <w:tc>
          <w:tcPr>
            <w:tcW w:w="3378" w:type="dxa"/>
            <w:vAlign w:val="center"/>
          </w:tcPr>
          <w:p w14:paraId="514248A8"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rPr>
            </w:pPr>
            <w:bookmarkStart w:id="1926" w:name="_Toc158219160"/>
            <w:bookmarkStart w:id="1927" w:name="_Toc158715353"/>
            <w:bookmarkStart w:id="1928" w:name="_Toc158720531"/>
            <w:bookmarkStart w:id="1929" w:name="_Toc158735342"/>
            <w:r w:rsidRPr="0011252B">
              <w:rPr>
                <w:rFonts w:ascii="Times New Roman" w:eastAsia="Times New Roman" w:hAnsi="Times New Roman" w:cs="Times New Roman"/>
                <w:b/>
                <w:color w:val="000000"/>
              </w:rPr>
              <w:t>*</w:t>
            </w:r>
            <w:bookmarkEnd w:id="1926"/>
            <w:bookmarkEnd w:id="1927"/>
            <w:bookmarkEnd w:id="1928"/>
            <w:bookmarkEnd w:id="1929"/>
          </w:p>
        </w:tc>
        <w:tc>
          <w:tcPr>
            <w:tcW w:w="1846" w:type="dxa"/>
          </w:tcPr>
          <w:p w14:paraId="76EA3982" w14:textId="77777777" w:rsidR="00D65B4E" w:rsidRPr="0011252B" w:rsidRDefault="00D65B4E" w:rsidP="007C2FCE">
            <w:pPr>
              <w:widowControl/>
              <w:pBdr>
                <w:top w:val="nil"/>
                <w:left w:val="nil"/>
                <w:bottom w:val="nil"/>
                <w:right w:val="nil"/>
                <w:between w:val="nil"/>
              </w:pBdr>
              <w:ind w:left="0" w:hanging="2"/>
              <w:rPr>
                <w:rFonts w:ascii="Times New Roman" w:eastAsia="Times New Roman" w:hAnsi="Times New Roman" w:cs="Times New Roman"/>
                <w:color w:val="000000"/>
              </w:rPr>
            </w:pPr>
          </w:p>
        </w:tc>
      </w:tr>
      <w:tr w:rsidR="00D65B4E" w:rsidRPr="0011252B" w14:paraId="11E03A2C" w14:textId="77777777" w:rsidTr="007C2FCE">
        <w:trPr>
          <w:trHeight w:val="20"/>
        </w:trPr>
        <w:tc>
          <w:tcPr>
            <w:tcW w:w="10129" w:type="dxa"/>
            <w:gridSpan w:val="2"/>
          </w:tcPr>
          <w:p w14:paraId="16BDB971" w14:textId="77777777" w:rsidR="00D65B4E" w:rsidRPr="0011252B" w:rsidRDefault="00D65B4E" w:rsidP="007C2FCE">
            <w:pPr>
              <w:widowControl/>
              <w:pBdr>
                <w:top w:val="nil"/>
                <w:left w:val="nil"/>
                <w:bottom w:val="nil"/>
                <w:right w:val="nil"/>
                <w:between w:val="nil"/>
              </w:pBdr>
              <w:ind w:left="0" w:hanging="2"/>
              <w:rPr>
                <w:rFonts w:ascii="Times New Roman" w:eastAsia="Times New Roman" w:hAnsi="Times New Roman" w:cs="Times New Roman"/>
                <w:color w:val="000000"/>
              </w:rPr>
            </w:pPr>
            <w:bookmarkStart w:id="1930" w:name="_Toc158219161"/>
            <w:bookmarkStart w:id="1931" w:name="_Toc158715354"/>
            <w:bookmarkStart w:id="1932" w:name="_Toc158720532"/>
            <w:bookmarkStart w:id="1933" w:name="_Toc158735343"/>
            <w:proofErr w:type="spellStart"/>
            <w:r w:rsidRPr="0011252B">
              <w:rPr>
                <w:rFonts w:ascii="Times New Roman" w:eastAsia="Times New Roman" w:hAnsi="Times New Roman" w:cs="Times New Roman"/>
                <w:b/>
                <w:color w:val="000000"/>
              </w:rPr>
              <w:t>Всего</w:t>
            </w:r>
            <w:proofErr w:type="spellEnd"/>
            <w:r w:rsidRPr="0011252B">
              <w:rPr>
                <w:rFonts w:ascii="Times New Roman" w:eastAsia="Times New Roman" w:hAnsi="Times New Roman" w:cs="Times New Roman"/>
                <w:b/>
                <w:color w:val="000000"/>
              </w:rPr>
              <w:t>:</w:t>
            </w:r>
            <w:bookmarkEnd w:id="1930"/>
            <w:bookmarkEnd w:id="1931"/>
            <w:bookmarkEnd w:id="1932"/>
            <w:bookmarkEnd w:id="1933"/>
          </w:p>
        </w:tc>
        <w:tc>
          <w:tcPr>
            <w:tcW w:w="3378" w:type="dxa"/>
            <w:vAlign w:val="center"/>
          </w:tcPr>
          <w:p w14:paraId="077FDAC1" w14:textId="77777777" w:rsidR="00D65B4E" w:rsidRPr="0011252B" w:rsidRDefault="00D65B4E" w:rsidP="007C2FCE">
            <w:pPr>
              <w:widowControl/>
              <w:pBdr>
                <w:top w:val="nil"/>
                <w:left w:val="nil"/>
                <w:bottom w:val="nil"/>
                <w:right w:val="nil"/>
                <w:between w:val="nil"/>
              </w:pBdr>
              <w:ind w:left="0" w:hanging="2"/>
              <w:jc w:val="center"/>
              <w:rPr>
                <w:rFonts w:ascii="Times New Roman" w:eastAsia="Times New Roman" w:hAnsi="Times New Roman" w:cs="Times New Roman"/>
                <w:color w:val="000000"/>
              </w:rPr>
            </w:pPr>
            <w:bookmarkStart w:id="1934" w:name="_Toc158219162"/>
            <w:bookmarkStart w:id="1935" w:name="_Toc158715355"/>
            <w:bookmarkStart w:id="1936" w:name="_Toc158720533"/>
            <w:bookmarkStart w:id="1937" w:name="_Toc158735344"/>
            <w:r w:rsidRPr="0011252B">
              <w:rPr>
                <w:rFonts w:ascii="Times New Roman" w:eastAsia="Times New Roman" w:hAnsi="Times New Roman" w:cs="Times New Roman"/>
                <w:b/>
                <w:color w:val="000000"/>
              </w:rPr>
              <w:t>72</w:t>
            </w:r>
            <w:bookmarkEnd w:id="1934"/>
            <w:bookmarkEnd w:id="1935"/>
            <w:bookmarkEnd w:id="1936"/>
            <w:bookmarkEnd w:id="1937"/>
          </w:p>
        </w:tc>
        <w:tc>
          <w:tcPr>
            <w:tcW w:w="1846" w:type="dxa"/>
          </w:tcPr>
          <w:p w14:paraId="4EF7C227" w14:textId="77777777" w:rsidR="00D65B4E" w:rsidRPr="0011252B" w:rsidRDefault="00D65B4E" w:rsidP="007C2FCE">
            <w:pPr>
              <w:widowControl/>
              <w:pBdr>
                <w:top w:val="nil"/>
                <w:left w:val="nil"/>
                <w:bottom w:val="nil"/>
                <w:right w:val="nil"/>
                <w:between w:val="nil"/>
              </w:pBdr>
              <w:ind w:left="0" w:hanging="2"/>
              <w:rPr>
                <w:rFonts w:ascii="Times New Roman" w:eastAsia="Times New Roman" w:hAnsi="Times New Roman" w:cs="Times New Roman"/>
                <w:color w:val="000000"/>
              </w:rPr>
            </w:pPr>
          </w:p>
        </w:tc>
      </w:tr>
    </w:tbl>
    <w:p w14:paraId="622461F4" w14:textId="621D04C8" w:rsidR="00D65B4E" w:rsidRPr="0011252B" w:rsidRDefault="00D65B4E" w:rsidP="00D65B4E">
      <w:pPr>
        <w:pBdr>
          <w:top w:val="nil"/>
          <w:left w:val="nil"/>
          <w:bottom w:val="nil"/>
          <w:right w:val="nil"/>
          <w:between w:val="nil"/>
        </w:pBdr>
        <w:ind w:hanging="2"/>
        <w:jc w:val="both"/>
        <w:rPr>
          <w:color w:val="000000"/>
          <w:sz w:val="20"/>
          <w:szCs w:val="20"/>
        </w:rPr>
        <w:sectPr w:rsidR="00D65B4E" w:rsidRPr="0011252B">
          <w:pgSz w:w="16838" w:h="11906" w:orient="landscape"/>
          <w:pgMar w:top="851" w:right="1134" w:bottom="851" w:left="992" w:header="709" w:footer="709" w:gutter="0"/>
          <w:cols w:space="720"/>
        </w:sectPr>
      </w:pPr>
      <w:r w:rsidRPr="0011252B">
        <w:rPr>
          <w:rFonts w:ascii="Times New Roman" w:eastAsia="Times New Roman" w:hAnsi="Times New Roman" w:cs="Times New Roman"/>
          <w:color w:val="000000"/>
          <w:sz w:val="20"/>
          <w:szCs w:val="20"/>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w:t>
      </w:r>
      <w:r w:rsidRPr="0011252B">
        <w:rPr>
          <w:rFonts w:ascii="Times New Roman" w:eastAsia="Times New Roman" w:hAnsi="Times New Roman" w:cs="Times New Roman"/>
          <w:color w:val="000000"/>
          <w:sz w:val="20"/>
          <w:szCs w:val="20"/>
        </w:rPr>
        <w:t>я</w:t>
      </w:r>
      <w:r w:rsidRPr="0011252B">
        <w:rPr>
          <w:rFonts w:ascii="Times New Roman" w:eastAsia="Times New Roman" w:hAnsi="Times New Roman" w:cs="Times New Roman"/>
          <w:color w:val="000000"/>
          <w:sz w:val="20"/>
          <w:szCs w:val="20"/>
        </w:rPr>
        <w:t xml:space="preserve">тий, в том числе контрольных работ, а также тематика самостоятельной работы в случае, если в учебном плане п.5 выделен этот вид работ, если самостоятельная работа не выделяется на уровне </w:t>
      </w:r>
      <w:r w:rsidR="00A43948">
        <w:rPr>
          <w:rFonts w:ascii="Times New Roman" w:eastAsia="Times New Roman" w:hAnsi="Times New Roman" w:cs="Times New Roman"/>
          <w:color w:val="000000"/>
          <w:sz w:val="20"/>
          <w:szCs w:val="20"/>
        </w:rPr>
        <w:t>ПРИМЕРНОЙ ОБРАЗОВАТЕЛЬНОЙ ПРОГРАММЫ</w:t>
      </w:r>
      <w:r w:rsidRPr="0011252B">
        <w:rPr>
          <w:rFonts w:ascii="Times New Roman" w:eastAsia="Times New Roman" w:hAnsi="Times New Roman" w:cs="Times New Roman"/>
          <w:color w:val="000000"/>
          <w:sz w:val="20"/>
          <w:szCs w:val="20"/>
        </w:rPr>
        <w:t>, то и тематика самостоятельных работ не указывается. Если предусмотрены курсовые пр</w:t>
      </w:r>
      <w:r w:rsidRPr="0011252B">
        <w:rPr>
          <w:rFonts w:ascii="Times New Roman" w:eastAsia="Times New Roman" w:hAnsi="Times New Roman" w:cs="Times New Roman"/>
          <w:color w:val="000000"/>
          <w:sz w:val="20"/>
          <w:szCs w:val="20"/>
        </w:rPr>
        <w:t>о</w:t>
      </w:r>
      <w:r w:rsidRPr="0011252B">
        <w:rPr>
          <w:rFonts w:ascii="Times New Roman" w:eastAsia="Times New Roman" w:hAnsi="Times New Roman" w:cs="Times New Roman"/>
          <w:color w:val="000000"/>
          <w:sz w:val="20"/>
          <w:szCs w:val="20"/>
        </w:rPr>
        <w:t xml:space="preserve">екты (работы) по дисциплине, приводится их тематика. Объем часов определяется по каждой позиции столбца 3 (отмечено звездочкой). </w:t>
      </w:r>
    </w:p>
    <w:p w14:paraId="28CEC1C8" w14:textId="77777777" w:rsidR="00D65B4E" w:rsidRPr="0011252B" w:rsidRDefault="00D65B4E" w:rsidP="00D65B4E">
      <w:pPr>
        <w:pBdr>
          <w:top w:val="nil"/>
          <w:left w:val="nil"/>
          <w:bottom w:val="nil"/>
          <w:right w:val="nil"/>
          <w:between w:val="nil"/>
        </w:pBdr>
        <w:ind w:hanging="2"/>
        <w:rPr>
          <w:rFonts w:ascii="Times New Roman" w:eastAsia="Times New Roman" w:hAnsi="Times New Roman" w:cs="Times New Roman"/>
          <w:color w:val="000000"/>
        </w:rPr>
      </w:pPr>
      <w:r w:rsidRPr="0011252B">
        <w:rPr>
          <w:rFonts w:ascii="Times New Roman" w:eastAsia="Times New Roman" w:hAnsi="Times New Roman" w:cs="Times New Roman"/>
          <w:b/>
          <w:color w:val="000000"/>
        </w:rPr>
        <w:lastRenderedPageBreak/>
        <w:t>3. УСЛОВИЯ РЕАЛИЗАЦИИ УЧЕБНОЙ ДИСЦИПЛИНЫ</w:t>
      </w:r>
    </w:p>
    <w:p w14:paraId="1EECDDF7" w14:textId="77777777" w:rsidR="00D65B4E" w:rsidRPr="0011252B" w:rsidRDefault="00D65B4E" w:rsidP="00D65B4E">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3.1. Для реализации программы учебной дисциплины должны быть предусмотрены следу</w:t>
      </w:r>
      <w:r w:rsidRPr="0011252B">
        <w:rPr>
          <w:rFonts w:ascii="Times New Roman" w:eastAsia="Times New Roman" w:hAnsi="Times New Roman" w:cs="Times New Roman"/>
          <w:color w:val="000000"/>
          <w:sz w:val="24"/>
          <w:szCs w:val="24"/>
        </w:rPr>
        <w:t>ю</w:t>
      </w:r>
      <w:r w:rsidRPr="0011252B">
        <w:rPr>
          <w:rFonts w:ascii="Times New Roman" w:eastAsia="Times New Roman" w:hAnsi="Times New Roman" w:cs="Times New Roman"/>
          <w:color w:val="000000"/>
          <w:sz w:val="24"/>
          <w:szCs w:val="24"/>
        </w:rPr>
        <w:t>щие специальные помещения:</w:t>
      </w:r>
    </w:p>
    <w:p w14:paraId="000C0B13" w14:textId="4A6A5033" w:rsidR="00D65B4E" w:rsidRPr="0011252B" w:rsidRDefault="009E0306" w:rsidP="00D65B4E">
      <w:pPr>
        <w:pBdr>
          <w:top w:val="nil"/>
          <w:left w:val="nil"/>
          <w:bottom w:val="nil"/>
          <w:right w:val="nil"/>
          <w:between w:val="nil"/>
        </w:pBdr>
        <w:spacing w:after="0"/>
        <w:ind w:hanging="2"/>
        <w:jc w:val="both"/>
        <w:rPr>
          <w:rFonts w:ascii="Times New Roman" w:eastAsia="Times New Roman" w:hAnsi="Times New Roman" w:cs="Times New Roman"/>
          <w:sz w:val="24"/>
          <w:szCs w:val="24"/>
        </w:rPr>
      </w:pPr>
      <w:r w:rsidRPr="0011252B">
        <w:rPr>
          <w:rFonts w:ascii="Times New Roman" w:eastAsia="Times New Roman" w:hAnsi="Times New Roman" w:cs="Times New Roman"/>
          <w:color w:val="000000"/>
          <w:sz w:val="24"/>
          <w:szCs w:val="24"/>
        </w:rPr>
        <w:t xml:space="preserve"> </w:t>
      </w:r>
      <w:r w:rsidR="00D65B4E" w:rsidRPr="0011252B">
        <w:rPr>
          <w:rFonts w:ascii="Times New Roman" w:eastAsia="Times New Roman" w:hAnsi="Times New Roman" w:cs="Times New Roman"/>
          <w:color w:val="000000"/>
          <w:sz w:val="24"/>
          <w:szCs w:val="24"/>
        </w:rPr>
        <w:t>Лаборатория «Программного обеспечения и сопровождения компьютерных систем»</w:t>
      </w:r>
      <w:r w:rsidR="00D65B4E" w:rsidRPr="0011252B">
        <w:rPr>
          <w:rFonts w:ascii="Times New Roman" w:eastAsia="Times New Roman" w:hAnsi="Times New Roman" w:cs="Times New Roman"/>
          <w:sz w:val="24"/>
          <w:szCs w:val="24"/>
        </w:rPr>
        <w:t>, осн</w:t>
      </w:r>
      <w:r w:rsidR="00D65B4E" w:rsidRPr="0011252B">
        <w:rPr>
          <w:rFonts w:ascii="Times New Roman" w:eastAsia="Times New Roman" w:hAnsi="Times New Roman" w:cs="Times New Roman"/>
          <w:sz w:val="24"/>
          <w:szCs w:val="24"/>
        </w:rPr>
        <w:t>а</w:t>
      </w:r>
      <w:r w:rsidR="00D65B4E" w:rsidRPr="0011252B">
        <w:rPr>
          <w:rFonts w:ascii="Times New Roman" w:eastAsia="Times New Roman" w:hAnsi="Times New Roman" w:cs="Times New Roman"/>
          <w:sz w:val="24"/>
          <w:szCs w:val="24"/>
        </w:rPr>
        <w:t>щенная необходимым для реализации программы учебной дисциплины оборудованием, пр</w:t>
      </w:r>
      <w:r w:rsidR="00D65B4E" w:rsidRPr="0011252B">
        <w:rPr>
          <w:rFonts w:ascii="Times New Roman" w:eastAsia="Times New Roman" w:hAnsi="Times New Roman" w:cs="Times New Roman"/>
          <w:sz w:val="24"/>
          <w:szCs w:val="24"/>
        </w:rPr>
        <w:t>и</w:t>
      </w:r>
      <w:r w:rsidR="00D65B4E" w:rsidRPr="0011252B">
        <w:rPr>
          <w:rFonts w:ascii="Times New Roman" w:eastAsia="Times New Roman" w:hAnsi="Times New Roman" w:cs="Times New Roman"/>
          <w:sz w:val="24"/>
          <w:szCs w:val="24"/>
        </w:rPr>
        <w:t xml:space="preserve">веденным в п. 6.1.2.3 </w:t>
      </w:r>
      <w:r w:rsidR="00A43948">
        <w:rPr>
          <w:rFonts w:ascii="Times New Roman" w:eastAsia="Times New Roman" w:hAnsi="Times New Roman" w:cs="Times New Roman"/>
          <w:sz w:val="24"/>
          <w:szCs w:val="24"/>
        </w:rPr>
        <w:t>Примерной образовательной программы</w:t>
      </w:r>
      <w:r w:rsidR="00D65B4E" w:rsidRPr="0011252B">
        <w:rPr>
          <w:rFonts w:ascii="Times New Roman" w:eastAsia="Times New Roman" w:hAnsi="Times New Roman" w:cs="Times New Roman"/>
          <w:sz w:val="24"/>
          <w:szCs w:val="24"/>
        </w:rPr>
        <w:t xml:space="preserve"> по данной специальности</w:t>
      </w:r>
      <w:r w:rsidR="002A0215" w:rsidRPr="0011252B">
        <w:rPr>
          <w:rFonts w:ascii="Times New Roman" w:eastAsia="Times New Roman" w:hAnsi="Times New Roman" w:cs="Times New Roman"/>
          <w:sz w:val="24"/>
          <w:szCs w:val="24"/>
        </w:rPr>
        <w:t xml:space="preserve"> 09.02.09 Веб-разработка</w:t>
      </w:r>
      <w:r w:rsidR="00D65B4E" w:rsidRPr="0011252B">
        <w:rPr>
          <w:rFonts w:ascii="Times New Roman" w:eastAsia="Times New Roman" w:hAnsi="Times New Roman" w:cs="Times New Roman"/>
          <w:sz w:val="24"/>
          <w:szCs w:val="24"/>
        </w:rPr>
        <w:t>.</w:t>
      </w:r>
    </w:p>
    <w:p w14:paraId="6911902C" w14:textId="77777777" w:rsidR="00D65B4E" w:rsidRPr="0011252B" w:rsidRDefault="00D65B4E" w:rsidP="00D65B4E">
      <w:pPr>
        <w:pBdr>
          <w:top w:val="nil"/>
          <w:left w:val="nil"/>
          <w:bottom w:val="nil"/>
          <w:right w:val="nil"/>
          <w:between w:val="nil"/>
        </w:pBdr>
        <w:spacing w:after="0"/>
        <w:ind w:hanging="2"/>
        <w:jc w:val="both"/>
        <w:rPr>
          <w:rFonts w:ascii="Times New Roman" w:eastAsia="Times New Roman" w:hAnsi="Times New Roman" w:cs="Times New Roman"/>
          <w:sz w:val="24"/>
          <w:szCs w:val="24"/>
        </w:rPr>
      </w:pPr>
    </w:p>
    <w:p w14:paraId="61D4D1A2" w14:textId="77777777" w:rsidR="00D65B4E" w:rsidRPr="0011252B" w:rsidRDefault="00D65B4E" w:rsidP="00D65B4E">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3C7B1FAD" w14:textId="77777777" w:rsidR="00D65B4E" w:rsidRPr="0011252B" w:rsidRDefault="00D65B4E" w:rsidP="00D65B4E">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 Информационное обеспечение реализации программы</w:t>
      </w:r>
    </w:p>
    <w:p w14:paraId="5A7AF1EF" w14:textId="77777777" w:rsidR="00D65B4E" w:rsidRPr="0011252B" w:rsidRDefault="00D65B4E" w:rsidP="00D65B4E">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для использов</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ния в образовательном процессе. При формировании библиотечного фонда образовательной организацией выбирается не менее одного издания из перечисленных ниже печатных изд</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ний и (или) электронных изданий в качестве основного, при этом список может быть допо</w:t>
      </w:r>
      <w:r w:rsidRPr="0011252B">
        <w:rPr>
          <w:rFonts w:ascii="Times New Roman" w:eastAsia="Times New Roman" w:hAnsi="Times New Roman" w:cs="Times New Roman"/>
          <w:color w:val="000000"/>
          <w:sz w:val="24"/>
          <w:szCs w:val="24"/>
        </w:rPr>
        <w:t>л</w:t>
      </w:r>
      <w:r w:rsidRPr="0011252B">
        <w:rPr>
          <w:rFonts w:ascii="Times New Roman" w:eastAsia="Times New Roman" w:hAnsi="Times New Roman" w:cs="Times New Roman"/>
          <w:color w:val="000000"/>
          <w:sz w:val="24"/>
          <w:szCs w:val="24"/>
        </w:rPr>
        <w:t>нен новыми изданиями.</w:t>
      </w:r>
    </w:p>
    <w:p w14:paraId="39A03F9B" w14:textId="77777777" w:rsidR="00D65B4E" w:rsidRPr="0011252B" w:rsidRDefault="00D65B4E" w:rsidP="00D65B4E">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53B4F8B8" w14:textId="77777777" w:rsidR="00D65B4E" w:rsidRPr="0011252B" w:rsidRDefault="00D65B4E" w:rsidP="00D65B4E">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3.2.1. Основные печатные издания</w:t>
      </w:r>
    </w:p>
    <w:p w14:paraId="60B69BC2" w14:textId="77777777" w:rsidR="00D65B4E" w:rsidRPr="0011252B" w:rsidRDefault="00D65B4E" w:rsidP="00D65B4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 Ракитин, Р. Ю. Компьютерные сети: учебное пособие / Р. Ю. Ракитин, Е. В. Москаленко. — Барнаул:</w:t>
      </w:r>
      <w:r w:rsidR="00BC24F1" w:rsidRPr="0011252B">
        <w:rPr>
          <w:rFonts w:ascii="Times New Roman" w:eastAsia="Times New Roman" w:hAnsi="Times New Roman" w:cs="Times New Roman"/>
          <w:color w:val="000000"/>
          <w:sz w:val="24"/>
          <w:szCs w:val="24"/>
        </w:rPr>
        <w:t xml:space="preserve"> Издательство</w:t>
      </w:r>
      <w:r w:rsidRPr="0011252B">
        <w:rPr>
          <w:rFonts w:ascii="Times New Roman" w:eastAsia="Times New Roman" w:hAnsi="Times New Roman" w:cs="Times New Roman"/>
          <w:color w:val="000000"/>
          <w:sz w:val="24"/>
          <w:szCs w:val="24"/>
        </w:rPr>
        <w:t xml:space="preserve"> </w:t>
      </w:r>
      <w:proofErr w:type="spellStart"/>
      <w:r w:rsidRPr="0011252B">
        <w:rPr>
          <w:rFonts w:ascii="Times New Roman" w:eastAsia="Times New Roman" w:hAnsi="Times New Roman" w:cs="Times New Roman"/>
          <w:color w:val="000000"/>
          <w:sz w:val="24"/>
          <w:szCs w:val="24"/>
        </w:rPr>
        <w:t>АлтГПУ</w:t>
      </w:r>
      <w:proofErr w:type="spellEnd"/>
      <w:r w:rsidRPr="0011252B">
        <w:rPr>
          <w:rFonts w:ascii="Times New Roman" w:eastAsia="Times New Roman" w:hAnsi="Times New Roman" w:cs="Times New Roman"/>
          <w:color w:val="000000"/>
          <w:sz w:val="24"/>
          <w:szCs w:val="24"/>
        </w:rPr>
        <w:t>, 2019. — 340 с.</w:t>
      </w:r>
    </w:p>
    <w:p w14:paraId="5882576A" w14:textId="77777777" w:rsidR="00D65B4E" w:rsidRPr="0011252B" w:rsidRDefault="00D65B4E" w:rsidP="00D65B4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2. Сергеев, А. Н. Основы локальных компьютерных сетей: учебное пособие для СПО / А. Н. Сергеев. — 2-е изд., стер. — Санкт-Петербург: </w:t>
      </w:r>
      <w:r w:rsidR="00BC24F1" w:rsidRPr="0011252B">
        <w:rPr>
          <w:rFonts w:ascii="Times New Roman" w:eastAsia="Times New Roman" w:hAnsi="Times New Roman" w:cs="Times New Roman"/>
          <w:color w:val="000000"/>
          <w:sz w:val="24"/>
          <w:szCs w:val="24"/>
        </w:rPr>
        <w:t xml:space="preserve">Издательство </w:t>
      </w:r>
      <w:r w:rsidRPr="0011252B">
        <w:rPr>
          <w:rFonts w:ascii="Times New Roman" w:eastAsia="Times New Roman" w:hAnsi="Times New Roman" w:cs="Times New Roman"/>
          <w:color w:val="000000"/>
          <w:sz w:val="24"/>
          <w:szCs w:val="24"/>
        </w:rPr>
        <w:t>Лань, 2021. — 184 с.</w:t>
      </w:r>
    </w:p>
    <w:p w14:paraId="1B60539A" w14:textId="77777777" w:rsidR="00D65B4E" w:rsidRPr="0011252B" w:rsidRDefault="00D65B4E" w:rsidP="00D65B4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p>
    <w:p w14:paraId="59740978" w14:textId="77777777" w:rsidR="00D65B4E" w:rsidRPr="0011252B" w:rsidRDefault="00D65B4E" w:rsidP="00D65B4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3.2.2. Основные электронные издания </w:t>
      </w:r>
    </w:p>
    <w:p w14:paraId="539C2838" w14:textId="77777777" w:rsidR="00D65B4E" w:rsidRPr="0011252B" w:rsidRDefault="00D65B4E" w:rsidP="00824772">
      <w:pPr>
        <w:numPr>
          <w:ilvl w:val="0"/>
          <w:numId w:val="90"/>
        </w:numPr>
        <w:tabs>
          <w:tab w:val="left" w:pos="284"/>
        </w:tabs>
        <w:spacing w:after="0" w:line="240" w:lineRule="auto"/>
        <w:ind w:left="0" w:firstLine="0"/>
        <w:contextualSpacing/>
        <w:rPr>
          <w:rFonts w:ascii="Times New Roman" w:eastAsia="PMingLiU" w:hAnsi="Times New Roman"/>
          <w:bCs/>
          <w:sz w:val="24"/>
          <w:szCs w:val="24"/>
        </w:rPr>
      </w:pPr>
      <w:r w:rsidRPr="0011252B">
        <w:rPr>
          <w:rFonts w:ascii="Times New Roman" w:eastAsia="PMingLiU" w:hAnsi="Times New Roman"/>
          <w:sz w:val="24"/>
          <w:szCs w:val="24"/>
        </w:rPr>
        <w:t xml:space="preserve">Компьютерные сети </w:t>
      </w:r>
      <w:r w:rsidRPr="0011252B">
        <w:rPr>
          <w:rFonts w:ascii="Times New Roman" w:hAnsi="Times New Roman"/>
          <w:bCs/>
          <w:sz w:val="24"/>
          <w:szCs w:val="24"/>
          <w:lang w:eastAsia="en-US"/>
        </w:rPr>
        <w:t>[Электронный ресурс]</w:t>
      </w:r>
      <w:r w:rsidRPr="0011252B">
        <w:rPr>
          <w:rFonts w:ascii="Times New Roman" w:eastAsia="PMingLiU" w:hAnsi="Times New Roman"/>
          <w:sz w:val="24"/>
          <w:szCs w:val="24"/>
        </w:rPr>
        <w:t xml:space="preserve">: </w:t>
      </w:r>
      <w:r w:rsidRPr="0011252B">
        <w:rPr>
          <w:rFonts w:ascii="Times New Roman" w:eastAsia="PMingLiU" w:hAnsi="Times New Roman"/>
          <w:bCs/>
          <w:sz w:val="24"/>
          <w:szCs w:val="24"/>
        </w:rPr>
        <w:t>учебник для студ. учреждений сред. проф. о</w:t>
      </w:r>
      <w:r w:rsidRPr="0011252B">
        <w:rPr>
          <w:rFonts w:ascii="Times New Roman" w:eastAsia="PMingLiU" w:hAnsi="Times New Roman"/>
          <w:bCs/>
          <w:sz w:val="24"/>
          <w:szCs w:val="24"/>
        </w:rPr>
        <w:t>б</w:t>
      </w:r>
      <w:r w:rsidRPr="0011252B">
        <w:rPr>
          <w:rFonts w:ascii="Times New Roman" w:eastAsia="PMingLiU" w:hAnsi="Times New Roman"/>
          <w:bCs/>
          <w:sz w:val="24"/>
          <w:szCs w:val="24"/>
        </w:rPr>
        <w:t xml:space="preserve">разования / В.В. Баринов, И.В. Баринов, А.В. Пролетарский, А.Н. </w:t>
      </w:r>
      <w:proofErr w:type="spellStart"/>
      <w:r w:rsidRPr="0011252B">
        <w:rPr>
          <w:rFonts w:ascii="Times New Roman" w:eastAsia="PMingLiU" w:hAnsi="Times New Roman"/>
          <w:bCs/>
          <w:sz w:val="24"/>
          <w:szCs w:val="24"/>
        </w:rPr>
        <w:t>Пылькин</w:t>
      </w:r>
      <w:proofErr w:type="spellEnd"/>
      <w:r w:rsidRPr="0011252B">
        <w:rPr>
          <w:rFonts w:ascii="Times New Roman" w:eastAsia="PMingLiU" w:hAnsi="Times New Roman"/>
          <w:bCs/>
          <w:sz w:val="24"/>
          <w:szCs w:val="24"/>
        </w:rPr>
        <w:t>. – 2-е изд. стер. – М.: Издательский центр «Академия», 2019. – 192 с.</w:t>
      </w:r>
    </w:p>
    <w:p w14:paraId="28BFCE34" w14:textId="77777777" w:rsidR="00D65B4E" w:rsidRPr="0011252B" w:rsidRDefault="00D65B4E" w:rsidP="00D65B4E">
      <w:pPr>
        <w:pBdr>
          <w:top w:val="nil"/>
          <w:left w:val="nil"/>
          <w:bottom w:val="nil"/>
          <w:right w:val="nil"/>
          <w:between w:val="nil"/>
        </w:pBdr>
        <w:spacing w:after="0"/>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Приводится перечень электронных образовательных изданий (ЭУМК, ПУМ) для использов</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 xml:space="preserve">ния в образовательном процессе для обучающихся. </w:t>
      </w:r>
    </w:p>
    <w:p w14:paraId="61565CE8" w14:textId="77777777" w:rsidR="00D65B4E" w:rsidRPr="0011252B" w:rsidRDefault="00D65B4E" w:rsidP="00D65B4E">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p>
    <w:p w14:paraId="49371D14" w14:textId="77777777" w:rsidR="00D65B4E" w:rsidRPr="0011252B" w:rsidRDefault="00D65B4E" w:rsidP="00D65B4E">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3.2.3. Дополнительные источники </w:t>
      </w:r>
      <w:r w:rsidRPr="0011252B">
        <w:rPr>
          <w:rFonts w:ascii="Times New Roman" w:eastAsia="Times New Roman" w:hAnsi="Times New Roman" w:cs="Times New Roman"/>
          <w:color w:val="000000"/>
          <w:sz w:val="24"/>
          <w:szCs w:val="24"/>
        </w:rPr>
        <w:t>(при необходимости)</w:t>
      </w:r>
    </w:p>
    <w:p w14:paraId="62635836" w14:textId="77777777" w:rsidR="00D65B4E" w:rsidRPr="0011252B" w:rsidRDefault="00D65B4E" w:rsidP="00D65B4E">
      <w:pPr>
        <w:pBdr>
          <w:top w:val="nil"/>
          <w:left w:val="nil"/>
          <w:bottom w:val="nil"/>
          <w:right w:val="nil"/>
          <w:between w:val="nil"/>
        </w:pBdr>
        <w:spacing w:after="0"/>
        <w:ind w:hanging="2"/>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 xml:space="preserve">1. </w:t>
      </w:r>
      <w:r w:rsidRPr="0011252B">
        <w:rPr>
          <w:rFonts w:ascii="Times New Roman" w:eastAsia="Times New Roman" w:hAnsi="Times New Roman" w:cs="Times New Roman"/>
          <w:color w:val="000000"/>
          <w:sz w:val="24"/>
          <w:szCs w:val="24"/>
        </w:rPr>
        <w:t>Приводятся наименование и данные по печатным и электронным информационным ресу</w:t>
      </w:r>
      <w:r w:rsidRPr="0011252B">
        <w:rPr>
          <w:rFonts w:ascii="Times New Roman" w:eastAsia="Times New Roman" w:hAnsi="Times New Roman" w:cs="Times New Roman"/>
          <w:color w:val="000000"/>
          <w:sz w:val="24"/>
          <w:szCs w:val="24"/>
        </w:rPr>
        <w:t>р</w:t>
      </w:r>
      <w:r w:rsidRPr="0011252B">
        <w:rPr>
          <w:rFonts w:ascii="Times New Roman" w:eastAsia="Times New Roman" w:hAnsi="Times New Roman" w:cs="Times New Roman"/>
          <w:color w:val="000000"/>
          <w:sz w:val="24"/>
          <w:szCs w:val="24"/>
        </w:rPr>
        <w:t>сам, нормативным документам, применение которых необходимо для освоения данной ди</w:t>
      </w:r>
      <w:r w:rsidRPr="0011252B">
        <w:rPr>
          <w:rFonts w:ascii="Times New Roman" w:eastAsia="Times New Roman" w:hAnsi="Times New Roman" w:cs="Times New Roman"/>
          <w:color w:val="000000"/>
          <w:sz w:val="24"/>
          <w:szCs w:val="24"/>
        </w:rPr>
        <w:t>с</w:t>
      </w:r>
      <w:r w:rsidRPr="0011252B">
        <w:rPr>
          <w:rFonts w:ascii="Times New Roman" w:eastAsia="Times New Roman" w:hAnsi="Times New Roman" w:cs="Times New Roman"/>
          <w:color w:val="000000"/>
          <w:sz w:val="24"/>
          <w:szCs w:val="24"/>
        </w:rPr>
        <w:t>циплины, а также электронные ресурсы (не учебные издания).</w:t>
      </w:r>
    </w:p>
    <w:p w14:paraId="183C088E" w14:textId="77777777" w:rsidR="00D65B4E" w:rsidRPr="0011252B" w:rsidRDefault="00D65B4E" w:rsidP="00D65B4E">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br w:type="page"/>
      </w:r>
      <w:r w:rsidRPr="0011252B">
        <w:rPr>
          <w:rFonts w:ascii="Times New Roman" w:eastAsia="Times New Roman" w:hAnsi="Times New Roman" w:cs="Times New Roman"/>
          <w:b/>
          <w:color w:val="000000"/>
          <w:sz w:val="24"/>
          <w:szCs w:val="24"/>
        </w:rPr>
        <w:lastRenderedPageBreak/>
        <w:t xml:space="preserve">4. КОНТРОЛЬ И ОЦЕНКА РЕЗУЛЬТАТОВ ОСВОЕНИЯ  </w:t>
      </w:r>
    </w:p>
    <w:p w14:paraId="5220E981" w14:textId="77777777" w:rsidR="00D65B4E" w:rsidRPr="0011252B" w:rsidRDefault="00D65B4E" w:rsidP="00D65B4E">
      <w:pPr>
        <w:pBdr>
          <w:top w:val="nil"/>
          <w:left w:val="nil"/>
          <w:bottom w:val="nil"/>
          <w:right w:val="nil"/>
          <w:between w:val="nil"/>
        </w:pBdr>
        <w:spacing w:after="0"/>
        <w:ind w:hanging="2"/>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УЧЕБНОЙ ДИСЦИПЛИНЫ</w:t>
      </w:r>
    </w:p>
    <w:tbl>
      <w:tblPr>
        <w:tblStyle w:val="afffff5"/>
        <w:tblW w:w="0" w:type="auto"/>
        <w:tblLook w:val="04A0" w:firstRow="1" w:lastRow="0" w:firstColumn="1" w:lastColumn="0" w:noHBand="0" w:noVBand="1"/>
      </w:tblPr>
      <w:tblGrid>
        <w:gridCol w:w="4248"/>
        <w:gridCol w:w="3118"/>
        <w:gridCol w:w="1978"/>
      </w:tblGrid>
      <w:tr w:rsidR="00D65B4E" w:rsidRPr="0011252B" w14:paraId="0C91787F" w14:textId="77777777" w:rsidTr="00D65B4E">
        <w:tc>
          <w:tcPr>
            <w:tcW w:w="4248" w:type="dxa"/>
          </w:tcPr>
          <w:p w14:paraId="53AAE35D" w14:textId="77777777" w:rsidR="00D65B4E" w:rsidRPr="0011252B" w:rsidRDefault="00D65B4E" w:rsidP="007C2FCE">
            <w:pPr>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rPr>
              <w:t>Результаты обучения</w:t>
            </w:r>
            <w:r w:rsidRPr="0011252B">
              <w:rPr>
                <w:rFonts w:ascii="Times New Roman" w:eastAsia="Times New Roman" w:hAnsi="Times New Roman" w:cs="Times New Roman"/>
                <w:color w:val="000000"/>
                <w:vertAlign w:val="superscript"/>
              </w:rPr>
              <w:footnoteReference w:id="73"/>
            </w:r>
          </w:p>
        </w:tc>
        <w:tc>
          <w:tcPr>
            <w:tcW w:w="3118" w:type="dxa"/>
          </w:tcPr>
          <w:p w14:paraId="5DE13708" w14:textId="77777777" w:rsidR="00D65B4E" w:rsidRPr="0011252B" w:rsidRDefault="00D65B4E" w:rsidP="007C2FCE">
            <w:pPr>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rPr>
              <w:t>Критерии оценки</w:t>
            </w:r>
          </w:p>
        </w:tc>
        <w:tc>
          <w:tcPr>
            <w:tcW w:w="1978" w:type="dxa"/>
          </w:tcPr>
          <w:p w14:paraId="24091C5A" w14:textId="77777777" w:rsidR="00D65B4E" w:rsidRPr="0011252B" w:rsidRDefault="00D65B4E" w:rsidP="007C2FCE">
            <w:pPr>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rPr>
              <w:t>Методы оценки</w:t>
            </w:r>
          </w:p>
        </w:tc>
      </w:tr>
      <w:tr w:rsidR="00D65B4E" w:rsidRPr="0011252B" w14:paraId="7F9638F6" w14:textId="77777777" w:rsidTr="00D65B4E">
        <w:tc>
          <w:tcPr>
            <w:tcW w:w="4248" w:type="dxa"/>
          </w:tcPr>
          <w:p w14:paraId="43C864C5" w14:textId="77777777" w:rsidR="00D65B4E" w:rsidRPr="0011252B" w:rsidRDefault="00D65B4E" w:rsidP="007C2FCE">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Перечень знаний, осваиваемых в рамках дисциплины</w:t>
            </w:r>
          </w:p>
          <w:p w14:paraId="79CEC217" w14:textId="77777777" w:rsidR="00D65B4E" w:rsidRPr="0011252B" w:rsidRDefault="00D65B4E" w:rsidP="00824772">
            <w:pPr>
              <w:numPr>
                <w:ilvl w:val="0"/>
                <w:numId w:val="85"/>
              </w:numPr>
              <w:pBdr>
                <w:top w:val="nil"/>
                <w:left w:val="nil"/>
                <w:bottom w:val="nil"/>
                <w:right w:val="nil"/>
                <w:between w:val="nil"/>
              </w:pBdr>
              <w:tabs>
                <w:tab w:val="left" w:pos="0"/>
                <w:tab w:val="left" w:pos="284"/>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38" w:name="_Toc158219163"/>
            <w:bookmarkStart w:id="1939" w:name="_Toc158715356"/>
            <w:bookmarkStart w:id="1940" w:name="_Toc158720534"/>
            <w:bookmarkStart w:id="1941" w:name="_Toc158735345"/>
            <w:r w:rsidRPr="0011252B">
              <w:rPr>
                <w:rFonts w:ascii="Times New Roman" w:eastAsia="Times New Roman" w:hAnsi="Times New Roman" w:cs="Times New Roman"/>
                <w:color w:val="000000"/>
                <w:sz w:val="24"/>
                <w:szCs w:val="24"/>
              </w:rPr>
              <w:t>Основные понятия компьютерных сетей: типы, топологии, методы доступа к среде передачи;</w:t>
            </w:r>
            <w:bookmarkEnd w:id="1938"/>
            <w:bookmarkEnd w:id="1939"/>
            <w:bookmarkEnd w:id="1940"/>
            <w:bookmarkEnd w:id="1941"/>
          </w:p>
          <w:p w14:paraId="0BF8D51C" w14:textId="77777777" w:rsidR="00D65B4E" w:rsidRPr="0011252B" w:rsidRDefault="00D65B4E" w:rsidP="00824772">
            <w:pPr>
              <w:numPr>
                <w:ilvl w:val="0"/>
                <w:numId w:val="85"/>
              </w:numPr>
              <w:pBdr>
                <w:top w:val="nil"/>
                <w:left w:val="nil"/>
                <w:bottom w:val="nil"/>
                <w:right w:val="nil"/>
                <w:between w:val="nil"/>
              </w:pBdr>
              <w:tabs>
                <w:tab w:val="left" w:pos="0"/>
                <w:tab w:val="left" w:pos="284"/>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42" w:name="_Toc158219164"/>
            <w:bookmarkStart w:id="1943" w:name="_Toc158715357"/>
            <w:bookmarkStart w:id="1944" w:name="_Toc158720535"/>
            <w:bookmarkStart w:id="1945" w:name="_Toc158735346"/>
            <w:r w:rsidRPr="0011252B">
              <w:rPr>
                <w:rFonts w:ascii="Times New Roman" w:eastAsia="Times New Roman" w:hAnsi="Times New Roman" w:cs="Times New Roman"/>
                <w:color w:val="000000"/>
                <w:sz w:val="24"/>
                <w:szCs w:val="24"/>
              </w:rPr>
              <w:t>Аппаратные компоненты компьютерных сетей;</w:t>
            </w:r>
            <w:bookmarkEnd w:id="1942"/>
            <w:bookmarkEnd w:id="1943"/>
            <w:bookmarkEnd w:id="1944"/>
            <w:bookmarkEnd w:id="1945"/>
            <w:r w:rsidRPr="0011252B">
              <w:rPr>
                <w:rFonts w:ascii="Times New Roman" w:eastAsia="Times New Roman" w:hAnsi="Times New Roman" w:cs="Times New Roman"/>
                <w:color w:val="000000"/>
                <w:sz w:val="24"/>
                <w:szCs w:val="24"/>
              </w:rPr>
              <w:t xml:space="preserve"> </w:t>
            </w:r>
          </w:p>
          <w:p w14:paraId="6414443F" w14:textId="77777777" w:rsidR="00D65B4E" w:rsidRPr="0011252B" w:rsidRDefault="00D65B4E" w:rsidP="00824772">
            <w:pPr>
              <w:numPr>
                <w:ilvl w:val="0"/>
                <w:numId w:val="85"/>
              </w:numPr>
              <w:pBdr>
                <w:top w:val="nil"/>
                <w:left w:val="nil"/>
                <w:bottom w:val="nil"/>
                <w:right w:val="nil"/>
                <w:between w:val="nil"/>
              </w:pBdr>
              <w:tabs>
                <w:tab w:val="left" w:pos="0"/>
                <w:tab w:val="left" w:pos="284"/>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46" w:name="_Toc158219165"/>
            <w:bookmarkStart w:id="1947" w:name="_Toc158715358"/>
            <w:bookmarkStart w:id="1948" w:name="_Toc158720536"/>
            <w:bookmarkStart w:id="1949" w:name="_Toc158735347"/>
            <w:r w:rsidRPr="0011252B">
              <w:rPr>
                <w:rFonts w:ascii="Times New Roman" w:eastAsia="Times New Roman" w:hAnsi="Times New Roman" w:cs="Times New Roman"/>
                <w:color w:val="000000"/>
                <w:sz w:val="24"/>
                <w:szCs w:val="24"/>
              </w:rPr>
              <w:t>Принципы пакетной передачи данных;</w:t>
            </w:r>
            <w:bookmarkEnd w:id="1946"/>
            <w:bookmarkEnd w:id="1947"/>
            <w:bookmarkEnd w:id="1948"/>
            <w:bookmarkEnd w:id="1949"/>
            <w:r w:rsidRPr="0011252B">
              <w:rPr>
                <w:rFonts w:ascii="Times New Roman" w:eastAsia="Times New Roman" w:hAnsi="Times New Roman" w:cs="Times New Roman"/>
                <w:color w:val="000000"/>
                <w:sz w:val="24"/>
                <w:szCs w:val="24"/>
              </w:rPr>
              <w:t xml:space="preserve"> </w:t>
            </w:r>
          </w:p>
          <w:p w14:paraId="788B241D" w14:textId="77777777" w:rsidR="00D65B4E" w:rsidRPr="0011252B" w:rsidRDefault="00D65B4E" w:rsidP="00824772">
            <w:pPr>
              <w:numPr>
                <w:ilvl w:val="0"/>
                <w:numId w:val="85"/>
              </w:numPr>
              <w:pBdr>
                <w:top w:val="nil"/>
                <w:left w:val="nil"/>
                <w:bottom w:val="nil"/>
                <w:right w:val="nil"/>
                <w:between w:val="nil"/>
              </w:pBdr>
              <w:tabs>
                <w:tab w:val="left" w:pos="0"/>
                <w:tab w:val="left" w:pos="284"/>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50" w:name="_Toc158219166"/>
            <w:bookmarkStart w:id="1951" w:name="_Toc158715359"/>
            <w:bookmarkStart w:id="1952" w:name="_Toc158720537"/>
            <w:bookmarkStart w:id="1953" w:name="_Toc158735348"/>
            <w:r w:rsidRPr="0011252B">
              <w:rPr>
                <w:rFonts w:ascii="Times New Roman" w:eastAsia="Times New Roman" w:hAnsi="Times New Roman" w:cs="Times New Roman"/>
                <w:color w:val="000000"/>
                <w:sz w:val="24"/>
                <w:szCs w:val="24"/>
              </w:rPr>
              <w:t>Понятие сетевой модели;</w:t>
            </w:r>
            <w:bookmarkEnd w:id="1950"/>
            <w:bookmarkEnd w:id="1951"/>
            <w:bookmarkEnd w:id="1952"/>
            <w:bookmarkEnd w:id="1953"/>
            <w:r w:rsidRPr="0011252B">
              <w:rPr>
                <w:rFonts w:ascii="Times New Roman" w:eastAsia="Times New Roman" w:hAnsi="Times New Roman" w:cs="Times New Roman"/>
                <w:color w:val="000000"/>
                <w:sz w:val="24"/>
                <w:szCs w:val="24"/>
              </w:rPr>
              <w:t xml:space="preserve"> </w:t>
            </w:r>
          </w:p>
          <w:p w14:paraId="0CF556B6" w14:textId="77777777" w:rsidR="00D65B4E" w:rsidRPr="0011252B" w:rsidRDefault="00D65B4E" w:rsidP="00824772">
            <w:pPr>
              <w:numPr>
                <w:ilvl w:val="0"/>
                <w:numId w:val="85"/>
              </w:numPr>
              <w:pBdr>
                <w:top w:val="nil"/>
                <w:left w:val="nil"/>
                <w:bottom w:val="nil"/>
                <w:right w:val="nil"/>
                <w:between w:val="nil"/>
              </w:pBdr>
              <w:tabs>
                <w:tab w:val="left" w:pos="0"/>
                <w:tab w:val="left" w:pos="284"/>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54" w:name="_Toc158219167"/>
            <w:bookmarkStart w:id="1955" w:name="_Toc158715360"/>
            <w:bookmarkStart w:id="1956" w:name="_Toc158720538"/>
            <w:bookmarkStart w:id="1957" w:name="_Toc158735349"/>
            <w:r w:rsidRPr="0011252B">
              <w:rPr>
                <w:rFonts w:ascii="Times New Roman" w:eastAsia="Times New Roman" w:hAnsi="Times New Roman" w:cs="Times New Roman"/>
                <w:color w:val="000000"/>
                <w:sz w:val="24"/>
                <w:szCs w:val="24"/>
              </w:rPr>
              <w:t>Сетевую модель OSI и другие сетевые модели;</w:t>
            </w:r>
            <w:bookmarkEnd w:id="1954"/>
            <w:bookmarkEnd w:id="1955"/>
            <w:bookmarkEnd w:id="1956"/>
            <w:bookmarkEnd w:id="1957"/>
            <w:r w:rsidRPr="0011252B">
              <w:rPr>
                <w:rFonts w:ascii="Times New Roman" w:eastAsia="Times New Roman" w:hAnsi="Times New Roman" w:cs="Times New Roman"/>
                <w:color w:val="000000"/>
                <w:sz w:val="24"/>
                <w:szCs w:val="24"/>
              </w:rPr>
              <w:t xml:space="preserve"> </w:t>
            </w:r>
          </w:p>
          <w:p w14:paraId="3B0C466E" w14:textId="77777777" w:rsidR="00D65B4E" w:rsidRPr="0011252B" w:rsidRDefault="00D65B4E" w:rsidP="00824772">
            <w:pPr>
              <w:numPr>
                <w:ilvl w:val="0"/>
                <w:numId w:val="85"/>
              </w:numPr>
              <w:pBdr>
                <w:top w:val="nil"/>
                <w:left w:val="nil"/>
                <w:bottom w:val="nil"/>
                <w:right w:val="nil"/>
                <w:between w:val="nil"/>
              </w:pBdr>
              <w:tabs>
                <w:tab w:val="left" w:pos="0"/>
                <w:tab w:val="left" w:pos="284"/>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58" w:name="_Toc158219168"/>
            <w:bookmarkStart w:id="1959" w:name="_Toc158715361"/>
            <w:bookmarkStart w:id="1960" w:name="_Toc158720539"/>
            <w:bookmarkStart w:id="1961" w:name="_Toc158735350"/>
            <w:r w:rsidRPr="0011252B">
              <w:rPr>
                <w:rFonts w:ascii="Times New Roman" w:eastAsia="Times New Roman" w:hAnsi="Times New Roman" w:cs="Times New Roman"/>
                <w:color w:val="000000"/>
                <w:sz w:val="24"/>
                <w:szCs w:val="24"/>
              </w:rPr>
              <w:t>Протоколы: основные понятия, принципы взаимодействия, различия и особенности распространенных протоколов, установка протоколов в операционных системах;</w:t>
            </w:r>
            <w:bookmarkEnd w:id="1958"/>
            <w:bookmarkEnd w:id="1959"/>
            <w:bookmarkEnd w:id="1960"/>
            <w:bookmarkEnd w:id="1961"/>
          </w:p>
          <w:p w14:paraId="60F6BA48" w14:textId="77777777" w:rsidR="00D65B4E" w:rsidRPr="0011252B" w:rsidRDefault="00D65B4E" w:rsidP="007C2FCE">
            <w:pP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Адресацию в сетях, организацию межсетевого воздействия</w:t>
            </w:r>
          </w:p>
        </w:tc>
        <w:tc>
          <w:tcPr>
            <w:tcW w:w="3118" w:type="dxa"/>
          </w:tcPr>
          <w:p w14:paraId="74555191" w14:textId="77777777" w:rsidR="00D65B4E" w:rsidRPr="0011252B" w:rsidRDefault="00D65B4E" w:rsidP="007C2FCE">
            <w:pPr>
              <w:spacing w:after="0" w:line="240" w:lineRule="auto"/>
              <w:ind w:hanging="2"/>
              <w:rPr>
                <w:rFonts w:ascii="Times New Roman" w:hAnsi="Times New Roman"/>
                <w:sz w:val="24"/>
                <w:szCs w:val="24"/>
              </w:rPr>
            </w:pPr>
            <w:r w:rsidRPr="0011252B">
              <w:rPr>
                <w:rFonts w:ascii="Times New Roman" w:hAnsi="Times New Roman"/>
                <w:sz w:val="24"/>
                <w:szCs w:val="24"/>
              </w:rPr>
              <w:t>Характеристики демо</w:t>
            </w:r>
            <w:r w:rsidRPr="0011252B">
              <w:rPr>
                <w:rFonts w:ascii="Times New Roman" w:hAnsi="Times New Roman"/>
                <w:sz w:val="24"/>
                <w:szCs w:val="24"/>
              </w:rPr>
              <w:t>н</w:t>
            </w:r>
            <w:r w:rsidRPr="0011252B">
              <w:rPr>
                <w:rFonts w:ascii="Times New Roman" w:hAnsi="Times New Roman"/>
                <w:sz w:val="24"/>
                <w:szCs w:val="24"/>
              </w:rPr>
              <w:t>стрируемых знаний, кот</w:t>
            </w:r>
            <w:r w:rsidRPr="0011252B">
              <w:rPr>
                <w:rFonts w:ascii="Times New Roman" w:hAnsi="Times New Roman"/>
                <w:sz w:val="24"/>
                <w:szCs w:val="24"/>
              </w:rPr>
              <w:t>о</w:t>
            </w:r>
            <w:r w:rsidRPr="0011252B">
              <w:rPr>
                <w:rFonts w:ascii="Times New Roman" w:hAnsi="Times New Roman"/>
                <w:sz w:val="24"/>
                <w:szCs w:val="24"/>
              </w:rPr>
              <w:t>рые могут быть проверены:</w:t>
            </w:r>
          </w:p>
          <w:p w14:paraId="082719B8" w14:textId="77777777" w:rsidR="00D65B4E" w:rsidRPr="0011252B" w:rsidRDefault="00D65B4E" w:rsidP="007C2FCE">
            <w:pPr>
              <w:spacing w:after="0" w:line="240" w:lineRule="auto"/>
              <w:ind w:hanging="2"/>
              <w:rPr>
                <w:rFonts w:ascii="Times New Roman" w:hAnsi="Times New Roman"/>
                <w:sz w:val="24"/>
                <w:szCs w:val="24"/>
              </w:rPr>
            </w:pPr>
            <w:r w:rsidRPr="0011252B">
              <w:rPr>
                <w:rFonts w:ascii="Times New Roman" w:hAnsi="Times New Roman"/>
                <w:sz w:val="24"/>
                <w:szCs w:val="24"/>
              </w:rPr>
              <w:t>- демонстрируется поним</w:t>
            </w:r>
            <w:r w:rsidRPr="0011252B">
              <w:rPr>
                <w:rFonts w:ascii="Times New Roman" w:hAnsi="Times New Roman"/>
                <w:sz w:val="24"/>
                <w:szCs w:val="24"/>
              </w:rPr>
              <w:t>а</w:t>
            </w:r>
            <w:r w:rsidRPr="0011252B">
              <w:rPr>
                <w:rFonts w:ascii="Times New Roman" w:hAnsi="Times New Roman"/>
                <w:sz w:val="24"/>
                <w:szCs w:val="24"/>
              </w:rPr>
              <w:t>ние сущности рассматрив</w:t>
            </w:r>
            <w:r w:rsidRPr="0011252B">
              <w:rPr>
                <w:rFonts w:ascii="Times New Roman" w:hAnsi="Times New Roman"/>
                <w:sz w:val="24"/>
                <w:szCs w:val="24"/>
              </w:rPr>
              <w:t>а</w:t>
            </w:r>
            <w:r w:rsidRPr="0011252B">
              <w:rPr>
                <w:rFonts w:ascii="Times New Roman" w:hAnsi="Times New Roman"/>
                <w:sz w:val="24"/>
                <w:szCs w:val="24"/>
              </w:rPr>
              <w:t>емых явлений и процессов;</w:t>
            </w:r>
          </w:p>
          <w:p w14:paraId="5F126D00" w14:textId="77777777" w:rsidR="00D65B4E" w:rsidRPr="0011252B" w:rsidRDefault="00D65B4E" w:rsidP="007C2FCE">
            <w:pPr>
              <w:spacing w:after="0" w:line="240" w:lineRule="auto"/>
              <w:ind w:hanging="2"/>
              <w:rPr>
                <w:rFonts w:ascii="Times New Roman" w:hAnsi="Times New Roman"/>
                <w:sz w:val="24"/>
                <w:szCs w:val="24"/>
              </w:rPr>
            </w:pPr>
            <w:r w:rsidRPr="0011252B">
              <w:rPr>
                <w:rFonts w:ascii="Times New Roman" w:hAnsi="Times New Roman"/>
                <w:sz w:val="24"/>
                <w:szCs w:val="24"/>
              </w:rPr>
              <w:t>- демонстрируется умение аргументированно анализ</w:t>
            </w:r>
            <w:r w:rsidRPr="0011252B">
              <w:rPr>
                <w:rFonts w:ascii="Times New Roman" w:hAnsi="Times New Roman"/>
                <w:sz w:val="24"/>
                <w:szCs w:val="24"/>
              </w:rPr>
              <w:t>и</w:t>
            </w:r>
            <w:r w:rsidRPr="0011252B">
              <w:rPr>
                <w:rFonts w:ascii="Times New Roman" w:hAnsi="Times New Roman"/>
                <w:sz w:val="24"/>
                <w:szCs w:val="24"/>
              </w:rPr>
              <w:t>ровать изучаемый матер</w:t>
            </w:r>
            <w:r w:rsidRPr="0011252B">
              <w:rPr>
                <w:rFonts w:ascii="Times New Roman" w:hAnsi="Times New Roman"/>
                <w:sz w:val="24"/>
                <w:szCs w:val="24"/>
              </w:rPr>
              <w:t>и</w:t>
            </w:r>
            <w:r w:rsidRPr="0011252B">
              <w:rPr>
                <w:rFonts w:ascii="Times New Roman" w:hAnsi="Times New Roman"/>
                <w:sz w:val="24"/>
                <w:szCs w:val="24"/>
              </w:rPr>
              <w:t>ал;</w:t>
            </w:r>
          </w:p>
          <w:p w14:paraId="60EC8BF0" w14:textId="77777777" w:rsidR="00D65B4E" w:rsidRPr="0011252B" w:rsidRDefault="00D65B4E" w:rsidP="007C2FCE">
            <w:pPr>
              <w:spacing w:after="0" w:line="240" w:lineRule="auto"/>
              <w:ind w:hanging="2"/>
              <w:rPr>
                <w:rFonts w:ascii="Times New Roman" w:hAnsi="Times New Roman"/>
                <w:sz w:val="24"/>
                <w:szCs w:val="24"/>
              </w:rPr>
            </w:pPr>
          </w:p>
          <w:p w14:paraId="6DC16873" w14:textId="77777777" w:rsidR="00D65B4E" w:rsidRPr="0011252B" w:rsidRDefault="00D65B4E" w:rsidP="007C2FCE">
            <w:pPr>
              <w:spacing w:after="0" w:line="240" w:lineRule="auto"/>
              <w:ind w:hanging="2"/>
              <w:rPr>
                <w:rFonts w:ascii="Times New Roman" w:hAnsi="Times New Roman"/>
                <w:sz w:val="24"/>
                <w:szCs w:val="24"/>
              </w:rPr>
            </w:pPr>
            <w:r w:rsidRPr="0011252B">
              <w:rPr>
                <w:rFonts w:ascii="Times New Roman" w:hAnsi="Times New Roman"/>
                <w:sz w:val="24"/>
                <w:szCs w:val="24"/>
              </w:rPr>
              <w:t>- ответы на тестовые зад</w:t>
            </w:r>
            <w:r w:rsidRPr="0011252B">
              <w:rPr>
                <w:rFonts w:ascii="Times New Roman" w:hAnsi="Times New Roman"/>
                <w:sz w:val="24"/>
                <w:szCs w:val="24"/>
              </w:rPr>
              <w:t>а</w:t>
            </w:r>
            <w:r w:rsidRPr="0011252B">
              <w:rPr>
                <w:rFonts w:ascii="Times New Roman" w:hAnsi="Times New Roman"/>
                <w:sz w:val="24"/>
                <w:szCs w:val="24"/>
              </w:rPr>
              <w:t xml:space="preserve">ния содержат не менее 90% правильных ответов – оценка «отлично», </w:t>
            </w:r>
          </w:p>
          <w:p w14:paraId="2FD1040E" w14:textId="77777777" w:rsidR="00D65B4E" w:rsidRPr="0011252B" w:rsidRDefault="00D65B4E" w:rsidP="007C2FCE">
            <w:pPr>
              <w:spacing w:after="0" w:line="240" w:lineRule="auto"/>
              <w:ind w:hanging="2"/>
              <w:rPr>
                <w:rFonts w:ascii="Times New Roman" w:hAnsi="Times New Roman"/>
                <w:sz w:val="24"/>
                <w:szCs w:val="24"/>
              </w:rPr>
            </w:pPr>
            <w:r w:rsidRPr="0011252B">
              <w:rPr>
                <w:rFonts w:ascii="Times New Roman" w:hAnsi="Times New Roman"/>
                <w:sz w:val="24"/>
                <w:szCs w:val="24"/>
              </w:rPr>
              <w:t xml:space="preserve">не менее 75% правильных ответов – оценка «хорошо», </w:t>
            </w:r>
          </w:p>
          <w:p w14:paraId="009565BB" w14:textId="77777777" w:rsidR="00D65B4E" w:rsidRPr="0011252B" w:rsidRDefault="00D65B4E" w:rsidP="007C2FCE">
            <w:pPr>
              <w:spacing w:after="0" w:line="240" w:lineRule="auto"/>
              <w:ind w:hanging="2"/>
              <w:rPr>
                <w:rFonts w:ascii="Times New Roman" w:hAnsi="Times New Roman"/>
                <w:sz w:val="24"/>
                <w:szCs w:val="24"/>
              </w:rPr>
            </w:pPr>
            <w:r w:rsidRPr="0011252B">
              <w:rPr>
                <w:rFonts w:ascii="Times New Roman" w:hAnsi="Times New Roman"/>
                <w:sz w:val="24"/>
                <w:szCs w:val="24"/>
              </w:rPr>
              <w:t>не менее 60% правильных ответов – оценка «удовл</w:t>
            </w:r>
            <w:r w:rsidRPr="0011252B">
              <w:rPr>
                <w:rFonts w:ascii="Times New Roman" w:hAnsi="Times New Roman"/>
                <w:sz w:val="24"/>
                <w:szCs w:val="24"/>
              </w:rPr>
              <w:t>е</w:t>
            </w:r>
            <w:r w:rsidRPr="0011252B">
              <w:rPr>
                <w:rFonts w:ascii="Times New Roman" w:hAnsi="Times New Roman"/>
                <w:sz w:val="24"/>
                <w:szCs w:val="24"/>
              </w:rPr>
              <w:t>творительно»</w:t>
            </w:r>
          </w:p>
          <w:p w14:paraId="7E6C65D6" w14:textId="77777777" w:rsidR="00D65B4E" w:rsidRPr="0011252B" w:rsidRDefault="00D65B4E" w:rsidP="007C2FCE">
            <w:pPr>
              <w:rPr>
                <w:rFonts w:ascii="Times New Roman" w:eastAsia="Times New Roman" w:hAnsi="Times New Roman" w:cs="Times New Roman"/>
                <w:color w:val="000000"/>
                <w:sz w:val="24"/>
                <w:szCs w:val="24"/>
              </w:rPr>
            </w:pPr>
          </w:p>
        </w:tc>
        <w:tc>
          <w:tcPr>
            <w:tcW w:w="1978" w:type="dxa"/>
          </w:tcPr>
          <w:p w14:paraId="1F8BB7B5" w14:textId="77777777" w:rsidR="00D65B4E" w:rsidRPr="0011252B" w:rsidRDefault="00D65B4E"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Компьютерное тестирование на знание термин</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логии по теме.</w:t>
            </w:r>
          </w:p>
          <w:p w14:paraId="4E136E99" w14:textId="77777777" w:rsidR="00D65B4E" w:rsidRPr="0011252B" w:rsidRDefault="00D65B4E"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Контрольная р</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бота.</w:t>
            </w:r>
          </w:p>
          <w:p w14:paraId="5A86C73C" w14:textId="77777777" w:rsidR="00D65B4E" w:rsidRPr="0011252B" w:rsidRDefault="00D65B4E" w:rsidP="007C2FCE">
            <w:pP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Выполнение проекта</w:t>
            </w:r>
          </w:p>
        </w:tc>
      </w:tr>
      <w:tr w:rsidR="00D65B4E" w:rsidRPr="0011252B" w14:paraId="47B245B4" w14:textId="77777777" w:rsidTr="00D65B4E">
        <w:tc>
          <w:tcPr>
            <w:tcW w:w="4248" w:type="dxa"/>
          </w:tcPr>
          <w:p w14:paraId="41143259" w14:textId="77777777" w:rsidR="00D65B4E" w:rsidRPr="0011252B" w:rsidRDefault="00D65B4E" w:rsidP="007C2FCE">
            <w:pPr>
              <w:pBdr>
                <w:top w:val="nil"/>
                <w:left w:val="nil"/>
                <w:bottom w:val="nil"/>
                <w:right w:val="nil"/>
                <w:between w:val="nil"/>
              </w:pBdr>
              <w:spacing w:line="240" w:lineRule="auto"/>
              <w:ind w:hanging="2"/>
              <w:rPr>
                <w:rFonts w:ascii="Times New Roman" w:eastAsia="Times New Roman" w:hAnsi="Times New Roman" w:cs="Times New Roman"/>
                <w:color w:val="000000"/>
              </w:rPr>
            </w:pPr>
            <w:r w:rsidRPr="0011252B">
              <w:rPr>
                <w:rFonts w:ascii="Times New Roman" w:eastAsia="Times New Roman" w:hAnsi="Times New Roman" w:cs="Times New Roman"/>
                <w:color w:val="000000"/>
              </w:rPr>
              <w:t>Перечень умений, осваиваемых в рамках дисциплины</w:t>
            </w:r>
          </w:p>
          <w:p w14:paraId="3EDC5946" w14:textId="77777777" w:rsidR="00D65B4E" w:rsidRPr="0011252B" w:rsidRDefault="00D65B4E" w:rsidP="00824772">
            <w:pPr>
              <w:numPr>
                <w:ilvl w:val="0"/>
                <w:numId w:val="86"/>
              </w:numPr>
              <w:pBdr>
                <w:top w:val="nil"/>
                <w:left w:val="nil"/>
                <w:bottom w:val="nil"/>
                <w:right w:val="nil"/>
                <w:between w:val="nil"/>
              </w:pBdr>
              <w:tabs>
                <w:tab w:val="left" w:pos="313"/>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62" w:name="_Toc158219169"/>
            <w:bookmarkStart w:id="1963" w:name="_Toc158715362"/>
            <w:bookmarkStart w:id="1964" w:name="_Toc158720540"/>
            <w:bookmarkStart w:id="1965" w:name="_Toc158735351"/>
            <w:r w:rsidRPr="0011252B">
              <w:rPr>
                <w:rFonts w:ascii="Times New Roman" w:eastAsia="Times New Roman" w:hAnsi="Times New Roman" w:cs="Times New Roman"/>
                <w:color w:val="000000"/>
                <w:sz w:val="24"/>
                <w:szCs w:val="24"/>
              </w:rPr>
              <w:t>Организовывать и конфигурировать компьютерные сети;</w:t>
            </w:r>
            <w:bookmarkEnd w:id="1962"/>
            <w:bookmarkEnd w:id="1963"/>
            <w:bookmarkEnd w:id="1964"/>
            <w:bookmarkEnd w:id="1965"/>
            <w:r w:rsidRPr="0011252B">
              <w:rPr>
                <w:rFonts w:ascii="Times New Roman" w:eastAsia="Times New Roman" w:hAnsi="Times New Roman" w:cs="Times New Roman"/>
                <w:color w:val="000000"/>
                <w:sz w:val="24"/>
                <w:szCs w:val="24"/>
              </w:rPr>
              <w:t xml:space="preserve"> </w:t>
            </w:r>
          </w:p>
          <w:p w14:paraId="26599D36" w14:textId="77777777" w:rsidR="00D65B4E" w:rsidRPr="0011252B" w:rsidRDefault="00D65B4E" w:rsidP="00824772">
            <w:pPr>
              <w:numPr>
                <w:ilvl w:val="0"/>
                <w:numId w:val="86"/>
              </w:numPr>
              <w:pBdr>
                <w:top w:val="nil"/>
                <w:left w:val="nil"/>
                <w:bottom w:val="nil"/>
                <w:right w:val="nil"/>
                <w:between w:val="nil"/>
              </w:pBdr>
              <w:tabs>
                <w:tab w:val="left" w:pos="313"/>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66" w:name="_Toc158219170"/>
            <w:bookmarkStart w:id="1967" w:name="_Toc158715363"/>
            <w:bookmarkStart w:id="1968" w:name="_Toc158720541"/>
            <w:bookmarkStart w:id="1969" w:name="_Toc158735352"/>
            <w:r w:rsidRPr="0011252B">
              <w:rPr>
                <w:rFonts w:ascii="Times New Roman" w:eastAsia="Times New Roman" w:hAnsi="Times New Roman" w:cs="Times New Roman"/>
                <w:color w:val="000000"/>
                <w:sz w:val="24"/>
                <w:szCs w:val="24"/>
              </w:rPr>
              <w:t>Строить и анализировать модели компьютерных сетей;</w:t>
            </w:r>
            <w:bookmarkEnd w:id="1966"/>
            <w:bookmarkEnd w:id="1967"/>
            <w:bookmarkEnd w:id="1968"/>
            <w:bookmarkEnd w:id="1969"/>
            <w:r w:rsidRPr="0011252B">
              <w:rPr>
                <w:rFonts w:ascii="Times New Roman" w:eastAsia="Times New Roman" w:hAnsi="Times New Roman" w:cs="Times New Roman"/>
                <w:color w:val="000000"/>
                <w:sz w:val="24"/>
                <w:szCs w:val="24"/>
              </w:rPr>
              <w:t xml:space="preserve"> </w:t>
            </w:r>
          </w:p>
          <w:p w14:paraId="56F0DEBB" w14:textId="77777777" w:rsidR="00D65B4E" w:rsidRPr="0011252B" w:rsidRDefault="00D65B4E" w:rsidP="00824772">
            <w:pPr>
              <w:numPr>
                <w:ilvl w:val="0"/>
                <w:numId w:val="86"/>
              </w:numPr>
              <w:pBdr>
                <w:top w:val="nil"/>
                <w:left w:val="nil"/>
                <w:bottom w:val="nil"/>
                <w:right w:val="nil"/>
                <w:between w:val="nil"/>
              </w:pBdr>
              <w:tabs>
                <w:tab w:val="left" w:pos="313"/>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70" w:name="_Toc158219171"/>
            <w:bookmarkStart w:id="1971" w:name="_Toc158715364"/>
            <w:bookmarkStart w:id="1972" w:name="_Toc158720542"/>
            <w:bookmarkStart w:id="1973" w:name="_Toc158735353"/>
            <w:r w:rsidRPr="0011252B">
              <w:rPr>
                <w:rFonts w:ascii="Times New Roman" w:eastAsia="Times New Roman" w:hAnsi="Times New Roman" w:cs="Times New Roman"/>
                <w:color w:val="000000"/>
                <w:sz w:val="24"/>
                <w:szCs w:val="24"/>
              </w:rPr>
              <w:t>Эффективно использовать аппаратные и программные компоненты компьютерных сетей при решении различных задач;</w:t>
            </w:r>
            <w:bookmarkEnd w:id="1970"/>
            <w:bookmarkEnd w:id="1971"/>
            <w:bookmarkEnd w:id="1972"/>
            <w:bookmarkEnd w:id="1973"/>
            <w:r w:rsidRPr="0011252B">
              <w:rPr>
                <w:rFonts w:ascii="Times New Roman" w:eastAsia="Times New Roman" w:hAnsi="Times New Roman" w:cs="Times New Roman"/>
                <w:color w:val="000000"/>
                <w:sz w:val="24"/>
                <w:szCs w:val="24"/>
              </w:rPr>
              <w:t xml:space="preserve"> </w:t>
            </w:r>
          </w:p>
          <w:p w14:paraId="719D9C06" w14:textId="77777777" w:rsidR="00D65B4E" w:rsidRPr="0011252B" w:rsidRDefault="00D65B4E" w:rsidP="00824772">
            <w:pPr>
              <w:numPr>
                <w:ilvl w:val="0"/>
                <w:numId w:val="86"/>
              </w:numPr>
              <w:pBdr>
                <w:top w:val="nil"/>
                <w:left w:val="nil"/>
                <w:bottom w:val="nil"/>
                <w:right w:val="nil"/>
                <w:between w:val="nil"/>
              </w:pBdr>
              <w:tabs>
                <w:tab w:val="left" w:pos="313"/>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74" w:name="_Toc158219172"/>
            <w:bookmarkStart w:id="1975" w:name="_Toc158715365"/>
            <w:bookmarkStart w:id="1976" w:name="_Toc158720543"/>
            <w:bookmarkStart w:id="1977" w:name="_Toc158735354"/>
            <w:r w:rsidRPr="0011252B">
              <w:rPr>
                <w:rFonts w:ascii="Times New Roman" w:eastAsia="Times New Roman" w:hAnsi="Times New Roman" w:cs="Times New Roman"/>
                <w:color w:val="000000"/>
                <w:sz w:val="24"/>
                <w:szCs w:val="24"/>
              </w:rPr>
              <w:t>Выполнять схемы и чертежи по специальности с использованием прикладных программных средств;</w:t>
            </w:r>
            <w:bookmarkEnd w:id="1974"/>
            <w:bookmarkEnd w:id="1975"/>
            <w:bookmarkEnd w:id="1976"/>
            <w:bookmarkEnd w:id="1977"/>
            <w:r w:rsidRPr="0011252B">
              <w:rPr>
                <w:rFonts w:ascii="Times New Roman" w:eastAsia="Times New Roman" w:hAnsi="Times New Roman" w:cs="Times New Roman"/>
                <w:color w:val="000000"/>
                <w:sz w:val="24"/>
                <w:szCs w:val="24"/>
              </w:rPr>
              <w:t xml:space="preserve"> </w:t>
            </w:r>
          </w:p>
          <w:p w14:paraId="46778831" w14:textId="77777777" w:rsidR="00D65B4E" w:rsidRPr="0011252B" w:rsidRDefault="00D65B4E" w:rsidP="00824772">
            <w:pPr>
              <w:numPr>
                <w:ilvl w:val="0"/>
                <w:numId w:val="86"/>
              </w:numPr>
              <w:pBdr>
                <w:top w:val="nil"/>
                <w:left w:val="nil"/>
                <w:bottom w:val="nil"/>
                <w:right w:val="nil"/>
                <w:between w:val="nil"/>
              </w:pBdr>
              <w:tabs>
                <w:tab w:val="left" w:pos="313"/>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78" w:name="_Toc158219173"/>
            <w:bookmarkStart w:id="1979" w:name="_Toc158715366"/>
            <w:bookmarkStart w:id="1980" w:name="_Toc158720544"/>
            <w:bookmarkStart w:id="1981" w:name="_Toc158735355"/>
            <w:r w:rsidRPr="0011252B">
              <w:rPr>
                <w:rFonts w:ascii="Times New Roman" w:eastAsia="Times New Roman" w:hAnsi="Times New Roman" w:cs="Times New Roman"/>
                <w:color w:val="000000"/>
                <w:sz w:val="24"/>
                <w:szCs w:val="24"/>
              </w:rPr>
              <w:t>Работать с протоколами разных уровней (на примере конкретного стека протоколов: TCP/IP, IPX/SPX);</w:t>
            </w:r>
            <w:bookmarkEnd w:id="1978"/>
            <w:bookmarkEnd w:id="1979"/>
            <w:bookmarkEnd w:id="1980"/>
            <w:bookmarkEnd w:id="1981"/>
            <w:r w:rsidRPr="0011252B">
              <w:rPr>
                <w:rFonts w:ascii="Times New Roman" w:eastAsia="Times New Roman" w:hAnsi="Times New Roman" w:cs="Times New Roman"/>
                <w:color w:val="000000"/>
                <w:sz w:val="24"/>
                <w:szCs w:val="24"/>
              </w:rPr>
              <w:t xml:space="preserve"> </w:t>
            </w:r>
          </w:p>
          <w:p w14:paraId="72B09CEF" w14:textId="77777777" w:rsidR="00D65B4E" w:rsidRPr="0011252B" w:rsidRDefault="00D65B4E" w:rsidP="00824772">
            <w:pPr>
              <w:numPr>
                <w:ilvl w:val="0"/>
                <w:numId w:val="86"/>
              </w:numPr>
              <w:pBdr>
                <w:top w:val="nil"/>
                <w:left w:val="nil"/>
                <w:bottom w:val="nil"/>
                <w:right w:val="nil"/>
                <w:between w:val="nil"/>
              </w:pBdr>
              <w:tabs>
                <w:tab w:val="left" w:pos="313"/>
              </w:tabs>
              <w:suppressAutoHyphens/>
              <w:spacing w:after="0" w:line="240" w:lineRule="auto"/>
              <w:ind w:leftChars="-1" w:left="0" w:hangingChars="1" w:hanging="2"/>
              <w:textDirection w:val="btLr"/>
              <w:textAlignment w:val="top"/>
              <w:outlineLvl w:val="0"/>
              <w:rPr>
                <w:rFonts w:ascii="Times New Roman" w:eastAsia="Times New Roman" w:hAnsi="Times New Roman" w:cs="Times New Roman"/>
                <w:color w:val="000000"/>
                <w:sz w:val="24"/>
                <w:szCs w:val="24"/>
              </w:rPr>
            </w:pPr>
            <w:bookmarkStart w:id="1982" w:name="_Toc158219174"/>
            <w:bookmarkStart w:id="1983" w:name="_Toc158715367"/>
            <w:bookmarkStart w:id="1984" w:name="_Toc158720545"/>
            <w:bookmarkStart w:id="1985" w:name="_Toc158735356"/>
            <w:r w:rsidRPr="0011252B">
              <w:rPr>
                <w:rFonts w:ascii="Times New Roman" w:eastAsia="Times New Roman" w:hAnsi="Times New Roman" w:cs="Times New Roman"/>
                <w:color w:val="000000"/>
                <w:sz w:val="24"/>
                <w:szCs w:val="24"/>
              </w:rPr>
              <w:t>Устанавливать и настраивать параметры протоколов;</w:t>
            </w:r>
            <w:bookmarkEnd w:id="1982"/>
            <w:bookmarkEnd w:id="1983"/>
            <w:bookmarkEnd w:id="1984"/>
            <w:bookmarkEnd w:id="1985"/>
            <w:r w:rsidRPr="0011252B">
              <w:rPr>
                <w:rFonts w:ascii="Times New Roman" w:eastAsia="Times New Roman" w:hAnsi="Times New Roman" w:cs="Times New Roman"/>
                <w:color w:val="000000"/>
                <w:sz w:val="24"/>
                <w:szCs w:val="24"/>
              </w:rPr>
              <w:t xml:space="preserve"> </w:t>
            </w:r>
          </w:p>
          <w:p w14:paraId="7C81748E" w14:textId="77777777" w:rsidR="00D65B4E" w:rsidRPr="0011252B" w:rsidRDefault="00D65B4E" w:rsidP="007C2FCE">
            <w:pP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Обнаруживать и устранять ошибки при передаче данных</w:t>
            </w:r>
          </w:p>
        </w:tc>
        <w:tc>
          <w:tcPr>
            <w:tcW w:w="3118" w:type="dxa"/>
          </w:tcPr>
          <w:p w14:paraId="0D6175FB" w14:textId="77777777" w:rsidR="00D65B4E" w:rsidRPr="0011252B" w:rsidRDefault="00D65B4E" w:rsidP="007C2FCE">
            <w:pPr>
              <w:spacing w:after="0" w:line="240" w:lineRule="auto"/>
              <w:ind w:hanging="2"/>
              <w:rPr>
                <w:rFonts w:ascii="Times New Roman" w:hAnsi="Times New Roman"/>
                <w:bCs/>
                <w:sz w:val="24"/>
                <w:szCs w:val="24"/>
              </w:rPr>
            </w:pPr>
            <w:r w:rsidRPr="0011252B">
              <w:rPr>
                <w:rFonts w:ascii="Times New Roman" w:hAnsi="Times New Roman"/>
                <w:bCs/>
                <w:sz w:val="24"/>
                <w:szCs w:val="24"/>
              </w:rPr>
              <w:t>Характеристики демо</w:t>
            </w:r>
            <w:r w:rsidRPr="0011252B">
              <w:rPr>
                <w:rFonts w:ascii="Times New Roman" w:hAnsi="Times New Roman"/>
                <w:bCs/>
                <w:sz w:val="24"/>
                <w:szCs w:val="24"/>
              </w:rPr>
              <w:t>н</w:t>
            </w:r>
            <w:r w:rsidRPr="0011252B">
              <w:rPr>
                <w:rFonts w:ascii="Times New Roman" w:hAnsi="Times New Roman"/>
                <w:bCs/>
                <w:sz w:val="24"/>
                <w:szCs w:val="24"/>
              </w:rPr>
              <w:t>стрируемых умений:</w:t>
            </w:r>
          </w:p>
          <w:p w14:paraId="6EF7E48A" w14:textId="77777777" w:rsidR="00D65B4E" w:rsidRPr="0011252B" w:rsidRDefault="00D65B4E" w:rsidP="007C2FCE">
            <w:pPr>
              <w:spacing w:after="0" w:line="240" w:lineRule="auto"/>
              <w:ind w:hanging="2"/>
              <w:rPr>
                <w:rFonts w:ascii="Times New Roman" w:hAnsi="Times New Roman"/>
                <w:bCs/>
                <w:sz w:val="24"/>
                <w:szCs w:val="24"/>
              </w:rPr>
            </w:pPr>
          </w:p>
          <w:p w14:paraId="3707717A" w14:textId="77777777" w:rsidR="00D65B4E" w:rsidRPr="0011252B" w:rsidRDefault="00D65B4E" w:rsidP="007C2FCE">
            <w:pPr>
              <w:spacing w:after="0" w:line="240" w:lineRule="auto"/>
              <w:ind w:hanging="2"/>
              <w:rPr>
                <w:rFonts w:ascii="Times New Roman" w:hAnsi="Times New Roman"/>
                <w:bCs/>
                <w:sz w:val="24"/>
                <w:szCs w:val="24"/>
              </w:rPr>
            </w:pPr>
            <w:r w:rsidRPr="0011252B">
              <w:rPr>
                <w:rFonts w:ascii="Times New Roman" w:hAnsi="Times New Roman"/>
                <w:bCs/>
                <w:sz w:val="24"/>
                <w:szCs w:val="24"/>
              </w:rPr>
              <w:t>- демонстрируется умение самостоятельно получать результаты выполнения з</w:t>
            </w:r>
            <w:r w:rsidRPr="0011252B">
              <w:rPr>
                <w:rFonts w:ascii="Times New Roman" w:hAnsi="Times New Roman"/>
                <w:bCs/>
                <w:sz w:val="24"/>
                <w:szCs w:val="24"/>
              </w:rPr>
              <w:t>а</w:t>
            </w:r>
            <w:r w:rsidRPr="0011252B">
              <w:rPr>
                <w:rFonts w:ascii="Times New Roman" w:hAnsi="Times New Roman"/>
                <w:bCs/>
                <w:sz w:val="24"/>
                <w:szCs w:val="24"/>
              </w:rPr>
              <w:t>даний;</w:t>
            </w:r>
          </w:p>
          <w:p w14:paraId="33992C2A" w14:textId="77777777" w:rsidR="00D65B4E" w:rsidRPr="0011252B" w:rsidRDefault="00D65B4E" w:rsidP="007C2FCE">
            <w:pPr>
              <w:spacing w:after="0" w:line="240" w:lineRule="auto"/>
              <w:ind w:hanging="2"/>
              <w:rPr>
                <w:rFonts w:ascii="Times New Roman" w:hAnsi="Times New Roman"/>
                <w:bCs/>
                <w:sz w:val="24"/>
                <w:szCs w:val="24"/>
              </w:rPr>
            </w:pPr>
            <w:r w:rsidRPr="0011252B">
              <w:rPr>
                <w:rFonts w:ascii="Times New Roman" w:hAnsi="Times New Roman"/>
                <w:bCs/>
                <w:sz w:val="24"/>
                <w:szCs w:val="24"/>
              </w:rPr>
              <w:t>- демонстрируется умение устанавливать связи между изучаемыми понятиями</w:t>
            </w:r>
          </w:p>
          <w:p w14:paraId="16400EBE" w14:textId="77777777" w:rsidR="00D65B4E" w:rsidRPr="0011252B" w:rsidRDefault="00D65B4E" w:rsidP="007C2FCE">
            <w:pPr>
              <w:rPr>
                <w:rFonts w:ascii="Times New Roman" w:eastAsia="Times New Roman" w:hAnsi="Times New Roman" w:cs="Times New Roman"/>
                <w:color w:val="000000"/>
                <w:sz w:val="24"/>
                <w:szCs w:val="24"/>
              </w:rPr>
            </w:pPr>
          </w:p>
        </w:tc>
        <w:tc>
          <w:tcPr>
            <w:tcW w:w="1978" w:type="dxa"/>
          </w:tcPr>
          <w:p w14:paraId="32824D71" w14:textId="77777777" w:rsidR="00D65B4E" w:rsidRPr="0011252B" w:rsidRDefault="00D65B4E"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Наблюдение за выполнением практического задания. (де</w:t>
            </w:r>
            <w:r w:rsidRPr="0011252B">
              <w:rPr>
                <w:rFonts w:ascii="Times New Roman" w:eastAsia="Times New Roman" w:hAnsi="Times New Roman" w:cs="Times New Roman"/>
                <w:color w:val="000000"/>
                <w:sz w:val="24"/>
                <w:szCs w:val="24"/>
              </w:rPr>
              <w:t>я</w:t>
            </w:r>
            <w:r w:rsidRPr="0011252B">
              <w:rPr>
                <w:rFonts w:ascii="Times New Roman" w:eastAsia="Times New Roman" w:hAnsi="Times New Roman" w:cs="Times New Roman"/>
                <w:color w:val="000000"/>
                <w:sz w:val="24"/>
                <w:szCs w:val="24"/>
              </w:rPr>
              <w:t>тельностью ст</w:t>
            </w:r>
            <w:r w:rsidRPr="0011252B">
              <w:rPr>
                <w:rFonts w:ascii="Times New Roman" w:eastAsia="Times New Roman" w:hAnsi="Times New Roman" w:cs="Times New Roman"/>
                <w:color w:val="000000"/>
                <w:sz w:val="24"/>
                <w:szCs w:val="24"/>
              </w:rPr>
              <w:t>у</w:t>
            </w:r>
            <w:r w:rsidRPr="0011252B">
              <w:rPr>
                <w:rFonts w:ascii="Times New Roman" w:eastAsia="Times New Roman" w:hAnsi="Times New Roman" w:cs="Times New Roman"/>
                <w:color w:val="000000"/>
                <w:sz w:val="24"/>
                <w:szCs w:val="24"/>
              </w:rPr>
              <w:t>дента)</w:t>
            </w:r>
          </w:p>
          <w:p w14:paraId="4BE1A74A" w14:textId="77777777" w:rsidR="00D65B4E" w:rsidRPr="0011252B" w:rsidRDefault="00D65B4E" w:rsidP="007C2FCE">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Оценка выпо</w:t>
            </w:r>
            <w:r w:rsidRPr="0011252B">
              <w:rPr>
                <w:rFonts w:ascii="Times New Roman" w:eastAsia="Times New Roman" w:hAnsi="Times New Roman" w:cs="Times New Roman"/>
                <w:color w:val="000000"/>
                <w:sz w:val="24"/>
                <w:szCs w:val="24"/>
              </w:rPr>
              <w:t>л</w:t>
            </w:r>
            <w:r w:rsidRPr="0011252B">
              <w:rPr>
                <w:rFonts w:ascii="Times New Roman" w:eastAsia="Times New Roman" w:hAnsi="Times New Roman" w:cs="Times New Roman"/>
                <w:color w:val="000000"/>
                <w:sz w:val="24"/>
                <w:szCs w:val="24"/>
              </w:rPr>
              <w:t>нения практич</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ского зад</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ния(работы)</w:t>
            </w:r>
          </w:p>
          <w:p w14:paraId="2ADBA76A" w14:textId="77777777" w:rsidR="00D65B4E" w:rsidRPr="0011252B" w:rsidRDefault="00D65B4E" w:rsidP="007C2FCE">
            <w:pP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Решение ситу</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ционной задачи.</w:t>
            </w:r>
          </w:p>
        </w:tc>
      </w:tr>
    </w:tbl>
    <w:p w14:paraId="1D28ED13" w14:textId="77777777" w:rsidR="00D65B4E" w:rsidRPr="0011252B" w:rsidRDefault="00D65B4E" w:rsidP="00D65B4E">
      <w:pPr>
        <w:rPr>
          <w:rFonts w:ascii="Times New Roman" w:hAnsi="Times New Roman" w:cs="Times New Roman"/>
          <w:b/>
          <w:sz w:val="24"/>
          <w:szCs w:val="48"/>
        </w:rPr>
      </w:pPr>
    </w:p>
    <w:p w14:paraId="5CD3C942" w14:textId="77777777" w:rsidR="006F6257" w:rsidRPr="005C5538" w:rsidRDefault="006F6257" w:rsidP="005C5538">
      <w:pPr>
        <w:pStyle w:val="afffffc"/>
        <w:jc w:val="right"/>
        <w:rPr>
          <w:rFonts w:cs="Times New Roman"/>
          <w:b/>
          <w:bCs/>
        </w:rPr>
      </w:pPr>
      <w:bookmarkStart w:id="1986" w:name="_Hlk75278658"/>
      <w:bookmarkStart w:id="1987" w:name="_Hlk98842545"/>
      <w:r w:rsidRPr="0011252B">
        <w:rPr>
          <w:lang w:val="en-US"/>
        </w:rPr>
        <w:br w:type="page"/>
      </w:r>
      <w:bookmarkStart w:id="1988" w:name="_Toc158720546"/>
      <w:bookmarkStart w:id="1989" w:name="_Toc158735357"/>
      <w:r w:rsidRPr="005C5538">
        <w:rPr>
          <w:rFonts w:cs="Times New Roman"/>
          <w:b/>
          <w:bCs/>
        </w:rPr>
        <w:lastRenderedPageBreak/>
        <w:t>Приложение 3</w:t>
      </w:r>
      <w:bookmarkEnd w:id="1988"/>
      <w:bookmarkEnd w:id="1989"/>
    </w:p>
    <w:p w14:paraId="43DCC31E" w14:textId="77777777" w:rsidR="006F6257" w:rsidRPr="0011252B" w:rsidRDefault="006F6257" w:rsidP="006F6257">
      <w:pPr>
        <w:pBdr>
          <w:top w:val="nil"/>
          <w:left w:val="nil"/>
          <w:bottom w:val="nil"/>
          <w:right w:val="nil"/>
          <w:between w:val="nil"/>
        </w:pBdr>
        <w:spacing w:after="0" w:line="240" w:lineRule="auto"/>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к ПОП по специальности</w:t>
      </w:r>
    </w:p>
    <w:p w14:paraId="07361D16" w14:textId="34F5684D" w:rsidR="006F6257" w:rsidRPr="0011252B" w:rsidRDefault="00266E64" w:rsidP="006F6257">
      <w:pPr>
        <w:pBdr>
          <w:top w:val="nil"/>
          <w:left w:val="nil"/>
          <w:bottom w:val="nil"/>
          <w:right w:val="nil"/>
          <w:between w:val="nil"/>
        </w:pBdr>
        <w:spacing w:after="0" w:line="240" w:lineRule="auto"/>
        <w:ind w:hanging="2"/>
        <w:jc w:val="right"/>
        <w:rPr>
          <w:rFonts w:ascii="Times New Roman" w:eastAsia="Times New Roman" w:hAnsi="Times New Roman" w:cs="Times New Roman"/>
          <w:color w:val="000000"/>
          <w:sz w:val="24"/>
          <w:szCs w:val="24"/>
        </w:rPr>
      </w:pPr>
      <w:r w:rsidRPr="0011252B">
        <w:rPr>
          <w:rFonts w:ascii="Times New Roman" w:eastAsia="Times New Roman" w:hAnsi="Times New Roman" w:cs="Times New Roman"/>
          <w:b/>
          <w:color w:val="000000"/>
          <w:sz w:val="24"/>
          <w:szCs w:val="24"/>
        </w:rPr>
        <w:t>09.02.09 Веб-разработка</w:t>
      </w:r>
    </w:p>
    <w:p w14:paraId="42067789" w14:textId="77777777" w:rsidR="006F6257" w:rsidRPr="0011252B" w:rsidRDefault="006F6257" w:rsidP="006F6257">
      <w:pPr>
        <w:pBdr>
          <w:top w:val="nil"/>
          <w:left w:val="nil"/>
          <w:bottom w:val="nil"/>
          <w:right w:val="nil"/>
          <w:between w:val="nil"/>
        </w:pBdr>
        <w:ind w:hanging="2"/>
        <w:jc w:val="right"/>
        <w:rPr>
          <w:rFonts w:ascii="Times New Roman" w:eastAsia="Times New Roman" w:hAnsi="Times New Roman" w:cs="Times New Roman"/>
          <w:color w:val="000000"/>
          <w:sz w:val="24"/>
          <w:szCs w:val="24"/>
        </w:rPr>
      </w:pPr>
    </w:p>
    <w:p w14:paraId="0D24927F" w14:textId="77777777" w:rsidR="006F6257" w:rsidRPr="0011252B" w:rsidRDefault="006F6257" w:rsidP="006F6257">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4F14CFCD" w14:textId="77777777" w:rsidR="006F6257" w:rsidRPr="0011252B" w:rsidRDefault="006F6257" w:rsidP="006F6257">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6C74D81E" w14:textId="77777777" w:rsidR="006F6257" w:rsidRPr="0011252B" w:rsidRDefault="006F6257" w:rsidP="006F6257">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5993DF46" w14:textId="77777777" w:rsidR="006F6257" w:rsidRPr="0011252B" w:rsidRDefault="006F6257" w:rsidP="006F6257">
      <w:pPr>
        <w:pBdr>
          <w:top w:val="nil"/>
          <w:left w:val="nil"/>
          <w:bottom w:val="nil"/>
          <w:right w:val="nil"/>
          <w:between w:val="nil"/>
        </w:pBdr>
        <w:ind w:hanging="2"/>
        <w:jc w:val="center"/>
        <w:rPr>
          <w:rFonts w:ascii="Times New Roman" w:eastAsia="Times New Roman" w:hAnsi="Times New Roman" w:cs="Times New Roman"/>
          <w:color w:val="000000"/>
          <w:sz w:val="24"/>
          <w:szCs w:val="24"/>
        </w:rPr>
      </w:pPr>
    </w:p>
    <w:p w14:paraId="18E95B52" w14:textId="77777777" w:rsidR="006F6257" w:rsidRPr="0011252B" w:rsidRDefault="006F6257" w:rsidP="006F6257">
      <w:pPr>
        <w:spacing w:after="384" w:line="265" w:lineRule="auto"/>
        <w:ind w:left="276" w:right="288" w:hanging="10"/>
        <w:jc w:val="right"/>
        <w:rPr>
          <w:rFonts w:ascii="Times New Roman" w:eastAsia="Times New Roman" w:hAnsi="Times New Roman" w:cs="Times New Roman"/>
          <w:color w:val="000000"/>
          <w:sz w:val="24"/>
          <w:lang w:eastAsia="en-US"/>
        </w:rPr>
      </w:pPr>
    </w:p>
    <w:p w14:paraId="4B6118ED" w14:textId="77777777" w:rsidR="006F6257" w:rsidRPr="0011252B" w:rsidRDefault="006F6257" w:rsidP="006F6257">
      <w:pPr>
        <w:spacing w:after="384" w:line="265" w:lineRule="auto"/>
        <w:ind w:left="276" w:right="288" w:hanging="10"/>
        <w:jc w:val="right"/>
        <w:rPr>
          <w:rFonts w:ascii="Times New Roman" w:eastAsia="Times New Roman" w:hAnsi="Times New Roman" w:cs="Times New Roman"/>
          <w:color w:val="000000"/>
          <w:sz w:val="24"/>
          <w:lang w:eastAsia="en-US"/>
        </w:rPr>
      </w:pPr>
    </w:p>
    <w:p w14:paraId="67062884" w14:textId="77777777" w:rsidR="006F6257" w:rsidRPr="0011252B" w:rsidRDefault="006F6257" w:rsidP="006F6257">
      <w:pPr>
        <w:spacing w:after="384" w:line="265" w:lineRule="auto"/>
        <w:ind w:left="276" w:right="288" w:hanging="10"/>
        <w:jc w:val="right"/>
        <w:rPr>
          <w:rFonts w:ascii="Times New Roman" w:eastAsia="Times New Roman" w:hAnsi="Times New Roman" w:cs="Times New Roman"/>
          <w:color w:val="000000"/>
          <w:sz w:val="24"/>
          <w:lang w:eastAsia="en-US"/>
        </w:rPr>
      </w:pPr>
    </w:p>
    <w:p w14:paraId="724D49C9" w14:textId="77777777" w:rsidR="006F6257" w:rsidRPr="0011252B" w:rsidRDefault="006F6257" w:rsidP="006F6257">
      <w:pPr>
        <w:spacing w:after="384" w:line="265" w:lineRule="auto"/>
        <w:ind w:left="276" w:right="288" w:hanging="10"/>
        <w:jc w:val="right"/>
        <w:rPr>
          <w:rFonts w:ascii="Times New Roman" w:eastAsia="Times New Roman" w:hAnsi="Times New Roman" w:cs="Times New Roman"/>
          <w:color w:val="000000"/>
          <w:sz w:val="24"/>
          <w:lang w:eastAsia="en-US"/>
        </w:rPr>
      </w:pPr>
    </w:p>
    <w:p w14:paraId="1A148B33" w14:textId="77777777" w:rsidR="006F6257" w:rsidRPr="005C5538" w:rsidRDefault="006F6257" w:rsidP="005C5538">
      <w:pPr>
        <w:pStyle w:val="afffffc"/>
        <w:rPr>
          <w:rFonts w:cs="Times New Roman"/>
          <w:lang w:eastAsia="en-US"/>
        </w:rPr>
      </w:pPr>
      <w:bookmarkStart w:id="1990" w:name="_Toc158720547"/>
      <w:bookmarkStart w:id="1991" w:name="_Toc158735358"/>
      <w:r w:rsidRPr="005C5538">
        <w:rPr>
          <w:rFonts w:cs="Times New Roman"/>
          <w:lang w:eastAsia="en-US"/>
        </w:rPr>
        <w:t>ПРИМЕРНАЯ РАБОЧАЯ ПРОГРАММА ВОСПИТАНИЯ ДЛЯ ОБРАЗОВАТЕЛЬНЫХ О</w:t>
      </w:r>
      <w:r w:rsidRPr="005C5538">
        <w:rPr>
          <w:rFonts w:cs="Times New Roman"/>
          <w:lang w:eastAsia="en-US"/>
        </w:rPr>
        <w:t>Р</w:t>
      </w:r>
      <w:r w:rsidRPr="005C5538">
        <w:rPr>
          <w:rFonts w:cs="Times New Roman"/>
          <w:lang w:eastAsia="en-US"/>
        </w:rPr>
        <w:t>ГАНИЗАЦИЙ, РЕАЛИЗУЮЩИХ ПРОГРАММЫ</w:t>
      </w:r>
      <w:bookmarkEnd w:id="1990"/>
      <w:bookmarkEnd w:id="1991"/>
      <w:r w:rsidRPr="005C5538">
        <w:rPr>
          <w:rFonts w:cs="Times New Roman"/>
          <w:lang w:eastAsia="en-US"/>
        </w:rPr>
        <w:t xml:space="preserve"> </w:t>
      </w:r>
    </w:p>
    <w:p w14:paraId="212CDBA7" w14:textId="77777777" w:rsidR="006F6257" w:rsidRPr="005C5538" w:rsidRDefault="006F6257" w:rsidP="005C5538">
      <w:pPr>
        <w:pStyle w:val="afffffc"/>
        <w:rPr>
          <w:rFonts w:cs="Times New Roman"/>
          <w:lang w:eastAsia="en-US"/>
        </w:rPr>
      </w:pPr>
      <w:bookmarkStart w:id="1992" w:name="_Toc158720548"/>
      <w:bookmarkStart w:id="1993" w:name="_Toc158735359"/>
      <w:r w:rsidRPr="005C5538">
        <w:rPr>
          <w:rFonts w:cs="Times New Roman"/>
          <w:lang w:eastAsia="en-US"/>
        </w:rPr>
        <w:t>СРЕДНЕГО ПРОФЕССИОНАЛЬНОГО ОБРАЗОВАНИЯ</w:t>
      </w:r>
      <w:bookmarkEnd w:id="1992"/>
      <w:bookmarkEnd w:id="1993"/>
    </w:p>
    <w:p w14:paraId="50F34B04"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2091BEE2"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1254A332"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54056664"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6E35F121"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267060EC"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404300CC"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65825B63"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54F8D787"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69714BD4"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304296A6"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059A20D9"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04EACBB9"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3E963619"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23A63846"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3AC98B14"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60E95A33"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733651DB"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05EF3E04"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462AD1E1" w14:textId="77777777" w:rsidR="006F6257" w:rsidRPr="0011252B" w:rsidRDefault="006F6257" w:rsidP="006F6257">
      <w:pPr>
        <w:spacing w:after="5" w:line="265" w:lineRule="auto"/>
        <w:ind w:left="154" w:right="173" w:hanging="10"/>
        <w:jc w:val="center"/>
        <w:rPr>
          <w:rFonts w:ascii="Times New Roman" w:eastAsia="Times New Roman" w:hAnsi="Times New Roman" w:cs="Times New Roman"/>
          <w:color w:val="000000"/>
          <w:sz w:val="24"/>
          <w:szCs w:val="24"/>
          <w:lang w:eastAsia="en-US"/>
        </w:rPr>
      </w:pPr>
    </w:p>
    <w:p w14:paraId="73C287F1" w14:textId="77777777" w:rsidR="006F6257" w:rsidRPr="0011252B" w:rsidRDefault="006F6257" w:rsidP="006F6257">
      <w:pPr>
        <w:spacing w:after="56" w:line="265" w:lineRule="auto"/>
        <w:ind w:right="302"/>
        <w:rPr>
          <w:rFonts w:ascii="Times New Roman" w:eastAsia="Times New Roman" w:hAnsi="Times New Roman" w:cs="Times New Roman"/>
          <w:color w:val="000000"/>
          <w:sz w:val="24"/>
          <w:lang w:eastAsia="en-US"/>
        </w:rPr>
      </w:pPr>
    </w:p>
    <w:p w14:paraId="08E61547" w14:textId="31671E62" w:rsidR="006F6257" w:rsidRPr="0011252B" w:rsidRDefault="006F6257" w:rsidP="006F6257">
      <w:pPr>
        <w:spacing w:after="56" w:line="265" w:lineRule="auto"/>
        <w:ind w:left="276" w:right="302" w:hanging="10"/>
        <w:jc w:val="center"/>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202</w:t>
      </w:r>
      <w:r w:rsidR="002A0215" w:rsidRPr="0011252B">
        <w:rPr>
          <w:rFonts w:ascii="Times New Roman" w:eastAsia="Times New Roman" w:hAnsi="Times New Roman" w:cs="Times New Roman"/>
          <w:color w:val="000000"/>
          <w:sz w:val="24"/>
          <w:lang w:eastAsia="en-US"/>
        </w:rPr>
        <w:t>4</w:t>
      </w:r>
    </w:p>
    <w:p w14:paraId="7DCAE77B" w14:textId="77777777" w:rsidR="006F6257" w:rsidRPr="0011252B" w:rsidRDefault="006F6257" w:rsidP="006F6257">
      <w:pPr>
        <w:spacing w:after="56" w:line="265" w:lineRule="auto"/>
        <w:ind w:left="276" w:right="302" w:hanging="10"/>
        <w:jc w:val="center"/>
        <w:rPr>
          <w:rFonts w:ascii="Times New Roman" w:eastAsia="Times New Roman" w:hAnsi="Times New Roman" w:cs="Times New Roman"/>
          <w:color w:val="000000"/>
          <w:sz w:val="24"/>
          <w:lang w:eastAsia="en-US"/>
        </w:rPr>
      </w:pPr>
    </w:p>
    <w:p w14:paraId="6C1F5DB4" w14:textId="77777777" w:rsidR="006F6257" w:rsidRPr="0011252B" w:rsidRDefault="006F6257" w:rsidP="006F6257">
      <w:pPr>
        <w:spacing w:after="572" w:line="265" w:lineRule="auto"/>
        <w:ind w:left="276" w:right="274" w:hanging="10"/>
        <w:jc w:val="center"/>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w:t>
      </w:r>
    </w:p>
    <w:p w14:paraId="0A5AC4B2" w14:textId="5C056A58"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РАЗДЕЛ 1. ЦЕЛЕВОЙ</w:t>
      </w:r>
      <w:r w:rsidRPr="0011252B">
        <w:rPr>
          <w:rFonts w:ascii="Times New Roman" w:eastAsia="Times New Roman" w:hAnsi="Times New Roman" w:cs="Times New Roman"/>
          <w:sz w:val="24"/>
          <w:szCs w:val="24"/>
        </w:rPr>
        <w:tab/>
      </w:r>
    </w:p>
    <w:p w14:paraId="57388F58" w14:textId="56CD9C84"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1.1. Цель и задачи воспитания обучающихся</w:t>
      </w:r>
      <w:r w:rsidRPr="0011252B">
        <w:rPr>
          <w:rFonts w:ascii="Times New Roman" w:eastAsia="Times New Roman" w:hAnsi="Times New Roman" w:cs="Times New Roman"/>
          <w:sz w:val="24"/>
          <w:szCs w:val="24"/>
        </w:rPr>
        <w:tab/>
      </w:r>
    </w:p>
    <w:p w14:paraId="2FE00307" w14:textId="28FA5908"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1.2. Направления воспитания</w:t>
      </w:r>
      <w:r w:rsidRPr="0011252B">
        <w:rPr>
          <w:rFonts w:ascii="Times New Roman" w:eastAsia="Times New Roman" w:hAnsi="Times New Roman" w:cs="Times New Roman"/>
          <w:sz w:val="24"/>
          <w:szCs w:val="24"/>
        </w:rPr>
        <w:tab/>
      </w:r>
    </w:p>
    <w:p w14:paraId="3FE0F823" w14:textId="27366305"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1.3. Целевые ориентиры воспитания</w:t>
      </w:r>
      <w:r w:rsidRPr="0011252B">
        <w:rPr>
          <w:rFonts w:ascii="Times New Roman" w:eastAsia="Times New Roman" w:hAnsi="Times New Roman" w:cs="Times New Roman"/>
          <w:sz w:val="24"/>
          <w:szCs w:val="24"/>
        </w:rPr>
        <w:tab/>
      </w:r>
    </w:p>
    <w:p w14:paraId="349C3354" w14:textId="40DF56FB"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РАЗДЕЛ 2. СОДЕРЖАТЕЛЬНЫЙ</w:t>
      </w:r>
      <w:r w:rsidRPr="0011252B">
        <w:rPr>
          <w:rFonts w:ascii="Times New Roman" w:eastAsia="Times New Roman" w:hAnsi="Times New Roman" w:cs="Times New Roman"/>
          <w:sz w:val="24"/>
          <w:szCs w:val="24"/>
        </w:rPr>
        <w:tab/>
      </w:r>
    </w:p>
    <w:p w14:paraId="6769E478" w14:textId="752201A5"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2.1. Уклад образовательной организации, реализующей программы СПО</w:t>
      </w:r>
      <w:r w:rsidRPr="0011252B">
        <w:rPr>
          <w:rFonts w:ascii="Times New Roman" w:eastAsia="Times New Roman" w:hAnsi="Times New Roman" w:cs="Times New Roman"/>
          <w:sz w:val="24"/>
          <w:szCs w:val="24"/>
        </w:rPr>
        <w:tab/>
      </w:r>
    </w:p>
    <w:p w14:paraId="646ED052" w14:textId="5EC22701"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2.2. Воспитательные модули: виды, формы, содержание воспитательной деятельности</w:t>
      </w:r>
      <w:r w:rsidRPr="0011252B">
        <w:rPr>
          <w:rFonts w:ascii="Times New Roman" w:eastAsia="Times New Roman" w:hAnsi="Times New Roman" w:cs="Times New Roman"/>
          <w:sz w:val="24"/>
          <w:szCs w:val="24"/>
        </w:rPr>
        <w:tab/>
      </w:r>
    </w:p>
    <w:p w14:paraId="0A3AB5E1" w14:textId="335C97D0"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РАЗДЕЛ 3. ОРГАНИЗАЦИОННЫЙ</w:t>
      </w:r>
      <w:r w:rsidRPr="0011252B">
        <w:rPr>
          <w:rFonts w:ascii="Times New Roman" w:eastAsia="Times New Roman" w:hAnsi="Times New Roman" w:cs="Times New Roman"/>
          <w:sz w:val="24"/>
          <w:szCs w:val="24"/>
        </w:rPr>
        <w:tab/>
      </w:r>
    </w:p>
    <w:p w14:paraId="09603549" w14:textId="5A4AC97F"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3.1. Кадровое обеспечение</w:t>
      </w:r>
      <w:r w:rsidRPr="0011252B">
        <w:rPr>
          <w:rFonts w:ascii="Times New Roman" w:eastAsia="Times New Roman" w:hAnsi="Times New Roman" w:cs="Times New Roman"/>
          <w:sz w:val="24"/>
          <w:szCs w:val="24"/>
        </w:rPr>
        <w:tab/>
      </w:r>
    </w:p>
    <w:p w14:paraId="4AE8DC01" w14:textId="431ECF6F"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3.2. Нормативно-методическое обеспечение</w:t>
      </w:r>
      <w:r w:rsidRPr="0011252B">
        <w:rPr>
          <w:rFonts w:ascii="Times New Roman" w:eastAsia="Times New Roman" w:hAnsi="Times New Roman" w:cs="Times New Roman"/>
          <w:sz w:val="24"/>
          <w:szCs w:val="24"/>
        </w:rPr>
        <w:tab/>
      </w:r>
    </w:p>
    <w:p w14:paraId="624CEBD3" w14:textId="3A4B6EE1"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3.3. Требования к условиям работы с обучающимися с особыми образовательными потребн</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стями</w:t>
      </w:r>
      <w:r w:rsidRPr="0011252B">
        <w:rPr>
          <w:rFonts w:ascii="Times New Roman" w:eastAsia="Times New Roman" w:hAnsi="Times New Roman" w:cs="Times New Roman"/>
          <w:sz w:val="24"/>
          <w:szCs w:val="24"/>
        </w:rPr>
        <w:tab/>
      </w:r>
    </w:p>
    <w:p w14:paraId="3BFFF936" w14:textId="6AB2B991"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3.4. Система поощрения профессиональной успешности и проявлений активной жизненной позиции обучающихся</w:t>
      </w:r>
      <w:r w:rsidRPr="0011252B">
        <w:rPr>
          <w:rFonts w:ascii="Times New Roman" w:eastAsia="Times New Roman" w:hAnsi="Times New Roman" w:cs="Times New Roman"/>
          <w:sz w:val="24"/>
          <w:szCs w:val="24"/>
        </w:rPr>
        <w:tab/>
      </w:r>
    </w:p>
    <w:p w14:paraId="6608543F" w14:textId="5BC6B9A3"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3.5. Анализ воспитательного процесса</w:t>
      </w:r>
      <w:r w:rsidRPr="0011252B">
        <w:rPr>
          <w:rFonts w:ascii="Times New Roman" w:eastAsia="Times New Roman" w:hAnsi="Times New Roman" w:cs="Times New Roman"/>
          <w:sz w:val="24"/>
          <w:szCs w:val="24"/>
        </w:rPr>
        <w:tab/>
      </w:r>
    </w:p>
    <w:p w14:paraId="6894E79A" w14:textId="4E46E52B"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Приложение 1. Примерный календарный план воспитательной работы</w:t>
      </w:r>
      <w:r w:rsidRPr="0011252B">
        <w:rPr>
          <w:rFonts w:ascii="Times New Roman" w:eastAsia="Times New Roman" w:hAnsi="Times New Roman" w:cs="Times New Roman"/>
          <w:sz w:val="24"/>
          <w:szCs w:val="24"/>
        </w:rPr>
        <w:tab/>
      </w:r>
    </w:p>
    <w:p w14:paraId="3385DC4F" w14:textId="69A9D955" w:rsidR="006F6257" w:rsidRPr="0011252B" w:rsidRDefault="006F6257" w:rsidP="006F6257">
      <w:pPr>
        <w:tabs>
          <w:tab w:val="right" w:leader="dot" w:pos="9670"/>
        </w:tabs>
        <w:spacing w:after="100"/>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Приложение 2. Примерная рабочая программа воспитания по специальности </w:t>
      </w:r>
      <w:r w:rsidR="00266E64" w:rsidRPr="0011252B">
        <w:rPr>
          <w:rFonts w:ascii="Times New Roman" w:eastAsia="Times New Roman" w:hAnsi="Times New Roman" w:cs="Times New Roman"/>
          <w:sz w:val="24"/>
          <w:szCs w:val="24"/>
        </w:rPr>
        <w:t>09.02.09 Веб-разработка</w:t>
      </w:r>
      <w:r w:rsidRPr="0011252B">
        <w:rPr>
          <w:rFonts w:ascii="Times New Roman" w:eastAsia="Times New Roman" w:hAnsi="Times New Roman" w:cs="Times New Roman"/>
          <w:sz w:val="24"/>
          <w:szCs w:val="24"/>
        </w:rPr>
        <w:tab/>
      </w:r>
    </w:p>
    <w:p w14:paraId="3161829D" w14:textId="77777777" w:rsidR="006F6257" w:rsidRPr="0011252B" w:rsidRDefault="006F6257" w:rsidP="006F6257">
      <w:pPr>
        <w:tabs>
          <w:tab w:val="right" w:pos="9670"/>
        </w:tabs>
        <w:spacing w:after="69" w:line="271" w:lineRule="auto"/>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lang w:eastAsia="en-US"/>
        </w:rPr>
        <w:br w:type="page"/>
      </w:r>
      <w:r w:rsidRPr="0011252B">
        <w:rPr>
          <w:rFonts w:ascii="Times New Roman" w:eastAsia="Times New Roman" w:hAnsi="Times New Roman" w:cs="Times New Roman"/>
          <w:color w:val="000000"/>
          <w:sz w:val="24"/>
          <w:szCs w:val="24"/>
          <w:lang w:eastAsia="en-US"/>
        </w:rPr>
        <w:lastRenderedPageBreak/>
        <w:t>Пояснительная записка</w:t>
      </w:r>
    </w:p>
    <w:p w14:paraId="04DC988E"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Примерная рабочая программа воспитания для образовательных организаций, реал</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зующих программы среднего профессионального образования, (далее — Программа) направлена на формирование гражданина страны:</w:t>
      </w:r>
    </w:p>
    <w:p w14:paraId="1DD5390F" w14:textId="77777777" w:rsidR="006F6257" w:rsidRPr="0011252B" w:rsidRDefault="006F6257" w:rsidP="00824772">
      <w:pPr>
        <w:numPr>
          <w:ilvl w:val="0"/>
          <w:numId w:val="98"/>
        </w:numPr>
        <w:spacing w:after="3" w:line="286" w:lineRule="auto"/>
        <w:ind w:right="25" w:firstLine="71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xml:space="preserve">разделяющего традиционные российские ценности, проявляющего гражданско-патриотическую позицию, готового к защите Родины; </w:t>
      </w:r>
      <w:r w:rsidRPr="0011252B">
        <w:rPr>
          <w:rFonts w:ascii="Times New Roman" w:eastAsia="Times New Roman" w:hAnsi="Times New Roman" w:cs="Times New Roman"/>
          <w:noProof/>
          <w:color w:val="000000"/>
          <w:sz w:val="24"/>
        </w:rPr>
        <w:drawing>
          <wp:inline distT="0" distB="0" distL="0" distR="0" wp14:anchorId="03ED7DF0" wp14:editId="49052220">
            <wp:extent cx="57150" cy="19050"/>
            <wp:effectExtent l="0" t="0" r="0" b="0"/>
            <wp:docPr id="4" name="Picture 96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4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150" cy="1905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выражающего осознанную гото</w:t>
      </w:r>
      <w:r w:rsidRPr="0011252B">
        <w:rPr>
          <w:rFonts w:ascii="Times New Roman" w:eastAsia="Times New Roman" w:hAnsi="Times New Roman" w:cs="Times New Roman"/>
          <w:color w:val="000000"/>
          <w:sz w:val="24"/>
          <w:lang w:eastAsia="en-US"/>
        </w:rPr>
        <w:t>в</w:t>
      </w:r>
      <w:r w:rsidRPr="0011252B">
        <w:rPr>
          <w:rFonts w:ascii="Times New Roman" w:eastAsia="Times New Roman" w:hAnsi="Times New Roman" w:cs="Times New Roman"/>
          <w:color w:val="000000"/>
          <w:sz w:val="24"/>
          <w:lang w:eastAsia="en-US"/>
        </w:rPr>
        <w:t>ность стать высококвалифицированным специалистом в выбранной профессиональной деятельности и трудиться на благо государства и общества;</w:t>
      </w:r>
      <w:r w:rsidRPr="0011252B">
        <w:rPr>
          <w:rFonts w:ascii="Times New Roman" w:eastAsia="Times New Roman" w:hAnsi="Times New Roman" w:cs="Times New Roman"/>
          <w:noProof/>
          <w:color w:val="000000"/>
          <w:sz w:val="24"/>
        </w:rPr>
        <w:drawing>
          <wp:inline distT="0" distB="0" distL="0" distR="0" wp14:anchorId="64FAF978" wp14:editId="0B415440">
            <wp:extent cx="12700" cy="12700"/>
            <wp:effectExtent l="0" t="0" r="0" b="0"/>
            <wp:docPr id="5" name="Picture 4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17FAB424" w14:textId="77777777" w:rsidR="006F6257" w:rsidRPr="0011252B" w:rsidRDefault="006F6257" w:rsidP="00824772">
      <w:pPr>
        <w:numPr>
          <w:ilvl w:val="0"/>
          <w:numId w:val="98"/>
        </w:numPr>
        <w:spacing w:after="4" w:line="271" w:lineRule="auto"/>
        <w:ind w:right="25" w:firstLine="71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готового к созданию крепкой семьи и рождению детей.</w:t>
      </w:r>
    </w:p>
    <w:p w14:paraId="07DD8BB1" w14:textId="77777777" w:rsidR="006F6257" w:rsidRPr="0011252B" w:rsidRDefault="006F6257" w:rsidP="006F6257">
      <w:pPr>
        <w:spacing w:after="29"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Программа служит основой для разработки рабочей программы воспитания в орган</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зациях, осуществляющих образовательную деятельность по образовательным программам среднего профессионального образования.</w:t>
      </w:r>
    </w:p>
    <w:p w14:paraId="5944CB22"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Рабочая программа воспитания образовательной организации, реализующей пр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граммы СПО, (далее рабочая программа) является обязательной частью образовательной программы образовательной организации, реализующей программы СПО, и предназначена для планирования и организации системной воспитательной деятельности. Рабочая пр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грамма разрабатывается и утверждается с участием коллегиальных органов управления о</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ганизацией (в том числе педагогического совета, совета обучающихся, совета родителей); реализуется в единстве аудиторной, внеаудиторной и практической (учебные и произво</w:t>
      </w:r>
      <w:r w:rsidRPr="0011252B">
        <w:rPr>
          <w:rFonts w:ascii="Times New Roman" w:eastAsia="Times New Roman" w:hAnsi="Times New Roman" w:cs="Times New Roman"/>
          <w:color w:val="000000"/>
          <w:sz w:val="24"/>
          <w:lang w:eastAsia="en-US"/>
        </w:rPr>
        <w:t>д</w:t>
      </w:r>
      <w:r w:rsidRPr="0011252B">
        <w:rPr>
          <w:rFonts w:ascii="Times New Roman" w:eastAsia="Times New Roman" w:hAnsi="Times New Roman" w:cs="Times New Roman"/>
          <w:color w:val="000000"/>
          <w:sz w:val="24"/>
          <w:lang w:eastAsia="en-US"/>
        </w:rPr>
        <w:t>ственные практики) деятельности, осуществляемой совместно с другими участниками обр</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зовательных отношений, социальными партнёрами. Рабочая программа сохраняет прее</w:t>
      </w:r>
      <w:r w:rsidRPr="0011252B">
        <w:rPr>
          <w:rFonts w:ascii="Times New Roman" w:eastAsia="Times New Roman" w:hAnsi="Times New Roman" w:cs="Times New Roman"/>
          <w:color w:val="000000"/>
          <w:sz w:val="24"/>
          <w:lang w:eastAsia="en-US"/>
        </w:rPr>
        <w:t>м</w:t>
      </w:r>
      <w:r w:rsidRPr="0011252B">
        <w:rPr>
          <w:rFonts w:ascii="Times New Roman" w:eastAsia="Times New Roman" w:hAnsi="Times New Roman" w:cs="Times New Roman"/>
          <w:color w:val="000000"/>
          <w:sz w:val="24"/>
          <w:lang w:eastAsia="en-US"/>
        </w:rPr>
        <w:t>ственность по отношению к достижению воспитательных целей общего (среднего) образ</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вания.</w:t>
      </w:r>
    </w:p>
    <w:p w14:paraId="3F31BC48" w14:textId="77777777" w:rsidR="006F6257" w:rsidRPr="0011252B" w:rsidRDefault="006F6257" w:rsidP="006F6257">
      <w:pPr>
        <w:spacing w:after="4"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Программа разработана с учётом Конституции Российской Федерации (принята вс</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народным голосованием 12.12.1993 с изменениями, одобренными в ходе общероссийского образования 01.07.2020); Федерального закона от 29.12.2012 № 273-ФЗ «Об образовании в Российской Федерации», 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 2025 годах (утвержден распоряжением Правительства Российской Федерации от 12.11.2020 № 2945-р), Стратегии национальной безопасности Российской Федерации (утверждена Указом Президента Росси</w:t>
      </w:r>
      <w:r w:rsidRPr="0011252B">
        <w:rPr>
          <w:rFonts w:ascii="Times New Roman" w:eastAsia="Times New Roman" w:hAnsi="Times New Roman" w:cs="Times New Roman"/>
          <w:color w:val="000000"/>
          <w:sz w:val="24"/>
          <w:lang w:eastAsia="en-US"/>
        </w:rPr>
        <w:t>й</w:t>
      </w:r>
      <w:r w:rsidRPr="0011252B">
        <w:rPr>
          <w:rFonts w:ascii="Times New Roman" w:eastAsia="Times New Roman" w:hAnsi="Times New Roman" w:cs="Times New Roman"/>
          <w:color w:val="000000"/>
          <w:sz w:val="24"/>
          <w:lang w:eastAsia="en-US"/>
        </w:rPr>
        <w:t>ской Федерации от 02.07.2021 № 400), Основ государственной политики по сохранению и укреплению традиционных российских духовно-нравственных ценностей (утверждены Ук</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зом Президента Российской Федерации от 09.11.2022 № 809), Порядка организации и ос</w:t>
      </w:r>
      <w:r w:rsidRPr="0011252B">
        <w:rPr>
          <w:rFonts w:ascii="Times New Roman" w:eastAsia="Times New Roman" w:hAnsi="Times New Roman" w:cs="Times New Roman"/>
          <w:color w:val="000000"/>
          <w:sz w:val="24"/>
          <w:lang w:eastAsia="en-US"/>
        </w:rPr>
        <w:t>у</w:t>
      </w:r>
      <w:r w:rsidRPr="0011252B">
        <w:rPr>
          <w:rFonts w:ascii="Times New Roman" w:eastAsia="Times New Roman" w:hAnsi="Times New Roman" w:cs="Times New Roman"/>
          <w:color w:val="000000"/>
          <w:sz w:val="24"/>
          <w:lang w:eastAsia="en-US"/>
        </w:rPr>
        <w:t>ществления образовательной деятельности по образовательным программам СПО, утве</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жденного приказом Минпросвещения России от 24.08.2022 № 762, федеральных госуда</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ственных образовательных стандартов среднего профессионального образования.</w:t>
      </w:r>
    </w:p>
    <w:p w14:paraId="7210E354" w14:textId="77777777" w:rsidR="006F6257" w:rsidRPr="0011252B" w:rsidRDefault="006F6257" w:rsidP="006F6257">
      <w:pPr>
        <w:spacing w:after="32"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Программа включает три раздела: целевой, содержательный и организационный. Структурным элементом программы является примерный календарный план воспитательной работы.</w:t>
      </w:r>
    </w:p>
    <w:p w14:paraId="0CEE112B" w14:textId="77777777" w:rsidR="006F6257" w:rsidRPr="0011252B" w:rsidRDefault="006F6257" w:rsidP="006F6257">
      <w:pPr>
        <w:spacing w:after="32"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Структура Программы является инвариантной, т. е. при разработке рабочей програ</w:t>
      </w:r>
      <w:r w:rsidRPr="0011252B">
        <w:rPr>
          <w:rFonts w:ascii="Times New Roman" w:eastAsia="Times New Roman" w:hAnsi="Times New Roman" w:cs="Times New Roman"/>
          <w:color w:val="000000"/>
          <w:sz w:val="24"/>
          <w:lang w:eastAsia="en-US"/>
        </w:rPr>
        <w:t>м</w:t>
      </w:r>
      <w:r w:rsidRPr="0011252B">
        <w:rPr>
          <w:rFonts w:ascii="Times New Roman" w:eastAsia="Times New Roman" w:hAnsi="Times New Roman" w:cs="Times New Roman"/>
          <w:color w:val="000000"/>
          <w:sz w:val="24"/>
          <w:lang w:eastAsia="en-US"/>
        </w:rPr>
        <w:t>мы она сохраняется в неизменном виде.</w:t>
      </w:r>
    </w:p>
    <w:p w14:paraId="241557A5"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Содержание рабочей программы включает инвариантный компонент, представле</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ный в Программе, и вариативный компонент, определяемый разработчиками самостоятел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но.</w:t>
      </w:r>
    </w:p>
    <w:p w14:paraId="61D0112F"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Программы представляет собой основу для разработки соответству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щих разделов рабочей программы. При этом содержание подразделов 1.1. «Цель и задачи воспитания обучающихся», 1.2. «Направления воспитания» и пункта 1.3.1 подраздела 1.3 «Инвариантные целевые ориентиры» является инвариантным, т. е. сохраняется в неизме</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ном виде, т. к. данное содержание определяется ключевыми нормативными документами и едино для всех образовательных организаций.</w:t>
      </w:r>
    </w:p>
    <w:p w14:paraId="0630136A"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остальных подразделов рабочей программы является вариативным и формируется исходя из условий функционирования конкретной образовательной организ</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ции с опорой на содержание соответствующих подразделов Программы.</w:t>
      </w:r>
    </w:p>
    <w:p w14:paraId="7D658D17" w14:textId="374D31B9"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Программы является основой разработки рабочей программы вне зав</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 xml:space="preserve">симости от реализуемых в ней образовательных программ по профессиям/специальностям. Специфика воспитательной деятельности по конкретной специальности </w:t>
      </w:r>
      <w:r w:rsidR="00266E64" w:rsidRPr="0011252B">
        <w:rPr>
          <w:rFonts w:ascii="Times New Roman" w:eastAsia="Times New Roman" w:hAnsi="Times New Roman" w:cs="Times New Roman"/>
          <w:color w:val="000000"/>
          <w:sz w:val="24"/>
          <w:lang w:eastAsia="en-US"/>
        </w:rPr>
        <w:t>09.02.09 Веб-разработка</w:t>
      </w:r>
      <w:r w:rsidRPr="0011252B">
        <w:rPr>
          <w:rFonts w:ascii="Times New Roman" w:eastAsia="Times New Roman" w:hAnsi="Times New Roman" w:cs="Times New Roman"/>
          <w:color w:val="000000"/>
          <w:sz w:val="24"/>
          <w:lang w:eastAsia="en-US"/>
        </w:rPr>
        <w:t>, определяемая ФГОС СПС), отражается в приложениях к рабочей программе и оформляется в соответствии с рекомендациями (Приложение 1). Количество приложений к рабочей программе определяется количеством реализуемых образовательных программ по профессиям/специальностям в конкретной образовательной организации.</w:t>
      </w:r>
    </w:p>
    <w:p w14:paraId="3BE2A56A" w14:textId="77777777" w:rsidR="006F6257" w:rsidRPr="0011252B" w:rsidRDefault="006F6257" w:rsidP="006F6257">
      <w:pPr>
        <w:spacing w:after="4" w:line="271" w:lineRule="auto"/>
        <w:ind w:left="727"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Пояснительная записка не является частью Программы.</w:t>
      </w:r>
    </w:p>
    <w:p w14:paraId="00F0A94E" w14:textId="77777777" w:rsidR="006F6257" w:rsidRPr="0011252B" w:rsidRDefault="006F6257" w:rsidP="006F6257">
      <w:pPr>
        <w:spacing w:after="6719"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Курсивным шрифтом в тексте Программы выделены пояснения для разработчиков рабочей программы, в каждом подразделе представлены пустые поля для заполнения вари</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тивным дополнительным содержанием.</w:t>
      </w:r>
    </w:p>
    <w:p w14:paraId="2B9BC7FD" w14:textId="77777777" w:rsidR="006F6257" w:rsidRPr="0011252B" w:rsidRDefault="006F6257" w:rsidP="006F6257">
      <w:pPr>
        <w:spacing w:after="4" w:line="271" w:lineRule="auto"/>
        <w:ind w:right="22"/>
        <w:jc w:val="both"/>
        <w:rPr>
          <w:rFonts w:ascii="Times New Roman" w:eastAsia="Times New Roman" w:hAnsi="Times New Roman" w:cs="Times New Roman"/>
          <w:color w:val="000000"/>
          <w:sz w:val="24"/>
          <w:lang w:eastAsia="en-US"/>
        </w:rPr>
        <w:sectPr w:rsidR="006F6257" w:rsidRPr="0011252B">
          <w:footerReference w:type="even" r:id="rId80"/>
          <w:footerReference w:type="default" r:id="rId81"/>
          <w:footerReference w:type="first" r:id="rId82"/>
          <w:pgSz w:w="11902" w:h="16834"/>
          <w:pgMar w:top="1143" w:right="994" w:bottom="1087" w:left="1238" w:header="720" w:footer="720" w:gutter="0"/>
          <w:cols w:space="720"/>
        </w:sectPr>
      </w:pPr>
    </w:p>
    <w:p w14:paraId="125406A9" w14:textId="77777777" w:rsidR="006F6257" w:rsidRPr="0011252B" w:rsidRDefault="006F6257" w:rsidP="006F6257">
      <w:pPr>
        <w:spacing w:after="301" w:line="264" w:lineRule="auto"/>
        <w:ind w:left="43" w:firstLine="4"/>
        <w:jc w:val="both"/>
        <w:rPr>
          <w:rFonts w:ascii="Times New Roman" w:eastAsia="Times New Roman" w:hAnsi="Times New Roman" w:cs="Times New Roman"/>
          <w:b/>
          <w:bCs/>
          <w:color w:val="000000"/>
          <w:szCs w:val="20"/>
          <w:lang w:eastAsia="en-US"/>
        </w:rPr>
      </w:pPr>
      <w:r w:rsidRPr="0011252B">
        <w:rPr>
          <w:rFonts w:ascii="Times New Roman" w:eastAsia="Times New Roman" w:hAnsi="Times New Roman" w:cs="Times New Roman"/>
          <w:b/>
          <w:bCs/>
          <w:color w:val="000000"/>
          <w:sz w:val="24"/>
          <w:szCs w:val="20"/>
          <w:lang w:eastAsia="en-US"/>
        </w:rPr>
        <w:lastRenderedPageBreak/>
        <w:t>РАЗДЕЛ 1. ЦЕЛЕВОЙ</w:t>
      </w:r>
    </w:p>
    <w:p w14:paraId="3C9046E4" w14:textId="77777777" w:rsidR="006F6257" w:rsidRPr="0011252B" w:rsidRDefault="006F6257" w:rsidP="006F6257">
      <w:pPr>
        <w:spacing w:after="27"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Воспитательная деятельность в образовательной организации, реализующей программы СПО, является неотъемлемой частью образовательного процесса, планируется и осуществл</w:t>
      </w:r>
      <w:r w:rsidRPr="0011252B">
        <w:rPr>
          <w:rFonts w:ascii="Times New Roman" w:eastAsia="Times New Roman" w:hAnsi="Times New Roman" w:cs="Times New Roman"/>
          <w:color w:val="000000"/>
          <w:sz w:val="24"/>
          <w:lang w:eastAsia="en-US"/>
        </w:rPr>
        <w:t>я</w:t>
      </w:r>
      <w:r w:rsidRPr="0011252B">
        <w:rPr>
          <w:rFonts w:ascii="Times New Roman" w:eastAsia="Times New Roman" w:hAnsi="Times New Roman" w:cs="Times New Roman"/>
          <w:color w:val="000000"/>
          <w:sz w:val="24"/>
          <w:lang w:eastAsia="en-US"/>
        </w:rPr>
        <w:t>ется в соответствии с приоритетами государственной политики в сфере воспитания.</w:t>
      </w:r>
    </w:p>
    <w:p w14:paraId="05FC7196" w14:textId="77777777" w:rsidR="006F6257" w:rsidRPr="0011252B" w:rsidRDefault="006F6257" w:rsidP="006F6257">
      <w:pPr>
        <w:spacing w:after="348"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Участниками образовательных отношений в части воспитании являются педагогические работники профессиональной образовательной организации, обучающиеся, родители (зако</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ные представители) несовершеннолетних обучающихся (здесь и далее указывается наименов</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ние конкретной образовательной организации, реализующей программы СПО). Родители (з</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конные представители) несовершеннолетних обучающихся имеют преимущественное право на воспитание своих детей.</w:t>
      </w:r>
    </w:p>
    <w:p w14:paraId="409E2DB5" w14:textId="77777777" w:rsidR="006F6257" w:rsidRPr="0011252B" w:rsidRDefault="006F6257" w:rsidP="006F6257">
      <w:pPr>
        <w:spacing w:after="303"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подразделов 1,1. «Цель и задачи воспитания обучающихся», 1.2, «Напра</w:t>
      </w:r>
      <w:r w:rsidRPr="0011252B">
        <w:rPr>
          <w:rFonts w:ascii="Times New Roman" w:eastAsia="Times New Roman" w:hAnsi="Times New Roman" w:cs="Times New Roman"/>
          <w:color w:val="000000"/>
          <w:sz w:val="24"/>
          <w:lang w:eastAsia="en-US"/>
        </w:rPr>
        <w:t>в</w:t>
      </w:r>
      <w:r w:rsidRPr="0011252B">
        <w:rPr>
          <w:rFonts w:ascii="Times New Roman" w:eastAsia="Times New Roman" w:hAnsi="Times New Roman" w:cs="Times New Roman"/>
          <w:color w:val="000000"/>
          <w:sz w:val="24"/>
          <w:lang w:eastAsia="en-US"/>
        </w:rPr>
        <w:t xml:space="preserve">ления воспитания» и пункта 1.3.1 подраздела 1.3 «Инвариантные целевые </w:t>
      </w:r>
      <w:r w:rsidRPr="0011252B">
        <w:rPr>
          <w:rFonts w:ascii="Times New Roman" w:eastAsia="Times New Roman" w:hAnsi="Times New Roman" w:cs="Times New Roman"/>
          <w:noProof/>
          <w:color w:val="000000"/>
          <w:sz w:val="24"/>
        </w:rPr>
        <w:drawing>
          <wp:inline distT="0" distB="0" distL="0" distR="0" wp14:anchorId="6449E50D" wp14:editId="01E520B5">
            <wp:extent cx="12700" cy="31750"/>
            <wp:effectExtent l="0" t="0" r="6350" b="0"/>
            <wp:docPr id="6" name="Picture 96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4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2700" cy="3175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ориентиры» являлся инвариантным. Содержание пункта 1.3.2. «Вариативные целевые ориентиры» является вари</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тивным, его разработка осуществляется в образовательной организации, реализующей пр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граммы СПО, самостоятельно в соответствии с особенностями реализуемого учебно-воспитательного процесса.</w:t>
      </w:r>
    </w:p>
    <w:p w14:paraId="0F4C44A9" w14:textId="77777777" w:rsidR="006F6257" w:rsidRPr="0011252B" w:rsidRDefault="006F6257" w:rsidP="006F6257">
      <w:pPr>
        <w:spacing w:after="303" w:line="264" w:lineRule="auto"/>
        <w:ind w:left="22" w:firstLine="4"/>
        <w:jc w:val="both"/>
        <w:rPr>
          <w:rFonts w:ascii="Times New Roman" w:eastAsia="Times New Roman" w:hAnsi="Times New Roman" w:cs="Times New Roman"/>
          <w:b/>
          <w:bCs/>
          <w:color w:val="000000"/>
          <w:szCs w:val="20"/>
          <w:lang w:eastAsia="en-US"/>
        </w:rPr>
      </w:pPr>
      <w:r w:rsidRPr="0011252B">
        <w:rPr>
          <w:rFonts w:ascii="Times New Roman" w:eastAsia="Times New Roman" w:hAnsi="Times New Roman" w:cs="Times New Roman"/>
          <w:b/>
          <w:bCs/>
          <w:color w:val="000000"/>
          <w:sz w:val="24"/>
          <w:szCs w:val="20"/>
          <w:lang w:eastAsia="en-US"/>
        </w:rPr>
        <w:t>1.1 Цель и задачи воспитания обучающихся</w:t>
      </w:r>
    </w:p>
    <w:p w14:paraId="7BF2BAF1" w14:textId="77777777" w:rsidR="006F6257" w:rsidRPr="0011252B" w:rsidRDefault="006F6257" w:rsidP="006F6257">
      <w:pPr>
        <w:spacing w:after="355" w:line="271" w:lineRule="auto"/>
        <w:ind w:left="734"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подразделов 1,1. — инвариантное.</w:t>
      </w:r>
    </w:p>
    <w:p w14:paraId="29FAAE8E"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Инвариантные компоненты Программы, примерного календарного плана воспитател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ной работы ориентированы на реализацию запросов общества и государства, определяются с учетом государственной политики в области воспитания; обеспечивают единство содержания воспитательной деятельности, отражают общие для любой образовательной организации, ре</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лизующей программы СПО, цель и задачи воспитательной деятельности, положения ФГОС СПО в контексте формирования общих компетенций у обучающихся.</w:t>
      </w:r>
    </w:p>
    <w:p w14:paraId="110752EF" w14:textId="77777777" w:rsidR="006F6257" w:rsidRPr="0011252B" w:rsidRDefault="006F6257" w:rsidP="006F6257">
      <w:pPr>
        <w:spacing w:after="27"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Вариативные компоненты обеспечивают реализацию и развитие внутреннего потенци</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ла образовательной организации, реализующей программы СПО.</w:t>
      </w:r>
    </w:p>
    <w:p w14:paraId="61054A07" w14:textId="77777777" w:rsidR="006F6257" w:rsidRPr="0011252B" w:rsidRDefault="006F6257" w:rsidP="006F6257">
      <w:pPr>
        <w:spacing w:after="4"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 соответствии с нормативными правовыми актами Российской Федерации в сфере о</w:t>
      </w:r>
      <w:r w:rsidRPr="0011252B">
        <w:rPr>
          <w:rFonts w:ascii="Times New Roman" w:eastAsia="Times New Roman" w:hAnsi="Times New Roman" w:cs="Times New Roman"/>
          <w:color w:val="000000"/>
          <w:sz w:val="24"/>
          <w:lang w:eastAsia="en-US"/>
        </w:rPr>
        <w:t>б</w:t>
      </w:r>
      <w:r w:rsidRPr="0011252B">
        <w:rPr>
          <w:rFonts w:ascii="Times New Roman" w:eastAsia="Times New Roman" w:hAnsi="Times New Roman" w:cs="Times New Roman"/>
          <w:color w:val="000000"/>
          <w:sz w:val="24"/>
          <w:lang w:eastAsia="en-US"/>
        </w:rPr>
        <w:t xml:space="preserve">разования </w:t>
      </w:r>
      <w:r w:rsidRPr="0011252B">
        <w:rPr>
          <w:rFonts w:ascii="Times New Roman" w:eastAsia="Times New Roman" w:hAnsi="Times New Roman" w:cs="Times New Roman"/>
          <w:b/>
          <w:bCs/>
          <w:color w:val="000000"/>
          <w:sz w:val="24"/>
          <w:lang w:eastAsia="en-US"/>
        </w:rPr>
        <w:t>цель воспитания</w:t>
      </w:r>
      <w:r w:rsidRPr="0011252B">
        <w:rPr>
          <w:rFonts w:ascii="Times New Roman" w:eastAsia="Times New Roman" w:hAnsi="Times New Roman" w:cs="Times New Roman"/>
          <w:color w:val="000000"/>
          <w:sz w:val="24"/>
          <w:lang w:eastAsia="en-US"/>
        </w:rPr>
        <w:t xml:space="preserve"> обучающихся — развитие личности, создание условий для сам</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w:t>
      </w:r>
      <w:r w:rsidRPr="0011252B">
        <w:rPr>
          <w:rFonts w:ascii="Times New Roman" w:eastAsia="Times New Roman" w:hAnsi="Times New Roman" w:cs="Times New Roman"/>
          <w:color w:val="000000"/>
          <w:sz w:val="24"/>
          <w:lang w:eastAsia="en-US"/>
        </w:rPr>
        <w:t>д</w:t>
      </w:r>
      <w:r w:rsidRPr="0011252B">
        <w:rPr>
          <w:rFonts w:ascii="Times New Roman" w:eastAsia="Times New Roman" w:hAnsi="Times New Roman" w:cs="Times New Roman"/>
          <w:color w:val="000000"/>
          <w:sz w:val="24"/>
          <w:lang w:eastAsia="en-US"/>
        </w:rPr>
        <w:t>ку, человеку труда и старшему поколению, взаимного уважения, бережного отношения к кул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турному наследию и традициям многонационального народа Российской Федерации, природе и окружающей среде.</w:t>
      </w:r>
    </w:p>
    <w:p w14:paraId="22F5D905"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p>
    <w:p w14:paraId="4C934C90"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val="en-US" w:eastAsia="en-US"/>
        </w:rPr>
      </w:pPr>
      <w:proofErr w:type="spellStart"/>
      <w:r w:rsidRPr="0011252B">
        <w:rPr>
          <w:rFonts w:ascii="Times New Roman" w:eastAsia="Times New Roman" w:hAnsi="Times New Roman" w:cs="Times New Roman"/>
          <w:b/>
          <w:bCs/>
          <w:color w:val="000000"/>
          <w:sz w:val="24"/>
          <w:szCs w:val="24"/>
          <w:lang w:val="en-US" w:eastAsia="en-US"/>
        </w:rPr>
        <w:t>Задачи</w:t>
      </w:r>
      <w:proofErr w:type="spellEnd"/>
      <w:r w:rsidRPr="0011252B">
        <w:rPr>
          <w:rFonts w:ascii="Times New Roman" w:eastAsia="Times New Roman" w:hAnsi="Times New Roman" w:cs="Times New Roman"/>
          <w:b/>
          <w:bCs/>
          <w:color w:val="000000"/>
          <w:sz w:val="24"/>
          <w:szCs w:val="24"/>
          <w:lang w:val="en-US" w:eastAsia="en-US"/>
        </w:rPr>
        <w:t xml:space="preserve"> </w:t>
      </w:r>
      <w:proofErr w:type="spellStart"/>
      <w:r w:rsidRPr="0011252B">
        <w:rPr>
          <w:rFonts w:ascii="Times New Roman" w:eastAsia="Times New Roman" w:hAnsi="Times New Roman" w:cs="Times New Roman"/>
          <w:b/>
          <w:bCs/>
          <w:color w:val="000000"/>
          <w:sz w:val="24"/>
          <w:szCs w:val="24"/>
          <w:lang w:val="en-US" w:eastAsia="en-US"/>
        </w:rPr>
        <w:t>воспитания</w:t>
      </w:r>
      <w:proofErr w:type="spellEnd"/>
      <w:r w:rsidRPr="0011252B">
        <w:rPr>
          <w:rFonts w:ascii="Times New Roman" w:eastAsia="Times New Roman" w:hAnsi="Times New Roman" w:cs="Times New Roman"/>
          <w:b/>
          <w:bCs/>
          <w:color w:val="000000"/>
          <w:sz w:val="24"/>
          <w:szCs w:val="24"/>
          <w:lang w:val="en-US" w:eastAsia="en-US"/>
        </w:rPr>
        <w:t>:</w:t>
      </w:r>
    </w:p>
    <w:p w14:paraId="49ED0F8C" w14:textId="77777777" w:rsidR="006F6257" w:rsidRPr="0011252B" w:rsidRDefault="006F6257" w:rsidP="00824772">
      <w:pPr>
        <w:numPr>
          <w:ilvl w:val="0"/>
          <w:numId w:val="99"/>
        </w:numPr>
        <w:spacing w:after="33"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усвоение обучающимися знаний о нормах, духовно-нравственных ценностях, к</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торые выработало российское общество (социально значимых знаний);</w:t>
      </w:r>
    </w:p>
    <w:p w14:paraId="267A4288" w14:textId="77777777" w:rsidR="006F6257" w:rsidRPr="0011252B" w:rsidRDefault="006F6257" w:rsidP="00824772">
      <w:pPr>
        <w:numPr>
          <w:ilvl w:val="0"/>
          <w:numId w:val="99"/>
        </w:numPr>
        <w:spacing w:after="33"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 xml:space="preserve">формирование и развитие осознанного позитивного отношения к ценностям, нормам и правилам поведения, принятым в российском обществе (их освоение, принятие), </w:t>
      </w:r>
      <w:r w:rsidRPr="0011252B">
        <w:rPr>
          <w:rFonts w:ascii="Times New Roman" w:eastAsia="Times New Roman" w:hAnsi="Times New Roman" w:cs="Times New Roman"/>
          <w:noProof/>
          <w:color w:val="000000"/>
          <w:sz w:val="24"/>
        </w:rPr>
        <w:drawing>
          <wp:inline distT="0" distB="0" distL="0" distR="0" wp14:anchorId="4E247254" wp14:editId="6742F1A8">
            <wp:extent cx="12700" cy="12700"/>
            <wp:effectExtent l="0" t="0" r="0" b="0"/>
            <wp:docPr id="7" name="Picture 9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5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временного научного мировоззрения, мотивации к труду, непрерывному личностному и пр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фессиональному росту;</w:t>
      </w:r>
    </w:p>
    <w:p w14:paraId="3B5718A0" w14:textId="77777777" w:rsidR="006F6257" w:rsidRPr="0011252B" w:rsidRDefault="006F6257" w:rsidP="00824772">
      <w:pPr>
        <w:numPr>
          <w:ilvl w:val="0"/>
          <w:numId w:val="99"/>
        </w:numPr>
        <w:spacing w:after="33"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приобретение социокультурного опыта поведения, общения, межличностных и социальных отношений, в том числе в профессионально ориентированной деятельности;</w:t>
      </w:r>
    </w:p>
    <w:p w14:paraId="175874F7" w14:textId="77777777" w:rsidR="006F6257" w:rsidRPr="0011252B" w:rsidRDefault="006F6257" w:rsidP="00824772">
      <w:pPr>
        <w:numPr>
          <w:ilvl w:val="0"/>
          <w:numId w:val="99"/>
        </w:numPr>
        <w:spacing w:after="27"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подготовка к самостоятельной профессиональной деятельности с учетом получ</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емой квалификации (социально-значимый опыт) во благо своей семьи, народа, Родины и гос</w:t>
      </w:r>
      <w:r w:rsidRPr="0011252B">
        <w:rPr>
          <w:rFonts w:ascii="Times New Roman" w:eastAsia="Times New Roman" w:hAnsi="Times New Roman" w:cs="Times New Roman"/>
          <w:color w:val="000000"/>
          <w:sz w:val="24"/>
          <w:lang w:eastAsia="en-US"/>
        </w:rPr>
        <w:t>у</w:t>
      </w:r>
      <w:r w:rsidRPr="0011252B">
        <w:rPr>
          <w:rFonts w:ascii="Times New Roman" w:eastAsia="Times New Roman" w:hAnsi="Times New Roman" w:cs="Times New Roman"/>
          <w:color w:val="000000"/>
          <w:sz w:val="24"/>
          <w:lang w:eastAsia="en-US"/>
        </w:rPr>
        <w:t>дарства;</w:t>
      </w:r>
    </w:p>
    <w:p w14:paraId="378BDC1B" w14:textId="77777777" w:rsidR="006F6257" w:rsidRPr="0011252B" w:rsidRDefault="006F6257" w:rsidP="00824772">
      <w:pPr>
        <w:numPr>
          <w:ilvl w:val="0"/>
          <w:numId w:val="99"/>
        </w:numPr>
        <w:spacing w:after="641" w:line="264" w:lineRule="auto"/>
        <w:ind w:right="25" w:firstLine="710"/>
        <w:jc w:val="both"/>
        <w:rPr>
          <w:rFonts w:ascii="Times New Roman" w:eastAsia="Times New Roman" w:hAnsi="Times New Roman" w:cs="Times New Roman"/>
          <w:color w:val="000000"/>
          <w:szCs w:val="20"/>
          <w:lang w:eastAsia="en-US"/>
        </w:rPr>
      </w:pPr>
      <w:r w:rsidRPr="0011252B">
        <w:rPr>
          <w:rFonts w:ascii="Times New Roman" w:eastAsia="Times New Roman" w:hAnsi="Times New Roman" w:cs="Times New Roman"/>
          <w:color w:val="000000"/>
          <w:sz w:val="24"/>
          <w:szCs w:val="20"/>
          <w:lang w:eastAsia="en-US"/>
        </w:rPr>
        <w:t>подготовка к созданию семьи и рождению детей.</w:t>
      </w:r>
    </w:p>
    <w:p w14:paraId="0B87D061" w14:textId="77777777" w:rsidR="006F6257" w:rsidRPr="0011252B" w:rsidRDefault="006F6257" w:rsidP="006F6257">
      <w:pPr>
        <w:spacing w:after="337" w:line="264" w:lineRule="auto"/>
        <w:ind w:left="36" w:firstLine="4"/>
        <w:jc w:val="both"/>
        <w:rPr>
          <w:rFonts w:ascii="Times New Roman" w:eastAsia="Times New Roman" w:hAnsi="Times New Roman" w:cs="Times New Roman"/>
          <w:b/>
          <w:bCs/>
          <w:color w:val="000000"/>
          <w:szCs w:val="20"/>
          <w:lang w:eastAsia="en-US"/>
        </w:rPr>
      </w:pPr>
      <w:r w:rsidRPr="0011252B">
        <w:rPr>
          <w:rFonts w:ascii="Times New Roman" w:eastAsia="Times New Roman" w:hAnsi="Times New Roman" w:cs="Times New Roman"/>
          <w:b/>
          <w:bCs/>
          <w:color w:val="000000"/>
          <w:sz w:val="24"/>
          <w:szCs w:val="20"/>
          <w:lang w:eastAsia="en-US"/>
        </w:rPr>
        <w:t>1.2. Направления воспитания</w:t>
      </w:r>
    </w:p>
    <w:p w14:paraId="7451C12C" w14:textId="77777777" w:rsidR="006F6257" w:rsidRPr="0011252B" w:rsidRDefault="006F6257" w:rsidP="006F6257">
      <w:pPr>
        <w:spacing w:after="325" w:line="271" w:lineRule="auto"/>
        <w:ind w:left="749"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подраздела 1.2. — инвариантное.</w:t>
      </w:r>
    </w:p>
    <w:p w14:paraId="7F6CAE11" w14:textId="77777777" w:rsidR="006F6257" w:rsidRPr="0011252B" w:rsidRDefault="006F6257" w:rsidP="006F6257">
      <w:pPr>
        <w:spacing w:after="65" w:line="271" w:lineRule="auto"/>
        <w:ind w:left="64" w:right="28" w:firstLine="619"/>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Рабочая программа воспитания реализуется в единстве учебной и воспитательной де</w:t>
      </w:r>
      <w:r w:rsidRPr="0011252B">
        <w:rPr>
          <w:rFonts w:ascii="Times New Roman" w:eastAsia="Times New Roman" w:hAnsi="Times New Roman" w:cs="Times New Roman"/>
          <w:color w:val="000000"/>
          <w:sz w:val="24"/>
          <w:lang w:eastAsia="en-US"/>
        </w:rPr>
        <w:t>я</w:t>
      </w:r>
      <w:r w:rsidRPr="0011252B">
        <w:rPr>
          <w:rFonts w:ascii="Times New Roman" w:eastAsia="Times New Roman" w:hAnsi="Times New Roman" w:cs="Times New Roman"/>
          <w:color w:val="000000"/>
          <w:sz w:val="24"/>
          <w:lang w:eastAsia="en-US"/>
        </w:rPr>
        <w:t>тельности с учётом направлений воспитания:</w:t>
      </w:r>
    </w:p>
    <w:p w14:paraId="075EB066" w14:textId="77777777" w:rsidR="006F6257" w:rsidRPr="0011252B" w:rsidRDefault="006F6257" w:rsidP="00824772">
      <w:pPr>
        <w:numPr>
          <w:ilvl w:val="0"/>
          <w:numId w:val="99"/>
        </w:numPr>
        <w:spacing w:after="33"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b/>
          <w:bCs/>
          <w:color w:val="000000"/>
          <w:sz w:val="24"/>
          <w:lang w:eastAsia="en-US"/>
        </w:rPr>
        <w:t>гражданское воспитание</w:t>
      </w:r>
      <w:r w:rsidRPr="0011252B">
        <w:rPr>
          <w:rFonts w:ascii="Times New Roman" w:eastAsia="Times New Roman" w:hAnsi="Times New Roman" w:cs="Times New Roman"/>
          <w:color w:val="000000"/>
          <w:sz w:val="24"/>
          <w:lang w:eastAsia="en-US"/>
        </w:rPr>
        <w:t xml:space="preserve"> — формирование российской идентичности, чувства принадлежности к своей Родине, ее историческому и культурному наследию, многонаци</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 xml:space="preserve">нальному народу России, уважения к правам и свободам гражданина России; </w:t>
      </w:r>
      <w:r w:rsidRPr="0011252B">
        <w:rPr>
          <w:rFonts w:ascii="Times New Roman" w:eastAsia="Times New Roman" w:hAnsi="Times New Roman" w:cs="Times New Roman"/>
          <w:noProof/>
          <w:color w:val="000000"/>
          <w:sz w:val="24"/>
        </w:rPr>
        <w:drawing>
          <wp:inline distT="0" distB="0" distL="0" distR="0" wp14:anchorId="0E3DB584" wp14:editId="7069499D">
            <wp:extent cx="12700" cy="76200"/>
            <wp:effectExtent l="0" t="0" r="6350" b="0"/>
            <wp:docPr id="8" name="Picture 96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4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2700" cy="762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формирование активной гражданской позиции, правовых знаний и правовой культуры;</w:t>
      </w:r>
    </w:p>
    <w:p w14:paraId="56A1F406" w14:textId="77777777" w:rsidR="006F6257" w:rsidRPr="0011252B" w:rsidRDefault="006F6257" w:rsidP="00824772">
      <w:pPr>
        <w:numPr>
          <w:ilvl w:val="0"/>
          <w:numId w:val="99"/>
        </w:numPr>
        <w:spacing w:after="33"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b/>
          <w:bCs/>
          <w:color w:val="000000"/>
          <w:sz w:val="24"/>
          <w:lang w:eastAsia="en-US"/>
        </w:rPr>
        <w:t>патриотическое воспитание</w:t>
      </w:r>
      <w:r w:rsidRPr="0011252B">
        <w:rPr>
          <w:rFonts w:ascii="Times New Roman" w:eastAsia="Times New Roman" w:hAnsi="Times New Roman" w:cs="Times New Roman"/>
          <w:color w:val="000000"/>
          <w:sz w:val="24"/>
          <w:lang w:eastAsia="en-US"/>
        </w:rPr>
        <w:t xml:space="preserve"> — формирование чувства глубокой привязанности к своей малой родине, родному краю, России, своему народу и многонациональному народу России, его традициям; чувства гордости за достижения России и ее культуру, желания защ</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щать интересы своей Родины и своего народа;</w:t>
      </w:r>
    </w:p>
    <w:p w14:paraId="1E1B6226" w14:textId="77777777" w:rsidR="006F6257" w:rsidRPr="0011252B" w:rsidRDefault="006F6257" w:rsidP="00824772">
      <w:pPr>
        <w:numPr>
          <w:ilvl w:val="0"/>
          <w:numId w:val="99"/>
        </w:numPr>
        <w:spacing w:after="33"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b/>
          <w:bCs/>
          <w:color w:val="000000"/>
          <w:sz w:val="24"/>
          <w:lang w:eastAsia="en-US"/>
        </w:rPr>
        <w:t>духовно-нравственное воспитание</w:t>
      </w:r>
      <w:r w:rsidRPr="0011252B">
        <w:rPr>
          <w:rFonts w:ascii="Times New Roman" w:eastAsia="Times New Roman" w:hAnsi="Times New Roman" w:cs="Times New Roman"/>
          <w:color w:val="000000"/>
          <w:sz w:val="24"/>
          <w:lang w:eastAsia="en-US"/>
        </w:rPr>
        <w:t xml:space="preserve"> — формирование устойчивых ценностно-смысловых установок обучающихся по отношению к духовно-нравственным ценностям ро</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сийского общества, к культуре народов России, готовности к сохранению, преумножению и трансляции культурных традиций и ценностей многонационального российского государства;</w:t>
      </w:r>
    </w:p>
    <w:p w14:paraId="1B9108B9" w14:textId="77777777" w:rsidR="006F6257" w:rsidRPr="0011252B" w:rsidRDefault="006F6257" w:rsidP="00824772">
      <w:pPr>
        <w:numPr>
          <w:ilvl w:val="0"/>
          <w:numId w:val="99"/>
        </w:numPr>
        <w:spacing w:after="33"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b/>
          <w:bCs/>
          <w:color w:val="000000"/>
          <w:sz w:val="24"/>
          <w:lang w:eastAsia="en-US"/>
        </w:rPr>
        <w:t>эстетическое воспитание</w:t>
      </w:r>
      <w:r w:rsidRPr="0011252B">
        <w:rPr>
          <w:rFonts w:ascii="Times New Roman" w:eastAsia="Times New Roman" w:hAnsi="Times New Roman" w:cs="Times New Roman"/>
          <w:color w:val="000000"/>
          <w:sz w:val="24"/>
          <w:lang w:eastAsia="en-US"/>
        </w:rPr>
        <w:t xml:space="preserve"> — формирование эстетической культуры, эстетическ</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го отношения к миру, приобщение к лучшим образцам отечественного и мирового искусства;</w:t>
      </w:r>
    </w:p>
    <w:p w14:paraId="26086E89" w14:textId="77777777" w:rsidR="006F6257" w:rsidRPr="0011252B" w:rsidRDefault="006F6257" w:rsidP="00824772">
      <w:pPr>
        <w:numPr>
          <w:ilvl w:val="0"/>
          <w:numId w:val="99"/>
        </w:numPr>
        <w:spacing w:after="33"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b/>
          <w:bCs/>
          <w:color w:val="000000"/>
          <w:sz w:val="24"/>
          <w:lang w:eastAsia="en-US"/>
        </w:rPr>
        <w:t>физическое воспитание, формирование культуры здорового образа жизни и эмоционального благополучия</w:t>
      </w:r>
      <w:r w:rsidRPr="0011252B">
        <w:rPr>
          <w:rFonts w:ascii="Times New Roman" w:eastAsia="Times New Roman" w:hAnsi="Times New Roman" w:cs="Times New Roman"/>
          <w:color w:val="000000"/>
          <w:sz w:val="24"/>
          <w:lang w:eastAsia="en-US"/>
        </w:rPr>
        <w:t xml:space="preserve"> — формирование осознанного отношения к здоровому и бе</w:t>
      </w:r>
      <w:r w:rsidRPr="0011252B">
        <w:rPr>
          <w:rFonts w:ascii="Times New Roman" w:eastAsia="Times New Roman" w:hAnsi="Times New Roman" w:cs="Times New Roman"/>
          <w:color w:val="000000"/>
          <w:sz w:val="24"/>
          <w:lang w:eastAsia="en-US"/>
        </w:rPr>
        <w:t>з</w:t>
      </w:r>
      <w:r w:rsidRPr="0011252B">
        <w:rPr>
          <w:rFonts w:ascii="Times New Roman" w:eastAsia="Times New Roman" w:hAnsi="Times New Roman" w:cs="Times New Roman"/>
          <w:color w:val="000000"/>
          <w:sz w:val="24"/>
          <w:lang w:eastAsia="en-US"/>
        </w:rPr>
        <w:t>опасному образу жизни, потребности физического самосовершенствования, неприятия вре</w:t>
      </w:r>
      <w:r w:rsidRPr="0011252B">
        <w:rPr>
          <w:rFonts w:ascii="Times New Roman" w:eastAsia="Times New Roman" w:hAnsi="Times New Roman" w:cs="Times New Roman"/>
          <w:color w:val="000000"/>
          <w:sz w:val="24"/>
          <w:lang w:eastAsia="en-US"/>
        </w:rPr>
        <w:t>д</w:t>
      </w:r>
      <w:r w:rsidRPr="0011252B">
        <w:rPr>
          <w:rFonts w:ascii="Times New Roman" w:eastAsia="Times New Roman" w:hAnsi="Times New Roman" w:cs="Times New Roman"/>
          <w:color w:val="000000"/>
          <w:sz w:val="24"/>
          <w:lang w:eastAsia="en-US"/>
        </w:rPr>
        <w:t>ных привычек;</w:t>
      </w:r>
    </w:p>
    <w:p w14:paraId="2C8542A1" w14:textId="77777777" w:rsidR="006F6257" w:rsidRPr="0011252B" w:rsidRDefault="006F6257" w:rsidP="00824772">
      <w:pPr>
        <w:numPr>
          <w:ilvl w:val="0"/>
          <w:numId w:val="99"/>
        </w:numPr>
        <w:spacing w:after="33"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b/>
          <w:bCs/>
          <w:color w:val="000000"/>
          <w:sz w:val="24"/>
          <w:lang w:eastAsia="en-US"/>
        </w:rPr>
        <w:t>профессионально-трудовое воспитание</w:t>
      </w:r>
      <w:r w:rsidRPr="0011252B">
        <w:rPr>
          <w:rFonts w:ascii="Times New Roman" w:eastAsia="Times New Roman" w:hAnsi="Times New Roman" w:cs="Times New Roman"/>
          <w:color w:val="000000"/>
          <w:sz w:val="24"/>
          <w:lang w:eastAsia="en-US"/>
        </w:rPr>
        <w:t xml:space="preserve"> — формирование позитивного и добр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совестного отношения к труду, культуры труда и трудовых отношений, трудолюбия, профе</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сионально значимых качеств личности, умений и навыков; мотивации к творчеству и иннов</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ционной деятельности; осознанного отношения к непрерывному образованию как условию успешной профессиональной деятельности, к профессиональной деятельности как средству реализации собственных жизненных планов;</w:t>
      </w:r>
    </w:p>
    <w:p w14:paraId="0F59F18F" w14:textId="77777777" w:rsidR="006F6257" w:rsidRPr="0011252B" w:rsidRDefault="006F6257" w:rsidP="00824772">
      <w:pPr>
        <w:numPr>
          <w:ilvl w:val="0"/>
          <w:numId w:val="99"/>
        </w:numPr>
        <w:spacing w:after="33"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b/>
          <w:bCs/>
          <w:color w:val="000000"/>
          <w:sz w:val="24"/>
          <w:lang w:eastAsia="en-US"/>
        </w:rPr>
        <w:lastRenderedPageBreak/>
        <w:t>экологическое воспитание</w:t>
      </w:r>
      <w:r w:rsidRPr="0011252B">
        <w:rPr>
          <w:rFonts w:ascii="Times New Roman" w:eastAsia="Times New Roman" w:hAnsi="Times New Roman" w:cs="Times New Roman"/>
          <w:color w:val="000000"/>
          <w:sz w:val="24"/>
          <w:lang w:eastAsia="en-US"/>
        </w:rPr>
        <w:t xml:space="preserve"> — формирование потребности экологически целес</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образного поведения в природе, понимания влияния социально-экономических процессов на состояние окружающей среды, важности рационального природопользования; приобретение опыта эколого-направленной деятельности;</w:t>
      </w:r>
    </w:p>
    <w:p w14:paraId="0894B0FA" w14:textId="77777777" w:rsidR="006F6257" w:rsidRPr="0011252B" w:rsidRDefault="006F6257" w:rsidP="00824772">
      <w:pPr>
        <w:numPr>
          <w:ilvl w:val="0"/>
          <w:numId w:val="99"/>
        </w:numPr>
        <w:spacing w:after="33" w:line="271" w:lineRule="auto"/>
        <w:ind w:right="25"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b/>
          <w:bCs/>
          <w:color w:val="000000"/>
          <w:sz w:val="24"/>
          <w:lang w:eastAsia="en-US"/>
        </w:rPr>
        <w:t>ценности научного познания</w:t>
      </w:r>
      <w:r w:rsidRPr="0011252B">
        <w:rPr>
          <w:rFonts w:ascii="Times New Roman" w:eastAsia="Times New Roman" w:hAnsi="Times New Roman" w:cs="Times New Roman"/>
          <w:color w:val="000000"/>
          <w:sz w:val="24"/>
          <w:lang w:eastAsia="en-US"/>
        </w:rPr>
        <w:t xml:space="preserve"> — воспитание стремления к познанию себя и др</w:t>
      </w:r>
      <w:r w:rsidRPr="0011252B">
        <w:rPr>
          <w:rFonts w:ascii="Times New Roman" w:eastAsia="Times New Roman" w:hAnsi="Times New Roman" w:cs="Times New Roman"/>
          <w:color w:val="000000"/>
          <w:sz w:val="24"/>
          <w:lang w:eastAsia="en-US"/>
        </w:rPr>
        <w:t>у</w:t>
      </w:r>
      <w:r w:rsidRPr="0011252B">
        <w:rPr>
          <w:rFonts w:ascii="Times New Roman" w:eastAsia="Times New Roman" w:hAnsi="Times New Roman" w:cs="Times New Roman"/>
          <w:color w:val="000000"/>
          <w:sz w:val="24"/>
          <w:lang w:eastAsia="en-US"/>
        </w:rPr>
        <w:t>гих людей, природы и общества, к получению знаний, качественного образования с учётом личностных интересов и общественных потребностей.</w:t>
      </w:r>
    </w:p>
    <w:p w14:paraId="4B5618DF" w14:textId="77777777" w:rsidR="006F6257" w:rsidRPr="0011252B" w:rsidRDefault="006F6257" w:rsidP="006F6257">
      <w:pPr>
        <w:spacing w:after="33" w:line="271" w:lineRule="auto"/>
        <w:ind w:left="774" w:right="25"/>
        <w:jc w:val="both"/>
        <w:rPr>
          <w:rFonts w:ascii="Times New Roman" w:eastAsia="Times New Roman" w:hAnsi="Times New Roman" w:cs="Times New Roman"/>
          <w:color w:val="000000"/>
          <w:sz w:val="24"/>
          <w:lang w:eastAsia="en-US"/>
        </w:rPr>
      </w:pPr>
    </w:p>
    <w:p w14:paraId="410509BD" w14:textId="77777777" w:rsidR="006F6257" w:rsidRPr="0011252B" w:rsidRDefault="006F6257" w:rsidP="006F6257">
      <w:pPr>
        <w:spacing w:after="329" w:line="264" w:lineRule="auto"/>
        <w:ind w:left="58" w:firstLine="4"/>
        <w:jc w:val="both"/>
        <w:rPr>
          <w:rFonts w:ascii="Times New Roman" w:eastAsia="Times New Roman" w:hAnsi="Times New Roman" w:cs="Times New Roman"/>
          <w:b/>
          <w:bCs/>
          <w:color w:val="000000"/>
          <w:szCs w:val="20"/>
          <w:lang w:eastAsia="en-US"/>
        </w:rPr>
      </w:pPr>
      <w:r w:rsidRPr="0011252B">
        <w:rPr>
          <w:rFonts w:ascii="Times New Roman" w:eastAsia="Times New Roman" w:hAnsi="Times New Roman" w:cs="Times New Roman"/>
          <w:b/>
          <w:bCs/>
          <w:color w:val="000000"/>
          <w:sz w:val="24"/>
          <w:szCs w:val="20"/>
          <w:lang w:eastAsia="en-US"/>
        </w:rPr>
        <w:t>1.3. Целевые ориентиры воспитания</w:t>
      </w:r>
    </w:p>
    <w:p w14:paraId="7953729F" w14:textId="77777777" w:rsidR="006F6257" w:rsidRPr="0011252B" w:rsidRDefault="006F6257" w:rsidP="006F6257">
      <w:pPr>
        <w:spacing w:after="282" w:line="264" w:lineRule="auto"/>
        <w:ind w:left="763" w:firstLine="4"/>
        <w:jc w:val="both"/>
        <w:rPr>
          <w:rFonts w:ascii="Times New Roman" w:eastAsia="Times New Roman" w:hAnsi="Times New Roman" w:cs="Times New Roman"/>
          <w:b/>
          <w:bCs/>
          <w:color w:val="000000"/>
          <w:szCs w:val="20"/>
          <w:lang w:eastAsia="en-US"/>
        </w:rPr>
      </w:pPr>
      <w:r w:rsidRPr="0011252B">
        <w:rPr>
          <w:rFonts w:ascii="Times New Roman" w:eastAsia="Times New Roman" w:hAnsi="Times New Roman" w:cs="Times New Roman"/>
          <w:b/>
          <w:bCs/>
          <w:color w:val="000000"/>
          <w:sz w:val="24"/>
          <w:szCs w:val="20"/>
          <w:lang w:eastAsia="en-US"/>
        </w:rPr>
        <w:t>1.3.1. Инвариантные целевые ориентиры</w:t>
      </w:r>
    </w:p>
    <w:p w14:paraId="11612B3C" w14:textId="77777777" w:rsidR="006F6257" w:rsidRPr="0011252B" w:rsidRDefault="006F6257" w:rsidP="006F6257">
      <w:pPr>
        <w:spacing w:after="338" w:line="271" w:lineRule="auto"/>
        <w:ind w:left="763"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пункта 1.3.1 — инвариантное.</w:t>
      </w:r>
    </w:p>
    <w:p w14:paraId="57C45ECF" w14:textId="497354AB"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Согласно «Основам государственной политики по сохранению и укреплению духовно-нравственных ценностей» (утв. Указом Президента Российской Федерации от 09.11.</w:t>
      </w:r>
      <w:r w:rsidR="00916B0E" w:rsidRPr="0011252B">
        <w:rPr>
          <w:rFonts w:ascii="Times New Roman" w:eastAsia="Times New Roman" w:hAnsi="Times New Roman" w:cs="Times New Roman"/>
          <w:color w:val="000000"/>
          <w:sz w:val="24"/>
          <w:lang w:eastAsia="en-US"/>
        </w:rPr>
        <w:t xml:space="preserve">2024 г. </w:t>
      </w:r>
      <w:r w:rsidRPr="0011252B">
        <w:rPr>
          <w:rFonts w:ascii="Times New Roman" w:eastAsia="Times New Roman" w:hAnsi="Times New Roman" w:cs="Times New Roman"/>
          <w:color w:val="000000"/>
          <w:sz w:val="24"/>
          <w:lang w:eastAsia="en-US"/>
        </w:rPr>
        <w:t>№ 809) ключевым инструментом государственной политики в области образования, необход</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мым для формирования гармонично развитой личности, является воспитание в духе уважения к традиционным ценностям, таким как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w:t>
      </w:r>
      <w:r w:rsidRPr="0011252B">
        <w:rPr>
          <w:rFonts w:ascii="Times New Roman" w:eastAsia="Times New Roman" w:hAnsi="Times New Roman" w:cs="Times New Roman"/>
          <w:color w:val="000000"/>
          <w:sz w:val="24"/>
          <w:lang w:eastAsia="en-US"/>
        </w:rPr>
        <w:t>к</w:t>
      </w:r>
      <w:r w:rsidRPr="0011252B">
        <w:rPr>
          <w:rFonts w:ascii="Times New Roman" w:eastAsia="Times New Roman" w:hAnsi="Times New Roman" w:cs="Times New Roman"/>
          <w:color w:val="000000"/>
          <w:sz w:val="24"/>
          <w:lang w:eastAsia="en-US"/>
        </w:rPr>
        <w:t>тивизм, взаимопомощь и взаимоуважение, историческая память и преемственность поколений, единство народов России.</w:t>
      </w:r>
    </w:p>
    <w:p w14:paraId="23760604"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 соответствии с Федеральным законом от 29.12.2012 г. № 273-ФЗ «Об образовании в Российской Федерации» (в ред. Федерального закона от 31.07.2020 г. № 304-ФЗ) воспитател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ная деятельность должна быть направлена на «.. . формирование у обучающихся чувства па</w:t>
      </w:r>
      <w:r w:rsidRPr="0011252B">
        <w:rPr>
          <w:rFonts w:ascii="Times New Roman" w:eastAsia="Times New Roman" w:hAnsi="Times New Roman" w:cs="Times New Roman"/>
          <w:color w:val="000000"/>
          <w:sz w:val="24"/>
          <w:lang w:eastAsia="en-US"/>
        </w:rPr>
        <w:t>т</w:t>
      </w:r>
      <w:r w:rsidRPr="0011252B">
        <w:rPr>
          <w:rFonts w:ascii="Times New Roman" w:eastAsia="Times New Roman" w:hAnsi="Times New Roman" w:cs="Times New Roman"/>
          <w:color w:val="000000"/>
          <w:sz w:val="24"/>
          <w:lang w:eastAsia="en-US"/>
        </w:rPr>
        <w:t>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ния, бережного отношения к культурному наследию и традициям многонационального народа Российской Федерации, природе и окружающей среде».</w:t>
      </w:r>
    </w:p>
    <w:p w14:paraId="01D180A1"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Эти законодательно закрепленные требования в части формирования у обучающихся системы нравственных ценностей отражены в инвариантных планируемых результатах восп</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тательной деятельности (инвариантные целевые ориентиры воспитания).</w:t>
      </w:r>
    </w:p>
    <w:p w14:paraId="5D40444D"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Инвариантные целевые ориентиры воспитания соотносятся с общими компетенциями (далее —- ОК), формирование которых является результатом освоения программ подготовки специалистов среднего звена в соответствии с требованиями ФГОС СПО):</w:t>
      </w:r>
    </w:p>
    <w:p w14:paraId="05893770" w14:textId="77777777" w:rsidR="006F6257" w:rsidRPr="0011252B" w:rsidRDefault="006F6257" w:rsidP="00824772">
      <w:pPr>
        <w:numPr>
          <w:ilvl w:val="0"/>
          <w:numId w:val="100"/>
        </w:numPr>
        <w:spacing w:after="4"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выбирать способы решения задач профессиональной деятельности, применител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но к различным контекстам (ОК 01);</w:t>
      </w:r>
    </w:p>
    <w:p w14:paraId="7C2078A9" w14:textId="77777777" w:rsidR="006F6257" w:rsidRPr="0011252B" w:rsidRDefault="006F6257" w:rsidP="00824772">
      <w:pPr>
        <w:numPr>
          <w:ilvl w:val="0"/>
          <w:numId w:val="100"/>
        </w:numPr>
        <w:spacing w:after="4"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использовать современные средства поиска, анализа и интерпретации информ</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ции и</w:t>
      </w:r>
      <w:r w:rsidRPr="0011252B">
        <w:rPr>
          <w:rFonts w:ascii="Times New Roman" w:eastAsia="Times New Roman" w:hAnsi="Times New Roman" w:cs="Times New Roman"/>
          <w:noProof/>
          <w:color w:val="000000"/>
          <w:sz w:val="24"/>
        </w:rPr>
        <w:drawing>
          <wp:inline distT="0" distB="0" distL="0" distR="0" wp14:anchorId="123A02E0" wp14:editId="568D0226">
            <wp:extent cx="12700" cy="6350"/>
            <wp:effectExtent l="0" t="0" r="0" b="0"/>
            <wp:docPr id="9" name="Picture 11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4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2700" cy="635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 xml:space="preserve"> информационные технологии для выполнения задач профессиональной деятельности (ОК 02);</w:t>
      </w:r>
    </w:p>
    <w:p w14:paraId="04C1D559" w14:textId="340371CA" w:rsidR="006F6257" w:rsidRPr="0011252B" w:rsidRDefault="006F6257" w:rsidP="00824772">
      <w:pPr>
        <w:numPr>
          <w:ilvl w:val="0"/>
          <w:numId w:val="100"/>
        </w:numPr>
        <w:spacing w:after="30"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планировать и реализовывать собственное профессиональное и личностное ра</w:t>
      </w:r>
      <w:r w:rsidRPr="0011252B">
        <w:rPr>
          <w:rFonts w:ascii="Times New Roman" w:eastAsia="Times New Roman" w:hAnsi="Times New Roman" w:cs="Times New Roman"/>
          <w:color w:val="000000"/>
          <w:sz w:val="24"/>
          <w:lang w:eastAsia="en-US"/>
        </w:rPr>
        <w:t>з</w:t>
      </w:r>
      <w:r w:rsidRPr="0011252B">
        <w:rPr>
          <w:rFonts w:ascii="Times New Roman" w:eastAsia="Times New Roman" w:hAnsi="Times New Roman" w:cs="Times New Roman"/>
          <w:color w:val="000000"/>
          <w:sz w:val="24"/>
          <w:lang w:eastAsia="en-US"/>
        </w:rPr>
        <w:t>витие предпринимательскую деятельность в профессиональной сфере, использовать знания по финансовой грамотности в различных жизненных ситуациях (ОК 03);</w:t>
      </w:r>
    </w:p>
    <w:p w14:paraId="1B2264D1" w14:textId="77777777" w:rsidR="006F6257" w:rsidRPr="0011252B" w:rsidRDefault="006F6257" w:rsidP="00824772">
      <w:pPr>
        <w:numPr>
          <w:ilvl w:val="0"/>
          <w:numId w:val="100"/>
        </w:numPr>
        <w:spacing w:after="4"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эффективно взаимодействовать и работать в коллективе и команде (ОК 04);</w:t>
      </w:r>
    </w:p>
    <w:p w14:paraId="11826338" w14:textId="77777777" w:rsidR="006F6257" w:rsidRPr="0011252B" w:rsidRDefault="006F6257" w:rsidP="00824772">
      <w:pPr>
        <w:numPr>
          <w:ilvl w:val="0"/>
          <w:numId w:val="100"/>
        </w:numPr>
        <w:spacing w:after="29"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(ОК 05);</w:t>
      </w:r>
    </w:p>
    <w:p w14:paraId="52252526" w14:textId="77777777" w:rsidR="006F6257" w:rsidRPr="0011252B" w:rsidRDefault="006F6257" w:rsidP="00824772">
      <w:pPr>
        <w:numPr>
          <w:ilvl w:val="0"/>
          <w:numId w:val="100"/>
        </w:numPr>
        <w:spacing w:after="29"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низации межнациональных и межрелигиозных отношений, применять стандарты антикорру</w:t>
      </w:r>
      <w:r w:rsidRPr="0011252B">
        <w:rPr>
          <w:rFonts w:ascii="Times New Roman" w:eastAsia="Times New Roman" w:hAnsi="Times New Roman" w:cs="Times New Roman"/>
          <w:color w:val="000000"/>
          <w:sz w:val="24"/>
          <w:lang w:eastAsia="en-US"/>
        </w:rPr>
        <w:t>п</w:t>
      </w:r>
      <w:r w:rsidRPr="0011252B">
        <w:rPr>
          <w:rFonts w:ascii="Times New Roman" w:eastAsia="Times New Roman" w:hAnsi="Times New Roman" w:cs="Times New Roman"/>
          <w:color w:val="000000"/>
          <w:sz w:val="24"/>
          <w:lang w:eastAsia="en-US"/>
        </w:rPr>
        <w:t>ционного поведения (ОК 06);</w:t>
      </w:r>
    </w:p>
    <w:p w14:paraId="760EF96B" w14:textId="77777777" w:rsidR="006F6257" w:rsidRPr="0011252B" w:rsidRDefault="006F6257" w:rsidP="00824772">
      <w:pPr>
        <w:numPr>
          <w:ilvl w:val="0"/>
          <w:numId w:val="100"/>
        </w:numPr>
        <w:spacing w:after="4"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(ОК 07);</w:t>
      </w:r>
    </w:p>
    <w:p w14:paraId="37837D2D" w14:textId="77777777" w:rsidR="006F6257" w:rsidRPr="0011252B" w:rsidRDefault="006F6257" w:rsidP="00824772">
      <w:pPr>
        <w:numPr>
          <w:ilvl w:val="0"/>
          <w:numId w:val="100"/>
        </w:numPr>
        <w:spacing w:after="36"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использовать средства физической культуры для сохранения и укрепления здор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вья в процессе профессиональной деятельности и поддержания необходимого уровня физич</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ской подготовленности (ОК 08);</w:t>
      </w:r>
    </w:p>
    <w:p w14:paraId="4A65F233" w14:textId="77777777" w:rsidR="006F6257" w:rsidRPr="0011252B" w:rsidRDefault="006F6257" w:rsidP="00824772">
      <w:pPr>
        <w:numPr>
          <w:ilvl w:val="0"/>
          <w:numId w:val="100"/>
        </w:numPr>
        <w:spacing w:after="367"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пользоваться профессиональной документацией на государственном и иностра</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ном языке (ОК 09).</w:t>
      </w:r>
    </w:p>
    <w:p w14:paraId="440979F9" w14:textId="77777777" w:rsidR="006F6257" w:rsidRPr="0011252B" w:rsidRDefault="006F6257" w:rsidP="006F6257">
      <w:pPr>
        <w:spacing w:after="51" w:line="265" w:lineRule="auto"/>
        <w:ind w:left="680" w:right="684" w:hanging="10"/>
        <w:jc w:val="center"/>
        <w:rPr>
          <w:rFonts w:ascii="Times New Roman" w:eastAsia="Times New Roman" w:hAnsi="Times New Roman" w:cs="Times New Roman"/>
          <w:b/>
          <w:bCs/>
          <w:color w:val="000000"/>
          <w:szCs w:val="20"/>
          <w:lang w:eastAsia="en-US"/>
        </w:rPr>
      </w:pPr>
      <w:r w:rsidRPr="0011252B">
        <w:rPr>
          <w:rFonts w:ascii="Times New Roman" w:eastAsia="Times New Roman" w:hAnsi="Times New Roman" w:cs="Times New Roman"/>
          <w:b/>
          <w:bCs/>
          <w:color w:val="000000"/>
          <w:sz w:val="24"/>
          <w:szCs w:val="20"/>
          <w:lang w:eastAsia="en-US"/>
        </w:rPr>
        <w:t>Инвариантные целевые ориентиры воспитания выпускников образовател</w:t>
      </w:r>
      <w:r w:rsidRPr="0011252B">
        <w:rPr>
          <w:rFonts w:ascii="Times New Roman" w:eastAsia="Times New Roman" w:hAnsi="Times New Roman" w:cs="Times New Roman"/>
          <w:b/>
          <w:bCs/>
          <w:color w:val="000000"/>
          <w:sz w:val="24"/>
          <w:szCs w:val="20"/>
          <w:lang w:eastAsia="en-US"/>
        </w:rPr>
        <w:t>ь</w:t>
      </w:r>
      <w:r w:rsidRPr="0011252B">
        <w:rPr>
          <w:rFonts w:ascii="Times New Roman" w:eastAsia="Times New Roman" w:hAnsi="Times New Roman" w:cs="Times New Roman"/>
          <w:b/>
          <w:bCs/>
          <w:color w:val="000000"/>
          <w:sz w:val="24"/>
          <w:szCs w:val="20"/>
          <w:lang w:eastAsia="en-US"/>
        </w:rPr>
        <w:t>ной организации, реализующей программы СПО</w:t>
      </w:r>
    </w:p>
    <w:tbl>
      <w:tblPr>
        <w:tblW w:w="9619" w:type="dxa"/>
        <w:tblInd w:w="-96" w:type="dxa"/>
        <w:tblCellMar>
          <w:top w:w="47" w:type="dxa"/>
          <w:left w:w="96" w:type="dxa"/>
          <w:right w:w="98" w:type="dxa"/>
        </w:tblCellMar>
        <w:tblLook w:val="04A0" w:firstRow="1" w:lastRow="0" w:firstColumn="1" w:lastColumn="0" w:noHBand="0" w:noVBand="1"/>
      </w:tblPr>
      <w:tblGrid>
        <w:gridCol w:w="9619"/>
      </w:tblGrid>
      <w:tr w:rsidR="006F6257" w:rsidRPr="0011252B" w14:paraId="220A18FD" w14:textId="77777777" w:rsidTr="00A114A6">
        <w:trPr>
          <w:trHeight w:val="281"/>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3A99316E" w14:textId="77777777" w:rsidR="006F6257" w:rsidRPr="0011252B" w:rsidRDefault="006F6257" w:rsidP="00A114A6">
            <w:pPr>
              <w:spacing w:after="0"/>
              <w:ind w:left="727"/>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4"/>
                <w:lang w:eastAsia="en-US"/>
              </w:rPr>
              <w:t>Целевые ориентиры</w:t>
            </w:r>
          </w:p>
        </w:tc>
      </w:tr>
      <w:tr w:rsidR="006F6257" w:rsidRPr="0011252B" w14:paraId="15660928" w14:textId="77777777" w:rsidTr="00A114A6">
        <w:trPr>
          <w:trHeight w:val="288"/>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786D5515" w14:textId="77777777" w:rsidR="006F6257" w:rsidRPr="0011252B" w:rsidRDefault="006F6257" w:rsidP="00A114A6">
            <w:pPr>
              <w:spacing w:after="0"/>
              <w:ind w:left="727"/>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4"/>
                <w:lang w:eastAsia="en-US"/>
              </w:rPr>
              <w:t>Гражданское воспитание</w:t>
            </w:r>
          </w:p>
        </w:tc>
      </w:tr>
      <w:tr w:rsidR="006F6257" w:rsidRPr="0011252B" w14:paraId="2BF9E8CE" w14:textId="77777777" w:rsidTr="00A114A6">
        <w:trPr>
          <w:trHeight w:val="288"/>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067A0732" w14:textId="77777777" w:rsidR="006F6257" w:rsidRPr="0011252B" w:rsidRDefault="006F6257" w:rsidP="00A114A6">
            <w:pPr>
              <w:spacing w:after="6" w:line="224" w:lineRule="auto"/>
              <w:ind w:left="14" w:firstLine="72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Осознанно выражающий свою российскую гражданскую принадлежность (иде</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тичность) в поликультурном, многонациональном и многоконфессиональном российском обществе, в мировом сообществе.</w:t>
            </w:r>
          </w:p>
          <w:p w14:paraId="1272BD78" w14:textId="77777777" w:rsidR="006F6257" w:rsidRPr="0011252B" w:rsidRDefault="006F6257" w:rsidP="00A114A6">
            <w:pPr>
              <w:spacing w:after="11" w:line="241" w:lineRule="auto"/>
              <w:ind w:right="7" w:firstLine="734"/>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российск</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го национального исторического сознания.</w:t>
            </w:r>
          </w:p>
          <w:p w14:paraId="56DB4FD4" w14:textId="77777777" w:rsidR="006F6257" w:rsidRPr="0011252B" w:rsidRDefault="006F6257" w:rsidP="00A114A6">
            <w:pPr>
              <w:spacing w:after="0" w:line="224" w:lineRule="auto"/>
              <w:ind w:left="7" w:right="7" w:firstLine="71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Проявляющий гражданско-патриотическую позицию, готовность к защите Родины, способный аргументированно отстаивать суверенитет и достоинство народа России и Ро</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сийского государства, сохранять и защищать историческую правду.</w:t>
            </w:r>
          </w:p>
          <w:p w14:paraId="36924A70" w14:textId="77777777" w:rsidR="006F6257" w:rsidRPr="0011252B" w:rsidRDefault="006F6257" w:rsidP="00A114A6">
            <w:pPr>
              <w:spacing w:after="11" w:line="222" w:lineRule="auto"/>
              <w:ind w:left="7" w:firstLine="72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Ориентированный на активное гражданское участие в социально-политических процессах на основе уважения закона и правопорядка, прав и свобод сограждан.</w:t>
            </w:r>
          </w:p>
          <w:p w14:paraId="253E7D09" w14:textId="77777777" w:rsidR="006F6257" w:rsidRPr="0011252B" w:rsidRDefault="006F6257" w:rsidP="00A114A6">
            <w:pPr>
              <w:spacing w:after="4" w:line="240" w:lineRule="auto"/>
              <w:ind w:right="14" w:firstLine="72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Осознанно и деятельно выражающий неприятие любой дискриминации по соц</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альным, национальным, расовым, религиозным признакам, проявлений экстремизма, те</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роризма, коррупции, антигосударственной деятельности.</w:t>
            </w:r>
          </w:p>
          <w:p w14:paraId="694F8DA5" w14:textId="77777777" w:rsidR="006F6257" w:rsidRPr="0011252B" w:rsidRDefault="006F6257" w:rsidP="00A114A6">
            <w:pPr>
              <w:spacing w:after="0"/>
              <w:ind w:left="727"/>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Обладающий опытом гражданской социально значимой деятельности (в студенч</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ском самоуправлении, добровольческом движении, предпринимательской деятел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ности, экологических, военно-патриотических и др. объединениях, акциях, пр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граммах</w:t>
            </w:r>
          </w:p>
        </w:tc>
      </w:tr>
      <w:tr w:rsidR="006F6257" w:rsidRPr="0011252B" w14:paraId="153CB104"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2D64F5F6" w14:textId="77777777" w:rsidR="006F6257" w:rsidRPr="0011252B" w:rsidRDefault="006F6257" w:rsidP="00A114A6">
            <w:pPr>
              <w:spacing w:after="0"/>
              <w:ind w:right="14" w:firstLine="720"/>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4"/>
                <w:lang w:eastAsia="en-US"/>
              </w:rPr>
              <w:t>Патриотическое воспитание</w:t>
            </w:r>
          </w:p>
        </w:tc>
      </w:tr>
      <w:tr w:rsidR="006F6257" w:rsidRPr="0011252B" w14:paraId="2086530E"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545FA757" w14:textId="77777777" w:rsidR="006F6257" w:rsidRPr="0011252B" w:rsidRDefault="006F6257" w:rsidP="00A114A6">
            <w:pPr>
              <w:spacing w:after="12" w:line="233" w:lineRule="auto"/>
              <w:ind w:left="65" w:firstLine="72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Осознающий свою национальную, этническую принадлежность, демонстриру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щий приверженность к родной культуре, любовь к своему народу.</w:t>
            </w:r>
          </w:p>
          <w:p w14:paraId="74A399FB" w14:textId="77777777" w:rsidR="006F6257" w:rsidRPr="0011252B" w:rsidRDefault="006F6257" w:rsidP="00A114A6">
            <w:pPr>
              <w:spacing w:after="23" w:line="253" w:lineRule="auto"/>
              <w:ind w:left="65" w:firstLine="72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Сознающий причастность к многонациональному народу Российской Федерации, Отечеству, общероссийскую идентичность.</w:t>
            </w:r>
          </w:p>
          <w:p w14:paraId="4357292B" w14:textId="77777777" w:rsidR="006F6257" w:rsidRPr="0011252B" w:rsidRDefault="006F6257" w:rsidP="00A114A6">
            <w:pPr>
              <w:spacing w:after="6" w:line="263" w:lineRule="auto"/>
              <w:ind w:left="50" w:firstLine="72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xml:space="preserve">Проявляющий деятельное ценностное отношение к историческому и культурному </w:t>
            </w:r>
            <w:r w:rsidRPr="0011252B">
              <w:rPr>
                <w:rFonts w:ascii="Times New Roman" w:eastAsia="Times New Roman" w:hAnsi="Times New Roman" w:cs="Times New Roman"/>
                <w:color w:val="000000"/>
                <w:sz w:val="24"/>
                <w:lang w:eastAsia="en-US"/>
              </w:rPr>
              <w:lastRenderedPageBreak/>
              <w:t>наследию своего и других народов России, их традициям, праздникам.</w:t>
            </w:r>
          </w:p>
          <w:p w14:paraId="01D3418C" w14:textId="77777777" w:rsidR="006F6257" w:rsidRPr="0011252B" w:rsidRDefault="006F6257" w:rsidP="00A114A6">
            <w:pPr>
              <w:spacing w:after="0"/>
              <w:ind w:right="14" w:firstLine="720"/>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color w:val="000000"/>
                <w:sz w:val="24"/>
                <w:lang w:eastAsia="en-US"/>
              </w:rPr>
              <w:t>Проявляющий уважение к соотечественникам, проживающим за рубежом, подде</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живающий их права, защиту их интересов в сохранении общероссийской идентичности.</w:t>
            </w:r>
          </w:p>
        </w:tc>
      </w:tr>
      <w:tr w:rsidR="006F6257" w:rsidRPr="0011252B" w14:paraId="4662E323"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5C2D0698" w14:textId="77777777" w:rsidR="006F6257" w:rsidRPr="0011252B" w:rsidRDefault="006F6257" w:rsidP="00A114A6">
            <w:pPr>
              <w:spacing w:after="12" w:line="233" w:lineRule="auto"/>
              <w:ind w:left="65" w:firstLine="720"/>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4"/>
                <w:lang w:eastAsia="en-US"/>
              </w:rPr>
              <w:lastRenderedPageBreak/>
              <w:t>Духовно-нравственное воспитание</w:t>
            </w:r>
          </w:p>
        </w:tc>
      </w:tr>
      <w:tr w:rsidR="006F6257" w:rsidRPr="0011252B" w14:paraId="34399A1B"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5AB0A176" w14:textId="77777777" w:rsidR="006F6257" w:rsidRPr="0011252B" w:rsidRDefault="006F6257" w:rsidP="00A114A6">
            <w:pPr>
              <w:spacing w:after="6" w:line="252" w:lineRule="auto"/>
              <w:ind w:left="43" w:right="22" w:firstLine="71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ного самоопределения.</w:t>
            </w:r>
          </w:p>
          <w:p w14:paraId="452F0D59" w14:textId="77777777" w:rsidR="006F6257" w:rsidRPr="0011252B" w:rsidRDefault="006F6257" w:rsidP="00A114A6">
            <w:pPr>
              <w:spacing w:after="35" w:line="234" w:lineRule="auto"/>
              <w:ind w:left="29" w:right="22" w:firstLine="734"/>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Проявляющий уважение к жизни и достоинству каждого человека, свободе мир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озным чувствам с учётом соблюдения конституционных прав и свобод всех граждан.</w:t>
            </w:r>
          </w:p>
          <w:p w14:paraId="391FF53C" w14:textId="77777777" w:rsidR="006F6257" w:rsidRPr="0011252B" w:rsidRDefault="006F6257" w:rsidP="00A114A6">
            <w:pPr>
              <w:spacing w:after="0" w:line="240" w:lineRule="auto"/>
              <w:ind w:left="36" w:right="29" w:firstLine="72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сотрудничать для их достижения.</w:t>
            </w:r>
          </w:p>
          <w:p w14:paraId="1A0FD9D6" w14:textId="77777777" w:rsidR="006F6257" w:rsidRPr="0011252B" w:rsidRDefault="006F6257" w:rsidP="00A114A6">
            <w:pPr>
              <w:spacing w:after="27" w:line="236" w:lineRule="auto"/>
              <w:ind w:left="22" w:right="36" w:firstLine="72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Ориентированный на создание устойчивой семьи на основе российских традиц</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онных семейных ценностей, рождение и воспитание детей и принятие родительской о</w:t>
            </w:r>
            <w:r w:rsidRPr="0011252B">
              <w:rPr>
                <w:rFonts w:ascii="Times New Roman" w:eastAsia="Times New Roman" w:hAnsi="Times New Roman" w:cs="Times New Roman"/>
                <w:color w:val="000000"/>
                <w:sz w:val="24"/>
                <w:lang w:eastAsia="en-US"/>
              </w:rPr>
              <w:t>т</w:t>
            </w:r>
            <w:r w:rsidRPr="0011252B">
              <w:rPr>
                <w:rFonts w:ascii="Times New Roman" w:eastAsia="Times New Roman" w:hAnsi="Times New Roman" w:cs="Times New Roman"/>
                <w:color w:val="000000"/>
                <w:sz w:val="24"/>
                <w:lang w:eastAsia="en-US"/>
              </w:rPr>
              <w:t>ветственности.</w:t>
            </w:r>
          </w:p>
          <w:p w14:paraId="6D24B4D1" w14:textId="77777777" w:rsidR="006F6257" w:rsidRPr="0011252B" w:rsidRDefault="006F6257" w:rsidP="00A114A6">
            <w:pPr>
              <w:spacing w:after="12" w:line="233" w:lineRule="auto"/>
              <w:ind w:left="65" w:firstLine="720"/>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color w:val="000000"/>
                <w:sz w:val="24"/>
                <w:lang w:eastAsia="en-US"/>
              </w:rPr>
              <w:t>Обладающий сформированными представлениями о ценности и значении в отеч</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ственной и мировой культуре языков и литературы народов России.</w:t>
            </w:r>
          </w:p>
        </w:tc>
      </w:tr>
      <w:tr w:rsidR="006F6257" w:rsidRPr="0011252B" w14:paraId="5F5E168C"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20D9D21B" w14:textId="77777777" w:rsidR="006F6257" w:rsidRPr="0011252B" w:rsidRDefault="006F6257" w:rsidP="00A114A6">
            <w:pPr>
              <w:spacing w:after="6" w:line="252" w:lineRule="auto"/>
              <w:ind w:left="43" w:right="22" w:firstLine="713"/>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4"/>
                <w:lang w:eastAsia="en-US"/>
              </w:rPr>
              <w:t>Эстетическое воспитание</w:t>
            </w:r>
          </w:p>
        </w:tc>
      </w:tr>
      <w:tr w:rsidR="006F6257" w:rsidRPr="0011252B" w14:paraId="1D8E6C07"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3793D04D" w14:textId="77777777" w:rsidR="006F6257" w:rsidRPr="0011252B" w:rsidRDefault="006F6257" w:rsidP="00A114A6">
            <w:pPr>
              <w:spacing w:after="24" w:line="239" w:lineRule="auto"/>
              <w:ind w:left="22" w:firstLine="72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Выражающий понимание ценности отечественного и мирового искусства, росси</w:t>
            </w:r>
            <w:r w:rsidRPr="0011252B">
              <w:rPr>
                <w:rFonts w:ascii="Times New Roman" w:eastAsia="Times New Roman" w:hAnsi="Times New Roman" w:cs="Times New Roman"/>
                <w:color w:val="000000"/>
                <w:sz w:val="24"/>
                <w:lang w:eastAsia="en-US"/>
              </w:rPr>
              <w:t>й</w:t>
            </w:r>
            <w:r w:rsidRPr="0011252B">
              <w:rPr>
                <w:rFonts w:ascii="Times New Roman" w:eastAsia="Times New Roman" w:hAnsi="Times New Roman" w:cs="Times New Roman"/>
                <w:color w:val="000000"/>
                <w:sz w:val="24"/>
                <w:lang w:eastAsia="en-US"/>
              </w:rPr>
              <w:t>ского и мирового художественного наследия.</w:t>
            </w:r>
          </w:p>
          <w:p w14:paraId="3CAAF2D7" w14:textId="77777777" w:rsidR="006F6257" w:rsidRPr="0011252B" w:rsidRDefault="006F6257" w:rsidP="00A114A6">
            <w:pPr>
              <w:spacing w:after="23" w:line="239" w:lineRule="auto"/>
              <w:ind w:left="22" w:right="43" w:firstLine="72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Проявляющий восприимчивость к разным видам искусства, понимание эмоци</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нального воздействия искусства, его влияния на душевное состояние и поведение людей, умеющий критически оценивать это влияние.</w:t>
            </w:r>
          </w:p>
          <w:p w14:paraId="0532E5EB" w14:textId="77777777" w:rsidR="006F6257" w:rsidRPr="0011252B" w:rsidRDefault="006F6257" w:rsidP="00A114A6">
            <w:pPr>
              <w:spacing w:after="0" w:line="242" w:lineRule="auto"/>
              <w:ind w:left="22" w:right="43" w:firstLine="71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Проявляющий понимание художественной культуры как средства коммуникации и самовыражения в современном обществе, значение нравственных норм, ценностей, тр</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диций в искусстве.</w:t>
            </w:r>
          </w:p>
          <w:p w14:paraId="0CAB2A9C" w14:textId="77777777" w:rsidR="006F6257" w:rsidRPr="0011252B" w:rsidRDefault="006F6257" w:rsidP="00A114A6">
            <w:pPr>
              <w:spacing w:after="6" w:line="252" w:lineRule="auto"/>
              <w:ind w:left="43" w:right="22" w:firstLine="713"/>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color w:val="000000"/>
                <w:sz w:val="24"/>
                <w:lang w:eastAsia="en-US"/>
              </w:rPr>
              <w:t>Ориентированный на осознанное творческое самовыражение, реализацию творч</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ских способностей, на эстетическое обустройство собственного быта, профессиональной среды.</w:t>
            </w:r>
          </w:p>
        </w:tc>
      </w:tr>
      <w:tr w:rsidR="006F6257" w:rsidRPr="0011252B" w14:paraId="6CDB06C8"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7BD31BB6" w14:textId="77777777" w:rsidR="006F6257" w:rsidRPr="0011252B" w:rsidRDefault="006F6257" w:rsidP="00A114A6">
            <w:pPr>
              <w:spacing w:after="24" w:line="239" w:lineRule="auto"/>
              <w:ind w:left="22" w:firstLine="720"/>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4"/>
                <w:szCs w:val="20"/>
                <w:lang w:eastAsia="en-US"/>
              </w:rPr>
              <w:t>Физическое воспитание, формирование культуры здоровья и эмоционального благополучия</w:t>
            </w:r>
          </w:p>
        </w:tc>
      </w:tr>
      <w:tr w:rsidR="006F6257" w:rsidRPr="0011252B" w14:paraId="685CF57E"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29A015A0" w14:textId="77777777" w:rsidR="006F6257" w:rsidRPr="0011252B" w:rsidRDefault="006F6257" w:rsidP="00A114A6">
            <w:pPr>
              <w:spacing w:after="9" w:line="238" w:lineRule="auto"/>
              <w:ind w:left="14" w:right="50" w:firstLine="71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Понимающий и выражающий в практической деятельности понимание ценности жизни, здоровья и безопасности, значение личных усилий в сохранении и укреплении св</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его здоровья и здоровья других людей.</w:t>
            </w:r>
          </w:p>
          <w:p w14:paraId="7D6A7569" w14:textId="77777777" w:rsidR="006F6257" w:rsidRPr="0011252B" w:rsidRDefault="006F6257" w:rsidP="00A114A6">
            <w:pPr>
              <w:spacing w:after="9" w:line="226" w:lineRule="auto"/>
              <w:ind w:left="22" w:firstLine="71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Соблюдающий правила личной и общественной безопасности, в том числе безопа</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ного поведения в информационной среде.</w:t>
            </w:r>
          </w:p>
          <w:p w14:paraId="782738A0" w14:textId="77777777" w:rsidR="006F6257" w:rsidRPr="0011252B" w:rsidRDefault="006F6257" w:rsidP="00A114A6">
            <w:pPr>
              <w:spacing w:after="5" w:line="228" w:lineRule="auto"/>
              <w:ind w:left="7" w:right="65" w:firstLine="71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w:t>
            </w:r>
          </w:p>
          <w:p w14:paraId="13B43928" w14:textId="77777777" w:rsidR="006F6257" w:rsidRPr="0011252B" w:rsidRDefault="006F6257" w:rsidP="00A114A6">
            <w:pPr>
              <w:spacing w:after="0"/>
              <w:ind w:left="5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Проявляющий сознательное и обоснованное неприятие вредных привычек (курения, уп</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требления алкоголя, наркотиков, любых форм зависимостей), деструктивного поведения в обществе и цифровой среде, понимание их в еда для физического и психического здор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вья.</w:t>
            </w:r>
          </w:p>
          <w:p w14:paraId="04015DB8" w14:textId="77777777" w:rsidR="006F6257" w:rsidRPr="0011252B" w:rsidRDefault="006F6257" w:rsidP="00A114A6">
            <w:pPr>
              <w:spacing w:after="0" w:line="252" w:lineRule="auto"/>
              <w:ind w:left="50" w:firstLine="706"/>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Демонстрирующий навыки рефлексии своего состояния (физического, эмоци</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нального, психологического), понимания состояния других людей.</w:t>
            </w:r>
          </w:p>
          <w:p w14:paraId="4375196F" w14:textId="77777777" w:rsidR="006F6257" w:rsidRPr="0011252B" w:rsidRDefault="006F6257" w:rsidP="00A114A6">
            <w:pPr>
              <w:spacing w:after="15" w:line="239" w:lineRule="auto"/>
              <w:ind w:left="43" w:firstLine="706"/>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Демонстрирующий и развивающий свою физическую подготовку, необходимую для избранной профессиональной деятельности, способности адаптироваться к стресс</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вым ситуациям в общении, в изменяющихся условиях (профессиональных, социальных, информационных, природных), эффективно действовать в чрезвычайных ситуациях.</w:t>
            </w:r>
          </w:p>
          <w:p w14:paraId="7E5D9D00" w14:textId="77777777" w:rsidR="006F6257" w:rsidRPr="0011252B" w:rsidRDefault="006F6257" w:rsidP="00A114A6">
            <w:pPr>
              <w:spacing w:after="24" w:line="239" w:lineRule="auto"/>
              <w:ind w:left="22" w:firstLine="720"/>
              <w:jc w:val="both"/>
              <w:rPr>
                <w:rFonts w:ascii="Times New Roman" w:eastAsia="Times New Roman" w:hAnsi="Times New Roman" w:cs="Times New Roman"/>
                <w:b/>
                <w:bCs/>
                <w:color w:val="000000"/>
                <w:sz w:val="26"/>
                <w:lang w:eastAsia="en-US"/>
              </w:rPr>
            </w:pPr>
            <w:r w:rsidRPr="0011252B">
              <w:rPr>
                <w:rFonts w:ascii="Times New Roman" w:eastAsia="Times New Roman" w:hAnsi="Times New Roman" w:cs="Times New Roman"/>
                <w:color w:val="000000"/>
                <w:sz w:val="24"/>
                <w:lang w:eastAsia="en-US"/>
              </w:rPr>
              <w:t>Использующий средства физической культуры для сохранения и укрепления здор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вья в процессе профессиональной деятельности и поддержания необходимого уровня ф</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зической подготовленности.</w:t>
            </w:r>
          </w:p>
        </w:tc>
      </w:tr>
      <w:tr w:rsidR="006F6257" w:rsidRPr="0011252B" w14:paraId="0E216176"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5142E393" w14:textId="77777777" w:rsidR="006F6257" w:rsidRPr="0011252B" w:rsidRDefault="006F6257" w:rsidP="00A114A6">
            <w:pPr>
              <w:spacing w:after="9" w:line="238" w:lineRule="auto"/>
              <w:ind w:left="14" w:right="50" w:firstLine="713"/>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4"/>
                <w:lang w:eastAsia="en-US"/>
              </w:rPr>
              <w:lastRenderedPageBreak/>
              <w:t>Профессионально-трудовое воспитание</w:t>
            </w:r>
          </w:p>
        </w:tc>
      </w:tr>
      <w:tr w:rsidR="006F6257" w:rsidRPr="0011252B" w14:paraId="6A6FA208"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31A4A44A" w14:textId="77777777" w:rsidR="006F6257" w:rsidRPr="0011252B" w:rsidRDefault="006F6257" w:rsidP="00A114A6">
            <w:pPr>
              <w:spacing w:after="28" w:line="227" w:lineRule="auto"/>
              <w:ind w:left="29" w:right="7" w:firstLine="71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Понимающий профессиональные идеалы и ценности, уважающий труд, результаты труда, трудовые достижения российского народа, трудовые и профессиональные достиж</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ния своих земляков, их вклад в развитие своего поселения, края, страны.</w:t>
            </w:r>
          </w:p>
          <w:p w14:paraId="143F7C1C" w14:textId="77777777" w:rsidR="006F6257" w:rsidRPr="0011252B" w:rsidRDefault="006F6257" w:rsidP="00A114A6">
            <w:pPr>
              <w:spacing w:after="0" w:line="229" w:lineRule="auto"/>
              <w:ind w:left="29" w:right="7" w:firstLine="71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Участвующий в социально значимой трудовой и профессиональной деятельности разного вида в семье, образовательной организации, на базах производственной практики, в своей местности.</w:t>
            </w:r>
          </w:p>
          <w:p w14:paraId="6288EDC0" w14:textId="77777777" w:rsidR="006F6257" w:rsidRPr="0011252B" w:rsidRDefault="006F6257" w:rsidP="00A114A6">
            <w:pPr>
              <w:spacing w:after="8" w:line="226" w:lineRule="auto"/>
              <w:ind w:left="36" w:firstLine="69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Выражающий осознанную готовность к непрерывному образованию и самообраз</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ванию в выбранной сфере профессиональной деятельности.</w:t>
            </w:r>
          </w:p>
          <w:p w14:paraId="3A15C5B4" w14:textId="77777777" w:rsidR="006F6257" w:rsidRPr="0011252B" w:rsidRDefault="006F6257" w:rsidP="00A114A6">
            <w:pPr>
              <w:spacing w:after="16" w:line="223" w:lineRule="auto"/>
              <w:ind w:left="22" w:right="14" w:firstLine="72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Понимающий специфику профессионально-трудовой деятельности, регулирования трудовых отношений, готовый учиться и трудиться в современном высокотехнологичном мире на благо государства и общества.</w:t>
            </w:r>
          </w:p>
          <w:p w14:paraId="704E53E5" w14:textId="77777777" w:rsidR="006F6257" w:rsidRPr="0011252B" w:rsidRDefault="006F6257" w:rsidP="00A114A6">
            <w:pPr>
              <w:spacing w:after="0" w:line="234" w:lineRule="auto"/>
              <w:ind w:left="14" w:right="14" w:firstLine="72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Ориентированный на осознанное освоение выбранной сферы профессиональной деятельности с учётом личных жизненных планов, потребностей своей семьи, государства и общества.</w:t>
            </w:r>
          </w:p>
          <w:p w14:paraId="07F5594D" w14:textId="77777777" w:rsidR="006F6257" w:rsidRPr="0011252B" w:rsidRDefault="006F6257" w:rsidP="00A114A6">
            <w:pPr>
              <w:spacing w:after="9" w:line="238" w:lineRule="auto"/>
              <w:ind w:left="14" w:right="50" w:firstLine="713"/>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color w:val="000000"/>
                <w:sz w:val="24"/>
                <w:lang w:eastAsia="en-US"/>
              </w:rPr>
              <w:t>Обладающий сформированными представлениями о значении и ценности выбра</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ной профессии, проявляющий уважение к своей профессии и своему профессиональному сообществу, поддерживающий позитивный образ и престиж своей профессии в обществе.</w:t>
            </w:r>
          </w:p>
        </w:tc>
      </w:tr>
      <w:tr w:rsidR="006F6257" w:rsidRPr="0011252B" w14:paraId="6290796C"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57A7FC8C" w14:textId="77777777" w:rsidR="006F6257" w:rsidRPr="0011252B" w:rsidRDefault="006F6257" w:rsidP="00A114A6">
            <w:pPr>
              <w:spacing w:after="28" w:line="227" w:lineRule="auto"/>
              <w:ind w:left="29" w:right="7" w:firstLine="713"/>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4"/>
                <w:lang w:eastAsia="en-US"/>
              </w:rPr>
              <w:t>Экологическое воспитание</w:t>
            </w:r>
          </w:p>
        </w:tc>
      </w:tr>
      <w:tr w:rsidR="006F6257" w:rsidRPr="0011252B" w14:paraId="24852DD9"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5B8F1A05" w14:textId="77777777" w:rsidR="006F6257" w:rsidRPr="0011252B" w:rsidRDefault="006F6257" w:rsidP="00A114A6">
            <w:pPr>
              <w:spacing w:after="4" w:line="225" w:lineRule="auto"/>
              <w:ind w:left="14" w:right="14" w:firstLine="71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Демонстрирующий в поведении сформированность экологической культуры на о</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нове понимания влияния социально-экономических процессов на природу, в том числе на глобальном уровне, ответственность за действия в природной среде.</w:t>
            </w:r>
          </w:p>
          <w:p w14:paraId="1BE62057" w14:textId="77777777" w:rsidR="006F6257" w:rsidRPr="0011252B" w:rsidRDefault="006F6257" w:rsidP="00A114A6">
            <w:pPr>
              <w:spacing w:after="1" w:line="245" w:lineRule="auto"/>
              <w:ind w:left="22" w:firstLine="69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Выражающий деятельное неприятие действий, приносящих вред природе, соде</w:t>
            </w:r>
            <w:r w:rsidRPr="0011252B">
              <w:rPr>
                <w:rFonts w:ascii="Times New Roman" w:eastAsia="Times New Roman" w:hAnsi="Times New Roman" w:cs="Times New Roman"/>
                <w:color w:val="000000"/>
                <w:sz w:val="24"/>
                <w:lang w:eastAsia="en-US"/>
              </w:rPr>
              <w:t>й</w:t>
            </w:r>
            <w:r w:rsidRPr="0011252B">
              <w:rPr>
                <w:rFonts w:ascii="Times New Roman" w:eastAsia="Times New Roman" w:hAnsi="Times New Roman" w:cs="Times New Roman"/>
                <w:color w:val="000000"/>
                <w:sz w:val="24"/>
                <w:lang w:eastAsia="en-US"/>
              </w:rPr>
              <w:t>ствующий сохранению и защите окружающей среды.</w:t>
            </w:r>
          </w:p>
          <w:p w14:paraId="66735A02" w14:textId="77777777" w:rsidR="006F6257" w:rsidRPr="0011252B" w:rsidRDefault="006F6257" w:rsidP="00A114A6">
            <w:pPr>
              <w:spacing w:after="4" w:line="227" w:lineRule="auto"/>
              <w:ind w:left="14" w:right="29" w:firstLine="706"/>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Применяющий знания из общеобразовательных и профессиональных дисциплин для разумного, бережливого производства и природопользования, ресурсосбережения в быту, в профессиональной среде, общественном пространстве.</w:t>
            </w:r>
          </w:p>
          <w:p w14:paraId="7250E59A" w14:textId="77777777" w:rsidR="006F6257" w:rsidRPr="0011252B" w:rsidRDefault="006F6257" w:rsidP="00A114A6">
            <w:pPr>
              <w:spacing w:after="28" w:line="227" w:lineRule="auto"/>
              <w:ind w:left="29" w:right="7" w:firstLine="713"/>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color w:val="000000"/>
                <w:sz w:val="24"/>
                <w:lang w:eastAsia="en-US"/>
              </w:rPr>
              <w:t>Имеющий и развивающий опыт экологически направленной, природоохранной, р</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сурсосберегающей деятельности, в том числе в рамках выбранной специальности, спосо</w:t>
            </w:r>
            <w:r w:rsidRPr="0011252B">
              <w:rPr>
                <w:rFonts w:ascii="Times New Roman" w:eastAsia="Times New Roman" w:hAnsi="Times New Roman" w:cs="Times New Roman"/>
                <w:color w:val="000000"/>
                <w:sz w:val="24"/>
                <w:lang w:eastAsia="en-US"/>
              </w:rPr>
              <w:t>б</w:t>
            </w:r>
            <w:r w:rsidRPr="0011252B">
              <w:rPr>
                <w:rFonts w:ascii="Times New Roman" w:eastAsia="Times New Roman" w:hAnsi="Times New Roman" w:cs="Times New Roman"/>
                <w:color w:val="000000"/>
                <w:sz w:val="24"/>
                <w:lang w:eastAsia="en-US"/>
              </w:rPr>
              <w:t>ствующий его приобретению д людьми.</w:t>
            </w:r>
          </w:p>
        </w:tc>
      </w:tr>
      <w:tr w:rsidR="006F6257" w:rsidRPr="0011252B" w14:paraId="445441B7"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243C9CB3" w14:textId="77777777" w:rsidR="006F6257" w:rsidRPr="0011252B" w:rsidRDefault="006F6257" w:rsidP="00A114A6">
            <w:pPr>
              <w:spacing w:after="4" w:line="225" w:lineRule="auto"/>
              <w:ind w:left="14" w:right="14" w:firstLine="713"/>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4"/>
                <w:lang w:eastAsia="en-US"/>
              </w:rPr>
              <w:t>Ценности научного познания</w:t>
            </w:r>
          </w:p>
        </w:tc>
      </w:tr>
      <w:tr w:rsidR="006F6257" w:rsidRPr="0011252B" w14:paraId="5F5C4060" w14:textId="77777777" w:rsidTr="00A114A6">
        <w:trPr>
          <w:trHeight w:val="124"/>
        </w:trPr>
        <w:tc>
          <w:tcPr>
            <w:tcW w:w="9619" w:type="dxa"/>
            <w:tcBorders>
              <w:top w:val="single" w:sz="2" w:space="0" w:color="000000"/>
              <w:left w:val="single" w:sz="2" w:space="0" w:color="000000"/>
              <w:bottom w:val="single" w:sz="2" w:space="0" w:color="000000"/>
              <w:right w:val="single" w:sz="2" w:space="0" w:color="000000"/>
            </w:tcBorders>
            <w:shd w:val="clear" w:color="auto" w:fill="auto"/>
          </w:tcPr>
          <w:p w14:paraId="6F69D648" w14:textId="77777777" w:rsidR="006F6257" w:rsidRPr="0011252B" w:rsidRDefault="006F6257" w:rsidP="00A114A6">
            <w:pPr>
              <w:spacing w:after="16" w:line="253" w:lineRule="auto"/>
              <w:ind w:left="14" w:firstLine="713"/>
              <w:jc w:val="both"/>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Деятельно выражающий познавательные интересы в разных предметных областях с учётом своих интересов, способностей, достижений, выбранного направления професси</w:t>
            </w:r>
            <w:r w:rsidRPr="0011252B">
              <w:rPr>
                <w:rFonts w:ascii="Times New Roman" w:eastAsia="Times New Roman" w:hAnsi="Times New Roman" w:cs="Times New Roman"/>
                <w:color w:val="000000"/>
                <w:sz w:val="24"/>
                <w:szCs w:val="24"/>
                <w:lang w:eastAsia="en-US"/>
              </w:rPr>
              <w:t>о</w:t>
            </w:r>
            <w:r w:rsidRPr="0011252B">
              <w:rPr>
                <w:rFonts w:ascii="Times New Roman" w:eastAsia="Times New Roman" w:hAnsi="Times New Roman" w:cs="Times New Roman"/>
                <w:color w:val="000000"/>
                <w:sz w:val="24"/>
                <w:szCs w:val="24"/>
                <w:lang w:eastAsia="en-US"/>
              </w:rPr>
              <w:t>нального образования и подготовки.</w:t>
            </w:r>
          </w:p>
          <w:p w14:paraId="4A4E68F7" w14:textId="77777777" w:rsidR="006F6257" w:rsidRPr="0011252B" w:rsidRDefault="006F6257" w:rsidP="00A114A6">
            <w:pPr>
              <w:spacing w:after="7" w:line="237" w:lineRule="auto"/>
              <w:ind w:left="7" w:firstLine="727"/>
              <w:jc w:val="both"/>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Обладающий представлением о современной научной картине мира, достижениях науки и техники, аргументированно выражающий понимание значения науки и технологий для развития российского общества и обеспечения его безопасности.</w:t>
            </w:r>
          </w:p>
          <w:p w14:paraId="3D1D9948" w14:textId="77777777" w:rsidR="006F6257" w:rsidRPr="0011252B" w:rsidRDefault="006F6257" w:rsidP="00A114A6">
            <w:pPr>
              <w:spacing w:after="1" w:line="236" w:lineRule="auto"/>
              <w:ind w:left="14" w:firstLine="706"/>
              <w:jc w:val="both"/>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Демонстрирующий навыки критического мышления, определения достоверности научной информации, в том числе в сфере профессиональной деятельности.</w:t>
            </w:r>
          </w:p>
          <w:p w14:paraId="338E38EC" w14:textId="77777777" w:rsidR="006F6257" w:rsidRPr="0011252B" w:rsidRDefault="006F6257" w:rsidP="00A114A6">
            <w:pPr>
              <w:spacing w:after="15" w:line="233" w:lineRule="auto"/>
              <w:ind w:left="7" w:firstLine="706"/>
              <w:jc w:val="both"/>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Умеющий выбирать способы решения задач профессиональной деятельности пр</w:t>
            </w:r>
            <w:r w:rsidRPr="0011252B">
              <w:rPr>
                <w:rFonts w:ascii="Times New Roman" w:eastAsia="Times New Roman" w:hAnsi="Times New Roman" w:cs="Times New Roman"/>
                <w:color w:val="000000"/>
                <w:sz w:val="24"/>
                <w:szCs w:val="24"/>
                <w:lang w:eastAsia="en-US"/>
              </w:rPr>
              <w:t>и</w:t>
            </w:r>
            <w:r w:rsidRPr="0011252B">
              <w:rPr>
                <w:rFonts w:ascii="Times New Roman" w:eastAsia="Times New Roman" w:hAnsi="Times New Roman" w:cs="Times New Roman"/>
                <w:color w:val="000000"/>
                <w:sz w:val="24"/>
                <w:szCs w:val="24"/>
                <w:lang w:eastAsia="en-US"/>
              </w:rPr>
              <w:t>менительно к различным контекстам.</w:t>
            </w:r>
          </w:p>
          <w:p w14:paraId="722A806F" w14:textId="77777777" w:rsidR="006F6257" w:rsidRPr="0011252B" w:rsidRDefault="006F6257" w:rsidP="00A114A6">
            <w:pPr>
              <w:spacing w:after="24" w:line="239" w:lineRule="auto"/>
              <w:ind w:right="14" w:firstLine="713"/>
              <w:jc w:val="both"/>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Использующий современные средства поиска, анализа и интерпретации информ</w:t>
            </w:r>
            <w:r w:rsidRPr="0011252B">
              <w:rPr>
                <w:rFonts w:ascii="Times New Roman" w:eastAsia="Times New Roman" w:hAnsi="Times New Roman" w:cs="Times New Roman"/>
                <w:color w:val="000000"/>
                <w:sz w:val="24"/>
                <w:szCs w:val="24"/>
                <w:lang w:eastAsia="en-US"/>
              </w:rPr>
              <w:t>а</w:t>
            </w:r>
            <w:r w:rsidRPr="0011252B">
              <w:rPr>
                <w:rFonts w:ascii="Times New Roman" w:eastAsia="Times New Roman" w:hAnsi="Times New Roman" w:cs="Times New Roman"/>
                <w:color w:val="000000"/>
                <w:sz w:val="24"/>
                <w:szCs w:val="24"/>
                <w:lang w:eastAsia="en-US"/>
              </w:rPr>
              <w:lastRenderedPageBreak/>
              <w:t>ции, информационные технологии для выполнения задач профессиональной деятельности.</w:t>
            </w:r>
          </w:p>
          <w:p w14:paraId="638E2632" w14:textId="77777777" w:rsidR="006F6257" w:rsidRPr="0011252B" w:rsidRDefault="006F6257" w:rsidP="00A114A6">
            <w:pPr>
              <w:spacing w:after="4" w:line="225" w:lineRule="auto"/>
              <w:ind w:left="14" w:right="14" w:firstLine="713"/>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color w:val="000000"/>
                <w:sz w:val="24"/>
                <w:szCs w:val="24"/>
                <w:lang w:eastAsia="en-US"/>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w:t>
            </w:r>
            <w:r w:rsidRPr="0011252B">
              <w:rPr>
                <w:rFonts w:ascii="Times New Roman" w:eastAsia="Times New Roman" w:hAnsi="Times New Roman" w:cs="Times New Roman"/>
                <w:color w:val="000000"/>
                <w:sz w:val="24"/>
                <w:szCs w:val="24"/>
                <w:lang w:eastAsia="en-US"/>
              </w:rPr>
              <w:t>с</w:t>
            </w:r>
            <w:r w:rsidRPr="0011252B">
              <w:rPr>
                <w:rFonts w:ascii="Times New Roman" w:eastAsia="Times New Roman" w:hAnsi="Times New Roman" w:cs="Times New Roman"/>
                <w:color w:val="000000"/>
                <w:sz w:val="24"/>
                <w:szCs w:val="24"/>
                <w:lang w:eastAsia="en-US"/>
              </w:rPr>
              <w:t>следовательской и профессиональной деятельности</w:t>
            </w:r>
          </w:p>
        </w:tc>
      </w:tr>
    </w:tbl>
    <w:p w14:paraId="711E9882" w14:textId="77777777" w:rsidR="006F6257" w:rsidRPr="0011252B" w:rsidRDefault="006F6257" w:rsidP="006F6257">
      <w:pPr>
        <w:spacing w:after="0"/>
        <w:ind w:left="-1231" w:right="139"/>
        <w:rPr>
          <w:rFonts w:ascii="Times New Roman" w:eastAsia="Times New Roman" w:hAnsi="Times New Roman" w:cs="Times New Roman"/>
          <w:color w:val="000000"/>
          <w:sz w:val="24"/>
          <w:szCs w:val="24"/>
          <w:lang w:eastAsia="en-US"/>
        </w:rPr>
      </w:pPr>
    </w:p>
    <w:p w14:paraId="3DCDBA2C" w14:textId="77777777" w:rsidR="006F6257" w:rsidRPr="0011252B" w:rsidRDefault="006F6257" w:rsidP="006F6257">
      <w:pPr>
        <w:spacing w:after="0"/>
        <w:ind w:left="-1231" w:right="139"/>
        <w:rPr>
          <w:rFonts w:ascii="Times New Roman" w:eastAsia="Times New Roman" w:hAnsi="Times New Roman" w:cs="Times New Roman"/>
          <w:b/>
          <w:bCs/>
          <w:color w:val="000000"/>
          <w:sz w:val="24"/>
          <w:szCs w:val="24"/>
          <w:lang w:eastAsia="en-US"/>
        </w:rPr>
      </w:pPr>
    </w:p>
    <w:p w14:paraId="186C0912" w14:textId="77777777" w:rsidR="006F6257" w:rsidRPr="0011252B" w:rsidRDefault="006F6257" w:rsidP="006F6257">
      <w:pPr>
        <w:spacing w:after="277" w:line="264" w:lineRule="auto"/>
        <w:ind w:left="763"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1.3.2. Вариативные целевые ориентиры</w:t>
      </w:r>
    </w:p>
    <w:p w14:paraId="03A4BE46" w14:textId="77777777" w:rsidR="006F6257" w:rsidRPr="0011252B" w:rsidRDefault="006F6257" w:rsidP="006F6257">
      <w:pPr>
        <w:spacing w:after="136" w:line="264" w:lineRule="auto"/>
        <w:ind w:left="763" w:firstLine="4"/>
        <w:jc w:val="both"/>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Содержание пункта 1.3.2 — вариативное.</w:t>
      </w:r>
    </w:p>
    <w:p w14:paraId="622448E3"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 xml:space="preserve">Вариативные целевые ориентиры воспитания формулируются разработчиками рабочей программы самостоятельно с учётом этнокультурных и региональных особенностей, состава и направленности реализуемых образовательных программ СПС), </w:t>
      </w:r>
      <w:r w:rsidRPr="0011252B">
        <w:rPr>
          <w:rFonts w:ascii="Times New Roman" w:eastAsia="Times New Roman" w:hAnsi="Times New Roman" w:cs="Times New Roman"/>
          <w:noProof/>
          <w:color w:val="000000"/>
          <w:sz w:val="24"/>
          <w:szCs w:val="24"/>
        </w:rPr>
        <w:drawing>
          <wp:inline distT="0" distB="0" distL="0" distR="0" wp14:anchorId="7A983D2C" wp14:editId="3D6FCB3A">
            <wp:extent cx="12700" cy="12700"/>
            <wp:effectExtent l="0" t="0" r="0" b="0"/>
            <wp:docPr id="10" name="Picture 21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6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szCs w:val="24"/>
          <w:lang w:eastAsia="en-US"/>
        </w:rPr>
        <w:t>особенностей конкретной о</w:t>
      </w:r>
      <w:r w:rsidRPr="0011252B">
        <w:rPr>
          <w:rFonts w:ascii="Times New Roman" w:eastAsia="Times New Roman" w:hAnsi="Times New Roman" w:cs="Times New Roman"/>
          <w:color w:val="000000"/>
          <w:sz w:val="24"/>
          <w:szCs w:val="24"/>
          <w:lang w:eastAsia="en-US"/>
        </w:rPr>
        <w:t>б</w:t>
      </w:r>
      <w:r w:rsidRPr="0011252B">
        <w:rPr>
          <w:rFonts w:ascii="Times New Roman" w:eastAsia="Times New Roman" w:hAnsi="Times New Roman" w:cs="Times New Roman"/>
          <w:color w:val="000000"/>
          <w:sz w:val="24"/>
          <w:szCs w:val="24"/>
          <w:lang w:eastAsia="en-US"/>
        </w:rPr>
        <w:t>разовательной организации, условий образовательной Деятельности с учётом организационно-правовой формы, учредителя, режима работы. Вариативные целевые ориентиры не должны противоречить инвариантным целевым ориентирам.</w:t>
      </w:r>
    </w:p>
    <w:p w14:paraId="250D14EB"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Вариативные целевые ориентиры воспитания</w:t>
      </w:r>
    </w:p>
    <w:tbl>
      <w:tblPr>
        <w:tblW w:w="9626" w:type="dxa"/>
        <w:tblInd w:w="55" w:type="dxa"/>
        <w:tblCellMar>
          <w:top w:w="53" w:type="dxa"/>
          <w:left w:w="96" w:type="dxa"/>
          <w:right w:w="105" w:type="dxa"/>
        </w:tblCellMar>
        <w:tblLook w:val="04A0" w:firstRow="1" w:lastRow="0" w:firstColumn="1" w:lastColumn="0" w:noHBand="0" w:noVBand="1"/>
      </w:tblPr>
      <w:tblGrid>
        <w:gridCol w:w="9626"/>
      </w:tblGrid>
      <w:tr w:rsidR="006F6257" w:rsidRPr="0011252B" w14:paraId="448ABECC" w14:textId="77777777" w:rsidTr="00A114A6">
        <w:trPr>
          <w:trHeight w:val="564"/>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01E836CB" w14:textId="77777777" w:rsidR="006F6257" w:rsidRPr="0011252B" w:rsidRDefault="006F6257" w:rsidP="00A114A6">
            <w:pPr>
              <w:spacing w:after="0" w:line="240" w:lineRule="atLeast"/>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Вариативные целевые ориентиры воспитания обучающихся, отражающие специфику образовательной организации, реализующей программы СПО</w:t>
            </w:r>
          </w:p>
        </w:tc>
      </w:tr>
      <w:tr w:rsidR="006F6257" w:rsidRPr="0011252B" w14:paraId="6AC3FA55" w14:textId="77777777" w:rsidTr="00A114A6">
        <w:trPr>
          <w:trHeight w:val="198"/>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19C662AB"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Гражданское воспитание</w:t>
            </w:r>
          </w:p>
        </w:tc>
      </w:tr>
      <w:tr w:rsidR="006F6257" w:rsidRPr="0011252B" w14:paraId="4CFD606A" w14:textId="77777777" w:rsidTr="00A114A6">
        <w:trPr>
          <w:trHeight w:val="112"/>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7B678244"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p>
        </w:tc>
      </w:tr>
      <w:tr w:rsidR="006F6257" w:rsidRPr="0011252B" w14:paraId="5D53BC35" w14:textId="77777777" w:rsidTr="00A114A6">
        <w:trPr>
          <w:trHeight w:val="291"/>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2F68AA23"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Патриотическое воспитание</w:t>
            </w:r>
          </w:p>
        </w:tc>
      </w:tr>
      <w:tr w:rsidR="006F6257" w:rsidRPr="0011252B" w14:paraId="659276A5" w14:textId="77777777" w:rsidTr="00A114A6">
        <w:trPr>
          <w:trHeight w:val="80"/>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70681FA2"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p>
        </w:tc>
      </w:tr>
      <w:tr w:rsidR="006F6257" w:rsidRPr="0011252B" w14:paraId="7B04262E" w14:textId="77777777" w:rsidTr="00A114A6">
        <w:trPr>
          <w:trHeight w:val="288"/>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3EDE8E41"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Духовно-нравственное воспитание</w:t>
            </w:r>
          </w:p>
        </w:tc>
      </w:tr>
      <w:tr w:rsidR="006F6257" w:rsidRPr="0011252B" w14:paraId="6688C1A1" w14:textId="77777777" w:rsidTr="00A114A6">
        <w:trPr>
          <w:trHeight w:val="103"/>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6939B95B"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p>
        </w:tc>
      </w:tr>
      <w:tr w:rsidR="006F6257" w:rsidRPr="0011252B" w14:paraId="70DBE57F" w14:textId="77777777" w:rsidTr="00A114A6">
        <w:trPr>
          <w:trHeight w:val="288"/>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27793B12"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Эстетическое воспитание</w:t>
            </w:r>
          </w:p>
        </w:tc>
      </w:tr>
      <w:tr w:rsidR="006F6257" w:rsidRPr="0011252B" w14:paraId="0531C11D" w14:textId="77777777" w:rsidTr="00A114A6">
        <w:trPr>
          <w:trHeight w:val="281"/>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3F002FAC"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p>
        </w:tc>
      </w:tr>
      <w:tr w:rsidR="006F6257" w:rsidRPr="0011252B" w14:paraId="47C7BBEC" w14:textId="77777777" w:rsidTr="00A114A6">
        <w:trPr>
          <w:trHeight w:val="372"/>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60CA3107"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Физическое воспитание, формирование культуры здоровья и эмоционального благопол</w:t>
            </w:r>
            <w:r w:rsidRPr="0011252B">
              <w:rPr>
                <w:rFonts w:ascii="Times New Roman" w:eastAsia="Times New Roman" w:hAnsi="Times New Roman" w:cs="Times New Roman"/>
                <w:color w:val="000000"/>
                <w:sz w:val="24"/>
                <w:szCs w:val="24"/>
                <w:lang w:eastAsia="en-US"/>
              </w:rPr>
              <w:t>у</w:t>
            </w:r>
            <w:r w:rsidRPr="0011252B">
              <w:rPr>
                <w:rFonts w:ascii="Times New Roman" w:eastAsia="Times New Roman" w:hAnsi="Times New Roman" w:cs="Times New Roman"/>
                <w:color w:val="000000"/>
                <w:sz w:val="24"/>
                <w:szCs w:val="24"/>
                <w:lang w:eastAsia="en-US"/>
              </w:rPr>
              <w:t>чия</w:t>
            </w:r>
          </w:p>
        </w:tc>
      </w:tr>
      <w:tr w:rsidR="006F6257" w:rsidRPr="0011252B" w14:paraId="7C88E65A" w14:textId="77777777" w:rsidTr="00A114A6">
        <w:trPr>
          <w:trHeight w:val="283"/>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54813988"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p>
        </w:tc>
      </w:tr>
      <w:tr w:rsidR="006F6257" w:rsidRPr="0011252B" w14:paraId="546A17EC" w14:textId="77777777" w:rsidTr="00A114A6">
        <w:trPr>
          <w:trHeight w:val="285"/>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2AFA03A2"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Профессионально-трудовое воспитание</w:t>
            </w:r>
          </w:p>
        </w:tc>
      </w:tr>
      <w:tr w:rsidR="006F6257" w:rsidRPr="0011252B" w14:paraId="65C79234" w14:textId="77777777" w:rsidTr="00A114A6">
        <w:trPr>
          <w:trHeight w:val="284"/>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052489D0"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p>
        </w:tc>
      </w:tr>
      <w:tr w:rsidR="006F6257" w:rsidRPr="0011252B" w14:paraId="33AF48C0" w14:textId="77777777" w:rsidTr="00A114A6">
        <w:trPr>
          <w:trHeight w:val="285"/>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3440C416"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Экологическое воспитание</w:t>
            </w:r>
          </w:p>
        </w:tc>
      </w:tr>
      <w:tr w:rsidR="006F6257" w:rsidRPr="0011252B" w14:paraId="5809070A" w14:textId="77777777" w:rsidTr="00A114A6">
        <w:trPr>
          <w:trHeight w:val="281"/>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6686AF89"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p>
        </w:tc>
      </w:tr>
      <w:tr w:rsidR="006F6257" w:rsidRPr="0011252B" w14:paraId="15818877" w14:textId="77777777" w:rsidTr="00A114A6">
        <w:trPr>
          <w:trHeight w:val="281"/>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6D5FF687"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Ценности научного познания</w:t>
            </w:r>
          </w:p>
        </w:tc>
      </w:tr>
      <w:tr w:rsidR="006F6257" w:rsidRPr="0011252B" w14:paraId="7A209AB3" w14:textId="77777777" w:rsidTr="00A114A6">
        <w:trPr>
          <w:trHeight w:val="279"/>
        </w:trPr>
        <w:tc>
          <w:tcPr>
            <w:tcW w:w="9626" w:type="dxa"/>
            <w:tcBorders>
              <w:top w:val="single" w:sz="2" w:space="0" w:color="000000"/>
              <w:left w:val="single" w:sz="2" w:space="0" w:color="000000"/>
              <w:bottom w:val="single" w:sz="2" w:space="0" w:color="000000"/>
              <w:right w:val="single" w:sz="2" w:space="0" w:color="000000"/>
            </w:tcBorders>
            <w:shd w:val="clear" w:color="auto" w:fill="auto"/>
          </w:tcPr>
          <w:p w14:paraId="255CF49B" w14:textId="77777777" w:rsidR="006F6257" w:rsidRPr="0011252B" w:rsidRDefault="006F6257" w:rsidP="00A114A6">
            <w:pPr>
              <w:spacing w:after="0" w:line="240" w:lineRule="atLeast"/>
              <w:rPr>
                <w:rFonts w:ascii="Times New Roman" w:eastAsia="Times New Roman" w:hAnsi="Times New Roman" w:cs="Times New Roman"/>
                <w:color w:val="000000"/>
                <w:sz w:val="24"/>
                <w:szCs w:val="24"/>
                <w:lang w:eastAsia="en-US"/>
              </w:rPr>
            </w:pPr>
          </w:p>
        </w:tc>
      </w:tr>
    </w:tbl>
    <w:p w14:paraId="4FDBAE4D" w14:textId="77777777" w:rsidR="006F6257" w:rsidRPr="0011252B" w:rsidRDefault="006F6257" w:rsidP="006F6257">
      <w:pPr>
        <w:spacing w:after="360" w:line="264" w:lineRule="auto"/>
        <w:ind w:left="79" w:firstLine="4"/>
        <w:jc w:val="both"/>
        <w:rPr>
          <w:rFonts w:ascii="Times New Roman" w:eastAsia="Times New Roman" w:hAnsi="Times New Roman" w:cs="Times New Roman"/>
          <w:color w:val="000000"/>
          <w:sz w:val="24"/>
          <w:szCs w:val="24"/>
          <w:lang w:val="en-US" w:eastAsia="en-US"/>
        </w:rPr>
      </w:pPr>
    </w:p>
    <w:p w14:paraId="39BAA1C1" w14:textId="77777777" w:rsidR="006F6257" w:rsidRPr="0011252B" w:rsidRDefault="006F6257" w:rsidP="006F6257">
      <w:pPr>
        <w:spacing w:after="360" w:line="264" w:lineRule="auto"/>
        <w:ind w:left="79" w:firstLine="4"/>
        <w:jc w:val="both"/>
        <w:rPr>
          <w:rFonts w:ascii="Times New Roman" w:eastAsia="Times New Roman" w:hAnsi="Times New Roman" w:cs="Times New Roman"/>
          <w:b/>
          <w:bCs/>
          <w:color w:val="000000"/>
          <w:sz w:val="24"/>
          <w:lang w:val="en-US" w:eastAsia="en-US"/>
        </w:rPr>
      </w:pPr>
      <w:r w:rsidRPr="0011252B">
        <w:rPr>
          <w:rFonts w:ascii="Times New Roman" w:eastAsia="Times New Roman" w:hAnsi="Times New Roman" w:cs="Times New Roman"/>
          <w:color w:val="000000"/>
          <w:sz w:val="24"/>
          <w:szCs w:val="24"/>
          <w:lang w:val="en-US" w:eastAsia="en-US"/>
        </w:rPr>
        <w:br w:type="page"/>
      </w:r>
      <w:r w:rsidRPr="0011252B">
        <w:rPr>
          <w:rFonts w:ascii="Times New Roman" w:eastAsia="Times New Roman" w:hAnsi="Times New Roman" w:cs="Times New Roman"/>
          <w:b/>
          <w:bCs/>
          <w:color w:val="000000"/>
          <w:sz w:val="24"/>
          <w:szCs w:val="20"/>
          <w:lang w:val="en-US" w:eastAsia="en-US"/>
        </w:rPr>
        <w:lastRenderedPageBreak/>
        <w:t>РАЗДЕЛ 2. СОДЕРЖАТЕЛЬНЫЙ</w:t>
      </w:r>
    </w:p>
    <w:p w14:paraId="47DC4487" w14:textId="77777777" w:rsidR="006F6257" w:rsidRPr="0011252B" w:rsidRDefault="006F6257" w:rsidP="006F6257">
      <w:pPr>
        <w:spacing w:after="360" w:line="271" w:lineRule="auto"/>
        <w:ind w:left="64" w:right="28" w:firstLine="756"/>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Структура раздела является инвариантной. Содержание раздела является вариативным, его разработка осуществляется в образовательной организации, реализующей программы СПО, самостоятельно в соответствии с особенностями реализуемого учебно-воспитательного процесса.</w:t>
      </w:r>
    </w:p>
    <w:p w14:paraId="683DB998" w14:textId="77777777" w:rsidR="006F6257" w:rsidRPr="0011252B" w:rsidRDefault="006F6257" w:rsidP="006F6257">
      <w:pPr>
        <w:spacing w:after="350" w:line="264" w:lineRule="auto"/>
        <w:ind w:left="65"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2.1 Уклад образовательной организации, реализующей программы СПО</w:t>
      </w:r>
    </w:p>
    <w:p w14:paraId="2305F228" w14:textId="77777777" w:rsidR="006F6257" w:rsidRPr="0011252B" w:rsidRDefault="006F6257" w:rsidP="006F6257">
      <w:pPr>
        <w:spacing w:after="377" w:line="271" w:lineRule="auto"/>
        <w:ind w:left="792"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подраздела 2.1. — вариативное.</w:t>
      </w:r>
    </w:p>
    <w:p w14:paraId="3627BEA0" w14:textId="77777777" w:rsidR="006F6257" w:rsidRPr="0011252B" w:rsidRDefault="006F6257" w:rsidP="006F6257">
      <w:pPr>
        <w:spacing w:after="4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 данном разделе раскрываются основные особенности уклада образовательной орган</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зации, реализующей программы СПО).</w:t>
      </w:r>
    </w:p>
    <w:p w14:paraId="2DC8CEA7" w14:textId="77777777" w:rsidR="006F6257" w:rsidRPr="0011252B" w:rsidRDefault="006F6257" w:rsidP="006F6257">
      <w:pPr>
        <w:spacing w:after="4" w:line="271" w:lineRule="auto"/>
        <w:ind w:left="64" w:right="28" w:firstLine="77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Уклад задаёт порядок жизни образовательной организации и аккумулирует ключевые характеристики, определяющие особенности воспитательного процесса. Уклад удерживает ценности, принципы, культуру взаимоотношений, традиции воспитания, в основе которых л</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жат российские базовые ценности, определяет условия и средства воспитания, отражающие самобытный облик образовательной организации и её репутацию в образовательном простра</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стве и социуме.</w:t>
      </w:r>
    </w:p>
    <w:p w14:paraId="0BAC9DEF"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Ниже приведён примерный перечень основных и дополнительных характеристик, зн</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чимых для описания уклада образовательной организации, реализующей программы СПО), которые целесообразно учитывать в описании (выбираются и конкретизируются позиции, имеющиеся или запланированные):</w:t>
      </w:r>
    </w:p>
    <w:p w14:paraId="78339550" w14:textId="77777777" w:rsidR="006F6257" w:rsidRPr="0011252B" w:rsidRDefault="006F6257" w:rsidP="006F6257">
      <w:pPr>
        <w:spacing w:after="45" w:line="264" w:lineRule="auto"/>
        <w:ind w:left="763" w:firstLine="4"/>
        <w:jc w:val="both"/>
        <w:rPr>
          <w:rFonts w:ascii="Times New Roman" w:eastAsia="Times New Roman" w:hAnsi="Times New Roman" w:cs="Times New Roman"/>
          <w:color w:val="000000"/>
          <w:sz w:val="24"/>
          <w:lang w:val="en-US" w:eastAsia="en-US"/>
        </w:rPr>
      </w:pPr>
      <w:proofErr w:type="spellStart"/>
      <w:r w:rsidRPr="0011252B">
        <w:rPr>
          <w:rFonts w:ascii="Times New Roman" w:eastAsia="Times New Roman" w:hAnsi="Times New Roman" w:cs="Times New Roman"/>
          <w:color w:val="000000"/>
          <w:sz w:val="26"/>
          <w:lang w:val="en-US" w:eastAsia="en-US"/>
        </w:rPr>
        <w:t>Основные</w:t>
      </w:r>
      <w:proofErr w:type="spellEnd"/>
      <w:r w:rsidRPr="0011252B">
        <w:rPr>
          <w:rFonts w:ascii="Times New Roman" w:eastAsia="Times New Roman" w:hAnsi="Times New Roman" w:cs="Times New Roman"/>
          <w:color w:val="000000"/>
          <w:sz w:val="26"/>
          <w:lang w:val="en-US" w:eastAsia="en-US"/>
        </w:rPr>
        <w:t xml:space="preserve"> </w:t>
      </w:r>
      <w:proofErr w:type="spellStart"/>
      <w:r w:rsidRPr="0011252B">
        <w:rPr>
          <w:rFonts w:ascii="Times New Roman" w:eastAsia="Times New Roman" w:hAnsi="Times New Roman" w:cs="Times New Roman"/>
          <w:color w:val="000000"/>
          <w:sz w:val="26"/>
          <w:lang w:val="en-US" w:eastAsia="en-US"/>
        </w:rPr>
        <w:t>характеристики</w:t>
      </w:r>
      <w:proofErr w:type="spellEnd"/>
      <w:r w:rsidRPr="0011252B">
        <w:rPr>
          <w:rFonts w:ascii="Times New Roman" w:eastAsia="Times New Roman" w:hAnsi="Times New Roman" w:cs="Times New Roman"/>
          <w:color w:val="000000"/>
          <w:sz w:val="26"/>
          <w:lang w:val="en-US" w:eastAsia="en-US"/>
        </w:rPr>
        <w:t>:</w:t>
      </w:r>
    </w:p>
    <w:p w14:paraId="6DF426CE" w14:textId="77777777" w:rsidR="006F6257" w:rsidRPr="0011252B" w:rsidRDefault="006F6257" w:rsidP="00824772">
      <w:pPr>
        <w:numPr>
          <w:ilvl w:val="0"/>
          <w:numId w:val="106"/>
        </w:numPr>
        <w:spacing w:after="3" w:line="286" w:lineRule="auto"/>
        <w:ind w:left="142" w:right="23" w:firstLine="35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xml:space="preserve">«миссия» образовательной организации (стратегическая цель, перспективы развития); </w:t>
      </w:r>
    </w:p>
    <w:p w14:paraId="4A8199B5" w14:textId="77777777" w:rsidR="006F6257" w:rsidRPr="0011252B" w:rsidRDefault="006F6257" w:rsidP="00824772">
      <w:pPr>
        <w:numPr>
          <w:ilvl w:val="0"/>
          <w:numId w:val="106"/>
        </w:numPr>
        <w:spacing w:after="3" w:line="286" w:lineRule="auto"/>
        <w:ind w:left="142" w:right="23" w:firstLine="35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наиболее значимые традиционные мероприятия, события, составляющие основу восп</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тательной системы;</w:t>
      </w:r>
    </w:p>
    <w:p w14:paraId="68F28BBE" w14:textId="77777777" w:rsidR="006F6257" w:rsidRPr="0011252B" w:rsidRDefault="006F6257" w:rsidP="00824772">
      <w:pPr>
        <w:numPr>
          <w:ilvl w:val="0"/>
          <w:numId w:val="106"/>
        </w:numPr>
        <w:spacing w:after="3" w:line="286" w:lineRule="auto"/>
        <w:ind w:left="142" w:right="23" w:firstLine="35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традиции и ритуалы, символика, особые правила этикета, отражающие специфику обр</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зовательной организации;</w:t>
      </w:r>
    </w:p>
    <w:p w14:paraId="3BE7F3CE" w14:textId="77777777" w:rsidR="006F6257" w:rsidRPr="0011252B" w:rsidRDefault="006F6257" w:rsidP="00824772">
      <w:pPr>
        <w:numPr>
          <w:ilvl w:val="0"/>
          <w:numId w:val="106"/>
        </w:numPr>
        <w:spacing w:after="3" w:line="286" w:lineRule="auto"/>
        <w:ind w:left="142" w:right="23" w:firstLine="35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наличие социальных партнёров образовательной организации, их роль в воспитательной системе;</w:t>
      </w:r>
    </w:p>
    <w:p w14:paraId="4C81025F" w14:textId="77777777" w:rsidR="006F6257" w:rsidRPr="0011252B" w:rsidRDefault="006F6257" w:rsidP="00824772">
      <w:pPr>
        <w:numPr>
          <w:ilvl w:val="0"/>
          <w:numId w:val="106"/>
        </w:numPr>
        <w:spacing w:after="3" w:line="286" w:lineRule="auto"/>
        <w:ind w:left="142" w:right="23" w:firstLine="35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значимые для воспитания проекты и программы, в которых образовательная организ</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ция участвует или планирует участвовать (международные, федеральные, региональные, м</w:t>
      </w:r>
      <w:r w:rsidRPr="0011252B">
        <w:rPr>
          <w:rFonts w:ascii="Times New Roman" w:eastAsia="Times New Roman" w:hAnsi="Times New Roman" w:cs="Times New Roman"/>
          <w:color w:val="000000"/>
          <w:sz w:val="24"/>
          <w:lang w:eastAsia="en-US"/>
        </w:rPr>
        <w:t>у</w:t>
      </w:r>
      <w:r w:rsidRPr="0011252B">
        <w:rPr>
          <w:rFonts w:ascii="Times New Roman" w:eastAsia="Times New Roman" w:hAnsi="Times New Roman" w:cs="Times New Roman"/>
          <w:color w:val="000000"/>
          <w:sz w:val="24"/>
          <w:lang w:eastAsia="en-US"/>
        </w:rPr>
        <w:t xml:space="preserve">ниципальные, сетевые и др.); </w:t>
      </w:r>
    </w:p>
    <w:p w14:paraId="0C44DCDE" w14:textId="77777777" w:rsidR="006F6257" w:rsidRPr="0011252B" w:rsidRDefault="006F6257" w:rsidP="00824772">
      <w:pPr>
        <w:numPr>
          <w:ilvl w:val="0"/>
          <w:numId w:val="106"/>
        </w:numPr>
        <w:spacing w:after="3" w:line="286" w:lineRule="auto"/>
        <w:ind w:left="142" w:right="23" w:firstLine="35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наличие в учебных планах по профессиям/специальностям дисциплин, междисципл</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нарных курсов и профессиональных модулей вариативной части воспитательной направле</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ности (гражданской, духовно-нравственной, социокультурной, профессионально-трудовой, экологической и т. д.), элективных курсов, самостоятельно разработанных и реализуемых п</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 xml:space="preserve">дагогами образовательной организации. </w:t>
      </w:r>
    </w:p>
    <w:p w14:paraId="48D9E8C5" w14:textId="77777777" w:rsidR="006F6257" w:rsidRPr="0011252B" w:rsidRDefault="006F6257" w:rsidP="006F6257">
      <w:pPr>
        <w:spacing w:after="3" w:line="286" w:lineRule="auto"/>
        <w:ind w:right="21" w:firstLine="710"/>
        <w:rPr>
          <w:rFonts w:ascii="Times New Roman" w:eastAsia="Times New Roman" w:hAnsi="Times New Roman" w:cs="Times New Roman"/>
          <w:color w:val="000000"/>
          <w:sz w:val="24"/>
          <w:lang w:val="en-US" w:eastAsia="en-US"/>
        </w:rPr>
      </w:pPr>
      <w:proofErr w:type="spellStart"/>
      <w:r w:rsidRPr="0011252B">
        <w:rPr>
          <w:rFonts w:ascii="Times New Roman" w:eastAsia="Times New Roman" w:hAnsi="Times New Roman" w:cs="Times New Roman"/>
          <w:color w:val="000000"/>
          <w:sz w:val="24"/>
          <w:lang w:val="en-US" w:eastAsia="en-US"/>
        </w:rPr>
        <w:t>Дополнительные</w:t>
      </w:r>
      <w:proofErr w:type="spellEnd"/>
      <w:r w:rsidRPr="0011252B">
        <w:rPr>
          <w:rFonts w:ascii="Times New Roman" w:eastAsia="Times New Roman" w:hAnsi="Times New Roman" w:cs="Times New Roman"/>
          <w:color w:val="000000"/>
          <w:sz w:val="24"/>
          <w:lang w:val="en-US" w:eastAsia="en-US"/>
        </w:rPr>
        <w:t xml:space="preserve"> </w:t>
      </w:r>
      <w:proofErr w:type="spellStart"/>
      <w:r w:rsidRPr="0011252B">
        <w:rPr>
          <w:rFonts w:ascii="Times New Roman" w:eastAsia="Times New Roman" w:hAnsi="Times New Roman" w:cs="Times New Roman"/>
          <w:color w:val="000000"/>
          <w:sz w:val="24"/>
          <w:lang w:val="en-US" w:eastAsia="en-US"/>
        </w:rPr>
        <w:t>характеристики</w:t>
      </w:r>
      <w:proofErr w:type="spellEnd"/>
      <w:r w:rsidRPr="0011252B">
        <w:rPr>
          <w:rFonts w:ascii="Times New Roman" w:eastAsia="Times New Roman" w:hAnsi="Times New Roman" w:cs="Times New Roman"/>
          <w:color w:val="000000"/>
          <w:sz w:val="24"/>
          <w:lang w:val="en-US" w:eastAsia="en-US"/>
        </w:rPr>
        <w:t>:</w:t>
      </w:r>
    </w:p>
    <w:p w14:paraId="6AC3A947" w14:textId="77777777" w:rsidR="006F6257" w:rsidRPr="0011252B" w:rsidRDefault="006F6257" w:rsidP="00824772">
      <w:pPr>
        <w:numPr>
          <w:ilvl w:val="0"/>
          <w:numId w:val="107"/>
        </w:numPr>
        <w:spacing w:after="32" w:line="271" w:lineRule="auto"/>
        <w:ind w:left="284" w:right="23" w:firstLine="28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особенности местоположения и социокультурного окружения образовательной орган</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зации, включённость в историко-культурный контекст территории;</w:t>
      </w:r>
    </w:p>
    <w:p w14:paraId="6F41EF38" w14:textId="77777777" w:rsidR="006F6257" w:rsidRPr="0011252B" w:rsidRDefault="006F6257" w:rsidP="00824772">
      <w:pPr>
        <w:numPr>
          <w:ilvl w:val="0"/>
          <w:numId w:val="107"/>
        </w:numPr>
        <w:spacing w:after="3" w:line="286" w:lineRule="auto"/>
        <w:ind w:left="284" w:right="23" w:firstLine="28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контингент обучающихся, социальный портрет семей (социально-культурные, этнокул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турные и иные особенности), наличие и состав обучающихся с ОВЗ, находящихся в трудной жизненной ситуации, наличие особых образовательных потребностей у обучающихся, их семей;</w:t>
      </w:r>
    </w:p>
    <w:p w14:paraId="4F831CCC" w14:textId="77777777" w:rsidR="006F6257" w:rsidRPr="0011252B" w:rsidRDefault="006F6257" w:rsidP="00824772">
      <w:pPr>
        <w:numPr>
          <w:ilvl w:val="0"/>
          <w:numId w:val="107"/>
        </w:numPr>
        <w:spacing w:after="3" w:line="286" w:lineRule="auto"/>
        <w:ind w:left="284" w:right="23" w:firstLine="283"/>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организационно-правовая форма образовательной организации, реализующей програ</w:t>
      </w:r>
      <w:r w:rsidRPr="0011252B">
        <w:rPr>
          <w:rFonts w:ascii="Times New Roman" w:eastAsia="Times New Roman" w:hAnsi="Times New Roman" w:cs="Times New Roman"/>
          <w:color w:val="000000"/>
          <w:sz w:val="24"/>
          <w:lang w:eastAsia="en-US"/>
        </w:rPr>
        <w:t>м</w:t>
      </w:r>
      <w:r w:rsidRPr="0011252B">
        <w:rPr>
          <w:rFonts w:ascii="Times New Roman" w:eastAsia="Times New Roman" w:hAnsi="Times New Roman" w:cs="Times New Roman"/>
          <w:color w:val="000000"/>
          <w:sz w:val="24"/>
          <w:lang w:eastAsia="en-US"/>
        </w:rPr>
        <w:t>мы СПО, направленность реализуемых ФГОС СПО по профессиям/специальностям.</w:t>
      </w:r>
    </w:p>
    <w:p w14:paraId="73F495D9"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Дополнительное содержание, определяемое профессиональной образовательной орг</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низацией самостоятельно:</w:t>
      </w:r>
    </w:p>
    <w:p w14:paraId="09259A93" w14:textId="77777777" w:rsidR="006F6257" w:rsidRPr="0011252B" w:rsidRDefault="006F6257" w:rsidP="006F6257">
      <w:pPr>
        <w:spacing w:after="363"/>
        <w:ind w:left="-86"/>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drawing>
          <wp:inline distT="0" distB="0" distL="0" distR="0" wp14:anchorId="04D44EDC" wp14:editId="5FE1F8C7">
            <wp:extent cx="6127750" cy="463550"/>
            <wp:effectExtent l="0" t="0" r="0" b="0"/>
            <wp:docPr id="11" name="Picture 25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7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6127750" cy="463550"/>
                    </a:xfrm>
                    <a:prstGeom prst="rect">
                      <a:avLst/>
                    </a:prstGeom>
                    <a:noFill/>
                    <a:ln>
                      <a:noFill/>
                    </a:ln>
                  </pic:spPr>
                </pic:pic>
              </a:graphicData>
            </a:graphic>
          </wp:inline>
        </w:drawing>
      </w:r>
    </w:p>
    <w:p w14:paraId="02A7ACE2" w14:textId="77777777" w:rsidR="006F6257" w:rsidRPr="0011252B" w:rsidRDefault="006F6257" w:rsidP="006F6257">
      <w:pPr>
        <w:spacing w:after="334" w:line="264" w:lineRule="auto"/>
        <w:ind w:left="36"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6"/>
          <w:lang w:eastAsia="en-US"/>
        </w:rPr>
        <w:t xml:space="preserve">2.2. </w:t>
      </w:r>
      <w:r w:rsidRPr="0011252B">
        <w:rPr>
          <w:rFonts w:ascii="Times New Roman" w:eastAsia="Times New Roman" w:hAnsi="Times New Roman" w:cs="Times New Roman"/>
          <w:b/>
          <w:bCs/>
          <w:color w:val="000000"/>
          <w:sz w:val="24"/>
          <w:szCs w:val="24"/>
          <w:lang w:eastAsia="en-US"/>
        </w:rPr>
        <w:t>Воспитательные модули: виды, формы, содержание воспитательной деятельности.</w:t>
      </w:r>
    </w:p>
    <w:p w14:paraId="75A00568" w14:textId="77777777" w:rsidR="006F6257" w:rsidRPr="0011252B" w:rsidRDefault="006F6257" w:rsidP="006F6257">
      <w:pPr>
        <w:spacing w:after="352" w:line="271" w:lineRule="auto"/>
        <w:ind w:left="756"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подраздела 2.2 — вариативное.</w:t>
      </w:r>
    </w:p>
    <w:p w14:paraId="16FC668A" w14:textId="77777777" w:rsidR="006F6257" w:rsidRPr="0011252B" w:rsidRDefault="006F6257" w:rsidP="006F6257">
      <w:pPr>
        <w:spacing w:after="4" w:line="264" w:lineRule="auto"/>
        <w:ind w:left="36" w:firstLine="706"/>
        <w:jc w:val="both"/>
        <w:rPr>
          <w:rFonts w:ascii="Times New Roman" w:eastAsia="Times New Roman" w:hAnsi="Times New Roman" w:cs="Times New Roman"/>
          <w:color w:val="000000"/>
          <w:szCs w:val="20"/>
          <w:lang w:eastAsia="en-US"/>
        </w:rPr>
      </w:pPr>
      <w:r w:rsidRPr="0011252B">
        <w:rPr>
          <w:rFonts w:ascii="Times New Roman" w:eastAsia="Times New Roman" w:hAnsi="Times New Roman" w:cs="Times New Roman"/>
          <w:color w:val="000000"/>
          <w:sz w:val="24"/>
          <w:szCs w:val="20"/>
          <w:lang w:eastAsia="en-US"/>
        </w:rPr>
        <w:t>Воспитательный модуль — это структурный элемент, включающий виды, формы и с</w:t>
      </w:r>
      <w:r w:rsidRPr="0011252B">
        <w:rPr>
          <w:rFonts w:ascii="Times New Roman" w:eastAsia="Times New Roman" w:hAnsi="Times New Roman" w:cs="Times New Roman"/>
          <w:color w:val="000000"/>
          <w:sz w:val="24"/>
          <w:szCs w:val="20"/>
          <w:lang w:eastAsia="en-US"/>
        </w:rPr>
        <w:t>о</w:t>
      </w:r>
      <w:r w:rsidRPr="0011252B">
        <w:rPr>
          <w:rFonts w:ascii="Times New Roman" w:eastAsia="Times New Roman" w:hAnsi="Times New Roman" w:cs="Times New Roman"/>
          <w:color w:val="000000"/>
          <w:sz w:val="24"/>
          <w:szCs w:val="20"/>
          <w:lang w:eastAsia="en-US"/>
        </w:rPr>
        <w:t>держание воспитательной работы в рамках заданных направлений воспитания.</w:t>
      </w:r>
    </w:p>
    <w:p w14:paraId="6BF67AFF" w14:textId="77777777" w:rsidR="006F6257" w:rsidRPr="0011252B" w:rsidRDefault="006F6257" w:rsidP="006F6257">
      <w:pPr>
        <w:spacing w:after="4" w:line="271" w:lineRule="auto"/>
        <w:ind w:right="28" w:firstLine="756"/>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Основными модулями являются «Образовательная Деятельность», «Кураторство», «Наставничество», «Основные воспитательные мероприятия», «Организация предметно-пространственной среды», «Взаимодействие с родителями (законными представителями)», «Самоуправление», «Профилактика и безопасность», «Социальное партнёрство и участие раб</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тодателей», «Профессиональное развитие, адаптация и трудоустройство».</w:t>
      </w:r>
    </w:p>
    <w:p w14:paraId="69D971AF"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Дополнительные модули могут содержать описание форм воспитательной деятельн</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сти, реализация которых отражает своеобразие воспитательного процесса в конкретной обр</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зовательной организации, реализующей программы СПО), (студенческие общественные об</w:t>
      </w:r>
      <w:r w:rsidRPr="0011252B">
        <w:rPr>
          <w:rFonts w:ascii="Times New Roman" w:eastAsia="Times New Roman" w:hAnsi="Times New Roman" w:cs="Times New Roman"/>
          <w:color w:val="000000"/>
          <w:sz w:val="24"/>
          <w:lang w:eastAsia="en-US"/>
        </w:rPr>
        <w:t>ъ</w:t>
      </w:r>
      <w:r w:rsidRPr="0011252B">
        <w:rPr>
          <w:rFonts w:ascii="Times New Roman" w:eastAsia="Times New Roman" w:hAnsi="Times New Roman" w:cs="Times New Roman"/>
          <w:color w:val="000000"/>
          <w:sz w:val="24"/>
          <w:lang w:eastAsia="en-US"/>
        </w:rPr>
        <w:t>единения, студенческие медиа, музей, добровольческая деятельность, студенческие спорти</w:t>
      </w:r>
      <w:r w:rsidRPr="0011252B">
        <w:rPr>
          <w:rFonts w:ascii="Times New Roman" w:eastAsia="Times New Roman" w:hAnsi="Times New Roman" w:cs="Times New Roman"/>
          <w:color w:val="000000"/>
          <w:sz w:val="24"/>
          <w:lang w:eastAsia="en-US"/>
        </w:rPr>
        <w:t>в</w:t>
      </w:r>
      <w:r w:rsidRPr="0011252B">
        <w:rPr>
          <w:rFonts w:ascii="Times New Roman" w:eastAsia="Times New Roman" w:hAnsi="Times New Roman" w:cs="Times New Roman"/>
          <w:color w:val="000000"/>
          <w:sz w:val="24"/>
          <w:lang w:eastAsia="en-US"/>
        </w:rPr>
        <w:t>ные клубы, студенческий театр и др.).</w:t>
      </w:r>
    </w:p>
    <w:p w14:paraId="55EB39E3"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основных и дополнительных модулей определяется образовательной орг</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низацией, реализующей программы СПО), самостоятельно с ориентацией на содержание Пр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граммы, представленное ниже.</w:t>
      </w:r>
    </w:p>
    <w:p w14:paraId="3C18A836" w14:textId="77777777" w:rsidR="006F6257" w:rsidRPr="0011252B" w:rsidRDefault="006F6257" w:rsidP="006F6257">
      <w:pPr>
        <w:spacing w:after="30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xml:space="preserve">Последовательность модулей является примерной, в рабочей программе воспитания их можно расположить в последовательности, соответствующей значимости для воспитательной деятельности образовательной организации, реализующей программы </w:t>
      </w:r>
      <w:r w:rsidRPr="0011252B">
        <w:rPr>
          <w:rFonts w:ascii="Times New Roman" w:eastAsia="Times New Roman" w:hAnsi="Times New Roman" w:cs="Times New Roman"/>
          <w:noProof/>
          <w:color w:val="000000"/>
          <w:sz w:val="24"/>
        </w:rPr>
        <w:drawing>
          <wp:inline distT="0" distB="0" distL="0" distR="0" wp14:anchorId="7B11E699" wp14:editId="78C86288">
            <wp:extent cx="12700" cy="12700"/>
            <wp:effectExtent l="0" t="0" r="0" b="0"/>
            <wp:docPr id="12" name="Picture 25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5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СПО, по результатам самооценки.</w:t>
      </w:r>
    </w:p>
    <w:p w14:paraId="18F9E4EE" w14:textId="77777777" w:rsidR="006F6257" w:rsidRPr="0011252B" w:rsidRDefault="006F6257" w:rsidP="006F6257">
      <w:pPr>
        <w:spacing w:after="350" w:line="271" w:lineRule="auto"/>
        <w:ind w:left="742"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Основные модули.</w:t>
      </w:r>
    </w:p>
    <w:p w14:paraId="45D0329C"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Модуль «Образовательная деятельность»</w:t>
      </w:r>
    </w:p>
    <w:p w14:paraId="5F3274B2" w14:textId="77777777" w:rsidR="006F6257" w:rsidRPr="0011252B" w:rsidRDefault="006F6257" w:rsidP="006F6257">
      <w:pPr>
        <w:spacing w:after="32"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Реализация воспитательного потенциала образовательной деятельности предусматрив</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ет (выбираются и конкретизируются позиции, имеющиеся или запланированные)</w:t>
      </w:r>
      <w:r w:rsidRPr="0011252B">
        <w:rPr>
          <w:rFonts w:ascii="Times New Roman" w:eastAsia="Times New Roman" w:hAnsi="Times New Roman" w:cs="Times New Roman"/>
          <w:noProof/>
          <w:color w:val="000000"/>
          <w:sz w:val="24"/>
        </w:rPr>
        <w:drawing>
          <wp:inline distT="0" distB="0" distL="0" distR="0" wp14:anchorId="3A78EB6D" wp14:editId="4BEC7D5A">
            <wp:extent cx="31750" cy="76200"/>
            <wp:effectExtent l="0" t="0" r="0" b="0"/>
            <wp:docPr id="13" name="Picture 96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5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1750" cy="76200"/>
                    </a:xfrm>
                    <a:prstGeom prst="rect">
                      <a:avLst/>
                    </a:prstGeom>
                    <a:noFill/>
                    <a:ln>
                      <a:noFill/>
                    </a:ln>
                  </pic:spPr>
                </pic:pic>
              </a:graphicData>
            </a:graphic>
          </wp:inline>
        </w:drawing>
      </w:r>
    </w:p>
    <w:p w14:paraId="2DB3AB54"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использование воспитательных возможностей содержания учебных дисциплин и профессиональных модулей для формирования у обучающихся позитивного отношения к ро</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сийским традиционным духовно-нравственным и социокультурным ценностям, подбор соо</w:t>
      </w:r>
      <w:r w:rsidRPr="0011252B">
        <w:rPr>
          <w:rFonts w:ascii="Times New Roman" w:eastAsia="Times New Roman" w:hAnsi="Times New Roman" w:cs="Times New Roman"/>
          <w:color w:val="000000"/>
          <w:sz w:val="24"/>
          <w:lang w:eastAsia="en-US"/>
        </w:rPr>
        <w:t>т</w:t>
      </w:r>
      <w:r w:rsidRPr="0011252B">
        <w:rPr>
          <w:rFonts w:ascii="Times New Roman" w:eastAsia="Times New Roman" w:hAnsi="Times New Roman" w:cs="Times New Roman"/>
          <w:color w:val="000000"/>
          <w:sz w:val="24"/>
          <w:lang w:eastAsia="en-US"/>
        </w:rPr>
        <w:lastRenderedPageBreak/>
        <w:t>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w:t>
      </w:r>
    </w:p>
    <w:p w14:paraId="60C0871C" w14:textId="77777777" w:rsidR="006F6257" w:rsidRPr="0011252B" w:rsidRDefault="006F6257" w:rsidP="006F6257">
      <w:pPr>
        <w:spacing w:after="38"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привлечение внимания обучающихся к ценностному аспекту изучаемых на аудито</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ных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w:t>
      </w:r>
      <w:r w:rsidRPr="0011252B">
        <w:rPr>
          <w:rFonts w:ascii="Times New Roman" w:eastAsia="Times New Roman" w:hAnsi="Times New Roman" w:cs="Times New Roman"/>
          <w:color w:val="000000"/>
          <w:sz w:val="24"/>
          <w:lang w:eastAsia="en-US"/>
        </w:rPr>
        <w:t>в</w:t>
      </w:r>
      <w:r w:rsidRPr="0011252B">
        <w:rPr>
          <w:rFonts w:ascii="Times New Roman" w:eastAsia="Times New Roman" w:hAnsi="Times New Roman" w:cs="Times New Roman"/>
          <w:color w:val="000000"/>
          <w:sz w:val="24"/>
          <w:lang w:eastAsia="en-US"/>
        </w:rPr>
        <w:t>лениям;</w:t>
      </w:r>
    </w:p>
    <w:p w14:paraId="550C35F5" w14:textId="77777777" w:rsidR="006F6257" w:rsidRPr="0011252B" w:rsidRDefault="006F6257" w:rsidP="006F6257">
      <w:pPr>
        <w:spacing w:after="51"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стижа рабочих профессий, прославляющих трудовые достижения, повествующих о семейных трудовых династиях;</w:t>
      </w:r>
    </w:p>
    <w:p w14:paraId="507ECA59" w14:textId="77777777" w:rsidR="006F6257" w:rsidRPr="0011252B" w:rsidRDefault="006F6257" w:rsidP="006F6257">
      <w:pPr>
        <w:spacing w:after="51"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инициирование и поддержка исследовательской деятельности при изучении учебных дисциплин и профессиональных модулей в форме индивидуальных и групповых проектов, и</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следовательских работ воспитательной направленности;</w:t>
      </w:r>
      <w:r w:rsidRPr="0011252B">
        <w:rPr>
          <w:rFonts w:ascii="Times New Roman" w:eastAsia="Times New Roman" w:hAnsi="Times New Roman" w:cs="Times New Roman"/>
          <w:noProof/>
          <w:color w:val="000000"/>
          <w:sz w:val="24"/>
        </w:rPr>
        <w:drawing>
          <wp:inline distT="0" distB="0" distL="0" distR="0" wp14:anchorId="4A91CDD8" wp14:editId="5692C3BD">
            <wp:extent cx="12700" cy="38100"/>
            <wp:effectExtent l="0" t="0" r="6350" b="0"/>
            <wp:docPr id="14" name="Picture 96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6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2700" cy="38100"/>
                    </a:xfrm>
                    <a:prstGeom prst="rect">
                      <a:avLst/>
                    </a:prstGeom>
                    <a:noFill/>
                    <a:ln>
                      <a:noFill/>
                    </a:ln>
                  </pic:spPr>
                </pic:pic>
              </a:graphicData>
            </a:graphic>
          </wp:inline>
        </w:drawing>
      </w:r>
    </w:p>
    <w:p w14:paraId="2B25AA13" w14:textId="77777777" w:rsidR="006F6257" w:rsidRPr="0011252B" w:rsidRDefault="006F6257" w:rsidP="006F6257">
      <w:pPr>
        <w:spacing w:after="2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реализация курсов, дополнительных факультативных занятий исторического пр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свещения, патриотической, гражданской, экологической, научно-познавательной, краеведч</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ской, историко-культурной, туристско-краеведческой, спортивно-оздоровительной, худож</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родительству;</w:t>
      </w:r>
    </w:p>
    <w:p w14:paraId="5EFA6A66" w14:textId="77777777" w:rsidR="006F6257" w:rsidRPr="0011252B" w:rsidRDefault="006F6257" w:rsidP="006F6257">
      <w:pPr>
        <w:spacing w:after="2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организация и проведение экскурсий (в музеи, картинные галереи, технопарки, на предприятия и др.), экспедиций, походов.</w:t>
      </w:r>
    </w:p>
    <w:p w14:paraId="47D0C08B"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Дополнительное содержание, определяемое образовательной организацией, реализу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щей программы СПО, самостоятельно:</w:t>
      </w:r>
    </w:p>
    <w:p w14:paraId="2E776725" w14:textId="77777777" w:rsidR="006F6257" w:rsidRPr="0011252B" w:rsidRDefault="006F6257" w:rsidP="006F6257">
      <w:pPr>
        <w:spacing w:after="370"/>
        <w:ind w:left="-29"/>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drawing>
          <wp:inline distT="0" distB="0" distL="0" distR="0" wp14:anchorId="576C158E" wp14:editId="6883D801">
            <wp:extent cx="6121400" cy="476250"/>
            <wp:effectExtent l="0" t="0" r="0" b="0"/>
            <wp:docPr id="15" name="Picture 27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4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6121400" cy="476250"/>
                    </a:xfrm>
                    <a:prstGeom prst="rect">
                      <a:avLst/>
                    </a:prstGeom>
                    <a:noFill/>
                    <a:ln>
                      <a:noFill/>
                    </a:ln>
                  </pic:spPr>
                </pic:pic>
              </a:graphicData>
            </a:graphic>
          </wp:inline>
        </w:drawing>
      </w:r>
    </w:p>
    <w:p w14:paraId="35BCB755"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Модуль «Кураторство»</w:t>
      </w:r>
    </w:p>
    <w:p w14:paraId="23D1F6E5" w14:textId="77777777" w:rsidR="006F6257" w:rsidRPr="0011252B" w:rsidRDefault="006F6257" w:rsidP="006F6257">
      <w:pPr>
        <w:spacing w:after="4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xml:space="preserve">Реализация воспитательного потенциала кураторства как особого вида </w:t>
      </w:r>
      <w:r w:rsidRPr="0011252B">
        <w:rPr>
          <w:rFonts w:ascii="Times New Roman" w:eastAsia="Times New Roman" w:hAnsi="Times New Roman" w:cs="Times New Roman"/>
          <w:noProof/>
          <w:color w:val="000000"/>
          <w:sz w:val="24"/>
        </w:rPr>
        <w:drawing>
          <wp:inline distT="0" distB="0" distL="0" distR="0" wp14:anchorId="25027C07" wp14:editId="6B5CCDF7">
            <wp:extent cx="12700" cy="12700"/>
            <wp:effectExtent l="0" t="0" r="0" b="0"/>
            <wp:docPr id="16" name="Picture 27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1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noProof/>
          <w:color w:val="000000"/>
          <w:sz w:val="24"/>
        </w:rPr>
        <w:drawing>
          <wp:inline distT="0" distB="0" distL="0" distR="0" wp14:anchorId="62566A20" wp14:editId="28322EF5">
            <wp:extent cx="12700" cy="76200"/>
            <wp:effectExtent l="0" t="0" r="6350" b="0"/>
            <wp:docPr id="17" name="Picture 96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67"/>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2700" cy="762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 xml:space="preserve">педагогической деятельности, направленной в первую очередь на решение задач воспитания </w:t>
      </w:r>
      <w:r w:rsidRPr="0011252B">
        <w:rPr>
          <w:rFonts w:ascii="Times New Roman" w:eastAsia="Times New Roman" w:hAnsi="Times New Roman" w:cs="Times New Roman"/>
          <w:noProof/>
          <w:color w:val="000000"/>
          <w:sz w:val="24"/>
        </w:rPr>
        <w:drawing>
          <wp:inline distT="0" distB="0" distL="0" distR="0" wp14:anchorId="284044F9" wp14:editId="44A2C160">
            <wp:extent cx="12700" cy="12700"/>
            <wp:effectExtent l="0" t="0" r="0" b="0"/>
            <wp:docPr id="18" name="Picture 27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1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и социализации обучающихся, предусматривает (выбираются и конкретизируются позиции, имеющиеся или запланированные):</w:t>
      </w:r>
    </w:p>
    <w:p w14:paraId="48F97FD0" w14:textId="77777777" w:rsidR="006F6257" w:rsidRPr="0011252B" w:rsidRDefault="006F6257" w:rsidP="006F6257">
      <w:pPr>
        <w:spacing w:after="41"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noProof/>
          <w:color w:val="000000"/>
          <w:sz w:val="24"/>
        </w:rPr>
        <w:drawing>
          <wp:inline distT="0" distB="0" distL="0" distR="0" wp14:anchorId="32E14D34" wp14:editId="085B88C1">
            <wp:extent cx="12700" cy="12700"/>
            <wp:effectExtent l="0" t="0" r="0" b="0"/>
            <wp:docPr id="19" name="Picture 27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1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 xml:space="preserve">— организацию социально-значимых совместных проектов, отвечающих потребностям обучающихся, дающих возможности для их самореализации, установления и укрепления </w:t>
      </w:r>
      <w:r w:rsidRPr="0011252B">
        <w:rPr>
          <w:rFonts w:ascii="Times New Roman" w:eastAsia="Times New Roman" w:hAnsi="Times New Roman" w:cs="Times New Roman"/>
          <w:noProof/>
          <w:color w:val="000000"/>
          <w:sz w:val="24"/>
        </w:rPr>
        <w:drawing>
          <wp:inline distT="0" distB="0" distL="0" distR="0" wp14:anchorId="3A9A04D1" wp14:editId="41B7A250">
            <wp:extent cx="12700" cy="12700"/>
            <wp:effectExtent l="0" t="0" r="0" b="0"/>
            <wp:docPr id="20" name="Picture 27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д</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верительных отношений внутри учебной группы и между группой и куратором;</w:t>
      </w:r>
    </w:p>
    <w:p w14:paraId="26A9397D" w14:textId="77777777" w:rsidR="006F6257" w:rsidRPr="0011252B" w:rsidRDefault="006F6257" w:rsidP="006F6257">
      <w:pPr>
        <w:spacing w:after="49"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xml:space="preserve">— сплочение коллектива группы через игры и тренинги на </w:t>
      </w:r>
      <w:proofErr w:type="spellStart"/>
      <w:r w:rsidRPr="0011252B">
        <w:rPr>
          <w:rFonts w:ascii="Times New Roman" w:eastAsia="Times New Roman" w:hAnsi="Times New Roman" w:cs="Times New Roman"/>
          <w:color w:val="000000"/>
          <w:sz w:val="24"/>
          <w:lang w:eastAsia="en-US"/>
        </w:rPr>
        <w:t>командообразование</w:t>
      </w:r>
      <w:proofErr w:type="spellEnd"/>
      <w:r w:rsidRPr="0011252B">
        <w:rPr>
          <w:rFonts w:ascii="Times New Roman" w:eastAsia="Times New Roman" w:hAnsi="Times New Roman" w:cs="Times New Roman"/>
          <w:color w:val="000000"/>
          <w:sz w:val="24"/>
          <w:lang w:eastAsia="en-US"/>
        </w:rPr>
        <w:t xml:space="preserve">, </w:t>
      </w:r>
      <w:r w:rsidRPr="0011252B">
        <w:rPr>
          <w:rFonts w:ascii="Times New Roman" w:eastAsia="Times New Roman" w:hAnsi="Times New Roman" w:cs="Times New Roman"/>
          <w:noProof/>
          <w:color w:val="000000"/>
          <w:sz w:val="24"/>
        </w:rPr>
        <w:drawing>
          <wp:inline distT="0" distB="0" distL="0" distR="0" wp14:anchorId="3CDAAF7A" wp14:editId="2C8AC20C">
            <wp:extent cx="12700" cy="12700"/>
            <wp:effectExtent l="0" t="0" r="0" b="0"/>
            <wp:docPr id="21" name="Picture 27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0"/>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noProof/>
          <w:color w:val="000000"/>
          <w:sz w:val="24"/>
        </w:rPr>
        <w:drawing>
          <wp:inline distT="0" distB="0" distL="0" distR="0" wp14:anchorId="62432152" wp14:editId="44623442">
            <wp:extent cx="12700" cy="19050"/>
            <wp:effectExtent l="0" t="0" r="0" b="0"/>
            <wp:docPr id="22" name="Picture 96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6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905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пох</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ды, экскурсии, празднования дней рождения, тематические вечера и т. п.;</w:t>
      </w:r>
    </w:p>
    <w:p w14:paraId="450F2B9B" w14:textId="77777777" w:rsidR="006F6257" w:rsidRPr="0011252B" w:rsidRDefault="006F6257" w:rsidP="006F6257">
      <w:pPr>
        <w:spacing w:after="33"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организацию и проведение регулярных родительских собраний, информирование 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r w:rsidRPr="0011252B">
        <w:rPr>
          <w:rFonts w:ascii="Times New Roman" w:eastAsia="Times New Roman" w:hAnsi="Times New Roman" w:cs="Times New Roman"/>
          <w:noProof/>
          <w:color w:val="000000"/>
          <w:sz w:val="24"/>
        </w:rPr>
        <w:drawing>
          <wp:inline distT="0" distB="0" distL="0" distR="0" wp14:anchorId="067BB048" wp14:editId="522667A3">
            <wp:extent cx="12700" cy="12700"/>
            <wp:effectExtent l="0" t="0" r="0" b="0"/>
            <wp:docPr id="23" name="Picture 27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72089FD0" w14:textId="77777777" w:rsidR="006F6257" w:rsidRPr="0011252B" w:rsidRDefault="006F6257" w:rsidP="006F6257">
      <w:pPr>
        <w:spacing w:after="33"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работа со студентами, вступившими в ранние семейные отношения, проведение ко</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сультаций по вопросам этики и психологии семейной жизни, семейного права;</w:t>
      </w:r>
    </w:p>
    <w:p w14:paraId="4FE7EBD8" w14:textId="77777777" w:rsidR="006F6257" w:rsidRPr="0011252B" w:rsidRDefault="006F6257" w:rsidP="006F6257">
      <w:pPr>
        <w:spacing w:after="40"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планирование, подготовку и проведение праздников, фестивалей, конкурсов, соре</w:t>
      </w:r>
      <w:r w:rsidRPr="0011252B">
        <w:rPr>
          <w:rFonts w:ascii="Times New Roman" w:eastAsia="Times New Roman" w:hAnsi="Times New Roman" w:cs="Times New Roman"/>
          <w:color w:val="000000"/>
          <w:sz w:val="24"/>
          <w:lang w:eastAsia="en-US"/>
        </w:rPr>
        <w:t>в</w:t>
      </w:r>
      <w:r w:rsidRPr="0011252B">
        <w:rPr>
          <w:rFonts w:ascii="Times New Roman" w:eastAsia="Times New Roman" w:hAnsi="Times New Roman" w:cs="Times New Roman"/>
          <w:color w:val="000000"/>
          <w:sz w:val="24"/>
          <w:lang w:eastAsia="en-US"/>
        </w:rPr>
        <w:t>нований и т. д. с обучающимися.</w:t>
      </w:r>
    </w:p>
    <w:p w14:paraId="0F4F8BEC"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Дополнительное содержание, определяемое образовательной организацией, реализу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щей программы СПО, самостоятельно:</w:t>
      </w:r>
    </w:p>
    <w:p w14:paraId="79B79707" w14:textId="77777777" w:rsidR="006F6257" w:rsidRPr="0011252B" w:rsidRDefault="006F6257" w:rsidP="006F6257">
      <w:pPr>
        <w:spacing w:after="353"/>
        <w:ind w:left="-36"/>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drawing>
          <wp:inline distT="0" distB="0" distL="0" distR="0" wp14:anchorId="2662BBDF" wp14:editId="34CE23D1">
            <wp:extent cx="6146800" cy="450850"/>
            <wp:effectExtent l="0" t="0" r="0" b="0"/>
            <wp:docPr id="24" name="Picture 29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1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6146800" cy="450850"/>
                    </a:xfrm>
                    <a:prstGeom prst="rect">
                      <a:avLst/>
                    </a:prstGeom>
                    <a:noFill/>
                    <a:ln>
                      <a:noFill/>
                    </a:ln>
                  </pic:spPr>
                </pic:pic>
              </a:graphicData>
            </a:graphic>
          </wp:inline>
        </w:drawing>
      </w:r>
    </w:p>
    <w:p w14:paraId="1329CD86"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Модуль «Наставничество»</w:t>
      </w:r>
    </w:p>
    <w:p w14:paraId="45BE4966"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Реализация воспитательного потенциала наставничества как универсальной технологии передачи опыта и знаний предусматривает (выбираются и конкретизируются позиции, име</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щиеся или запланированные):</w:t>
      </w:r>
    </w:p>
    <w:p w14:paraId="30129EFB" w14:textId="77777777" w:rsidR="006F6257" w:rsidRPr="0011252B" w:rsidRDefault="006F6257" w:rsidP="00824772">
      <w:pPr>
        <w:numPr>
          <w:ilvl w:val="0"/>
          <w:numId w:val="101"/>
        </w:numPr>
        <w:spacing w:after="4" w:line="271" w:lineRule="auto"/>
        <w:ind w:right="28"/>
        <w:jc w:val="both"/>
        <w:rPr>
          <w:rFonts w:ascii="Times New Roman" w:eastAsia="Times New Roman" w:hAnsi="Times New Roman" w:cs="Times New Roman"/>
          <w:color w:val="000000"/>
          <w:sz w:val="24"/>
          <w:lang w:val="en-US" w:eastAsia="en-US"/>
        </w:rPr>
      </w:pPr>
      <w:proofErr w:type="spellStart"/>
      <w:r w:rsidRPr="0011252B">
        <w:rPr>
          <w:rFonts w:ascii="Times New Roman" w:eastAsia="Times New Roman" w:hAnsi="Times New Roman" w:cs="Times New Roman"/>
          <w:color w:val="000000"/>
          <w:sz w:val="24"/>
          <w:lang w:val="en-US" w:eastAsia="en-US"/>
        </w:rPr>
        <w:t>разработку</w:t>
      </w:r>
      <w:proofErr w:type="spellEnd"/>
      <w:r w:rsidRPr="0011252B">
        <w:rPr>
          <w:rFonts w:ascii="Times New Roman" w:eastAsia="Times New Roman" w:hAnsi="Times New Roman" w:cs="Times New Roman"/>
          <w:color w:val="000000"/>
          <w:sz w:val="24"/>
          <w:lang w:val="en-US" w:eastAsia="en-US"/>
        </w:rPr>
        <w:t xml:space="preserve"> </w:t>
      </w:r>
      <w:proofErr w:type="spellStart"/>
      <w:r w:rsidRPr="0011252B">
        <w:rPr>
          <w:rFonts w:ascii="Times New Roman" w:eastAsia="Times New Roman" w:hAnsi="Times New Roman" w:cs="Times New Roman"/>
          <w:color w:val="000000"/>
          <w:sz w:val="24"/>
          <w:lang w:val="en-US" w:eastAsia="en-US"/>
        </w:rPr>
        <w:t>программы</w:t>
      </w:r>
      <w:proofErr w:type="spellEnd"/>
      <w:r w:rsidRPr="0011252B">
        <w:rPr>
          <w:rFonts w:ascii="Times New Roman" w:eastAsia="Times New Roman" w:hAnsi="Times New Roman" w:cs="Times New Roman"/>
          <w:color w:val="000000"/>
          <w:sz w:val="24"/>
          <w:lang w:val="en-US" w:eastAsia="en-US"/>
        </w:rPr>
        <w:t xml:space="preserve"> </w:t>
      </w:r>
      <w:proofErr w:type="spellStart"/>
      <w:r w:rsidRPr="0011252B">
        <w:rPr>
          <w:rFonts w:ascii="Times New Roman" w:eastAsia="Times New Roman" w:hAnsi="Times New Roman" w:cs="Times New Roman"/>
          <w:color w:val="000000"/>
          <w:sz w:val="24"/>
          <w:lang w:val="en-US" w:eastAsia="en-US"/>
        </w:rPr>
        <w:t>наставничества</w:t>
      </w:r>
      <w:proofErr w:type="spellEnd"/>
      <w:r w:rsidRPr="0011252B">
        <w:rPr>
          <w:rFonts w:ascii="Times New Roman" w:eastAsia="Times New Roman" w:hAnsi="Times New Roman" w:cs="Times New Roman"/>
          <w:color w:val="000000"/>
          <w:sz w:val="24"/>
          <w:lang w:val="en-US" w:eastAsia="en-US"/>
        </w:rPr>
        <w:t>;</w:t>
      </w:r>
    </w:p>
    <w:p w14:paraId="5569BD41" w14:textId="77777777" w:rsidR="006F6257" w:rsidRPr="0011252B" w:rsidRDefault="006F6257" w:rsidP="00824772">
      <w:pPr>
        <w:numPr>
          <w:ilvl w:val="0"/>
          <w:numId w:val="101"/>
        </w:numPr>
        <w:spacing w:after="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содействие осознанному выбору оптимальной образовательной траектории, в том числе для обучающихся с особыми потребностями (детей с ОВЗ, одаренных, обучающихся, наход</w:t>
      </w:r>
      <w:r w:rsidRPr="0011252B">
        <w:rPr>
          <w:rFonts w:ascii="Times New Roman" w:eastAsia="Times New Roman" w:hAnsi="Times New Roman" w:cs="Times New Roman"/>
          <w:color w:val="000000"/>
          <w:sz w:val="24"/>
          <w:lang w:eastAsia="en-US"/>
        </w:rPr>
        <w:t>я</w:t>
      </w:r>
      <w:r w:rsidRPr="0011252B">
        <w:rPr>
          <w:rFonts w:ascii="Times New Roman" w:eastAsia="Times New Roman" w:hAnsi="Times New Roman" w:cs="Times New Roman"/>
          <w:color w:val="000000"/>
          <w:sz w:val="24"/>
          <w:lang w:eastAsia="en-US"/>
        </w:rPr>
        <w:t>щихся в трудной жизненной ситуации);</w:t>
      </w:r>
    </w:p>
    <w:p w14:paraId="548E37AF" w14:textId="77777777" w:rsidR="006F6257" w:rsidRPr="0011252B" w:rsidRDefault="006F6257" w:rsidP="00824772">
      <w:pPr>
        <w:numPr>
          <w:ilvl w:val="0"/>
          <w:numId w:val="101"/>
        </w:numPr>
        <w:spacing w:after="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оказание психологической и профессиональной поддержки наставляемому в реализации им индивидуального маршрута и в жизненном самоопределении;</w:t>
      </w:r>
    </w:p>
    <w:p w14:paraId="6EFB22F1" w14:textId="77777777" w:rsidR="006F6257" w:rsidRPr="0011252B" w:rsidRDefault="006F6257" w:rsidP="00824772">
      <w:pPr>
        <w:numPr>
          <w:ilvl w:val="0"/>
          <w:numId w:val="101"/>
        </w:numPr>
        <w:spacing w:after="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определение инструментов оценки эффективности мероприятий по адаптации и стаж</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ровке наставляемого;</w:t>
      </w:r>
    </w:p>
    <w:p w14:paraId="337866BF" w14:textId="77777777" w:rsidR="006F6257" w:rsidRPr="0011252B" w:rsidRDefault="006F6257" w:rsidP="00824772">
      <w:pPr>
        <w:numPr>
          <w:ilvl w:val="0"/>
          <w:numId w:val="101"/>
        </w:numPr>
        <w:spacing w:after="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noProof/>
          <w:color w:val="000000"/>
          <w:sz w:val="24"/>
        </w:rPr>
        <w:drawing>
          <wp:anchor distT="0" distB="0" distL="114300" distR="114300" simplePos="0" relativeHeight="251659264" behindDoc="0" locked="0" layoutInCell="1" allowOverlap="0" wp14:anchorId="6340DF8B" wp14:editId="4ACCB070">
            <wp:simplePos x="0" y="0"/>
            <wp:positionH relativeFrom="page">
              <wp:posOffset>7283450</wp:posOffset>
            </wp:positionH>
            <wp:positionV relativeFrom="page">
              <wp:posOffset>8335010</wp:posOffset>
            </wp:positionV>
            <wp:extent cx="13970" cy="18415"/>
            <wp:effectExtent l="0" t="0" r="0" b="0"/>
            <wp:wrapSquare wrapText="bothSides"/>
            <wp:docPr id="70" name="Picture 29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8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3970" cy="1841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noProof/>
          <w:color w:val="000000"/>
          <w:sz w:val="24"/>
        </w:rPr>
        <w:drawing>
          <wp:anchor distT="0" distB="0" distL="114300" distR="114300" simplePos="0" relativeHeight="251660288" behindDoc="0" locked="0" layoutInCell="1" allowOverlap="0" wp14:anchorId="29998378" wp14:editId="015550B7">
            <wp:simplePos x="0" y="0"/>
            <wp:positionH relativeFrom="page">
              <wp:posOffset>7296785</wp:posOffset>
            </wp:positionH>
            <wp:positionV relativeFrom="page">
              <wp:posOffset>1485900</wp:posOffset>
            </wp:positionV>
            <wp:extent cx="4445" cy="4445"/>
            <wp:effectExtent l="0" t="0" r="0" b="0"/>
            <wp:wrapSquare wrapText="bothSides"/>
            <wp:docPr id="69" name="Picture 29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7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445" cy="444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noProof/>
          <w:color w:val="000000"/>
          <w:sz w:val="24"/>
        </w:rPr>
        <w:drawing>
          <wp:anchor distT="0" distB="0" distL="114300" distR="114300" simplePos="0" relativeHeight="251661312" behindDoc="0" locked="0" layoutInCell="1" allowOverlap="0" wp14:anchorId="41061FD9" wp14:editId="2300977C">
            <wp:simplePos x="0" y="0"/>
            <wp:positionH relativeFrom="page">
              <wp:posOffset>7306310</wp:posOffset>
            </wp:positionH>
            <wp:positionV relativeFrom="page">
              <wp:posOffset>1490345</wp:posOffset>
            </wp:positionV>
            <wp:extent cx="8890" cy="36830"/>
            <wp:effectExtent l="0" t="0" r="10160" b="0"/>
            <wp:wrapSquare wrapText="bothSides"/>
            <wp:docPr id="68" name="Picture 29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75"/>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8890" cy="36830"/>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noProof/>
          <w:color w:val="000000"/>
          <w:sz w:val="24"/>
        </w:rPr>
        <w:drawing>
          <wp:anchor distT="0" distB="0" distL="114300" distR="114300" simplePos="0" relativeHeight="251662336" behindDoc="0" locked="0" layoutInCell="1" allowOverlap="0" wp14:anchorId="68C03235" wp14:editId="30530401">
            <wp:simplePos x="0" y="0"/>
            <wp:positionH relativeFrom="page">
              <wp:posOffset>7319645</wp:posOffset>
            </wp:positionH>
            <wp:positionV relativeFrom="page">
              <wp:posOffset>1499870</wp:posOffset>
            </wp:positionV>
            <wp:extent cx="4445" cy="4445"/>
            <wp:effectExtent l="0" t="0" r="0" b="0"/>
            <wp:wrapSquare wrapText="bothSides"/>
            <wp:docPr id="67" name="Picture 29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7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445" cy="444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noProof/>
          <w:color w:val="000000"/>
          <w:sz w:val="24"/>
        </w:rPr>
        <w:drawing>
          <wp:anchor distT="0" distB="0" distL="114300" distR="114300" simplePos="0" relativeHeight="251663360" behindDoc="0" locked="0" layoutInCell="1" allowOverlap="0" wp14:anchorId="7BCD71A7" wp14:editId="138E04F6">
            <wp:simplePos x="0" y="0"/>
            <wp:positionH relativeFrom="page">
              <wp:posOffset>7287895</wp:posOffset>
            </wp:positionH>
            <wp:positionV relativeFrom="page">
              <wp:posOffset>4919345</wp:posOffset>
            </wp:positionV>
            <wp:extent cx="13970" cy="18415"/>
            <wp:effectExtent l="0" t="0" r="0" b="0"/>
            <wp:wrapSquare wrapText="bothSides"/>
            <wp:docPr id="66" name="Picture 29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77"/>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3970" cy="1841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noProof/>
          <w:color w:val="000000"/>
          <w:sz w:val="24"/>
        </w:rPr>
        <w:drawing>
          <wp:anchor distT="0" distB="0" distL="114300" distR="114300" simplePos="0" relativeHeight="251664384" behindDoc="0" locked="0" layoutInCell="1" allowOverlap="0" wp14:anchorId="4A611D6B" wp14:editId="0AB279BA">
            <wp:simplePos x="0" y="0"/>
            <wp:positionH relativeFrom="page">
              <wp:posOffset>7306310</wp:posOffset>
            </wp:positionH>
            <wp:positionV relativeFrom="page">
              <wp:posOffset>4933315</wp:posOffset>
            </wp:positionV>
            <wp:extent cx="4445" cy="4445"/>
            <wp:effectExtent l="0" t="0" r="0" b="0"/>
            <wp:wrapSquare wrapText="bothSides"/>
            <wp:docPr id="65" name="Picture 29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7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445" cy="444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color w:val="000000"/>
          <w:sz w:val="24"/>
          <w:lang w:eastAsia="en-US"/>
        </w:rPr>
        <w:t>привлечение к наставнической деятельности признанных авторитетных специалистов, имеющих большой профессиональный и жизненный опыт (сотрудников предприятий и орг</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низаций-партнеров).</w:t>
      </w:r>
    </w:p>
    <w:p w14:paraId="2D0A7625"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Дополнительное содержание, определяемое образовательной организацией, реализу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щей программы СПО, самостоятельно:</w:t>
      </w:r>
    </w:p>
    <w:p w14:paraId="05632B3B" w14:textId="77777777" w:rsidR="006F6257" w:rsidRPr="0011252B" w:rsidRDefault="006F6257" w:rsidP="006F6257">
      <w:pPr>
        <w:spacing w:after="360"/>
        <w:ind w:left="-58"/>
        <w:rPr>
          <w:rFonts w:ascii="Times New Roman" w:eastAsia="Times New Roman" w:hAnsi="Times New Roman" w:cs="Times New Roman"/>
          <w:b/>
          <w:bCs/>
          <w:color w:val="000000"/>
          <w:sz w:val="24"/>
          <w:lang w:val="en-US" w:eastAsia="en-US"/>
        </w:rPr>
      </w:pPr>
      <w:r w:rsidRPr="0011252B">
        <w:rPr>
          <w:rFonts w:ascii="Times New Roman" w:eastAsia="Times New Roman" w:hAnsi="Times New Roman" w:cs="Times New Roman"/>
          <w:b/>
          <w:bCs/>
          <w:noProof/>
          <w:color w:val="000000"/>
          <w:sz w:val="24"/>
        </w:rPr>
        <w:drawing>
          <wp:inline distT="0" distB="0" distL="0" distR="0" wp14:anchorId="7BF47E9A" wp14:editId="6DA9D653">
            <wp:extent cx="6127750" cy="431800"/>
            <wp:effectExtent l="0" t="0" r="0" b="0"/>
            <wp:docPr id="25" name="Picture 29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13"/>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6127750" cy="431800"/>
                    </a:xfrm>
                    <a:prstGeom prst="rect">
                      <a:avLst/>
                    </a:prstGeom>
                    <a:noFill/>
                    <a:ln>
                      <a:noFill/>
                    </a:ln>
                  </pic:spPr>
                </pic:pic>
              </a:graphicData>
            </a:graphic>
          </wp:inline>
        </w:drawing>
      </w:r>
    </w:p>
    <w:p w14:paraId="487E3C57"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Модуль «Основные воспитательные мероприятия»</w:t>
      </w:r>
    </w:p>
    <w:p w14:paraId="2DDDC181" w14:textId="77777777" w:rsidR="006F6257" w:rsidRPr="0011252B" w:rsidRDefault="006F6257" w:rsidP="006F6257">
      <w:pPr>
        <w:spacing w:after="35"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Реализация воспитательного потенциала основных воспитательных мероприятий предусматривает (выбираются конкретные позиции, имеющиеся или запланированные):</w:t>
      </w:r>
    </w:p>
    <w:p w14:paraId="2F553AEB" w14:textId="77777777" w:rsidR="006F6257" w:rsidRPr="0011252B" w:rsidRDefault="006F6257" w:rsidP="006F6257">
      <w:pPr>
        <w:spacing w:after="29"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проведение общих для всей образовательной организации праздников, ежегодных творческих (театрализованных, музыкальных, литературных и т. п.) мероприятий, связанных с общероссийскими, региональными, местными праздниками, памятными датами;</w:t>
      </w:r>
    </w:p>
    <w:p w14:paraId="73C22707" w14:textId="77777777" w:rsidR="006F6257" w:rsidRPr="0011252B" w:rsidRDefault="006F6257" w:rsidP="006F6257">
      <w:pPr>
        <w:spacing w:after="3" w:line="286" w:lineRule="auto"/>
        <w:ind w:left="43" w:right="21" w:firstLine="717"/>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xml:space="preserve">— проведение торжественных мероприятий, связанных с завершением образования, </w:t>
      </w:r>
      <w:r w:rsidRPr="0011252B">
        <w:rPr>
          <w:rFonts w:ascii="Times New Roman" w:eastAsia="Times New Roman" w:hAnsi="Times New Roman" w:cs="Times New Roman"/>
          <w:noProof/>
          <w:color w:val="000000"/>
          <w:sz w:val="24"/>
        </w:rPr>
        <w:drawing>
          <wp:inline distT="0" distB="0" distL="0" distR="0" wp14:anchorId="27901C13" wp14:editId="5E91CA5C">
            <wp:extent cx="12700" cy="12700"/>
            <wp:effectExtent l="0" t="0" r="0" b="0"/>
            <wp:docPr id="26" name="Picture 29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79"/>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п</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реходом на следующий курс, а также совместных мероприятий с организациями партнерами, направленных на знакомство и приобщение к корпоративной культуре предприятия, организ</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ции;</w:t>
      </w:r>
    </w:p>
    <w:p w14:paraId="7A6039B1" w14:textId="77777777" w:rsidR="006F6257" w:rsidRPr="0011252B" w:rsidRDefault="006F6257" w:rsidP="006F6257">
      <w:pPr>
        <w:spacing w:after="3" w:line="286" w:lineRule="auto"/>
        <w:ind w:left="43" w:right="21" w:firstLine="717"/>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разработку и реализацию обучающимися социальных, социально-профессиональных проектов, в том числе с участием социальных партнёров образовательной организации;</w:t>
      </w:r>
    </w:p>
    <w:p w14:paraId="589228C5" w14:textId="77777777" w:rsidR="006F6257" w:rsidRPr="0011252B" w:rsidRDefault="006F6257" w:rsidP="006F6257">
      <w:pPr>
        <w:spacing w:after="3" w:line="286" w:lineRule="auto"/>
        <w:ind w:left="43" w:right="21" w:firstLine="717"/>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организацию тематических мероприятий, нацеленных на формирование уважител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ного отношения к противоположному полу, понимания любви как основы таких отношений и готовности к вступлению в брак (День матери, День семьи, любви и верности и т. д.)</w:t>
      </w:r>
    </w:p>
    <w:p w14:paraId="7A32F5F0" w14:textId="77777777" w:rsidR="006F6257" w:rsidRPr="0011252B" w:rsidRDefault="006F6257" w:rsidP="006F6257">
      <w:pPr>
        <w:spacing w:after="3" w:line="286" w:lineRule="auto"/>
        <w:ind w:left="43" w:right="21" w:firstLine="717"/>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Дополнительное содержание, определяемое образовательной организацией, реализу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щей программы СПО, самостоятельно:</w:t>
      </w:r>
    </w:p>
    <w:p w14:paraId="1011F95E" w14:textId="77777777" w:rsidR="006F6257" w:rsidRPr="0011252B" w:rsidRDefault="006F6257" w:rsidP="006F6257">
      <w:pPr>
        <w:spacing w:after="360"/>
        <w:ind w:left="-36"/>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lastRenderedPageBreak/>
        <w:drawing>
          <wp:inline distT="0" distB="0" distL="0" distR="0" wp14:anchorId="1A0D13E0" wp14:editId="02C033CC">
            <wp:extent cx="6127750" cy="469900"/>
            <wp:effectExtent l="0" t="0" r="0" b="0"/>
            <wp:docPr id="27" name="Picture 31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60"/>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6127750" cy="469900"/>
                    </a:xfrm>
                    <a:prstGeom prst="rect">
                      <a:avLst/>
                    </a:prstGeom>
                    <a:noFill/>
                    <a:ln>
                      <a:noFill/>
                    </a:ln>
                  </pic:spPr>
                </pic:pic>
              </a:graphicData>
            </a:graphic>
          </wp:inline>
        </w:drawing>
      </w:r>
    </w:p>
    <w:p w14:paraId="1C984452"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Модуль «Организация предметно-пространственной среды»</w:t>
      </w:r>
    </w:p>
    <w:p w14:paraId="1881C7F9" w14:textId="77777777" w:rsidR="006F6257" w:rsidRPr="0011252B" w:rsidRDefault="006F6257" w:rsidP="006F6257">
      <w:pPr>
        <w:spacing w:after="4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Реализация воспитательного потенциала предметно-пространственной среды пред</w:t>
      </w:r>
      <w:r w:rsidRPr="0011252B">
        <w:rPr>
          <w:rFonts w:ascii="Times New Roman" w:eastAsia="Times New Roman" w:hAnsi="Times New Roman" w:cs="Times New Roman"/>
          <w:color w:val="000000"/>
          <w:sz w:val="24"/>
          <w:lang w:eastAsia="en-US"/>
        </w:rPr>
        <w:t>у</w:t>
      </w:r>
      <w:r w:rsidRPr="0011252B">
        <w:rPr>
          <w:rFonts w:ascii="Times New Roman" w:eastAsia="Times New Roman" w:hAnsi="Times New Roman" w:cs="Times New Roman"/>
          <w:color w:val="000000"/>
          <w:sz w:val="24"/>
          <w:lang w:eastAsia="en-US"/>
        </w:rPr>
        <w:t>сматривает совместную деятельность педагогов, обучающихся, других участников образов</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тельных отношений по её созданию, поддержанию, использованию в воспитании (выбираются и конкретизируются позиции, имеющиеся или запланированные):</w:t>
      </w:r>
    </w:p>
    <w:p w14:paraId="45E14830" w14:textId="77777777" w:rsidR="006F6257" w:rsidRPr="0011252B" w:rsidRDefault="006F6257" w:rsidP="006F6257">
      <w:pPr>
        <w:spacing w:after="0" w:line="286" w:lineRule="auto"/>
        <w:ind w:firstLine="72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организация в доступных для обучающихся и посетителей местах музейно-выставочного пространства, содержащего экспозиции об истории и развитии образовательной организации с использованием исторических символов государства, региона, местности в ра</w:t>
      </w:r>
      <w:r w:rsidRPr="0011252B">
        <w:rPr>
          <w:rFonts w:ascii="Times New Roman" w:eastAsia="Times New Roman" w:hAnsi="Times New Roman" w:cs="Times New Roman"/>
          <w:color w:val="000000"/>
          <w:sz w:val="24"/>
          <w:lang w:eastAsia="en-US"/>
        </w:rPr>
        <w:t>з</w:t>
      </w:r>
      <w:r w:rsidRPr="0011252B">
        <w:rPr>
          <w:rFonts w:ascii="Times New Roman" w:eastAsia="Times New Roman" w:hAnsi="Times New Roman" w:cs="Times New Roman"/>
          <w:color w:val="000000"/>
          <w:sz w:val="24"/>
          <w:lang w:eastAsia="en-US"/>
        </w:rPr>
        <w:t>ные периоды, о значимых исторических, культурных, природных, производственных объектах России, региона, местности;</w:t>
      </w:r>
    </w:p>
    <w:p w14:paraId="6E9B4422" w14:textId="77777777" w:rsidR="006F6257" w:rsidRPr="0011252B" w:rsidRDefault="006F6257" w:rsidP="006F6257">
      <w:pPr>
        <w:spacing w:after="0" w:line="286" w:lineRule="auto"/>
        <w:ind w:firstLine="720"/>
        <w:rPr>
          <w:rFonts w:ascii="Times New Roman" w:eastAsia="Times New Roman" w:hAnsi="Times New Roman" w:cs="Times New Roman"/>
          <w:noProof/>
          <w:color w:val="000000"/>
          <w:sz w:val="24"/>
          <w:lang w:eastAsia="en-US"/>
        </w:rPr>
      </w:pPr>
      <w:r w:rsidRPr="0011252B">
        <w:rPr>
          <w:rFonts w:ascii="Times New Roman" w:eastAsia="Times New Roman" w:hAnsi="Times New Roman" w:cs="Times New Roman"/>
          <w:color w:val="000000"/>
          <w:sz w:val="24"/>
          <w:lang w:eastAsia="en-US"/>
        </w:rPr>
        <w:t>— размещение карт России, регионов, муниципальных образований (современных и и</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торических, точных и стилизованных, географических, природных, культурологических, худ</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жественно оформленных, в том числе материалами, подготовленными обучающимися) с изо</w:t>
      </w:r>
      <w:r w:rsidRPr="0011252B">
        <w:rPr>
          <w:rFonts w:ascii="Times New Roman" w:eastAsia="Times New Roman" w:hAnsi="Times New Roman" w:cs="Times New Roman"/>
          <w:color w:val="000000"/>
          <w:sz w:val="24"/>
          <w:lang w:eastAsia="en-US"/>
        </w:rPr>
        <w:t>б</w:t>
      </w:r>
      <w:r w:rsidRPr="0011252B">
        <w:rPr>
          <w:rFonts w:ascii="Times New Roman" w:eastAsia="Times New Roman" w:hAnsi="Times New Roman" w:cs="Times New Roman"/>
          <w:color w:val="000000"/>
          <w:sz w:val="24"/>
          <w:lang w:eastAsia="en-US"/>
        </w:rPr>
        <w:t>ражениями значимых культурных объектов своей местности, региона, России; портретов выд</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 xml:space="preserve">ющихся государственных деятелей России, деятелей культуры, науки, производства, искусства, военных деятелей, героев и защитников Отечества; </w:t>
      </w:r>
    </w:p>
    <w:p w14:paraId="5591BF5E" w14:textId="77777777" w:rsidR="006F6257" w:rsidRPr="0011252B" w:rsidRDefault="006F6257" w:rsidP="006F6257">
      <w:pPr>
        <w:spacing w:after="0" w:line="286" w:lineRule="auto"/>
        <w:ind w:firstLine="72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размещение, обновление художественных изображений (символических, живопи</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ных, фотографических, интерактивных) объектов природного и культурного наследия региона, местности, предметов традиционной культуры и быта;</w:t>
      </w:r>
    </w:p>
    <w:p w14:paraId="53674C18" w14:textId="77777777" w:rsidR="006F6257" w:rsidRPr="0011252B" w:rsidRDefault="006F6257" w:rsidP="006F6257">
      <w:pPr>
        <w:spacing w:after="0" w:line="286" w:lineRule="auto"/>
        <w:ind w:firstLine="72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организацию и поддержание в образовательной организации звукового пространства</w:t>
      </w:r>
      <w:r w:rsidRPr="0011252B">
        <w:rPr>
          <w:rFonts w:ascii="Times New Roman" w:eastAsia="Times New Roman" w:hAnsi="Times New Roman" w:cs="Times New Roman"/>
          <w:color w:val="000000"/>
          <w:sz w:val="24"/>
          <w:lang w:eastAsia="en-US"/>
        </w:rPr>
        <w:tab/>
        <w:t>позитивной духовно-нравственной, гражданско-патриотической воспитательной напра</w:t>
      </w:r>
      <w:r w:rsidRPr="0011252B">
        <w:rPr>
          <w:rFonts w:ascii="Times New Roman" w:eastAsia="Times New Roman" w:hAnsi="Times New Roman" w:cs="Times New Roman"/>
          <w:color w:val="000000"/>
          <w:sz w:val="24"/>
          <w:lang w:eastAsia="en-US"/>
        </w:rPr>
        <w:t>в</w:t>
      </w:r>
      <w:r w:rsidRPr="0011252B">
        <w:rPr>
          <w:rFonts w:ascii="Times New Roman" w:eastAsia="Times New Roman" w:hAnsi="Times New Roman" w:cs="Times New Roman"/>
          <w:color w:val="000000"/>
          <w:sz w:val="24"/>
          <w:lang w:eastAsia="en-US"/>
        </w:rPr>
        <w:t>ленности (звонки-мелодии, музыка, информационные сообщения), исполнение гимна Росси</w:t>
      </w:r>
      <w:r w:rsidRPr="0011252B">
        <w:rPr>
          <w:rFonts w:ascii="Times New Roman" w:eastAsia="Times New Roman" w:hAnsi="Times New Roman" w:cs="Times New Roman"/>
          <w:color w:val="000000"/>
          <w:sz w:val="24"/>
          <w:lang w:eastAsia="en-US"/>
        </w:rPr>
        <w:t>й</w:t>
      </w:r>
      <w:r w:rsidRPr="0011252B">
        <w:rPr>
          <w:rFonts w:ascii="Times New Roman" w:eastAsia="Times New Roman" w:hAnsi="Times New Roman" w:cs="Times New Roman"/>
          <w:color w:val="000000"/>
          <w:sz w:val="24"/>
          <w:lang w:eastAsia="en-US"/>
        </w:rPr>
        <w:t>ской Федерации (в начале учебной недели);</w:t>
      </w:r>
    </w:p>
    <w:p w14:paraId="3CDF117B" w14:textId="77777777" w:rsidR="006F6257" w:rsidRPr="0011252B" w:rsidRDefault="006F6257" w:rsidP="006F6257">
      <w:pPr>
        <w:spacing w:after="0" w:line="286" w:lineRule="auto"/>
        <w:ind w:firstLine="72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оформление и обновление «мест новостей», стендов в помещениях общего пользов</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w:t>
      </w:r>
      <w:r w:rsidRPr="0011252B">
        <w:rPr>
          <w:rFonts w:ascii="Times New Roman" w:eastAsia="Times New Roman" w:hAnsi="Times New Roman" w:cs="Times New Roman"/>
          <w:color w:val="000000"/>
          <w:sz w:val="24"/>
          <w:lang w:eastAsia="en-US"/>
        </w:rPr>
        <w:t>у</w:t>
      </w:r>
      <w:r w:rsidRPr="0011252B">
        <w:rPr>
          <w:rFonts w:ascii="Times New Roman" w:eastAsia="Times New Roman" w:hAnsi="Times New Roman" w:cs="Times New Roman"/>
          <w:color w:val="000000"/>
          <w:sz w:val="24"/>
          <w:lang w:eastAsia="en-US"/>
        </w:rPr>
        <w:t>ховно-нравственного содержания;</w:t>
      </w:r>
    </w:p>
    <w:p w14:paraId="54AE7094" w14:textId="77777777" w:rsidR="006F6257" w:rsidRPr="0011252B" w:rsidRDefault="006F6257" w:rsidP="006F6257">
      <w:pPr>
        <w:spacing w:after="0" w:line="286" w:lineRule="auto"/>
        <w:ind w:firstLine="72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размещение материалов, отражающих ценность труда как важнейшей нравственной категории, представляющих трудовые достижения в профессиональной области, прославля</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щих героев и ветеранов труда, выдающихся деятелей производственной сферы, имеющей о</w:t>
      </w:r>
      <w:r w:rsidRPr="0011252B">
        <w:rPr>
          <w:rFonts w:ascii="Times New Roman" w:eastAsia="Times New Roman" w:hAnsi="Times New Roman" w:cs="Times New Roman"/>
          <w:color w:val="000000"/>
          <w:sz w:val="24"/>
          <w:lang w:eastAsia="en-US"/>
        </w:rPr>
        <w:t>т</w:t>
      </w:r>
      <w:r w:rsidRPr="0011252B">
        <w:rPr>
          <w:rFonts w:ascii="Times New Roman" w:eastAsia="Times New Roman" w:hAnsi="Times New Roman" w:cs="Times New Roman"/>
          <w:color w:val="000000"/>
          <w:sz w:val="24"/>
          <w:lang w:eastAsia="en-US"/>
        </w:rPr>
        <w:t>ношение к образовательной организации, предметов-символов профессиональной сферы;</w:t>
      </w:r>
    </w:p>
    <w:p w14:paraId="4321AFE3" w14:textId="77777777" w:rsidR="006F6257" w:rsidRPr="0011252B" w:rsidRDefault="006F6257" w:rsidP="006F6257">
      <w:pPr>
        <w:spacing w:after="0" w:line="286" w:lineRule="auto"/>
        <w:ind w:firstLine="72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размещение информационных справочных материалов о предприятиях професси</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нальной сферы, имеющих отношение к профилю образовательной организации;</w:t>
      </w:r>
    </w:p>
    <w:p w14:paraId="7E65744C" w14:textId="77777777" w:rsidR="006F6257" w:rsidRPr="0011252B" w:rsidRDefault="006F6257" w:rsidP="006F6257">
      <w:pPr>
        <w:spacing w:after="0" w:line="286" w:lineRule="auto"/>
        <w:ind w:firstLine="72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размещение, поддержание, обновление на территории образовательной организации выставочных объектов, ассоциирующихся с профессиональными направлениями обучения;</w:t>
      </w:r>
    </w:p>
    <w:p w14:paraId="152B89D6" w14:textId="77777777" w:rsidR="006F6257" w:rsidRPr="0011252B" w:rsidRDefault="006F6257" w:rsidP="006F6257">
      <w:pPr>
        <w:spacing w:after="0" w:line="286" w:lineRule="auto"/>
        <w:ind w:firstLine="72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создание и обновление книжных выставок профессиональной литературы, простра</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 xml:space="preserve">ства свободного книгообмена; </w:t>
      </w:r>
    </w:p>
    <w:p w14:paraId="4253A4E5" w14:textId="77777777" w:rsidR="006F6257" w:rsidRPr="0011252B" w:rsidRDefault="006F6257" w:rsidP="006F6257">
      <w:pPr>
        <w:spacing w:after="0" w:line="286" w:lineRule="auto"/>
        <w:ind w:firstLine="72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оборудование, оформление, поддержание и использование спортивных и игровых пространств, площадок, зон активного и спокойного отдыха;</w:t>
      </w:r>
    </w:p>
    <w:p w14:paraId="1DE9A9FA" w14:textId="77777777" w:rsidR="006F6257" w:rsidRPr="0011252B" w:rsidRDefault="006F6257" w:rsidP="006F6257">
      <w:pPr>
        <w:spacing w:after="0" w:line="286" w:lineRule="auto"/>
        <w:ind w:firstLine="72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 совместная с обучающимися разработка, создание и популяризация символики обр</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зовательной организации (флаг, гимн, эмблема, логотип и т. п.), используемой как повседневно, так и в торжественных ситуациях;</w:t>
      </w:r>
    </w:p>
    <w:p w14:paraId="282AABEC" w14:textId="77777777" w:rsidR="006F6257" w:rsidRPr="0011252B" w:rsidRDefault="006F6257" w:rsidP="006F6257">
      <w:pPr>
        <w:spacing w:after="0" w:line="286" w:lineRule="auto"/>
        <w:ind w:firstLine="720"/>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разработка и обновление материалов (стендов, плакатов, инсталляций и др.), акцент</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рующих внимание обучающихся на важных для воспитания правилах, традициях, укладе обр</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зовательной организации, актуальных вопросах профилактики и безопасности.</w:t>
      </w:r>
    </w:p>
    <w:p w14:paraId="081236E2" w14:textId="77777777" w:rsidR="006F6257" w:rsidRPr="0011252B" w:rsidRDefault="006F6257" w:rsidP="006F6257">
      <w:pPr>
        <w:spacing w:after="53"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Предметно-пространственная среда строится как максимально доступная для обуча</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щихся с особыми образовательными потребностями.</w:t>
      </w:r>
    </w:p>
    <w:p w14:paraId="3DD02DC8"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Дополнительное содержание, определяемое образовательной организацией, реализу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щей программы СПО, самостоятельно:</w:t>
      </w:r>
    </w:p>
    <w:p w14:paraId="7679158A" w14:textId="77777777" w:rsidR="006F6257" w:rsidRPr="0011252B" w:rsidRDefault="006F6257" w:rsidP="006F6257">
      <w:pPr>
        <w:spacing w:after="356"/>
        <w:ind w:left="-43"/>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drawing>
          <wp:inline distT="0" distB="0" distL="0" distR="0" wp14:anchorId="228FCE29" wp14:editId="01E4C574">
            <wp:extent cx="6127750" cy="457200"/>
            <wp:effectExtent l="0" t="0" r="0" b="0"/>
            <wp:docPr id="28" name="Picture 33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75"/>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6127750" cy="457200"/>
                    </a:xfrm>
                    <a:prstGeom prst="rect">
                      <a:avLst/>
                    </a:prstGeom>
                    <a:noFill/>
                    <a:ln>
                      <a:noFill/>
                    </a:ln>
                  </pic:spPr>
                </pic:pic>
              </a:graphicData>
            </a:graphic>
          </wp:inline>
        </w:drawing>
      </w:r>
    </w:p>
    <w:p w14:paraId="1E3C3EB4"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Модуль «Взаимодействие с родителями (законными представителями)»</w:t>
      </w:r>
    </w:p>
    <w:p w14:paraId="083E44B4" w14:textId="77777777" w:rsidR="006F6257" w:rsidRPr="0011252B" w:rsidRDefault="006F6257" w:rsidP="006F6257">
      <w:pPr>
        <w:spacing w:after="47"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Реализация воспитательного потенциала взаимодействия с родителями (законными представителями) обучающихся предусматривает (выбираются и конкретизируются позиции, имеющиеся или запланированные):</w:t>
      </w:r>
    </w:p>
    <w:p w14:paraId="57DE618A" w14:textId="77777777" w:rsidR="006F6257" w:rsidRPr="0011252B" w:rsidRDefault="006F6257" w:rsidP="00824772">
      <w:pPr>
        <w:numPr>
          <w:ilvl w:val="0"/>
          <w:numId w:val="102"/>
        </w:numPr>
        <w:spacing w:after="41"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организацию взаимодействия между родителями обучающихся и преподавателями, а</w:t>
      </w:r>
      <w:r w:rsidRPr="0011252B">
        <w:rPr>
          <w:rFonts w:ascii="Times New Roman" w:eastAsia="Times New Roman" w:hAnsi="Times New Roman" w:cs="Times New Roman"/>
          <w:color w:val="000000"/>
          <w:sz w:val="24"/>
          <w:lang w:eastAsia="en-US"/>
        </w:rPr>
        <w:t>д</w:t>
      </w:r>
      <w:r w:rsidRPr="0011252B">
        <w:rPr>
          <w:rFonts w:ascii="Times New Roman" w:eastAsia="Times New Roman" w:hAnsi="Times New Roman" w:cs="Times New Roman"/>
          <w:color w:val="000000"/>
          <w:sz w:val="24"/>
          <w:lang w:eastAsia="en-US"/>
        </w:rPr>
        <w:t xml:space="preserve">министрацией в области воспитания и профессиональной реализации студентов; </w:t>
      </w:r>
      <w:r w:rsidRPr="0011252B">
        <w:rPr>
          <w:rFonts w:ascii="Times New Roman" w:eastAsia="Times New Roman" w:hAnsi="Times New Roman" w:cs="Times New Roman"/>
          <w:noProof/>
          <w:color w:val="000000"/>
          <w:sz w:val="24"/>
        </w:rPr>
        <w:drawing>
          <wp:inline distT="0" distB="0" distL="0" distR="0" wp14:anchorId="4077B35B" wp14:editId="4B287716">
            <wp:extent cx="50800" cy="19050"/>
            <wp:effectExtent l="0" t="0" r="0" b="0"/>
            <wp:docPr id="29" name="Picture 33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5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0800" cy="1905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 xml:space="preserve"> проведение родительских собраний по вопросам воспитания, взаимоотношений обучающихся и педагогов, условий обучения и воспитания;</w:t>
      </w:r>
    </w:p>
    <w:p w14:paraId="0950D529" w14:textId="77777777" w:rsidR="006F6257" w:rsidRPr="0011252B" w:rsidRDefault="006F6257" w:rsidP="00824772">
      <w:pPr>
        <w:numPr>
          <w:ilvl w:val="0"/>
          <w:numId w:val="102"/>
        </w:numPr>
        <w:spacing w:after="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привлечение родителей к подготовке и проведению мероприятий воспитательной направленности.</w:t>
      </w:r>
    </w:p>
    <w:p w14:paraId="7D0E3A31"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Дополнительное содержание, определяемое образовательной организацией, реализу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щей программы СПО), самостоятельно:</w:t>
      </w:r>
    </w:p>
    <w:p w14:paraId="25DB61C3" w14:textId="77777777" w:rsidR="006F6257" w:rsidRPr="0011252B" w:rsidRDefault="006F6257" w:rsidP="006F6257">
      <w:pPr>
        <w:spacing w:after="367"/>
        <w:ind w:left="-50"/>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drawing>
          <wp:inline distT="0" distB="0" distL="0" distR="0" wp14:anchorId="6A6D6D58" wp14:editId="0308A775">
            <wp:extent cx="6127750" cy="457200"/>
            <wp:effectExtent l="0" t="0" r="0" b="0"/>
            <wp:docPr id="30" name="Picture 33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76"/>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127750" cy="457200"/>
                    </a:xfrm>
                    <a:prstGeom prst="rect">
                      <a:avLst/>
                    </a:prstGeom>
                    <a:noFill/>
                    <a:ln>
                      <a:noFill/>
                    </a:ln>
                  </pic:spPr>
                </pic:pic>
              </a:graphicData>
            </a:graphic>
          </wp:inline>
        </w:drawing>
      </w:r>
    </w:p>
    <w:p w14:paraId="6C424855"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p>
    <w:p w14:paraId="45DDE48F"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p>
    <w:p w14:paraId="6C960934"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p>
    <w:p w14:paraId="52EC0620"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Модуль «Самоуправление»</w:t>
      </w:r>
    </w:p>
    <w:p w14:paraId="43B3EBBE"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Реализация воспитательного потенциала самоуправления обучающихся в образовател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ной организации, реализующей программы СПО), предусматривает (выбираются и конкрет</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зируются позиции, имеющиеся или запланированные):</w:t>
      </w:r>
    </w:p>
    <w:p w14:paraId="6867A400" w14:textId="77777777" w:rsidR="006F6257" w:rsidRPr="0011252B" w:rsidRDefault="006F6257" w:rsidP="00824772">
      <w:pPr>
        <w:numPr>
          <w:ilvl w:val="0"/>
          <w:numId w:val="102"/>
        </w:numPr>
        <w:spacing w:after="37" w:line="286"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xml:space="preserve">организацию и деятельность в образовательной организации органов самоуправления обучающихся (совет обучающихся или др.); </w:t>
      </w:r>
      <w:r w:rsidRPr="0011252B">
        <w:rPr>
          <w:rFonts w:ascii="Times New Roman" w:eastAsia="Times New Roman" w:hAnsi="Times New Roman" w:cs="Times New Roman"/>
          <w:noProof/>
          <w:color w:val="000000"/>
          <w:sz w:val="24"/>
        </w:rPr>
        <w:drawing>
          <wp:inline distT="0" distB="0" distL="0" distR="0" wp14:anchorId="7E0CE8D9" wp14:editId="504DD9A0">
            <wp:extent cx="12700" cy="12700"/>
            <wp:effectExtent l="0" t="0" r="0" b="0"/>
            <wp:docPr id="31" name="Picture 3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57"/>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6B0B74E1" w14:textId="77777777" w:rsidR="006F6257" w:rsidRPr="0011252B" w:rsidRDefault="006F6257" w:rsidP="00824772">
      <w:pPr>
        <w:numPr>
          <w:ilvl w:val="0"/>
          <w:numId w:val="102"/>
        </w:numPr>
        <w:spacing w:after="37" w:line="286"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представление органами самоуправления интересов обучающихся в процессе управл</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ния образовательной организацией, защита законных интересов, прав обучающихся;</w:t>
      </w:r>
    </w:p>
    <w:p w14:paraId="318FD69F" w14:textId="77777777" w:rsidR="006F6257" w:rsidRPr="0011252B" w:rsidRDefault="006F6257" w:rsidP="00824772">
      <w:pPr>
        <w:numPr>
          <w:ilvl w:val="0"/>
          <w:numId w:val="102"/>
        </w:numPr>
        <w:spacing w:after="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участие представителей органов самоуправления обучающихся в разработке, обсужд</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нии и реализации рабочей программы воспитания, в анализе воспитательной деятельности;</w:t>
      </w:r>
    </w:p>
    <w:p w14:paraId="76296767" w14:textId="746F74A9" w:rsidR="006F6257" w:rsidRPr="0011252B" w:rsidRDefault="006F6257" w:rsidP="00824772">
      <w:pPr>
        <w:numPr>
          <w:ilvl w:val="0"/>
          <w:numId w:val="102"/>
        </w:numPr>
        <w:spacing w:after="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 xml:space="preserve">привлечение к деятельности студенческого самоуправления выпускников, </w:t>
      </w:r>
      <w:r w:rsidRPr="0011252B">
        <w:rPr>
          <w:rFonts w:ascii="Times New Roman" w:eastAsia="Times New Roman" w:hAnsi="Times New Roman" w:cs="Times New Roman"/>
          <w:noProof/>
          <w:color w:val="000000"/>
          <w:sz w:val="24"/>
        </w:rPr>
        <w:drawing>
          <wp:inline distT="0" distB="0" distL="0" distR="0" wp14:anchorId="55A2A537" wp14:editId="5BA923DE">
            <wp:extent cx="12700" cy="12700"/>
            <wp:effectExtent l="0" t="0" r="0" b="0"/>
            <wp:docPr id="32" name="Picture 35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07"/>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 xml:space="preserve">работающих по специальности </w:t>
      </w:r>
      <w:r w:rsidR="00266E64" w:rsidRPr="0011252B">
        <w:rPr>
          <w:rFonts w:ascii="Times New Roman" w:eastAsia="Times New Roman" w:hAnsi="Times New Roman" w:cs="Times New Roman"/>
          <w:color w:val="000000"/>
          <w:sz w:val="24"/>
          <w:lang w:eastAsia="en-US"/>
        </w:rPr>
        <w:t>09.02.09 Веб-разработка</w:t>
      </w:r>
      <w:r w:rsidRPr="0011252B">
        <w:rPr>
          <w:rFonts w:ascii="Times New Roman" w:eastAsia="Times New Roman" w:hAnsi="Times New Roman" w:cs="Times New Roman"/>
          <w:color w:val="000000"/>
          <w:sz w:val="24"/>
          <w:lang w:eastAsia="en-US"/>
        </w:rPr>
        <w:t>, добившихся успехов в профессиональной деятел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ности и личной жизни.</w:t>
      </w:r>
    </w:p>
    <w:p w14:paraId="2D70CBDC" w14:textId="77777777" w:rsidR="006F6257" w:rsidRPr="0011252B" w:rsidRDefault="006F6257" w:rsidP="006F6257">
      <w:pPr>
        <w:spacing w:after="4" w:line="271" w:lineRule="auto"/>
        <w:ind w:left="774" w:right="28"/>
        <w:jc w:val="both"/>
        <w:rPr>
          <w:rFonts w:ascii="Times New Roman" w:eastAsia="Times New Roman" w:hAnsi="Times New Roman" w:cs="Times New Roman"/>
          <w:color w:val="000000"/>
          <w:sz w:val="24"/>
          <w:lang w:eastAsia="en-US"/>
        </w:rPr>
      </w:pPr>
    </w:p>
    <w:p w14:paraId="5B49910F" w14:textId="77777777" w:rsidR="006F6257" w:rsidRPr="0011252B" w:rsidRDefault="006F6257" w:rsidP="006F6257">
      <w:pPr>
        <w:spacing w:after="4" w:line="271" w:lineRule="auto"/>
        <w:ind w:left="64" w:right="28" w:firstLine="67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noProof/>
          <w:color w:val="000000"/>
          <w:sz w:val="24"/>
        </w:rPr>
        <w:drawing>
          <wp:inline distT="0" distB="0" distL="0" distR="0" wp14:anchorId="02D1E347" wp14:editId="4908D649">
            <wp:extent cx="12700" cy="12700"/>
            <wp:effectExtent l="0" t="0" r="0" b="0"/>
            <wp:docPr id="33" name="Picture 35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0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Дополнительное содержание, определяемое образовательной организацией, реализу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щей программы СПО, самостоятельно:</w:t>
      </w:r>
    </w:p>
    <w:p w14:paraId="304ED9FF" w14:textId="77777777" w:rsidR="006F6257" w:rsidRPr="0011252B" w:rsidRDefault="006F6257" w:rsidP="006F6257">
      <w:pPr>
        <w:spacing w:after="372"/>
        <w:ind w:left="-50"/>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noProof/>
          <w:color w:val="000000"/>
          <w:sz w:val="24"/>
          <w:szCs w:val="24"/>
        </w:rPr>
        <w:drawing>
          <wp:inline distT="0" distB="0" distL="0" distR="0" wp14:anchorId="731190E6" wp14:editId="03F0CB5C">
            <wp:extent cx="6115050" cy="469900"/>
            <wp:effectExtent l="0" t="0" r="0" b="0"/>
            <wp:docPr id="34" name="Picture 35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2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115050" cy="469900"/>
                    </a:xfrm>
                    <a:prstGeom prst="rect">
                      <a:avLst/>
                    </a:prstGeom>
                    <a:noFill/>
                    <a:ln>
                      <a:noFill/>
                    </a:ln>
                  </pic:spPr>
                </pic:pic>
              </a:graphicData>
            </a:graphic>
          </wp:inline>
        </w:drawing>
      </w:r>
    </w:p>
    <w:p w14:paraId="5C0DD48A"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4"/>
          <w:szCs w:val="24"/>
          <w:lang w:eastAsia="en-US"/>
        </w:rPr>
        <w:t>Модуль</w:t>
      </w:r>
      <w:r w:rsidRPr="0011252B">
        <w:rPr>
          <w:rFonts w:ascii="Times New Roman" w:eastAsia="Times New Roman" w:hAnsi="Times New Roman" w:cs="Times New Roman"/>
          <w:b/>
          <w:bCs/>
          <w:color w:val="000000"/>
          <w:sz w:val="26"/>
          <w:lang w:eastAsia="en-US"/>
        </w:rPr>
        <w:t xml:space="preserve"> «Профилактика и безопасность»</w:t>
      </w:r>
      <w:r w:rsidRPr="0011252B">
        <w:rPr>
          <w:rFonts w:ascii="Times New Roman" w:eastAsia="Times New Roman" w:hAnsi="Times New Roman" w:cs="Times New Roman"/>
          <w:b/>
          <w:bCs/>
          <w:noProof/>
          <w:color w:val="000000"/>
          <w:sz w:val="24"/>
        </w:rPr>
        <w:drawing>
          <wp:inline distT="0" distB="0" distL="0" distR="0" wp14:anchorId="47B62904" wp14:editId="325058D1">
            <wp:extent cx="12700" cy="12700"/>
            <wp:effectExtent l="0" t="0" r="0" b="0"/>
            <wp:docPr id="35" name="Picture 35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0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199FA839" w14:textId="77777777" w:rsidR="006F6257" w:rsidRPr="0011252B" w:rsidRDefault="006F6257" w:rsidP="006F6257">
      <w:pPr>
        <w:spacing w:after="5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Реализация воспитательного потенциала профилактической деятельности в целях фо</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мирования и поддержки безопасной и комфортной среды предусматривает (выбираются ко</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кретные позиции, имеющиеся или запланированные):</w:t>
      </w:r>
    </w:p>
    <w:p w14:paraId="1D055060" w14:textId="77777777" w:rsidR="006F6257" w:rsidRPr="0011252B" w:rsidRDefault="006F6257" w:rsidP="006F6257">
      <w:pPr>
        <w:spacing w:after="5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организацию деятельности педагогического коллектива по созданию в образовател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ной организации безопасной среды как условия успешной воспитательной деятельности;</w:t>
      </w:r>
    </w:p>
    <w:p w14:paraId="6FE93928" w14:textId="77777777" w:rsidR="006F6257" w:rsidRPr="0011252B" w:rsidRDefault="006F6257" w:rsidP="006F6257">
      <w:pPr>
        <w:spacing w:after="5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вовлечение обучающихся в проекты, программы профилактической направленности, реализуемые в образовательной организации и в социокультурном окружении (антинаркотич</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ности, антитеррористической и антиэкстремистской безопасности, гражданской обороне и т. д.);</w:t>
      </w:r>
      <w:r w:rsidRPr="0011252B">
        <w:rPr>
          <w:rFonts w:ascii="Times New Roman" w:eastAsia="Times New Roman" w:hAnsi="Times New Roman" w:cs="Times New Roman"/>
          <w:noProof/>
          <w:color w:val="000000"/>
          <w:sz w:val="24"/>
        </w:rPr>
        <w:drawing>
          <wp:inline distT="0" distB="0" distL="0" distR="0" wp14:anchorId="4F6C2603" wp14:editId="02FB2400">
            <wp:extent cx="12700" cy="19050"/>
            <wp:effectExtent l="0" t="0" r="0" b="0"/>
            <wp:docPr id="36" name="Picture 96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9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2700" cy="19050"/>
                    </a:xfrm>
                    <a:prstGeom prst="rect">
                      <a:avLst/>
                    </a:prstGeom>
                    <a:noFill/>
                    <a:ln>
                      <a:noFill/>
                    </a:ln>
                  </pic:spPr>
                </pic:pic>
              </a:graphicData>
            </a:graphic>
          </wp:inline>
        </w:drawing>
      </w:r>
    </w:p>
    <w:p w14:paraId="61429BE8" w14:textId="77777777" w:rsidR="006F6257" w:rsidRPr="0011252B" w:rsidRDefault="006F6257" w:rsidP="006F6257">
      <w:pPr>
        <w:spacing w:after="5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xml:space="preserve">— 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 </w:t>
      </w:r>
      <w:r w:rsidRPr="0011252B">
        <w:rPr>
          <w:rFonts w:ascii="Times New Roman" w:eastAsia="Times New Roman" w:hAnsi="Times New Roman" w:cs="Times New Roman"/>
          <w:noProof/>
          <w:color w:val="000000"/>
          <w:sz w:val="24"/>
        </w:rPr>
        <w:drawing>
          <wp:inline distT="0" distB="0" distL="0" distR="0" wp14:anchorId="77A0BE7B" wp14:editId="6CB87483">
            <wp:extent cx="12700" cy="107950"/>
            <wp:effectExtent l="0" t="0" r="6350" b="0"/>
            <wp:docPr id="37" name="Picture 96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93"/>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2700" cy="107950"/>
                    </a:xfrm>
                    <a:prstGeom prst="rect">
                      <a:avLst/>
                    </a:prstGeom>
                    <a:noFill/>
                    <a:ln>
                      <a:noFill/>
                    </a:ln>
                  </pic:spPr>
                </pic:pic>
              </a:graphicData>
            </a:graphic>
          </wp:inline>
        </w:drawing>
      </w:r>
      <w:r w:rsidRPr="0011252B">
        <w:rPr>
          <w:rFonts w:ascii="Times New Roman" w:eastAsia="Times New Roman" w:hAnsi="Times New Roman" w:cs="Times New Roman"/>
          <w:noProof/>
          <w:color w:val="000000"/>
          <w:sz w:val="24"/>
        </w:rPr>
        <w:drawing>
          <wp:inline distT="0" distB="0" distL="0" distR="0" wp14:anchorId="7B5AB1DC" wp14:editId="616630E4">
            <wp:extent cx="69850" cy="19050"/>
            <wp:effectExtent l="0" t="0" r="0" b="0"/>
            <wp:docPr id="38" name="Picture 96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95"/>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69850" cy="1905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орг</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низация психолого-педагогической поддержки обучающихся групп риска;</w:t>
      </w:r>
      <w:r w:rsidRPr="0011252B">
        <w:rPr>
          <w:rFonts w:ascii="Times New Roman" w:eastAsia="Times New Roman" w:hAnsi="Times New Roman" w:cs="Times New Roman"/>
          <w:noProof/>
          <w:color w:val="000000"/>
          <w:sz w:val="24"/>
        </w:rPr>
        <w:drawing>
          <wp:inline distT="0" distB="0" distL="0" distR="0" wp14:anchorId="286E914B" wp14:editId="34C8A464">
            <wp:extent cx="12700" cy="12700"/>
            <wp:effectExtent l="0" t="0" r="0" b="0"/>
            <wp:docPr id="39" name="Picture 35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25"/>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5363EE2B" w14:textId="77777777" w:rsidR="006F6257" w:rsidRPr="0011252B" w:rsidRDefault="006F6257" w:rsidP="006F6257">
      <w:pPr>
        <w:spacing w:after="5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xml:space="preserve">— организацию работы по развитию у обучающихся навыков </w:t>
      </w:r>
      <w:proofErr w:type="spellStart"/>
      <w:r w:rsidRPr="0011252B">
        <w:rPr>
          <w:rFonts w:ascii="Times New Roman" w:eastAsia="Times New Roman" w:hAnsi="Times New Roman" w:cs="Times New Roman"/>
          <w:color w:val="000000"/>
          <w:sz w:val="24"/>
          <w:lang w:eastAsia="en-US"/>
        </w:rPr>
        <w:t>саморефлексии</w:t>
      </w:r>
      <w:proofErr w:type="spellEnd"/>
      <w:r w:rsidRPr="0011252B">
        <w:rPr>
          <w:rFonts w:ascii="Times New Roman" w:eastAsia="Times New Roman" w:hAnsi="Times New Roman" w:cs="Times New Roman"/>
          <w:color w:val="000000"/>
          <w:sz w:val="24"/>
          <w:lang w:eastAsia="en-US"/>
        </w:rPr>
        <w:t>, сам</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контроля, устойчивости к негативному воздействию, групповому давлению;</w:t>
      </w:r>
    </w:p>
    <w:p w14:paraId="3BB4CE20" w14:textId="77777777" w:rsidR="006F6257" w:rsidRPr="0011252B" w:rsidRDefault="006F6257" w:rsidP="006F6257">
      <w:pPr>
        <w:spacing w:after="5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поддержку инициатив обучающихся, педагогов в сфере укрепления безопасности жизнедеятельности.</w:t>
      </w:r>
    </w:p>
    <w:p w14:paraId="225467AF" w14:textId="77777777" w:rsidR="006F6257" w:rsidRPr="0011252B" w:rsidRDefault="006F6257" w:rsidP="006F6257">
      <w:pPr>
        <w:spacing w:after="4" w:line="271" w:lineRule="auto"/>
        <w:ind w:left="62" w:right="28" w:firstLine="72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Дополнительное содержание, определяемое образовательной организацией, реализу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щей программы СПО, самостоятельно:</w:t>
      </w:r>
    </w:p>
    <w:p w14:paraId="1B1A780C" w14:textId="77777777" w:rsidR="006F6257" w:rsidRPr="0011252B" w:rsidRDefault="006F6257" w:rsidP="006F6257">
      <w:pPr>
        <w:tabs>
          <w:tab w:val="center" w:pos="2448"/>
          <w:tab w:val="right" w:pos="9756"/>
        </w:tabs>
        <w:spacing w:after="3"/>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noProof/>
          <w:color w:val="000000"/>
          <w:sz w:val="24"/>
        </w:rPr>
        <w:drawing>
          <wp:inline distT="0" distB="0" distL="0" distR="0" wp14:anchorId="1057685F" wp14:editId="044BC867">
            <wp:extent cx="6115050" cy="46990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115050" cy="469900"/>
                    </a:xfrm>
                    <a:prstGeom prst="rect">
                      <a:avLst/>
                    </a:prstGeom>
                    <a:noFill/>
                    <a:ln>
                      <a:noFill/>
                    </a:ln>
                  </pic:spPr>
                </pic:pic>
              </a:graphicData>
            </a:graphic>
          </wp:inline>
        </w:drawing>
      </w:r>
    </w:p>
    <w:p w14:paraId="617C252C" w14:textId="77777777" w:rsidR="006F6257" w:rsidRPr="0011252B" w:rsidRDefault="006F6257" w:rsidP="006F6257">
      <w:pPr>
        <w:spacing w:after="35" w:line="264" w:lineRule="auto"/>
        <w:ind w:left="828" w:firstLine="4"/>
        <w:jc w:val="both"/>
        <w:rPr>
          <w:rFonts w:ascii="Times New Roman" w:eastAsia="Times New Roman" w:hAnsi="Times New Roman" w:cs="Times New Roman"/>
          <w:b/>
          <w:bCs/>
          <w:color w:val="000000"/>
          <w:sz w:val="26"/>
          <w:lang w:eastAsia="en-US"/>
        </w:rPr>
      </w:pPr>
    </w:p>
    <w:p w14:paraId="72AAE764" w14:textId="77777777" w:rsidR="006F6257" w:rsidRPr="0011252B" w:rsidRDefault="006F6257" w:rsidP="006F6257">
      <w:pPr>
        <w:spacing w:after="35" w:line="264" w:lineRule="auto"/>
        <w:ind w:left="828"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Модуль «Социальное партнёрство и участие работодателей»</w:t>
      </w:r>
    </w:p>
    <w:p w14:paraId="217BE270" w14:textId="77777777" w:rsidR="006F6257" w:rsidRPr="0011252B" w:rsidRDefault="006F6257" w:rsidP="006F6257">
      <w:pPr>
        <w:spacing w:after="4" w:line="340"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Реализация воспитательного потенциала социального партнёрства образовательной о</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 xml:space="preserve">ганизацией, реализующей программы СПО, в том числе во взаимодействии с </w:t>
      </w:r>
      <w:r w:rsidRPr="0011252B">
        <w:rPr>
          <w:rFonts w:ascii="Times New Roman" w:eastAsia="Times New Roman" w:hAnsi="Times New Roman" w:cs="Times New Roman"/>
          <w:noProof/>
          <w:color w:val="000000"/>
          <w:sz w:val="24"/>
        </w:rPr>
        <w:drawing>
          <wp:inline distT="0" distB="0" distL="0" distR="0" wp14:anchorId="6A53BA42" wp14:editId="291D6193">
            <wp:extent cx="12700" cy="31750"/>
            <wp:effectExtent l="0" t="0" r="6350" b="0"/>
            <wp:docPr id="41" name="Picture 96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70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2700" cy="3175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предприятиями рынка труда, предусматривает (выбираются и конкретизируются позиции, имеющиеся или з</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планированные):</w:t>
      </w:r>
    </w:p>
    <w:p w14:paraId="28AAA6F3" w14:textId="77777777" w:rsidR="006F6257" w:rsidRPr="0011252B" w:rsidRDefault="006F6257" w:rsidP="00824772">
      <w:pPr>
        <w:numPr>
          <w:ilvl w:val="0"/>
          <w:numId w:val="103"/>
        </w:numPr>
        <w:spacing w:after="53"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участие представителей организаций-партнёров, предприятий (организаций) и работод</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телей, в том числе в соответствии с договорами о сотрудничестве, в проведении отдельных производственных практик и мероприятий в рамках рабочей программы воспитания и кале</w:t>
      </w:r>
      <w:r w:rsidRPr="0011252B">
        <w:rPr>
          <w:rFonts w:ascii="Times New Roman" w:eastAsia="Times New Roman" w:hAnsi="Times New Roman" w:cs="Times New Roman"/>
          <w:color w:val="000000"/>
          <w:sz w:val="24"/>
          <w:lang w:eastAsia="en-US"/>
        </w:rPr>
        <w:t>н</w:t>
      </w:r>
      <w:r w:rsidRPr="0011252B">
        <w:rPr>
          <w:rFonts w:ascii="Times New Roman" w:eastAsia="Times New Roman" w:hAnsi="Times New Roman" w:cs="Times New Roman"/>
          <w:color w:val="000000"/>
          <w:sz w:val="24"/>
          <w:lang w:eastAsia="en-US"/>
        </w:rPr>
        <w:t>дарного плана воспитательной работы (дни открытых дверей, ярмарки вакансий, госуда</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ственные, региональные праздники, торжественные мероприятия и т. п.);</w:t>
      </w:r>
    </w:p>
    <w:p w14:paraId="35D37DF6" w14:textId="77777777" w:rsidR="006F6257" w:rsidRPr="0011252B" w:rsidRDefault="006F6257" w:rsidP="00824772">
      <w:pPr>
        <w:numPr>
          <w:ilvl w:val="0"/>
          <w:numId w:val="103"/>
        </w:numPr>
        <w:spacing w:after="50"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участие представителей организаций-партнёров в проведении мастер-классов, аудито</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ных и внеаудиторных занятий, мероприятий профессиональной направленности;</w:t>
      </w:r>
    </w:p>
    <w:p w14:paraId="0D941D5D" w14:textId="77777777" w:rsidR="006F6257" w:rsidRPr="0011252B" w:rsidRDefault="006F6257" w:rsidP="00824772">
      <w:pPr>
        <w:numPr>
          <w:ilvl w:val="0"/>
          <w:numId w:val="103"/>
        </w:numPr>
        <w:spacing w:after="43"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проведение на базе организаций-партнёров отдельных аудиторных и внеаудиторных з</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нятий, презентаций, лекций, акций воспитательной направленности;</w:t>
      </w:r>
    </w:p>
    <w:p w14:paraId="063727D8" w14:textId="77777777" w:rsidR="006F6257" w:rsidRPr="0011252B" w:rsidRDefault="006F6257" w:rsidP="00824772">
      <w:pPr>
        <w:numPr>
          <w:ilvl w:val="0"/>
          <w:numId w:val="103"/>
        </w:numPr>
        <w:spacing w:after="43"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проведение открытых дискуссионных площадок (студенческих, педагогических, род</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тельских, совместных), куда приглашаются представители организаций-партнёров, на которых обсуждаются актуальные проблемы, касающиеся профессиональной сферы и рынка труда, жизни образовательной организации, реализующей программы СПО, муниципального образ</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вания, региона, страны;</w:t>
      </w:r>
    </w:p>
    <w:p w14:paraId="0D003FA5" w14:textId="77777777" w:rsidR="006F6257" w:rsidRPr="0011252B" w:rsidRDefault="006F6257" w:rsidP="00824772">
      <w:pPr>
        <w:numPr>
          <w:ilvl w:val="0"/>
          <w:numId w:val="103"/>
        </w:numPr>
        <w:spacing w:after="43"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реализация социальных проектов, разрабатываемых и реализуемых обучающимися и п</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дагогами совместно с организациями-партнёрами (профессионально-трудовой, благотвор</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тельной, экологической, патриотической, духовно-нравственной и т. д. направленности), ор</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ентированных на воспитание обучающихся, преобразование окружающего социума, позити</w:t>
      </w:r>
      <w:r w:rsidRPr="0011252B">
        <w:rPr>
          <w:rFonts w:ascii="Times New Roman" w:eastAsia="Times New Roman" w:hAnsi="Times New Roman" w:cs="Times New Roman"/>
          <w:color w:val="000000"/>
          <w:sz w:val="24"/>
          <w:lang w:eastAsia="en-US"/>
        </w:rPr>
        <w:t>в</w:t>
      </w:r>
      <w:r w:rsidRPr="0011252B">
        <w:rPr>
          <w:rFonts w:ascii="Times New Roman" w:eastAsia="Times New Roman" w:hAnsi="Times New Roman" w:cs="Times New Roman"/>
          <w:color w:val="000000"/>
          <w:sz w:val="24"/>
          <w:lang w:eastAsia="en-US"/>
        </w:rPr>
        <w:t>ное воздействие на социальное окружение.</w:t>
      </w:r>
    </w:p>
    <w:p w14:paraId="5D965CEE"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Дополнительное содержание, определяемое образовательной организацией, реализу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щей программы СПО, самостоятельно:</w:t>
      </w:r>
    </w:p>
    <w:p w14:paraId="6C77F4F1" w14:textId="77777777" w:rsidR="006F6257" w:rsidRPr="0011252B" w:rsidRDefault="006F6257" w:rsidP="006F6257">
      <w:pPr>
        <w:spacing w:after="372"/>
        <w:ind w:left="-50"/>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drawing>
          <wp:inline distT="0" distB="0" distL="0" distR="0" wp14:anchorId="673517F2" wp14:editId="7AE48D0E">
            <wp:extent cx="6121400" cy="457200"/>
            <wp:effectExtent l="0" t="0" r="0" b="0"/>
            <wp:docPr id="42" name="Picture 37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89"/>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121400" cy="457200"/>
                    </a:xfrm>
                    <a:prstGeom prst="rect">
                      <a:avLst/>
                    </a:prstGeom>
                    <a:noFill/>
                    <a:ln>
                      <a:noFill/>
                    </a:ln>
                  </pic:spPr>
                </pic:pic>
              </a:graphicData>
            </a:graphic>
          </wp:inline>
        </w:drawing>
      </w:r>
    </w:p>
    <w:p w14:paraId="50FCC3A0" w14:textId="77777777" w:rsidR="006F6257" w:rsidRPr="0011252B" w:rsidRDefault="006F6257" w:rsidP="006F6257">
      <w:pPr>
        <w:spacing w:after="4" w:line="264" w:lineRule="auto"/>
        <w:ind w:left="763"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Модуль «Профессиональное развитие, адаптация и трудоустройство»</w:t>
      </w:r>
    </w:p>
    <w:p w14:paraId="0BE9B78E"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Реализация воспитательного потенциала работы по профессиональному развитию, адаптации и трудоустройству в образовательной организации, реализующей программы СПС), предусматривает (выбираются конкретные позиции, имеющиеся или запланированные):</w:t>
      </w:r>
    </w:p>
    <w:p w14:paraId="203381AE" w14:textId="77777777" w:rsidR="006F6257" w:rsidRPr="0011252B" w:rsidRDefault="006F6257" w:rsidP="00824772">
      <w:pPr>
        <w:numPr>
          <w:ilvl w:val="0"/>
          <w:numId w:val="103"/>
        </w:numPr>
        <w:spacing w:after="47"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участие в конкурсах, фестивалях, олимпиадах профессионального мастерства (в т. ч. международных), работе над профессиональными проектами различного уровня (региональн</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го, всероссийского, международного) и др.;</w:t>
      </w:r>
    </w:p>
    <w:p w14:paraId="7302A170" w14:textId="77777777" w:rsidR="006F6257" w:rsidRPr="0011252B" w:rsidRDefault="006F6257" w:rsidP="00824772">
      <w:pPr>
        <w:numPr>
          <w:ilvl w:val="0"/>
          <w:numId w:val="103"/>
        </w:numPr>
        <w:spacing w:after="37"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циклы мероприятий, направленных на подготовку обучающихся к осознанному план</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рованию своей карьеры, профессионального будущего (посещения центра содействия профе</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сиональному трудоустройству выпускников, профессиональных выставок, ярмарок вакансий, дней открытых дверей на предприятиях, в организациях высшего образования и др.);</w:t>
      </w:r>
    </w:p>
    <w:p w14:paraId="46F82C7D" w14:textId="77777777" w:rsidR="006F6257" w:rsidRPr="0011252B" w:rsidRDefault="006F6257" w:rsidP="00824772">
      <w:pPr>
        <w:numPr>
          <w:ilvl w:val="0"/>
          <w:numId w:val="103"/>
        </w:numPr>
        <w:spacing w:after="3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экскурсии (на предприятия, в организации), дающие углублённые представления о в</w:t>
      </w:r>
      <w:r w:rsidRPr="0011252B">
        <w:rPr>
          <w:rFonts w:ascii="Times New Roman" w:eastAsia="Times New Roman" w:hAnsi="Times New Roman" w:cs="Times New Roman"/>
          <w:color w:val="000000"/>
          <w:sz w:val="24"/>
          <w:lang w:eastAsia="en-US"/>
        </w:rPr>
        <w:t>ы</w:t>
      </w:r>
      <w:r w:rsidRPr="0011252B">
        <w:rPr>
          <w:rFonts w:ascii="Times New Roman" w:eastAsia="Times New Roman" w:hAnsi="Times New Roman" w:cs="Times New Roman"/>
          <w:color w:val="000000"/>
          <w:sz w:val="24"/>
          <w:lang w:eastAsia="en-US"/>
        </w:rPr>
        <w:t>бранной специальности и условиях работы;</w:t>
      </w:r>
    </w:p>
    <w:p w14:paraId="39CF9958" w14:textId="77777777" w:rsidR="006F6257" w:rsidRPr="0011252B" w:rsidRDefault="006F6257" w:rsidP="00824772">
      <w:pPr>
        <w:numPr>
          <w:ilvl w:val="0"/>
          <w:numId w:val="103"/>
        </w:numPr>
        <w:spacing w:after="60"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организацию мероприятий, посвященных истории организаций/предприятий партнёров; встреч с представителями коллективов, с сотрудниками-</w:t>
      </w:r>
      <w:proofErr w:type="spellStart"/>
      <w:r w:rsidRPr="0011252B">
        <w:rPr>
          <w:rFonts w:ascii="Times New Roman" w:eastAsia="Times New Roman" w:hAnsi="Times New Roman" w:cs="Times New Roman"/>
          <w:color w:val="000000"/>
          <w:sz w:val="24"/>
          <w:lang w:eastAsia="en-US"/>
        </w:rPr>
        <w:t>стажистами</w:t>
      </w:r>
      <w:proofErr w:type="spellEnd"/>
      <w:r w:rsidRPr="0011252B">
        <w:rPr>
          <w:rFonts w:ascii="Times New Roman" w:eastAsia="Times New Roman" w:hAnsi="Times New Roman" w:cs="Times New Roman"/>
          <w:color w:val="000000"/>
          <w:sz w:val="24"/>
          <w:lang w:eastAsia="en-US"/>
        </w:rPr>
        <w:t>, представителями труд</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lastRenderedPageBreak/>
        <w:t xml:space="preserve">вых династий, авторитетными специалистами, героями и ветеранами </w:t>
      </w:r>
      <w:r w:rsidRPr="0011252B">
        <w:rPr>
          <w:rFonts w:ascii="Times New Roman" w:eastAsia="Times New Roman" w:hAnsi="Times New Roman" w:cs="Times New Roman"/>
          <w:noProof/>
          <w:color w:val="000000"/>
          <w:sz w:val="24"/>
        </w:rPr>
        <w:drawing>
          <wp:inline distT="0" distB="0" distL="0" distR="0" wp14:anchorId="2D0452BD" wp14:editId="19E6F1DB">
            <wp:extent cx="12700" cy="12700"/>
            <wp:effectExtent l="0" t="0" r="0" b="0"/>
            <wp:docPr id="43" name="Picture 37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67"/>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труда, представителями профессиональных династий;</w:t>
      </w:r>
    </w:p>
    <w:p w14:paraId="6C3A87F4" w14:textId="77777777" w:rsidR="006F6257" w:rsidRPr="0011252B" w:rsidRDefault="006F6257" w:rsidP="00824772">
      <w:pPr>
        <w:numPr>
          <w:ilvl w:val="0"/>
          <w:numId w:val="103"/>
        </w:numPr>
        <w:spacing w:after="40"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использование обучающимися интернет-ресурсов, способствующих более глубокому изучению отраслевых технологий, способов и приёмов профессиональной деятельности, пр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фессионального инструментария, актуального состояния профессиональной области, онлайн курсов по интересующим темам и направлениям профессионального образования;</w:t>
      </w:r>
    </w:p>
    <w:p w14:paraId="1C7E8451" w14:textId="77777777" w:rsidR="006F6257" w:rsidRPr="0011252B" w:rsidRDefault="006F6257" w:rsidP="00824772">
      <w:pPr>
        <w:numPr>
          <w:ilvl w:val="0"/>
          <w:numId w:val="103"/>
        </w:numPr>
        <w:spacing w:after="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консультирование обучающихся по вопросам построения ими профессиональной карь</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ры и планов на будущую жизнь с учётом индивидуальных особенностей, интересов, потребн</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 xml:space="preserve">стей; </w:t>
      </w:r>
      <w:r w:rsidRPr="0011252B">
        <w:rPr>
          <w:rFonts w:ascii="Times New Roman" w:eastAsia="Times New Roman" w:hAnsi="Times New Roman" w:cs="Times New Roman"/>
          <w:noProof/>
          <w:color w:val="000000"/>
          <w:sz w:val="24"/>
        </w:rPr>
        <w:drawing>
          <wp:inline distT="0" distB="0" distL="0" distR="0" wp14:anchorId="4BD92631" wp14:editId="649AF227">
            <wp:extent cx="12700" cy="12700"/>
            <wp:effectExtent l="0" t="0" r="0" b="0"/>
            <wp:docPr id="44" name="Picture 38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90"/>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noProof/>
          <w:color w:val="000000"/>
          <w:sz w:val="24"/>
        </w:rPr>
        <w:drawing>
          <wp:inline distT="0" distB="0" distL="0" distR="0" wp14:anchorId="27489F88" wp14:editId="281CE452">
            <wp:extent cx="50800" cy="19050"/>
            <wp:effectExtent l="0" t="0" r="0" b="0"/>
            <wp:docPr id="45" name="Picture 38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91"/>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0800" cy="1905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 xml:space="preserve"> проведение тренингов, нацеленных на формирование рефлексивной культуры, сове</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шенствование умений в области анализа и оценки результатов деятельности.</w:t>
      </w:r>
    </w:p>
    <w:p w14:paraId="3CA6E7D3"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Дополнительное содержание, определяемое образовательной организацией, реализу</w:t>
      </w:r>
      <w:r w:rsidRPr="0011252B">
        <w:rPr>
          <w:rFonts w:ascii="Times New Roman" w:eastAsia="Times New Roman" w:hAnsi="Times New Roman" w:cs="Times New Roman"/>
          <w:color w:val="000000"/>
          <w:sz w:val="24"/>
          <w:lang w:eastAsia="en-US"/>
        </w:rPr>
        <w:t>ю</w:t>
      </w:r>
      <w:r w:rsidRPr="0011252B">
        <w:rPr>
          <w:rFonts w:ascii="Times New Roman" w:eastAsia="Times New Roman" w:hAnsi="Times New Roman" w:cs="Times New Roman"/>
          <w:color w:val="000000"/>
          <w:sz w:val="24"/>
          <w:lang w:eastAsia="en-US"/>
        </w:rPr>
        <w:t>щей программы СПО, самостоятельно:</w:t>
      </w:r>
    </w:p>
    <w:p w14:paraId="6A185FAB" w14:textId="77777777" w:rsidR="006F6257" w:rsidRPr="0011252B" w:rsidRDefault="006F6257" w:rsidP="006F6257">
      <w:pPr>
        <w:spacing w:after="331"/>
        <w:ind w:left="-43"/>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drawing>
          <wp:inline distT="0" distB="0" distL="0" distR="0" wp14:anchorId="776FF54D" wp14:editId="1D22912C">
            <wp:extent cx="6127750" cy="438150"/>
            <wp:effectExtent l="0" t="0" r="0" b="0"/>
            <wp:docPr id="46" name="Picture 38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09"/>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6127750" cy="438150"/>
                    </a:xfrm>
                    <a:prstGeom prst="rect">
                      <a:avLst/>
                    </a:prstGeom>
                    <a:noFill/>
                    <a:ln>
                      <a:noFill/>
                    </a:ln>
                  </pic:spPr>
                </pic:pic>
              </a:graphicData>
            </a:graphic>
          </wp:inline>
        </w:drawing>
      </w:r>
    </w:p>
    <w:p w14:paraId="441B110A" w14:textId="77777777" w:rsidR="006F6257" w:rsidRPr="0011252B" w:rsidRDefault="006F6257" w:rsidP="006F6257">
      <w:pPr>
        <w:spacing w:after="4" w:line="264" w:lineRule="auto"/>
        <w:ind w:left="79" w:firstLine="4"/>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6"/>
          <w:lang w:eastAsia="en-US"/>
        </w:rPr>
        <w:t>Дополнительные модули</w:t>
      </w:r>
    </w:p>
    <w:p w14:paraId="5D699861" w14:textId="77777777" w:rsidR="006F6257" w:rsidRPr="0011252B" w:rsidRDefault="006F6257" w:rsidP="006F6257">
      <w:pPr>
        <w:spacing w:after="338" w:line="271" w:lineRule="auto"/>
        <w:ind w:left="64" w:right="28" w:firstLine="14"/>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color w:val="000000"/>
          <w:sz w:val="24"/>
          <w:lang w:eastAsia="en-US"/>
        </w:rPr>
        <w:t>(определяемые образовательной организацией, реализующей программы СПО, самостоятел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но)</w:t>
      </w:r>
    </w:p>
    <w:p w14:paraId="3707A2B9" w14:textId="77777777" w:rsidR="006F6257" w:rsidRPr="0011252B" w:rsidRDefault="006F6257" w:rsidP="006F6257">
      <w:pPr>
        <w:spacing w:after="361" w:line="264" w:lineRule="auto"/>
        <w:ind w:left="72" w:firstLine="4"/>
        <w:jc w:val="both"/>
        <w:rPr>
          <w:rFonts w:ascii="Times New Roman" w:eastAsia="Times New Roman" w:hAnsi="Times New Roman" w:cs="Times New Roman"/>
          <w:b/>
          <w:bCs/>
          <w:color w:val="000000"/>
          <w:sz w:val="24"/>
          <w:lang w:eastAsia="en-US"/>
        </w:rPr>
      </w:pPr>
      <w:r w:rsidRPr="0011252B">
        <w:rPr>
          <w:rFonts w:ascii="Times New Roman" w:eastAsia="Times New Roman" w:hAnsi="Times New Roman" w:cs="Times New Roman"/>
          <w:b/>
          <w:bCs/>
          <w:color w:val="000000"/>
          <w:sz w:val="26"/>
          <w:lang w:eastAsia="en-US"/>
        </w:rPr>
        <w:t>РАЗДЕЛ З. ОРГАНИЗАЦИОННЫЙ</w:t>
      </w:r>
    </w:p>
    <w:p w14:paraId="3AFA52BF" w14:textId="77777777" w:rsidR="006F6257" w:rsidRPr="0011252B" w:rsidRDefault="006F6257" w:rsidP="006F6257">
      <w:pPr>
        <w:spacing w:after="316" w:line="271" w:lineRule="auto"/>
        <w:ind w:left="64" w:right="28" w:firstLine="756"/>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Структура раздела является инвариантной. Содержание подразделов данного раздела является вариативным. Разработка подразделов осуществляется в образовательной организ</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 xml:space="preserve">ции, реализующей программы СПО), самостоятельно в </w:t>
      </w:r>
      <w:r w:rsidRPr="0011252B">
        <w:rPr>
          <w:rFonts w:ascii="Times New Roman" w:eastAsia="Times New Roman" w:hAnsi="Times New Roman" w:cs="Times New Roman"/>
          <w:noProof/>
          <w:color w:val="000000"/>
          <w:sz w:val="24"/>
        </w:rPr>
        <w:drawing>
          <wp:inline distT="0" distB="0" distL="0" distR="0" wp14:anchorId="522804BF" wp14:editId="644B0354">
            <wp:extent cx="12700" cy="12700"/>
            <wp:effectExtent l="0" t="0" r="0" b="0"/>
            <wp:docPr id="47" name="Picture 38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9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соответствии с особенностями реал</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зуемого учебно-воспитательного процесса.</w:t>
      </w:r>
    </w:p>
    <w:p w14:paraId="3045446D" w14:textId="77777777" w:rsidR="006F6257" w:rsidRPr="0011252B" w:rsidRDefault="006F6257" w:rsidP="006F6257">
      <w:pPr>
        <w:spacing w:after="345" w:line="264" w:lineRule="auto"/>
        <w:ind w:left="72"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3.1 Кадровое обеспечение</w:t>
      </w:r>
    </w:p>
    <w:p w14:paraId="6C5ED7AC" w14:textId="77777777" w:rsidR="006F6257" w:rsidRPr="0011252B" w:rsidRDefault="006F6257" w:rsidP="006F6257">
      <w:pPr>
        <w:spacing w:after="346"/>
        <w:ind w:left="785"/>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szCs w:val="24"/>
          <w:lang w:eastAsia="en-US"/>
        </w:rPr>
        <w:t>Содержание подраздела З. — вариативное</w:t>
      </w:r>
      <w:r w:rsidRPr="0011252B">
        <w:rPr>
          <w:rFonts w:ascii="Times New Roman" w:eastAsia="Times New Roman" w:hAnsi="Times New Roman" w:cs="Times New Roman"/>
          <w:color w:val="000000"/>
          <w:lang w:eastAsia="en-US"/>
        </w:rPr>
        <w:t>.</w:t>
      </w:r>
    </w:p>
    <w:p w14:paraId="0D84C5AB" w14:textId="77777777" w:rsidR="006F6257" w:rsidRPr="0011252B" w:rsidRDefault="006F6257" w:rsidP="006F6257">
      <w:pPr>
        <w:spacing w:after="358"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 данном подразделе представляются решения на уровне образовательной организации, реализующей программы СПО, по разделению функционала, связанного с планированием, о</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ганизацией, обеспечением, реализацией воспитательной Деятельности; по вопросам повыш</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ния квалификации педагогических работников в сфере воспитания, психолого-педагогического сопровождения обучающихся, в том числе с ОВЗ и других категорий; по пр</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влечению специалистов других организаций, социальных партнёров (образовательных, соц</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альных, правоохранительных и др. организаций).</w:t>
      </w:r>
    </w:p>
    <w:p w14:paraId="399FDF0E" w14:textId="77777777" w:rsidR="006F6257" w:rsidRPr="0011252B" w:rsidRDefault="006F6257" w:rsidP="006F6257">
      <w:pPr>
        <w:spacing w:after="341"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Кадровое обеспечение воспитательной деятельности осуществляется следующим обр</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зом:</w:t>
      </w:r>
    </w:p>
    <w:p w14:paraId="453CDCD3" w14:textId="77777777" w:rsidR="006F6257" w:rsidRPr="0011252B" w:rsidRDefault="006F6257" w:rsidP="006F6257">
      <w:pPr>
        <w:spacing w:after="4" w:line="271" w:lineRule="auto"/>
        <w:ind w:left="64" w:right="28" w:firstLine="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Содержание, определяемое образовательной организации, реализующей программы СПО, с</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мостоятельно:</w:t>
      </w:r>
    </w:p>
    <w:p w14:paraId="4AF06218" w14:textId="77777777" w:rsidR="006F6257" w:rsidRPr="0011252B" w:rsidRDefault="006F6257" w:rsidP="006F6257">
      <w:pPr>
        <w:spacing w:after="0"/>
        <w:ind w:left="-79"/>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drawing>
          <wp:inline distT="0" distB="0" distL="0" distR="0" wp14:anchorId="2CCB9598" wp14:editId="1936A729">
            <wp:extent cx="6127750" cy="450850"/>
            <wp:effectExtent l="0" t="0" r="0" b="0"/>
            <wp:docPr id="48" name="Picture 38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10"/>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127750" cy="450850"/>
                    </a:xfrm>
                    <a:prstGeom prst="rect">
                      <a:avLst/>
                    </a:prstGeom>
                    <a:noFill/>
                    <a:ln>
                      <a:noFill/>
                    </a:ln>
                  </pic:spPr>
                </pic:pic>
              </a:graphicData>
            </a:graphic>
          </wp:inline>
        </w:drawing>
      </w:r>
    </w:p>
    <w:p w14:paraId="02F00B96" w14:textId="77777777" w:rsidR="006F6257" w:rsidRPr="0011252B" w:rsidRDefault="006F6257" w:rsidP="006F6257">
      <w:pPr>
        <w:spacing w:after="346" w:line="264" w:lineRule="auto"/>
        <w:ind w:left="101" w:firstLine="4"/>
        <w:jc w:val="both"/>
        <w:rPr>
          <w:rFonts w:ascii="Times New Roman" w:eastAsia="Times New Roman" w:hAnsi="Times New Roman" w:cs="Times New Roman"/>
          <w:color w:val="000000"/>
          <w:sz w:val="26"/>
          <w:lang w:eastAsia="en-US"/>
        </w:rPr>
      </w:pPr>
    </w:p>
    <w:p w14:paraId="4DF93D4D" w14:textId="77777777" w:rsidR="006F6257" w:rsidRPr="0011252B" w:rsidRDefault="006F6257" w:rsidP="006F6257">
      <w:pPr>
        <w:spacing w:after="346" w:line="264" w:lineRule="auto"/>
        <w:ind w:left="101"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3.2 Нормативно-методическое обеспечение</w:t>
      </w:r>
    </w:p>
    <w:p w14:paraId="6DB19B93" w14:textId="77777777" w:rsidR="006F6257" w:rsidRPr="0011252B" w:rsidRDefault="006F6257" w:rsidP="006F6257">
      <w:pPr>
        <w:spacing w:after="355" w:line="271" w:lineRule="auto"/>
        <w:ind w:left="821"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подраздела 3.2 — вариативное.</w:t>
      </w:r>
      <w:r w:rsidRPr="0011252B">
        <w:rPr>
          <w:rFonts w:ascii="Times New Roman" w:eastAsia="Times New Roman" w:hAnsi="Times New Roman" w:cs="Times New Roman"/>
          <w:noProof/>
          <w:color w:val="000000"/>
          <w:sz w:val="24"/>
        </w:rPr>
        <w:drawing>
          <wp:inline distT="0" distB="0" distL="0" distR="0" wp14:anchorId="60B7998C" wp14:editId="7E8A7EE6">
            <wp:extent cx="12700" cy="12700"/>
            <wp:effectExtent l="0" t="0" r="0" b="0"/>
            <wp:docPr id="49" name="Picture 40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3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51AA36C2" w14:textId="77777777" w:rsidR="006F6257" w:rsidRPr="0011252B" w:rsidRDefault="006F6257" w:rsidP="006F6257">
      <w:pPr>
        <w:spacing w:after="348"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 данном подразделе представляются решения на уровне образовательной организации, реализующей программы СПО), по утверждению и внесению изменений в локальные норм</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тивные акты, касающиеся рабочей программы воспитания организации; принятию, внесению изменений в методическое обеспечение воспитательной деятельности, должностные инстру</w:t>
      </w:r>
      <w:r w:rsidRPr="0011252B">
        <w:rPr>
          <w:rFonts w:ascii="Times New Roman" w:eastAsia="Times New Roman" w:hAnsi="Times New Roman" w:cs="Times New Roman"/>
          <w:color w:val="000000"/>
          <w:sz w:val="24"/>
          <w:lang w:eastAsia="en-US"/>
        </w:rPr>
        <w:t>к</w:t>
      </w:r>
      <w:r w:rsidRPr="0011252B">
        <w:rPr>
          <w:rFonts w:ascii="Times New Roman" w:eastAsia="Times New Roman" w:hAnsi="Times New Roman" w:cs="Times New Roman"/>
          <w:color w:val="000000"/>
          <w:sz w:val="24"/>
          <w:lang w:eastAsia="en-US"/>
        </w:rPr>
        <w:t>ции педагогических работников по вопросам воспитательной деятельности; ведению догово</w:t>
      </w:r>
      <w:r w:rsidRPr="0011252B">
        <w:rPr>
          <w:rFonts w:ascii="Times New Roman" w:eastAsia="Times New Roman" w:hAnsi="Times New Roman" w:cs="Times New Roman"/>
          <w:color w:val="000000"/>
          <w:sz w:val="24"/>
          <w:lang w:eastAsia="en-US"/>
        </w:rPr>
        <w:t>р</w:t>
      </w:r>
      <w:r w:rsidRPr="0011252B">
        <w:rPr>
          <w:rFonts w:ascii="Times New Roman" w:eastAsia="Times New Roman" w:hAnsi="Times New Roman" w:cs="Times New Roman"/>
          <w:color w:val="000000"/>
          <w:sz w:val="24"/>
          <w:lang w:eastAsia="en-US"/>
        </w:rPr>
        <w:t>ных отношений, сетевой форме организации образовательного процесса, сотрудничеству с с</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циальными партнёрами.</w:t>
      </w:r>
    </w:p>
    <w:p w14:paraId="0A03A119" w14:textId="77777777" w:rsidR="006F6257" w:rsidRPr="0011252B" w:rsidRDefault="006F6257" w:rsidP="006F6257">
      <w:pPr>
        <w:spacing w:after="373"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Нормативно-методическое обеспечение воспитательной деятельности осуществляется следующим образом:</w:t>
      </w:r>
    </w:p>
    <w:p w14:paraId="4847EFC8" w14:textId="77777777" w:rsidR="006F6257" w:rsidRPr="0011252B" w:rsidRDefault="006F6257" w:rsidP="006F6257">
      <w:pPr>
        <w:spacing w:after="4" w:line="271" w:lineRule="auto"/>
        <w:ind w:left="64" w:right="28" w:firstLine="14"/>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определяемое образовательной организации, реализующей программы СПО, с</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мостоятельно:</w:t>
      </w:r>
    </w:p>
    <w:p w14:paraId="0AC6B23D" w14:textId="77777777" w:rsidR="006F6257" w:rsidRPr="0011252B" w:rsidRDefault="006F6257" w:rsidP="006F6257">
      <w:pPr>
        <w:spacing w:after="361"/>
        <w:ind w:left="-58"/>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drawing>
          <wp:inline distT="0" distB="0" distL="0" distR="0" wp14:anchorId="2233451A" wp14:editId="23EEC08D">
            <wp:extent cx="6127750" cy="450850"/>
            <wp:effectExtent l="0" t="0" r="0" b="0"/>
            <wp:docPr id="50" name="Picture 40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60"/>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6127750" cy="450850"/>
                    </a:xfrm>
                    <a:prstGeom prst="rect">
                      <a:avLst/>
                    </a:prstGeom>
                    <a:noFill/>
                    <a:ln>
                      <a:noFill/>
                    </a:ln>
                  </pic:spPr>
                </pic:pic>
              </a:graphicData>
            </a:graphic>
          </wp:inline>
        </w:drawing>
      </w:r>
    </w:p>
    <w:p w14:paraId="03B074D4" w14:textId="77777777" w:rsidR="006F6257" w:rsidRPr="0011252B" w:rsidRDefault="006F6257" w:rsidP="006F6257">
      <w:pPr>
        <w:spacing w:after="325" w:line="264" w:lineRule="auto"/>
        <w:ind w:left="65"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3.3 Требования к условиям работы с обучающимися с особыми образовательными п</w:t>
      </w:r>
      <w:r w:rsidRPr="0011252B">
        <w:rPr>
          <w:rFonts w:ascii="Times New Roman" w:eastAsia="Times New Roman" w:hAnsi="Times New Roman" w:cs="Times New Roman"/>
          <w:b/>
          <w:bCs/>
          <w:color w:val="000000"/>
          <w:sz w:val="24"/>
          <w:szCs w:val="24"/>
          <w:lang w:eastAsia="en-US"/>
        </w:rPr>
        <w:t>о</w:t>
      </w:r>
      <w:r w:rsidRPr="0011252B">
        <w:rPr>
          <w:rFonts w:ascii="Times New Roman" w:eastAsia="Times New Roman" w:hAnsi="Times New Roman" w:cs="Times New Roman"/>
          <w:b/>
          <w:bCs/>
          <w:color w:val="000000"/>
          <w:sz w:val="24"/>
          <w:szCs w:val="24"/>
          <w:lang w:eastAsia="en-US"/>
        </w:rPr>
        <w:t>требностями</w:t>
      </w:r>
    </w:p>
    <w:p w14:paraId="237E9201" w14:textId="77777777" w:rsidR="006F6257" w:rsidRPr="0011252B" w:rsidRDefault="006F6257" w:rsidP="006F6257">
      <w:pPr>
        <w:spacing w:after="313" w:line="271" w:lineRule="auto"/>
        <w:ind w:left="64"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подраздела 3.3. - вариативное.</w:t>
      </w:r>
    </w:p>
    <w:p w14:paraId="49B3F18D"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Данный подраздел наполняется конкретным содержанием с учётом ситуации в образ</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вательной организации, реализующей программы СПО, в отношении обучающихся с особыми образовательными потребностями. Требования к организации среды для обучающихся с ОВЗ отражаются в примерных адаптированных образовательных программах СПО для обучающи</w:t>
      </w:r>
      <w:r w:rsidRPr="0011252B">
        <w:rPr>
          <w:rFonts w:ascii="Times New Roman" w:eastAsia="Times New Roman" w:hAnsi="Times New Roman" w:cs="Times New Roman"/>
          <w:color w:val="000000"/>
          <w:sz w:val="24"/>
          <w:lang w:eastAsia="en-US"/>
        </w:rPr>
        <w:t>х</w:t>
      </w:r>
      <w:r w:rsidRPr="0011252B">
        <w:rPr>
          <w:rFonts w:ascii="Times New Roman" w:eastAsia="Times New Roman" w:hAnsi="Times New Roman" w:cs="Times New Roman"/>
          <w:color w:val="000000"/>
          <w:sz w:val="24"/>
          <w:lang w:eastAsia="en-US"/>
        </w:rPr>
        <w:t>ся каждой нозологической группы.</w:t>
      </w:r>
    </w:p>
    <w:p w14:paraId="1746891D" w14:textId="77777777" w:rsidR="006F6257" w:rsidRPr="0011252B" w:rsidRDefault="006F6257" w:rsidP="006F6257">
      <w:pPr>
        <w:spacing w:after="328"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 воспитательной работе с категориями обучающихся, имеющих особые образовател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ные потребности, обучающиеся с инвалидностью, с ОВЗ, из социально уязвимых групп (во</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питанники детских домов, обучающиеся из семей мигрантов, билингвы и др.), одарённые, с отклоняющимся поведением — создаются особые условия:</w:t>
      </w:r>
    </w:p>
    <w:p w14:paraId="0806DDAD" w14:textId="77777777" w:rsidR="006F6257" w:rsidRPr="0011252B" w:rsidRDefault="006F6257" w:rsidP="006F6257">
      <w:pPr>
        <w:spacing w:after="4" w:line="271" w:lineRule="auto"/>
        <w:ind w:left="64" w:right="28" w:firstLine="7"/>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определяемое образовательной организацией, реализующей программы СПО, самостоятельно:</w:t>
      </w:r>
    </w:p>
    <w:p w14:paraId="0A72FBE9" w14:textId="77777777" w:rsidR="006F6257" w:rsidRPr="0011252B" w:rsidRDefault="006F6257" w:rsidP="006F6257">
      <w:pPr>
        <w:spacing w:after="0"/>
        <w:ind w:left="-86"/>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lastRenderedPageBreak/>
        <w:drawing>
          <wp:inline distT="0" distB="0" distL="0" distR="0" wp14:anchorId="195DAD5A" wp14:editId="39D01E27">
            <wp:extent cx="6134100" cy="450850"/>
            <wp:effectExtent l="0" t="0" r="0" b="0"/>
            <wp:docPr id="51" name="Picture 40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61"/>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6134100" cy="450850"/>
                    </a:xfrm>
                    <a:prstGeom prst="rect">
                      <a:avLst/>
                    </a:prstGeom>
                    <a:noFill/>
                    <a:ln>
                      <a:noFill/>
                    </a:ln>
                  </pic:spPr>
                </pic:pic>
              </a:graphicData>
            </a:graphic>
          </wp:inline>
        </w:drawing>
      </w:r>
    </w:p>
    <w:p w14:paraId="7836C6C0" w14:textId="77777777" w:rsidR="006F6257" w:rsidRPr="0011252B" w:rsidRDefault="006F6257" w:rsidP="006F6257">
      <w:pPr>
        <w:spacing w:after="346" w:line="264" w:lineRule="auto"/>
        <w:ind w:left="50" w:firstLine="4"/>
        <w:jc w:val="both"/>
        <w:rPr>
          <w:rFonts w:ascii="Times New Roman" w:eastAsia="Times New Roman" w:hAnsi="Times New Roman" w:cs="Times New Roman"/>
          <w:b/>
          <w:bCs/>
          <w:color w:val="000000"/>
          <w:sz w:val="26"/>
          <w:lang w:eastAsia="en-US"/>
        </w:rPr>
      </w:pPr>
    </w:p>
    <w:p w14:paraId="68739AED" w14:textId="77777777" w:rsidR="006F6257" w:rsidRPr="0011252B" w:rsidRDefault="006F6257" w:rsidP="006F6257">
      <w:pPr>
        <w:spacing w:after="346" w:line="264" w:lineRule="auto"/>
        <w:ind w:left="50"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3.4 Система поощрения профессиональной успешности и проявлений активной жизне</w:t>
      </w:r>
      <w:r w:rsidRPr="0011252B">
        <w:rPr>
          <w:rFonts w:ascii="Times New Roman" w:eastAsia="Times New Roman" w:hAnsi="Times New Roman" w:cs="Times New Roman"/>
          <w:b/>
          <w:bCs/>
          <w:color w:val="000000"/>
          <w:sz w:val="24"/>
          <w:szCs w:val="24"/>
          <w:lang w:eastAsia="en-US"/>
        </w:rPr>
        <w:t>н</w:t>
      </w:r>
      <w:r w:rsidRPr="0011252B">
        <w:rPr>
          <w:rFonts w:ascii="Times New Roman" w:eastAsia="Times New Roman" w:hAnsi="Times New Roman" w:cs="Times New Roman"/>
          <w:b/>
          <w:bCs/>
          <w:color w:val="000000"/>
          <w:sz w:val="24"/>
          <w:szCs w:val="24"/>
          <w:lang w:eastAsia="en-US"/>
        </w:rPr>
        <w:t>ной позиции обучающихся</w:t>
      </w:r>
    </w:p>
    <w:p w14:paraId="360B5495" w14:textId="77777777" w:rsidR="006F6257" w:rsidRPr="0011252B" w:rsidRDefault="006F6257" w:rsidP="006F6257">
      <w:pPr>
        <w:spacing w:after="383" w:line="271" w:lineRule="auto"/>
        <w:ind w:left="778"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подраздела 3.4 — вариативное.</w:t>
      </w:r>
    </w:p>
    <w:p w14:paraId="6BB8B3D7" w14:textId="77777777" w:rsidR="006F6257" w:rsidRPr="0011252B" w:rsidRDefault="006F6257" w:rsidP="006F6257">
      <w:pPr>
        <w:spacing w:after="4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noProof/>
          <w:color w:val="000000"/>
          <w:sz w:val="24"/>
        </w:rPr>
        <w:drawing>
          <wp:anchor distT="0" distB="0" distL="114300" distR="114300" simplePos="0" relativeHeight="251665408" behindDoc="0" locked="0" layoutInCell="1" allowOverlap="0" wp14:anchorId="00218A73" wp14:editId="21C90DCF">
            <wp:simplePos x="0" y="0"/>
            <wp:positionH relativeFrom="column">
              <wp:posOffset>13970</wp:posOffset>
            </wp:positionH>
            <wp:positionV relativeFrom="paragraph">
              <wp:posOffset>360045</wp:posOffset>
            </wp:positionV>
            <wp:extent cx="4445" cy="4445"/>
            <wp:effectExtent l="0" t="0" r="0" b="0"/>
            <wp:wrapSquare wrapText="bothSides"/>
            <wp:docPr id="64" name="Picture 41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1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445" cy="444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color w:val="000000"/>
          <w:sz w:val="24"/>
          <w:lang w:eastAsia="en-US"/>
        </w:rPr>
        <w:t xml:space="preserve">В данном подразделе представляются решения на уровне образовательной организации, реализующей программы СПО, по механизмам поощрения профессиональной успешности и проявлений активной жизненной позиции обучающихся. Основанием для </w:t>
      </w:r>
      <w:r w:rsidRPr="0011252B">
        <w:rPr>
          <w:rFonts w:ascii="Times New Roman" w:eastAsia="Times New Roman" w:hAnsi="Times New Roman" w:cs="Times New Roman"/>
          <w:noProof/>
          <w:color w:val="000000"/>
          <w:sz w:val="24"/>
        </w:rPr>
        <w:drawing>
          <wp:inline distT="0" distB="0" distL="0" distR="0" wp14:anchorId="3923823C" wp14:editId="22481D54">
            <wp:extent cx="6350" cy="12700"/>
            <wp:effectExtent l="0" t="0" r="0" b="0"/>
            <wp:docPr id="52" name="Picture 96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706"/>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635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поощрения профе</w:t>
      </w:r>
      <w:r w:rsidRPr="0011252B">
        <w:rPr>
          <w:rFonts w:ascii="Times New Roman" w:eastAsia="Times New Roman" w:hAnsi="Times New Roman" w:cs="Times New Roman"/>
          <w:color w:val="000000"/>
          <w:sz w:val="24"/>
          <w:lang w:eastAsia="en-US"/>
        </w:rPr>
        <w:t>с</w:t>
      </w:r>
      <w:r w:rsidRPr="0011252B">
        <w:rPr>
          <w:rFonts w:ascii="Times New Roman" w:eastAsia="Times New Roman" w:hAnsi="Times New Roman" w:cs="Times New Roman"/>
          <w:color w:val="000000"/>
          <w:sz w:val="24"/>
          <w:lang w:eastAsia="en-US"/>
        </w:rPr>
        <w:t xml:space="preserve">сиональной успешности и проявлений активной жизненной позиции обучающихся могут быть рейтинги, портфолио и пр. Формы поощрения: объявление </w:t>
      </w:r>
      <w:r w:rsidRPr="0011252B">
        <w:rPr>
          <w:rFonts w:ascii="Times New Roman" w:eastAsia="Times New Roman" w:hAnsi="Times New Roman" w:cs="Times New Roman"/>
          <w:noProof/>
          <w:color w:val="000000"/>
          <w:sz w:val="24"/>
        </w:rPr>
        <w:drawing>
          <wp:inline distT="0" distB="0" distL="0" distR="0" wp14:anchorId="4399D7B6" wp14:editId="7FF543CB">
            <wp:extent cx="12700" cy="19050"/>
            <wp:effectExtent l="0" t="0" r="0" b="0"/>
            <wp:docPr id="53" name="Picture 96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708"/>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2700" cy="1905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благодарности, награждение гр</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 xml:space="preserve">мотой, памятным подарком, материальное </w:t>
      </w:r>
      <w:r w:rsidRPr="0011252B">
        <w:rPr>
          <w:rFonts w:ascii="Times New Roman" w:eastAsia="Times New Roman" w:hAnsi="Times New Roman" w:cs="Times New Roman"/>
          <w:noProof/>
          <w:color w:val="000000"/>
          <w:sz w:val="24"/>
        </w:rPr>
        <w:drawing>
          <wp:inline distT="0" distB="0" distL="0" distR="0" wp14:anchorId="7F36CB69" wp14:editId="74268755">
            <wp:extent cx="12700" cy="12700"/>
            <wp:effectExtent l="0" t="0" r="0" b="0"/>
            <wp:docPr id="54" name="Picture 4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16"/>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стимулирование и пр.</w:t>
      </w:r>
    </w:p>
    <w:p w14:paraId="27D82589" w14:textId="77777777" w:rsidR="006F6257" w:rsidRPr="0011252B" w:rsidRDefault="006F6257" w:rsidP="006F6257">
      <w:pPr>
        <w:spacing w:after="289"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Образовательная организация, реализующая программы СПО, самостоятельно опред</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 xml:space="preserve">ляет основания и формы поощрения. Использование рейтингов, их форма, </w:t>
      </w:r>
      <w:r w:rsidRPr="0011252B">
        <w:rPr>
          <w:rFonts w:ascii="Times New Roman" w:eastAsia="Times New Roman" w:hAnsi="Times New Roman" w:cs="Times New Roman"/>
          <w:noProof/>
          <w:color w:val="000000"/>
          <w:sz w:val="24"/>
        </w:rPr>
        <w:drawing>
          <wp:inline distT="0" distB="0" distL="0" distR="0" wp14:anchorId="0522C264" wp14:editId="21882935">
            <wp:extent cx="12700" cy="12700"/>
            <wp:effectExtent l="0" t="0" r="0" b="0"/>
            <wp:docPr id="55" name="Picture 41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17"/>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публичность и др., привлечение благотворителей (в том числе из родительского сообщества, социальных партн</w:t>
      </w:r>
      <w:r w:rsidRPr="0011252B">
        <w:rPr>
          <w:rFonts w:ascii="Times New Roman" w:eastAsia="Times New Roman" w:hAnsi="Times New Roman" w:cs="Times New Roman"/>
          <w:color w:val="000000"/>
          <w:sz w:val="24"/>
          <w:lang w:eastAsia="en-US"/>
        </w:rPr>
        <w:t>ё</w:t>
      </w:r>
      <w:r w:rsidRPr="0011252B">
        <w:rPr>
          <w:rFonts w:ascii="Times New Roman" w:eastAsia="Times New Roman" w:hAnsi="Times New Roman" w:cs="Times New Roman"/>
          <w:color w:val="000000"/>
          <w:sz w:val="24"/>
          <w:lang w:eastAsia="en-US"/>
        </w:rPr>
        <w:t>ров), их статус, акции, деятельность должны соответствовать укладу образовательной орган</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 xml:space="preserve">зации, реализующей программы СПО, </w:t>
      </w:r>
      <w:r w:rsidRPr="0011252B">
        <w:rPr>
          <w:rFonts w:ascii="Times New Roman" w:eastAsia="Times New Roman" w:hAnsi="Times New Roman" w:cs="Times New Roman"/>
          <w:noProof/>
          <w:color w:val="000000"/>
          <w:sz w:val="24"/>
        </w:rPr>
        <w:drawing>
          <wp:inline distT="0" distB="0" distL="0" distR="0" wp14:anchorId="7FA1968A" wp14:editId="7519267D">
            <wp:extent cx="12700" cy="12700"/>
            <wp:effectExtent l="0" t="0" r="0" b="0"/>
            <wp:docPr id="56" name="Picture 41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1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цели, задачам, традициям воспитания, согласовываться с представителями педагогического и родительского сообщества, органом студенческого с</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моуправления.</w:t>
      </w:r>
    </w:p>
    <w:p w14:paraId="2A24B7F0" w14:textId="77777777" w:rsidR="006F6257" w:rsidRPr="0011252B" w:rsidRDefault="006F6257" w:rsidP="006F6257">
      <w:pPr>
        <w:spacing w:after="323"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noProof/>
          <w:color w:val="000000"/>
          <w:sz w:val="24"/>
        </w:rPr>
        <w:drawing>
          <wp:anchor distT="0" distB="0" distL="114300" distR="114300" simplePos="0" relativeHeight="251666432" behindDoc="0" locked="0" layoutInCell="1" allowOverlap="0" wp14:anchorId="60E67B13" wp14:editId="050C76E0">
            <wp:simplePos x="0" y="0"/>
            <wp:positionH relativeFrom="page">
              <wp:posOffset>3945890</wp:posOffset>
            </wp:positionH>
            <wp:positionV relativeFrom="page">
              <wp:posOffset>9971405</wp:posOffset>
            </wp:positionV>
            <wp:extent cx="4445" cy="4445"/>
            <wp:effectExtent l="0" t="0" r="0" b="0"/>
            <wp:wrapTopAndBottom/>
            <wp:docPr id="63" name="Picture 41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32"/>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445" cy="444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noProof/>
          <w:color w:val="000000"/>
          <w:sz w:val="24"/>
        </w:rPr>
        <w:drawing>
          <wp:anchor distT="0" distB="0" distL="114300" distR="114300" simplePos="0" relativeHeight="251667456" behindDoc="0" locked="0" layoutInCell="1" allowOverlap="0" wp14:anchorId="4A39233A" wp14:editId="0D093639">
            <wp:simplePos x="0" y="0"/>
            <wp:positionH relativeFrom="page">
              <wp:posOffset>7287895</wp:posOffset>
            </wp:positionH>
            <wp:positionV relativeFrom="page">
              <wp:posOffset>4942205</wp:posOffset>
            </wp:positionV>
            <wp:extent cx="13970" cy="18415"/>
            <wp:effectExtent l="0" t="0" r="0" b="0"/>
            <wp:wrapSquare wrapText="bothSides"/>
            <wp:docPr id="62" name="Picture 41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19"/>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3970" cy="1841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noProof/>
          <w:color w:val="000000"/>
          <w:sz w:val="24"/>
        </w:rPr>
        <w:drawing>
          <wp:anchor distT="0" distB="0" distL="114300" distR="114300" simplePos="0" relativeHeight="251668480" behindDoc="0" locked="0" layoutInCell="1" allowOverlap="0" wp14:anchorId="3571ED7E" wp14:editId="6EB0CADF">
            <wp:simplePos x="0" y="0"/>
            <wp:positionH relativeFrom="page">
              <wp:posOffset>7310755</wp:posOffset>
            </wp:positionH>
            <wp:positionV relativeFrom="page">
              <wp:posOffset>4946650</wp:posOffset>
            </wp:positionV>
            <wp:extent cx="4445" cy="4445"/>
            <wp:effectExtent l="0" t="0" r="0" b="0"/>
            <wp:wrapSquare wrapText="bothSides"/>
            <wp:docPr id="61" name="Picture 41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20"/>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4445" cy="444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noProof/>
          <w:color w:val="000000"/>
          <w:sz w:val="24"/>
        </w:rPr>
        <w:drawing>
          <wp:anchor distT="0" distB="0" distL="114300" distR="114300" simplePos="0" relativeHeight="251669504" behindDoc="0" locked="0" layoutInCell="1" allowOverlap="0" wp14:anchorId="0F63AD86" wp14:editId="7E049F5B">
            <wp:simplePos x="0" y="0"/>
            <wp:positionH relativeFrom="page">
              <wp:posOffset>7283450</wp:posOffset>
            </wp:positionH>
            <wp:positionV relativeFrom="page">
              <wp:posOffset>4965065</wp:posOffset>
            </wp:positionV>
            <wp:extent cx="4445" cy="4445"/>
            <wp:effectExtent l="0" t="0" r="0" b="0"/>
            <wp:wrapSquare wrapText="bothSides"/>
            <wp:docPr id="3" name="Picture 41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21"/>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4445" cy="444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noProof/>
          <w:color w:val="000000"/>
          <w:sz w:val="24"/>
        </w:rPr>
        <w:drawing>
          <wp:anchor distT="0" distB="0" distL="114300" distR="114300" simplePos="0" relativeHeight="251670528" behindDoc="0" locked="0" layoutInCell="1" allowOverlap="0" wp14:anchorId="1262504F" wp14:editId="60AFB00D">
            <wp:simplePos x="0" y="0"/>
            <wp:positionH relativeFrom="page">
              <wp:posOffset>7306310</wp:posOffset>
            </wp:positionH>
            <wp:positionV relativeFrom="page">
              <wp:posOffset>8357870</wp:posOffset>
            </wp:positionV>
            <wp:extent cx="18415" cy="18415"/>
            <wp:effectExtent l="0" t="0" r="0" b="0"/>
            <wp:wrapSquare wrapText="bothSides"/>
            <wp:docPr id="72" name="Picture 41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23"/>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8415" cy="1841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noProof/>
          <w:color w:val="000000"/>
          <w:sz w:val="24"/>
        </w:rPr>
        <w:drawing>
          <wp:anchor distT="0" distB="0" distL="114300" distR="114300" simplePos="0" relativeHeight="251671552" behindDoc="0" locked="0" layoutInCell="1" allowOverlap="0" wp14:anchorId="4F01DC41" wp14:editId="156B9B48">
            <wp:simplePos x="0" y="0"/>
            <wp:positionH relativeFrom="page">
              <wp:posOffset>7296785</wp:posOffset>
            </wp:positionH>
            <wp:positionV relativeFrom="page">
              <wp:posOffset>8371205</wp:posOffset>
            </wp:positionV>
            <wp:extent cx="4445" cy="4445"/>
            <wp:effectExtent l="0" t="0" r="0" b="0"/>
            <wp:wrapSquare wrapText="bothSides"/>
            <wp:docPr id="1" name="Picture 41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2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445" cy="4445"/>
                    </a:xfrm>
                    <a:prstGeom prst="rect">
                      <a:avLst/>
                    </a:prstGeom>
                    <a:noFill/>
                  </pic:spPr>
                </pic:pic>
              </a:graphicData>
            </a:graphic>
            <wp14:sizeRelH relativeFrom="page">
              <wp14:pctWidth>0</wp14:pctWidth>
            </wp14:sizeRelH>
            <wp14:sizeRelV relativeFrom="page">
              <wp14:pctHeight>0</wp14:pctHeight>
            </wp14:sizeRelV>
          </wp:anchor>
        </w:drawing>
      </w:r>
      <w:r w:rsidRPr="0011252B">
        <w:rPr>
          <w:rFonts w:ascii="Times New Roman" w:eastAsia="Times New Roman" w:hAnsi="Times New Roman" w:cs="Times New Roman"/>
          <w:color w:val="000000"/>
          <w:sz w:val="24"/>
          <w:lang w:eastAsia="en-US"/>
        </w:rPr>
        <w:t>Поощрение профессиональной успешности и проявлений активной жизненной позиции обучающихся осуществляется следующим образом:</w:t>
      </w:r>
    </w:p>
    <w:p w14:paraId="5DB12A62" w14:textId="77777777" w:rsidR="006F6257" w:rsidRPr="0011252B" w:rsidRDefault="006F6257" w:rsidP="006F6257">
      <w:pPr>
        <w:spacing w:after="42" w:line="271" w:lineRule="auto"/>
        <w:ind w:left="64"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определяемое образовательной организации, реализующей программы СПО, с</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мостоятельно:</w:t>
      </w:r>
    </w:p>
    <w:p w14:paraId="70B3D448" w14:textId="77777777" w:rsidR="006F6257" w:rsidRPr="0011252B" w:rsidRDefault="006F6257" w:rsidP="006F6257">
      <w:pPr>
        <w:spacing w:after="327"/>
        <w:ind w:left="-43"/>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drawing>
          <wp:inline distT="0" distB="0" distL="0" distR="0" wp14:anchorId="5C30E1AF" wp14:editId="5A4EF02E">
            <wp:extent cx="6121400" cy="508000"/>
            <wp:effectExtent l="0" t="0" r="0" b="0"/>
            <wp:docPr id="57" name="Picture 41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72"/>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6121400" cy="508000"/>
                    </a:xfrm>
                    <a:prstGeom prst="rect">
                      <a:avLst/>
                    </a:prstGeom>
                    <a:noFill/>
                    <a:ln>
                      <a:noFill/>
                    </a:ln>
                  </pic:spPr>
                </pic:pic>
              </a:graphicData>
            </a:graphic>
          </wp:inline>
        </w:drawing>
      </w:r>
    </w:p>
    <w:p w14:paraId="3DE3B076" w14:textId="77777777" w:rsidR="006F6257" w:rsidRPr="0011252B" w:rsidRDefault="006F6257" w:rsidP="006F6257">
      <w:pPr>
        <w:spacing w:after="235" w:line="264" w:lineRule="auto"/>
        <w:ind w:left="86" w:firstLine="4"/>
        <w:jc w:val="both"/>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3.5 Анализ воспитательного процесса</w:t>
      </w:r>
    </w:p>
    <w:p w14:paraId="62F584B1" w14:textId="77777777" w:rsidR="006F6257" w:rsidRPr="0011252B" w:rsidRDefault="006F6257" w:rsidP="006F6257">
      <w:pPr>
        <w:spacing w:after="260" w:line="264" w:lineRule="auto"/>
        <w:ind w:left="763" w:firstLine="4"/>
        <w:jc w:val="both"/>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Содержание подраздела 3.5 — вариативное.</w:t>
      </w:r>
    </w:p>
    <w:p w14:paraId="7FF074BB" w14:textId="77777777" w:rsidR="006F6257" w:rsidRPr="0011252B" w:rsidRDefault="006F6257" w:rsidP="006F6257">
      <w:pPr>
        <w:spacing w:after="4" w:line="327"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noProof/>
          <w:color w:val="000000"/>
          <w:sz w:val="24"/>
          <w:szCs w:val="24"/>
        </w:rPr>
        <w:drawing>
          <wp:inline distT="0" distB="0" distL="0" distR="0" wp14:anchorId="21610D59" wp14:editId="2349D3BE">
            <wp:extent cx="12700" cy="12700"/>
            <wp:effectExtent l="0" t="0" r="0" b="0"/>
            <wp:docPr id="58" name="Picture 4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22"/>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Основные направления анализа воспитательного процесса (предложенные направления являются примерными, их можно уточнять, корректировать, исходя из особенностей уклада, воспитывающей среды, традиций воспитания, ресурсов образовательной организации, реал</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зующей программы СПО, контингента обучающихся и др.):</w:t>
      </w:r>
    </w:p>
    <w:p w14:paraId="46BB227E" w14:textId="77777777" w:rsidR="006F6257" w:rsidRPr="0011252B" w:rsidRDefault="006F6257" w:rsidP="006F6257">
      <w:pPr>
        <w:spacing w:after="4" w:line="344"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1. Анализ условий воспитательной деятельности проводится по следующим позициям:</w:t>
      </w:r>
    </w:p>
    <w:p w14:paraId="14271FA8" w14:textId="77777777" w:rsidR="006F6257" w:rsidRPr="0011252B" w:rsidRDefault="006F6257" w:rsidP="006F6257">
      <w:pPr>
        <w:spacing w:after="59" w:line="286" w:lineRule="auto"/>
        <w:ind w:left="115" w:right="21" w:firstLine="717"/>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описание кадрового обеспечения воспитательной деятельности (наличие специал</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стов, прохождение курсов повышения квалификации);</w:t>
      </w:r>
    </w:p>
    <w:p w14:paraId="3BF62861" w14:textId="77777777" w:rsidR="006F6257" w:rsidRPr="0011252B" w:rsidRDefault="006F6257" w:rsidP="006F6257">
      <w:pPr>
        <w:spacing w:after="59" w:line="286" w:lineRule="auto"/>
        <w:ind w:left="115" w:right="21" w:firstLine="717"/>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lastRenderedPageBreak/>
        <w:t>- наличие студенческих объединений, кружков и секций, которые могут посещать об</w:t>
      </w:r>
      <w:r w:rsidRPr="0011252B">
        <w:rPr>
          <w:rFonts w:ascii="Times New Roman" w:eastAsia="Times New Roman" w:hAnsi="Times New Roman" w:cs="Times New Roman"/>
          <w:color w:val="000000"/>
          <w:sz w:val="24"/>
          <w:lang w:eastAsia="en-US"/>
        </w:rPr>
        <w:t>у</w:t>
      </w:r>
      <w:r w:rsidRPr="0011252B">
        <w:rPr>
          <w:rFonts w:ascii="Times New Roman" w:eastAsia="Times New Roman" w:hAnsi="Times New Roman" w:cs="Times New Roman"/>
          <w:color w:val="000000"/>
          <w:sz w:val="24"/>
          <w:lang w:eastAsia="en-US"/>
        </w:rPr>
        <w:t>чающиеся;</w:t>
      </w:r>
    </w:p>
    <w:p w14:paraId="6D77DB7D" w14:textId="77777777" w:rsidR="006F6257" w:rsidRPr="0011252B" w:rsidRDefault="006F6257" w:rsidP="006F6257">
      <w:pPr>
        <w:spacing w:after="59" w:line="286" w:lineRule="auto"/>
        <w:ind w:left="115" w:right="21" w:firstLine="717"/>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взаимодействие с социальными партнёрами по организации воспитательной деятел</w:t>
      </w:r>
      <w:r w:rsidRPr="0011252B">
        <w:rPr>
          <w:rFonts w:ascii="Times New Roman" w:eastAsia="Times New Roman" w:hAnsi="Times New Roman" w:cs="Times New Roman"/>
          <w:color w:val="000000"/>
          <w:sz w:val="24"/>
          <w:lang w:eastAsia="en-US"/>
        </w:rPr>
        <w:t>ь</w:t>
      </w:r>
      <w:r w:rsidRPr="0011252B">
        <w:rPr>
          <w:rFonts w:ascii="Times New Roman" w:eastAsia="Times New Roman" w:hAnsi="Times New Roman" w:cs="Times New Roman"/>
          <w:color w:val="000000"/>
          <w:sz w:val="24"/>
          <w:lang w:eastAsia="en-US"/>
        </w:rPr>
        <w:t>ности (базами практик, учреждениями культуры, образовательными организациями и др.);</w:t>
      </w:r>
    </w:p>
    <w:p w14:paraId="2A2C4AD7" w14:textId="77777777" w:rsidR="006F6257" w:rsidRPr="0011252B" w:rsidRDefault="006F6257" w:rsidP="006F6257">
      <w:pPr>
        <w:spacing w:after="56" w:line="265" w:lineRule="auto"/>
        <w:ind w:left="276" w:hanging="10"/>
        <w:jc w:val="center"/>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оформление предметно-пространственной среды образовательной организации.</w:t>
      </w:r>
    </w:p>
    <w:p w14:paraId="003FDA79" w14:textId="77777777" w:rsidR="006F6257" w:rsidRPr="0011252B" w:rsidRDefault="006F6257" w:rsidP="006F6257">
      <w:pPr>
        <w:spacing w:after="70" w:line="264" w:lineRule="auto"/>
        <w:ind w:left="115" w:firstLine="720"/>
        <w:jc w:val="both"/>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6"/>
          <w:lang w:eastAsia="en-US"/>
        </w:rPr>
        <w:t xml:space="preserve">2. </w:t>
      </w:r>
      <w:r w:rsidRPr="0011252B">
        <w:rPr>
          <w:rFonts w:ascii="Times New Roman" w:eastAsia="Times New Roman" w:hAnsi="Times New Roman" w:cs="Times New Roman"/>
          <w:color w:val="000000"/>
          <w:sz w:val="24"/>
          <w:szCs w:val="24"/>
          <w:lang w:eastAsia="en-US"/>
        </w:rPr>
        <w:t>Анализ состояния воспитательной деятельности проводится по следующим позиц</w:t>
      </w:r>
      <w:r w:rsidRPr="0011252B">
        <w:rPr>
          <w:rFonts w:ascii="Times New Roman" w:eastAsia="Times New Roman" w:hAnsi="Times New Roman" w:cs="Times New Roman"/>
          <w:color w:val="000000"/>
          <w:sz w:val="24"/>
          <w:szCs w:val="24"/>
          <w:lang w:eastAsia="en-US"/>
        </w:rPr>
        <w:t>и</w:t>
      </w:r>
      <w:r w:rsidRPr="0011252B">
        <w:rPr>
          <w:rFonts w:ascii="Times New Roman" w:eastAsia="Times New Roman" w:hAnsi="Times New Roman" w:cs="Times New Roman"/>
          <w:color w:val="000000"/>
          <w:sz w:val="24"/>
          <w:szCs w:val="24"/>
          <w:lang w:eastAsia="en-US"/>
        </w:rPr>
        <w:t>ям:</w:t>
      </w:r>
    </w:p>
    <w:p w14:paraId="2CAD088F" w14:textId="77777777" w:rsidR="006F6257" w:rsidRPr="0011252B" w:rsidRDefault="006F6257" w:rsidP="00824772">
      <w:pPr>
        <w:numPr>
          <w:ilvl w:val="0"/>
          <w:numId w:val="104"/>
        </w:numPr>
        <w:spacing w:after="38" w:line="286"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проводимые в образовательной организации мероприятия и реализованные пр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 xml:space="preserve">екты; </w:t>
      </w:r>
      <w:r w:rsidRPr="0011252B">
        <w:rPr>
          <w:rFonts w:ascii="Times New Roman" w:eastAsia="Times New Roman" w:hAnsi="Times New Roman" w:cs="Times New Roman"/>
          <w:noProof/>
          <w:color w:val="000000"/>
          <w:sz w:val="24"/>
        </w:rPr>
        <w:drawing>
          <wp:inline distT="0" distB="0" distL="0" distR="0" wp14:anchorId="624CF3A4" wp14:editId="3D2BCFB1">
            <wp:extent cx="50800" cy="6350"/>
            <wp:effectExtent l="0" t="0" r="0" b="0"/>
            <wp:docPr id="59" name="Picture 43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99"/>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0800" cy="6350"/>
                    </a:xfrm>
                    <a:prstGeom prst="rect">
                      <a:avLst/>
                    </a:prstGeom>
                    <a:noFill/>
                    <a:ln>
                      <a:noFill/>
                    </a:ln>
                  </pic:spPr>
                </pic:pic>
              </a:graphicData>
            </a:graphic>
          </wp:inline>
        </w:drawing>
      </w:r>
      <w:r w:rsidRPr="0011252B">
        <w:rPr>
          <w:rFonts w:ascii="Times New Roman" w:eastAsia="Times New Roman" w:hAnsi="Times New Roman" w:cs="Times New Roman"/>
          <w:color w:val="000000"/>
          <w:sz w:val="24"/>
          <w:lang w:eastAsia="en-US"/>
        </w:rPr>
        <w:t xml:space="preserve"> степень вовлечённости обучающихся в проекты и мероприятия на муниципальном, р</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гиональном и федеральном уровнях;</w:t>
      </w:r>
    </w:p>
    <w:p w14:paraId="052E1D10" w14:textId="77777777" w:rsidR="006F6257" w:rsidRPr="0011252B" w:rsidRDefault="006F6257" w:rsidP="00824772">
      <w:pPr>
        <w:numPr>
          <w:ilvl w:val="0"/>
          <w:numId w:val="104"/>
        </w:numPr>
        <w:spacing w:after="65"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включённость обучающихся и преподавателей в деятельность различных объед</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нений;</w:t>
      </w:r>
    </w:p>
    <w:p w14:paraId="551D98C5" w14:textId="77777777" w:rsidR="006F6257" w:rsidRPr="0011252B" w:rsidRDefault="006F6257" w:rsidP="00824772">
      <w:pPr>
        <w:numPr>
          <w:ilvl w:val="0"/>
          <w:numId w:val="104"/>
        </w:numPr>
        <w:spacing w:after="67"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участие обучающихся в конкурсах (в том числе в конкурсах профессионального мастерства);</w:t>
      </w:r>
    </w:p>
    <w:p w14:paraId="6B7AB2FA" w14:textId="77777777" w:rsidR="006F6257" w:rsidRPr="0011252B" w:rsidRDefault="006F6257" w:rsidP="00824772">
      <w:pPr>
        <w:numPr>
          <w:ilvl w:val="0"/>
          <w:numId w:val="104"/>
        </w:numPr>
        <w:spacing w:after="43" w:line="271" w:lineRule="auto"/>
        <w:ind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снижение негативных факторов в среде обучающихся (уменьшение числа обуч</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p w14:paraId="5D3112DC" w14:textId="77777777" w:rsidR="006F6257" w:rsidRPr="0011252B" w:rsidRDefault="006F6257" w:rsidP="006F6257">
      <w:pPr>
        <w:spacing w:after="36"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w:t>
      </w:r>
      <w:r w:rsidRPr="0011252B">
        <w:rPr>
          <w:rFonts w:ascii="Times New Roman" w:eastAsia="Times New Roman" w:hAnsi="Times New Roman" w:cs="Times New Roman"/>
          <w:color w:val="000000"/>
          <w:sz w:val="24"/>
          <w:lang w:eastAsia="en-US"/>
        </w:rPr>
        <w:t>е</w:t>
      </w:r>
      <w:r w:rsidRPr="0011252B">
        <w:rPr>
          <w:rFonts w:ascii="Times New Roman" w:eastAsia="Times New Roman" w:hAnsi="Times New Roman" w:cs="Times New Roman"/>
          <w:color w:val="000000"/>
          <w:sz w:val="24"/>
          <w:lang w:eastAsia="en-US"/>
        </w:rPr>
        <w:t>дагогическими работниками, представителями совета обучающихся по таким вопросам, как: какие проблемы, затруднения в профессиональном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w:t>
      </w:r>
      <w:r w:rsidRPr="0011252B">
        <w:rPr>
          <w:rFonts w:ascii="Times New Roman" w:eastAsia="Times New Roman" w:hAnsi="Times New Roman" w:cs="Times New Roman"/>
          <w:color w:val="000000"/>
          <w:sz w:val="24"/>
          <w:lang w:eastAsia="en-US"/>
        </w:rPr>
        <w:t>к</w:t>
      </w:r>
      <w:r w:rsidRPr="0011252B">
        <w:rPr>
          <w:rFonts w:ascii="Times New Roman" w:eastAsia="Times New Roman" w:hAnsi="Times New Roman" w:cs="Times New Roman"/>
          <w:color w:val="000000"/>
          <w:sz w:val="24"/>
          <w:lang w:eastAsia="en-US"/>
        </w:rPr>
        <w:t>тиву? и пр..</w:t>
      </w:r>
    </w:p>
    <w:p w14:paraId="3EAD6D72"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Анализ проводится заместителем директора по воспитательной работе, советником д</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ректора по воспитанию и другими специалистами в области воспитания.</w:t>
      </w:r>
    </w:p>
    <w:p w14:paraId="1E4C7AFE" w14:textId="77777777" w:rsidR="006F6257" w:rsidRPr="0011252B" w:rsidRDefault="006F6257" w:rsidP="006F6257">
      <w:pPr>
        <w:spacing w:after="3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Итогом самоанализа является перечень выявленных проблем, над решением которых предстоит работать педагогическому коллективу.</w:t>
      </w:r>
    </w:p>
    <w:p w14:paraId="77172E2C" w14:textId="77777777" w:rsidR="006F6257" w:rsidRPr="0011252B" w:rsidRDefault="006F6257" w:rsidP="006F6257">
      <w:pPr>
        <w:spacing w:after="362"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 при его нал</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чии) в конце учебного года, рассматриваются и утверждаются педагогическим советом или иным коллегиальным органом управления в образовательной организации, реализующей пр</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граммы СПО.</w:t>
      </w:r>
    </w:p>
    <w:p w14:paraId="4F534E43" w14:textId="77777777" w:rsidR="006F6257" w:rsidRPr="0011252B" w:rsidRDefault="006F6257" w:rsidP="006F6257">
      <w:pPr>
        <w:spacing w:after="4" w:line="271" w:lineRule="auto"/>
        <w:ind w:left="64"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Содержание, определяемое образовательной организации, реализующей программы СПО с</w:t>
      </w:r>
      <w:r w:rsidRPr="0011252B">
        <w:rPr>
          <w:rFonts w:ascii="Times New Roman" w:eastAsia="Times New Roman" w:hAnsi="Times New Roman" w:cs="Times New Roman"/>
          <w:color w:val="000000"/>
          <w:sz w:val="24"/>
          <w:lang w:eastAsia="en-US"/>
        </w:rPr>
        <w:t>а</w:t>
      </w:r>
      <w:r w:rsidRPr="0011252B">
        <w:rPr>
          <w:rFonts w:ascii="Times New Roman" w:eastAsia="Times New Roman" w:hAnsi="Times New Roman" w:cs="Times New Roman"/>
          <w:color w:val="000000"/>
          <w:sz w:val="24"/>
          <w:lang w:eastAsia="en-US"/>
        </w:rPr>
        <w:t>мостоятельно:</w:t>
      </w:r>
    </w:p>
    <w:p w14:paraId="49EE38FB" w14:textId="77777777" w:rsidR="006F6257" w:rsidRPr="0011252B" w:rsidRDefault="006F6257" w:rsidP="006F6257">
      <w:pPr>
        <w:spacing w:after="0"/>
        <w:ind w:left="-65"/>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noProof/>
          <w:color w:val="000000"/>
          <w:sz w:val="24"/>
        </w:rPr>
        <w:drawing>
          <wp:inline distT="0" distB="0" distL="0" distR="0" wp14:anchorId="54CB8F78" wp14:editId="204BC417">
            <wp:extent cx="6127750" cy="457200"/>
            <wp:effectExtent l="0" t="0" r="0" b="0"/>
            <wp:docPr id="60" name="Picture 43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1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6127750" cy="457200"/>
                    </a:xfrm>
                    <a:prstGeom prst="rect">
                      <a:avLst/>
                    </a:prstGeom>
                    <a:noFill/>
                    <a:ln>
                      <a:noFill/>
                    </a:ln>
                  </pic:spPr>
                </pic:pic>
              </a:graphicData>
            </a:graphic>
          </wp:inline>
        </w:drawing>
      </w:r>
    </w:p>
    <w:p w14:paraId="530CCA73" w14:textId="77777777" w:rsidR="006F6257" w:rsidRPr="0011252B" w:rsidRDefault="006F6257" w:rsidP="006F6257">
      <w:pPr>
        <w:spacing w:after="228"/>
        <w:ind w:left="10" w:right="21" w:hanging="10"/>
        <w:jc w:val="right"/>
        <w:rPr>
          <w:rFonts w:ascii="Times New Roman" w:eastAsia="Times New Roman" w:hAnsi="Times New Roman" w:cs="Times New Roman"/>
          <w:color w:val="000000"/>
          <w:sz w:val="26"/>
          <w:lang w:eastAsia="en-US"/>
        </w:rPr>
      </w:pPr>
      <w:r w:rsidRPr="0011252B">
        <w:rPr>
          <w:rFonts w:ascii="Times New Roman" w:eastAsia="Times New Roman" w:hAnsi="Times New Roman" w:cs="Times New Roman"/>
          <w:color w:val="000000"/>
          <w:sz w:val="26"/>
          <w:lang w:eastAsia="en-US"/>
        </w:rPr>
        <w:br w:type="page"/>
      </w:r>
      <w:r w:rsidRPr="0011252B">
        <w:rPr>
          <w:rFonts w:ascii="Times New Roman" w:eastAsia="Times New Roman" w:hAnsi="Times New Roman" w:cs="Times New Roman"/>
          <w:color w:val="000000"/>
          <w:sz w:val="26"/>
          <w:lang w:eastAsia="en-US"/>
        </w:rPr>
        <w:lastRenderedPageBreak/>
        <w:t xml:space="preserve">Приложение 1 </w:t>
      </w:r>
    </w:p>
    <w:p w14:paraId="2CBF92BE" w14:textId="77777777" w:rsidR="006F6257" w:rsidRPr="0011252B" w:rsidRDefault="006F6257" w:rsidP="006F6257">
      <w:pPr>
        <w:spacing w:after="228"/>
        <w:ind w:left="10" w:right="21" w:hanging="10"/>
        <w:jc w:val="center"/>
        <w:rPr>
          <w:rFonts w:ascii="Times New Roman" w:eastAsia="Times New Roman" w:hAnsi="Times New Roman" w:cs="Times New Roman"/>
          <w:b/>
          <w:bCs/>
          <w:color w:val="000000"/>
          <w:sz w:val="24"/>
          <w:szCs w:val="24"/>
          <w:lang w:eastAsia="en-US"/>
        </w:rPr>
      </w:pPr>
      <w:r w:rsidRPr="0011252B">
        <w:rPr>
          <w:rFonts w:ascii="Times New Roman" w:eastAsia="Times New Roman" w:hAnsi="Times New Roman" w:cs="Times New Roman"/>
          <w:b/>
          <w:bCs/>
          <w:color w:val="000000"/>
          <w:sz w:val="24"/>
          <w:szCs w:val="24"/>
          <w:lang w:eastAsia="en-US"/>
        </w:rPr>
        <w:t>Примерный календарный план воспитательной работы</w:t>
      </w:r>
    </w:p>
    <w:p w14:paraId="4C6D4B41" w14:textId="77777777" w:rsidR="006F6257" w:rsidRPr="0011252B" w:rsidRDefault="006F6257" w:rsidP="006F6257">
      <w:pPr>
        <w:spacing w:after="42"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Календарный план воспитательной работы (далее План) разрабатывается в свободной форме с указанием: содержания, форм и видов воспитательной деятельности (по модулям); участников; сроков (в том числе сроков подготовки); ответственных лиц. План обновляется ежегодно к началу очередного учебного года. При разработке Плана учитываются:</w:t>
      </w:r>
    </w:p>
    <w:p w14:paraId="17ECDA5A" w14:textId="77777777" w:rsidR="006F6257" w:rsidRPr="0011252B" w:rsidRDefault="006F6257" w:rsidP="00824772">
      <w:pPr>
        <w:numPr>
          <w:ilvl w:val="0"/>
          <w:numId w:val="105"/>
        </w:numPr>
        <w:spacing w:after="46"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Перечень рекомендуемых воспитательных событий Министерства просвещения Росси</w:t>
      </w:r>
      <w:r w:rsidRPr="0011252B">
        <w:rPr>
          <w:rFonts w:ascii="Times New Roman" w:eastAsia="Times New Roman" w:hAnsi="Times New Roman" w:cs="Times New Roman"/>
          <w:color w:val="000000"/>
          <w:sz w:val="24"/>
          <w:lang w:eastAsia="en-US"/>
        </w:rPr>
        <w:t>й</w:t>
      </w:r>
      <w:r w:rsidRPr="0011252B">
        <w:rPr>
          <w:rFonts w:ascii="Times New Roman" w:eastAsia="Times New Roman" w:hAnsi="Times New Roman" w:cs="Times New Roman"/>
          <w:color w:val="000000"/>
          <w:sz w:val="24"/>
          <w:lang w:eastAsia="en-US"/>
        </w:rPr>
        <w:t>ской федерации (Примерный календарный план воспитательной работы на текущий учебный год), утвержденный Министерством просвещения Российской Федерации;</w:t>
      </w:r>
    </w:p>
    <w:p w14:paraId="74816B16" w14:textId="77777777" w:rsidR="006F6257" w:rsidRPr="0011252B" w:rsidRDefault="006F6257" w:rsidP="00824772">
      <w:pPr>
        <w:numPr>
          <w:ilvl w:val="0"/>
          <w:numId w:val="105"/>
        </w:numPr>
        <w:spacing w:after="47"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Методические рекомендации исполнительных органов власти в сфере образования суб</w:t>
      </w:r>
      <w:r w:rsidRPr="0011252B">
        <w:rPr>
          <w:rFonts w:ascii="Times New Roman" w:eastAsia="Times New Roman" w:hAnsi="Times New Roman" w:cs="Times New Roman"/>
          <w:color w:val="000000"/>
          <w:sz w:val="24"/>
          <w:lang w:eastAsia="en-US"/>
        </w:rPr>
        <w:t>ъ</w:t>
      </w:r>
      <w:r w:rsidRPr="0011252B">
        <w:rPr>
          <w:rFonts w:ascii="Times New Roman" w:eastAsia="Times New Roman" w:hAnsi="Times New Roman" w:cs="Times New Roman"/>
          <w:color w:val="000000"/>
          <w:sz w:val="24"/>
          <w:lang w:eastAsia="en-US"/>
        </w:rPr>
        <w:t>ектов Российской Федерации, муниципальных образований;</w:t>
      </w:r>
    </w:p>
    <w:p w14:paraId="23F61445" w14:textId="77777777" w:rsidR="006F6257" w:rsidRPr="0011252B" w:rsidRDefault="006F6257" w:rsidP="00824772">
      <w:pPr>
        <w:numPr>
          <w:ilvl w:val="0"/>
          <w:numId w:val="105"/>
        </w:numPr>
        <w:spacing w:after="47"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Индивидуальные планы преподавателей, кураторов (наставников), советника директора по воспитанию и взаимодействию с детскими общественными объединениями (при его нал</w:t>
      </w:r>
      <w:r w:rsidRPr="0011252B">
        <w:rPr>
          <w:rFonts w:ascii="Times New Roman" w:eastAsia="Times New Roman" w:hAnsi="Times New Roman" w:cs="Times New Roman"/>
          <w:color w:val="000000"/>
          <w:sz w:val="24"/>
          <w:lang w:eastAsia="en-US"/>
        </w:rPr>
        <w:t>и</w:t>
      </w:r>
      <w:r w:rsidRPr="0011252B">
        <w:rPr>
          <w:rFonts w:ascii="Times New Roman" w:eastAsia="Times New Roman" w:hAnsi="Times New Roman" w:cs="Times New Roman"/>
          <w:color w:val="000000"/>
          <w:sz w:val="24"/>
          <w:lang w:eastAsia="en-US"/>
        </w:rPr>
        <w:t>чии);</w:t>
      </w:r>
    </w:p>
    <w:p w14:paraId="3274567C" w14:textId="77777777" w:rsidR="006F6257" w:rsidRPr="0011252B" w:rsidRDefault="006F6257" w:rsidP="00824772">
      <w:pPr>
        <w:numPr>
          <w:ilvl w:val="0"/>
          <w:numId w:val="105"/>
        </w:numPr>
        <w:spacing w:after="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Планы органов самоуправления, студенческого совета;</w:t>
      </w:r>
    </w:p>
    <w:p w14:paraId="3426AE76" w14:textId="77777777" w:rsidR="006F6257" w:rsidRPr="0011252B" w:rsidRDefault="006F6257" w:rsidP="00824772">
      <w:pPr>
        <w:numPr>
          <w:ilvl w:val="0"/>
          <w:numId w:val="105"/>
        </w:numPr>
        <w:spacing w:after="28"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Планы взаимодействия с социальными партнёрами согласно договорам, соглашениям с ними;</w:t>
      </w:r>
    </w:p>
    <w:p w14:paraId="4AFFAF6C" w14:textId="77777777" w:rsidR="006F6257" w:rsidRPr="0011252B" w:rsidRDefault="006F6257" w:rsidP="00824772">
      <w:pPr>
        <w:numPr>
          <w:ilvl w:val="0"/>
          <w:numId w:val="105"/>
        </w:numPr>
        <w:spacing w:after="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 xml:space="preserve">Рабочие программы дисциплин, факультативов; </w:t>
      </w:r>
    </w:p>
    <w:p w14:paraId="4DF991CF" w14:textId="77777777" w:rsidR="006F6257" w:rsidRPr="0011252B" w:rsidRDefault="006F6257" w:rsidP="00824772">
      <w:pPr>
        <w:numPr>
          <w:ilvl w:val="0"/>
          <w:numId w:val="105"/>
        </w:numPr>
        <w:spacing w:after="4" w:line="271" w:lineRule="auto"/>
        <w:ind w:right="28"/>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Планы работы психологической службы или психолог“ социальных педагогов и другая документация, которая должна соответствовать содержанию плана.</w:t>
      </w:r>
    </w:p>
    <w:p w14:paraId="7A5B884A" w14:textId="77777777" w:rsidR="006F6257" w:rsidRPr="0011252B" w:rsidRDefault="006F6257" w:rsidP="006F6257">
      <w:pPr>
        <w:spacing w:after="33"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Планирование воспитательной деятельности в учебных группах может осуществляться по индивидуальным планам кураторов; по индивидуальным планам преподавателей с учётом рабочих программ по общеобразовательным и профессиональным дисциплинам, курсам, м</w:t>
      </w:r>
      <w:r w:rsidRPr="0011252B">
        <w:rPr>
          <w:rFonts w:ascii="Times New Roman" w:eastAsia="Times New Roman" w:hAnsi="Times New Roman" w:cs="Times New Roman"/>
          <w:color w:val="000000"/>
          <w:sz w:val="24"/>
          <w:lang w:eastAsia="en-US"/>
        </w:rPr>
        <w:t>о</w:t>
      </w:r>
      <w:r w:rsidRPr="0011252B">
        <w:rPr>
          <w:rFonts w:ascii="Times New Roman" w:eastAsia="Times New Roman" w:hAnsi="Times New Roman" w:cs="Times New Roman"/>
          <w:color w:val="000000"/>
          <w:sz w:val="24"/>
          <w:lang w:eastAsia="en-US"/>
        </w:rPr>
        <w:t>дулям.</w:t>
      </w:r>
    </w:p>
    <w:p w14:paraId="248873C6" w14:textId="77777777" w:rsidR="006F6257" w:rsidRPr="0011252B" w:rsidRDefault="006F6257" w:rsidP="006F6257">
      <w:pPr>
        <w:spacing w:after="4" w:line="271" w:lineRule="auto"/>
        <w:ind w:left="64" w:right="28" w:firstLine="710"/>
        <w:jc w:val="both"/>
        <w:rPr>
          <w:rFonts w:ascii="Times New Roman" w:eastAsia="Times New Roman" w:hAnsi="Times New Roman" w:cs="Times New Roman"/>
          <w:color w:val="000000"/>
          <w:sz w:val="24"/>
          <w:lang w:eastAsia="en-US"/>
        </w:rPr>
      </w:pPr>
      <w:r w:rsidRPr="0011252B">
        <w:rPr>
          <w:rFonts w:ascii="Times New Roman" w:eastAsia="Times New Roman" w:hAnsi="Times New Roman" w:cs="Times New Roman"/>
          <w:color w:val="000000"/>
          <w:sz w:val="24"/>
          <w:lang w:eastAsia="en-US"/>
        </w:rPr>
        <w:t>Приведена примерная структура плана. Возможно построение плана по календарным периодам — месяцам, семестрам, или в иной форме.</w:t>
      </w:r>
    </w:p>
    <w:tbl>
      <w:tblPr>
        <w:tblW w:w="9619" w:type="dxa"/>
        <w:tblInd w:w="-46" w:type="dxa"/>
        <w:tblCellMar>
          <w:top w:w="32" w:type="dxa"/>
          <w:left w:w="101" w:type="dxa"/>
          <w:right w:w="127" w:type="dxa"/>
        </w:tblCellMar>
        <w:tblLook w:val="04A0" w:firstRow="1" w:lastRow="0" w:firstColumn="1" w:lastColumn="0" w:noHBand="0" w:noVBand="1"/>
      </w:tblPr>
      <w:tblGrid>
        <w:gridCol w:w="428"/>
        <w:gridCol w:w="4661"/>
        <w:gridCol w:w="1277"/>
        <w:gridCol w:w="1272"/>
        <w:gridCol w:w="1981"/>
      </w:tblGrid>
      <w:tr w:rsidR="006F6257" w:rsidRPr="0011252B" w14:paraId="7EB51DA7" w14:textId="77777777" w:rsidTr="00A114A6">
        <w:trPr>
          <w:trHeight w:val="667"/>
        </w:trPr>
        <w:tc>
          <w:tcPr>
            <w:tcW w:w="9619" w:type="dxa"/>
            <w:gridSpan w:val="5"/>
            <w:tcBorders>
              <w:top w:val="single" w:sz="2" w:space="0" w:color="000000"/>
              <w:left w:val="single" w:sz="2" w:space="0" w:color="000000"/>
              <w:bottom w:val="single" w:sz="2" w:space="0" w:color="000000"/>
              <w:right w:val="single" w:sz="2" w:space="0" w:color="000000"/>
            </w:tcBorders>
            <w:shd w:val="clear" w:color="auto" w:fill="auto"/>
          </w:tcPr>
          <w:p w14:paraId="21CE3432" w14:textId="77777777" w:rsidR="006F6257" w:rsidRPr="0011252B" w:rsidRDefault="006F6257" w:rsidP="00A114A6">
            <w:pPr>
              <w:spacing w:after="0"/>
              <w:ind w:left="3228" w:right="547" w:hanging="2390"/>
              <w:jc w:val="both"/>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КАЛЕНДАРНЫИ ПЛАН ВОСПИТАТЕЛЬНОИ РАБОТЫ ОРГАНИЗАЦИИ на 20 — 20_ учебный год</w:t>
            </w:r>
          </w:p>
        </w:tc>
      </w:tr>
      <w:tr w:rsidR="006F6257" w:rsidRPr="0011252B" w14:paraId="13988D29" w14:textId="77777777" w:rsidTr="00A114A6">
        <w:trPr>
          <w:trHeight w:val="670"/>
        </w:trPr>
        <w:tc>
          <w:tcPr>
            <w:tcW w:w="428" w:type="dxa"/>
            <w:tcBorders>
              <w:top w:val="single" w:sz="2" w:space="0" w:color="000000"/>
              <w:left w:val="single" w:sz="2" w:space="0" w:color="000000"/>
              <w:bottom w:val="single" w:sz="2" w:space="0" w:color="000000"/>
              <w:right w:val="single" w:sz="2" w:space="0" w:color="000000"/>
            </w:tcBorders>
            <w:shd w:val="clear" w:color="auto" w:fill="auto"/>
          </w:tcPr>
          <w:p w14:paraId="053F986B" w14:textId="77777777" w:rsidR="006F6257" w:rsidRPr="0011252B" w:rsidRDefault="006F6257" w:rsidP="00A114A6">
            <w:pPr>
              <w:rPr>
                <w:rFonts w:ascii="Times New Roman" w:eastAsia="Times New Roman" w:hAnsi="Times New Roman" w:cs="Times New Roman"/>
                <w:color w:val="000000"/>
                <w:sz w:val="24"/>
                <w:szCs w:val="24"/>
                <w:lang w:eastAsia="en-US"/>
              </w:rPr>
            </w:pPr>
          </w:p>
        </w:tc>
        <w:tc>
          <w:tcPr>
            <w:tcW w:w="4662" w:type="dxa"/>
            <w:tcBorders>
              <w:top w:val="single" w:sz="2" w:space="0" w:color="000000"/>
              <w:left w:val="single" w:sz="2" w:space="0" w:color="000000"/>
              <w:bottom w:val="single" w:sz="2" w:space="0" w:color="000000"/>
              <w:right w:val="single" w:sz="2" w:space="0" w:color="000000"/>
            </w:tcBorders>
            <w:shd w:val="clear" w:color="auto" w:fill="auto"/>
          </w:tcPr>
          <w:p w14:paraId="73C6E103" w14:textId="77777777" w:rsidR="006F6257" w:rsidRPr="0011252B" w:rsidRDefault="006F6257" w:rsidP="00A114A6">
            <w:pPr>
              <w:spacing w:after="0"/>
              <w:ind w:left="37"/>
              <w:jc w:val="center"/>
              <w:rPr>
                <w:rFonts w:ascii="Times New Roman" w:eastAsia="Times New Roman" w:hAnsi="Times New Roman" w:cs="Times New Roman"/>
                <w:color w:val="000000"/>
                <w:sz w:val="24"/>
                <w:szCs w:val="24"/>
                <w:lang w:val="en-US" w:eastAsia="en-US"/>
              </w:rPr>
            </w:pPr>
            <w:proofErr w:type="spellStart"/>
            <w:r w:rsidRPr="0011252B">
              <w:rPr>
                <w:rFonts w:ascii="Times New Roman" w:eastAsia="Times New Roman" w:hAnsi="Times New Roman" w:cs="Times New Roman"/>
                <w:color w:val="000000"/>
                <w:sz w:val="24"/>
                <w:szCs w:val="24"/>
                <w:lang w:val="en-US" w:eastAsia="en-US"/>
              </w:rPr>
              <w:t>Модуль</w:t>
            </w:r>
            <w:proofErr w:type="spellEnd"/>
          </w:p>
        </w:tc>
        <w:tc>
          <w:tcPr>
            <w:tcW w:w="1277" w:type="dxa"/>
            <w:tcBorders>
              <w:top w:val="single" w:sz="2" w:space="0" w:color="000000"/>
              <w:left w:val="single" w:sz="2" w:space="0" w:color="000000"/>
              <w:bottom w:val="single" w:sz="2" w:space="0" w:color="000000"/>
              <w:right w:val="single" w:sz="2" w:space="0" w:color="000000"/>
            </w:tcBorders>
            <w:shd w:val="clear" w:color="auto" w:fill="auto"/>
          </w:tcPr>
          <w:p w14:paraId="2FB32D5F" w14:textId="77777777" w:rsidR="006F6257" w:rsidRPr="0011252B" w:rsidRDefault="006F6257" w:rsidP="00A114A6">
            <w:pPr>
              <w:spacing w:after="0"/>
              <w:jc w:val="center"/>
              <w:rPr>
                <w:rFonts w:ascii="Times New Roman" w:eastAsia="Times New Roman" w:hAnsi="Times New Roman" w:cs="Times New Roman"/>
                <w:color w:val="000000"/>
                <w:sz w:val="24"/>
                <w:szCs w:val="24"/>
                <w:lang w:val="en-US" w:eastAsia="en-US"/>
              </w:rPr>
            </w:pPr>
            <w:proofErr w:type="spellStart"/>
            <w:r w:rsidRPr="0011252B">
              <w:rPr>
                <w:rFonts w:ascii="Times New Roman" w:eastAsia="Times New Roman" w:hAnsi="Times New Roman" w:cs="Times New Roman"/>
                <w:color w:val="000000"/>
                <w:sz w:val="24"/>
                <w:szCs w:val="24"/>
                <w:lang w:val="en-US" w:eastAsia="en-US"/>
              </w:rPr>
              <w:t>Курсы</w:t>
            </w:r>
            <w:proofErr w:type="spellEnd"/>
            <w:r w:rsidRPr="0011252B">
              <w:rPr>
                <w:rFonts w:ascii="Times New Roman" w:eastAsia="Times New Roman" w:hAnsi="Times New Roman" w:cs="Times New Roman"/>
                <w:color w:val="000000"/>
                <w:sz w:val="24"/>
                <w:szCs w:val="24"/>
                <w:lang w:val="en-US" w:eastAsia="en-US"/>
              </w:rPr>
              <w:t xml:space="preserve">, </w:t>
            </w:r>
            <w:proofErr w:type="spellStart"/>
            <w:r w:rsidRPr="0011252B">
              <w:rPr>
                <w:rFonts w:ascii="Times New Roman" w:eastAsia="Times New Roman" w:hAnsi="Times New Roman" w:cs="Times New Roman"/>
                <w:color w:val="000000"/>
                <w:sz w:val="24"/>
                <w:szCs w:val="24"/>
                <w:lang w:val="en-US" w:eastAsia="en-US"/>
              </w:rPr>
              <w:t>группы</w:t>
            </w:r>
            <w:proofErr w:type="spellEnd"/>
          </w:p>
        </w:tc>
        <w:tc>
          <w:tcPr>
            <w:tcW w:w="1272" w:type="dxa"/>
            <w:tcBorders>
              <w:top w:val="single" w:sz="2" w:space="0" w:color="000000"/>
              <w:left w:val="single" w:sz="2" w:space="0" w:color="000000"/>
              <w:bottom w:val="single" w:sz="2" w:space="0" w:color="000000"/>
              <w:right w:val="single" w:sz="2" w:space="0" w:color="000000"/>
            </w:tcBorders>
            <w:shd w:val="clear" w:color="auto" w:fill="auto"/>
          </w:tcPr>
          <w:p w14:paraId="07E063F7" w14:textId="77777777" w:rsidR="006F6257" w:rsidRPr="0011252B" w:rsidRDefault="006F6257" w:rsidP="00A114A6">
            <w:pPr>
              <w:spacing w:after="0"/>
              <w:ind w:left="52"/>
              <w:jc w:val="center"/>
              <w:rPr>
                <w:rFonts w:ascii="Times New Roman" w:eastAsia="Times New Roman" w:hAnsi="Times New Roman" w:cs="Times New Roman"/>
                <w:color w:val="000000"/>
                <w:sz w:val="24"/>
                <w:szCs w:val="24"/>
                <w:lang w:val="en-US" w:eastAsia="en-US"/>
              </w:rPr>
            </w:pPr>
            <w:proofErr w:type="spellStart"/>
            <w:r w:rsidRPr="0011252B">
              <w:rPr>
                <w:rFonts w:ascii="Times New Roman" w:eastAsia="Times New Roman" w:hAnsi="Times New Roman" w:cs="Times New Roman"/>
                <w:color w:val="000000"/>
                <w:sz w:val="24"/>
                <w:szCs w:val="24"/>
                <w:lang w:val="en-US" w:eastAsia="en-US"/>
              </w:rPr>
              <w:t>Сроки</w:t>
            </w:r>
            <w:proofErr w:type="spellEnd"/>
            <w:r w:rsidRPr="0011252B">
              <w:rPr>
                <w:rFonts w:ascii="Times New Roman" w:eastAsia="Times New Roman" w:hAnsi="Times New Roman" w:cs="Times New Roman"/>
                <w:color w:val="000000"/>
                <w:sz w:val="24"/>
                <w:szCs w:val="24"/>
                <w:lang w:val="en-US" w:eastAsia="en-US"/>
              </w:rPr>
              <w:t xml:space="preserve"> </w:t>
            </w: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4667B506" w14:textId="77777777" w:rsidR="006F6257" w:rsidRPr="0011252B" w:rsidRDefault="006F6257" w:rsidP="00A114A6">
            <w:pPr>
              <w:spacing w:after="0"/>
              <w:ind w:left="61"/>
              <w:rPr>
                <w:rFonts w:ascii="Times New Roman" w:eastAsia="Times New Roman" w:hAnsi="Times New Roman" w:cs="Times New Roman"/>
                <w:color w:val="000000"/>
                <w:sz w:val="24"/>
                <w:szCs w:val="24"/>
                <w:lang w:val="en-US" w:eastAsia="en-US"/>
              </w:rPr>
            </w:pPr>
            <w:proofErr w:type="spellStart"/>
            <w:r w:rsidRPr="0011252B">
              <w:rPr>
                <w:rFonts w:ascii="Times New Roman" w:eastAsia="Times New Roman" w:hAnsi="Times New Roman" w:cs="Times New Roman"/>
                <w:color w:val="000000"/>
                <w:sz w:val="24"/>
                <w:szCs w:val="24"/>
                <w:lang w:val="en-US" w:eastAsia="en-US"/>
              </w:rPr>
              <w:t>Ответственные</w:t>
            </w:r>
            <w:proofErr w:type="spellEnd"/>
          </w:p>
        </w:tc>
      </w:tr>
      <w:tr w:rsidR="006F6257" w:rsidRPr="0011252B" w14:paraId="065D698D" w14:textId="77777777" w:rsidTr="00A114A6">
        <w:trPr>
          <w:trHeight w:val="346"/>
        </w:trPr>
        <w:tc>
          <w:tcPr>
            <w:tcW w:w="428" w:type="dxa"/>
            <w:tcBorders>
              <w:top w:val="single" w:sz="2" w:space="0" w:color="000000"/>
              <w:left w:val="single" w:sz="2" w:space="0" w:color="000000"/>
              <w:bottom w:val="single" w:sz="2" w:space="0" w:color="000000"/>
              <w:right w:val="single" w:sz="2" w:space="0" w:color="000000"/>
            </w:tcBorders>
            <w:shd w:val="clear" w:color="auto" w:fill="auto"/>
          </w:tcPr>
          <w:p w14:paraId="5E6C1989"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741C8D16" w14:textId="77777777" w:rsidR="006F6257" w:rsidRPr="0011252B" w:rsidRDefault="006F6257" w:rsidP="00A114A6">
            <w:pPr>
              <w:spacing w:after="0"/>
              <w:ind w:left="29"/>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 xml:space="preserve">1. </w:t>
            </w:r>
            <w:proofErr w:type="spellStart"/>
            <w:r w:rsidRPr="0011252B">
              <w:rPr>
                <w:rFonts w:ascii="Times New Roman" w:eastAsia="Times New Roman" w:hAnsi="Times New Roman" w:cs="Times New Roman"/>
                <w:color w:val="000000"/>
                <w:sz w:val="24"/>
                <w:szCs w:val="24"/>
                <w:lang w:val="en-US" w:eastAsia="en-US"/>
              </w:rPr>
              <w:t>Образовательная</w:t>
            </w:r>
            <w:proofErr w:type="spellEnd"/>
            <w:r w:rsidRPr="0011252B">
              <w:rPr>
                <w:rFonts w:ascii="Times New Roman" w:eastAsia="Times New Roman" w:hAnsi="Times New Roman" w:cs="Times New Roman"/>
                <w:color w:val="000000"/>
                <w:sz w:val="24"/>
                <w:szCs w:val="24"/>
                <w:lang w:val="en-US" w:eastAsia="en-US"/>
              </w:rPr>
              <w:t xml:space="preserve"> </w:t>
            </w:r>
            <w:proofErr w:type="spellStart"/>
            <w:r w:rsidRPr="0011252B">
              <w:rPr>
                <w:rFonts w:ascii="Times New Roman" w:eastAsia="Times New Roman" w:hAnsi="Times New Roman" w:cs="Times New Roman"/>
                <w:color w:val="000000"/>
                <w:sz w:val="24"/>
                <w:szCs w:val="24"/>
                <w:lang w:val="en-US" w:eastAsia="en-US"/>
              </w:rPr>
              <w:t>деятельность</w:t>
            </w:r>
            <w:proofErr w:type="spellEnd"/>
          </w:p>
        </w:tc>
      </w:tr>
      <w:tr w:rsidR="006F6257" w:rsidRPr="0011252B" w14:paraId="7A0B36F2" w14:textId="77777777" w:rsidTr="00A114A6">
        <w:trPr>
          <w:trHeight w:val="341"/>
        </w:trPr>
        <w:tc>
          <w:tcPr>
            <w:tcW w:w="428" w:type="dxa"/>
            <w:tcBorders>
              <w:top w:val="single" w:sz="2" w:space="0" w:color="000000"/>
              <w:left w:val="single" w:sz="2" w:space="0" w:color="000000"/>
              <w:bottom w:val="single" w:sz="2" w:space="0" w:color="000000"/>
              <w:right w:val="single" w:sz="2" w:space="0" w:color="000000"/>
            </w:tcBorders>
            <w:shd w:val="clear" w:color="auto" w:fill="auto"/>
          </w:tcPr>
          <w:p w14:paraId="48A6F0B5" w14:textId="77777777" w:rsidR="006F6257" w:rsidRPr="0011252B" w:rsidRDefault="006F6257" w:rsidP="00A114A6">
            <w:pPr>
              <w:spacing w:after="0"/>
              <w:ind w:left="36"/>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2" w:type="dxa"/>
            <w:tcBorders>
              <w:top w:val="single" w:sz="2" w:space="0" w:color="000000"/>
              <w:left w:val="single" w:sz="2" w:space="0" w:color="000000"/>
              <w:bottom w:val="single" w:sz="2" w:space="0" w:color="000000"/>
              <w:right w:val="single" w:sz="2" w:space="0" w:color="000000"/>
            </w:tcBorders>
            <w:shd w:val="clear" w:color="auto" w:fill="auto"/>
          </w:tcPr>
          <w:p w14:paraId="476D2938"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77" w:type="dxa"/>
            <w:tcBorders>
              <w:top w:val="single" w:sz="2" w:space="0" w:color="000000"/>
              <w:left w:val="single" w:sz="2" w:space="0" w:color="000000"/>
              <w:bottom w:val="single" w:sz="2" w:space="0" w:color="000000"/>
              <w:right w:val="single" w:sz="2" w:space="0" w:color="000000"/>
            </w:tcBorders>
            <w:shd w:val="clear" w:color="auto" w:fill="auto"/>
          </w:tcPr>
          <w:p w14:paraId="41D31E8A"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72" w:type="dxa"/>
            <w:tcBorders>
              <w:top w:val="single" w:sz="2" w:space="0" w:color="000000"/>
              <w:left w:val="single" w:sz="2" w:space="0" w:color="000000"/>
              <w:bottom w:val="single" w:sz="2" w:space="0" w:color="000000"/>
              <w:right w:val="single" w:sz="2" w:space="0" w:color="000000"/>
            </w:tcBorders>
            <w:shd w:val="clear" w:color="auto" w:fill="auto"/>
          </w:tcPr>
          <w:p w14:paraId="5B475BC3"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5B983A8E"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126EFE22" w14:textId="77777777" w:rsidTr="00A114A6">
        <w:trPr>
          <w:trHeight w:val="338"/>
        </w:trPr>
        <w:tc>
          <w:tcPr>
            <w:tcW w:w="428" w:type="dxa"/>
            <w:tcBorders>
              <w:top w:val="single" w:sz="2" w:space="0" w:color="000000"/>
              <w:left w:val="single" w:sz="2" w:space="0" w:color="000000"/>
              <w:bottom w:val="single" w:sz="2" w:space="0" w:color="000000"/>
              <w:right w:val="single" w:sz="2" w:space="0" w:color="000000"/>
            </w:tcBorders>
            <w:shd w:val="clear" w:color="auto" w:fill="auto"/>
          </w:tcPr>
          <w:p w14:paraId="1B47C832"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2BD7D765" w14:textId="77777777" w:rsidR="006F6257" w:rsidRPr="0011252B" w:rsidRDefault="006F6257" w:rsidP="00A114A6">
            <w:pPr>
              <w:spacing w:after="0"/>
              <w:ind w:left="14"/>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 xml:space="preserve">2. </w:t>
            </w:r>
            <w:proofErr w:type="spellStart"/>
            <w:r w:rsidRPr="0011252B">
              <w:rPr>
                <w:rFonts w:ascii="Times New Roman" w:eastAsia="Times New Roman" w:hAnsi="Times New Roman" w:cs="Times New Roman"/>
                <w:color w:val="000000"/>
                <w:sz w:val="24"/>
                <w:szCs w:val="24"/>
                <w:lang w:val="en-US" w:eastAsia="en-US"/>
              </w:rPr>
              <w:t>Кураторство</w:t>
            </w:r>
            <w:proofErr w:type="spellEnd"/>
          </w:p>
        </w:tc>
      </w:tr>
      <w:tr w:rsidR="006F6257" w:rsidRPr="0011252B" w14:paraId="5C6AD876" w14:textId="77777777" w:rsidTr="00A114A6">
        <w:trPr>
          <w:trHeight w:val="338"/>
        </w:trPr>
        <w:tc>
          <w:tcPr>
            <w:tcW w:w="428" w:type="dxa"/>
            <w:tcBorders>
              <w:top w:val="single" w:sz="2" w:space="0" w:color="000000"/>
              <w:left w:val="single" w:sz="2" w:space="0" w:color="000000"/>
              <w:bottom w:val="single" w:sz="2" w:space="0" w:color="000000"/>
              <w:right w:val="single" w:sz="2" w:space="0" w:color="000000"/>
            </w:tcBorders>
            <w:shd w:val="clear" w:color="auto" w:fill="auto"/>
          </w:tcPr>
          <w:p w14:paraId="471819EB" w14:textId="77777777" w:rsidR="006F6257" w:rsidRPr="0011252B" w:rsidRDefault="006F6257" w:rsidP="00A114A6">
            <w:pPr>
              <w:spacing w:after="0"/>
              <w:ind w:left="29"/>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2" w:type="dxa"/>
            <w:tcBorders>
              <w:top w:val="single" w:sz="2" w:space="0" w:color="000000"/>
              <w:left w:val="single" w:sz="2" w:space="0" w:color="000000"/>
              <w:bottom w:val="single" w:sz="2" w:space="0" w:color="000000"/>
              <w:right w:val="single" w:sz="2" w:space="0" w:color="000000"/>
            </w:tcBorders>
            <w:shd w:val="clear" w:color="auto" w:fill="auto"/>
          </w:tcPr>
          <w:p w14:paraId="02A735B9"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77" w:type="dxa"/>
            <w:tcBorders>
              <w:top w:val="single" w:sz="2" w:space="0" w:color="000000"/>
              <w:left w:val="single" w:sz="2" w:space="0" w:color="000000"/>
              <w:bottom w:val="single" w:sz="2" w:space="0" w:color="000000"/>
              <w:right w:val="single" w:sz="2" w:space="0" w:color="000000"/>
            </w:tcBorders>
            <w:shd w:val="clear" w:color="auto" w:fill="auto"/>
          </w:tcPr>
          <w:p w14:paraId="63C4BC84"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72" w:type="dxa"/>
            <w:tcBorders>
              <w:top w:val="single" w:sz="2" w:space="0" w:color="000000"/>
              <w:left w:val="single" w:sz="2" w:space="0" w:color="000000"/>
              <w:bottom w:val="single" w:sz="2" w:space="0" w:color="000000"/>
              <w:right w:val="single" w:sz="2" w:space="0" w:color="000000"/>
            </w:tcBorders>
            <w:shd w:val="clear" w:color="auto" w:fill="auto"/>
          </w:tcPr>
          <w:p w14:paraId="0D810AA5"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2A821BA2"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0C001334" w14:textId="77777777" w:rsidTr="00A114A6">
        <w:trPr>
          <w:trHeight w:val="338"/>
        </w:trPr>
        <w:tc>
          <w:tcPr>
            <w:tcW w:w="428" w:type="dxa"/>
            <w:tcBorders>
              <w:top w:val="single" w:sz="2" w:space="0" w:color="000000"/>
              <w:left w:val="single" w:sz="2" w:space="0" w:color="000000"/>
              <w:bottom w:val="single" w:sz="2" w:space="0" w:color="000000"/>
              <w:right w:val="single" w:sz="2" w:space="0" w:color="000000"/>
            </w:tcBorders>
            <w:shd w:val="clear" w:color="auto" w:fill="auto"/>
          </w:tcPr>
          <w:p w14:paraId="09FF1311"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198B31BE" w14:textId="77777777" w:rsidR="006F6257" w:rsidRPr="0011252B" w:rsidRDefault="006F6257" w:rsidP="00A114A6">
            <w:pPr>
              <w:spacing w:after="0"/>
              <w:ind w:left="14"/>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eastAsia="en-US"/>
              </w:rPr>
              <w:t>3.</w:t>
            </w:r>
            <w:r w:rsidRPr="0011252B">
              <w:rPr>
                <w:rFonts w:ascii="Times New Roman" w:eastAsia="Times New Roman" w:hAnsi="Times New Roman" w:cs="Times New Roman"/>
                <w:color w:val="000000"/>
                <w:sz w:val="24"/>
                <w:szCs w:val="24"/>
                <w:lang w:val="en-US" w:eastAsia="en-US"/>
              </w:rPr>
              <w:t xml:space="preserve"> </w:t>
            </w:r>
            <w:proofErr w:type="spellStart"/>
            <w:r w:rsidRPr="0011252B">
              <w:rPr>
                <w:rFonts w:ascii="Times New Roman" w:eastAsia="Times New Roman" w:hAnsi="Times New Roman" w:cs="Times New Roman"/>
                <w:color w:val="000000"/>
                <w:sz w:val="24"/>
                <w:szCs w:val="24"/>
                <w:lang w:val="en-US" w:eastAsia="en-US"/>
              </w:rPr>
              <w:t>Наставничество</w:t>
            </w:r>
            <w:proofErr w:type="spellEnd"/>
          </w:p>
        </w:tc>
      </w:tr>
      <w:tr w:rsidR="006F6257" w:rsidRPr="0011252B" w14:paraId="5AD7DAB9" w14:textId="77777777" w:rsidTr="00A114A6">
        <w:trPr>
          <w:trHeight w:val="338"/>
        </w:trPr>
        <w:tc>
          <w:tcPr>
            <w:tcW w:w="428" w:type="dxa"/>
            <w:tcBorders>
              <w:top w:val="single" w:sz="2" w:space="0" w:color="000000"/>
              <w:left w:val="single" w:sz="2" w:space="0" w:color="000000"/>
              <w:bottom w:val="single" w:sz="2" w:space="0" w:color="000000"/>
              <w:right w:val="single" w:sz="2" w:space="0" w:color="000000"/>
            </w:tcBorders>
            <w:shd w:val="clear" w:color="auto" w:fill="auto"/>
          </w:tcPr>
          <w:p w14:paraId="79ED68CF" w14:textId="77777777" w:rsidR="006F6257" w:rsidRPr="0011252B" w:rsidRDefault="006F6257" w:rsidP="00A114A6">
            <w:pPr>
              <w:spacing w:after="0"/>
              <w:ind w:left="14"/>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2" w:type="dxa"/>
            <w:tcBorders>
              <w:top w:val="single" w:sz="2" w:space="0" w:color="000000"/>
              <w:left w:val="single" w:sz="2" w:space="0" w:color="000000"/>
              <w:bottom w:val="single" w:sz="2" w:space="0" w:color="000000"/>
              <w:right w:val="single" w:sz="2" w:space="0" w:color="000000"/>
            </w:tcBorders>
            <w:shd w:val="clear" w:color="auto" w:fill="auto"/>
          </w:tcPr>
          <w:p w14:paraId="23DAD2E0"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77" w:type="dxa"/>
            <w:tcBorders>
              <w:top w:val="single" w:sz="2" w:space="0" w:color="000000"/>
              <w:left w:val="single" w:sz="2" w:space="0" w:color="000000"/>
              <w:bottom w:val="single" w:sz="2" w:space="0" w:color="000000"/>
              <w:right w:val="single" w:sz="2" w:space="0" w:color="000000"/>
            </w:tcBorders>
            <w:shd w:val="clear" w:color="auto" w:fill="auto"/>
          </w:tcPr>
          <w:p w14:paraId="1CD890A7"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72" w:type="dxa"/>
            <w:tcBorders>
              <w:top w:val="single" w:sz="2" w:space="0" w:color="000000"/>
              <w:left w:val="single" w:sz="2" w:space="0" w:color="000000"/>
              <w:bottom w:val="single" w:sz="2" w:space="0" w:color="000000"/>
              <w:right w:val="single" w:sz="2" w:space="0" w:color="000000"/>
            </w:tcBorders>
            <w:shd w:val="clear" w:color="auto" w:fill="auto"/>
          </w:tcPr>
          <w:p w14:paraId="3B320FC4"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0A93956B"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6A3E1F3D" w14:textId="77777777" w:rsidTr="00A114A6">
        <w:trPr>
          <w:trHeight w:val="662"/>
        </w:trPr>
        <w:tc>
          <w:tcPr>
            <w:tcW w:w="428" w:type="dxa"/>
            <w:tcBorders>
              <w:top w:val="single" w:sz="2" w:space="0" w:color="000000"/>
              <w:left w:val="single" w:sz="2" w:space="0" w:color="000000"/>
              <w:bottom w:val="single" w:sz="2" w:space="0" w:color="000000"/>
              <w:right w:val="single" w:sz="2" w:space="0" w:color="000000"/>
            </w:tcBorders>
            <w:shd w:val="clear" w:color="auto" w:fill="auto"/>
          </w:tcPr>
          <w:p w14:paraId="25EED588"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56829294" w14:textId="77777777" w:rsidR="006F6257" w:rsidRPr="0011252B" w:rsidRDefault="006F6257" w:rsidP="00A114A6">
            <w:pPr>
              <w:spacing w:after="0"/>
              <w:ind w:firstLine="7"/>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4. Основные воспитательные мероприятия в образовательной организации, реализу</w:t>
            </w:r>
            <w:r w:rsidRPr="0011252B">
              <w:rPr>
                <w:rFonts w:ascii="Times New Roman" w:eastAsia="Times New Roman" w:hAnsi="Times New Roman" w:cs="Times New Roman"/>
                <w:color w:val="000000"/>
                <w:sz w:val="24"/>
                <w:szCs w:val="24"/>
                <w:lang w:eastAsia="en-US"/>
              </w:rPr>
              <w:t>ю</w:t>
            </w:r>
            <w:r w:rsidRPr="0011252B">
              <w:rPr>
                <w:rFonts w:ascii="Times New Roman" w:eastAsia="Times New Roman" w:hAnsi="Times New Roman" w:cs="Times New Roman"/>
                <w:color w:val="000000"/>
                <w:sz w:val="24"/>
                <w:szCs w:val="24"/>
                <w:lang w:eastAsia="en-US"/>
              </w:rPr>
              <w:t>щей программы СПО</w:t>
            </w:r>
          </w:p>
        </w:tc>
      </w:tr>
      <w:tr w:rsidR="006F6257" w:rsidRPr="0011252B" w14:paraId="27C49CB3" w14:textId="77777777" w:rsidTr="00A114A6">
        <w:trPr>
          <w:trHeight w:val="341"/>
        </w:trPr>
        <w:tc>
          <w:tcPr>
            <w:tcW w:w="428" w:type="dxa"/>
            <w:tcBorders>
              <w:top w:val="single" w:sz="2" w:space="0" w:color="000000"/>
              <w:left w:val="single" w:sz="2" w:space="0" w:color="000000"/>
              <w:bottom w:val="single" w:sz="2" w:space="0" w:color="000000"/>
              <w:right w:val="single" w:sz="2" w:space="0" w:color="000000"/>
            </w:tcBorders>
            <w:shd w:val="clear" w:color="auto" w:fill="auto"/>
          </w:tcPr>
          <w:p w14:paraId="6C416171" w14:textId="77777777" w:rsidR="006F6257" w:rsidRPr="0011252B" w:rsidRDefault="006F6257" w:rsidP="00A114A6">
            <w:pPr>
              <w:spacing w:after="0"/>
              <w:ind w:left="14"/>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2" w:type="dxa"/>
            <w:tcBorders>
              <w:top w:val="single" w:sz="2" w:space="0" w:color="000000"/>
              <w:left w:val="single" w:sz="2" w:space="0" w:color="000000"/>
              <w:bottom w:val="single" w:sz="2" w:space="0" w:color="000000"/>
              <w:right w:val="single" w:sz="2" w:space="0" w:color="000000"/>
            </w:tcBorders>
            <w:shd w:val="clear" w:color="auto" w:fill="auto"/>
          </w:tcPr>
          <w:p w14:paraId="234416AD"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77" w:type="dxa"/>
            <w:tcBorders>
              <w:top w:val="single" w:sz="2" w:space="0" w:color="000000"/>
              <w:left w:val="single" w:sz="2" w:space="0" w:color="000000"/>
              <w:bottom w:val="single" w:sz="2" w:space="0" w:color="000000"/>
              <w:right w:val="single" w:sz="2" w:space="0" w:color="000000"/>
            </w:tcBorders>
            <w:shd w:val="clear" w:color="auto" w:fill="auto"/>
          </w:tcPr>
          <w:p w14:paraId="0626B09C"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72" w:type="dxa"/>
            <w:tcBorders>
              <w:top w:val="single" w:sz="2" w:space="0" w:color="000000"/>
              <w:left w:val="single" w:sz="2" w:space="0" w:color="000000"/>
              <w:bottom w:val="single" w:sz="2" w:space="0" w:color="000000"/>
              <w:right w:val="single" w:sz="2" w:space="0" w:color="000000"/>
            </w:tcBorders>
            <w:shd w:val="clear" w:color="auto" w:fill="auto"/>
          </w:tcPr>
          <w:p w14:paraId="15520846"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0714105E"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5B22140A" w14:textId="77777777" w:rsidTr="00A114A6">
        <w:trPr>
          <w:trHeight w:val="340"/>
        </w:trPr>
        <w:tc>
          <w:tcPr>
            <w:tcW w:w="428" w:type="dxa"/>
            <w:tcBorders>
              <w:top w:val="single" w:sz="2" w:space="0" w:color="000000"/>
              <w:left w:val="single" w:sz="2" w:space="0" w:color="000000"/>
              <w:bottom w:val="single" w:sz="2" w:space="0" w:color="000000"/>
              <w:right w:val="single" w:sz="2" w:space="0" w:color="000000"/>
            </w:tcBorders>
            <w:shd w:val="clear" w:color="auto" w:fill="auto"/>
          </w:tcPr>
          <w:p w14:paraId="3CBC3B7F"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1C434105" w14:textId="77777777" w:rsidR="006F6257" w:rsidRPr="0011252B" w:rsidRDefault="006F6257" w:rsidP="00A114A6">
            <w:pPr>
              <w:spacing w:after="0"/>
              <w:ind w:left="14"/>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 xml:space="preserve">5. </w:t>
            </w:r>
            <w:proofErr w:type="spellStart"/>
            <w:r w:rsidRPr="0011252B">
              <w:rPr>
                <w:rFonts w:ascii="Times New Roman" w:eastAsia="Times New Roman" w:hAnsi="Times New Roman" w:cs="Times New Roman"/>
                <w:color w:val="000000"/>
                <w:sz w:val="24"/>
                <w:szCs w:val="24"/>
                <w:lang w:val="en-US" w:eastAsia="en-US"/>
              </w:rPr>
              <w:t>Организация</w:t>
            </w:r>
            <w:proofErr w:type="spellEnd"/>
            <w:r w:rsidRPr="0011252B">
              <w:rPr>
                <w:rFonts w:ascii="Times New Roman" w:eastAsia="Times New Roman" w:hAnsi="Times New Roman" w:cs="Times New Roman"/>
                <w:color w:val="000000"/>
                <w:sz w:val="24"/>
                <w:szCs w:val="24"/>
                <w:lang w:val="en-US" w:eastAsia="en-US"/>
              </w:rPr>
              <w:t xml:space="preserve"> </w:t>
            </w:r>
            <w:proofErr w:type="spellStart"/>
            <w:r w:rsidRPr="0011252B">
              <w:rPr>
                <w:rFonts w:ascii="Times New Roman" w:eastAsia="Times New Roman" w:hAnsi="Times New Roman" w:cs="Times New Roman"/>
                <w:color w:val="000000"/>
                <w:sz w:val="24"/>
                <w:szCs w:val="24"/>
                <w:lang w:val="en-US" w:eastAsia="en-US"/>
              </w:rPr>
              <w:t>предметно-пространственной</w:t>
            </w:r>
            <w:proofErr w:type="spellEnd"/>
            <w:r w:rsidRPr="0011252B">
              <w:rPr>
                <w:rFonts w:ascii="Times New Roman" w:eastAsia="Times New Roman" w:hAnsi="Times New Roman" w:cs="Times New Roman"/>
                <w:color w:val="000000"/>
                <w:sz w:val="24"/>
                <w:szCs w:val="24"/>
                <w:lang w:val="en-US" w:eastAsia="en-US"/>
              </w:rPr>
              <w:t xml:space="preserve"> </w:t>
            </w:r>
            <w:proofErr w:type="spellStart"/>
            <w:r w:rsidRPr="0011252B">
              <w:rPr>
                <w:rFonts w:ascii="Times New Roman" w:eastAsia="Times New Roman" w:hAnsi="Times New Roman" w:cs="Times New Roman"/>
                <w:color w:val="000000"/>
                <w:sz w:val="24"/>
                <w:szCs w:val="24"/>
                <w:lang w:val="en-US" w:eastAsia="en-US"/>
              </w:rPr>
              <w:t>среды</w:t>
            </w:r>
            <w:proofErr w:type="spellEnd"/>
          </w:p>
        </w:tc>
      </w:tr>
    </w:tbl>
    <w:p w14:paraId="45679874" w14:textId="77777777" w:rsidR="006F6257" w:rsidRPr="0011252B" w:rsidRDefault="006F6257" w:rsidP="006F6257">
      <w:pPr>
        <w:spacing w:after="0"/>
        <w:ind w:left="-1188" w:right="183"/>
        <w:rPr>
          <w:rFonts w:ascii="Times New Roman" w:eastAsia="Times New Roman" w:hAnsi="Times New Roman" w:cs="Times New Roman"/>
          <w:color w:val="000000"/>
          <w:sz w:val="24"/>
          <w:lang w:val="en-US" w:eastAsia="en-US"/>
        </w:rPr>
      </w:pPr>
    </w:p>
    <w:tbl>
      <w:tblPr>
        <w:tblW w:w="9631" w:type="dxa"/>
        <w:tblInd w:w="-58" w:type="dxa"/>
        <w:tblCellMar>
          <w:top w:w="39" w:type="dxa"/>
          <w:right w:w="115" w:type="dxa"/>
        </w:tblCellMar>
        <w:tblLook w:val="04A0" w:firstRow="1" w:lastRow="0" w:firstColumn="1" w:lastColumn="0" w:noHBand="0" w:noVBand="1"/>
      </w:tblPr>
      <w:tblGrid>
        <w:gridCol w:w="439"/>
        <w:gridCol w:w="4663"/>
        <w:gridCol w:w="1281"/>
        <w:gridCol w:w="1267"/>
        <w:gridCol w:w="1981"/>
      </w:tblGrid>
      <w:tr w:rsidR="006F6257" w:rsidRPr="0011252B" w14:paraId="28526EB8" w14:textId="77777777" w:rsidTr="00A114A6">
        <w:trPr>
          <w:trHeight w:val="341"/>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3250654B" w14:textId="77777777" w:rsidR="006F6257" w:rsidRPr="0011252B" w:rsidRDefault="006F6257" w:rsidP="00A114A6">
            <w:pPr>
              <w:spacing w:after="0"/>
              <w:ind w:right="14"/>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3" w:type="dxa"/>
            <w:tcBorders>
              <w:top w:val="single" w:sz="2" w:space="0" w:color="000000"/>
              <w:left w:val="single" w:sz="2" w:space="0" w:color="000000"/>
              <w:bottom w:val="single" w:sz="2" w:space="0" w:color="000000"/>
              <w:right w:val="single" w:sz="2" w:space="0" w:color="000000"/>
            </w:tcBorders>
            <w:shd w:val="clear" w:color="auto" w:fill="auto"/>
          </w:tcPr>
          <w:p w14:paraId="514ACF34"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81" w:type="dxa"/>
            <w:tcBorders>
              <w:top w:val="single" w:sz="2" w:space="0" w:color="000000"/>
              <w:left w:val="single" w:sz="2" w:space="0" w:color="000000"/>
              <w:bottom w:val="single" w:sz="2" w:space="0" w:color="000000"/>
              <w:right w:val="single" w:sz="2" w:space="0" w:color="000000"/>
            </w:tcBorders>
            <w:shd w:val="clear" w:color="auto" w:fill="auto"/>
          </w:tcPr>
          <w:p w14:paraId="3DFBD961"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67" w:type="dxa"/>
            <w:tcBorders>
              <w:top w:val="single" w:sz="2" w:space="0" w:color="000000"/>
              <w:left w:val="single" w:sz="2" w:space="0" w:color="000000"/>
              <w:bottom w:val="single" w:sz="2" w:space="0" w:color="000000"/>
              <w:right w:val="single" w:sz="2" w:space="0" w:color="000000"/>
            </w:tcBorders>
            <w:shd w:val="clear" w:color="auto" w:fill="auto"/>
          </w:tcPr>
          <w:p w14:paraId="01CF2FC4"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0468174C"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354B1820" w14:textId="77777777" w:rsidTr="00A114A6">
        <w:trPr>
          <w:trHeight w:val="338"/>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7D6E4479"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0A45DD65" w14:textId="77777777" w:rsidR="006F6257" w:rsidRPr="0011252B" w:rsidRDefault="006F6257" w:rsidP="00A114A6">
            <w:pPr>
              <w:spacing w:after="0"/>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6. Взаимодействие с родителями (законными представителями)</w:t>
            </w:r>
          </w:p>
        </w:tc>
      </w:tr>
      <w:tr w:rsidR="006F6257" w:rsidRPr="0011252B" w14:paraId="2D3474ED" w14:textId="77777777" w:rsidTr="00A114A6">
        <w:trPr>
          <w:trHeight w:val="343"/>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1CE95274" w14:textId="77777777" w:rsidR="006F6257" w:rsidRPr="0011252B" w:rsidRDefault="006F6257" w:rsidP="00A114A6">
            <w:pPr>
              <w:spacing w:after="0"/>
              <w:ind w:right="7"/>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3" w:type="dxa"/>
            <w:tcBorders>
              <w:top w:val="single" w:sz="2" w:space="0" w:color="000000"/>
              <w:left w:val="single" w:sz="2" w:space="0" w:color="000000"/>
              <w:bottom w:val="single" w:sz="2" w:space="0" w:color="000000"/>
              <w:right w:val="single" w:sz="2" w:space="0" w:color="000000"/>
            </w:tcBorders>
            <w:shd w:val="clear" w:color="auto" w:fill="auto"/>
          </w:tcPr>
          <w:p w14:paraId="3E0CE2EA"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81" w:type="dxa"/>
            <w:tcBorders>
              <w:top w:val="single" w:sz="2" w:space="0" w:color="000000"/>
              <w:left w:val="single" w:sz="2" w:space="0" w:color="000000"/>
              <w:bottom w:val="single" w:sz="2" w:space="0" w:color="000000"/>
              <w:right w:val="single" w:sz="2" w:space="0" w:color="000000"/>
            </w:tcBorders>
            <w:shd w:val="clear" w:color="auto" w:fill="auto"/>
          </w:tcPr>
          <w:p w14:paraId="0F69FC62"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67" w:type="dxa"/>
            <w:tcBorders>
              <w:top w:val="single" w:sz="2" w:space="0" w:color="000000"/>
              <w:left w:val="single" w:sz="2" w:space="0" w:color="000000"/>
              <w:bottom w:val="single" w:sz="2" w:space="0" w:color="000000"/>
              <w:right w:val="single" w:sz="2" w:space="0" w:color="000000"/>
            </w:tcBorders>
            <w:shd w:val="clear" w:color="auto" w:fill="auto"/>
          </w:tcPr>
          <w:p w14:paraId="7003F91D"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6378D29B"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6DB1FFFB" w14:textId="77777777" w:rsidTr="00A114A6">
        <w:trPr>
          <w:trHeight w:val="341"/>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50768229"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6D6C4578" w14:textId="77777777" w:rsidR="006F6257" w:rsidRPr="0011252B" w:rsidRDefault="006F6257" w:rsidP="00A114A6">
            <w:pPr>
              <w:spacing w:after="0"/>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 xml:space="preserve">7. </w:t>
            </w:r>
            <w:proofErr w:type="spellStart"/>
            <w:r w:rsidRPr="0011252B">
              <w:rPr>
                <w:rFonts w:ascii="Times New Roman" w:eastAsia="Times New Roman" w:hAnsi="Times New Roman" w:cs="Times New Roman"/>
                <w:color w:val="000000"/>
                <w:sz w:val="24"/>
                <w:szCs w:val="24"/>
                <w:lang w:val="en-US" w:eastAsia="en-US"/>
              </w:rPr>
              <w:t>Самоуправление</w:t>
            </w:r>
            <w:proofErr w:type="spellEnd"/>
          </w:p>
        </w:tc>
      </w:tr>
      <w:tr w:rsidR="006F6257" w:rsidRPr="0011252B" w14:paraId="125F6513" w14:textId="77777777" w:rsidTr="00A114A6">
        <w:trPr>
          <w:trHeight w:val="346"/>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60B635E5" w14:textId="77777777" w:rsidR="006F6257" w:rsidRPr="0011252B" w:rsidRDefault="006F6257" w:rsidP="00A114A6">
            <w:pPr>
              <w:spacing w:after="0"/>
              <w:ind w:right="7"/>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3" w:type="dxa"/>
            <w:tcBorders>
              <w:top w:val="single" w:sz="2" w:space="0" w:color="000000"/>
              <w:left w:val="single" w:sz="2" w:space="0" w:color="000000"/>
              <w:bottom w:val="single" w:sz="2" w:space="0" w:color="000000"/>
              <w:right w:val="single" w:sz="2" w:space="0" w:color="000000"/>
            </w:tcBorders>
            <w:shd w:val="clear" w:color="auto" w:fill="auto"/>
          </w:tcPr>
          <w:p w14:paraId="493E79D1"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81" w:type="dxa"/>
            <w:tcBorders>
              <w:top w:val="single" w:sz="2" w:space="0" w:color="000000"/>
              <w:left w:val="single" w:sz="2" w:space="0" w:color="000000"/>
              <w:bottom w:val="single" w:sz="2" w:space="0" w:color="000000"/>
              <w:right w:val="single" w:sz="2" w:space="0" w:color="000000"/>
            </w:tcBorders>
            <w:shd w:val="clear" w:color="auto" w:fill="auto"/>
          </w:tcPr>
          <w:p w14:paraId="7CD428C7"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67" w:type="dxa"/>
            <w:tcBorders>
              <w:top w:val="single" w:sz="2" w:space="0" w:color="000000"/>
              <w:left w:val="single" w:sz="2" w:space="0" w:color="000000"/>
              <w:bottom w:val="single" w:sz="2" w:space="0" w:color="000000"/>
              <w:right w:val="single" w:sz="2" w:space="0" w:color="000000"/>
            </w:tcBorders>
            <w:shd w:val="clear" w:color="auto" w:fill="auto"/>
          </w:tcPr>
          <w:p w14:paraId="722D6309"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523D3D24"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6896F38F" w14:textId="77777777" w:rsidTr="00A114A6">
        <w:trPr>
          <w:trHeight w:val="350"/>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70B538F4"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7356EB8A" w14:textId="77777777" w:rsidR="006F6257" w:rsidRPr="0011252B" w:rsidRDefault="006F6257" w:rsidP="00A114A6">
            <w:pPr>
              <w:spacing w:after="0"/>
              <w:ind w:left="14"/>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 xml:space="preserve">8. </w:t>
            </w:r>
            <w:proofErr w:type="spellStart"/>
            <w:r w:rsidRPr="0011252B">
              <w:rPr>
                <w:rFonts w:ascii="Times New Roman" w:eastAsia="Times New Roman" w:hAnsi="Times New Roman" w:cs="Times New Roman"/>
                <w:color w:val="000000"/>
                <w:sz w:val="24"/>
                <w:szCs w:val="24"/>
                <w:lang w:val="en-US" w:eastAsia="en-US"/>
              </w:rPr>
              <w:t>Профилактика</w:t>
            </w:r>
            <w:proofErr w:type="spellEnd"/>
            <w:r w:rsidRPr="0011252B">
              <w:rPr>
                <w:rFonts w:ascii="Times New Roman" w:eastAsia="Times New Roman" w:hAnsi="Times New Roman" w:cs="Times New Roman"/>
                <w:color w:val="000000"/>
                <w:sz w:val="24"/>
                <w:szCs w:val="24"/>
                <w:lang w:val="en-US" w:eastAsia="en-US"/>
              </w:rPr>
              <w:t xml:space="preserve"> и </w:t>
            </w:r>
            <w:proofErr w:type="spellStart"/>
            <w:r w:rsidRPr="0011252B">
              <w:rPr>
                <w:rFonts w:ascii="Times New Roman" w:eastAsia="Times New Roman" w:hAnsi="Times New Roman" w:cs="Times New Roman"/>
                <w:color w:val="000000"/>
                <w:sz w:val="24"/>
                <w:szCs w:val="24"/>
                <w:lang w:val="en-US" w:eastAsia="en-US"/>
              </w:rPr>
              <w:t>безопасность</w:t>
            </w:r>
            <w:proofErr w:type="spellEnd"/>
          </w:p>
        </w:tc>
      </w:tr>
      <w:tr w:rsidR="006F6257" w:rsidRPr="0011252B" w14:paraId="360C3FDA" w14:textId="77777777" w:rsidTr="00A114A6">
        <w:trPr>
          <w:trHeight w:val="348"/>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020A9A7B" w14:textId="77777777" w:rsidR="006F6257" w:rsidRPr="0011252B" w:rsidRDefault="006F6257" w:rsidP="00A114A6">
            <w:pPr>
              <w:spacing w:after="0"/>
              <w:ind w:left="7"/>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3" w:type="dxa"/>
            <w:tcBorders>
              <w:top w:val="single" w:sz="2" w:space="0" w:color="000000"/>
              <w:left w:val="single" w:sz="2" w:space="0" w:color="000000"/>
              <w:bottom w:val="single" w:sz="2" w:space="0" w:color="000000"/>
              <w:right w:val="single" w:sz="2" w:space="0" w:color="000000"/>
            </w:tcBorders>
            <w:shd w:val="clear" w:color="auto" w:fill="auto"/>
          </w:tcPr>
          <w:p w14:paraId="6BD518E1"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81" w:type="dxa"/>
            <w:tcBorders>
              <w:top w:val="single" w:sz="2" w:space="0" w:color="000000"/>
              <w:left w:val="single" w:sz="2" w:space="0" w:color="000000"/>
              <w:bottom w:val="single" w:sz="2" w:space="0" w:color="000000"/>
              <w:right w:val="single" w:sz="2" w:space="0" w:color="000000"/>
            </w:tcBorders>
            <w:shd w:val="clear" w:color="auto" w:fill="auto"/>
          </w:tcPr>
          <w:p w14:paraId="6928526B"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67" w:type="dxa"/>
            <w:tcBorders>
              <w:top w:val="single" w:sz="2" w:space="0" w:color="000000"/>
              <w:left w:val="single" w:sz="2" w:space="0" w:color="000000"/>
              <w:bottom w:val="single" w:sz="2" w:space="0" w:color="000000"/>
              <w:right w:val="single" w:sz="2" w:space="0" w:color="000000"/>
            </w:tcBorders>
            <w:shd w:val="clear" w:color="auto" w:fill="auto"/>
          </w:tcPr>
          <w:p w14:paraId="4AEECC2E"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461BDD79"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64A14633" w14:textId="77777777" w:rsidTr="00A114A6">
        <w:trPr>
          <w:trHeight w:val="350"/>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0EFA6052"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364DE043" w14:textId="77777777" w:rsidR="006F6257" w:rsidRPr="0011252B" w:rsidRDefault="006F6257" w:rsidP="00A114A6">
            <w:pPr>
              <w:spacing w:after="0"/>
              <w:ind w:left="7"/>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9. Социальное партнёрство и участие работодателей</w:t>
            </w:r>
          </w:p>
        </w:tc>
      </w:tr>
      <w:tr w:rsidR="006F6257" w:rsidRPr="0011252B" w14:paraId="161414A7" w14:textId="77777777" w:rsidTr="00A114A6">
        <w:trPr>
          <w:trHeight w:val="338"/>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1A0F06E5" w14:textId="77777777" w:rsidR="006F6257" w:rsidRPr="0011252B" w:rsidRDefault="006F6257" w:rsidP="00A114A6">
            <w:pPr>
              <w:spacing w:after="0"/>
              <w:ind w:left="14"/>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3" w:type="dxa"/>
            <w:tcBorders>
              <w:top w:val="single" w:sz="2" w:space="0" w:color="000000"/>
              <w:left w:val="single" w:sz="2" w:space="0" w:color="000000"/>
              <w:bottom w:val="single" w:sz="2" w:space="0" w:color="000000"/>
              <w:right w:val="single" w:sz="2" w:space="0" w:color="000000"/>
            </w:tcBorders>
            <w:shd w:val="clear" w:color="auto" w:fill="auto"/>
          </w:tcPr>
          <w:p w14:paraId="4D88360A"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81" w:type="dxa"/>
            <w:tcBorders>
              <w:top w:val="single" w:sz="2" w:space="0" w:color="000000"/>
              <w:left w:val="single" w:sz="2" w:space="0" w:color="000000"/>
              <w:bottom w:val="single" w:sz="2" w:space="0" w:color="000000"/>
              <w:right w:val="single" w:sz="2" w:space="0" w:color="000000"/>
            </w:tcBorders>
            <w:shd w:val="clear" w:color="auto" w:fill="auto"/>
          </w:tcPr>
          <w:p w14:paraId="7D8DF5F8"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67" w:type="dxa"/>
            <w:tcBorders>
              <w:top w:val="single" w:sz="2" w:space="0" w:color="000000"/>
              <w:left w:val="single" w:sz="2" w:space="0" w:color="000000"/>
              <w:bottom w:val="single" w:sz="2" w:space="0" w:color="000000"/>
              <w:right w:val="single" w:sz="2" w:space="0" w:color="000000"/>
            </w:tcBorders>
            <w:shd w:val="clear" w:color="auto" w:fill="auto"/>
          </w:tcPr>
          <w:p w14:paraId="4A223137"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1CC6EA38"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35422EB6" w14:textId="77777777" w:rsidTr="00A114A6">
        <w:trPr>
          <w:trHeight w:val="338"/>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1B6907E3"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2760524D" w14:textId="77777777" w:rsidR="006F6257" w:rsidRPr="0011252B" w:rsidRDefault="006F6257" w:rsidP="00A114A6">
            <w:pPr>
              <w:spacing w:after="0"/>
              <w:ind w:left="29"/>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10. Профессиональное развитие, адаптация и трудоустройство</w:t>
            </w:r>
          </w:p>
        </w:tc>
      </w:tr>
      <w:tr w:rsidR="006F6257" w:rsidRPr="0011252B" w14:paraId="768B8369" w14:textId="77777777" w:rsidTr="00A114A6">
        <w:trPr>
          <w:trHeight w:val="353"/>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4706D4AF" w14:textId="77777777" w:rsidR="006F6257" w:rsidRPr="0011252B" w:rsidRDefault="006F6257" w:rsidP="00A114A6">
            <w:pPr>
              <w:spacing w:after="0"/>
              <w:ind w:left="22"/>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3" w:type="dxa"/>
            <w:tcBorders>
              <w:top w:val="single" w:sz="2" w:space="0" w:color="000000"/>
              <w:left w:val="single" w:sz="2" w:space="0" w:color="000000"/>
              <w:bottom w:val="single" w:sz="2" w:space="0" w:color="000000"/>
              <w:right w:val="single" w:sz="2" w:space="0" w:color="000000"/>
            </w:tcBorders>
            <w:shd w:val="clear" w:color="auto" w:fill="auto"/>
          </w:tcPr>
          <w:p w14:paraId="6C1A0BDF"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81" w:type="dxa"/>
            <w:tcBorders>
              <w:top w:val="single" w:sz="2" w:space="0" w:color="000000"/>
              <w:left w:val="single" w:sz="2" w:space="0" w:color="000000"/>
              <w:bottom w:val="single" w:sz="2" w:space="0" w:color="000000"/>
              <w:right w:val="single" w:sz="2" w:space="0" w:color="000000"/>
            </w:tcBorders>
            <w:shd w:val="clear" w:color="auto" w:fill="auto"/>
          </w:tcPr>
          <w:p w14:paraId="3E466319"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67" w:type="dxa"/>
            <w:tcBorders>
              <w:top w:val="single" w:sz="2" w:space="0" w:color="000000"/>
              <w:left w:val="single" w:sz="2" w:space="0" w:color="000000"/>
              <w:bottom w:val="single" w:sz="2" w:space="0" w:color="000000"/>
              <w:right w:val="single" w:sz="2" w:space="0" w:color="000000"/>
            </w:tcBorders>
            <w:shd w:val="clear" w:color="auto" w:fill="auto"/>
          </w:tcPr>
          <w:p w14:paraId="2D547DF1"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1D704172"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4CDFC8F1" w14:textId="77777777" w:rsidTr="00A114A6">
        <w:trPr>
          <w:trHeight w:val="334"/>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613D3A8B"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04FBD9D1" w14:textId="77777777" w:rsidR="006F6257" w:rsidRPr="0011252B" w:rsidRDefault="006F6257" w:rsidP="00A114A6">
            <w:pPr>
              <w:spacing w:after="0"/>
              <w:ind w:left="29"/>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 xml:space="preserve">11. </w:t>
            </w:r>
            <w:proofErr w:type="spellStart"/>
            <w:r w:rsidRPr="0011252B">
              <w:rPr>
                <w:rFonts w:ascii="Times New Roman" w:eastAsia="Times New Roman" w:hAnsi="Times New Roman" w:cs="Times New Roman"/>
                <w:color w:val="000000"/>
                <w:sz w:val="24"/>
                <w:szCs w:val="24"/>
                <w:lang w:val="en-US" w:eastAsia="en-US"/>
              </w:rPr>
              <w:t>Дополнительный</w:t>
            </w:r>
            <w:proofErr w:type="spellEnd"/>
            <w:r w:rsidRPr="0011252B">
              <w:rPr>
                <w:rFonts w:ascii="Times New Roman" w:eastAsia="Times New Roman" w:hAnsi="Times New Roman" w:cs="Times New Roman"/>
                <w:color w:val="000000"/>
                <w:sz w:val="24"/>
                <w:szCs w:val="24"/>
                <w:lang w:val="en-US" w:eastAsia="en-US"/>
              </w:rPr>
              <w:t xml:space="preserve"> </w:t>
            </w:r>
            <w:proofErr w:type="spellStart"/>
            <w:r w:rsidRPr="0011252B">
              <w:rPr>
                <w:rFonts w:ascii="Times New Roman" w:eastAsia="Times New Roman" w:hAnsi="Times New Roman" w:cs="Times New Roman"/>
                <w:color w:val="000000"/>
                <w:sz w:val="24"/>
                <w:szCs w:val="24"/>
                <w:lang w:val="en-US" w:eastAsia="en-US"/>
              </w:rPr>
              <w:t>модуль</w:t>
            </w:r>
            <w:proofErr w:type="spellEnd"/>
            <w:r w:rsidRPr="0011252B">
              <w:rPr>
                <w:rFonts w:ascii="Times New Roman" w:eastAsia="Times New Roman" w:hAnsi="Times New Roman" w:cs="Times New Roman"/>
                <w:color w:val="000000"/>
                <w:sz w:val="24"/>
                <w:szCs w:val="24"/>
                <w:lang w:val="en-US" w:eastAsia="en-US"/>
              </w:rPr>
              <w:t xml:space="preserve"> «</w:t>
            </w:r>
            <w:proofErr w:type="spellStart"/>
            <w:r w:rsidRPr="0011252B">
              <w:rPr>
                <w:rFonts w:ascii="Times New Roman" w:eastAsia="Times New Roman" w:hAnsi="Times New Roman" w:cs="Times New Roman"/>
                <w:color w:val="000000"/>
                <w:sz w:val="24"/>
                <w:szCs w:val="24"/>
                <w:lang w:val="en-US" w:eastAsia="en-US"/>
              </w:rPr>
              <w:t>Студенческие</w:t>
            </w:r>
            <w:proofErr w:type="spellEnd"/>
            <w:r w:rsidRPr="0011252B">
              <w:rPr>
                <w:rFonts w:ascii="Times New Roman" w:eastAsia="Times New Roman" w:hAnsi="Times New Roman" w:cs="Times New Roman"/>
                <w:color w:val="000000"/>
                <w:sz w:val="24"/>
                <w:szCs w:val="24"/>
                <w:lang w:val="en-US" w:eastAsia="en-US"/>
              </w:rPr>
              <w:t xml:space="preserve"> </w:t>
            </w:r>
            <w:proofErr w:type="spellStart"/>
            <w:r w:rsidRPr="0011252B">
              <w:rPr>
                <w:rFonts w:ascii="Times New Roman" w:eastAsia="Times New Roman" w:hAnsi="Times New Roman" w:cs="Times New Roman"/>
                <w:color w:val="000000"/>
                <w:sz w:val="24"/>
                <w:szCs w:val="24"/>
                <w:lang w:val="en-US" w:eastAsia="en-US"/>
              </w:rPr>
              <w:t>медиа</w:t>
            </w:r>
            <w:proofErr w:type="spellEnd"/>
            <w:r w:rsidRPr="0011252B">
              <w:rPr>
                <w:rFonts w:ascii="Times New Roman" w:eastAsia="Times New Roman" w:hAnsi="Times New Roman" w:cs="Times New Roman"/>
                <w:color w:val="000000"/>
                <w:sz w:val="24"/>
                <w:szCs w:val="24"/>
                <w:lang w:val="en-US" w:eastAsia="en-US"/>
              </w:rPr>
              <w:t>»</w:t>
            </w:r>
          </w:p>
        </w:tc>
      </w:tr>
      <w:tr w:rsidR="006F6257" w:rsidRPr="0011252B" w14:paraId="14C32852" w14:textId="77777777" w:rsidTr="00A114A6">
        <w:trPr>
          <w:trHeight w:val="336"/>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402CB139" w14:textId="77777777" w:rsidR="006F6257" w:rsidRPr="0011252B" w:rsidRDefault="006F6257" w:rsidP="00A114A6">
            <w:pPr>
              <w:spacing w:after="0"/>
              <w:ind w:left="22"/>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3" w:type="dxa"/>
            <w:tcBorders>
              <w:top w:val="single" w:sz="2" w:space="0" w:color="000000"/>
              <w:left w:val="single" w:sz="2" w:space="0" w:color="000000"/>
              <w:bottom w:val="single" w:sz="2" w:space="0" w:color="000000"/>
              <w:right w:val="single" w:sz="2" w:space="0" w:color="000000"/>
            </w:tcBorders>
            <w:shd w:val="clear" w:color="auto" w:fill="auto"/>
          </w:tcPr>
          <w:p w14:paraId="0D97B239"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81" w:type="dxa"/>
            <w:tcBorders>
              <w:top w:val="single" w:sz="2" w:space="0" w:color="000000"/>
              <w:left w:val="single" w:sz="2" w:space="0" w:color="000000"/>
              <w:bottom w:val="single" w:sz="2" w:space="0" w:color="000000"/>
              <w:right w:val="single" w:sz="2" w:space="0" w:color="000000"/>
            </w:tcBorders>
            <w:shd w:val="clear" w:color="auto" w:fill="auto"/>
          </w:tcPr>
          <w:p w14:paraId="0F9CF85F"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67" w:type="dxa"/>
            <w:tcBorders>
              <w:top w:val="single" w:sz="2" w:space="0" w:color="000000"/>
              <w:left w:val="single" w:sz="2" w:space="0" w:color="000000"/>
              <w:bottom w:val="single" w:sz="2" w:space="0" w:color="000000"/>
              <w:right w:val="single" w:sz="2" w:space="0" w:color="000000"/>
            </w:tcBorders>
            <w:shd w:val="clear" w:color="auto" w:fill="auto"/>
          </w:tcPr>
          <w:p w14:paraId="13F108D1"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20EBE529"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1CB90633" w14:textId="77777777" w:rsidTr="00A114A6">
        <w:trPr>
          <w:trHeight w:val="346"/>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1DEE7DC6"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615BE04E" w14:textId="77777777" w:rsidR="006F6257" w:rsidRPr="0011252B" w:rsidRDefault="006F6257" w:rsidP="00A114A6">
            <w:pPr>
              <w:spacing w:after="0"/>
              <w:ind w:left="29"/>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12. Дополнительный модуль «Волонтерская и добровольческая деятельность»</w:t>
            </w:r>
          </w:p>
        </w:tc>
      </w:tr>
      <w:tr w:rsidR="006F6257" w:rsidRPr="0011252B" w14:paraId="2D121E90" w14:textId="77777777" w:rsidTr="00A114A6">
        <w:trPr>
          <w:trHeight w:val="338"/>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012FA1A8" w14:textId="77777777" w:rsidR="006F6257" w:rsidRPr="0011252B" w:rsidRDefault="006F6257" w:rsidP="00A114A6">
            <w:pPr>
              <w:spacing w:after="0"/>
              <w:ind w:left="36"/>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3" w:type="dxa"/>
            <w:tcBorders>
              <w:top w:val="single" w:sz="2" w:space="0" w:color="000000"/>
              <w:left w:val="single" w:sz="2" w:space="0" w:color="000000"/>
              <w:bottom w:val="single" w:sz="2" w:space="0" w:color="000000"/>
              <w:right w:val="single" w:sz="2" w:space="0" w:color="000000"/>
            </w:tcBorders>
            <w:shd w:val="clear" w:color="auto" w:fill="auto"/>
          </w:tcPr>
          <w:p w14:paraId="1B595651"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81" w:type="dxa"/>
            <w:tcBorders>
              <w:top w:val="single" w:sz="2" w:space="0" w:color="000000"/>
              <w:left w:val="single" w:sz="2" w:space="0" w:color="000000"/>
              <w:bottom w:val="single" w:sz="2" w:space="0" w:color="000000"/>
              <w:right w:val="single" w:sz="2" w:space="0" w:color="000000"/>
            </w:tcBorders>
            <w:shd w:val="clear" w:color="auto" w:fill="auto"/>
          </w:tcPr>
          <w:p w14:paraId="4D512250"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67" w:type="dxa"/>
            <w:tcBorders>
              <w:top w:val="single" w:sz="2" w:space="0" w:color="000000"/>
              <w:left w:val="single" w:sz="2" w:space="0" w:color="000000"/>
              <w:bottom w:val="single" w:sz="2" w:space="0" w:color="000000"/>
              <w:right w:val="single" w:sz="2" w:space="0" w:color="000000"/>
            </w:tcBorders>
            <w:shd w:val="clear" w:color="auto" w:fill="auto"/>
          </w:tcPr>
          <w:p w14:paraId="3C9E47F1"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1F3AC7DD"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r w:rsidR="006F6257" w:rsidRPr="0011252B" w14:paraId="05E0A847" w14:textId="77777777" w:rsidTr="00A114A6">
        <w:trPr>
          <w:trHeight w:val="346"/>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2B2B3369"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9192" w:type="dxa"/>
            <w:gridSpan w:val="4"/>
            <w:tcBorders>
              <w:top w:val="single" w:sz="2" w:space="0" w:color="000000"/>
              <w:left w:val="single" w:sz="2" w:space="0" w:color="000000"/>
              <w:bottom w:val="single" w:sz="2" w:space="0" w:color="000000"/>
              <w:right w:val="single" w:sz="2" w:space="0" w:color="000000"/>
            </w:tcBorders>
            <w:shd w:val="clear" w:color="auto" w:fill="auto"/>
          </w:tcPr>
          <w:p w14:paraId="3360065B" w14:textId="77777777" w:rsidR="006F6257" w:rsidRPr="0011252B" w:rsidRDefault="006F6257" w:rsidP="00A114A6">
            <w:pPr>
              <w:spacing w:after="0"/>
              <w:ind w:left="36"/>
              <w:rPr>
                <w:rFonts w:ascii="Times New Roman" w:eastAsia="Times New Roman" w:hAnsi="Times New Roman" w:cs="Times New Roman"/>
                <w:color w:val="000000"/>
                <w:sz w:val="24"/>
                <w:szCs w:val="24"/>
                <w:lang w:eastAsia="en-US"/>
              </w:rPr>
            </w:pPr>
            <w:r w:rsidRPr="0011252B">
              <w:rPr>
                <w:rFonts w:ascii="Times New Roman" w:eastAsia="Times New Roman" w:hAnsi="Times New Roman" w:cs="Times New Roman"/>
                <w:color w:val="000000"/>
                <w:sz w:val="24"/>
                <w:szCs w:val="24"/>
                <w:lang w:eastAsia="en-US"/>
              </w:rPr>
              <w:t>13. Дополнительный модуль «Студенческие спортивные клубы»</w:t>
            </w:r>
          </w:p>
        </w:tc>
      </w:tr>
      <w:tr w:rsidR="006F6257" w:rsidRPr="0011252B" w14:paraId="0746534E" w14:textId="77777777" w:rsidTr="00A114A6">
        <w:trPr>
          <w:trHeight w:val="341"/>
        </w:trPr>
        <w:tc>
          <w:tcPr>
            <w:tcW w:w="439" w:type="dxa"/>
            <w:tcBorders>
              <w:top w:val="single" w:sz="2" w:space="0" w:color="000000"/>
              <w:left w:val="single" w:sz="2" w:space="0" w:color="000000"/>
              <w:bottom w:val="single" w:sz="2" w:space="0" w:color="000000"/>
              <w:right w:val="single" w:sz="2" w:space="0" w:color="000000"/>
            </w:tcBorders>
            <w:shd w:val="clear" w:color="auto" w:fill="auto"/>
          </w:tcPr>
          <w:p w14:paraId="16A46FC1" w14:textId="77777777" w:rsidR="006F6257" w:rsidRPr="0011252B" w:rsidRDefault="006F6257" w:rsidP="00A114A6">
            <w:pPr>
              <w:spacing w:after="0"/>
              <w:ind w:left="36"/>
              <w:jc w:val="center"/>
              <w:rPr>
                <w:rFonts w:ascii="Times New Roman" w:eastAsia="Times New Roman" w:hAnsi="Times New Roman" w:cs="Times New Roman"/>
                <w:color w:val="000000"/>
                <w:sz w:val="24"/>
                <w:szCs w:val="24"/>
                <w:lang w:val="en-US" w:eastAsia="en-US"/>
              </w:rPr>
            </w:pPr>
            <w:r w:rsidRPr="0011252B">
              <w:rPr>
                <w:rFonts w:ascii="Times New Roman" w:eastAsia="Times New Roman" w:hAnsi="Times New Roman" w:cs="Times New Roman"/>
                <w:color w:val="000000"/>
                <w:sz w:val="24"/>
                <w:szCs w:val="24"/>
                <w:lang w:val="en-US" w:eastAsia="en-US"/>
              </w:rPr>
              <w:t>1</w:t>
            </w:r>
          </w:p>
        </w:tc>
        <w:tc>
          <w:tcPr>
            <w:tcW w:w="4663" w:type="dxa"/>
            <w:tcBorders>
              <w:top w:val="single" w:sz="2" w:space="0" w:color="000000"/>
              <w:left w:val="single" w:sz="2" w:space="0" w:color="000000"/>
              <w:bottom w:val="single" w:sz="2" w:space="0" w:color="000000"/>
              <w:right w:val="single" w:sz="2" w:space="0" w:color="000000"/>
            </w:tcBorders>
            <w:shd w:val="clear" w:color="auto" w:fill="auto"/>
          </w:tcPr>
          <w:p w14:paraId="3D600F49"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81" w:type="dxa"/>
            <w:tcBorders>
              <w:top w:val="single" w:sz="2" w:space="0" w:color="000000"/>
              <w:left w:val="single" w:sz="2" w:space="0" w:color="000000"/>
              <w:bottom w:val="single" w:sz="2" w:space="0" w:color="000000"/>
              <w:right w:val="single" w:sz="2" w:space="0" w:color="000000"/>
            </w:tcBorders>
            <w:shd w:val="clear" w:color="auto" w:fill="auto"/>
          </w:tcPr>
          <w:p w14:paraId="29374AFF"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267" w:type="dxa"/>
            <w:tcBorders>
              <w:top w:val="single" w:sz="2" w:space="0" w:color="000000"/>
              <w:left w:val="single" w:sz="2" w:space="0" w:color="000000"/>
              <w:bottom w:val="single" w:sz="2" w:space="0" w:color="000000"/>
              <w:right w:val="single" w:sz="2" w:space="0" w:color="000000"/>
            </w:tcBorders>
            <w:shd w:val="clear" w:color="auto" w:fill="auto"/>
          </w:tcPr>
          <w:p w14:paraId="4944EC8E"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c>
          <w:tcPr>
            <w:tcW w:w="1981" w:type="dxa"/>
            <w:tcBorders>
              <w:top w:val="single" w:sz="2" w:space="0" w:color="000000"/>
              <w:left w:val="single" w:sz="2" w:space="0" w:color="000000"/>
              <w:bottom w:val="single" w:sz="2" w:space="0" w:color="000000"/>
              <w:right w:val="single" w:sz="2" w:space="0" w:color="000000"/>
            </w:tcBorders>
            <w:shd w:val="clear" w:color="auto" w:fill="auto"/>
          </w:tcPr>
          <w:p w14:paraId="7433EE35" w14:textId="77777777" w:rsidR="006F6257" w:rsidRPr="0011252B" w:rsidRDefault="006F6257" w:rsidP="00A114A6">
            <w:pPr>
              <w:rPr>
                <w:rFonts w:ascii="Times New Roman" w:eastAsia="Times New Roman" w:hAnsi="Times New Roman" w:cs="Times New Roman"/>
                <w:color w:val="000000"/>
                <w:sz w:val="24"/>
                <w:szCs w:val="24"/>
                <w:lang w:val="en-US" w:eastAsia="en-US"/>
              </w:rPr>
            </w:pPr>
          </w:p>
        </w:tc>
      </w:tr>
    </w:tbl>
    <w:p w14:paraId="2FF6881E" w14:textId="77777777" w:rsidR="006F6257" w:rsidRPr="0011252B" w:rsidRDefault="006F6257" w:rsidP="006F6257">
      <w:pPr>
        <w:spacing w:after="4" w:line="271" w:lineRule="auto"/>
        <w:ind w:right="22" w:firstLine="710"/>
        <w:jc w:val="both"/>
        <w:rPr>
          <w:rFonts w:ascii="Times New Roman" w:eastAsia="Times New Roman" w:hAnsi="Times New Roman" w:cs="Times New Roman"/>
          <w:color w:val="000000"/>
          <w:sz w:val="24"/>
          <w:lang w:val="en-US" w:eastAsia="en-US"/>
        </w:rPr>
      </w:pPr>
      <w:r w:rsidRPr="0011252B">
        <w:rPr>
          <w:rFonts w:ascii="Times New Roman" w:eastAsia="Times New Roman" w:hAnsi="Times New Roman" w:cs="Times New Roman"/>
          <w:color w:val="000000"/>
          <w:sz w:val="24"/>
          <w:lang w:val="en-US" w:eastAsia="en-US"/>
        </w:rPr>
        <w:br w:type="page"/>
      </w:r>
    </w:p>
    <w:p w14:paraId="1FD0A3E4" w14:textId="77777777" w:rsidR="006F6257" w:rsidRPr="0011252B" w:rsidRDefault="006F6257" w:rsidP="006F6257">
      <w:pPr>
        <w:spacing w:after="0"/>
        <w:jc w:val="right"/>
        <w:rPr>
          <w:rFonts w:ascii="Times New Roman" w:eastAsia="Times New Roman" w:hAnsi="Times New Roman" w:cs="Times New Roman"/>
          <w:b/>
          <w:sz w:val="24"/>
          <w:szCs w:val="24"/>
        </w:rPr>
      </w:pPr>
    </w:p>
    <w:p w14:paraId="222C3620" w14:textId="77777777" w:rsidR="006F6257" w:rsidRPr="0011252B" w:rsidRDefault="006F6257" w:rsidP="006F6257">
      <w:pPr>
        <w:spacing w:after="0"/>
        <w:jc w:val="right"/>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Приложение 2</w:t>
      </w:r>
    </w:p>
    <w:p w14:paraId="15252A5E" w14:textId="77777777" w:rsidR="006F6257" w:rsidRPr="0011252B" w:rsidRDefault="006F6257" w:rsidP="006F6257">
      <w:pPr>
        <w:spacing w:after="0"/>
        <w:rPr>
          <w:rFonts w:ascii="Times New Roman" w:eastAsia="Times New Roman" w:hAnsi="Times New Roman" w:cs="Times New Roman"/>
          <w:b/>
          <w:sz w:val="24"/>
          <w:szCs w:val="24"/>
        </w:rPr>
      </w:pPr>
    </w:p>
    <w:p w14:paraId="4DD7093A" w14:textId="77777777" w:rsidR="006F6257" w:rsidRPr="0011252B" w:rsidRDefault="006F6257" w:rsidP="006F6257">
      <w:pPr>
        <w:spacing w:after="0" w:line="240" w:lineRule="auto"/>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ПРИМЕРНАЯ РАБОЧАЯ ПРОГРАММА ВОСПИТАНИЯ ПО </w:t>
      </w:r>
    </w:p>
    <w:p w14:paraId="4E4AB607" w14:textId="77777777" w:rsidR="00266E64" w:rsidRPr="0011252B" w:rsidRDefault="006F6257" w:rsidP="006F6257">
      <w:pPr>
        <w:spacing w:after="0" w:line="240" w:lineRule="auto"/>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СПЕЦИАЛЬНОСТИ </w:t>
      </w:r>
      <w:r w:rsidR="00266E64" w:rsidRPr="0011252B">
        <w:rPr>
          <w:rFonts w:ascii="Times New Roman" w:eastAsia="Times New Roman" w:hAnsi="Times New Roman" w:cs="Times New Roman"/>
          <w:b/>
          <w:sz w:val="24"/>
          <w:szCs w:val="24"/>
        </w:rPr>
        <w:t xml:space="preserve">09.02.09 ВЕБ-РАЗРАБОТКА </w:t>
      </w:r>
    </w:p>
    <w:p w14:paraId="3AD49100" w14:textId="23361A6A" w:rsidR="006F6257" w:rsidRPr="0011252B" w:rsidRDefault="006F6257" w:rsidP="006F6257">
      <w:pPr>
        <w:spacing w:after="0" w:line="240" w:lineRule="auto"/>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УГПС</w:t>
      </w:r>
      <w:bookmarkStart w:id="1994" w:name="_Hlk139539152"/>
      <w:r w:rsidRPr="0011252B">
        <w:rPr>
          <w:rFonts w:ascii="Times New Roman" w:eastAsia="Times New Roman" w:hAnsi="Times New Roman" w:cs="Times New Roman"/>
          <w:b/>
          <w:sz w:val="24"/>
          <w:szCs w:val="24"/>
        </w:rPr>
        <w:t xml:space="preserve"> 09.00.00 ИНФОРМАТИКА И ВЫЧИСЛИТЕЛЬНАЯ ТЕХНИКА</w:t>
      </w:r>
    </w:p>
    <w:p w14:paraId="07CB6F3E" w14:textId="77777777" w:rsidR="006F6257" w:rsidRPr="0011252B" w:rsidRDefault="006F6257" w:rsidP="006F6257">
      <w:pPr>
        <w:spacing w:after="0" w:line="240" w:lineRule="auto"/>
        <w:jc w:val="center"/>
        <w:rPr>
          <w:rFonts w:ascii="Times New Roman" w:eastAsia="Times New Roman" w:hAnsi="Times New Roman" w:cs="Times New Roman"/>
          <w:b/>
          <w:sz w:val="24"/>
          <w:szCs w:val="24"/>
        </w:rPr>
      </w:pPr>
    </w:p>
    <w:p w14:paraId="22774084" w14:textId="163C568E" w:rsidR="006F6257" w:rsidRPr="0011252B" w:rsidRDefault="006F6257" w:rsidP="006F6257">
      <w:pPr>
        <w:keepNext/>
        <w:keepLines/>
        <w:spacing w:after="0" w:line="288" w:lineRule="auto"/>
        <w:outlineLvl w:val="0"/>
        <w:rPr>
          <w:rFonts w:ascii="Times New Roman" w:eastAsia="Times New Roman" w:hAnsi="Times New Roman" w:cs="Times New Roman"/>
          <w:bCs/>
          <w:sz w:val="24"/>
          <w:szCs w:val="24"/>
        </w:rPr>
      </w:pPr>
      <w:bookmarkStart w:id="1995" w:name="_Toc158219178"/>
      <w:bookmarkStart w:id="1996" w:name="_Toc158715371"/>
      <w:bookmarkStart w:id="1997" w:name="_Toc158720549"/>
      <w:bookmarkStart w:id="1998" w:name="_Toc158735360"/>
      <w:bookmarkStart w:id="1999" w:name="_Hlk142397302"/>
      <w:bookmarkEnd w:id="1994"/>
      <w:r w:rsidRPr="0011252B">
        <w:rPr>
          <w:rFonts w:ascii="Times New Roman" w:eastAsia="Times New Roman" w:hAnsi="Times New Roman" w:cs="Times New Roman"/>
          <w:bCs/>
          <w:sz w:val="24"/>
          <w:szCs w:val="24"/>
        </w:rPr>
        <w:t xml:space="preserve">Примерная рабочая программа воспитания по специальности </w:t>
      </w:r>
      <w:r w:rsidR="00266E64" w:rsidRPr="0011252B">
        <w:rPr>
          <w:rFonts w:ascii="Times New Roman" w:eastAsia="Times New Roman" w:hAnsi="Times New Roman" w:cs="Times New Roman"/>
          <w:bCs/>
          <w:sz w:val="24"/>
          <w:szCs w:val="24"/>
        </w:rPr>
        <w:t>09.02.09 Веб-разработка</w:t>
      </w:r>
      <w:r w:rsidRPr="0011252B">
        <w:rPr>
          <w:rFonts w:ascii="Times New Roman" w:eastAsia="Times New Roman" w:hAnsi="Times New Roman" w:cs="Times New Roman"/>
          <w:bCs/>
          <w:sz w:val="24"/>
          <w:szCs w:val="24"/>
        </w:rPr>
        <w:t xml:space="preserve"> является приложением 2 к примерной рабочей программе воспитания образовательной организации, р</w:t>
      </w:r>
      <w:r w:rsidRPr="0011252B">
        <w:rPr>
          <w:rFonts w:ascii="Times New Roman" w:eastAsia="Times New Roman" w:hAnsi="Times New Roman" w:cs="Times New Roman"/>
          <w:bCs/>
          <w:sz w:val="24"/>
          <w:szCs w:val="24"/>
        </w:rPr>
        <w:t>е</w:t>
      </w:r>
      <w:r w:rsidRPr="0011252B">
        <w:rPr>
          <w:rFonts w:ascii="Times New Roman" w:eastAsia="Times New Roman" w:hAnsi="Times New Roman" w:cs="Times New Roman"/>
          <w:bCs/>
          <w:sz w:val="24"/>
          <w:szCs w:val="24"/>
        </w:rPr>
        <w:t xml:space="preserve">ализующей программы СПО. Примерная рабочая программа воспитания по специальности </w:t>
      </w:r>
      <w:r w:rsidR="00266E64" w:rsidRPr="0011252B">
        <w:rPr>
          <w:rFonts w:ascii="Times New Roman" w:eastAsia="Times New Roman" w:hAnsi="Times New Roman" w:cs="Times New Roman"/>
          <w:bCs/>
          <w:sz w:val="24"/>
          <w:szCs w:val="24"/>
        </w:rPr>
        <w:t>09.02.09 Веб-разработка</w:t>
      </w:r>
      <w:r w:rsidRPr="0011252B">
        <w:rPr>
          <w:rFonts w:ascii="Times New Roman" w:eastAsia="Times New Roman" w:hAnsi="Times New Roman" w:cs="Times New Roman"/>
          <w:bCs/>
          <w:sz w:val="24"/>
          <w:szCs w:val="24"/>
        </w:rPr>
        <w:t xml:space="preserve"> содержит вариативные компоненты целевого, содержательного, орг</w:t>
      </w:r>
      <w:r w:rsidRPr="0011252B">
        <w:rPr>
          <w:rFonts w:ascii="Times New Roman" w:eastAsia="Times New Roman" w:hAnsi="Times New Roman" w:cs="Times New Roman"/>
          <w:bCs/>
          <w:sz w:val="24"/>
          <w:szCs w:val="24"/>
        </w:rPr>
        <w:t>а</w:t>
      </w:r>
      <w:r w:rsidRPr="0011252B">
        <w:rPr>
          <w:rFonts w:ascii="Times New Roman" w:eastAsia="Times New Roman" w:hAnsi="Times New Roman" w:cs="Times New Roman"/>
          <w:bCs/>
          <w:sz w:val="24"/>
          <w:szCs w:val="24"/>
        </w:rPr>
        <w:t xml:space="preserve">низационного разделов и примерный календарный план воспитательной работы, отражающие специфику воспитательной деятельности по конкретной специальности </w:t>
      </w:r>
      <w:r w:rsidR="00266E64" w:rsidRPr="0011252B">
        <w:rPr>
          <w:rFonts w:ascii="Times New Roman" w:eastAsia="Times New Roman" w:hAnsi="Times New Roman" w:cs="Times New Roman"/>
          <w:bCs/>
          <w:sz w:val="24"/>
          <w:szCs w:val="24"/>
        </w:rPr>
        <w:t>09.02.09 Веб-разработка</w:t>
      </w:r>
      <w:r w:rsidRPr="0011252B">
        <w:rPr>
          <w:rFonts w:ascii="Times New Roman" w:eastAsia="Times New Roman" w:hAnsi="Times New Roman" w:cs="Times New Roman"/>
          <w:bCs/>
          <w:sz w:val="24"/>
          <w:szCs w:val="24"/>
        </w:rPr>
        <w:t>.</w:t>
      </w:r>
      <w:bookmarkEnd w:id="1995"/>
      <w:bookmarkEnd w:id="1996"/>
      <w:bookmarkEnd w:id="1997"/>
      <w:bookmarkEnd w:id="1998"/>
    </w:p>
    <w:p w14:paraId="53F2DB1F" w14:textId="77777777" w:rsidR="006F6257" w:rsidRPr="0011252B" w:rsidRDefault="006F6257" w:rsidP="006F6257">
      <w:pPr>
        <w:keepNext/>
        <w:keepLines/>
        <w:spacing w:after="0" w:line="288" w:lineRule="auto"/>
        <w:outlineLvl w:val="0"/>
        <w:rPr>
          <w:rFonts w:ascii="Times New Roman" w:eastAsia="Times New Roman" w:hAnsi="Times New Roman" w:cs="Times New Roman"/>
          <w:b/>
          <w:sz w:val="24"/>
          <w:szCs w:val="24"/>
        </w:rPr>
      </w:pPr>
      <w:bookmarkStart w:id="2000" w:name="_Toc158219179"/>
      <w:bookmarkStart w:id="2001" w:name="_Toc158715372"/>
      <w:bookmarkStart w:id="2002" w:name="_Toc158720550"/>
      <w:bookmarkStart w:id="2003" w:name="_Toc158735361"/>
      <w:bookmarkEnd w:id="1999"/>
      <w:r w:rsidRPr="0011252B">
        <w:rPr>
          <w:rFonts w:ascii="Times New Roman" w:eastAsia="Times New Roman" w:hAnsi="Times New Roman" w:cs="Times New Roman"/>
          <w:b/>
          <w:sz w:val="24"/>
          <w:szCs w:val="24"/>
        </w:rPr>
        <w:t>РАЗДЕЛ 1. ЦЕЛЕВОЙ</w:t>
      </w:r>
      <w:bookmarkEnd w:id="2000"/>
      <w:bookmarkEnd w:id="2001"/>
      <w:bookmarkEnd w:id="2002"/>
      <w:bookmarkEnd w:id="2003"/>
    </w:p>
    <w:p w14:paraId="26CD25EE" w14:textId="77777777" w:rsidR="006F6257" w:rsidRPr="0011252B" w:rsidRDefault="006F6257" w:rsidP="006F6257">
      <w:pPr>
        <w:spacing w:after="0" w:line="288" w:lineRule="auto"/>
        <w:outlineLvl w:val="0"/>
        <w:rPr>
          <w:rFonts w:ascii="Times New Roman" w:eastAsia="Times New Roman" w:hAnsi="Times New Roman" w:cs="Times New Roman"/>
          <w:b/>
          <w:sz w:val="24"/>
          <w:szCs w:val="24"/>
        </w:rPr>
      </w:pPr>
      <w:bookmarkStart w:id="2004" w:name="_Toc158219180"/>
      <w:bookmarkStart w:id="2005" w:name="_Toc158715373"/>
      <w:bookmarkStart w:id="2006" w:name="_Toc158720551"/>
      <w:bookmarkStart w:id="2007" w:name="_Toc158735362"/>
      <w:r w:rsidRPr="0011252B">
        <w:rPr>
          <w:rFonts w:ascii="Times New Roman" w:eastAsia="Times New Roman" w:hAnsi="Times New Roman" w:cs="Times New Roman"/>
          <w:b/>
          <w:sz w:val="24"/>
          <w:szCs w:val="24"/>
        </w:rPr>
        <w:t>1.3. Целевые ориентиры воспитания</w:t>
      </w:r>
      <w:bookmarkEnd w:id="2004"/>
      <w:bookmarkEnd w:id="2005"/>
      <w:bookmarkEnd w:id="2006"/>
      <w:bookmarkEnd w:id="2007"/>
      <w:r w:rsidRPr="0011252B">
        <w:rPr>
          <w:rFonts w:ascii="Times New Roman" w:eastAsia="Times New Roman" w:hAnsi="Times New Roman" w:cs="Times New Roman"/>
          <w:b/>
          <w:sz w:val="24"/>
          <w:szCs w:val="24"/>
        </w:rPr>
        <w:t xml:space="preserve"> </w:t>
      </w:r>
    </w:p>
    <w:p w14:paraId="2734E3FE" w14:textId="1E39E4E5" w:rsidR="006F6257" w:rsidRPr="0011252B" w:rsidRDefault="006F6257" w:rsidP="006F6257">
      <w:pPr>
        <w:spacing w:after="0" w:line="288" w:lineRule="auto"/>
        <w:ind w:firstLine="709"/>
        <w:jc w:val="both"/>
        <w:outlineLvl w:val="0"/>
        <w:rPr>
          <w:rFonts w:ascii="Times New Roman" w:eastAsia="Times New Roman" w:hAnsi="Times New Roman" w:cs="Times New Roman"/>
          <w:bCs/>
          <w:sz w:val="24"/>
          <w:szCs w:val="24"/>
        </w:rPr>
      </w:pPr>
      <w:bookmarkStart w:id="2008" w:name="_Toc158219181"/>
      <w:bookmarkStart w:id="2009" w:name="_Toc158715374"/>
      <w:bookmarkStart w:id="2010" w:name="_Toc158720552"/>
      <w:bookmarkStart w:id="2011" w:name="_Toc158735363"/>
      <w:r w:rsidRPr="0011252B">
        <w:rPr>
          <w:rFonts w:ascii="Times New Roman" w:eastAsia="Times New Roman" w:hAnsi="Times New Roman" w:cs="Times New Roman"/>
          <w:bCs/>
          <w:sz w:val="24"/>
          <w:szCs w:val="24"/>
        </w:rPr>
        <w:t xml:space="preserve">Вариативные целевые ориентиры результатов воспитания формируются разработчиками самостоятельно с учетом ФГОС СПО по специальности </w:t>
      </w:r>
      <w:r w:rsidR="00266E64" w:rsidRPr="0011252B">
        <w:rPr>
          <w:rFonts w:ascii="Times New Roman" w:eastAsia="Times New Roman" w:hAnsi="Times New Roman" w:cs="Times New Roman"/>
          <w:bCs/>
          <w:sz w:val="24"/>
          <w:szCs w:val="24"/>
        </w:rPr>
        <w:t>09.02.09 Веб-разработка</w:t>
      </w:r>
      <w:r w:rsidRPr="0011252B">
        <w:rPr>
          <w:rFonts w:ascii="Times New Roman" w:eastAsia="Times New Roman" w:hAnsi="Times New Roman" w:cs="Times New Roman"/>
          <w:bCs/>
          <w:sz w:val="24"/>
          <w:szCs w:val="24"/>
        </w:rPr>
        <w:t>.</w:t>
      </w:r>
      <w:bookmarkEnd w:id="2008"/>
      <w:bookmarkEnd w:id="2009"/>
      <w:bookmarkEnd w:id="2010"/>
      <w:bookmarkEnd w:id="2011"/>
      <w:r w:rsidRPr="0011252B">
        <w:rPr>
          <w:rFonts w:ascii="Times New Roman" w:eastAsia="Times New Roman" w:hAnsi="Times New Roman" w:cs="Times New Roman"/>
          <w:bCs/>
          <w:sz w:val="24"/>
          <w:szCs w:val="24"/>
        </w:rPr>
        <w:t xml:space="preserve"> </w:t>
      </w:r>
    </w:p>
    <w:p w14:paraId="331B5A85" w14:textId="77777777" w:rsidR="006F6257" w:rsidRPr="0011252B" w:rsidRDefault="006F6257" w:rsidP="006F6257">
      <w:pPr>
        <w:spacing w:after="0" w:line="288" w:lineRule="auto"/>
        <w:jc w:val="both"/>
        <w:outlineLvl w:val="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ab/>
      </w:r>
      <w:bookmarkStart w:id="2012" w:name="_Toc158219182"/>
      <w:bookmarkStart w:id="2013" w:name="_Toc158715375"/>
      <w:bookmarkStart w:id="2014" w:name="_Toc158720553"/>
      <w:bookmarkStart w:id="2015" w:name="_Toc158735364"/>
      <w:r w:rsidRPr="0011252B">
        <w:rPr>
          <w:rFonts w:ascii="Times New Roman" w:eastAsia="Times New Roman" w:hAnsi="Times New Roman" w:cs="Times New Roman"/>
          <w:bCs/>
          <w:sz w:val="24"/>
          <w:szCs w:val="24"/>
        </w:rPr>
        <w:t>Вариативные целевые ориентиры не должны противоречить инвариантным целевым ориентирам.</w:t>
      </w:r>
      <w:bookmarkEnd w:id="2012"/>
      <w:bookmarkEnd w:id="2013"/>
      <w:bookmarkEnd w:id="2014"/>
      <w:bookmarkEnd w:id="2015"/>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4A74CF44"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hideMark/>
          </w:tcPr>
          <w:p w14:paraId="3B6C7297" w14:textId="0A392E32" w:rsidR="006F6257" w:rsidRPr="0011252B" w:rsidRDefault="006F6257" w:rsidP="00A114A6">
            <w:pPr>
              <w:spacing w:before="200" w:after="0" w:line="288" w:lineRule="auto"/>
              <w:outlineLvl w:val="0"/>
              <w:rPr>
                <w:rFonts w:ascii="Times New Roman" w:eastAsia="Times New Roman" w:hAnsi="Times New Roman" w:cs="Times New Roman"/>
                <w:b/>
                <w:sz w:val="24"/>
                <w:szCs w:val="24"/>
              </w:rPr>
            </w:pPr>
            <w:bookmarkStart w:id="2016" w:name="_Toc158219183"/>
            <w:bookmarkStart w:id="2017" w:name="_Toc158715376"/>
            <w:bookmarkStart w:id="2018" w:name="_Toc158720554"/>
            <w:bookmarkStart w:id="2019" w:name="_Toc158735365"/>
            <w:r w:rsidRPr="0011252B">
              <w:rPr>
                <w:rFonts w:ascii="Times New Roman" w:eastAsia="Times New Roman" w:hAnsi="Times New Roman" w:cs="Times New Roman"/>
                <w:b/>
                <w:sz w:val="24"/>
                <w:szCs w:val="24"/>
              </w:rPr>
              <w:t>Вариативные целевые ориентиры результатов воспитания, отражающие спец</w:t>
            </w:r>
            <w:r w:rsidRPr="0011252B">
              <w:rPr>
                <w:rFonts w:ascii="Times New Roman" w:eastAsia="Times New Roman" w:hAnsi="Times New Roman" w:cs="Times New Roman"/>
                <w:b/>
                <w:sz w:val="24"/>
                <w:szCs w:val="24"/>
              </w:rPr>
              <w:t>и</w:t>
            </w:r>
            <w:r w:rsidRPr="0011252B">
              <w:rPr>
                <w:rFonts w:ascii="Times New Roman" w:eastAsia="Times New Roman" w:hAnsi="Times New Roman" w:cs="Times New Roman"/>
                <w:b/>
                <w:sz w:val="24"/>
                <w:szCs w:val="24"/>
              </w:rPr>
              <w:t xml:space="preserve">фику специальности </w:t>
            </w:r>
            <w:r w:rsidR="00266E64" w:rsidRPr="0011252B">
              <w:rPr>
                <w:rFonts w:ascii="Times New Roman" w:eastAsia="Times New Roman" w:hAnsi="Times New Roman" w:cs="Times New Roman"/>
                <w:b/>
                <w:sz w:val="24"/>
                <w:szCs w:val="24"/>
              </w:rPr>
              <w:t>09.02.09 Веб-разработка</w:t>
            </w:r>
            <w:bookmarkEnd w:id="2016"/>
            <w:bookmarkEnd w:id="2017"/>
            <w:bookmarkEnd w:id="2018"/>
            <w:bookmarkEnd w:id="2019"/>
            <w:r w:rsidRPr="0011252B">
              <w:rPr>
                <w:rFonts w:ascii="Times New Roman" w:eastAsia="Times New Roman" w:hAnsi="Times New Roman" w:cs="Times New Roman"/>
                <w:b/>
                <w:sz w:val="24"/>
                <w:szCs w:val="24"/>
              </w:rPr>
              <w:t xml:space="preserve"> </w:t>
            </w:r>
          </w:p>
        </w:tc>
      </w:tr>
      <w:tr w:rsidR="006F6257" w:rsidRPr="0011252B" w14:paraId="009739E8"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7E403752" w14:textId="77777777" w:rsidR="006F6257" w:rsidRPr="0011252B" w:rsidRDefault="006F6257" w:rsidP="00A114A6">
            <w:pPr>
              <w:spacing w:before="200" w:after="0" w:line="288" w:lineRule="auto"/>
              <w:outlineLvl w:val="0"/>
              <w:rPr>
                <w:rFonts w:ascii="Times New Roman" w:eastAsia="Times New Roman" w:hAnsi="Times New Roman" w:cs="Times New Roman"/>
                <w:b/>
                <w:sz w:val="24"/>
                <w:szCs w:val="24"/>
              </w:rPr>
            </w:pPr>
            <w:bookmarkStart w:id="2020" w:name="_Toc158219184"/>
            <w:bookmarkStart w:id="2021" w:name="_Toc158715377"/>
            <w:bookmarkStart w:id="2022" w:name="_Toc158720555"/>
            <w:bookmarkStart w:id="2023" w:name="_Toc158735366"/>
            <w:r w:rsidRPr="0011252B">
              <w:rPr>
                <w:rFonts w:ascii="Times New Roman" w:eastAsia="Times New Roman" w:hAnsi="Times New Roman" w:cs="Times New Roman"/>
                <w:b/>
                <w:sz w:val="24"/>
                <w:szCs w:val="24"/>
              </w:rPr>
              <w:t>Гражданское воспитание</w:t>
            </w:r>
            <w:bookmarkEnd w:id="2020"/>
            <w:bookmarkEnd w:id="2021"/>
            <w:bookmarkEnd w:id="2022"/>
            <w:bookmarkEnd w:id="2023"/>
          </w:p>
        </w:tc>
      </w:tr>
      <w:tr w:rsidR="006F6257" w:rsidRPr="0011252B" w14:paraId="2958E65C" w14:textId="77777777" w:rsidTr="00A114A6">
        <w:trPr>
          <w:trHeight w:val="683"/>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44952929" w14:textId="7E8B680B"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sz w:val="24"/>
                <w:szCs w:val="24"/>
                <w:shd w:val="clear" w:color="auto" w:fill="FFFFFF"/>
              </w:rPr>
            </w:pPr>
            <w:bookmarkStart w:id="2024" w:name="_Toc158219185"/>
            <w:bookmarkStart w:id="2025" w:name="_Toc158715378"/>
            <w:bookmarkStart w:id="2026" w:name="_Toc158720556"/>
            <w:bookmarkStart w:id="2027" w:name="_Toc158735367"/>
            <w:r w:rsidRPr="0011252B">
              <w:rPr>
                <w:rFonts w:ascii="Times New Roman" w:eastAsia="Times New Roman" w:hAnsi="Times New Roman" w:cs="Times New Roman"/>
                <w:bCs/>
                <w:sz w:val="24"/>
                <w:szCs w:val="24"/>
                <w:lang w:eastAsia="en-US"/>
              </w:rPr>
              <w:t xml:space="preserve">понимающий профессиональное значение отрасли,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 xml:space="preserve"> для социально-экономического и научно-технологического развития страны;</w:t>
            </w:r>
            <w:bookmarkEnd w:id="2024"/>
            <w:bookmarkEnd w:id="2025"/>
            <w:bookmarkEnd w:id="2026"/>
            <w:bookmarkEnd w:id="2027"/>
            <w:r w:rsidRPr="0011252B">
              <w:rPr>
                <w:rFonts w:ascii="Times New Roman" w:eastAsia="Times New Roman" w:hAnsi="Times New Roman" w:cs="Times New Roman"/>
                <w:bCs/>
                <w:sz w:val="24"/>
                <w:szCs w:val="24"/>
                <w:lang w:eastAsia="en-US"/>
              </w:rPr>
              <w:t xml:space="preserve"> </w:t>
            </w:r>
          </w:p>
        </w:tc>
      </w:tr>
      <w:tr w:rsidR="006F6257" w:rsidRPr="0011252B" w14:paraId="175D6DDF" w14:textId="77777777" w:rsidTr="00A114A6">
        <w:trPr>
          <w:trHeight w:val="682"/>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528A1BE8"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028" w:name="_Toc158219186"/>
            <w:bookmarkStart w:id="2029" w:name="_Toc158715379"/>
            <w:bookmarkStart w:id="2030" w:name="_Toc158720557"/>
            <w:bookmarkStart w:id="2031" w:name="_Toc158735368"/>
            <w:r w:rsidRPr="0011252B">
              <w:rPr>
                <w:rFonts w:ascii="Times New Roman" w:eastAsia="Times New Roman" w:hAnsi="Times New Roman" w:cs="Times New Roman"/>
                <w:bCs/>
                <w:sz w:val="24"/>
                <w:szCs w:val="24"/>
                <w:lang w:eastAsia="en-US"/>
              </w:rPr>
              <w:t>осознанно проявляющий гражданскую активность в социальной и экономич</w:t>
            </w:r>
            <w:r w:rsidRPr="0011252B">
              <w:rPr>
                <w:rFonts w:ascii="Times New Roman" w:eastAsia="Times New Roman" w:hAnsi="Times New Roman" w:cs="Times New Roman"/>
                <w:bCs/>
                <w:sz w:val="24"/>
                <w:szCs w:val="24"/>
                <w:lang w:eastAsia="en-US"/>
              </w:rPr>
              <w:t>е</w:t>
            </w:r>
            <w:r w:rsidRPr="0011252B">
              <w:rPr>
                <w:rFonts w:ascii="Times New Roman" w:eastAsia="Times New Roman" w:hAnsi="Times New Roman" w:cs="Times New Roman"/>
                <w:bCs/>
                <w:sz w:val="24"/>
                <w:szCs w:val="24"/>
                <w:lang w:eastAsia="en-US"/>
              </w:rPr>
              <w:t>ской жизни (местоположение ПОО, субъект РФ);</w:t>
            </w:r>
            <w:bookmarkEnd w:id="2028"/>
            <w:bookmarkEnd w:id="2029"/>
            <w:bookmarkEnd w:id="2030"/>
            <w:bookmarkEnd w:id="2031"/>
          </w:p>
        </w:tc>
      </w:tr>
      <w:tr w:rsidR="006F6257" w:rsidRPr="0011252B" w14:paraId="7BA0401E"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764CCEA3" w14:textId="77777777" w:rsidR="006F6257" w:rsidRPr="0011252B" w:rsidRDefault="006F6257" w:rsidP="00A114A6">
            <w:pPr>
              <w:spacing w:before="200" w:after="0" w:line="288" w:lineRule="auto"/>
              <w:outlineLvl w:val="0"/>
              <w:rPr>
                <w:rFonts w:ascii="Times New Roman" w:eastAsia="Times New Roman" w:hAnsi="Times New Roman" w:cs="Times New Roman"/>
                <w:b/>
                <w:bCs/>
                <w:sz w:val="24"/>
                <w:szCs w:val="24"/>
              </w:rPr>
            </w:pPr>
            <w:bookmarkStart w:id="2032" w:name="_Toc158219187"/>
            <w:bookmarkStart w:id="2033" w:name="_Toc158715380"/>
            <w:bookmarkStart w:id="2034" w:name="_Toc158720558"/>
            <w:bookmarkStart w:id="2035" w:name="_Toc158735369"/>
            <w:r w:rsidRPr="0011252B">
              <w:rPr>
                <w:rFonts w:ascii="Times New Roman" w:eastAsia="Times New Roman" w:hAnsi="Times New Roman" w:cs="Times New Roman"/>
                <w:b/>
                <w:sz w:val="24"/>
                <w:szCs w:val="24"/>
              </w:rPr>
              <w:t>Патриотическое воспитание</w:t>
            </w:r>
            <w:bookmarkEnd w:id="2032"/>
            <w:bookmarkEnd w:id="2033"/>
            <w:bookmarkEnd w:id="2034"/>
            <w:bookmarkEnd w:id="2035"/>
          </w:p>
        </w:tc>
      </w:tr>
      <w:tr w:rsidR="006F6257" w:rsidRPr="0011252B" w14:paraId="282D27A5"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4DC8B74F"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sz w:val="24"/>
                <w:szCs w:val="24"/>
                <w:shd w:val="clear" w:color="auto" w:fill="FCFCFC"/>
              </w:rPr>
            </w:pPr>
            <w:bookmarkStart w:id="2036" w:name="_Toc158219188"/>
            <w:bookmarkStart w:id="2037" w:name="_Toc158715381"/>
            <w:bookmarkStart w:id="2038" w:name="_Toc158720559"/>
            <w:bookmarkStart w:id="2039" w:name="_Toc158735370"/>
            <w:r w:rsidRPr="0011252B">
              <w:rPr>
                <w:rFonts w:ascii="Times New Roman" w:eastAsia="Times New Roman" w:hAnsi="Times New Roman" w:cs="Times New Roman"/>
                <w:bCs/>
                <w:sz w:val="24"/>
                <w:szCs w:val="24"/>
                <w:lang w:eastAsia="en-US"/>
              </w:rPr>
              <w:t>осознанно проявляющий неравнодушное отношение к выбранной професси</w:t>
            </w:r>
            <w:r w:rsidRPr="0011252B">
              <w:rPr>
                <w:rFonts w:ascii="Times New Roman" w:eastAsia="Times New Roman" w:hAnsi="Times New Roman" w:cs="Times New Roman"/>
                <w:bCs/>
                <w:sz w:val="24"/>
                <w:szCs w:val="24"/>
                <w:lang w:eastAsia="en-US"/>
              </w:rPr>
              <w:t>о</w:t>
            </w:r>
            <w:r w:rsidRPr="0011252B">
              <w:rPr>
                <w:rFonts w:ascii="Times New Roman" w:eastAsia="Times New Roman" w:hAnsi="Times New Roman" w:cs="Times New Roman"/>
                <w:bCs/>
                <w:sz w:val="24"/>
                <w:szCs w:val="24"/>
                <w:lang w:eastAsia="en-US"/>
              </w:rPr>
              <w:t>нальной деятельности, постоянно совершенствуется, профессионально растет, просла</w:t>
            </w:r>
            <w:r w:rsidRPr="0011252B">
              <w:rPr>
                <w:rFonts w:ascii="Times New Roman" w:eastAsia="Times New Roman" w:hAnsi="Times New Roman" w:cs="Times New Roman"/>
                <w:bCs/>
                <w:sz w:val="24"/>
                <w:szCs w:val="24"/>
                <w:lang w:eastAsia="en-US"/>
              </w:rPr>
              <w:t>в</w:t>
            </w:r>
            <w:r w:rsidRPr="0011252B">
              <w:rPr>
                <w:rFonts w:ascii="Times New Roman" w:eastAsia="Times New Roman" w:hAnsi="Times New Roman" w:cs="Times New Roman"/>
                <w:bCs/>
                <w:sz w:val="24"/>
                <w:szCs w:val="24"/>
                <w:lang w:eastAsia="en-US"/>
              </w:rPr>
              <w:t>ляя свою профессию/специальность;</w:t>
            </w:r>
            <w:bookmarkEnd w:id="2036"/>
            <w:bookmarkEnd w:id="2037"/>
            <w:bookmarkEnd w:id="2038"/>
            <w:bookmarkEnd w:id="2039"/>
          </w:p>
        </w:tc>
      </w:tr>
      <w:tr w:rsidR="006F6257" w:rsidRPr="0011252B" w14:paraId="02191BEA"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6756A587" w14:textId="77777777" w:rsidR="006F6257" w:rsidRPr="0011252B" w:rsidRDefault="006F6257" w:rsidP="00A114A6">
            <w:pPr>
              <w:spacing w:before="200" w:after="0" w:line="288" w:lineRule="auto"/>
              <w:outlineLvl w:val="0"/>
              <w:rPr>
                <w:rFonts w:ascii="Times New Roman" w:eastAsia="Times New Roman" w:hAnsi="Times New Roman" w:cs="Times New Roman"/>
                <w:b/>
                <w:sz w:val="24"/>
                <w:szCs w:val="24"/>
                <w:lang w:eastAsia="en-US"/>
              </w:rPr>
            </w:pPr>
            <w:bookmarkStart w:id="2040" w:name="_Toc158219189"/>
            <w:bookmarkStart w:id="2041" w:name="_Toc158715382"/>
            <w:bookmarkStart w:id="2042" w:name="_Toc158720560"/>
            <w:bookmarkStart w:id="2043" w:name="_Toc158735371"/>
            <w:r w:rsidRPr="0011252B">
              <w:rPr>
                <w:rFonts w:ascii="Times New Roman" w:eastAsia="Times New Roman" w:hAnsi="Times New Roman" w:cs="Times New Roman"/>
                <w:b/>
                <w:sz w:val="24"/>
                <w:szCs w:val="24"/>
              </w:rPr>
              <w:t>Духовно-нравственное воспитание</w:t>
            </w:r>
            <w:bookmarkEnd w:id="2040"/>
            <w:bookmarkEnd w:id="2041"/>
            <w:bookmarkEnd w:id="2042"/>
            <w:bookmarkEnd w:id="2043"/>
          </w:p>
        </w:tc>
      </w:tr>
      <w:tr w:rsidR="006F6257" w:rsidRPr="0011252B" w14:paraId="674DA12D"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18509AC1" w14:textId="79DD3C91"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sz w:val="24"/>
                <w:szCs w:val="24"/>
              </w:rPr>
            </w:pPr>
            <w:bookmarkStart w:id="2044" w:name="_Toc158219190"/>
            <w:bookmarkStart w:id="2045" w:name="_Toc158715383"/>
            <w:bookmarkStart w:id="2046" w:name="_Toc158720561"/>
            <w:bookmarkStart w:id="2047" w:name="_Toc158735372"/>
            <w:r w:rsidRPr="0011252B">
              <w:rPr>
                <w:rFonts w:ascii="Times New Roman" w:eastAsia="Times New Roman" w:hAnsi="Times New Roman" w:cs="Times New Roman"/>
                <w:bCs/>
                <w:sz w:val="24"/>
                <w:szCs w:val="24"/>
                <w:lang w:eastAsia="en-US"/>
              </w:rPr>
              <w:t>обладающий сформированными представлениями о значении и ценности спец</w:t>
            </w:r>
            <w:r w:rsidRPr="0011252B">
              <w:rPr>
                <w:rFonts w:ascii="Times New Roman" w:eastAsia="Times New Roman" w:hAnsi="Times New Roman" w:cs="Times New Roman"/>
                <w:bCs/>
                <w:sz w:val="24"/>
                <w:szCs w:val="24"/>
                <w:lang w:eastAsia="en-US"/>
              </w:rPr>
              <w:t>и</w:t>
            </w:r>
            <w:r w:rsidRPr="0011252B">
              <w:rPr>
                <w:rFonts w:ascii="Times New Roman" w:eastAsia="Times New Roman" w:hAnsi="Times New Roman" w:cs="Times New Roman"/>
                <w:bCs/>
                <w:sz w:val="24"/>
                <w:szCs w:val="24"/>
                <w:lang w:eastAsia="en-US"/>
              </w:rPr>
              <w:t xml:space="preserve">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 знающий и соблюдающий правила и нормы профе</w:t>
            </w:r>
            <w:r w:rsidRPr="0011252B">
              <w:rPr>
                <w:rFonts w:ascii="Times New Roman" w:eastAsia="Times New Roman" w:hAnsi="Times New Roman" w:cs="Times New Roman"/>
                <w:bCs/>
                <w:sz w:val="24"/>
                <w:szCs w:val="24"/>
                <w:lang w:eastAsia="en-US"/>
              </w:rPr>
              <w:t>с</w:t>
            </w:r>
            <w:r w:rsidRPr="0011252B">
              <w:rPr>
                <w:rFonts w:ascii="Times New Roman" w:eastAsia="Times New Roman" w:hAnsi="Times New Roman" w:cs="Times New Roman"/>
                <w:bCs/>
                <w:sz w:val="24"/>
                <w:szCs w:val="24"/>
                <w:lang w:eastAsia="en-US"/>
              </w:rPr>
              <w:t>сиональной этики;</w:t>
            </w:r>
            <w:bookmarkEnd w:id="2044"/>
            <w:bookmarkEnd w:id="2045"/>
            <w:bookmarkEnd w:id="2046"/>
            <w:bookmarkEnd w:id="2047"/>
          </w:p>
        </w:tc>
      </w:tr>
      <w:tr w:rsidR="006F6257" w:rsidRPr="0011252B" w14:paraId="6589D8FC"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282D1BA2" w14:textId="77777777" w:rsidR="006F6257" w:rsidRPr="0011252B" w:rsidRDefault="006F6257" w:rsidP="00A114A6">
            <w:pPr>
              <w:spacing w:before="200" w:after="0" w:line="288" w:lineRule="auto"/>
              <w:outlineLvl w:val="0"/>
              <w:rPr>
                <w:rFonts w:ascii="Times New Roman" w:eastAsia="Times New Roman" w:hAnsi="Times New Roman" w:cs="Times New Roman"/>
                <w:b/>
                <w:sz w:val="24"/>
                <w:szCs w:val="24"/>
              </w:rPr>
            </w:pPr>
            <w:bookmarkStart w:id="2048" w:name="_Toc158219191"/>
            <w:bookmarkStart w:id="2049" w:name="_Toc158715384"/>
            <w:bookmarkStart w:id="2050" w:name="_Toc158720562"/>
            <w:bookmarkStart w:id="2051" w:name="_Toc158735373"/>
            <w:r w:rsidRPr="0011252B">
              <w:rPr>
                <w:rFonts w:ascii="Times New Roman" w:eastAsia="Times New Roman" w:hAnsi="Times New Roman" w:cs="Times New Roman"/>
                <w:b/>
                <w:sz w:val="24"/>
                <w:szCs w:val="24"/>
              </w:rPr>
              <w:t>Эстетическое воспитание</w:t>
            </w:r>
            <w:bookmarkEnd w:id="2048"/>
            <w:bookmarkEnd w:id="2049"/>
            <w:bookmarkEnd w:id="2050"/>
            <w:bookmarkEnd w:id="2051"/>
          </w:p>
        </w:tc>
      </w:tr>
      <w:tr w:rsidR="006F6257" w:rsidRPr="0011252B" w14:paraId="29CF16FA" w14:textId="77777777" w:rsidTr="00A114A6">
        <w:trPr>
          <w:trHeight w:val="758"/>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74563228" w14:textId="64B62AF0"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sz w:val="24"/>
                <w:szCs w:val="24"/>
                <w:shd w:val="clear" w:color="auto" w:fill="FFFFFF"/>
              </w:rPr>
            </w:pPr>
            <w:bookmarkStart w:id="2052" w:name="_Toc158219192"/>
            <w:bookmarkStart w:id="2053" w:name="_Toc158715385"/>
            <w:bookmarkStart w:id="2054" w:name="_Toc158720563"/>
            <w:bookmarkStart w:id="2055" w:name="_Toc158735374"/>
            <w:r w:rsidRPr="0011252B">
              <w:rPr>
                <w:rFonts w:ascii="Times New Roman" w:eastAsia="Times New Roman" w:hAnsi="Times New Roman" w:cs="Times New Roman"/>
                <w:bCs/>
                <w:sz w:val="24"/>
                <w:szCs w:val="24"/>
                <w:lang w:eastAsia="en-US"/>
              </w:rPr>
              <w:t xml:space="preserve">демонстрирующий знания эстетических правил и норм в профессиональной культуре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052"/>
            <w:bookmarkEnd w:id="2053"/>
            <w:bookmarkEnd w:id="2054"/>
            <w:bookmarkEnd w:id="2055"/>
          </w:p>
        </w:tc>
      </w:tr>
      <w:tr w:rsidR="006F6257" w:rsidRPr="0011252B" w14:paraId="13A80C24" w14:textId="77777777" w:rsidTr="00A114A6">
        <w:trPr>
          <w:trHeight w:val="757"/>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08B144C6"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056" w:name="_Toc158219193"/>
            <w:bookmarkStart w:id="2057" w:name="_Toc158715386"/>
            <w:bookmarkStart w:id="2058" w:name="_Toc158720564"/>
            <w:bookmarkStart w:id="2059" w:name="_Toc158735375"/>
            <w:r w:rsidRPr="0011252B">
              <w:rPr>
                <w:rFonts w:ascii="Times New Roman" w:eastAsia="Times New Roman" w:hAnsi="Times New Roman" w:cs="Times New Roman"/>
                <w:bCs/>
                <w:sz w:val="24"/>
                <w:szCs w:val="24"/>
                <w:lang w:eastAsia="en-US"/>
              </w:rPr>
              <w:lastRenderedPageBreak/>
              <w:t>использующий возможности художественной и творческой деятельности в целях саморазвития и реализации творческих способностей, в том числе в профессиональной деятельности;</w:t>
            </w:r>
            <w:bookmarkEnd w:id="2056"/>
            <w:bookmarkEnd w:id="2057"/>
            <w:bookmarkEnd w:id="2058"/>
            <w:bookmarkEnd w:id="2059"/>
          </w:p>
        </w:tc>
      </w:tr>
      <w:tr w:rsidR="006F6257" w:rsidRPr="0011252B" w14:paraId="15097224"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30E67B00" w14:textId="77777777" w:rsidR="006F6257" w:rsidRPr="0011252B" w:rsidRDefault="006F6257" w:rsidP="00A114A6">
            <w:pPr>
              <w:spacing w:before="200" w:after="0" w:line="288" w:lineRule="auto"/>
              <w:outlineLvl w:val="0"/>
              <w:rPr>
                <w:rFonts w:ascii="Times New Roman" w:eastAsia="Times New Roman" w:hAnsi="Times New Roman" w:cs="Times New Roman"/>
                <w:b/>
                <w:sz w:val="24"/>
                <w:szCs w:val="24"/>
              </w:rPr>
            </w:pPr>
            <w:bookmarkStart w:id="2060" w:name="_Toc158219194"/>
            <w:bookmarkStart w:id="2061" w:name="_Toc158715387"/>
            <w:bookmarkStart w:id="2062" w:name="_Toc158720565"/>
            <w:bookmarkStart w:id="2063" w:name="_Toc158735376"/>
            <w:r w:rsidRPr="0011252B">
              <w:rPr>
                <w:rFonts w:ascii="Times New Roman" w:eastAsia="Times New Roman" w:hAnsi="Times New Roman" w:cs="Times New Roman"/>
                <w:b/>
                <w:sz w:val="24"/>
                <w:szCs w:val="24"/>
              </w:rPr>
              <w:t>Физическое воспитание, формирование культуры здоровья и эмоционального бл</w:t>
            </w:r>
            <w:r w:rsidRPr="0011252B">
              <w:rPr>
                <w:rFonts w:ascii="Times New Roman" w:eastAsia="Times New Roman" w:hAnsi="Times New Roman" w:cs="Times New Roman"/>
                <w:b/>
                <w:sz w:val="24"/>
                <w:szCs w:val="24"/>
              </w:rPr>
              <w:t>а</w:t>
            </w:r>
            <w:r w:rsidRPr="0011252B">
              <w:rPr>
                <w:rFonts w:ascii="Times New Roman" w:eastAsia="Times New Roman" w:hAnsi="Times New Roman" w:cs="Times New Roman"/>
                <w:b/>
                <w:sz w:val="24"/>
                <w:szCs w:val="24"/>
              </w:rPr>
              <w:t>гополучия</w:t>
            </w:r>
            <w:bookmarkEnd w:id="2060"/>
            <w:bookmarkEnd w:id="2061"/>
            <w:bookmarkEnd w:id="2062"/>
            <w:bookmarkEnd w:id="2063"/>
          </w:p>
        </w:tc>
      </w:tr>
      <w:tr w:rsidR="006F6257" w:rsidRPr="0011252B" w14:paraId="2A6963D0"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266C78F7" w14:textId="220C5761"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064" w:name="_Toc158219195"/>
            <w:bookmarkStart w:id="2065" w:name="_Toc158715388"/>
            <w:bookmarkStart w:id="2066" w:name="_Toc158720566"/>
            <w:bookmarkStart w:id="2067" w:name="_Toc158735377"/>
            <w:r w:rsidRPr="0011252B">
              <w:rPr>
                <w:rFonts w:ascii="Times New Roman" w:eastAsia="Times New Roman" w:hAnsi="Times New Roman" w:cs="Times New Roman"/>
                <w:bCs/>
                <w:sz w:val="24"/>
                <w:szCs w:val="24"/>
                <w:lang w:eastAsia="en-US"/>
              </w:rPr>
              <w:t>демонстрирующий физическую подготовленность и физическое развитие в соо</w:t>
            </w:r>
            <w:r w:rsidRPr="0011252B">
              <w:rPr>
                <w:rFonts w:ascii="Times New Roman" w:eastAsia="Times New Roman" w:hAnsi="Times New Roman" w:cs="Times New Roman"/>
                <w:bCs/>
                <w:sz w:val="24"/>
                <w:szCs w:val="24"/>
                <w:lang w:eastAsia="en-US"/>
              </w:rPr>
              <w:t>т</w:t>
            </w:r>
            <w:r w:rsidRPr="0011252B">
              <w:rPr>
                <w:rFonts w:ascii="Times New Roman" w:eastAsia="Times New Roman" w:hAnsi="Times New Roman" w:cs="Times New Roman"/>
                <w:bCs/>
                <w:sz w:val="24"/>
                <w:szCs w:val="24"/>
                <w:lang w:eastAsia="en-US"/>
              </w:rPr>
              <w:t xml:space="preserve">ветствии с требованиями будущей профессиональной деятельности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064"/>
            <w:bookmarkEnd w:id="2065"/>
            <w:bookmarkEnd w:id="2066"/>
            <w:bookmarkEnd w:id="2067"/>
          </w:p>
        </w:tc>
      </w:tr>
      <w:tr w:rsidR="006F6257" w:rsidRPr="0011252B" w14:paraId="792C9E6B"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2826F25D" w14:textId="77777777" w:rsidR="006F6257" w:rsidRPr="0011252B" w:rsidRDefault="006F6257" w:rsidP="00A114A6">
            <w:pPr>
              <w:spacing w:before="200" w:after="0" w:line="288" w:lineRule="auto"/>
              <w:outlineLvl w:val="0"/>
              <w:rPr>
                <w:rFonts w:ascii="Times New Roman" w:eastAsia="Times New Roman" w:hAnsi="Times New Roman" w:cs="Times New Roman"/>
                <w:b/>
                <w:sz w:val="24"/>
                <w:szCs w:val="24"/>
                <w:lang w:eastAsia="en-US"/>
              </w:rPr>
            </w:pPr>
            <w:bookmarkStart w:id="2068" w:name="_Toc158219196"/>
            <w:bookmarkStart w:id="2069" w:name="_Toc158715389"/>
            <w:bookmarkStart w:id="2070" w:name="_Toc158720567"/>
            <w:bookmarkStart w:id="2071" w:name="_Toc158735378"/>
            <w:r w:rsidRPr="0011252B">
              <w:rPr>
                <w:rFonts w:ascii="Times New Roman" w:eastAsia="Times New Roman" w:hAnsi="Times New Roman" w:cs="Times New Roman"/>
                <w:b/>
                <w:sz w:val="24"/>
                <w:szCs w:val="24"/>
              </w:rPr>
              <w:t>Профессионально-трудовое воспитание</w:t>
            </w:r>
            <w:bookmarkEnd w:id="2068"/>
            <w:bookmarkEnd w:id="2069"/>
            <w:bookmarkEnd w:id="2070"/>
            <w:bookmarkEnd w:id="2071"/>
          </w:p>
        </w:tc>
      </w:tr>
      <w:tr w:rsidR="006F6257" w:rsidRPr="0011252B" w14:paraId="3713A684" w14:textId="77777777" w:rsidTr="00A114A6">
        <w:trPr>
          <w:trHeight w:val="975"/>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3FC65765" w14:textId="42B7986F"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072" w:name="_Toc158219197"/>
            <w:bookmarkStart w:id="2073" w:name="_Toc158715390"/>
            <w:bookmarkStart w:id="2074" w:name="_Toc158720568"/>
            <w:bookmarkStart w:id="2075" w:name="_Toc158735379"/>
            <w:r w:rsidRPr="0011252B">
              <w:rPr>
                <w:rFonts w:ascii="Times New Roman" w:eastAsia="Times New Roman" w:hAnsi="Times New Roman" w:cs="Times New Roman"/>
                <w:bCs/>
                <w:sz w:val="24"/>
                <w:szCs w:val="24"/>
                <w:lang w:eastAsia="en-US"/>
              </w:rPr>
              <w:t xml:space="preserve">применяющий знания о нормах выбранной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 всех ее требований и выражающий готовность реально участвовать в пр</w:t>
            </w:r>
            <w:r w:rsidRPr="0011252B">
              <w:rPr>
                <w:rFonts w:ascii="Times New Roman" w:eastAsia="Times New Roman" w:hAnsi="Times New Roman" w:cs="Times New Roman"/>
                <w:bCs/>
                <w:sz w:val="24"/>
                <w:szCs w:val="24"/>
                <w:lang w:eastAsia="en-US"/>
              </w:rPr>
              <w:t>о</w:t>
            </w:r>
            <w:r w:rsidRPr="0011252B">
              <w:rPr>
                <w:rFonts w:ascii="Times New Roman" w:eastAsia="Times New Roman" w:hAnsi="Times New Roman" w:cs="Times New Roman"/>
                <w:bCs/>
                <w:sz w:val="24"/>
                <w:szCs w:val="24"/>
                <w:lang w:eastAsia="en-US"/>
              </w:rPr>
              <w:t>фессиональной деятельности в соответствии с нормативно-ценностной системой;</w:t>
            </w:r>
            <w:bookmarkEnd w:id="2072"/>
            <w:bookmarkEnd w:id="2073"/>
            <w:bookmarkEnd w:id="2074"/>
            <w:bookmarkEnd w:id="2075"/>
          </w:p>
        </w:tc>
      </w:tr>
      <w:tr w:rsidR="006F6257" w:rsidRPr="0011252B" w14:paraId="6890A8C9" w14:textId="77777777" w:rsidTr="00A114A6">
        <w:trPr>
          <w:trHeight w:val="317"/>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07E7F437"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076" w:name="_Toc158219198"/>
            <w:bookmarkStart w:id="2077" w:name="_Toc158715391"/>
            <w:bookmarkStart w:id="2078" w:name="_Toc158720569"/>
            <w:bookmarkStart w:id="2079" w:name="_Toc158735380"/>
            <w:r w:rsidRPr="0011252B">
              <w:rPr>
                <w:rFonts w:ascii="Times New Roman" w:eastAsia="Times New Roman" w:hAnsi="Times New Roman" w:cs="Times New Roman"/>
                <w:bCs/>
                <w:sz w:val="24"/>
                <w:szCs w:val="24"/>
                <w:lang w:eastAsia="en-US"/>
              </w:rPr>
              <w:t>готовый к освоению новых компетенций в профессиональной отрасли;</w:t>
            </w:r>
            <w:bookmarkEnd w:id="2076"/>
            <w:bookmarkEnd w:id="2077"/>
            <w:bookmarkEnd w:id="2078"/>
            <w:bookmarkEnd w:id="2079"/>
          </w:p>
        </w:tc>
      </w:tr>
      <w:tr w:rsidR="006F6257" w:rsidRPr="0011252B" w14:paraId="1BF2FE88" w14:textId="77777777" w:rsidTr="00A114A6">
        <w:trPr>
          <w:trHeight w:val="975"/>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10A819D0"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sz w:val="24"/>
                <w:szCs w:val="24"/>
              </w:rPr>
            </w:pPr>
            <w:bookmarkStart w:id="2080" w:name="_Toc158219199"/>
            <w:bookmarkStart w:id="2081" w:name="_Toc158715392"/>
            <w:bookmarkStart w:id="2082" w:name="_Toc158720570"/>
            <w:bookmarkStart w:id="2083" w:name="_Toc158735381"/>
            <w:r w:rsidRPr="0011252B">
              <w:rPr>
                <w:rFonts w:ascii="Times New Roman" w:eastAsia="Times New Roman" w:hAnsi="Times New Roman" w:cs="Times New Roman"/>
                <w:bCs/>
                <w:sz w:val="24"/>
                <w:szCs w:val="24"/>
                <w:lang w:eastAsia="en-US"/>
              </w:rPr>
              <w:t>обладающий опытом эксплуатации, настройки, тестирования, обеспечение раб</w:t>
            </w:r>
            <w:r w:rsidRPr="0011252B">
              <w:rPr>
                <w:rFonts w:ascii="Times New Roman" w:eastAsia="Times New Roman" w:hAnsi="Times New Roman" w:cs="Times New Roman"/>
                <w:bCs/>
                <w:sz w:val="24"/>
                <w:szCs w:val="24"/>
                <w:lang w:eastAsia="en-US"/>
              </w:rPr>
              <w:t>о</w:t>
            </w:r>
            <w:r w:rsidRPr="0011252B">
              <w:rPr>
                <w:rFonts w:ascii="Times New Roman" w:eastAsia="Times New Roman" w:hAnsi="Times New Roman" w:cs="Times New Roman"/>
                <w:bCs/>
                <w:sz w:val="24"/>
                <w:szCs w:val="24"/>
                <w:lang w:eastAsia="en-US"/>
              </w:rPr>
              <w:t>тоспособности и функционирования программно-аппаратных средств устройств и</w:t>
            </w:r>
            <w:r w:rsidRPr="0011252B">
              <w:rPr>
                <w:rFonts w:ascii="Times New Roman" w:eastAsia="Times New Roman" w:hAnsi="Times New Roman" w:cs="Times New Roman"/>
                <w:bCs/>
                <w:sz w:val="24"/>
                <w:szCs w:val="24"/>
                <w:lang w:eastAsia="en-US"/>
              </w:rPr>
              <w:t>н</w:t>
            </w:r>
            <w:r w:rsidRPr="0011252B">
              <w:rPr>
                <w:rFonts w:ascii="Times New Roman" w:eastAsia="Times New Roman" w:hAnsi="Times New Roman" w:cs="Times New Roman"/>
                <w:bCs/>
                <w:sz w:val="24"/>
                <w:szCs w:val="24"/>
                <w:lang w:eastAsia="en-US"/>
              </w:rPr>
              <w:t>формационных и коммуникационных систем, компьютерных систем и комплексов, компьютерного и прикладного программного обеспечения и баз данных;</w:t>
            </w:r>
            <w:bookmarkEnd w:id="2080"/>
            <w:bookmarkEnd w:id="2081"/>
            <w:bookmarkEnd w:id="2082"/>
            <w:bookmarkEnd w:id="2083"/>
          </w:p>
        </w:tc>
      </w:tr>
      <w:tr w:rsidR="006F6257" w:rsidRPr="0011252B" w14:paraId="39B9736B" w14:textId="77777777" w:rsidTr="00A114A6">
        <w:trPr>
          <w:trHeight w:val="615"/>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541B6333"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084" w:name="_Toc158219200"/>
            <w:bookmarkStart w:id="2085" w:name="_Toc158715393"/>
            <w:bookmarkStart w:id="2086" w:name="_Toc158720571"/>
            <w:bookmarkStart w:id="2087" w:name="_Toc158735382"/>
            <w:r w:rsidRPr="0011252B">
              <w:rPr>
                <w:rFonts w:ascii="Times New Roman" w:eastAsia="Times New Roman" w:hAnsi="Times New Roman" w:cs="Times New Roman"/>
                <w:sz w:val="24"/>
                <w:szCs w:val="24"/>
              </w:rPr>
              <w:t xml:space="preserve">обладающий опытом и навыками </w:t>
            </w:r>
            <w:r w:rsidRPr="0011252B">
              <w:rPr>
                <w:rFonts w:ascii="Times New Roman" w:eastAsia="Times New Roman" w:hAnsi="Times New Roman" w:cs="Times New Roman"/>
                <w:bCs/>
                <w:sz w:val="24"/>
                <w:szCs w:val="24"/>
                <w:lang w:eastAsia="en-US"/>
              </w:rPr>
              <w:t>выявлять и диагностировать неисправности и повреждения;</w:t>
            </w:r>
            <w:bookmarkEnd w:id="2084"/>
            <w:bookmarkEnd w:id="2085"/>
            <w:bookmarkEnd w:id="2086"/>
            <w:bookmarkEnd w:id="2087"/>
          </w:p>
        </w:tc>
      </w:tr>
      <w:tr w:rsidR="006F6257" w:rsidRPr="0011252B" w14:paraId="48135885" w14:textId="77777777" w:rsidTr="00A114A6">
        <w:trPr>
          <w:trHeight w:val="975"/>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1A8DAC2F" w14:textId="2978AD7A"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088" w:name="_Toc158219201"/>
            <w:bookmarkStart w:id="2089" w:name="_Toc158715394"/>
            <w:bookmarkStart w:id="2090" w:name="_Toc158720572"/>
            <w:bookmarkStart w:id="2091" w:name="_Toc158735383"/>
            <w:r w:rsidRPr="0011252B">
              <w:rPr>
                <w:rFonts w:ascii="Times New Roman" w:eastAsia="Times New Roman" w:hAnsi="Times New Roman" w:cs="Times New Roman"/>
                <w:bCs/>
                <w:sz w:val="24"/>
                <w:szCs w:val="24"/>
                <w:lang w:eastAsia="en-US"/>
              </w:rPr>
              <w:t xml:space="preserve">обладающий опытом оформления/составления </w:t>
            </w:r>
            <w:r w:rsidRPr="0011252B">
              <w:rPr>
                <w:rFonts w:ascii="Times New Roman" w:eastAsia="Times New Roman" w:hAnsi="Times New Roman" w:cs="Times New Roman"/>
                <w:sz w:val="24"/>
                <w:szCs w:val="24"/>
              </w:rPr>
              <w:t>технической документации</w:t>
            </w:r>
            <w:r w:rsidRPr="0011252B">
              <w:rPr>
                <w:rFonts w:ascii="Times New Roman" w:eastAsia="Times New Roman" w:hAnsi="Times New Roman" w:cs="Times New Roman"/>
                <w:bCs/>
                <w:sz w:val="24"/>
                <w:szCs w:val="24"/>
                <w:lang w:eastAsia="en-US"/>
              </w:rPr>
              <w:t xml:space="preserve"> в с</w:t>
            </w:r>
            <w:r w:rsidRPr="0011252B">
              <w:rPr>
                <w:rFonts w:ascii="Times New Roman" w:eastAsia="Times New Roman" w:hAnsi="Times New Roman" w:cs="Times New Roman"/>
                <w:bCs/>
                <w:sz w:val="24"/>
                <w:szCs w:val="24"/>
                <w:lang w:eastAsia="en-US"/>
              </w:rPr>
              <w:t>о</w:t>
            </w:r>
            <w:r w:rsidRPr="0011252B">
              <w:rPr>
                <w:rFonts w:ascii="Times New Roman" w:eastAsia="Times New Roman" w:hAnsi="Times New Roman" w:cs="Times New Roman"/>
                <w:bCs/>
                <w:sz w:val="24"/>
                <w:szCs w:val="24"/>
                <w:lang w:eastAsia="en-US"/>
              </w:rPr>
              <w:t xml:space="preserve">ответствии с требованиями будущей профессиональной деятельности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088"/>
            <w:bookmarkEnd w:id="2089"/>
            <w:bookmarkEnd w:id="2090"/>
            <w:bookmarkEnd w:id="2091"/>
          </w:p>
        </w:tc>
      </w:tr>
      <w:tr w:rsidR="006F6257" w:rsidRPr="0011252B" w14:paraId="5D6012D8"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2937D12A" w14:textId="77777777" w:rsidR="006F6257" w:rsidRPr="0011252B" w:rsidRDefault="006F6257" w:rsidP="00A114A6">
            <w:pPr>
              <w:spacing w:before="200" w:after="0" w:line="288" w:lineRule="auto"/>
              <w:outlineLvl w:val="0"/>
              <w:rPr>
                <w:rFonts w:ascii="Times New Roman" w:eastAsia="Times New Roman" w:hAnsi="Times New Roman" w:cs="Times New Roman"/>
                <w:bCs/>
                <w:sz w:val="24"/>
                <w:szCs w:val="24"/>
                <w:lang w:eastAsia="en-US"/>
              </w:rPr>
            </w:pPr>
            <w:bookmarkStart w:id="2092" w:name="_Toc158219202"/>
            <w:bookmarkStart w:id="2093" w:name="_Toc158715395"/>
            <w:bookmarkStart w:id="2094" w:name="_Toc158720573"/>
            <w:bookmarkStart w:id="2095" w:name="_Toc158735384"/>
            <w:r w:rsidRPr="0011252B">
              <w:rPr>
                <w:rFonts w:ascii="Times New Roman" w:eastAsia="Times New Roman" w:hAnsi="Times New Roman" w:cs="Times New Roman"/>
                <w:b/>
                <w:sz w:val="24"/>
                <w:szCs w:val="24"/>
              </w:rPr>
              <w:t>Экологическое воспитание</w:t>
            </w:r>
            <w:bookmarkEnd w:id="2092"/>
            <w:bookmarkEnd w:id="2093"/>
            <w:bookmarkEnd w:id="2094"/>
            <w:bookmarkEnd w:id="2095"/>
          </w:p>
        </w:tc>
      </w:tr>
      <w:tr w:rsidR="006F6257" w:rsidRPr="0011252B" w14:paraId="60065A68" w14:textId="77777777" w:rsidTr="00A114A6">
        <w:trPr>
          <w:trHeight w:val="756"/>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49BFD976"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096" w:name="_Toc158219203"/>
            <w:bookmarkStart w:id="2097" w:name="_Toc158715396"/>
            <w:bookmarkStart w:id="2098" w:name="_Toc158720574"/>
            <w:bookmarkStart w:id="2099" w:name="_Toc158735385"/>
            <w:r w:rsidRPr="0011252B">
              <w:rPr>
                <w:rFonts w:ascii="Times New Roman" w:eastAsia="Times New Roman" w:hAnsi="Times New Roman" w:cs="Times New Roman"/>
                <w:bCs/>
                <w:sz w:val="24"/>
                <w:szCs w:val="24"/>
                <w:lang w:eastAsia="en-US"/>
              </w:rPr>
              <w:t>ответственно подходящий к рациональному потреблению энергии, воды и др</w:t>
            </w:r>
            <w:r w:rsidRPr="0011252B">
              <w:rPr>
                <w:rFonts w:ascii="Times New Roman" w:eastAsia="Times New Roman" w:hAnsi="Times New Roman" w:cs="Times New Roman"/>
                <w:bCs/>
                <w:sz w:val="24"/>
                <w:szCs w:val="24"/>
                <w:lang w:eastAsia="en-US"/>
              </w:rPr>
              <w:t>у</w:t>
            </w:r>
            <w:r w:rsidRPr="0011252B">
              <w:rPr>
                <w:rFonts w:ascii="Times New Roman" w:eastAsia="Times New Roman" w:hAnsi="Times New Roman" w:cs="Times New Roman"/>
                <w:bCs/>
                <w:sz w:val="24"/>
                <w:szCs w:val="24"/>
                <w:lang w:eastAsia="en-US"/>
              </w:rPr>
              <w:t>гих природных ресурсов в жизни в рамках обучения и профессиональной деятельности;</w:t>
            </w:r>
            <w:bookmarkEnd w:id="2096"/>
            <w:bookmarkEnd w:id="2097"/>
            <w:bookmarkEnd w:id="2098"/>
            <w:bookmarkEnd w:id="2099"/>
          </w:p>
        </w:tc>
      </w:tr>
      <w:tr w:rsidR="006F6257" w:rsidRPr="0011252B" w14:paraId="6CF38DCC" w14:textId="77777777" w:rsidTr="00A114A6">
        <w:trPr>
          <w:trHeight w:val="847"/>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6EC7401D"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00" w:name="_Toc158219204"/>
            <w:bookmarkStart w:id="2101" w:name="_Toc158715397"/>
            <w:bookmarkStart w:id="2102" w:name="_Toc158720575"/>
            <w:bookmarkStart w:id="2103" w:name="_Toc158735386"/>
            <w:r w:rsidRPr="0011252B">
              <w:rPr>
                <w:rFonts w:ascii="Times New Roman" w:eastAsia="Times New Roman" w:hAnsi="Times New Roman" w:cs="Times New Roman"/>
                <w:bCs/>
                <w:sz w:val="24"/>
                <w:szCs w:val="24"/>
                <w:lang w:eastAsia="en-US"/>
              </w:rPr>
              <w:t>понимающий основы экологической культуры в профессиональной деятельн</w:t>
            </w:r>
            <w:r w:rsidRPr="0011252B">
              <w:rPr>
                <w:rFonts w:ascii="Times New Roman" w:eastAsia="Times New Roman" w:hAnsi="Times New Roman" w:cs="Times New Roman"/>
                <w:bCs/>
                <w:sz w:val="24"/>
                <w:szCs w:val="24"/>
                <w:lang w:eastAsia="en-US"/>
              </w:rPr>
              <w:t>о</w:t>
            </w:r>
            <w:r w:rsidRPr="0011252B">
              <w:rPr>
                <w:rFonts w:ascii="Times New Roman" w:eastAsia="Times New Roman" w:hAnsi="Times New Roman" w:cs="Times New Roman"/>
                <w:bCs/>
                <w:sz w:val="24"/>
                <w:szCs w:val="24"/>
                <w:lang w:eastAsia="en-US"/>
              </w:rPr>
              <w:t>сти, обеспечивающей ответственное отношение к окружающей социально-природной, производственной среде и здоровью;</w:t>
            </w:r>
            <w:bookmarkEnd w:id="2100"/>
            <w:bookmarkEnd w:id="2101"/>
            <w:bookmarkEnd w:id="2102"/>
            <w:bookmarkEnd w:id="2103"/>
          </w:p>
        </w:tc>
      </w:tr>
      <w:tr w:rsidR="006F6257" w:rsidRPr="0011252B" w14:paraId="7AB87E2D" w14:textId="77777777" w:rsidTr="00A114A6">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5693AF4A" w14:textId="77777777" w:rsidR="006F6257" w:rsidRPr="0011252B" w:rsidRDefault="006F6257" w:rsidP="00A114A6">
            <w:pPr>
              <w:spacing w:before="200" w:after="0" w:line="288" w:lineRule="auto"/>
              <w:outlineLvl w:val="0"/>
              <w:rPr>
                <w:rFonts w:ascii="Times New Roman" w:eastAsia="Times New Roman" w:hAnsi="Times New Roman" w:cs="Times New Roman"/>
                <w:bCs/>
                <w:sz w:val="24"/>
                <w:szCs w:val="24"/>
                <w:lang w:eastAsia="en-US"/>
              </w:rPr>
            </w:pPr>
            <w:bookmarkStart w:id="2104" w:name="_Toc158219205"/>
            <w:bookmarkStart w:id="2105" w:name="_Toc158715398"/>
            <w:bookmarkStart w:id="2106" w:name="_Toc158720576"/>
            <w:bookmarkStart w:id="2107" w:name="_Toc158735387"/>
            <w:r w:rsidRPr="0011252B">
              <w:rPr>
                <w:rFonts w:ascii="Times New Roman" w:eastAsia="Times New Roman" w:hAnsi="Times New Roman" w:cs="Times New Roman"/>
                <w:b/>
                <w:sz w:val="24"/>
                <w:szCs w:val="24"/>
              </w:rPr>
              <w:t>Ценности научного познания</w:t>
            </w:r>
            <w:bookmarkEnd w:id="2104"/>
            <w:bookmarkEnd w:id="2105"/>
            <w:bookmarkEnd w:id="2106"/>
            <w:bookmarkEnd w:id="2107"/>
          </w:p>
        </w:tc>
      </w:tr>
      <w:tr w:rsidR="006F6257" w:rsidRPr="0011252B" w14:paraId="6D9FF237" w14:textId="77777777" w:rsidTr="00A114A6">
        <w:trPr>
          <w:trHeight w:val="955"/>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12CD6B74" w14:textId="4B802CC0" w:rsidR="006F6257" w:rsidRPr="0011252B" w:rsidRDefault="006F6257" w:rsidP="00824772">
            <w:pPr>
              <w:numPr>
                <w:ilvl w:val="0"/>
                <w:numId w:val="97"/>
              </w:numPr>
              <w:spacing w:after="0" w:line="288" w:lineRule="auto"/>
              <w:ind w:left="0" w:firstLine="0"/>
              <w:jc w:val="both"/>
              <w:outlineLvl w:val="0"/>
              <w:rPr>
                <w:rFonts w:ascii="Calibri" w:eastAsia="Times New Roman" w:hAnsi="Calibri" w:cs="Times New Roman"/>
                <w:sz w:val="24"/>
                <w:szCs w:val="24"/>
              </w:rPr>
            </w:pPr>
            <w:bookmarkStart w:id="2108" w:name="_Toc158219206"/>
            <w:bookmarkStart w:id="2109" w:name="_Toc158715399"/>
            <w:bookmarkStart w:id="2110" w:name="_Toc158720577"/>
            <w:bookmarkStart w:id="2111" w:name="_Toc158735388"/>
            <w:r w:rsidRPr="0011252B">
              <w:rPr>
                <w:rFonts w:ascii="Times New Roman" w:eastAsia="Times New Roman" w:hAnsi="Times New Roman" w:cs="Times New Roman"/>
                <w:bCs/>
                <w:sz w:val="24"/>
                <w:szCs w:val="24"/>
                <w:lang w:eastAsia="en-US"/>
              </w:rPr>
              <w:t xml:space="preserve">обладающий опытом участия в научных, научно-исследовательских проектах, мероприятиях, конкурсах в рамках профессиональной направленности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08"/>
            <w:bookmarkEnd w:id="2109"/>
            <w:bookmarkEnd w:id="2110"/>
            <w:bookmarkEnd w:id="2111"/>
          </w:p>
        </w:tc>
      </w:tr>
      <w:tr w:rsidR="006F6257" w:rsidRPr="0011252B" w14:paraId="4F190694" w14:textId="77777777" w:rsidTr="00A114A6">
        <w:trPr>
          <w:trHeight w:val="698"/>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2C1C2736" w14:textId="77777777" w:rsidR="006F6257" w:rsidRPr="0011252B" w:rsidRDefault="006F6257" w:rsidP="00824772">
            <w:pPr>
              <w:numPr>
                <w:ilvl w:val="0"/>
                <w:numId w:val="97"/>
              </w:numPr>
              <w:spacing w:after="0" w:line="288" w:lineRule="auto"/>
              <w:ind w:left="0" w:firstLine="0"/>
              <w:jc w:val="both"/>
              <w:outlineLvl w:val="0"/>
              <w:rPr>
                <w:rFonts w:ascii="Calibri" w:eastAsia="Times New Roman" w:hAnsi="Calibri" w:cs="Times New Roman"/>
                <w:sz w:val="24"/>
                <w:szCs w:val="24"/>
              </w:rPr>
            </w:pPr>
            <w:bookmarkStart w:id="2112" w:name="_Toc158219207"/>
            <w:bookmarkStart w:id="2113" w:name="_Toc158715400"/>
            <w:bookmarkStart w:id="2114" w:name="_Toc158720578"/>
            <w:bookmarkStart w:id="2115" w:name="_Toc158735389"/>
            <w:r w:rsidRPr="0011252B">
              <w:rPr>
                <w:rFonts w:ascii="Times New Roman" w:eastAsia="Times New Roman" w:hAnsi="Times New Roman" w:cs="Times New Roman"/>
                <w:bCs/>
                <w:sz w:val="24"/>
                <w:szCs w:val="24"/>
                <w:lang w:eastAsia="en-US"/>
              </w:rPr>
              <w:t></w:t>
            </w:r>
            <w:r w:rsidRPr="0011252B">
              <w:rPr>
                <w:rFonts w:ascii="Times New Roman" w:eastAsia="Times New Roman" w:hAnsi="Times New Roman" w:cs="Times New Roman"/>
                <w:bCs/>
                <w:sz w:val="24"/>
                <w:szCs w:val="24"/>
                <w:lang w:eastAsia="en-US"/>
              </w:rPr>
              <w:tab/>
              <w:t>обладающий знаниями в области программирования, информационных, коммуникационных, компьютерных систем и комплексов, информационных ресурсов, компьютерного и прикладного программного обеспечения, баз данных и навыками р</w:t>
            </w:r>
            <w:r w:rsidRPr="0011252B">
              <w:rPr>
                <w:rFonts w:ascii="Times New Roman" w:eastAsia="Times New Roman" w:hAnsi="Times New Roman" w:cs="Times New Roman"/>
                <w:bCs/>
                <w:sz w:val="24"/>
                <w:szCs w:val="24"/>
                <w:lang w:eastAsia="en-US"/>
              </w:rPr>
              <w:t>а</w:t>
            </w:r>
            <w:r w:rsidRPr="0011252B">
              <w:rPr>
                <w:rFonts w:ascii="Times New Roman" w:eastAsia="Times New Roman" w:hAnsi="Times New Roman" w:cs="Times New Roman"/>
                <w:bCs/>
                <w:sz w:val="24"/>
                <w:szCs w:val="24"/>
                <w:lang w:eastAsia="en-US"/>
              </w:rPr>
              <w:t>боты со специальным оборудованием;</w:t>
            </w:r>
            <w:bookmarkEnd w:id="2112"/>
            <w:bookmarkEnd w:id="2113"/>
            <w:bookmarkEnd w:id="2114"/>
            <w:bookmarkEnd w:id="2115"/>
          </w:p>
        </w:tc>
      </w:tr>
      <w:tr w:rsidR="006F6257" w:rsidRPr="0011252B" w14:paraId="36887DAA" w14:textId="77777777" w:rsidTr="00A114A6">
        <w:trPr>
          <w:trHeight w:val="799"/>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0E1E2BF1" w14:textId="77777777" w:rsidR="006F6257" w:rsidRPr="0011252B" w:rsidRDefault="006F6257" w:rsidP="00824772">
            <w:pPr>
              <w:numPr>
                <w:ilvl w:val="0"/>
                <w:numId w:val="97"/>
              </w:numPr>
              <w:spacing w:after="0" w:line="288" w:lineRule="auto"/>
              <w:ind w:left="0" w:firstLine="0"/>
              <w:jc w:val="both"/>
              <w:outlineLvl w:val="0"/>
              <w:rPr>
                <w:rFonts w:ascii="Calibri" w:eastAsia="Times New Roman" w:hAnsi="Calibri" w:cs="Times New Roman"/>
                <w:sz w:val="24"/>
                <w:szCs w:val="24"/>
              </w:rPr>
            </w:pPr>
            <w:bookmarkStart w:id="2116" w:name="_Toc158219208"/>
            <w:bookmarkStart w:id="2117" w:name="_Toc158715401"/>
            <w:bookmarkStart w:id="2118" w:name="_Toc158720579"/>
            <w:bookmarkStart w:id="2119" w:name="_Toc158735390"/>
            <w:r w:rsidRPr="0011252B">
              <w:rPr>
                <w:rFonts w:ascii="Times New Roman" w:eastAsia="Times New Roman" w:hAnsi="Times New Roman" w:cs="Times New Roman"/>
                <w:bCs/>
                <w:sz w:val="24"/>
                <w:szCs w:val="24"/>
                <w:lang w:eastAsia="en-US"/>
              </w:rPr>
              <w:t>проявляющий сознательное отношение к непрерывному образованию как усл</w:t>
            </w:r>
            <w:r w:rsidRPr="0011252B">
              <w:rPr>
                <w:rFonts w:ascii="Times New Roman" w:eastAsia="Times New Roman" w:hAnsi="Times New Roman" w:cs="Times New Roman"/>
                <w:bCs/>
                <w:sz w:val="24"/>
                <w:szCs w:val="24"/>
                <w:lang w:eastAsia="en-US"/>
              </w:rPr>
              <w:t>о</w:t>
            </w:r>
            <w:r w:rsidRPr="0011252B">
              <w:rPr>
                <w:rFonts w:ascii="Times New Roman" w:eastAsia="Times New Roman" w:hAnsi="Times New Roman" w:cs="Times New Roman"/>
                <w:bCs/>
                <w:sz w:val="24"/>
                <w:szCs w:val="24"/>
                <w:lang w:eastAsia="en-US"/>
              </w:rPr>
              <w:t>вию успешной профессиональной и общественной деятельности;</w:t>
            </w:r>
            <w:bookmarkEnd w:id="2116"/>
            <w:bookmarkEnd w:id="2117"/>
            <w:bookmarkEnd w:id="2118"/>
            <w:bookmarkEnd w:id="2119"/>
          </w:p>
        </w:tc>
      </w:tr>
    </w:tbl>
    <w:p w14:paraId="2D49B6AE" w14:textId="77777777" w:rsidR="006F6257" w:rsidRPr="0011252B" w:rsidRDefault="006F6257" w:rsidP="006F6257">
      <w:pPr>
        <w:keepNext/>
        <w:keepLines/>
        <w:pageBreakBefore/>
        <w:spacing w:after="0" w:line="288" w:lineRule="auto"/>
        <w:outlineLvl w:val="0"/>
        <w:rPr>
          <w:rFonts w:ascii="Times New Roman" w:eastAsia="Times New Roman" w:hAnsi="Times New Roman" w:cs="Times New Roman"/>
          <w:b/>
          <w:sz w:val="24"/>
          <w:szCs w:val="24"/>
        </w:rPr>
      </w:pPr>
      <w:bookmarkStart w:id="2120" w:name="_Toc158219209"/>
      <w:bookmarkStart w:id="2121" w:name="_Toc158715402"/>
      <w:bookmarkStart w:id="2122" w:name="_Toc158720580"/>
      <w:bookmarkStart w:id="2123" w:name="_Toc158735391"/>
      <w:r w:rsidRPr="0011252B">
        <w:rPr>
          <w:rFonts w:ascii="Times New Roman" w:eastAsia="Times New Roman" w:hAnsi="Times New Roman" w:cs="Times New Roman"/>
          <w:b/>
          <w:sz w:val="24"/>
          <w:szCs w:val="24"/>
        </w:rPr>
        <w:lastRenderedPageBreak/>
        <w:t>РАЗДЕЛ 2. СОДЕРЖАТЕЛЬНЫЙ</w:t>
      </w:r>
      <w:bookmarkEnd w:id="2120"/>
      <w:bookmarkEnd w:id="2121"/>
      <w:bookmarkEnd w:id="2122"/>
      <w:bookmarkEnd w:id="2123"/>
    </w:p>
    <w:p w14:paraId="7FF1F578" w14:textId="66113DF6" w:rsidR="006F6257" w:rsidRPr="0011252B" w:rsidRDefault="006F6257" w:rsidP="006F6257">
      <w:pPr>
        <w:keepNext/>
        <w:keepLines/>
        <w:spacing w:after="0" w:line="360" w:lineRule="auto"/>
        <w:outlineLvl w:val="0"/>
        <w:rPr>
          <w:rFonts w:ascii="Times New Roman" w:eastAsia="Times New Roman" w:hAnsi="Times New Roman" w:cs="Times New Roman"/>
          <w:b/>
          <w:color w:val="FFFFFF"/>
          <w:sz w:val="24"/>
          <w:szCs w:val="24"/>
          <w:vertAlign w:val="superscript"/>
        </w:rPr>
      </w:pPr>
      <w:bookmarkStart w:id="2124" w:name="_Toc158219210"/>
      <w:bookmarkStart w:id="2125" w:name="_Toc158715403"/>
      <w:bookmarkStart w:id="2126" w:name="_Toc158720581"/>
      <w:bookmarkStart w:id="2127" w:name="_Toc158735392"/>
      <w:r w:rsidRPr="0011252B">
        <w:rPr>
          <w:rFonts w:ascii="Times New Roman" w:eastAsia="Times New Roman" w:hAnsi="Times New Roman" w:cs="Times New Roman"/>
          <w:b/>
          <w:sz w:val="24"/>
          <w:szCs w:val="24"/>
        </w:rPr>
        <w:t xml:space="preserve">2.1 Воспитательные модули: виды, формы, содержание воспитательной деятельности по специальности </w:t>
      </w:r>
      <w:r w:rsidR="00266E64" w:rsidRPr="0011252B">
        <w:rPr>
          <w:rFonts w:ascii="Times New Roman" w:eastAsia="Times New Roman" w:hAnsi="Times New Roman" w:cs="Times New Roman"/>
          <w:b/>
          <w:sz w:val="24"/>
          <w:szCs w:val="24"/>
        </w:rPr>
        <w:t>09.02.09 Веб-разработка</w:t>
      </w:r>
      <w:r w:rsidRPr="0011252B">
        <w:rPr>
          <w:rFonts w:ascii="Times New Roman" w:eastAsia="Times New Roman" w:hAnsi="Times New Roman" w:cs="Times New Roman"/>
          <w:b/>
          <w:color w:val="FFFFFF"/>
          <w:sz w:val="24"/>
          <w:szCs w:val="24"/>
          <w:vertAlign w:val="superscript"/>
        </w:rPr>
        <w:t>*</w:t>
      </w:r>
      <w:bookmarkEnd w:id="2124"/>
      <w:bookmarkEnd w:id="2125"/>
      <w:bookmarkEnd w:id="2126"/>
      <w:bookmarkEnd w:id="2127"/>
    </w:p>
    <w:p w14:paraId="0062E8A5" w14:textId="77777777" w:rsidR="006F6257" w:rsidRPr="0011252B" w:rsidRDefault="006F6257" w:rsidP="006F6257">
      <w:pPr>
        <w:tabs>
          <w:tab w:val="left" w:pos="851"/>
        </w:tabs>
        <w:spacing w:after="0" w:line="360" w:lineRule="auto"/>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Модуль «Образовательная деятельность»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7"/>
      </w:tblGrid>
      <w:tr w:rsidR="006F6257" w:rsidRPr="0011252B" w14:paraId="706C2033" w14:textId="77777777" w:rsidTr="00A114A6">
        <w:trPr>
          <w:trHeight w:val="657"/>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6D83B2B8" w14:textId="4072654F"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28" w:name="_Toc158219211"/>
            <w:bookmarkStart w:id="2129" w:name="_Toc158715404"/>
            <w:bookmarkStart w:id="2130" w:name="_Toc158720582"/>
            <w:bookmarkStart w:id="2131" w:name="_Toc158735393"/>
            <w:r w:rsidRPr="0011252B">
              <w:rPr>
                <w:rFonts w:ascii="Times New Roman" w:eastAsia="Times New Roman" w:hAnsi="Times New Roman" w:cs="Times New Roman"/>
                <w:bCs/>
                <w:sz w:val="24"/>
                <w:szCs w:val="24"/>
                <w:lang w:eastAsia="en-US"/>
              </w:rPr>
              <w:t>внедрение методик преподавания общеобразовательных дисциплин с учетом пр</w:t>
            </w:r>
            <w:r w:rsidRPr="0011252B">
              <w:rPr>
                <w:rFonts w:ascii="Times New Roman" w:eastAsia="Times New Roman" w:hAnsi="Times New Roman" w:cs="Times New Roman"/>
                <w:bCs/>
                <w:sz w:val="24"/>
                <w:szCs w:val="24"/>
                <w:lang w:eastAsia="en-US"/>
              </w:rPr>
              <w:t>о</w:t>
            </w:r>
            <w:r w:rsidRPr="0011252B">
              <w:rPr>
                <w:rFonts w:ascii="Times New Roman" w:eastAsia="Times New Roman" w:hAnsi="Times New Roman" w:cs="Times New Roman"/>
                <w:bCs/>
                <w:sz w:val="24"/>
                <w:szCs w:val="24"/>
                <w:lang w:eastAsia="en-US"/>
              </w:rPr>
              <w:t xml:space="preserve">фессиональной направленности отрасли,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28"/>
            <w:bookmarkEnd w:id="2129"/>
            <w:bookmarkEnd w:id="2130"/>
            <w:bookmarkEnd w:id="2131"/>
          </w:p>
        </w:tc>
      </w:tr>
      <w:tr w:rsidR="006F6257" w:rsidRPr="0011252B" w14:paraId="7618FEA2" w14:textId="77777777" w:rsidTr="00A114A6">
        <w:trPr>
          <w:trHeight w:val="922"/>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7F1C2734" w14:textId="08D7C313"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32" w:name="_Toc158219212"/>
            <w:bookmarkStart w:id="2133" w:name="_Toc158715405"/>
            <w:bookmarkStart w:id="2134" w:name="_Toc158720583"/>
            <w:bookmarkStart w:id="2135" w:name="_Toc158735394"/>
            <w:r w:rsidRPr="0011252B">
              <w:rPr>
                <w:rFonts w:ascii="Times New Roman" w:eastAsia="Times New Roman" w:hAnsi="Times New Roman" w:cs="Times New Roman"/>
                <w:bCs/>
                <w:sz w:val="24"/>
                <w:szCs w:val="24"/>
                <w:lang w:eastAsia="en-US"/>
              </w:rPr>
              <w:t>включение в воспитательные взаимодействия методов, методик и технологий, кот</w:t>
            </w:r>
            <w:r w:rsidRPr="0011252B">
              <w:rPr>
                <w:rFonts w:ascii="Times New Roman" w:eastAsia="Times New Roman" w:hAnsi="Times New Roman" w:cs="Times New Roman"/>
                <w:bCs/>
                <w:sz w:val="24"/>
                <w:szCs w:val="24"/>
                <w:lang w:eastAsia="en-US"/>
              </w:rPr>
              <w:t>о</w:t>
            </w:r>
            <w:r w:rsidRPr="0011252B">
              <w:rPr>
                <w:rFonts w:ascii="Times New Roman" w:eastAsia="Times New Roman" w:hAnsi="Times New Roman" w:cs="Times New Roman"/>
                <w:bCs/>
                <w:sz w:val="24"/>
                <w:szCs w:val="24"/>
                <w:lang w:eastAsia="en-US"/>
              </w:rPr>
              <w:t>рые связаны с изучением дисциплин и модулей образовательной программы, направленных на развитие личности обучающихся на основе воспитательных идеалов выбранной спец</w:t>
            </w:r>
            <w:r w:rsidRPr="0011252B">
              <w:rPr>
                <w:rFonts w:ascii="Times New Roman" w:eastAsia="Times New Roman" w:hAnsi="Times New Roman" w:cs="Times New Roman"/>
                <w:bCs/>
                <w:sz w:val="24"/>
                <w:szCs w:val="24"/>
                <w:lang w:eastAsia="en-US"/>
              </w:rPr>
              <w:t>и</w:t>
            </w:r>
            <w:r w:rsidRPr="0011252B">
              <w:rPr>
                <w:rFonts w:ascii="Times New Roman" w:eastAsia="Times New Roman" w:hAnsi="Times New Roman" w:cs="Times New Roman"/>
                <w:bCs/>
                <w:sz w:val="24"/>
                <w:szCs w:val="24"/>
                <w:lang w:eastAsia="en-US"/>
              </w:rPr>
              <w:t xml:space="preserve">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32"/>
            <w:bookmarkEnd w:id="2133"/>
            <w:bookmarkEnd w:id="2134"/>
            <w:bookmarkEnd w:id="2135"/>
          </w:p>
        </w:tc>
      </w:tr>
      <w:tr w:rsidR="006F6257" w:rsidRPr="0011252B" w14:paraId="2C638533" w14:textId="77777777" w:rsidTr="00A114A6">
        <w:trPr>
          <w:trHeight w:val="660"/>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37ED79B9" w14:textId="75AF2B84"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36" w:name="_Toc158219213"/>
            <w:bookmarkStart w:id="2137" w:name="_Toc158715406"/>
            <w:bookmarkStart w:id="2138" w:name="_Toc158720584"/>
            <w:bookmarkStart w:id="2139" w:name="_Toc158735395"/>
            <w:r w:rsidRPr="0011252B">
              <w:rPr>
                <w:rFonts w:ascii="Times New Roman" w:eastAsia="Times New Roman" w:hAnsi="Times New Roman" w:cs="Times New Roman"/>
                <w:bCs/>
                <w:sz w:val="24"/>
                <w:szCs w:val="24"/>
                <w:lang w:eastAsia="en-US"/>
              </w:rPr>
              <w:t xml:space="preserve">организация практических занятий, направленных на приобретение опыта работы по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36"/>
            <w:bookmarkEnd w:id="2137"/>
            <w:bookmarkEnd w:id="2138"/>
            <w:bookmarkEnd w:id="2139"/>
          </w:p>
        </w:tc>
      </w:tr>
      <w:tr w:rsidR="006F6257" w:rsidRPr="0011252B" w14:paraId="09EB8274" w14:textId="77777777" w:rsidTr="00A114A6">
        <w:trPr>
          <w:trHeight w:val="922"/>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00F9CAF3" w14:textId="1DAEEC6D"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sz w:val="24"/>
                <w:szCs w:val="24"/>
              </w:rPr>
            </w:pPr>
            <w:bookmarkStart w:id="2140" w:name="_Toc158219214"/>
            <w:bookmarkStart w:id="2141" w:name="_Toc158715407"/>
            <w:bookmarkStart w:id="2142" w:name="_Toc158720585"/>
            <w:bookmarkStart w:id="2143" w:name="_Toc158735396"/>
            <w:r w:rsidRPr="0011252B">
              <w:rPr>
                <w:rFonts w:ascii="Times New Roman" w:eastAsia="Times New Roman" w:hAnsi="Times New Roman" w:cs="Times New Roman"/>
                <w:bCs/>
                <w:sz w:val="24"/>
                <w:szCs w:val="24"/>
                <w:lang w:eastAsia="en-US"/>
              </w:rPr>
              <w:t>организация практических занятий по работе с современным оборудованием и те</w:t>
            </w:r>
            <w:r w:rsidRPr="0011252B">
              <w:rPr>
                <w:rFonts w:ascii="Times New Roman" w:eastAsia="Times New Roman" w:hAnsi="Times New Roman" w:cs="Times New Roman"/>
                <w:bCs/>
                <w:sz w:val="24"/>
                <w:szCs w:val="24"/>
                <w:lang w:eastAsia="en-US"/>
              </w:rPr>
              <w:t>х</w:t>
            </w:r>
            <w:r w:rsidRPr="0011252B">
              <w:rPr>
                <w:rFonts w:ascii="Times New Roman" w:eastAsia="Times New Roman" w:hAnsi="Times New Roman" w:cs="Times New Roman"/>
                <w:bCs/>
                <w:sz w:val="24"/>
                <w:szCs w:val="24"/>
                <w:lang w:eastAsia="en-US"/>
              </w:rPr>
              <w:t xml:space="preserve">нологиями в области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 xml:space="preserve"> с применением программных продуктов;</w:t>
            </w:r>
            <w:bookmarkEnd w:id="2140"/>
            <w:bookmarkEnd w:id="2141"/>
            <w:bookmarkEnd w:id="2142"/>
            <w:bookmarkEnd w:id="2143"/>
          </w:p>
        </w:tc>
      </w:tr>
    </w:tbl>
    <w:p w14:paraId="2AF85C22" w14:textId="77777777" w:rsidR="006F6257" w:rsidRPr="0011252B" w:rsidRDefault="006F6257" w:rsidP="006F6257">
      <w:pPr>
        <w:tabs>
          <w:tab w:val="left" w:pos="851"/>
        </w:tabs>
        <w:spacing w:after="0" w:line="360" w:lineRule="auto"/>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 Модуль «Кураторство»</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7"/>
      </w:tblGrid>
      <w:tr w:rsidR="006F6257" w:rsidRPr="0011252B" w14:paraId="541D05D1" w14:textId="77777777" w:rsidTr="00A114A6">
        <w:trPr>
          <w:trHeight w:val="784"/>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14F347FA"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44" w:name="_Toc158219215"/>
            <w:bookmarkStart w:id="2145" w:name="_Toc158715408"/>
            <w:bookmarkStart w:id="2146" w:name="_Toc158720586"/>
            <w:bookmarkStart w:id="2147" w:name="_Toc158735397"/>
            <w:r w:rsidRPr="0011252B">
              <w:rPr>
                <w:rFonts w:ascii="Times New Roman" w:eastAsia="Times New Roman" w:hAnsi="Times New Roman" w:cs="Times New Roman"/>
                <w:bCs/>
                <w:sz w:val="24"/>
                <w:szCs w:val="24"/>
                <w:lang w:eastAsia="en-US"/>
              </w:rPr>
              <w:t>инициирование и поддержка участия обучающихся в мероприятиях, конкурсах и проектах профессиональной направленности;</w:t>
            </w:r>
            <w:bookmarkEnd w:id="2144"/>
            <w:bookmarkEnd w:id="2145"/>
            <w:bookmarkEnd w:id="2146"/>
            <w:bookmarkEnd w:id="2147"/>
          </w:p>
        </w:tc>
      </w:tr>
      <w:tr w:rsidR="006F6257" w:rsidRPr="0011252B" w14:paraId="3D04767A" w14:textId="77777777" w:rsidTr="00A114A6">
        <w:trPr>
          <w:trHeight w:val="847"/>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787509C3" w14:textId="4A76DC38"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48" w:name="_Toc158219216"/>
            <w:bookmarkStart w:id="2149" w:name="_Toc158715409"/>
            <w:bookmarkStart w:id="2150" w:name="_Toc158720587"/>
            <w:bookmarkStart w:id="2151" w:name="_Toc158735398"/>
            <w:r w:rsidRPr="0011252B">
              <w:rPr>
                <w:rFonts w:ascii="Times New Roman" w:eastAsia="Times New Roman" w:hAnsi="Times New Roman" w:cs="Times New Roman"/>
                <w:bCs/>
                <w:sz w:val="24"/>
                <w:szCs w:val="24"/>
                <w:lang w:eastAsia="en-US"/>
              </w:rPr>
              <w:t>организация социально-значимых проектов профессиональной направленности для личностного развития обучающихся, дающих возможности для самореализации в выбра</w:t>
            </w:r>
            <w:r w:rsidRPr="0011252B">
              <w:rPr>
                <w:rFonts w:ascii="Times New Roman" w:eastAsia="Times New Roman" w:hAnsi="Times New Roman" w:cs="Times New Roman"/>
                <w:bCs/>
                <w:sz w:val="24"/>
                <w:szCs w:val="24"/>
                <w:lang w:eastAsia="en-US"/>
              </w:rPr>
              <w:t>н</w:t>
            </w:r>
            <w:r w:rsidRPr="0011252B">
              <w:rPr>
                <w:rFonts w:ascii="Times New Roman" w:eastAsia="Times New Roman" w:hAnsi="Times New Roman" w:cs="Times New Roman"/>
                <w:bCs/>
                <w:sz w:val="24"/>
                <w:szCs w:val="24"/>
                <w:lang w:eastAsia="en-US"/>
              </w:rPr>
              <w:t xml:space="preserve">ной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48"/>
            <w:bookmarkEnd w:id="2149"/>
            <w:bookmarkEnd w:id="2150"/>
            <w:bookmarkEnd w:id="2151"/>
          </w:p>
        </w:tc>
      </w:tr>
    </w:tbl>
    <w:p w14:paraId="6F41EAE1" w14:textId="77777777" w:rsidR="006F6257" w:rsidRPr="0011252B" w:rsidRDefault="006F6257" w:rsidP="006F6257">
      <w:pPr>
        <w:tabs>
          <w:tab w:val="left" w:pos="851"/>
        </w:tabs>
        <w:spacing w:after="0" w:line="360" w:lineRule="auto"/>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Модуль «Наставничество»</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7"/>
      </w:tblGrid>
      <w:tr w:rsidR="006F6257" w:rsidRPr="0011252B" w14:paraId="003E7945" w14:textId="77777777" w:rsidTr="00A114A6">
        <w:trPr>
          <w:trHeight w:val="923"/>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4EDC9B4B" w14:textId="77C35BF4"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52" w:name="_Toc158219217"/>
            <w:bookmarkStart w:id="2153" w:name="_Toc158715410"/>
            <w:bookmarkStart w:id="2154" w:name="_Toc158720588"/>
            <w:bookmarkStart w:id="2155" w:name="_Toc158735399"/>
            <w:r w:rsidRPr="0011252B">
              <w:rPr>
                <w:rFonts w:ascii="Times New Roman" w:eastAsia="Times New Roman" w:hAnsi="Times New Roman" w:cs="Times New Roman"/>
                <w:bCs/>
                <w:sz w:val="24"/>
                <w:szCs w:val="24"/>
                <w:lang w:eastAsia="en-US"/>
              </w:rPr>
              <w:t>мастер-классы, тренинги и практикумы от наставника в рамках сопровождения пр</w:t>
            </w:r>
            <w:r w:rsidRPr="0011252B">
              <w:rPr>
                <w:rFonts w:ascii="Times New Roman" w:eastAsia="Times New Roman" w:hAnsi="Times New Roman" w:cs="Times New Roman"/>
                <w:bCs/>
                <w:sz w:val="24"/>
                <w:szCs w:val="24"/>
                <w:lang w:eastAsia="en-US"/>
              </w:rPr>
              <w:t>о</w:t>
            </w:r>
            <w:r w:rsidRPr="0011252B">
              <w:rPr>
                <w:rFonts w:ascii="Times New Roman" w:eastAsia="Times New Roman" w:hAnsi="Times New Roman" w:cs="Times New Roman"/>
                <w:bCs/>
                <w:sz w:val="24"/>
                <w:szCs w:val="24"/>
                <w:lang w:eastAsia="en-US"/>
              </w:rPr>
              <w:t>фессионального роста наставляемых, развития их профессиональных навыков и компете</w:t>
            </w:r>
            <w:r w:rsidRPr="0011252B">
              <w:rPr>
                <w:rFonts w:ascii="Times New Roman" w:eastAsia="Times New Roman" w:hAnsi="Times New Roman" w:cs="Times New Roman"/>
                <w:bCs/>
                <w:sz w:val="24"/>
                <w:szCs w:val="24"/>
                <w:lang w:eastAsia="en-US"/>
              </w:rPr>
              <w:t>н</w:t>
            </w:r>
            <w:r w:rsidRPr="0011252B">
              <w:rPr>
                <w:rFonts w:ascii="Times New Roman" w:eastAsia="Times New Roman" w:hAnsi="Times New Roman" w:cs="Times New Roman"/>
                <w:bCs/>
                <w:sz w:val="24"/>
                <w:szCs w:val="24"/>
                <w:lang w:eastAsia="en-US"/>
              </w:rPr>
              <w:t xml:space="preserve">ций в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52"/>
            <w:bookmarkEnd w:id="2153"/>
            <w:bookmarkEnd w:id="2154"/>
            <w:bookmarkEnd w:id="2155"/>
          </w:p>
        </w:tc>
      </w:tr>
      <w:tr w:rsidR="006F6257" w:rsidRPr="0011252B" w14:paraId="7704D628" w14:textId="77777777" w:rsidTr="00A114A6">
        <w:trPr>
          <w:trHeight w:val="775"/>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77BF0A8E" w14:textId="7FA70D35"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56" w:name="_Toc158219218"/>
            <w:bookmarkStart w:id="2157" w:name="_Toc158715411"/>
            <w:bookmarkStart w:id="2158" w:name="_Toc158720589"/>
            <w:bookmarkStart w:id="2159" w:name="_Toc158735400"/>
            <w:r w:rsidRPr="0011252B">
              <w:rPr>
                <w:rFonts w:ascii="Times New Roman" w:eastAsia="Times New Roman" w:hAnsi="Times New Roman" w:cs="Times New Roman"/>
                <w:bCs/>
                <w:sz w:val="24"/>
                <w:szCs w:val="24"/>
                <w:lang w:eastAsia="en-US"/>
              </w:rPr>
              <w:t>организация под руководством наставника социально-значимых проектов по спец</w:t>
            </w:r>
            <w:r w:rsidRPr="0011252B">
              <w:rPr>
                <w:rFonts w:ascii="Times New Roman" w:eastAsia="Times New Roman" w:hAnsi="Times New Roman" w:cs="Times New Roman"/>
                <w:bCs/>
                <w:sz w:val="24"/>
                <w:szCs w:val="24"/>
                <w:lang w:eastAsia="en-US"/>
              </w:rPr>
              <w:t>и</w:t>
            </w:r>
            <w:r w:rsidRPr="0011252B">
              <w:rPr>
                <w:rFonts w:ascii="Times New Roman" w:eastAsia="Times New Roman" w:hAnsi="Times New Roman" w:cs="Times New Roman"/>
                <w:bCs/>
                <w:sz w:val="24"/>
                <w:szCs w:val="24"/>
                <w:lang w:eastAsia="en-US"/>
              </w:rPr>
              <w:t xml:space="preserve">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56"/>
            <w:bookmarkEnd w:id="2157"/>
            <w:bookmarkEnd w:id="2158"/>
            <w:bookmarkEnd w:id="2159"/>
          </w:p>
        </w:tc>
      </w:tr>
    </w:tbl>
    <w:p w14:paraId="0F98AC67" w14:textId="50FFA848" w:rsidR="006F6257" w:rsidRPr="0011252B" w:rsidRDefault="006F6257" w:rsidP="006F6257">
      <w:pPr>
        <w:tabs>
          <w:tab w:val="left" w:pos="851"/>
        </w:tabs>
        <w:spacing w:after="0" w:line="360" w:lineRule="auto"/>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Модуль «Основные воспитательные мероприятия по специальности </w:t>
      </w:r>
      <w:r w:rsidR="00266E64" w:rsidRPr="0011252B">
        <w:rPr>
          <w:rFonts w:ascii="Times New Roman" w:eastAsia="Times New Roman" w:hAnsi="Times New Roman" w:cs="Times New Roman"/>
          <w:b/>
          <w:sz w:val="24"/>
          <w:szCs w:val="24"/>
        </w:rPr>
        <w:t>09.02.09 Веб-разработка</w:t>
      </w:r>
      <w:r w:rsidRPr="0011252B">
        <w:rPr>
          <w:rFonts w:ascii="Times New Roman" w:eastAsia="Times New Roman" w:hAnsi="Times New Roman" w:cs="Times New Roman"/>
          <w:b/>
          <w:sz w:val="24"/>
          <w:szCs w:val="24"/>
        </w:rPr>
        <w:t>»</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7"/>
      </w:tblGrid>
      <w:tr w:rsidR="006F6257" w:rsidRPr="0011252B" w14:paraId="6C683C30" w14:textId="77777777" w:rsidTr="00A114A6">
        <w:trPr>
          <w:trHeight w:val="645"/>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6F1AA63C"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r w:rsidRPr="0011252B">
              <w:rPr>
                <w:rFonts w:ascii="Times New Roman" w:eastAsia="Times New Roman" w:hAnsi="Times New Roman" w:cs="Times New Roman"/>
                <w:bCs/>
                <w:sz w:val="24"/>
                <w:szCs w:val="24"/>
                <w:lang w:eastAsia="en-US"/>
              </w:rPr>
              <w:t xml:space="preserve"> </w:t>
            </w:r>
            <w:bookmarkStart w:id="2160" w:name="_Toc158219219"/>
            <w:bookmarkStart w:id="2161" w:name="_Toc158715412"/>
            <w:bookmarkStart w:id="2162" w:name="_Toc158720590"/>
            <w:bookmarkStart w:id="2163" w:name="_Toc158735401"/>
            <w:r w:rsidRPr="0011252B">
              <w:rPr>
                <w:rFonts w:ascii="Times New Roman" w:eastAsia="Times New Roman" w:hAnsi="Times New Roman" w:cs="Times New Roman"/>
                <w:bCs/>
                <w:sz w:val="24"/>
                <w:szCs w:val="24"/>
                <w:lang w:eastAsia="en-US"/>
              </w:rPr>
              <w:t>мастер классы, проведение конкурсов профессионального мастерства, показы, в</w:t>
            </w:r>
            <w:r w:rsidRPr="0011252B">
              <w:rPr>
                <w:rFonts w:ascii="Times New Roman" w:eastAsia="Times New Roman" w:hAnsi="Times New Roman" w:cs="Times New Roman"/>
                <w:bCs/>
                <w:sz w:val="24"/>
                <w:szCs w:val="24"/>
                <w:lang w:eastAsia="en-US"/>
              </w:rPr>
              <w:t>ы</w:t>
            </w:r>
            <w:r w:rsidRPr="0011252B">
              <w:rPr>
                <w:rFonts w:ascii="Times New Roman" w:eastAsia="Times New Roman" w:hAnsi="Times New Roman" w:cs="Times New Roman"/>
                <w:bCs/>
                <w:sz w:val="24"/>
                <w:szCs w:val="24"/>
                <w:lang w:eastAsia="en-US"/>
              </w:rPr>
              <w:t>ставки, открытые лекции и демонстрации, экскурсии, дни открытых дверей, квесты;</w:t>
            </w:r>
            <w:bookmarkEnd w:id="2160"/>
            <w:bookmarkEnd w:id="2161"/>
            <w:bookmarkEnd w:id="2162"/>
            <w:bookmarkEnd w:id="2163"/>
            <w:r w:rsidRPr="0011252B">
              <w:rPr>
                <w:rFonts w:ascii="Times New Roman" w:eastAsia="Times New Roman" w:hAnsi="Times New Roman" w:cs="Times New Roman"/>
                <w:bCs/>
                <w:sz w:val="24"/>
                <w:szCs w:val="24"/>
                <w:lang w:eastAsia="en-US"/>
              </w:rPr>
              <w:t xml:space="preserve"> </w:t>
            </w:r>
          </w:p>
        </w:tc>
      </w:tr>
      <w:tr w:rsidR="006F6257" w:rsidRPr="0011252B" w14:paraId="43CAF205" w14:textId="77777777" w:rsidTr="00A114A6">
        <w:trPr>
          <w:trHeight w:val="461"/>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75D9E8F5" w14:textId="23065B19"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64" w:name="_Toc158219220"/>
            <w:bookmarkStart w:id="2165" w:name="_Toc158715413"/>
            <w:bookmarkStart w:id="2166" w:name="_Toc158720591"/>
            <w:bookmarkStart w:id="2167" w:name="_Toc158735402"/>
            <w:r w:rsidRPr="0011252B">
              <w:rPr>
                <w:rFonts w:ascii="Times New Roman" w:eastAsia="Times New Roman" w:hAnsi="Times New Roman" w:cs="Times New Roman"/>
                <w:bCs/>
                <w:sz w:val="24"/>
                <w:szCs w:val="24"/>
                <w:lang w:eastAsia="en-US"/>
              </w:rPr>
              <w:t xml:space="preserve">встречи с известными представителями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64"/>
            <w:bookmarkEnd w:id="2165"/>
            <w:bookmarkEnd w:id="2166"/>
            <w:bookmarkEnd w:id="2167"/>
          </w:p>
        </w:tc>
      </w:tr>
      <w:tr w:rsidR="006F6257" w:rsidRPr="0011252B" w14:paraId="0FC6219B" w14:textId="77777777" w:rsidTr="00A114A6">
        <w:trPr>
          <w:trHeight w:val="645"/>
        </w:trPr>
        <w:tc>
          <w:tcPr>
            <w:tcW w:w="9747" w:type="dxa"/>
            <w:tcBorders>
              <w:top w:val="single" w:sz="4" w:space="0" w:color="000000"/>
              <w:left w:val="single" w:sz="4" w:space="0" w:color="000000"/>
              <w:bottom w:val="single" w:sz="4" w:space="0" w:color="000000"/>
              <w:right w:val="single" w:sz="4" w:space="0" w:color="000000"/>
            </w:tcBorders>
            <w:shd w:val="clear" w:color="auto" w:fill="auto"/>
          </w:tcPr>
          <w:p w14:paraId="5BB37CC3" w14:textId="79A6C06D"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68" w:name="_Toc158219221"/>
            <w:bookmarkStart w:id="2169" w:name="_Toc158715414"/>
            <w:bookmarkStart w:id="2170" w:name="_Toc158720592"/>
            <w:bookmarkStart w:id="2171" w:name="_Toc158735403"/>
            <w:r w:rsidRPr="0011252B">
              <w:rPr>
                <w:rFonts w:ascii="Times New Roman" w:eastAsia="Times New Roman" w:hAnsi="Times New Roman" w:cs="Times New Roman"/>
                <w:bCs/>
                <w:sz w:val="24"/>
                <w:szCs w:val="24"/>
                <w:lang w:eastAsia="en-US"/>
              </w:rPr>
              <w:t>круглые столы, просветительские мероприятия с участием амбассадоров специал</w:t>
            </w:r>
            <w:r w:rsidRPr="0011252B">
              <w:rPr>
                <w:rFonts w:ascii="Times New Roman" w:eastAsia="Times New Roman" w:hAnsi="Times New Roman" w:cs="Times New Roman"/>
                <w:bCs/>
                <w:sz w:val="24"/>
                <w:szCs w:val="24"/>
                <w:lang w:eastAsia="en-US"/>
              </w:rPr>
              <w:t>ь</w:t>
            </w:r>
            <w:r w:rsidRPr="0011252B">
              <w:rPr>
                <w:rFonts w:ascii="Times New Roman" w:eastAsia="Times New Roman" w:hAnsi="Times New Roman" w:cs="Times New Roman"/>
                <w:bCs/>
                <w:sz w:val="24"/>
                <w:szCs w:val="24"/>
                <w:lang w:eastAsia="en-US"/>
              </w:rPr>
              <w:t xml:space="preserve">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68"/>
            <w:bookmarkEnd w:id="2169"/>
            <w:bookmarkEnd w:id="2170"/>
            <w:bookmarkEnd w:id="2171"/>
          </w:p>
        </w:tc>
      </w:tr>
    </w:tbl>
    <w:p w14:paraId="3F03E5D7" w14:textId="77777777" w:rsidR="006F6257" w:rsidRPr="0011252B" w:rsidRDefault="006F6257" w:rsidP="006F6257">
      <w:pPr>
        <w:tabs>
          <w:tab w:val="left" w:pos="851"/>
          <w:tab w:val="left" w:pos="2977"/>
        </w:tabs>
        <w:spacing w:after="0" w:line="288" w:lineRule="auto"/>
        <w:rPr>
          <w:rFonts w:ascii="Times New Roman" w:eastAsia="Times New Roman" w:hAnsi="Times New Roman" w:cs="Times New Roman"/>
          <w:b/>
          <w:sz w:val="24"/>
          <w:szCs w:val="24"/>
        </w:rPr>
      </w:pPr>
    </w:p>
    <w:p w14:paraId="13953B3B" w14:textId="77777777" w:rsidR="006F6257" w:rsidRPr="0011252B" w:rsidRDefault="006F6257" w:rsidP="006F6257">
      <w:pPr>
        <w:tabs>
          <w:tab w:val="left" w:pos="851"/>
          <w:tab w:val="left" w:pos="2977"/>
        </w:tabs>
        <w:spacing w:after="0" w:line="288" w:lineRule="auto"/>
        <w:rPr>
          <w:rFonts w:ascii="Times New Roman" w:eastAsia="Times New Roman" w:hAnsi="Times New Roman" w:cs="Times New Roman"/>
          <w:b/>
          <w:sz w:val="24"/>
          <w:szCs w:val="24"/>
        </w:rPr>
      </w:pPr>
    </w:p>
    <w:p w14:paraId="5F0DFCE8" w14:textId="77777777" w:rsidR="006F6257" w:rsidRPr="0011252B" w:rsidRDefault="006F6257" w:rsidP="006F6257">
      <w:pPr>
        <w:tabs>
          <w:tab w:val="left" w:pos="851"/>
          <w:tab w:val="left" w:pos="2977"/>
        </w:tabs>
        <w:spacing w:after="0" w:line="288" w:lineRule="auto"/>
        <w:rPr>
          <w:rFonts w:ascii="Times New Roman" w:eastAsia="Times New Roman" w:hAnsi="Times New Roman" w:cs="Times New Roman"/>
          <w:b/>
          <w:sz w:val="24"/>
          <w:szCs w:val="24"/>
        </w:rPr>
      </w:pPr>
    </w:p>
    <w:p w14:paraId="36AC2C25" w14:textId="77777777" w:rsidR="006F6257" w:rsidRPr="0011252B" w:rsidRDefault="006F6257" w:rsidP="006F6257">
      <w:pPr>
        <w:tabs>
          <w:tab w:val="left" w:pos="851"/>
          <w:tab w:val="left" w:pos="2977"/>
        </w:tabs>
        <w:spacing w:after="0" w:line="288" w:lineRule="auto"/>
        <w:rPr>
          <w:rFonts w:ascii="Times New Roman" w:eastAsia="Times New Roman" w:hAnsi="Times New Roman" w:cs="Times New Roman"/>
          <w:sz w:val="24"/>
          <w:szCs w:val="24"/>
        </w:rPr>
      </w:pPr>
      <w:r w:rsidRPr="0011252B">
        <w:rPr>
          <w:rFonts w:ascii="Times New Roman" w:eastAsia="Times New Roman" w:hAnsi="Times New Roman" w:cs="Times New Roman"/>
          <w:b/>
          <w:sz w:val="24"/>
          <w:szCs w:val="24"/>
        </w:rPr>
        <w:t xml:space="preserve">Модуль «Организация предметно-пространственной среды»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07A8AD44" w14:textId="77777777" w:rsidTr="00A114A6">
        <w:trPr>
          <w:trHeight w:val="1500"/>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06265572" w14:textId="4CE7E79D"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72" w:name="_Toc158219222"/>
            <w:bookmarkStart w:id="2173" w:name="_Toc158715415"/>
            <w:bookmarkStart w:id="2174" w:name="_Toc158720593"/>
            <w:bookmarkStart w:id="2175" w:name="_Toc158735404"/>
            <w:r w:rsidRPr="0011252B">
              <w:rPr>
                <w:rFonts w:ascii="Times New Roman" w:eastAsia="Times New Roman" w:hAnsi="Times New Roman" w:cs="Times New Roman"/>
                <w:bCs/>
                <w:sz w:val="24"/>
                <w:szCs w:val="24"/>
                <w:lang w:eastAsia="en-US"/>
              </w:rPr>
              <w:lastRenderedPageBreak/>
              <w:t xml:space="preserve">организация  музейно-выставочного пространства, содержащего экспозиции об истории и развитии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 xml:space="preserve">,  выдающихся деятелей производственной сферы, имеющей отношение к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 соответствующих предметов-символов профессиональной сферы, инфо</w:t>
            </w:r>
            <w:r w:rsidRPr="0011252B">
              <w:rPr>
                <w:rFonts w:ascii="Times New Roman" w:eastAsia="Times New Roman" w:hAnsi="Times New Roman" w:cs="Times New Roman"/>
                <w:bCs/>
                <w:sz w:val="24"/>
                <w:szCs w:val="24"/>
                <w:lang w:eastAsia="en-US"/>
              </w:rPr>
              <w:t>р</w:t>
            </w:r>
            <w:r w:rsidRPr="0011252B">
              <w:rPr>
                <w:rFonts w:ascii="Times New Roman" w:eastAsia="Times New Roman" w:hAnsi="Times New Roman" w:cs="Times New Roman"/>
                <w:bCs/>
                <w:sz w:val="24"/>
                <w:szCs w:val="24"/>
                <w:lang w:eastAsia="en-US"/>
              </w:rPr>
              <w:t>мационных справочных материалов о предприятиях профессиональной сферы, явля</w:t>
            </w:r>
            <w:r w:rsidRPr="0011252B">
              <w:rPr>
                <w:rFonts w:ascii="Times New Roman" w:eastAsia="Times New Roman" w:hAnsi="Times New Roman" w:cs="Times New Roman"/>
                <w:bCs/>
                <w:sz w:val="24"/>
                <w:szCs w:val="24"/>
                <w:lang w:eastAsia="en-US"/>
              </w:rPr>
              <w:t>ю</w:t>
            </w:r>
            <w:r w:rsidRPr="0011252B">
              <w:rPr>
                <w:rFonts w:ascii="Times New Roman" w:eastAsia="Times New Roman" w:hAnsi="Times New Roman" w:cs="Times New Roman"/>
                <w:bCs/>
                <w:sz w:val="24"/>
                <w:szCs w:val="24"/>
                <w:lang w:eastAsia="en-US"/>
              </w:rPr>
              <w:t xml:space="preserve">щихся предметом гордости отечественной науки и технологий, имеющих отношение к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72"/>
            <w:bookmarkEnd w:id="2173"/>
            <w:bookmarkEnd w:id="2174"/>
            <w:bookmarkEnd w:id="2175"/>
          </w:p>
        </w:tc>
      </w:tr>
      <w:tr w:rsidR="006F6257" w:rsidRPr="0011252B" w14:paraId="762BE1F7" w14:textId="77777777" w:rsidTr="00A114A6">
        <w:trPr>
          <w:trHeight w:val="745"/>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6D0BBBAE" w14:textId="4D19AF7F" w:rsidR="006F6257" w:rsidRPr="0011252B" w:rsidRDefault="006F6257" w:rsidP="00824772">
            <w:pPr>
              <w:numPr>
                <w:ilvl w:val="0"/>
                <w:numId w:val="97"/>
              </w:numPr>
              <w:spacing w:after="0" w:line="288" w:lineRule="auto"/>
              <w:ind w:left="0" w:firstLine="0"/>
              <w:jc w:val="both"/>
              <w:outlineLvl w:val="0"/>
              <w:rPr>
                <w:rFonts w:ascii="Calibri" w:eastAsia="Times New Roman" w:hAnsi="Calibri" w:cs="Times New Roman"/>
                <w:sz w:val="24"/>
                <w:szCs w:val="24"/>
              </w:rPr>
            </w:pPr>
            <w:bookmarkStart w:id="2176" w:name="_Toc158219223"/>
            <w:bookmarkStart w:id="2177" w:name="_Toc158715416"/>
            <w:bookmarkStart w:id="2178" w:name="_Toc158720594"/>
            <w:bookmarkStart w:id="2179" w:name="_Toc158735405"/>
            <w:r w:rsidRPr="0011252B">
              <w:rPr>
                <w:rFonts w:ascii="Times New Roman" w:eastAsia="Times New Roman" w:hAnsi="Times New Roman" w:cs="Times New Roman"/>
                <w:bCs/>
                <w:sz w:val="24"/>
                <w:szCs w:val="24"/>
                <w:lang w:eastAsia="en-US"/>
              </w:rPr>
              <w:t>размещение, поддержание, обновление на территории ПОО выставочных объе</w:t>
            </w:r>
            <w:r w:rsidRPr="0011252B">
              <w:rPr>
                <w:rFonts w:ascii="Times New Roman" w:eastAsia="Times New Roman" w:hAnsi="Times New Roman" w:cs="Times New Roman"/>
                <w:bCs/>
                <w:sz w:val="24"/>
                <w:szCs w:val="24"/>
                <w:lang w:eastAsia="en-US"/>
              </w:rPr>
              <w:t>к</w:t>
            </w:r>
            <w:r w:rsidRPr="0011252B">
              <w:rPr>
                <w:rFonts w:ascii="Times New Roman" w:eastAsia="Times New Roman" w:hAnsi="Times New Roman" w:cs="Times New Roman"/>
                <w:bCs/>
                <w:sz w:val="24"/>
                <w:szCs w:val="24"/>
                <w:lang w:eastAsia="en-US"/>
              </w:rPr>
              <w:t xml:space="preserve">тов, ассоциирующихся с специальностью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76"/>
            <w:bookmarkEnd w:id="2177"/>
            <w:bookmarkEnd w:id="2178"/>
            <w:bookmarkEnd w:id="2179"/>
          </w:p>
        </w:tc>
      </w:tr>
    </w:tbl>
    <w:p w14:paraId="0C88C655" w14:textId="77777777" w:rsidR="006F6257" w:rsidRPr="0011252B" w:rsidRDefault="006F6257" w:rsidP="006F6257">
      <w:pPr>
        <w:tabs>
          <w:tab w:val="left" w:pos="851"/>
        </w:tabs>
        <w:spacing w:after="0" w:line="360" w:lineRule="auto"/>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Модуль «Взаимодействие с родителями (законными представителями)»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44C62386" w14:textId="77777777" w:rsidTr="00A114A6">
        <w:trPr>
          <w:trHeight w:val="668"/>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762D5942" w14:textId="7BD6E541"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sz w:val="24"/>
                <w:szCs w:val="24"/>
              </w:rPr>
            </w:pPr>
            <w:bookmarkStart w:id="2180" w:name="_Toc158219224"/>
            <w:bookmarkStart w:id="2181" w:name="_Toc158715417"/>
            <w:bookmarkStart w:id="2182" w:name="_Toc158720595"/>
            <w:bookmarkStart w:id="2183" w:name="_Toc158735406"/>
            <w:r w:rsidRPr="0011252B">
              <w:rPr>
                <w:rFonts w:ascii="Times New Roman" w:eastAsia="Times New Roman" w:hAnsi="Times New Roman" w:cs="Times New Roman"/>
                <w:bCs/>
                <w:sz w:val="24"/>
                <w:szCs w:val="24"/>
                <w:lang w:eastAsia="en-US"/>
              </w:rPr>
              <w:t>профессиональные встречи, диалоги с приглашением родителей (законных пре</w:t>
            </w:r>
            <w:r w:rsidRPr="0011252B">
              <w:rPr>
                <w:rFonts w:ascii="Times New Roman" w:eastAsia="Times New Roman" w:hAnsi="Times New Roman" w:cs="Times New Roman"/>
                <w:bCs/>
                <w:sz w:val="24"/>
                <w:szCs w:val="24"/>
                <w:lang w:eastAsia="en-US"/>
              </w:rPr>
              <w:t>д</w:t>
            </w:r>
            <w:r w:rsidRPr="0011252B">
              <w:rPr>
                <w:rFonts w:ascii="Times New Roman" w:eastAsia="Times New Roman" w:hAnsi="Times New Roman" w:cs="Times New Roman"/>
                <w:bCs/>
                <w:sz w:val="24"/>
                <w:szCs w:val="24"/>
                <w:lang w:eastAsia="en-US"/>
              </w:rPr>
              <w:t xml:space="preserve">ставителей), работающих по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 чествование тр</w:t>
            </w:r>
            <w:r w:rsidRPr="0011252B">
              <w:rPr>
                <w:rFonts w:ascii="Times New Roman" w:eastAsia="Times New Roman" w:hAnsi="Times New Roman" w:cs="Times New Roman"/>
                <w:bCs/>
                <w:sz w:val="24"/>
                <w:szCs w:val="24"/>
                <w:lang w:eastAsia="en-US"/>
              </w:rPr>
              <w:t>у</w:t>
            </w:r>
            <w:r w:rsidRPr="0011252B">
              <w:rPr>
                <w:rFonts w:ascii="Times New Roman" w:eastAsia="Times New Roman" w:hAnsi="Times New Roman" w:cs="Times New Roman"/>
                <w:bCs/>
                <w:sz w:val="24"/>
                <w:szCs w:val="24"/>
                <w:lang w:eastAsia="en-US"/>
              </w:rPr>
              <w:t xml:space="preserve">довых династий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80"/>
            <w:bookmarkEnd w:id="2181"/>
            <w:bookmarkEnd w:id="2182"/>
            <w:bookmarkEnd w:id="2183"/>
            <w:r w:rsidRPr="0011252B">
              <w:rPr>
                <w:rFonts w:ascii="Times New Roman" w:eastAsia="Times New Roman" w:hAnsi="Times New Roman" w:cs="Times New Roman"/>
                <w:bCs/>
                <w:sz w:val="24"/>
                <w:szCs w:val="24"/>
                <w:lang w:eastAsia="en-US"/>
              </w:rPr>
              <w:t xml:space="preserve"> </w:t>
            </w:r>
          </w:p>
        </w:tc>
      </w:tr>
      <w:tr w:rsidR="006F6257" w:rsidRPr="0011252B" w14:paraId="3F889D55" w14:textId="77777777" w:rsidTr="00A114A6">
        <w:trPr>
          <w:trHeight w:val="394"/>
        </w:trPr>
        <w:tc>
          <w:tcPr>
            <w:tcW w:w="9322" w:type="dxa"/>
            <w:tcBorders>
              <w:top w:val="single" w:sz="4" w:space="0" w:color="000000"/>
              <w:left w:val="single" w:sz="4" w:space="0" w:color="000000"/>
              <w:bottom w:val="single" w:sz="4" w:space="0" w:color="000000"/>
              <w:right w:val="single" w:sz="4" w:space="0" w:color="000000"/>
            </w:tcBorders>
            <w:shd w:val="clear" w:color="auto" w:fill="auto"/>
          </w:tcPr>
          <w:p w14:paraId="004DB0E9" w14:textId="0E986D13"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84" w:name="_Toc158219225"/>
            <w:bookmarkStart w:id="2185" w:name="_Toc158715418"/>
            <w:bookmarkStart w:id="2186" w:name="_Toc158720596"/>
            <w:bookmarkStart w:id="2187" w:name="_Toc158735407"/>
            <w:r w:rsidRPr="0011252B">
              <w:rPr>
                <w:rFonts w:ascii="Times New Roman" w:eastAsia="Times New Roman" w:hAnsi="Times New Roman" w:cs="Times New Roman"/>
                <w:bCs/>
                <w:sz w:val="24"/>
                <w:szCs w:val="24"/>
                <w:lang w:eastAsia="en-US"/>
              </w:rPr>
              <w:t xml:space="preserve">совместные мероприятия, посвященные Дню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84"/>
            <w:bookmarkEnd w:id="2185"/>
            <w:bookmarkEnd w:id="2186"/>
            <w:bookmarkEnd w:id="2187"/>
          </w:p>
        </w:tc>
      </w:tr>
    </w:tbl>
    <w:p w14:paraId="770892AE" w14:textId="77777777" w:rsidR="006F6257" w:rsidRPr="0011252B" w:rsidRDefault="006F6257" w:rsidP="006F6257">
      <w:pPr>
        <w:tabs>
          <w:tab w:val="left" w:pos="851"/>
        </w:tabs>
        <w:spacing w:after="0" w:line="360" w:lineRule="auto"/>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Модуль «Профилактика и безопасность»</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7A18BA89" w14:textId="77777777" w:rsidTr="00A114A6">
        <w:trPr>
          <w:trHeight w:val="750"/>
        </w:trPr>
        <w:tc>
          <w:tcPr>
            <w:tcW w:w="9322" w:type="dxa"/>
            <w:tcBorders>
              <w:top w:val="single" w:sz="4" w:space="0" w:color="000000"/>
              <w:left w:val="single" w:sz="4" w:space="0" w:color="000000"/>
              <w:bottom w:val="single" w:sz="4" w:space="0" w:color="000000"/>
              <w:right w:val="single" w:sz="4" w:space="0" w:color="000000"/>
            </w:tcBorders>
            <w:hideMark/>
          </w:tcPr>
          <w:p w14:paraId="1EF00C68" w14:textId="11537908"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88" w:name="_Toc158219226"/>
            <w:bookmarkStart w:id="2189" w:name="_Toc158715419"/>
            <w:bookmarkStart w:id="2190" w:name="_Toc158720597"/>
            <w:bookmarkStart w:id="2191" w:name="_Toc158735408"/>
            <w:r w:rsidRPr="0011252B">
              <w:rPr>
                <w:rFonts w:ascii="Times New Roman" w:eastAsia="Times New Roman" w:hAnsi="Times New Roman" w:cs="Times New Roman"/>
                <w:bCs/>
                <w:sz w:val="24"/>
                <w:szCs w:val="24"/>
                <w:lang w:eastAsia="en-US"/>
              </w:rPr>
              <w:t>реализация элементов, программы профилактической направленности, реализ</w:t>
            </w:r>
            <w:r w:rsidRPr="0011252B">
              <w:rPr>
                <w:rFonts w:ascii="Times New Roman" w:eastAsia="Times New Roman" w:hAnsi="Times New Roman" w:cs="Times New Roman"/>
                <w:bCs/>
                <w:sz w:val="24"/>
                <w:szCs w:val="24"/>
                <w:lang w:eastAsia="en-US"/>
              </w:rPr>
              <w:t>у</w:t>
            </w:r>
            <w:r w:rsidRPr="0011252B">
              <w:rPr>
                <w:rFonts w:ascii="Times New Roman" w:eastAsia="Times New Roman" w:hAnsi="Times New Roman" w:cs="Times New Roman"/>
                <w:bCs/>
                <w:sz w:val="24"/>
                <w:szCs w:val="24"/>
                <w:lang w:eastAsia="en-US"/>
              </w:rPr>
              <w:t xml:space="preserve">емые в ПОО и в социокультурном окружении в рамках просветительской деятельности по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88"/>
            <w:bookmarkEnd w:id="2189"/>
            <w:bookmarkEnd w:id="2190"/>
            <w:bookmarkEnd w:id="2191"/>
          </w:p>
        </w:tc>
      </w:tr>
      <w:tr w:rsidR="006F6257" w:rsidRPr="0011252B" w14:paraId="518B80CB" w14:textId="77777777" w:rsidTr="00A114A6">
        <w:trPr>
          <w:trHeight w:val="750"/>
        </w:trPr>
        <w:tc>
          <w:tcPr>
            <w:tcW w:w="9322" w:type="dxa"/>
            <w:tcBorders>
              <w:top w:val="single" w:sz="4" w:space="0" w:color="000000"/>
              <w:left w:val="single" w:sz="4" w:space="0" w:color="000000"/>
              <w:bottom w:val="single" w:sz="4" w:space="0" w:color="000000"/>
              <w:right w:val="single" w:sz="4" w:space="0" w:color="000000"/>
            </w:tcBorders>
          </w:tcPr>
          <w:p w14:paraId="21B901EC" w14:textId="02EB7C1A"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92" w:name="_Toc158219227"/>
            <w:bookmarkStart w:id="2193" w:name="_Toc158715420"/>
            <w:bookmarkStart w:id="2194" w:name="_Toc158720598"/>
            <w:bookmarkStart w:id="2195" w:name="_Toc158735409"/>
            <w:r w:rsidRPr="0011252B">
              <w:rPr>
                <w:rFonts w:ascii="Times New Roman" w:eastAsia="Times New Roman" w:hAnsi="Times New Roman" w:cs="Times New Roman"/>
                <w:bCs/>
                <w:sz w:val="24"/>
                <w:szCs w:val="24"/>
                <w:lang w:eastAsia="en-US"/>
              </w:rPr>
              <w:t>организация мероприятий по безопасности в цифровой среде, связанных с сп</w:t>
            </w:r>
            <w:r w:rsidRPr="0011252B">
              <w:rPr>
                <w:rFonts w:ascii="Times New Roman" w:eastAsia="Times New Roman" w:hAnsi="Times New Roman" w:cs="Times New Roman"/>
                <w:bCs/>
                <w:sz w:val="24"/>
                <w:szCs w:val="24"/>
                <w:lang w:eastAsia="en-US"/>
              </w:rPr>
              <w:t>е</w:t>
            </w:r>
            <w:r w:rsidRPr="0011252B">
              <w:rPr>
                <w:rFonts w:ascii="Times New Roman" w:eastAsia="Times New Roman" w:hAnsi="Times New Roman" w:cs="Times New Roman"/>
                <w:bCs/>
                <w:sz w:val="24"/>
                <w:szCs w:val="24"/>
                <w:lang w:eastAsia="en-US"/>
              </w:rPr>
              <w:t xml:space="preserve">циальностью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92"/>
            <w:bookmarkEnd w:id="2193"/>
            <w:bookmarkEnd w:id="2194"/>
            <w:bookmarkEnd w:id="2195"/>
            <w:r w:rsidRPr="0011252B">
              <w:rPr>
                <w:rFonts w:ascii="Times New Roman" w:eastAsia="Times New Roman" w:hAnsi="Times New Roman" w:cs="Times New Roman"/>
                <w:bCs/>
                <w:sz w:val="24"/>
                <w:szCs w:val="24"/>
                <w:lang w:eastAsia="en-US"/>
              </w:rPr>
              <w:t xml:space="preserve"> </w:t>
            </w:r>
          </w:p>
        </w:tc>
      </w:tr>
      <w:tr w:rsidR="006F6257" w:rsidRPr="0011252B" w14:paraId="692C8828" w14:textId="77777777" w:rsidTr="00A114A6">
        <w:trPr>
          <w:trHeight w:val="750"/>
        </w:trPr>
        <w:tc>
          <w:tcPr>
            <w:tcW w:w="9322" w:type="dxa"/>
            <w:tcBorders>
              <w:top w:val="single" w:sz="4" w:space="0" w:color="000000"/>
              <w:left w:val="single" w:sz="4" w:space="0" w:color="000000"/>
              <w:bottom w:val="single" w:sz="4" w:space="0" w:color="auto"/>
              <w:right w:val="single" w:sz="4" w:space="0" w:color="000000"/>
            </w:tcBorders>
          </w:tcPr>
          <w:p w14:paraId="6FD8BF37" w14:textId="118AF42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196" w:name="_Toc158219228"/>
            <w:bookmarkStart w:id="2197" w:name="_Toc158715421"/>
            <w:bookmarkStart w:id="2198" w:name="_Toc158720599"/>
            <w:bookmarkStart w:id="2199" w:name="_Toc158735410"/>
            <w:r w:rsidRPr="0011252B">
              <w:rPr>
                <w:rFonts w:ascii="Times New Roman" w:eastAsia="Times New Roman" w:hAnsi="Times New Roman" w:cs="Times New Roman"/>
                <w:bCs/>
                <w:sz w:val="24"/>
                <w:szCs w:val="24"/>
                <w:lang w:eastAsia="en-US"/>
              </w:rPr>
              <w:t>поддержка инициатив обучающихся в сфере укрепления безопасности жизнеде</w:t>
            </w:r>
            <w:r w:rsidRPr="0011252B">
              <w:rPr>
                <w:rFonts w:ascii="Times New Roman" w:eastAsia="Times New Roman" w:hAnsi="Times New Roman" w:cs="Times New Roman"/>
                <w:bCs/>
                <w:sz w:val="24"/>
                <w:szCs w:val="24"/>
                <w:lang w:eastAsia="en-US"/>
              </w:rPr>
              <w:t>я</w:t>
            </w:r>
            <w:r w:rsidRPr="0011252B">
              <w:rPr>
                <w:rFonts w:ascii="Times New Roman" w:eastAsia="Times New Roman" w:hAnsi="Times New Roman" w:cs="Times New Roman"/>
                <w:bCs/>
                <w:sz w:val="24"/>
                <w:szCs w:val="24"/>
                <w:lang w:eastAsia="en-US"/>
              </w:rPr>
              <w:t>тельности в ПОО, в том числе в рамках освоения образовательных программ специал</w:t>
            </w:r>
            <w:r w:rsidRPr="0011252B">
              <w:rPr>
                <w:rFonts w:ascii="Times New Roman" w:eastAsia="Times New Roman" w:hAnsi="Times New Roman" w:cs="Times New Roman"/>
                <w:bCs/>
                <w:sz w:val="24"/>
                <w:szCs w:val="24"/>
                <w:lang w:eastAsia="en-US"/>
              </w:rPr>
              <w:t>ь</w:t>
            </w:r>
            <w:r w:rsidRPr="0011252B">
              <w:rPr>
                <w:rFonts w:ascii="Times New Roman" w:eastAsia="Times New Roman" w:hAnsi="Times New Roman" w:cs="Times New Roman"/>
                <w:bCs/>
                <w:sz w:val="24"/>
                <w:szCs w:val="24"/>
                <w:lang w:eastAsia="en-US"/>
              </w:rPr>
              <w:t xml:space="preserve">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196"/>
            <w:bookmarkEnd w:id="2197"/>
            <w:bookmarkEnd w:id="2198"/>
            <w:bookmarkEnd w:id="2199"/>
          </w:p>
        </w:tc>
      </w:tr>
    </w:tbl>
    <w:p w14:paraId="6C704503" w14:textId="77777777" w:rsidR="006F6257" w:rsidRPr="0011252B" w:rsidRDefault="006F6257" w:rsidP="006F6257">
      <w:pPr>
        <w:tabs>
          <w:tab w:val="left" w:pos="851"/>
        </w:tabs>
        <w:spacing w:after="0" w:line="360" w:lineRule="auto"/>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Модуль «Социальное партнёрство и участие работодателей»</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706BDFAF" w14:textId="77777777" w:rsidTr="00A114A6">
        <w:trPr>
          <w:trHeight w:val="645"/>
        </w:trPr>
        <w:tc>
          <w:tcPr>
            <w:tcW w:w="9322" w:type="dxa"/>
            <w:tcBorders>
              <w:top w:val="single" w:sz="4" w:space="0" w:color="000000"/>
              <w:left w:val="single" w:sz="4" w:space="0" w:color="000000"/>
              <w:bottom w:val="single" w:sz="4" w:space="0" w:color="000000"/>
              <w:right w:val="single" w:sz="4" w:space="0" w:color="000000"/>
            </w:tcBorders>
            <w:hideMark/>
          </w:tcPr>
          <w:p w14:paraId="2A14862B"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00" w:name="_Toc158219229"/>
            <w:bookmarkStart w:id="2201" w:name="_Toc158715422"/>
            <w:bookmarkStart w:id="2202" w:name="_Toc158720600"/>
            <w:bookmarkStart w:id="2203" w:name="_Toc158735411"/>
            <w:r w:rsidRPr="0011252B">
              <w:rPr>
                <w:rFonts w:ascii="Times New Roman" w:eastAsia="Times New Roman" w:hAnsi="Times New Roman" w:cs="Times New Roman"/>
                <w:bCs/>
                <w:sz w:val="24"/>
                <w:szCs w:val="24"/>
                <w:lang w:eastAsia="en-US"/>
              </w:rPr>
              <w:t>организация взаимодействия с представителями сферы деятельности, ознаком</w:t>
            </w:r>
            <w:r w:rsidRPr="0011252B">
              <w:rPr>
                <w:rFonts w:ascii="Times New Roman" w:eastAsia="Times New Roman" w:hAnsi="Times New Roman" w:cs="Times New Roman"/>
                <w:bCs/>
                <w:sz w:val="24"/>
                <w:szCs w:val="24"/>
                <w:lang w:eastAsia="en-US"/>
              </w:rPr>
              <w:t>и</w:t>
            </w:r>
            <w:r w:rsidRPr="0011252B">
              <w:rPr>
                <w:rFonts w:ascii="Times New Roman" w:eastAsia="Times New Roman" w:hAnsi="Times New Roman" w:cs="Times New Roman"/>
                <w:bCs/>
                <w:sz w:val="24"/>
                <w:szCs w:val="24"/>
                <w:lang w:eastAsia="en-US"/>
              </w:rPr>
              <w:t>тельных и познавательных экскурсий с целью погружения в профессию/специальность;</w:t>
            </w:r>
            <w:bookmarkEnd w:id="2200"/>
            <w:bookmarkEnd w:id="2201"/>
            <w:bookmarkEnd w:id="2202"/>
            <w:bookmarkEnd w:id="2203"/>
          </w:p>
        </w:tc>
      </w:tr>
      <w:tr w:rsidR="006F6257" w:rsidRPr="0011252B" w14:paraId="10333E4A" w14:textId="77777777" w:rsidTr="00A114A6">
        <w:trPr>
          <w:trHeight w:val="645"/>
        </w:trPr>
        <w:tc>
          <w:tcPr>
            <w:tcW w:w="9322" w:type="dxa"/>
            <w:tcBorders>
              <w:top w:val="single" w:sz="4" w:space="0" w:color="000000"/>
              <w:left w:val="single" w:sz="4" w:space="0" w:color="000000"/>
              <w:bottom w:val="single" w:sz="4" w:space="0" w:color="000000"/>
              <w:right w:val="single" w:sz="4" w:space="0" w:color="000000"/>
            </w:tcBorders>
          </w:tcPr>
          <w:p w14:paraId="75712206" w14:textId="19404470"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04" w:name="_Toc158219230"/>
            <w:bookmarkStart w:id="2205" w:name="_Toc158715423"/>
            <w:bookmarkStart w:id="2206" w:name="_Toc158720601"/>
            <w:bookmarkStart w:id="2207" w:name="_Toc158735412"/>
            <w:r w:rsidRPr="0011252B">
              <w:rPr>
                <w:rFonts w:ascii="Times New Roman" w:eastAsia="Times New Roman" w:hAnsi="Times New Roman" w:cs="Times New Roman"/>
                <w:bCs/>
                <w:sz w:val="24"/>
                <w:szCs w:val="24"/>
                <w:lang w:eastAsia="en-US"/>
              </w:rPr>
              <w:t>организация и проведение на базе организаций-партнёров мероприятий, посв</w:t>
            </w:r>
            <w:r w:rsidRPr="0011252B">
              <w:rPr>
                <w:rFonts w:ascii="Times New Roman" w:eastAsia="Times New Roman" w:hAnsi="Times New Roman" w:cs="Times New Roman"/>
                <w:bCs/>
                <w:sz w:val="24"/>
                <w:szCs w:val="24"/>
                <w:lang w:eastAsia="en-US"/>
              </w:rPr>
              <w:t>я</w:t>
            </w:r>
            <w:r w:rsidRPr="0011252B">
              <w:rPr>
                <w:rFonts w:ascii="Times New Roman" w:eastAsia="Times New Roman" w:hAnsi="Times New Roman" w:cs="Times New Roman"/>
                <w:bCs/>
                <w:sz w:val="24"/>
                <w:szCs w:val="24"/>
                <w:lang w:eastAsia="en-US"/>
              </w:rPr>
              <w:t xml:space="preserve">щенных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 презентации, лекции, акции;</w:t>
            </w:r>
            <w:bookmarkEnd w:id="2204"/>
            <w:bookmarkEnd w:id="2205"/>
            <w:bookmarkEnd w:id="2206"/>
            <w:bookmarkEnd w:id="2207"/>
          </w:p>
        </w:tc>
      </w:tr>
      <w:tr w:rsidR="006F6257" w:rsidRPr="0011252B" w14:paraId="4807BEC0" w14:textId="77777777" w:rsidTr="00A114A6">
        <w:trPr>
          <w:trHeight w:val="645"/>
        </w:trPr>
        <w:tc>
          <w:tcPr>
            <w:tcW w:w="9322" w:type="dxa"/>
            <w:tcBorders>
              <w:top w:val="single" w:sz="4" w:space="0" w:color="000000"/>
              <w:left w:val="single" w:sz="4" w:space="0" w:color="000000"/>
              <w:bottom w:val="single" w:sz="4" w:space="0" w:color="000000"/>
              <w:right w:val="single" w:sz="4" w:space="0" w:color="000000"/>
            </w:tcBorders>
          </w:tcPr>
          <w:p w14:paraId="18E944F9" w14:textId="55D4F8B3"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08" w:name="_Toc158219231"/>
            <w:bookmarkStart w:id="2209" w:name="_Toc158715424"/>
            <w:bookmarkStart w:id="2210" w:name="_Toc158720602"/>
            <w:bookmarkStart w:id="2211" w:name="_Toc158735413"/>
            <w:r w:rsidRPr="0011252B">
              <w:rPr>
                <w:rFonts w:ascii="Times New Roman" w:eastAsia="Times New Roman" w:hAnsi="Times New Roman" w:cs="Times New Roman"/>
                <w:bCs/>
                <w:sz w:val="24"/>
                <w:szCs w:val="24"/>
                <w:lang w:eastAsia="en-US"/>
              </w:rPr>
              <w:t xml:space="preserve">реализация социальных проектов по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 разрабатываемых и реализуемых совместно обучающимися, педагогами с организаци</w:t>
            </w:r>
            <w:r w:rsidRPr="0011252B">
              <w:rPr>
                <w:rFonts w:ascii="Times New Roman" w:eastAsia="Times New Roman" w:hAnsi="Times New Roman" w:cs="Times New Roman"/>
                <w:bCs/>
                <w:sz w:val="24"/>
                <w:szCs w:val="24"/>
                <w:lang w:eastAsia="en-US"/>
              </w:rPr>
              <w:t>я</w:t>
            </w:r>
            <w:r w:rsidRPr="0011252B">
              <w:rPr>
                <w:rFonts w:ascii="Times New Roman" w:eastAsia="Times New Roman" w:hAnsi="Times New Roman" w:cs="Times New Roman"/>
                <w:bCs/>
                <w:sz w:val="24"/>
                <w:szCs w:val="24"/>
                <w:lang w:eastAsia="en-US"/>
              </w:rPr>
              <w:t>ми-партнёрами;</w:t>
            </w:r>
            <w:bookmarkEnd w:id="2208"/>
            <w:bookmarkEnd w:id="2209"/>
            <w:bookmarkEnd w:id="2210"/>
            <w:bookmarkEnd w:id="2211"/>
          </w:p>
        </w:tc>
      </w:tr>
    </w:tbl>
    <w:p w14:paraId="6C2DB1BA" w14:textId="77777777" w:rsidR="006F6257" w:rsidRPr="0011252B" w:rsidRDefault="006F6257" w:rsidP="006F6257">
      <w:pPr>
        <w:tabs>
          <w:tab w:val="left" w:pos="851"/>
        </w:tabs>
        <w:spacing w:after="0" w:line="288" w:lineRule="auto"/>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Модуль «Профессиональное развитие, адаптация и трудоустройство»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40240DB8" w14:textId="77777777" w:rsidTr="00A114A6">
        <w:trPr>
          <w:trHeight w:val="1289"/>
        </w:trPr>
        <w:tc>
          <w:tcPr>
            <w:tcW w:w="9322" w:type="dxa"/>
            <w:tcBorders>
              <w:top w:val="single" w:sz="4" w:space="0" w:color="000000"/>
              <w:left w:val="single" w:sz="4" w:space="0" w:color="000000"/>
              <w:bottom w:val="single" w:sz="4" w:space="0" w:color="000000"/>
              <w:right w:val="single" w:sz="4" w:space="0" w:color="000000"/>
            </w:tcBorders>
          </w:tcPr>
          <w:p w14:paraId="30080E94" w14:textId="738F9B6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12" w:name="_Toc158219232"/>
            <w:bookmarkStart w:id="2213" w:name="_Toc158715425"/>
            <w:bookmarkStart w:id="2214" w:name="_Toc158720603"/>
            <w:bookmarkStart w:id="2215" w:name="_Toc158735414"/>
            <w:r w:rsidRPr="0011252B">
              <w:rPr>
                <w:rFonts w:ascii="Times New Roman" w:eastAsia="Times New Roman" w:hAnsi="Times New Roman" w:cs="Times New Roman"/>
                <w:bCs/>
                <w:sz w:val="24"/>
                <w:szCs w:val="24"/>
                <w:lang w:eastAsia="en-US"/>
              </w:rPr>
              <w:t xml:space="preserve">организация конкурса профессионального мастерства, приуроченного к Дню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 xml:space="preserve"> (Международный день защиты персональных данных, Международный день безопасного Интернета, День компьютерщика, Всеми</w:t>
            </w:r>
            <w:r w:rsidRPr="0011252B">
              <w:rPr>
                <w:rFonts w:ascii="Times New Roman" w:eastAsia="Times New Roman" w:hAnsi="Times New Roman" w:cs="Times New Roman"/>
                <w:bCs/>
                <w:sz w:val="24"/>
                <w:szCs w:val="24"/>
                <w:lang w:eastAsia="en-US"/>
              </w:rPr>
              <w:t>р</w:t>
            </w:r>
            <w:r w:rsidRPr="0011252B">
              <w:rPr>
                <w:rFonts w:ascii="Times New Roman" w:eastAsia="Times New Roman" w:hAnsi="Times New Roman" w:cs="Times New Roman"/>
                <w:bCs/>
                <w:sz w:val="24"/>
                <w:szCs w:val="24"/>
                <w:lang w:eastAsia="en-US"/>
              </w:rPr>
              <w:t>ный день управления информацией, День Интернета, Всемирный день электросвязи и информационного общества, День программиста в России, День тестировщика в Ро</w:t>
            </w:r>
            <w:r w:rsidRPr="0011252B">
              <w:rPr>
                <w:rFonts w:ascii="Times New Roman" w:eastAsia="Times New Roman" w:hAnsi="Times New Roman" w:cs="Times New Roman"/>
                <w:bCs/>
                <w:sz w:val="24"/>
                <w:szCs w:val="24"/>
                <w:lang w:eastAsia="en-US"/>
              </w:rPr>
              <w:t>с</w:t>
            </w:r>
            <w:r w:rsidRPr="0011252B">
              <w:rPr>
                <w:rFonts w:ascii="Times New Roman" w:eastAsia="Times New Roman" w:hAnsi="Times New Roman" w:cs="Times New Roman"/>
                <w:bCs/>
                <w:sz w:val="24"/>
                <w:szCs w:val="24"/>
                <w:lang w:eastAsia="en-US"/>
              </w:rPr>
              <w:t>сии, День системного администратора, День интернета в России, Всемирный день и</w:t>
            </w:r>
            <w:r w:rsidRPr="0011252B">
              <w:rPr>
                <w:rFonts w:ascii="Times New Roman" w:eastAsia="Times New Roman" w:hAnsi="Times New Roman" w:cs="Times New Roman"/>
                <w:bCs/>
                <w:sz w:val="24"/>
                <w:szCs w:val="24"/>
                <w:lang w:eastAsia="en-US"/>
              </w:rPr>
              <w:t>н</w:t>
            </w:r>
            <w:r w:rsidRPr="0011252B">
              <w:rPr>
                <w:rFonts w:ascii="Times New Roman" w:eastAsia="Times New Roman" w:hAnsi="Times New Roman" w:cs="Times New Roman"/>
                <w:bCs/>
                <w:sz w:val="24"/>
                <w:szCs w:val="24"/>
                <w:lang w:eastAsia="en-US"/>
              </w:rPr>
              <w:t xml:space="preserve">формации, Международный день защиты информации, День информатики в России, </w:t>
            </w:r>
            <w:r w:rsidRPr="0011252B">
              <w:rPr>
                <w:rFonts w:ascii="Times New Roman" w:eastAsia="Times New Roman" w:hAnsi="Times New Roman" w:cs="Times New Roman"/>
                <w:bCs/>
                <w:sz w:val="24"/>
                <w:szCs w:val="24"/>
                <w:lang w:eastAsia="en-US"/>
              </w:rPr>
              <w:lastRenderedPageBreak/>
              <w:t xml:space="preserve">возможно установить день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 xml:space="preserve"> в образовательной организации, если такого нет в календаре дат и событий</w:t>
            </w:r>
            <w:r w:rsidRPr="0011252B">
              <w:rPr>
                <w:rFonts w:ascii="Times New Roman" w:eastAsia="Times New Roman" w:hAnsi="Times New Roman" w:cs="Times New Roman"/>
                <w:sz w:val="24"/>
                <w:szCs w:val="24"/>
              </w:rPr>
              <w:t>)</w:t>
            </w:r>
            <w:r w:rsidRPr="0011252B">
              <w:rPr>
                <w:rFonts w:ascii="Times New Roman" w:eastAsia="Times New Roman" w:hAnsi="Times New Roman" w:cs="Times New Roman"/>
                <w:bCs/>
                <w:sz w:val="24"/>
                <w:szCs w:val="24"/>
                <w:lang w:eastAsia="en-US"/>
              </w:rPr>
              <w:t>;</w:t>
            </w:r>
            <w:bookmarkEnd w:id="2212"/>
            <w:bookmarkEnd w:id="2213"/>
            <w:bookmarkEnd w:id="2214"/>
            <w:bookmarkEnd w:id="2215"/>
          </w:p>
        </w:tc>
      </w:tr>
      <w:tr w:rsidR="006F6257" w:rsidRPr="0011252B" w14:paraId="276089C1" w14:textId="77777777" w:rsidTr="00A114A6">
        <w:trPr>
          <w:trHeight w:val="683"/>
        </w:trPr>
        <w:tc>
          <w:tcPr>
            <w:tcW w:w="9322" w:type="dxa"/>
            <w:tcBorders>
              <w:top w:val="single" w:sz="4" w:space="0" w:color="000000"/>
              <w:left w:val="single" w:sz="4" w:space="0" w:color="000000"/>
              <w:bottom w:val="single" w:sz="4" w:space="0" w:color="000000"/>
              <w:right w:val="single" w:sz="4" w:space="0" w:color="000000"/>
            </w:tcBorders>
          </w:tcPr>
          <w:p w14:paraId="422F3066" w14:textId="0F571739"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sz w:val="24"/>
                <w:szCs w:val="24"/>
              </w:rPr>
            </w:pPr>
            <w:bookmarkStart w:id="2216" w:name="_Toc158219233"/>
            <w:bookmarkStart w:id="2217" w:name="_Toc158715426"/>
            <w:bookmarkStart w:id="2218" w:name="_Toc158720604"/>
            <w:bookmarkStart w:id="2219" w:name="_Toc158735415"/>
            <w:r w:rsidRPr="0011252B">
              <w:rPr>
                <w:rFonts w:ascii="Times New Roman" w:eastAsia="Times New Roman" w:hAnsi="Times New Roman" w:cs="Times New Roman"/>
                <w:bCs/>
                <w:sz w:val="24"/>
                <w:szCs w:val="24"/>
                <w:lang w:eastAsia="en-US"/>
              </w:rPr>
              <w:lastRenderedPageBreak/>
              <w:t xml:space="preserve">участие в региональных, всероссийских и международных профессиональных проектах по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216"/>
            <w:bookmarkEnd w:id="2217"/>
            <w:bookmarkEnd w:id="2218"/>
            <w:bookmarkEnd w:id="2219"/>
          </w:p>
        </w:tc>
      </w:tr>
      <w:tr w:rsidR="006F6257" w:rsidRPr="0011252B" w14:paraId="11677D04" w14:textId="77777777" w:rsidTr="00A114A6">
        <w:trPr>
          <w:trHeight w:val="693"/>
        </w:trPr>
        <w:tc>
          <w:tcPr>
            <w:tcW w:w="9322" w:type="dxa"/>
            <w:tcBorders>
              <w:top w:val="single" w:sz="4" w:space="0" w:color="000000"/>
              <w:left w:val="single" w:sz="4" w:space="0" w:color="000000"/>
              <w:bottom w:val="single" w:sz="4" w:space="0" w:color="000000"/>
              <w:right w:val="single" w:sz="4" w:space="0" w:color="000000"/>
            </w:tcBorders>
          </w:tcPr>
          <w:p w14:paraId="3D917CA4"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sz w:val="24"/>
                <w:szCs w:val="24"/>
              </w:rPr>
            </w:pPr>
            <w:bookmarkStart w:id="2220" w:name="_Toc158219234"/>
            <w:bookmarkStart w:id="2221" w:name="_Toc158715427"/>
            <w:bookmarkStart w:id="2222" w:name="_Toc158720605"/>
            <w:bookmarkStart w:id="2223" w:name="_Toc158735416"/>
            <w:r w:rsidRPr="0011252B">
              <w:rPr>
                <w:rFonts w:ascii="Times New Roman" w:eastAsia="Times New Roman" w:hAnsi="Times New Roman" w:cs="Times New Roman"/>
                <w:bCs/>
                <w:sz w:val="24"/>
                <w:szCs w:val="24"/>
                <w:lang w:eastAsia="en-US"/>
              </w:rPr>
              <w:t>проведение конкурса «Профессиональный студент» или «Профессиональная к</w:t>
            </w:r>
            <w:r w:rsidRPr="0011252B">
              <w:rPr>
                <w:rFonts w:ascii="Times New Roman" w:eastAsia="Times New Roman" w:hAnsi="Times New Roman" w:cs="Times New Roman"/>
                <w:bCs/>
                <w:sz w:val="24"/>
                <w:szCs w:val="24"/>
                <w:lang w:eastAsia="en-US"/>
              </w:rPr>
              <w:t>о</w:t>
            </w:r>
            <w:r w:rsidRPr="0011252B">
              <w:rPr>
                <w:rFonts w:ascii="Times New Roman" w:eastAsia="Times New Roman" w:hAnsi="Times New Roman" w:cs="Times New Roman"/>
                <w:bCs/>
                <w:sz w:val="24"/>
                <w:szCs w:val="24"/>
                <w:lang w:eastAsia="en-US"/>
              </w:rPr>
              <w:t>манда» по итогам профессиональных практик;</w:t>
            </w:r>
            <w:bookmarkEnd w:id="2220"/>
            <w:bookmarkEnd w:id="2221"/>
            <w:bookmarkEnd w:id="2222"/>
            <w:bookmarkEnd w:id="2223"/>
          </w:p>
        </w:tc>
      </w:tr>
      <w:tr w:rsidR="006F6257" w:rsidRPr="0011252B" w14:paraId="3FBFBBA3" w14:textId="77777777" w:rsidTr="00A114A6">
        <w:trPr>
          <w:trHeight w:val="717"/>
        </w:trPr>
        <w:tc>
          <w:tcPr>
            <w:tcW w:w="9322" w:type="dxa"/>
            <w:tcBorders>
              <w:top w:val="single" w:sz="4" w:space="0" w:color="000000"/>
              <w:left w:val="single" w:sz="4" w:space="0" w:color="000000"/>
              <w:bottom w:val="single" w:sz="4" w:space="0" w:color="000000"/>
              <w:right w:val="single" w:sz="4" w:space="0" w:color="000000"/>
            </w:tcBorders>
          </w:tcPr>
          <w:p w14:paraId="4A33C956" w14:textId="1C1BB210"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24" w:name="_Toc158219235"/>
            <w:bookmarkStart w:id="2225" w:name="_Toc158715428"/>
            <w:bookmarkStart w:id="2226" w:name="_Toc158720606"/>
            <w:bookmarkStart w:id="2227" w:name="_Toc158735417"/>
            <w:r w:rsidRPr="0011252B">
              <w:rPr>
                <w:rFonts w:ascii="Times New Roman" w:eastAsia="Times New Roman" w:hAnsi="Times New Roman" w:cs="Times New Roman"/>
                <w:bCs/>
                <w:sz w:val="24"/>
                <w:szCs w:val="24"/>
                <w:lang w:eastAsia="en-US"/>
              </w:rPr>
              <w:t>организация участия волонтеров в мероприятиях социальных и производстве</w:t>
            </w:r>
            <w:r w:rsidRPr="0011252B">
              <w:rPr>
                <w:rFonts w:ascii="Times New Roman" w:eastAsia="Times New Roman" w:hAnsi="Times New Roman" w:cs="Times New Roman"/>
                <w:bCs/>
                <w:sz w:val="24"/>
                <w:szCs w:val="24"/>
                <w:lang w:eastAsia="en-US"/>
              </w:rPr>
              <w:t>н</w:t>
            </w:r>
            <w:r w:rsidRPr="0011252B">
              <w:rPr>
                <w:rFonts w:ascii="Times New Roman" w:eastAsia="Times New Roman" w:hAnsi="Times New Roman" w:cs="Times New Roman"/>
                <w:bCs/>
                <w:sz w:val="24"/>
                <w:szCs w:val="24"/>
                <w:lang w:eastAsia="en-US"/>
              </w:rPr>
              <w:t xml:space="preserve">ных партнеров по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224"/>
            <w:bookmarkEnd w:id="2225"/>
            <w:bookmarkEnd w:id="2226"/>
            <w:bookmarkEnd w:id="2227"/>
            <w:r w:rsidRPr="0011252B">
              <w:rPr>
                <w:rFonts w:ascii="Times New Roman" w:eastAsia="Times New Roman" w:hAnsi="Times New Roman" w:cs="Times New Roman"/>
                <w:bCs/>
                <w:sz w:val="24"/>
                <w:szCs w:val="24"/>
                <w:lang w:eastAsia="en-US"/>
              </w:rPr>
              <w:t xml:space="preserve">  </w:t>
            </w:r>
          </w:p>
        </w:tc>
      </w:tr>
      <w:tr w:rsidR="006F6257" w:rsidRPr="0011252B" w14:paraId="20B0DDC4" w14:textId="77777777" w:rsidTr="00A114A6">
        <w:trPr>
          <w:trHeight w:val="701"/>
        </w:trPr>
        <w:tc>
          <w:tcPr>
            <w:tcW w:w="9322" w:type="dxa"/>
            <w:tcBorders>
              <w:top w:val="single" w:sz="4" w:space="0" w:color="000000"/>
              <w:left w:val="single" w:sz="4" w:space="0" w:color="000000"/>
              <w:bottom w:val="single" w:sz="4" w:space="0" w:color="000000"/>
              <w:right w:val="single" w:sz="4" w:space="0" w:color="000000"/>
            </w:tcBorders>
          </w:tcPr>
          <w:p w14:paraId="398E3C6C" w14:textId="034CB333"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28" w:name="_Toc158219236"/>
            <w:bookmarkStart w:id="2229" w:name="_Toc158715429"/>
            <w:bookmarkStart w:id="2230" w:name="_Toc158720607"/>
            <w:bookmarkStart w:id="2231" w:name="_Toc158735418"/>
            <w:r w:rsidRPr="0011252B">
              <w:rPr>
                <w:rFonts w:ascii="Times New Roman" w:eastAsia="Times New Roman" w:hAnsi="Times New Roman" w:cs="Times New Roman"/>
                <w:bCs/>
                <w:sz w:val="24"/>
                <w:szCs w:val="24"/>
                <w:lang w:eastAsia="en-US"/>
              </w:rPr>
              <w:t>организация клубов профессиональной направленности «Амбассадоры спец</w:t>
            </w:r>
            <w:r w:rsidRPr="0011252B">
              <w:rPr>
                <w:rFonts w:ascii="Times New Roman" w:eastAsia="Times New Roman" w:hAnsi="Times New Roman" w:cs="Times New Roman"/>
                <w:bCs/>
                <w:sz w:val="24"/>
                <w:szCs w:val="24"/>
                <w:lang w:eastAsia="en-US"/>
              </w:rPr>
              <w:t>и</w:t>
            </w:r>
            <w:r w:rsidRPr="0011252B">
              <w:rPr>
                <w:rFonts w:ascii="Times New Roman" w:eastAsia="Times New Roman" w:hAnsi="Times New Roman" w:cs="Times New Roman"/>
                <w:bCs/>
                <w:sz w:val="24"/>
                <w:szCs w:val="24"/>
                <w:lang w:eastAsia="en-US"/>
              </w:rPr>
              <w:t xml:space="preserve">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228"/>
            <w:bookmarkEnd w:id="2229"/>
            <w:bookmarkEnd w:id="2230"/>
            <w:bookmarkEnd w:id="2231"/>
          </w:p>
        </w:tc>
      </w:tr>
      <w:tr w:rsidR="006F6257" w:rsidRPr="0011252B" w14:paraId="5E0FDB1B" w14:textId="77777777" w:rsidTr="00A114A6">
        <w:trPr>
          <w:trHeight w:val="1289"/>
        </w:trPr>
        <w:tc>
          <w:tcPr>
            <w:tcW w:w="9322" w:type="dxa"/>
            <w:tcBorders>
              <w:top w:val="single" w:sz="4" w:space="0" w:color="000000"/>
              <w:left w:val="single" w:sz="4" w:space="0" w:color="000000"/>
              <w:bottom w:val="single" w:sz="4" w:space="0" w:color="000000"/>
              <w:right w:val="single" w:sz="4" w:space="0" w:color="000000"/>
            </w:tcBorders>
          </w:tcPr>
          <w:p w14:paraId="3C387C93"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sz w:val="24"/>
                <w:szCs w:val="24"/>
              </w:rPr>
            </w:pPr>
            <w:bookmarkStart w:id="2232" w:name="_Toc158219237"/>
            <w:bookmarkStart w:id="2233" w:name="_Toc158715430"/>
            <w:bookmarkStart w:id="2234" w:name="_Toc158720608"/>
            <w:bookmarkStart w:id="2235" w:name="_Toc158735419"/>
            <w:r w:rsidRPr="0011252B">
              <w:rPr>
                <w:rFonts w:ascii="Times New Roman" w:eastAsia="Times New Roman" w:hAnsi="Times New Roman" w:cs="Times New Roman"/>
                <w:bCs/>
                <w:sz w:val="24"/>
                <w:szCs w:val="24"/>
                <w:lang w:eastAsia="en-US"/>
              </w:rPr>
              <w:t>проведение практико-ориентированных мероприятий, направленных на собл</w:t>
            </w:r>
            <w:r w:rsidRPr="0011252B">
              <w:rPr>
                <w:rFonts w:ascii="Times New Roman" w:eastAsia="Times New Roman" w:hAnsi="Times New Roman" w:cs="Times New Roman"/>
                <w:bCs/>
                <w:sz w:val="24"/>
                <w:szCs w:val="24"/>
                <w:lang w:eastAsia="en-US"/>
              </w:rPr>
              <w:t>ю</w:t>
            </w:r>
            <w:r w:rsidRPr="0011252B">
              <w:rPr>
                <w:rFonts w:ascii="Times New Roman" w:eastAsia="Times New Roman" w:hAnsi="Times New Roman" w:cs="Times New Roman"/>
                <w:bCs/>
                <w:sz w:val="24"/>
                <w:szCs w:val="24"/>
                <w:lang w:eastAsia="en-US"/>
              </w:rPr>
              <w:t xml:space="preserve">дения правил работы </w:t>
            </w:r>
            <w:r w:rsidRPr="0011252B">
              <w:rPr>
                <w:rFonts w:ascii="Times New Roman" w:eastAsia="Times New Roman" w:hAnsi="Times New Roman" w:cs="Times New Roman"/>
                <w:bCs/>
                <w:sz w:val="24"/>
                <w:szCs w:val="24"/>
                <w:lang w:val="en-US" w:eastAsia="en-US"/>
              </w:rPr>
              <w:t>c</w:t>
            </w:r>
            <w:r w:rsidRPr="0011252B">
              <w:rPr>
                <w:rFonts w:ascii="Times New Roman" w:eastAsia="Times New Roman" w:hAnsi="Times New Roman" w:cs="Times New Roman"/>
                <w:bCs/>
                <w:sz w:val="24"/>
                <w:szCs w:val="24"/>
                <w:lang w:eastAsia="en-US"/>
              </w:rPr>
              <w:t xml:space="preserve"> информационными, коммуникационными, компьютерными с</w:t>
            </w:r>
            <w:r w:rsidRPr="0011252B">
              <w:rPr>
                <w:rFonts w:ascii="Times New Roman" w:eastAsia="Times New Roman" w:hAnsi="Times New Roman" w:cs="Times New Roman"/>
                <w:bCs/>
                <w:sz w:val="24"/>
                <w:szCs w:val="24"/>
                <w:lang w:eastAsia="en-US"/>
              </w:rPr>
              <w:t>и</w:t>
            </w:r>
            <w:r w:rsidRPr="0011252B">
              <w:rPr>
                <w:rFonts w:ascii="Times New Roman" w:eastAsia="Times New Roman" w:hAnsi="Times New Roman" w:cs="Times New Roman"/>
                <w:bCs/>
                <w:sz w:val="24"/>
                <w:szCs w:val="24"/>
                <w:lang w:eastAsia="en-US"/>
              </w:rPr>
              <w:t>стемами и комплексами, информационными ресурсами, базами данных, компьютерным и прикладным программным обеспечением;</w:t>
            </w:r>
            <w:bookmarkEnd w:id="2232"/>
            <w:bookmarkEnd w:id="2233"/>
            <w:bookmarkEnd w:id="2234"/>
            <w:bookmarkEnd w:id="2235"/>
          </w:p>
        </w:tc>
      </w:tr>
    </w:tbl>
    <w:p w14:paraId="2155947F" w14:textId="77777777" w:rsidR="006F6257" w:rsidRPr="0011252B" w:rsidRDefault="006F6257" w:rsidP="006F6257">
      <w:pPr>
        <w:pageBreakBefore/>
        <w:spacing w:after="0" w:line="360" w:lineRule="auto"/>
        <w:outlineLvl w:val="0"/>
        <w:rPr>
          <w:rFonts w:ascii="Times New Roman" w:eastAsia="Times New Roman" w:hAnsi="Times New Roman" w:cs="Times New Roman"/>
          <w:b/>
          <w:sz w:val="24"/>
          <w:szCs w:val="24"/>
        </w:rPr>
      </w:pPr>
      <w:bookmarkStart w:id="2236" w:name="_Toc158219238"/>
      <w:bookmarkStart w:id="2237" w:name="_Toc158715431"/>
      <w:bookmarkStart w:id="2238" w:name="_Toc158720609"/>
      <w:bookmarkStart w:id="2239" w:name="_Toc158735420"/>
      <w:r w:rsidRPr="0011252B">
        <w:rPr>
          <w:rFonts w:ascii="Times New Roman" w:eastAsia="Times New Roman" w:hAnsi="Times New Roman" w:cs="Times New Roman"/>
          <w:b/>
          <w:sz w:val="24"/>
          <w:szCs w:val="24"/>
        </w:rPr>
        <w:lastRenderedPageBreak/>
        <w:t>РАЗДЕЛ 3. ОРГАНИЗАЦИОННЫЙ</w:t>
      </w:r>
      <w:bookmarkEnd w:id="2236"/>
      <w:bookmarkEnd w:id="2237"/>
      <w:bookmarkEnd w:id="2238"/>
      <w:bookmarkEnd w:id="2239"/>
    </w:p>
    <w:p w14:paraId="6B2E7F03" w14:textId="77777777" w:rsidR="006F6257" w:rsidRPr="0011252B" w:rsidRDefault="006F6257" w:rsidP="006F6257">
      <w:pPr>
        <w:keepNext/>
        <w:keepLines/>
        <w:spacing w:after="0" w:line="360" w:lineRule="auto"/>
        <w:outlineLvl w:val="0"/>
        <w:rPr>
          <w:rFonts w:ascii="Times New Roman" w:eastAsia="Times New Roman" w:hAnsi="Times New Roman" w:cs="Times New Roman"/>
          <w:b/>
          <w:sz w:val="24"/>
          <w:szCs w:val="24"/>
        </w:rPr>
      </w:pPr>
      <w:bookmarkStart w:id="2240" w:name="_Toc158219239"/>
      <w:bookmarkStart w:id="2241" w:name="_Toc158715432"/>
      <w:bookmarkStart w:id="2242" w:name="_Toc158720610"/>
      <w:bookmarkStart w:id="2243" w:name="_Toc158735421"/>
      <w:r w:rsidRPr="0011252B">
        <w:rPr>
          <w:rFonts w:ascii="Times New Roman" w:eastAsia="Times New Roman" w:hAnsi="Times New Roman" w:cs="Times New Roman"/>
          <w:b/>
          <w:sz w:val="24"/>
          <w:szCs w:val="24"/>
        </w:rPr>
        <w:t>3.1 Кадровое обеспечение</w:t>
      </w:r>
      <w:bookmarkEnd w:id="2240"/>
      <w:bookmarkEnd w:id="2241"/>
      <w:bookmarkEnd w:id="2242"/>
      <w:bookmarkEnd w:id="2243"/>
      <w:r w:rsidRPr="0011252B">
        <w:rPr>
          <w:rFonts w:ascii="Times New Roman" w:eastAsia="Times New Roman" w:hAnsi="Times New Roman" w:cs="Times New Roman"/>
          <w:b/>
          <w:sz w:val="24"/>
          <w:szCs w:val="24"/>
        </w:rPr>
        <w:t xml:space="preserve"> </w:t>
      </w:r>
    </w:p>
    <w:p w14:paraId="71CB7CBD" w14:textId="77777777" w:rsidR="006F6257" w:rsidRPr="0011252B" w:rsidRDefault="006F6257" w:rsidP="006F6257">
      <w:pPr>
        <w:spacing w:after="0" w:line="288" w:lineRule="auto"/>
        <w:jc w:val="both"/>
        <w:outlineLvl w:val="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            </w:t>
      </w:r>
      <w:bookmarkStart w:id="2244" w:name="_Toc158219240"/>
      <w:bookmarkStart w:id="2245" w:name="_Toc158715433"/>
      <w:bookmarkStart w:id="2246" w:name="_Toc158720611"/>
      <w:bookmarkStart w:id="2247" w:name="_Toc158735422"/>
      <w:r w:rsidRPr="0011252B">
        <w:rPr>
          <w:rFonts w:ascii="Times New Roman" w:eastAsia="Times New Roman" w:hAnsi="Times New Roman" w:cs="Times New Roman"/>
          <w:bCs/>
          <w:sz w:val="24"/>
          <w:szCs w:val="24"/>
        </w:rPr>
        <w:t>Разделение функционала, связанного с планированием, организацией, обеспечением, р</w:t>
      </w:r>
      <w:r w:rsidRPr="0011252B">
        <w:rPr>
          <w:rFonts w:ascii="Times New Roman" w:eastAsia="Times New Roman" w:hAnsi="Times New Roman" w:cs="Times New Roman"/>
          <w:bCs/>
          <w:sz w:val="24"/>
          <w:szCs w:val="24"/>
        </w:rPr>
        <w:t>е</w:t>
      </w:r>
      <w:r w:rsidRPr="0011252B">
        <w:rPr>
          <w:rFonts w:ascii="Times New Roman" w:eastAsia="Times New Roman" w:hAnsi="Times New Roman" w:cs="Times New Roman"/>
          <w:bCs/>
          <w:sz w:val="24"/>
          <w:szCs w:val="24"/>
        </w:rPr>
        <w:t>ализацией воспитательной деятельности (привлечение профильных специалистов образов</w:t>
      </w:r>
      <w:r w:rsidRPr="0011252B">
        <w:rPr>
          <w:rFonts w:ascii="Times New Roman" w:eastAsia="Times New Roman" w:hAnsi="Times New Roman" w:cs="Times New Roman"/>
          <w:bCs/>
          <w:sz w:val="24"/>
          <w:szCs w:val="24"/>
        </w:rPr>
        <w:t>а</w:t>
      </w:r>
      <w:r w:rsidRPr="0011252B">
        <w:rPr>
          <w:rFonts w:ascii="Times New Roman" w:eastAsia="Times New Roman" w:hAnsi="Times New Roman" w:cs="Times New Roman"/>
          <w:bCs/>
          <w:sz w:val="24"/>
          <w:szCs w:val="24"/>
        </w:rPr>
        <w:t>тельной организации)</w:t>
      </w:r>
      <w:bookmarkEnd w:id="2244"/>
      <w:bookmarkEnd w:id="2245"/>
      <w:bookmarkEnd w:id="2246"/>
      <w:bookmarkEnd w:id="2247"/>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08825867" w14:textId="77777777" w:rsidTr="00A114A6">
        <w:tc>
          <w:tcPr>
            <w:tcW w:w="9322" w:type="dxa"/>
            <w:tcBorders>
              <w:top w:val="single" w:sz="4" w:space="0" w:color="000000"/>
              <w:left w:val="single" w:sz="4" w:space="0" w:color="000000"/>
              <w:bottom w:val="single" w:sz="4" w:space="0" w:color="000000"/>
              <w:right w:val="single" w:sz="4" w:space="0" w:color="000000"/>
            </w:tcBorders>
            <w:hideMark/>
          </w:tcPr>
          <w:p w14:paraId="267D592B"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48" w:name="_Toc158219241"/>
            <w:bookmarkStart w:id="2249" w:name="_Toc158715434"/>
            <w:bookmarkStart w:id="2250" w:name="_Toc158720612"/>
            <w:bookmarkStart w:id="2251" w:name="_Toc158735423"/>
            <w:r w:rsidRPr="0011252B">
              <w:rPr>
                <w:rFonts w:ascii="Times New Roman" w:eastAsia="Times New Roman" w:hAnsi="Times New Roman" w:cs="Times New Roman"/>
                <w:bCs/>
                <w:sz w:val="24"/>
                <w:szCs w:val="24"/>
                <w:lang w:eastAsia="en-US"/>
              </w:rPr>
              <w:t>реализация образовательной программы обеспечивается педагогическими рабо</w:t>
            </w:r>
            <w:r w:rsidRPr="0011252B">
              <w:rPr>
                <w:rFonts w:ascii="Times New Roman" w:eastAsia="Times New Roman" w:hAnsi="Times New Roman" w:cs="Times New Roman"/>
                <w:bCs/>
                <w:sz w:val="24"/>
                <w:szCs w:val="24"/>
                <w:lang w:eastAsia="en-US"/>
              </w:rPr>
              <w:t>т</w:t>
            </w:r>
            <w:r w:rsidRPr="0011252B">
              <w:rPr>
                <w:rFonts w:ascii="Times New Roman" w:eastAsia="Times New Roman" w:hAnsi="Times New Roman" w:cs="Times New Roman"/>
                <w:bCs/>
                <w:sz w:val="24"/>
                <w:szCs w:val="24"/>
                <w:lang w:eastAsia="en-US"/>
              </w:rPr>
              <w:t>никами образовательной организации, а также лицами, привлекаемыми к реализации образовательной программы на иных условиях, в том числе из числа руководителей и работников организаций, направление деятельности которых соответствует области профессиональной деятельности;</w:t>
            </w:r>
            <w:bookmarkEnd w:id="2248"/>
            <w:bookmarkEnd w:id="2249"/>
            <w:bookmarkEnd w:id="2250"/>
            <w:bookmarkEnd w:id="2251"/>
            <w:r w:rsidRPr="0011252B">
              <w:rPr>
                <w:rFonts w:ascii="Times New Roman" w:eastAsia="Times New Roman" w:hAnsi="Times New Roman" w:cs="Times New Roman"/>
                <w:bCs/>
                <w:sz w:val="24"/>
                <w:szCs w:val="24"/>
                <w:lang w:eastAsia="en-US"/>
              </w:rPr>
              <w:t xml:space="preserve"> </w:t>
            </w:r>
          </w:p>
          <w:p w14:paraId="31D29FDD"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52" w:name="_Toc158219242"/>
            <w:bookmarkStart w:id="2253" w:name="_Toc158715435"/>
            <w:bookmarkStart w:id="2254" w:name="_Toc158720613"/>
            <w:bookmarkStart w:id="2255" w:name="_Toc158735424"/>
            <w:r w:rsidRPr="0011252B">
              <w:rPr>
                <w:rFonts w:ascii="Times New Roman" w:eastAsia="Times New Roman" w:hAnsi="Times New Roman" w:cs="Times New Roman"/>
                <w:bCs/>
                <w:sz w:val="24"/>
                <w:szCs w:val="24"/>
                <w:lang w:eastAsia="en-US"/>
              </w:rPr>
              <w:t>разделение функционала, связанного с планированием, организацией, обеспеч</w:t>
            </w:r>
            <w:r w:rsidRPr="0011252B">
              <w:rPr>
                <w:rFonts w:ascii="Times New Roman" w:eastAsia="Times New Roman" w:hAnsi="Times New Roman" w:cs="Times New Roman"/>
                <w:bCs/>
                <w:sz w:val="24"/>
                <w:szCs w:val="24"/>
                <w:lang w:eastAsia="en-US"/>
              </w:rPr>
              <w:t>е</w:t>
            </w:r>
            <w:r w:rsidRPr="0011252B">
              <w:rPr>
                <w:rFonts w:ascii="Times New Roman" w:eastAsia="Times New Roman" w:hAnsi="Times New Roman" w:cs="Times New Roman"/>
                <w:bCs/>
                <w:sz w:val="24"/>
                <w:szCs w:val="24"/>
                <w:lang w:eastAsia="en-US"/>
              </w:rPr>
              <w:t>нием, реализацией воспитательной деятельности осуществляется на основании локал</w:t>
            </w:r>
            <w:r w:rsidRPr="0011252B">
              <w:rPr>
                <w:rFonts w:ascii="Times New Roman" w:eastAsia="Times New Roman" w:hAnsi="Times New Roman" w:cs="Times New Roman"/>
                <w:bCs/>
                <w:sz w:val="24"/>
                <w:szCs w:val="24"/>
                <w:lang w:eastAsia="en-US"/>
              </w:rPr>
              <w:t>ь</w:t>
            </w:r>
            <w:r w:rsidRPr="0011252B">
              <w:rPr>
                <w:rFonts w:ascii="Times New Roman" w:eastAsia="Times New Roman" w:hAnsi="Times New Roman" w:cs="Times New Roman"/>
                <w:bCs/>
                <w:sz w:val="24"/>
                <w:szCs w:val="24"/>
                <w:lang w:eastAsia="en-US"/>
              </w:rPr>
              <w:t>ных нормативно-правовых документов образовательной организации;</w:t>
            </w:r>
            <w:bookmarkEnd w:id="2252"/>
            <w:bookmarkEnd w:id="2253"/>
            <w:bookmarkEnd w:id="2254"/>
            <w:bookmarkEnd w:id="2255"/>
          </w:p>
          <w:p w14:paraId="784BA192" w14:textId="77777777" w:rsidR="006F6257" w:rsidRPr="0011252B" w:rsidRDefault="006F6257" w:rsidP="00A114A6">
            <w:pPr>
              <w:widowControl w:val="0"/>
              <w:tabs>
                <w:tab w:val="left" w:pos="1134"/>
              </w:tabs>
              <w:spacing w:after="0" w:line="240" w:lineRule="auto"/>
              <w:ind w:firstLine="709"/>
              <w:jc w:val="both"/>
              <w:outlineLvl w:val="0"/>
              <w:rPr>
                <w:rFonts w:ascii="Times New Roman" w:eastAsia="Times New Roman" w:hAnsi="Times New Roman" w:cs="Times New Roman"/>
                <w:b/>
                <w:sz w:val="24"/>
                <w:szCs w:val="24"/>
                <w:lang w:eastAsia="en-US"/>
              </w:rPr>
            </w:pPr>
          </w:p>
        </w:tc>
      </w:tr>
    </w:tbl>
    <w:p w14:paraId="0B860C5C" w14:textId="77777777" w:rsidR="006F6257" w:rsidRPr="0011252B" w:rsidRDefault="006F6257" w:rsidP="006F6257">
      <w:pPr>
        <w:spacing w:after="0" w:line="288" w:lineRule="auto"/>
        <w:jc w:val="both"/>
        <w:outlineLvl w:val="0"/>
        <w:rPr>
          <w:rFonts w:ascii="Times New Roman" w:eastAsia="Times New Roman" w:hAnsi="Times New Roman" w:cs="Times New Roman"/>
          <w:bCs/>
          <w:sz w:val="24"/>
          <w:szCs w:val="24"/>
        </w:rPr>
      </w:pPr>
      <w:r w:rsidRPr="0011252B">
        <w:rPr>
          <w:rFonts w:ascii="Times New Roman" w:eastAsia="Times New Roman" w:hAnsi="Times New Roman" w:cs="Times New Roman"/>
          <w:sz w:val="24"/>
          <w:szCs w:val="24"/>
        </w:rPr>
        <w:tab/>
      </w:r>
      <w:bookmarkStart w:id="2256" w:name="_Toc158219243"/>
      <w:bookmarkStart w:id="2257" w:name="_Toc158715436"/>
      <w:bookmarkStart w:id="2258" w:name="_Toc158720614"/>
      <w:bookmarkStart w:id="2259" w:name="_Toc158735425"/>
      <w:r w:rsidRPr="0011252B">
        <w:rPr>
          <w:rFonts w:ascii="Times New Roman" w:eastAsia="Times New Roman" w:hAnsi="Times New Roman" w:cs="Times New Roman"/>
          <w:bCs/>
          <w:sz w:val="24"/>
          <w:szCs w:val="24"/>
        </w:rPr>
        <w:t>Привлечение специалистов других организаций, социальных партнеров (образовател</w:t>
      </w:r>
      <w:r w:rsidRPr="0011252B">
        <w:rPr>
          <w:rFonts w:ascii="Times New Roman" w:eastAsia="Times New Roman" w:hAnsi="Times New Roman" w:cs="Times New Roman"/>
          <w:bCs/>
          <w:sz w:val="24"/>
          <w:szCs w:val="24"/>
        </w:rPr>
        <w:t>ь</w:t>
      </w:r>
      <w:r w:rsidRPr="0011252B">
        <w:rPr>
          <w:rFonts w:ascii="Times New Roman" w:eastAsia="Times New Roman" w:hAnsi="Times New Roman" w:cs="Times New Roman"/>
          <w:bCs/>
          <w:sz w:val="24"/>
          <w:szCs w:val="24"/>
        </w:rPr>
        <w:t>ных, социальных и др.) (при наличии)</w:t>
      </w:r>
      <w:bookmarkEnd w:id="2256"/>
      <w:bookmarkEnd w:id="2257"/>
      <w:bookmarkEnd w:id="2258"/>
      <w:bookmarkEnd w:id="2259"/>
      <w:r w:rsidRPr="0011252B">
        <w:rPr>
          <w:rFonts w:ascii="Times New Roman" w:eastAsia="Times New Roman" w:hAnsi="Times New Roman" w:cs="Times New Roman"/>
          <w:bCs/>
          <w:sz w:val="24"/>
          <w:szCs w:val="24"/>
        </w:rPr>
        <w:t xml:space="preserve">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5C797CE2" w14:textId="77777777" w:rsidTr="00A114A6">
        <w:tc>
          <w:tcPr>
            <w:tcW w:w="9322" w:type="dxa"/>
            <w:tcBorders>
              <w:top w:val="single" w:sz="4" w:space="0" w:color="000000"/>
              <w:left w:val="single" w:sz="4" w:space="0" w:color="000000"/>
              <w:bottom w:val="single" w:sz="4" w:space="0" w:color="000000"/>
              <w:right w:val="single" w:sz="4" w:space="0" w:color="000000"/>
            </w:tcBorders>
            <w:hideMark/>
          </w:tcPr>
          <w:p w14:paraId="3094EDF4" w14:textId="3BB53178"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
                <w:sz w:val="24"/>
                <w:szCs w:val="24"/>
                <w:lang w:eastAsia="en-US"/>
              </w:rPr>
            </w:pPr>
            <w:bookmarkStart w:id="2260" w:name="_Toc158219244"/>
            <w:bookmarkStart w:id="2261" w:name="_Toc158715437"/>
            <w:bookmarkStart w:id="2262" w:name="_Toc158720615"/>
            <w:bookmarkStart w:id="2263" w:name="_Toc158735426"/>
            <w:r w:rsidRPr="0011252B">
              <w:rPr>
                <w:rFonts w:ascii="Times New Roman" w:eastAsia="Times New Roman" w:hAnsi="Times New Roman" w:cs="Times New Roman"/>
                <w:bCs/>
                <w:sz w:val="24"/>
                <w:szCs w:val="24"/>
                <w:lang w:eastAsia="en-US"/>
              </w:rPr>
              <w:t>привлечение организаций профессиональной направленности с целью реализ</w:t>
            </w:r>
            <w:r w:rsidRPr="0011252B">
              <w:rPr>
                <w:rFonts w:ascii="Times New Roman" w:eastAsia="Times New Roman" w:hAnsi="Times New Roman" w:cs="Times New Roman"/>
                <w:bCs/>
                <w:sz w:val="24"/>
                <w:szCs w:val="24"/>
                <w:lang w:eastAsia="en-US"/>
              </w:rPr>
              <w:t>а</w:t>
            </w:r>
            <w:r w:rsidRPr="0011252B">
              <w:rPr>
                <w:rFonts w:ascii="Times New Roman" w:eastAsia="Times New Roman" w:hAnsi="Times New Roman" w:cs="Times New Roman"/>
                <w:bCs/>
                <w:sz w:val="24"/>
                <w:szCs w:val="24"/>
                <w:lang w:eastAsia="en-US"/>
              </w:rPr>
              <w:t xml:space="preserve">ции воспитательной деятельности в рамках освоения образовательной программы по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260"/>
            <w:bookmarkEnd w:id="2261"/>
            <w:bookmarkEnd w:id="2262"/>
            <w:bookmarkEnd w:id="2263"/>
          </w:p>
        </w:tc>
      </w:tr>
    </w:tbl>
    <w:p w14:paraId="3BB8E2BD" w14:textId="77777777" w:rsidR="006F6257" w:rsidRPr="0011252B" w:rsidRDefault="006F6257" w:rsidP="006F6257">
      <w:pPr>
        <w:keepNext/>
        <w:keepLines/>
        <w:spacing w:after="0" w:line="360" w:lineRule="auto"/>
        <w:outlineLvl w:val="0"/>
        <w:rPr>
          <w:rFonts w:ascii="Times New Roman" w:eastAsia="Times New Roman" w:hAnsi="Times New Roman" w:cs="Times New Roman"/>
          <w:b/>
          <w:sz w:val="24"/>
          <w:szCs w:val="24"/>
        </w:rPr>
      </w:pPr>
    </w:p>
    <w:p w14:paraId="3EDF3112" w14:textId="77777777" w:rsidR="006F6257" w:rsidRPr="0011252B" w:rsidRDefault="006F6257" w:rsidP="006F6257">
      <w:pPr>
        <w:keepNext/>
        <w:keepLines/>
        <w:spacing w:after="0" w:line="360" w:lineRule="auto"/>
        <w:outlineLvl w:val="0"/>
        <w:rPr>
          <w:rFonts w:ascii="Times New Roman" w:eastAsia="Times New Roman" w:hAnsi="Times New Roman" w:cs="Times New Roman"/>
          <w:b/>
          <w:color w:val="FF0000"/>
          <w:sz w:val="24"/>
          <w:szCs w:val="24"/>
        </w:rPr>
      </w:pPr>
      <w:bookmarkStart w:id="2264" w:name="_Toc158219245"/>
      <w:bookmarkStart w:id="2265" w:name="_Toc158715438"/>
      <w:bookmarkStart w:id="2266" w:name="_Toc158720616"/>
      <w:bookmarkStart w:id="2267" w:name="_Toc158735427"/>
      <w:r w:rsidRPr="0011252B">
        <w:rPr>
          <w:rFonts w:ascii="Times New Roman" w:eastAsia="Times New Roman" w:hAnsi="Times New Roman" w:cs="Times New Roman"/>
          <w:b/>
          <w:sz w:val="24"/>
          <w:szCs w:val="24"/>
        </w:rPr>
        <w:t>3.2 Нормативно-методическое обеспечение</w:t>
      </w:r>
      <w:bookmarkEnd w:id="2264"/>
      <w:bookmarkEnd w:id="2265"/>
      <w:bookmarkEnd w:id="2266"/>
      <w:bookmarkEnd w:id="2267"/>
    </w:p>
    <w:p w14:paraId="136A5329" w14:textId="77777777" w:rsidR="006F6257" w:rsidRPr="0011252B" w:rsidRDefault="006F6257" w:rsidP="006F6257">
      <w:pPr>
        <w:spacing w:after="0" w:line="288" w:lineRule="auto"/>
        <w:jc w:val="both"/>
        <w:outlineLvl w:val="0"/>
        <w:rPr>
          <w:rFonts w:ascii="Times New Roman" w:eastAsia="Times New Roman" w:hAnsi="Times New Roman" w:cs="Times New Roman"/>
          <w:bCs/>
          <w:sz w:val="24"/>
          <w:szCs w:val="24"/>
        </w:rPr>
      </w:pPr>
      <w:r w:rsidRPr="0011252B">
        <w:rPr>
          <w:rFonts w:ascii="Times New Roman" w:eastAsia="Times New Roman" w:hAnsi="Times New Roman" w:cs="Times New Roman"/>
          <w:b/>
          <w:color w:val="000000"/>
          <w:sz w:val="24"/>
          <w:szCs w:val="24"/>
        </w:rPr>
        <w:tab/>
      </w:r>
      <w:bookmarkStart w:id="2268" w:name="_Toc158219246"/>
      <w:bookmarkStart w:id="2269" w:name="_Toc158715439"/>
      <w:bookmarkStart w:id="2270" w:name="_Toc158720617"/>
      <w:bookmarkStart w:id="2271" w:name="_Toc158735428"/>
      <w:r w:rsidRPr="0011252B">
        <w:rPr>
          <w:rFonts w:ascii="Times New Roman" w:eastAsia="Times New Roman" w:hAnsi="Times New Roman" w:cs="Times New Roman"/>
          <w:bCs/>
          <w:sz w:val="24"/>
          <w:szCs w:val="24"/>
        </w:rPr>
        <w:t>Утверждение и внесение изменений в должностные инструкции педагогических рабо</w:t>
      </w:r>
      <w:r w:rsidRPr="0011252B">
        <w:rPr>
          <w:rFonts w:ascii="Times New Roman" w:eastAsia="Times New Roman" w:hAnsi="Times New Roman" w:cs="Times New Roman"/>
          <w:bCs/>
          <w:sz w:val="24"/>
          <w:szCs w:val="24"/>
        </w:rPr>
        <w:t>т</w:t>
      </w:r>
      <w:r w:rsidRPr="0011252B">
        <w:rPr>
          <w:rFonts w:ascii="Times New Roman" w:eastAsia="Times New Roman" w:hAnsi="Times New Roman" w:cs="Times New Roman"/>
          <w:bCs/>
          <w:sz w:val="24"/>
          <w:szCs w:val="24"/>
        </w:rPr>
        <w:t>ников по вопросам воспитательной деятельности (при наличии)</w:t>
      </w:r>
      <w:bookmarkEnd w:id="2268"/>
      <w:bookmarkEnd w:id="2269"/>
      <w:bookmarkEnd w:id="2270"/>
      <w:bookmarkEnd w:id="2271"/>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6BDC021B" w14:textId="77777777" w:rsidTr="00A114A6">
        <w:trPr>
          <w:trHeight w:val="355"/>
        </w:trPr>
        <w:tc>
          <w:tcPr>
            <w:tcW w:w="9322" w:type="dxa"/>
            <w:tcBorders>
              <w:top w:val="single" w:sz="4" w:space="0" w:color="000000"/>
              <w:left w:val="single" w:sz="4" w:space="0" w:color="000000"/>
              <w:bottom w:val="single" w:sz="4" w:space="0" w:color="000000"/>
              <w:right w:val="single" w:sz="4" w:space="0" w:color="000000"/>
            </w:tcBorders>
          </w:tcPr>
          <w:p w14:paraId="71051AA4"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72" w:name="_Toc158219247"/>
            <w:bookmarkStart w:id="2273" w:name="_Toc158715440"/>
            <w:bookmarkStart w:id="2274" w:name="_Toc158720618"/>
            <w:bookmarkStart w:id="2275" w:name="_Toc158735429"/>
            <w:r w:rsidRPr="0011252B">
              <w:rPr>
                <w:rFonts w:ascii="Times New Roman" w:eastAsia="Times New Roman" w:hAnsi="Times New Roman" w:cs="Times New Roman"/>
                <w:bCs/>
                <w:sz w:val="24"/>
                <w:szCs w:val="24"/>
                <w:lang w:eastAsia="en-US"/>
              </w:rPr>
              <w:t>приказ о проведении родительского собрания;</w:t>
            </w:r>
            <w:bookmarkEnd w:id="2272"/>
            <w:bookmarkEnd w:id="2273"/>
            <w:bookmarkEnd w:id="2274"/>
            <w:bookmarkEnd w:id="2275"/>
          </w:p>
        </w:tc>
      </w:tr>
      <w:tr w:rsidR="006F6257" w:rsidRPr="0011252B" w14:paraId="129D3A15" w14:textId="77777777" w:rsidTr="00A114A6">
        <w:trPr>
          <w:trHeight w:val="289"/>
        </w:trPr>
        <w:tc>
          <w:tcPr>
            <w:tcW w:w="9322" w:type="dxa"/>
            <w:tcBorders>
              <w:top w:val="single" w:sz="4" w:space="0" w:color="000000"/>
              <w:left w:val="single" w:sz="4" w:space="0" w:color="000000"/>
              <w:bottom w:val="single" w:sz="4" w:space="0" w:color="000000"/>
              <w:right w:val="single" w:sz="4" w:space="0" w:color="000000"/>
            </w:tcBorders>
          </w:tcPr>
          <w:p w14:paraId="7249C1D0"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76" w:name="_Toc158219248"/>
            <w:bookmarkStart w:id="2277" w:name="_Toc158715441"/>
            <w:bookmarkStart w:id="2278" w:name="_Toc158720619"/>
            <w:bookmarkStart w:id="2279" w:name="_Toc158735430"/>
            <w:r w:rsidRPr="0011252B">
              <w:rPr>
                <w:rFonts w:ascii="Times New Roman" w:eastAsia="Times New Roman" w:hAnsi="Times New Roman" w:cs="Times New Roman"/>
                <w:bCs/>
                <w:sz w:val="24"/>
                <w:szCs w:val="24"/>
                <w:lang w:eastAsia="en-US"/>
              </w:rPr>
              <w:t>положение о кураторе</w:t>
            </w:r>
            <w:r w:rsidRPr="0011252B">
              <w:rPr>
                <w:rFonts w:ascii="Times New Roman" w:eastAsia="Times New Roman" w:hAnsi="Times New Roman" w:cs="Times New Roman"/>
                <w:bCs/>
                <w:sz w:val="24"/>
                <w:szCs w:val="24"/>
                <w:lang w:val="en-US" w:eastAsia="en-US"/>
              </w:rPr>
              <w:t>;</w:t>
            </w:r>
            <w:bookmarkEnd w:id="2276"/>
            <w:bookmarkEnd w:id="2277"/>
            <w:bookmarkEnd w:id="2278"/>
            <w:bookmarkEnd w:id="2279"/>
          </w:p>
        </w:tc>
      </w:tr>
      <w:tr w:rsidR="006F6257" w:rsidRPr="0011252B" w14:paraId="42613011" w14:textId="77777777" w:rsidTr="00A114A6">
        <w:trPr>
          <w:trHeight w:val="380"/>
        </w:trPr>
        <w:tc>
          <w:tcPr>
            <w:tcW w:w="9322" w:type="dxa"/>
            <w:tcBorders>
              <w:top w:val="single" w:sz="4" w:space="0" w:color="000000"/>
              <w:left w:val="single" w:sz="4" w:space="0" w:color="000000"/>
              <w:bottom w:val="single" w:sz="4" w:space="0" w:color="000000"/>
              <w:right w:val="single" w:sz="4" w:space="0" w:color="000000"/>
            </w:tcBorders>
          </w:tcPr>
          <w:p w14:paraId="34C9F24C"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80" w:name="_Toc158219249"/>
            <w:bookmarkStart w:id="2281" w:name="_Toc158715442"/>
            <w:bookmarkStart w:id="2282" w:name="_Toc158720620"/>
            <w:bookmarkStart w:id="2283" w:name="_Toc158735431"/>
            <w:r w:rsidRPr="0011252B">
              <w:rPr>
                <w:rFonts w:ascii="Times New Roman" w:eastAsia="Times New Roman" w:hAnsi="Times New Roman" w:cs="Times New Roman"/>
                <w:bCs/>
                <w:sz w:val="24"/>
                <w:szCs w:val="24"/>
                <w:lang w:eastAsia="en-US"/>
              </w:rPr>
              <w:t>программа «Психологическое сопровождение адаптации первокурсников»;</w:t>
            </w:r>
            <w:bookmarkEnd w:id="2280"/>
            <w:bookmarkEnd w:id="2281"/>
            <w:bookmarkEnd w:id="2282"/>
            <w:bookmarkEnd w:id="2283"/>
          </w:p>
        </w:tc>
      </w:tr>
      <w:tr w:rsidR="006F6257" w:rsidRPr="0011252B" w14:paraId="65AAFE97" w14:textId="77777777" w:rsidTr="00A114A6">
        <w:trPr>
          <w:trHeight w:val="648"/>
        </w:trPr>
        <w:tc>
          <w:tcPr>
            <w:tcW w:w="9322" w:type="dxa"/>
            <w:tcBorders>
              <w:top w:val="single" w:sz="4" w:space="0" w:color="000000"/>
              <w:left w:val="single" w:sz="4" w:space="0" w:color="000000"/>
              <w:bottom w:val="single" w:sz="4" w:space="0" w:color="000000"/>
              <w:right w:val="single" w:sz="4" w:space="0" w:color="000000"/>
            </w:tcBorders>
          </w:tcPr>
          <w:p w14:paraId="257DC994"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84" w:name="_Toc158219250"/>
            <w:bookmarkStart w:id="2285" w:name="_Toc158715443"/>
            <w:bookmarkStart w:id="2286" w:name="_Toc158720621"/>
            <w:bookmarkStart w:id="2287" w:name="_Toc158735432"/>
            <w:r w:rsidRPr="0011252B">
              <w:rPr>
                <w:rFonts w:ascii="Times New Roman" w:eastAsia="Times New Roman" w:hAnsi="Times New Roman" w:cs="Times New Roman"/>
                <w:bCs/>
                <w:sz w:val="24"/>
                <w:szCs w:val="24"/>
                <w:lang w:eastAsia="en-US"/>
              </w:rPr>
              <w:t>программа «Психологическое сопровождения личностного и профессионального становления студента» (1–4 курс);</w:t>
            </w:r>
            <w:bookmarkEnd w:id="2284"/>
            <w:bookmarkEnd w:id="2285"/>
            <w:bookmarkEnd w:id="2286"/>
            <w:bookmarkEnd w:id="2287"/>
          </w:p>
        </w:tc>
      </w:tr>
      <w:tr w:rsidR="006F6257" w:rsidRPr="0011252B" w14:paraId="52A58805" w14:textId="77777777" w:rsidTr="00A114A6">
        <w:trPr>
          <w:trHeight w:val="648"/>
        </w:trPr>
        <w:tc>
          <w:tcPr>
            <w:tcW w:w="9322" w:type="dxa"/>
            <w:tcBorders>
              <w:top w:val="single" w:sz="4" w:space="0" w:color="000000"/>
              <w:left w:val="single" w:sz="4" w:space="0" w:color="000000"/>
              <w:bottom w:val="single" w:sz="4" w:space="0" w:color="000000"/>
              <w:right w:val="single" w:sz="4" w:space="0" w:color="000000"/>
            </w:tcBorders>
          </w:tcPr>
          <w:p w14:paraId="6BF5E029"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88" w:name="_Toc158219251"/>
            <w:bookmarkStart w:id="2289" w:name="_Toc158715444"/>
            <w:bookmarkStart w:id="2290" w:name="_Toc158720622"/>
            <w:bookmarkStart w:id="2291" w:name="_Toc158735433"/>
            <w:r w:rsidRPr="0011252B">
              <w:rPr>
                <w:rFonts w:ascii="Times New Roman" w:eastAsia="Times New Roman" w:hAnsi="Times New Roman" w:cs="Times New Roman"/>
                <w:bCs/>
                <w:sz w:val="24"/>
                <w:szCs w:val="24"/>
                <w:lang w:eastAsia="en-US"/>
              </w:rPr>
              <w:t>приказы руководителя: об утверждении программы и положения о наставнич</w:t>
            </w:r>
            <w:r w:rsidRPr="0011252B">
              <w:rPr>
                <w:rFonts w:ascii="Times New Roman" w:eastAsia="Times New Roman" w:hAnsi="Times New Roman" w:cs="Times New Roman"/>
                <w:bCs/>
                <w:sz w:val="24"/>
                <w:szCs w:val="24"/>
                <w:lang w:eastAsia="en-US"/>
              </w:rPr>
              <w:t>е</w:t>
            </w:r>
            <w:r w:rsidRPr="0011252B">
              <w:rPr>
                <w:rFonts w:ascii="Times New Roman" w:eastAsia="Times New Roman" w:hAnsi="Times New Roman" w:cs="Times New Roman"/>
                <w:bCs/>
                <w:sz w:val="24"/>
                <w:szCs w:val="24"/>
                <w:lang w:eastAsia="en-US"/>
              </w:rPr>
              <w:t>стве, о назначении ответственного за организацию наставнической деятельности и ко</w:t>
            </w:r>
            <w:r w:rsidRPr="0011252B">
              <w:rPr>
                <w:rFonts w:ascii="Times New Roman" w:eastAsia="Times New Roman" w:hAnsi="Times New Roman" w:cs="Times New Roman"/>
                <w:bCs/>
                <w:sz w:val="24"/>
                <w:szCs w:val="24"/>
                <w:lang w:eastAsia="en-US"/>
              </w:rPr>
              <w:t>н</w:t>
            </w:r>
            <w:r w:rsidRPr="0011252B">
              <w:rPr>
                <w:rFonts w:ascii="Times New Roman" w:eastAsia="Times New Roman" w:hAnsi="Times New Roman" w:cs="Times New Roman"/>
                <w:bCs/>
                <w:sz w:val="24"/>
                <w:szCs w:val="24"/>
                <w:lang w:eastAsia="en-US"/>
              </w:rPr>
              <w:t>троль в ПОО, об утверждении наставников и наставляемых, об утверждении плана м</w:t>
            </w:r>
            <w:r w:rsidRPr="0011252B">
              <w:rPr>
                <w:rFonts w:ascii="Times New Roman" w:eastAsia="Times New Roman" w:hAnsi="Times New Roman" w:cs="Times New Roman"/>
                <w:bCs/>
                <w:sz w:val="24"/>
                <w:szCs w:val="24"/>
                <w:lang w:eastAsia="en-US"/>
              </w:rPr>
              <w:t>е</w:t>
            </w:r>
            <w:r w:rsidRPr="0011252B">
              <w:rPr>
                <w:rFonts w:ascii="Times New Roman" w:eastAsia="Times New Roman" w:hAnsi="Times New Roman" w:cs="Times New Roman"/>
                <w:bCs/>
                <w:sz w:val="24"/>
                <w:szCs w:val="24"/>
                <w:lang w:eastAsia="en-US"/>
              </w:rPr>
              <w:t>роприятий наставнической деятельности и дорожной карты внедрения программы наставничества;</w:t>
            </w:r>
            <w:bookmarkEnd w:id="2288"/>
            <w:bookmarkEnd w:id="2289"/>
            <w:bookmarkEnd w:id="2290"/>
            <w:bookmarkEnd w:id="2291"/>
          </w:p>
        </w:tc>
      </w:tr>
    </w:tbl>
    <w:p w14:paraId="335FFCDC" w14:textId="77777777" w:rsidR="006F6257" w:rsidRPr="0011252B" w:rsidRDefault="006F6257" w:rsidP="006F6257">
      <w:pPr>
        <w:spacing w:after="0" w:line="288" w:lineRule="auto"/>
        <w:jc w:val="both"/>
        <w:outlineLvl w:val="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              </w:t>
      </w:r>
      <w:bookmarkStart w:id="2292" w:name="_Toc158219252"/>
      <w:bookmarkStart w:id="2293" w:name="_Toc158715445"/>
      <w:bookmarkStart w:id="2294" w:name="_Toc158720623"/>
      <w:bookmarkStart w:id="2295" w:name="_Toc158735434"/>
      <w:r w:rsidRPr="0011252B">
        <w:rPr>
          <w:rFonts w:ascii="Times New Roman" w:eastAsia="Times New Roman" w:hAnsi="Times New Roman" w:cs="Times New Roman"/>
          <w:bCs/>
          <w:sz w:val="24"/>
          <w:szCs w:val="24"/>
        </w:rPr>
        <w:t>Ведение договорных отношений, сетевая форма организации образовательного проце</w:t>
      </w:r>
      <w:r w:rsidRPr="0011252B">
        <w:rPr>
          <w:rFonts w:ascii="Times New Roman" w:eastAsia="Times New Roman" w:hAnsi="Times New Roman" w:cs="Times New Roman"/>
          <w:bCs/>
          <w:sz w:val="24"/>
          <w:szCs w:val="24"/>
        </w:rPr>
        <w:t>с</w:t>
      </w:r>
      <w:r w:rsidRPr="0011252B">
        <w:rPr>
          <w:rFonts w:ascii="Times New Roman" w:eastAsia="Times New Roman" w:hAnsi="Times New Roman" w:cs="Times New Roman"/>
          <w:bCs/>
          <w:sz w:val="24"/>
          <w:szCs w:val="24"/>
        </w:rPr>
        <w:t>са, сотрудничество с социальными партнерами (при наличии)</w:t>
      </w:r>
      <w:bookmarkEnd w:id="2292"/>
      <w:bookmarkEnd w:id="2293"/>
      <w:bookmarkEnd w:id="2294"/>
      <w:bookmarkEnd w:id="2295"/>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002C68C8" w14:textId="77777777" w:rsidTr="00A114A6">
        <w:trPr>
          <w:trHeight w:val="415"/>
        </w:trPr>
        <w:tc>
          <w:tcPr>
            <w:tcW w:w="9322" w:type="dxa"/>
            <w:tcBorders>
              <w:top w:val="single" w:sz="4" w:space="0" w:color="000000"/>
              <w:left w:val="single" w:sz="4" w:space="0" w:color="000000"/>
              <w:bottom w:val="single" w:sz="4" w:space="0" w:color="000000"/>
              <w:right w:val="single" w:sz="4" w:space="0" w:color="000000"/>
            </w:tcBorders>
            <w:hideMark/>
          </w:tcPr>
          <w:p w14:paraId="047463FC"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296" w:name="_Toc158219253"/>
            <w:bookmarkStart w:id="2297" w:name="_Toc158715446"/>
            <w:bookmarkStart w:id="2298" w:name="_Toc158720624"/>
            <w:bookmarkStart w:id="2299" w:name="_Toc158735435"/>
            <w:r w:rsidRPr="0011252B">
              <w:rPr>
                <w:rFonts w:ascii="Times New Roman" w:eastAsia="Times New Roman" w:hAnsi="Times New Roman" w:cs="Times New Roman"/>
                <w:bCs/>
                <w:sz w:val="24"/>
                <w:szCs w:val="24"/>
                <w:lang w:eastAsia="en-US"/>
              </w:rPr>
              <w:t>договоры о сотрудничестве с социальными партнерами и работодателями;</w:t>
            </w:r>
            <w:bookmarkEnd w:id="2296"/>
            <w:bookmarkEnd w:id="2297"/>
            <w:bookmarkEnd w:id="2298"/>
            <w:bookmarkEnd w:id="2299"/>
          </w:p>
        </w:tc>
      </w:tr>
      <w:tr w:rsidR="006F6257" w:rsidRPr="0011252B" w14:paraId="532A693D" w14:textId="77777777" w:rsidTr="00A114A6">
        <w:trPr>
          <w:trHeight w:val="415"/>
        </w:trPr>
        <w:tc>
          <w:tcPr>
            <w:tcW w:w="9322" w:type="dxa"/>
            <w:tcBorders>
              <w:top w:val="single" w:sz="4" w:space="0" w:color="000000"/>
              <w:left w:val="single" w:sz="4" w:space="0" w:color="000000"/>
              <w:bottom w:val="single" w:sz="4" w:space="0" w:color="000000"/>
              <w:right w:val="single" w:sz="4" w:space="0" w:color="000000"/>
            </w:tcBorders>
          </w:tcPr>
          <w:p w14:paraId="42BC76E8"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sz w:val="24"/>
                <w:szCs w:val="24"/>
                <w:shd w:val="clear" w:color="auto" w:fill="FCFCFC"/>
              </w:rPr>
            </w:pPr>
            <w:bookmarkStart w:id="2300" w:name="_Toc158219254"/>
            <w:bookmarkStart w:id="2301" w:name="_Toc158715447"/>
            <w:bookmarkStart w:id="2302" w:name="_Toc158720625"/>
            <w:bookmarkStart w:id="2303" w:name="_Toc158735436"/>
            <w:r w:rsidRPr="0011252B">
              <w:rPr>
                <w:rFonts w:ascii="Times New Roman" w:eastAsia="Times New Roman" w:hAnsi="Times New Roman" w:cs="Times New Roman"/>
                <w:bCs/>
                <w:sz w:val="24"/>
                <w:szCs w:val="24"/>
                <w:lang w:eastAsia="en-US"/>
              </w:rPr>
              <w:t>сетевая форма организации образовательного процесса (при наличии) и активное взаимодействие с профильными предприятиями, организациями и институтами, с ц</w:t>
            </w:r>
            <w:r w:rsidRPr="0011252B">
              <w:rPr>
                <w:rFonts w:ascii="Times New Roman" w:eastAsia="Times New Roman" w:hAnsi="Times New Roman" w:cs="Times New Roman"/>
                <w:bCs/>
                <w:sz w:val="24"/>
                <w:szCs w:val="24"/>
                <w:lang w:eastAsia="en-US"/>
              </w:rPr>
              <w:t>е</w:t>
            </w:r>
            <w:r w:rsidRPr="0011252B">
              <w:rPr>
                <w:rFonts w:ascii="Times New Roman" w:eastAsia="Times New Roman" w:hAnsi="Times New Roman" w:cs="Times New Roman"/>
                <w:bCs/>
                <w:sz w:val="24"/>
                <w:szCs w:val="24"/>
                <w:lang w:eastAsia="en-US"/>
              </w:rPr>
              <w:t xml:space="preserve">лью обеспечения полного и практически-ориентированного образования: </w:t>
            </w:r>
            <w:r w:rsidRPr="0011252B">
              <w:rPr>
                <w:rFonts w:ascii="Times New Roman" w:eastAsia="Times New Roman" w:hAnsi="Times New Roman" w:cs="Times New Roman"/>
                <w:sz w:val="24"/>
                <w:szCs w:val="24"/>
                <w:shd w:val="clear" w:color="auto" w:fill="FCFCFC"/>
              </w:rPr>
              <w:t>специализ</w:t>
            </w:r>
            <w:r w:rsidRPr="0011252B">
              <w:rPr>
                <w:rFonts w:ascii="Times New Roman" w:eastAsia="Times New Roman" w:hAnsi="Times New Roman" w:cs="Times New Roman"/>
                <w:sz w:val="24"/>
                <w:szCs w:val="24"/>
                <w:shd w:val="clear" w:color="auto" w:fill="FCFCFC"/>
              </w:rPr>
              <w:t>и</w:t>
            </w:r>
            <w:r w:rsidRPr="0011252B">
              <w:rPr>
                <w:rFonts w:ascii="Times New Roman" w:eastAsia="Times New Roman" w:hAnsi="Times New Roman" w:cs="Times New Roman"/>
                <w:sz w:val="24"/>
                <w:szCs w:val="24"/>
                <w:shd w:val="clear" w:color="auto" w:fill="FCFCFC"/>
              </w:rPr>
              <w:t xml:space="preserve">рованные IT-компании, учебно-исследовательские центры, технические университеты, </w:t>
            </w:r>
            <w:r w:rsidRPr="0011252B">
              <w:rPr>
                <w:rFonts w:ascii="Times New Roman" w:eastAsia="Times New Roman" w:hAnsi="Times New Roman" w:cs="Times New Roman"/>
                <w:sz w:val="24"/>
                <w:szCs w:val="24"/>
                <w:shd w:val="clear" w:color="auto" w:fill="FCFCFC"/>
              </w:rPr>
              <w:lastRenderedPageBreak/>
              <w:t>компании по разработке компьютерного программного обеспечения</w:t>
            </w:r>
            <w:r w:rsidRPr="0011252B">
              <w:rPr>
                <w:rFonts w:ascii="Times New Roman" w:eastAsia="Times New Roman" w:hAnsi="Times New Roman" w:cs="Times New Roman"/>
                <w:bCs/>
                <w:sz w:val="24"/>
                <w:szCs w:val="24"/>
                <w:lang w:eastAsia="en-US"/>
              </w:rPr>
              <w:t>;</w:t>
            </w:r>
            <w:bookmarkEnd w:id="2300"/>
            <w:bookmarkEnd w:id="2301"/>
            <w:bookmarkEnd w:id="2302"/>
            <w:bookmarkEnd w:id="2303"/>
          </w:p>
        </w:tc>
      </w:tr>
    </w:tbl>
    <w:p w14:paraId="1D1431EA" w14:textId="77777777" w:rsidR="006F6257" w:rsidRPr="0011252B" w:rsidRDefault="006F6257" w:rsidP="006F6257">
      <w:pPr>
        <w:keepNext/>
        <w:keepLines/>
        <w:spacing w:after="0" w:line="360" w:lineRule="auto"/>
        <w:outlineLvl w:val="0"/>
        <w:rPr>
          <w:rFonts w:ascii="Times New Roman" w:eastAsia="Times New Roman" w:hAnsi="Times New Roman" w:cs="Times New Roman"/>
          <w:b/>
          <w:sz w:val="24"/>
          <w:szCs w:val="24"/>
        </w:rPr>
      </w:pPr>
      <w:bookmarkStart w:id="2304" w:name="_Toc158219255"/>
      <w:bookmarkStart w:id="2305" w:name="_Toc158715448"/>
      <w:bookmarkStart w:id="2306" w:name="_Toc158720626"/>
      <w:bookmarkStart w:id="2307" w:name="_Toc158735437"/>
      <w:r w:rsidRPr="0011252B">
        <w:rPr>
          <w:rFonts w:ascii="Times New Roman" w:eastAsia="Times New Roman" w:hAnsi="Times New Roman" w:cs="Times New Roman"/>
          <w:b/>
          <w:sz w:val="24"/>
          <w:szCs w:val="24"/>
        </w:rPr>
        <w:lastRenderedPageBreak/>
        <w:t>3.3 Система поощрения профессиональной успешности и проявлений активной жизне</w:t>
      </w:r>
      <w:r w:rsidRPr="0011252B">
        <w:rPr>
          <w:rFonts w:ascii="Times New Roman" w:eastAsia="Times New Roman" w:hAnsi="Times New Roman" w:cs="Times New Roman"/>
          <w:b/>
          <w:sz w:val="24"/>
          <w:szCs w:val="24"/>
        </w:rPr>
        <w:t>н</w:t>
      </w:r>
      <w:r w:rsidRPr="0011252B">
        <w:rPr>
          <w:rFonts w:ascii="Times New Roman" w:eastAsia="Times New Roman" w:hAnsi="Times New Roman" w:cs="Times New Roman"/>
          <w:b/>
          <w:sz w:val="24"/>
          <w:szCs w:val="24"/>
        </w:rPr>
        <w:t>ной позиции обучающихся</w:t>
      </w:r>
      <w:bookmarkEnd w:id="2304"/>
      <w:bookmarkEnd w:id="2305"/>
      <w:bookmarkEnd w:id="2306"/>
      <w:bookmarkEnd w:id="2307"/>
    </w:p>
    <w:p w14:paraId="2ACB8EF0" w14:textId="3C4B85EC" w:rsidR="006F6257" w:rsidRPr="0011252B" w:rsidRDefault="006F6257" w:rsidP="006F6257">
      <w:pPr>
        <w:spacing w:after="0" w:line="240" w:lineRule="auto"/>
        <w:ind w:firstLine="709"/>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Основания для поощрения профессиональной успешности и проявлений активной жи</w:t>
      </w:r>
      <w:r w:rsidRPr="0011252B">
        <w:rPr>
          <w:rFonts w:ascii="Times New Roman" w:eastAsia="Times New Roman" w:hAnsi="Times New Roman" w:cs="Times New Roman"/>
          <w:bCs/>
          <w:sz w:val="24"/>
          <w:szCs w:val="24"/>
        </w:rPr>
        <w:t>з</w:t>
      </w:r>
      <w:r w:rsidRPr="0011252B">
        <w:rPr>
          <w:rFonts w:ascii="Times New Roman" w:eastAsia="Times New Roman" w:hAnsi="Times New Roman" w:cs="Times New Roman"/>
          <w:bCs/>
          <w:sz w:val="24"/>
          <w:szCs w:val="24"/>
        </w:rPr>
        <w:t xml:space="preserve">ненной позиции обучающихся по специальности </w:t>
      </w:r>
      <w:r w:rsidR="00266E64" w:rsidRPr="0011252B">
        <w:rPr>
          <w:rFonts w:ascii="Times New Roman" w:eastAsia="Times New Roman" w:hAnsi="Times New Roman" w:cs="Times New Roman"/>
          <w:bCs/>
          <w:sz w:val="24"/>
          <w:szCs w:val="24"/>
        </w:rPr>
        <w:t>09.02.09 Веб-разработка</w:t>
      </w:r>
      <w:r w:rsidRPr="0011252B">
        <w:rPr>
          <w:rFonts w:ascii="Times New Roman" w:eastAsia="Times New Roman" w:hAnsi="Times New Roman" w:cs="Times New Roman"/>
          <w:bCs/>
          <w:sz w:val="24"/>
          <w:szCs w:val="24"/>
        </w:rPr>
        <w:t xml:space="preserve"> – рейтинги, портф</w:t>
      </w:r>
      <w:r w:rsidRPr="0011252B">
        <w:rPr>
          <w:rFonts w:ascii="Times New Roman" w:eastAsia="Times New Roman" w:hAnsi="Times New Roman" w:cs="Times New Roman"/>
          <w:bCs/>
          <w:sz w:val="24"/>
          <w:szCs w:val="24"/>
        </w:rPr>
        <w:t>о</w:t>
      </w:r>
      <w:r w:rsidRPr="0011252B">
        <w:rPr>
          <w:rFonts w:ascii="Times New Roman" w:eastAsia="Times New Roman" w:hAnsi="Times New Roman" w:cs="Times New Roman"/>
          <w:bCs/>
          <w:sz w:val="24"/>
          <w:szCs w:val="24"/>
        </w:rPr>
        <w:t>лио и пр. (при наличии)</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0C3C42F4" w14:textId="77777777" w:rsidTr="00A114A6">
        <w:trPr>
          <w:trHeight w:val="552"/>
        </w:trPr>
        <w:tc>
          <w:tcPr>
            <w:tcW w:w="9322" w:type="dxa"/>
            <w:tcBorders>
              <w:top w:val="single" w:sz="4" w:space="0" w:color="000000"/>
              <w:left w:val="single" w:sz="4" w:space="0" w:color="000000"/>
              <w:bottom w:val="single" w:sz="4" w:space="0" w:color="000000"/>
              <w:right w:val="single" w:sz="4" w:space="0" w:color="000000"/>
            </w:tcBorders>
            <w:hideMark/>
          </w:tcPr>
          <w:p w14:paraId="5E37581D"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308" w:name="_Toc158219256"/>
            <w:bookmarkStart w:id="2309" w:name="_Toc158715449"/>
            <w:bookmarkStart w:id="2310" w:name="_Toc158720627"/>
            <w:bookmarkStart w:id="2311" w:name="_Toc158735438"/>
            <w:r w:rsidRPr="0011252B">
              <w:rPr>
                <w:rFonts w:ascii="Times New Roman" w:eastAsia="Times New Roman" w:hAnsi="Times New Roman" w:cs="Times New Roman"/>
                <w:bCs/>
                <w:sz w:val="24"/>
                <w:szCs w:val="24"/>
                <w:lang w:eastAsia="en-US"/>
              </w:rPr>
              <w:t>наличие профессионального портфолио - способ документирования достижений, профессионального роста и активной жизненной позиции обучающегося;</w:t>
            </w:r>
            <w:bookmarkEnd w:id="2308"/>
            <w:bookmarkEnd w:id="2309"/>
            <w:bookmarkEnd w:id="2310"/>
            <w:bookmarkEnd w:id="2311"/>
            <w:r w:rsidRPr="0011252B">
              <w:rPr>
                <w:rFonts w:ascii="Times New Roman" w:eastAsia="Times New Roman" w:hAnsi="Times New Roman" w:cs="Times New Roman"/>
                <w:bCs/>
                <w:sz w:val="24"/>
                <w:szCs w:val="24"/>
                <w:lang w:eastAsia="en-US"/>
              </w:rPr>
              <w:t xml:space="preserve"> </w:t>
            </w:r>
          </w:p>
        </w:tc>
      </w:tr>
      <w:tr w:rsidR="006F6257" w:rsidRPr="0011252B" w14:paraId="24325E63" w14:textId="77777777" w:rsidTr="00A114A6">
        <w:trPr>
          <w:trHeight w:val="552"/>
        </w:trPr>
        <w:tc>
          <w:tcPr>
            <w:tcW w:w="9322" w:type="dxa"/>
            <w:tcBorders>
              <w:top w:val="single" w:sz="4" w:space="0" w:color="000000"/>
              <w:left w:val="single" w:sz="4" w:space="0" w:color="000000"/>
              <w:bottom w:val="single" w:sz="4" w:space="0" w:color="000000"/>
              <w:right w:val="single" w:sz="4" w:space="0" w:color="000000"/>
            </w:tcBorders>
          </w:tcPr>
          <w:p w14:paraId="7EE14C20" w14:textId="76812A41"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312" w:name="_Toc158219257"/>
            <w:bookmarkStart w:id="2313" w:name="_Toc158715450"/>
            <w:bookmarkStart w:id="2314" w:name="_Toc158720628"/>
            <w:bookmarkStart w:id="2315" w:name="_Toc158735439"/>
            <w:r w:rsidRPr="0011252B">
              <w:rPr>
                <w:rFonts w:ascii="Times New Roman" w:eastAsia="Times New Roman" w:hAnsi="Times New Roman" w:cs="Times New Roman"/>
                <w:bCs/>
                <w:sz w:val="24"/>
                <w:szCs w:val="24"/>
                <w:lang w:eastAsia="en-US"/>
              </w:rPr>
              <w:t xml:space="preserve">участие и результативность в конкурсах и мероприятиях профессиональной направленности, связанных с специальностью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312"/>
            <w:bookmarkEnd w:id="2313"/>
            <w:bookmarkEnd w:id="2314"/>
            <w:bookmarkEnd w:id="2315"/>
          </w:p>
        </w:tc>
      </w:tr>
      <w:tr w:rsidR="006F6257" w:rsidRPr="0011252B" w14:paraId="4C9657F9" w14:textId="77777777" w:rsidTr="00A114A6">
        <w:trPr>
          <w:trHeight w:val="552"/>
        </w:trPr>
        <w:tc>
          <w:tcPr>
            <w:tcW w:w="9322" w:type="dxa"/>
            <w:tcBorders>
              <w:top w:val="single" w:sz="4" w:space="0" w:color="000000"/>
              <w:left w:val="single" w:sz="4" w:space="0" w:color="000000"/>
              <w:bottom w:val="single" w:sz="4" w:space="0" w:color="000000"/>
              <w:right w:val="single" w:sz="4" w:space="0" w:color="000000"/>
            </w:tcBorders>
          </w:tcPr>
          <w:p w14:paraId="3B5BD20F"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316" w:name="_Toc158219258"/>
            <w:bookmarkStart w:id="2317" w:name="_Toc158715451"/>
            <w:bookmarkStart w:id="2318" w:name="_Toc158720629"/>
            <w:bookmarkStart w:id="2319" w:name="_Toc158735440"/>
            <w:r w:rsidRPr="0011252B">
              <w:rPr>
                <w:rFonts w:ascii="Times New Roman" w:eastAsia="Times New Roman" w:hAnsi="Times New Roman" w:cs="Times New Roman"/>
                <w:bCs/>
                <w:sz w:val="24"/>
                <w:szCs w:val="24"/>
                <w:lang w:eastAsia="en-US"/>
              </w:rPr>
              <w:t>рекомендации к поощрению от наставника, социальных и производственных партнеров;</w:t>
            </w:r>
            <w:bookmarkEnd w:id="2316"/>
            <w:bookmarkEnd w:id="2317"/>
            <w:bookmarkEnd w:id="2318"/>
            <w:bookmarkEnd w:id="2319"/>
          </w:p>
        </w:tc>
      </w:tr>
      <w:tr w:rsidR="006F6257" w:rsidRPr="0011252B" w14:paraId="79E3AE7B" w14:textId="77777777" w:rsidTr="00A114A6">
        <w:trPr>
          <w:trHeight w:val="552"/>
        </w:trPr>
        <w:tc>
          <w:tcPr>
            <w:tcW w:w="9322" w:type="dxa"/>
            <w:tcBorders>
              <w:top w:val="single" w:sz="4" w:space="0" w:color="000000"/>
              <w:left w:val="single" w:sz="4" w:space="0" w:color="000000"/>
              <w:bottom w:val="single" w:sz="4" w:space="0" w:color="000000"/>
              <w:right w:val="single" w:sz="4" w:space="0" w:color="000000"/>
            </w:tcBorders>
          </w:tcPr>
          <w:p w14:paraId="3EB9D315" w14:textId="0DB2803A"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320" w:name="_Toc158219259"/>
            <w:bookmarkStart w:id="2321" w:name="_Toc158715452"/>
            <w:bookmarkStart w:id="2322" w:name="_Toc158720630"/>
            <w:bookmarkStart w:id="2323" w:name="_Toc158735441"/>
            <w:r w:rsidRPr="0011252B">
              <w:rPr>
                <w:rFonts w:ascii="Times New Roman" w:eastAsia="Times New Roman" w:hAnsi="Times New Roman" w:cs="Times New Roman"/>
                <w:bCs/>
                <w:sz w:val="24"/>
                <w:szCs w:val="24"/>
                <w:lang w:eastAsia="en-US"/>
              </w:rPr>
              <w:t xml:space="preserve">реализация просветительской деятельности в рамках освоения образовательных программ по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320"/>
            <w:bookmarkEnd w:id="2321"/>
            <w:bookmarkEnd w:id="2322"/>
            <w:bookmarkEnd w:id="2323"/>
          </w:p>
        </w:tc>
      </w:tr>
      <w:tr w:rsidR="006F6257" w:rsidRPr="0011252B" w14:paraId="3E6F1B78" w14:textId="77777777" w:rsidTr="00A114A6">
        <w:trPr>
          <w:trHeight w:val="552"/>
        </w:trPr>
        <w:tc>
          <w:tcPr>
            <w:tcW w:w="9322" w:type="dxa"/>
            <w:tcBorders>
              <w:top w:val="single" w:sz="4" w:space="0" w:color="000000"/>
              <w:left w:val="single" w:sz="4" w:space="0" w:color="000000"/>
              <w:bottom w:val="single" w:sz="4" w:space="0" w:color="000000"/>
              <w:right w:val="single" w:sz="4" w:space="0" w:color="000000"/>
            </w:tcBorders>
          </w:tcPr>
          <w:p w14:paraId="2EA9AD6E" w14:textId="2B599E85"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Cs/>
                <w:sz w:val="24"/>
                <w:szCs w:val="24"/>
                <w:lang w:eastAsia="en-US"/>
              </w:rPr>
            </w:pPr>
            <w:bookmarkStart w:id="2324" w:name="_Toc158219260"/>
            <w:bookmarkStart w:id="2325" w:name="_Toc158715453"/>
            <w:bookmarkStart w:id="2326" w:name="_Toc158720631"/>
            <w:bookmarkStart w:id="2327" w:name="_Toc158735442"/>
            <w:r w:rsidRPr="0011252B">
              <w:rPr>
                <w:rFonts w:ascii="Times New Roman" w:eastAsia="Times New Roman" w:hAnsi="Times New Roman" w:cs="Times New Roman"/>
                <w:bCs/>
                <w:sz w:val="24"/>
                <w:szCs w:val="24"/>
                <w:lang w:eastAsia="en-US"/>
              </w:rPr>
              <w:t xml:space="preserve">успешное освоение образовательных программ по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324"/>
            <w:bookmarkEnd w:id="2325"/>
            <w:bookmarkEnd w:id="2326"/>
            <w:bookmarkEnd w:id="2327"/>
          </w:p>
        </w:tc>
      </w:tr>
    </w:tbl>
    <w:p w14:paraId="477DA183" w14:textId="77777777" w:rsidR="006F6257" w:rsidRPr="0011252B" w:rsidRDefault="006F6257" w:rsidP="006F6257">
      <w:pPr>
        <w:spacing w:after="0" w:line="240" w:lineRule="auto"/>
        <w:ind w:firstLine="709"/>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Формы поощрения: объявления благодарности, помещение на доску почета, награжд</w:t>
      </w:r>
      <w:r w:rsidRPr="0011252B">
        <w:rPr>
          <w:rFonts w:ascii="Times New Roman" w:eastAsia="Times New Roman" w:hAnsi="Times New Roman" w:cs="Times New Roman"/>
          <w:sz w:val="24"/>
          <w:szCs w:val="24"/>
        </w:rPr>
        <w:t>е</w:t>
      </w:r>
      <w:r w:rsidRPr="0011252B">
        <w:rPr>
          <w:rFonts w:ascii="Times New Roman" w:eastAsia="Times New Roman" w:hAnsi="Times New Roman" w:cs="Times New Roman"/>
          <w:sz w:val="24"/>
          <w:szCs w:val="24"/>
        </w:rPr>
        <w:t>ние грамотой, памятным подарком, материальное стимулирование (при наличии)</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46F7794A" w14:textId="77777777" w:rsidTr="00A114A6">
        <w:tc>
          <w:tcPr>
            <w:tcW w:w="9322" w:type="dxa"/>
            <w:tcBorders>
              <w:top w:val="single" w:sz="4" w:space="0" w:color="000000"/>
              <w:left w:val="single" w:sz="4" w:space="0" w:color="000000"/>
              <w:bottom w:val="single" w:sz="4" w:space="0" w:color="000000"/>
              <w:right w:val="single" w:sz="4" w:space="0" w:color="000000"/>
            </w:tcBorders>
          </w:tcPr>
          <w:p w14:paraId="39A9ED0A" w14:textId="77777777"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kern w:val="32"/>
                <w:sz w:val="24"/>
                <w:szCs w:val="24"/>
                <w:lang w:val="x-none" w:eastAsia="x-none"/>
              </w:rPr>
            </w:pPr>
            <w:bookmarkStart w:id="2328" w:name="_Toc158219261"/>
            <w:bookmarkStart w:id="2329" w:name="_Toc158715454"/>
            <w:bookmarkStart w:id="2330" w:name="_Toc158720632"/>
            <w:bookmarkStart w:id="2331" w:name="_Toc158735443"/>
            <w:r w:rsidRPr="0011252B">
              <w:rPr>
                <w:rFonts w:ascii="Times New Roman" w:eastAsia="Times New Roman" w:hAnsi="Times New Roman" w:cs="Times New Roman"/>
                <w:bCs/>
                <w:sz w:val="24"/>
                <w:szCs w:val="24"/>
                <w:lang w:eastAsia="en-US"/>
              </w:rPr>
              <w:t>сертификаты, дипломы, грамоты, стипендии или призы, поощрительные письма, фотовыставки изделий, работ, публичное признание заслуг, публикации в СМИ, инте</w:t>
            </w:r>
            <w:r w:rsidRPr="0011252B">
              <w:rPr>
                <w:rFonts w:ascii="Times New Roman" w:eastAsia="Times New Roman" w:hAnsi="Times New Roman" w:cs="Times New Roman"/>
                <w:bCs/>
                <w:sz w:val="24"/>
                <w:szCs w:val="24"/>
                <w:lang w:eastAsia="en-US"/>
              </w:rPr>
              <w:t>р</w:t>
            </w:r>
            <w:r w:rsidRPr="0011252B">
              <w:rPr>
                <w:rFonts w:ascii="Times New Roman" w:eastAsia="Times New Roman" w:hAnsi="Times New Roman" w:cs="Times New Roman"/>
                <w:bCs/>
                <w:sz w:val="24"/>
                <w:szCs w:val="24"/>
                <w:lang w:eastAsia="en-US"/>
              </w:rPr>
              <w:t>вью, персональная выставка работ, направление на дополнительные образовательные программы, стажировки и др.;</w:t>
            </w:r>
            <w:bookmarkEnd w:id="2328"/>
            <w:bookmarkEnd w:id="2329"/>
            <w:bookmarkEnd w:id="2330"/>
            <w:bookmarkEnd w:id="2331"/>
          </w:p>
        </w:tc>
      </w:tr>
    </w:tbl>
    <w:p w14:paraId="1EF4F1DD" w14:textId="77777777" w:rsidR="006F6257" w:rsidRPr="0011252B" w:rsidRDefault="006F6257" w:rsidP="006F6257">
      <w:pPr>
        <w:keepNext/>
        <w:keepLines/>
        <w:spacing w:after="0" w:line="360" w:lineRule="auto"/>
        <w:outlineLvl w:val="0"/>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 </w:t>
      </w:r>
    </w:p>
    <w:p w14:paraId="35EF66EE" w14:textId="77777777" w:rsidR="006F6257" w:rsidRPr="0011252B" w:rsidRDefault="006F6257" w:rsidP="006F6257">
      <w:pPr>
        <w:keepNext/>
        <w:keepLines/>
        <w:spacing w:after="0" w:line="360" w:lineRule="auto"/>
        <w:outlineLvl w:val="0"/>
        <w:rPr>
          <w:rFonts w:ascii="Times New Roman" w:eastAsia="Times New Roman" w:hAnsi="Times New Roman" w:cs="Times New Roman"/>
          <w:b/>
          <w:sz w:val="24"/>
          <w:szCs w:val="24"/>
        </w:rPr>
      </w:pPr>
      <w:bookmarkStart w:id="2332" w:name="_Toc158219262"/>
      <w:bookmarkStart w:id="2333" w:name="_Toc158715455"/>
      <w:bookmarkStart w:id="2334" w:name="_Toc158720633"/>
      <w:bookmarkStart w:id="2335" w:name="_Toc158735444"/>
      <w:r w:rsidRPr="0011252B">
        <w:rPr>
          <w:rFonts w:ascii="Times New Roman" w:eastAsia="Times New Roman" w:hAnsi="Times New Roman" w:cs="Times New Roman"/>
          <w:b/>
          <w:sz w:val="24"/>
          <w:szCs w:val="24"/>
        </w:rPr>
        <w:t>3.4 Анализ воспитательного процесса</w:t>
      </w:r>
      <w:bookmarkEnd w:id="2332"/>
      <w:bookmarkEnd w:id="2333"/>
      <w:bookmarkEnd w:id="2334"/>
      <w:bookmarkEnd w:id="2335"/>
    </w:p>
    <w:p w14:paraId="3C4C826A" w14:textId="77777777" w:rsidR="006F6257" w:rsidRPr="0011252B" w:rsidRDefault="006F6257" w:rsidP="006F6257">
      <w:pPr>
        <w:spacing w:after="0" w:line="240" w:lineRule="auto"/>
        <w:ind w:firstLine="709"/>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Анализ воспитательного процесса по может осуществляться в рамках единого монит</w:t>
      </w:r>
      <w:r w:rsidRPr="0011252B">
        <w:rPr>
          <w:rFonts w:ascii="Times New Roman" w:eastAsia="Times New Roman" w:hAnsi="Times New Roman" w:cs="Times New Roman"/>
          <w:sz w:val="24"/>
          <w:szCs w:val="24"/>
        </w:rPr>
        <w:t>о</w:t>
      </w:r>
      <w:r w:rsidRPr="0011252B">
        <w:rPr>
          <w:rFonts w:ascii="Times New Roman" w:eastAsia="Times New Roman" w:hAnsi="Times New Roman" w:cs="Times New Roman"/>
          <w:sz w:val="24"/>
          <w:szCs w:val="24"/>
        </w:rPr>
        <w:t xml:space="preserve">ринга в профессиональной образовательной организации.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6F6257" w:rsidRPr="0011252B" w14:paraId="0C199384" w14:textId="77777777" w:rsidTr="00A114A6">
        <w:trPr>
          <w:trHeight w:val="1206"/>
        </w:trPr>
        <w:tc>
          <w:tcPr>
            <w:tcW w:w="9322" w:type="dxa"/>
            <w:tcBorders>
              <w:top w:val="single" w:sz="4" w:space="0" w:color="000000"/>
              <w:left w:val="single" w:sz="4" w:space="0" w:color="000000"/>
              <w:bottom w:val="single" w:sz="4" w:space="0" w:color="000000"/>
              <w:right w:val="single" w:sz="4" w:space="0" w:color="000000"/>
            </w:tcBorders>
          </w:tcPr>
          <w:p w14:paraId="5E34010F" w14:textId="672A77A9" w:rsidR="006F6257" w:rsidRPr="0011252B" w:rsidRDefault="006F6257" w:rsidP="00824772">
            <w:pPr>
              <w:numPr>
                <w:ilvl w:val="0"/>
                <w:numId w:val="97"/>
              </w:numPr>
              <w:spacing w:after="0" w:line="288" w:lineRule="auto"/>
              <w:ind w:left="0" w:firstLine="0"/>
              <w:jc w:val="both"/>
              <w:outlineLvl w:val="0"/>
              <w:rPr>
                <w:rFonts w:ascii="Times New Roman" w:eastAsia="Times New Roman" w:hAnsi="Times New Roman" w:cs="Times New Roman"/>
                <w:b/>
                <w:sz w:val="24"/>
                <w:szCs w:val="24"/>
                <w:lang w:val="x-none" w:eastAsia="en-US"/>
              </w:rPr>
            </w:pPr>
            <w:bookmarkStart w:id="2336" w:name="_Toc158219263"/>
            <w:bookmarkStart w:id="2337" w:name="_Toc158715456"/>
            <w:bookmarkStart w:id="2338" w:name="_Toc158720634"/>
            <w:bookmarkStart w:id="2339" w:name="_Toc158735445"/>
            <w:bookmarkStart w:id="2340" w:name="_Hlk139545530"/>
            <w:r w:rsidRPr="0011252B">
              <w:rPr>
                <w:rFonts w:ascii="Times New Roman" w:eastAsia="Times New Roman" w:hAnsi="Times New Roman" w:cs="Times New Roman"/>
                <w:bCs/>
                <w:sz w:val="24"/>
                <w:szCs w:val="24"/>
                <w:lang w:eastAsia="en-US"/>
              </w:rPr>
              <w:t>анализ профессионально-трудового воспитания, ориентированного на практич</w:t>
            </w:r>
            <w:r w:rsidRPr="0011252B">
              <w:rPr>
                <w:rFonts w:ascii="Times New Roman" w:eastAsia="Times New Roman" w:hAnsi="Times New Roman" w:cs="Times New Roman"/>
                <w:bCs/>
                <w:sz w:val="24"/>
                <w:szCs w:val="24"/>
                <w:lang w:eastAsia="en-US"/>
              </w:rPr>
              <w:t>е</w:t>
            </w:r>
            <w:r w:rsidRPr="0011252B">
              <w:rPr>
                <w:rFonts w:ascii="Times New Roman" w:eastAsia="Times New Roman" w:hAnsi="Times New Roman" w:cs="Times New Roman"/>
                <w:bCs/>
                <w:sz w:val="24"/>
                <w:szCs w:val="24"/>
                <w:lang w:eastAsia="en-US"/>
              </w:rPr>
              <w:t>скую подготовку обучающегося и условий развивающей образовательной среды, сп</w:t>
            </w:r>
            <w:r w:rsidRPr="0011252B">
              <w:rPr>
                <w:rFonts w:ascii="Times New Roman" w:eastAsia="Times New Roman" w:hAnsi="Times New Roman" w:cs="Times New Roman"/>
                <w:bCs/>
                <w:sz w:val="24"/>
                <w:szCs w:val="24"/>
                <w:lang w:eastAsia="en-US"/>
              </w:rPr>
              <w:t>о</w:t>
            </w:r>
            <w:r w:rsidRPr="0011252B">
              <w:rPr>
                <w:rFonts w:ascii="Times New Roman" w:eastAsia="Times New Roman" w:hAnsi="Times New Roman" w:cs="Times New Roman"/>
                <w:bCs/>
                <w:sz w:val="24"/>
                <w:szCs w:val="24"/>
                <w:lang w:eastAsia="en-US"/>
              </w:rPr>
              <w:t>собствующей профессиональному и личностному росту обучающихся в рамках осво</w:t>
            </w:r>
            <w:r w:rsidRPr="0011252B">
              <w:rPr>
                <w:rFonts w:ascii="Times New Roman" w:eastAsia="Times New Roman" w:hAnsi="Times New Roman" w:cs="Times New Roman"/>
                <w:bCs/>
                <w:sz w:val="24"/>
                <w:szCs w:val="24"/>
                <w:lang w:eastAsia="en-US"/>
              </w:rPr>
              <w:t>е</w:t>
            </w:r>
            <w:r w:rsidRPr="0011252B">
              <w:rPr>
                <w:rFonts w:ascii="Times New Roman" w:eastAsia="Times New Roman" w:hAnsi="Times New Roman" w:cs="Times New Roman"/>
                <w:bCs/>
                <w:sz w:val="24"/>
                <w:szCs w:val="24"/>
                <w:lang w:eastAsia="en-US"/>
              </w:rPr>
              <w:t xml:space="preserve">ния образовательной программы по специальности </w:t>
            </w:r>
            <w:r w:rsidR="00266E64" w:rsidRPr="0011252B">
              <w:rPr>
                <w:rFonts w:ascii="Times New Roman" w:eastAsia="Times New Roman" w:hAnsi="Times New Roman" w:cs="Times New Roman"/>
                <w:bCs/>
                <w:sz w:val="24"/>
                <w:szCs w:val="24"/>
                <w:lang w:eastAsia="en-US"/>
              </w:rPr>
              <w:t>09.02.09 Веб-разработка</w:t>
            </w:r>
            <w:r w:rsidRPr="0011252B">
              <w:rPr>
                <w:rFonts w:ascii="Times New Roman" w:eastAsia="Times New Roman" w:hAnsi="Times New Roman" w:cs="Times New Roman"/>
                <w:bCs/>
                <w:sz w:val="24"/>
                <w:szCs w:val="24"/>
                <w:lang w:eastAsia="en-US"/>
              </w:rPr>
              <w:t>;</w:t>
            </w:r>
            <w:bookmarkEnd w:id="2336"/>
            <w:bookmarkEnd w:id="2337"/>
            <w:bookmarkEnd w:id="2338"/>
            <w:bookmarkEnd w:id="2339"/>
          </w:p>
        </w:tc>
      </w:tr>
      <w:bookmarkEnd w:id="2340"/>
    </w:tbl>
    <w:p w14:paraId="4C3CD41E" w14:textId="77777777" w:rsidR="006F6257" w:rsidRPr="0011252B" w:rsidRDefault="006F6257" w:rsidP="006F6257">
      <w:pPr>
        <w:keepNext/>
        <w:keepLines/>
        <w:spacing w:after="0" w:line="288" w:lineRule="auto"/>
        <w:jc w:val="center"/>
        <w:outlineLvl w:val="0"/>
        <w:rPr>
          <w:rFonts w:ascii="Times New Roman" w:eastAsia="Times New Roman" w:hAnsi="Times New Roman" w:cs="Times New Roman"/>
          <w:b/>
          <w:sz w:val="24"/>
          <w:szCs w:val="24"/>
        </w:rPr>
      </w:pPr>
    </w:p>
    <w:p w14:paraId="54A26055" w14:textId="77777777" w:rsidR="006F6257" w:rsidRPr="0011252B" w:rsidRDefault="006F6257" w:rsidP="006F6257">
      <w:pPr>
        <w:keepNext/>
        <w:keepLines/>
        <w:spacing w:after="0" w:line="288" w:lineRule="auto"/>
        <w:jc w:val="center"/>
        <w:outlineLvl w:val="0"/>
        <w:rPr>
          <w:rFonts w:ascii="Times New Roman" w:eastAsia="Times New Roman" w:hAnsi="Times New Roman" w:cs="Times New Roman"/>
          <w:b/>
          <w:sz w:val="24"/>
          <w:szCs w:val="24"/>
        </w:rPr>
      </w:pPr>
    </w:p>
    <w:p w14:paraId="74568A1F" w14:textId="77777777" w:rsidR="006F6257" w:rsidRPr="0011252B" w:rsidRDefault="006F6257" w:rsidP="006F6257">
      <w:pPr>
        <w:spacing w:after="0" w:line="240" w:lineRule="auto"/>
        <w:rPr>
          <w:rFonts w:ascii="Times New Roman" w:eastAsia="Times New Roman" w:hAnsi="Times New Roman" w:cs="Times New Roman"/>
          <w:b/>
          <w:sz w:val="24"/>
          <w:szCs w:val="24"/>
        </w:rPr>
      </w:pPr>
    </w:p>
    <w:p w14:paraId="36FDC105" w14:textId="77777777" w:rsidR="006F6257" w:rsidRPr="0011252B" w:rsidRDefault="006F6257" w:rsidP="006F6257">
      <w:pPr>
        <w:spacing w:after="0" w:line="240" w:lineRule="auto"/>
        <w:rPr>
          <w:rFonts w:ascii="Times New Roman" w:eastAsia="Times New Roman" w:hAnsi="Times New Roman" w:cs="Times New Roman"/>
          <w:b/>
          <w:sz w:val="24"/>
          <w:szCs w:val="24"/>
        </w:rPr>
      </w:pPr>
    </w:p>
    <w:p w14:paraId="3FE2BD19" w14:textId="77777777" w:rsidR="006F6257" w:rsidRPr="0011252B" w:rsidRDefault="006F6257" w:rsidP="006F6257">
      <w:pPr>
        <w:spacing w:after="0" w:line="240" w:lineRule="auto"/>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Примерный календарный план воспитательной работы по</w:t>
      </w:r>
    </w:p>
    <w:p w14:paraId="787D5194" w14:textId="66CD1E11" w:rsidR="006F6257" w:rsidRPr="0011252B" w:rsidRDefault="006F6257" w:rsidP="006F6257">
      <w:pPr>
        <w:spacing w:after="0" w:line="240" w:lineRule="auto"/>
        <w:jc w:val="center"/>
        <w:rPr>
          <w:rFonts w:ascii="Times New Roman" w:eastAsia="Times New Roman" w:hAnsi="Times New Roman" w:cs="Times New Roman"/>
          <w:b/>
          <w:sz w:val="24"/>
          <w:szCs w:val="24"/>
        </w:rPr>
      </w:pPr>
      <w:r w:rsidRPr="0011252B">
        <w:rPr>
          <w:rFonts w:ascii="Times New Roman" w:eastAsia="Times New Roman" w:hAnsi="Times New Roman" w:cs="Times New Roman"/>
          <w:b/>
          <w:sz w:val="24"/>
          <w:szCs w:val="24"/>
        </w:rPr>
        <w:t xml:space="preserve">специальности </w:t>
      </w:r>
      <w:r w:rsidR="00266E64" w:rsidRPr="0011252B">
        <w:rPr>
          <w:rFonts w:ascii="Times New Roman" w:eastAsia="Times New Roman" w:hAnsi="Times New Roman" w:cs="Times New Roman"/>
          <w:b/>
          <w:sz w:val="24"/>
          <w:szCs w:val="24"/>
        </w:rPr>
        <w:t>09.02.09 Веб-разработка</w:t>
      </w:r>
    </w:p>
    <w:p w14:paraId="7AAF9160" w14:textId="77777777" w:rsidR="006F6257" w:rsidRPr="0011252B" w:rsidRDefault="006F6257" w:rsidP="006F6257">
      <w:pPr>
        <w:spacing w:after="0" w:line="240" w:lineRule="auto"/>
        <w:jc w:val="center"/>
        <w:rPr>
          <w:rFonts w:ascii="Times New Roman" w:eastAsia="Times New Roman" w:hAnsi="Times New Roman" w:cs="Times New Roman"/>
          <w:b/>
          <w:sz w:val="24"/>
          <w:szCs w:val="24"/>
        </w:rPr>
      </w:pPr>
    </w:p>
    <w:p w14:paraId="3C68FE65" w14:textId="4513554D" w:rsidR="006F6257" w:rsidRPr="0011252B" w:rsidRDefault="006F6257" w:rsidP="006F6257">
      <w:pPr>
        <w:spacing w:after="0" w:line="240" w:lineRule="auto"/>
        <w:ind w:firstLine="709"/>
        <w:jc w:val="both"/>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Календарный план воспитательной работы по специальности </w:t>
      </w:r>
      <w:r w:rsidR="00266E64" w:rsidRPr="0011252B">
        <w:rPr>
          <w:rFonts w:ascii="Times New Roman" w:eastAsia="Times New Roman" w:hAnsi="Times New Roman" w:cs="Times New Roman"/>
          <w:bCs/>
          <w:sz w:val="24"/>
          <w:szCs w:val="24"/>
        </w:rPr>
        <w:t>09.02.09 Веб-разработка</w:t>
      </w:r>
      <w:r w:rsidRPr="0011252B">
        <w:rPr>
          <w:rFonts w:ascii="Times New Roman" w:eastAsia="Times New Roman" w:hAnsi="Times New Roman" w:cs="Times New Roman"/>
          <w:bCs/>
          <w:sz w:val="24"/>
          <w:szCs w:val="24"/>
        </w:rPr>
        <w:t xml:space="preserve"> разрабатывается в свободной форме, с указанием содержания, форм и видов воспитательной деятельности (по модулям) с учетом особенностей конкретной специальности </w:t>
      </w:r>
      <w:r w:rsidR="00266E64" w:rsidRPr="0011252B">
        <w:rPr>
          <w:rFonts w:ascii="Times New Roman" w:eastAsia="Times New Roman" w:hAnsi="Times New Roman" w:cs="Times New Roman"/>
          <w:bCs/>
          <w:sz w:val="24"/>
          <w:szCs w:val="24"/>
        </w:rPr>
        <w:t>09.02.09 Веб-разработка</w:t>
      </w:r>
      <w:r w:rsidRPr="0011252B">
        <w:rPr>
          <w:rFonts w:ascii="Times New Roman" w:eastAsia="Times New Roman" w:hAnsi="Times New Roman" w:cs="Times New Roman"/>
          <w:bCs/>
          <w:sz w:val="24"/>
          <w:szCs w:val="24"/>
        </w:rPr>
        <w:t>.</w:t>
      </w:r>
    </w:p>
    <w:tbl>
      <w:tblPr>
        <w:tblW w:w="952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9"/>
        <w:gridCol w:w="4269"/>
        <w:gridCol w:w="1184"/>
        <w:gridCol w:w="1037"/>
        <w:gridCol w:w="2486"/>
      </w:tblGrid>
      <w:tr w:rsidR="006F6257" w:rsidRPr="0011252B" w14:paraId="0B184026" w14:textId="77777777" w:rsidTr="00A114A6">
        <w:tc>
          <w:tcPr>
            <w:tcW w:w="9525" w:type="dxa"/>
            <w:gridSpan w:val="5"/>
            <w:tcBorders>
              <w:top w:val="single" w:sz="4" w:space="0" w:color="000000"/>
              <w:left w:val="single" w:sz="4" w:space="0" w:color="000000"/>
              <w:bottom w:val="single" w:sz="4" w:space="0" w:color="000000"/>
              <w:right w:val="single" w:sz="4" w:space="0" w:color="000000"/>
            </w:tcBorders>
            <w:hideMark/>
          </w:tcPr>
          <w:p w14:paraId="22F43F89" w14:textId="77777777" w:rsidR="006F6257" w:rsidRPr="0011252B" w:rsidRDefault="006F6257" w:rsidP="00A114A6">
            <w:pPr>
              <w:tabs>
                <w:tab w:val="left" w:pos="851"/>
              </w:tabs>
              <w:spacing w:after="0" w:line="240" w:lineRule="auto"/>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 xml:space="preserve">КАЛЕНДАРНЫЙ ПЛАН ВОСПИТАТЕЛЬНОЙ РАБОТЫ </w:t>
            </w:r>
          </w:p>
          <w:p w14:paraId="0F363241" w14:textId="77777777" w:rsidR="006F6257" w:rsidRPr="0011252B" w:rsidRDefault="006F6257" w:rsidP="00A114A6">
            <w:pPr>
              <w:tabs>
                <w:tab w:val="left" w:pos="851"/>
              </w:tabs>
              <w:spacing w:after="0" w:line="240" w:lineRule="auto"/>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t>ПО ПРОФЕС</w:t>
            </w:r>
            <w:r w:rsidRPr="0011252B">
              <w:rPr>
                <w:rFonts w:ascii="Times New Roman" w:eastAsia="Times New Roman" w:hAnsi="Times New Roman" w:cs="Times New Roman"/>
                <w:sz w:val="24"/>
                <w:szCs w:val="24"/>
                <w:lang w:val="en-US"/>
              </w:rPr>
              <w:t>C</w:t>
            </w:r>
            <w:r w:rsidRPr="0011252B">
              <w:rPr>
                <w:rFonts w:ascii="Times New Roman" w:eastAsia="Times New Roman" w:hAnsi="Times New Roman" w:cs="Times New Roman"/>
                <w:sz w:val="24"/>
                <w:szCs w:val="24"/>
              </w:rPr>
              <w:t>ИИ/СПЕЦИАЛЬНОСТИ</w:t>
            </w:r>
          </w:p>
          <w:p w14:paraId="2D32A608" w14:textId="77777777" w:rsidR="006F6257" w:rsidRPr="0011252B" w:rsidRDefault="006F6257" w:rsidP="00A114A6">
            <w:pPr>
              <w:tabs>
                <w:tab w:val="left" w:pos="851"/>
              </w:tabs>
              <w:spacing w:after="0" w:line="240" w:lineRule="auto"/>
              <w:jc w:val="center"/>
              <w:rPr>
                <w:rFonts w:ascii="Times New Roman" w:eastAsia="Times New Roman" w:hAnsi="Times New Roman" w:cs="Times New Roman"/>
                <w:sz w:val="24"/>
                <w:szCs w:val="24"/>
              </w:rPr>
            </w:pPr>
            <w:r w:rsidRPr="0011252B">
              <w:rPr>
                <w:rFonts w:ascii="Times New Roman" w:eastAsia="Times New Roman" w:hAnsi="Times New Roman" w:cs="Times New Roman"/>
                <w:sz w:val="24"/>
                <w:szCs w:val="24"/>
              </w:rPr>
              <w:lastRenderedPageBreak/>
              <w:t>на 20__ — 20__ учебный год</w:t>
            </w:r>
          </w:p>
        </w:tc>
      </w:tr>
      <w:tr w:rsidR="006F6257" w:rsidRPr="0011252B" w14:paraId="36639E11" w14:textId="77777777" w:rsidTr="00A114A6">
        <w:tc>
          <w:tcPr>
            <w:tcW w:w="549" w:type="dxa"/>
            <w:tcBorders>
              <w:top w:val="single" w:sz="4" w:space="0" w:color="000000"/>
              <w:left w:val="single" w:sz="4" w:space="0" w:color="000000"/>
              <w:bottom w:val="single" w:sz="4" w:space="0" w:color="000000"/>
              <w:right w:val="single" w:sz="4" w:space="0" w:color="000000"/>
            </w:tcBorders>
            <w:hideMark/>
          </w:tcPr>
          <w:p w14:paraId="3C61B0F8" w14:textId="77777777" w:rsidR="006F6257" w:rsidRPr="0011252B" w:rsidRDefault="006F6257" w:rsidP="00A114A6">
            <w:pPr>
              <w:tabs>
                <w:tab w:val="left" w:pos="851"/>
              </w:tabs>
              <w:spacing w:after="0" w:line="288" w:lineRule="auto"/>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lastRenderedPageBreak/>
              <w:t>№</w:t>
            </w:r>
          </w:p>
        </w:tc>
        <w:tc>
          <w:tcPr>
            <w:tcW w:w="4269" w:type="dxa"/>
            <w:tcBorders>
              <w:top w:val="single" w:sz="4" w:space="0" w:color="000000"/>
              <w:left w:val="single" w:sz="4" w:space="0" w:color="000000"/>
              <w:bottom w:val="single" w:sz="4" w:space="0" w:color="000000"/>
              <w:right w:val="single" w:sz="4" w:space="0" w:color="000000"/>
            </w:tcBorders>
            <w:hideMark/>
          </w:tcPr>
          <w:p w14:paraId="0ACEF8A8" w14:textId="77777777" w:rsidR="006F6257" w:rsidRPr="0011252B" w:rsidRDefault="006F6257" w:rsidP="00A114A6">
            <w:pPr>
              <w:tabs>
                <w:tab w:val="left" w:pos="851"/>
              </w:tabs>
              <w:spacing w:after="0" w:line="288" w:lineRule="auto"/>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Формы, виды и содержание деятельн</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сти</w:t>
            </w:r>
          </w:p>
        </w:tc>
        <w:tc>
          <w:tcPr>
            <w:tcW w:w="1184" w:type="dxa"/>
            <w:tcBorders>
              <w:top w:val="single" w:sz="4" w:space="0" w:color="000000"/>
              <w:left w:val="single" w:sz="4" w:space="0" w:color="000000"/>
              <w:bottom w:val="single" w:sz="4" w:space="0" w:color="000000"/>
              <w:right w:val="single" w:sz="4" w:space="0" w:color="000000"/>
            </w:tcBorders>
            <w:hideMark/>
          </w:tcPr>
          <w:p w14:paraId="41260159" w14:textId="77777777" w:rsidR="006F6257" w:rsidRPr="0011252B" w:rsidRDefault="006F6257" w:rsidP="00A114A6">
            <w:pPr>
              <w:tabs>
                <w:tab w:val="left" w:pos="851"/>
              </w:tabs>
              <w:spacing w:after="0" w:line="288" w:lineRule="auto"/>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Курсы, группы</w:t>
            </w:r>
          </w:p>
        </w:tc>
        <w:tc>
          <w:tcPr>
            <w:tcW w:w="1037" w:type="dxa"/>
            <w:tcBorders>
              <w:top w:val="single" w:sz="4" w:space="0" w:color="000000"/>
              <w:left w:val="single" w:sz="4" w:space="0" w:color="000000"/>
              <w:bottom w:val="single" w:sz="4" w:space="0" w:color="000000"/>
              <w:right w:val="single" w:sz="4" w:space="0" w:color="000000"/>
            </w:tcBorders>
            <w:hideMark/>
          </w:tcPr>
          <w:p w14:paraId="6A0E95A3" w14:textId="77777777" w:rsidR="006F6257" w:rsidRPr="0011252B" w:rsidRDefault="006F6257" w:rsidP="00A114A6">
            <w:pPr>
              <w:tabs>
                <w:tab w:val="left" w:pos="851"/>
              </w:tabs>
              <w:spacing w:after="0" w:line="288" w:lineRule="auto"/>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Сроки</w:t>
            </w:r>
          </w:p>
        </w:tc>
        <w:tc>
          <w:tcPr>
            <w:tcW w:w="2486" w:type="dxa"/>
            <w:tcBorders>
              <w:top w:val="single" w:sz="4" w:space="0" w:color="000000"/>
              <w:left w:val="single" w:sz="4" w:space="0" w:color="000000"/>
              <w:bottom w:val="single" w:sz="4" w:space="0" w:color="000000"/>
              <w:right w:val="single" w:sz="4" w:space="0" w:color="000000"/>
            </w:tcBorders>
            <w:hideMark/>
          </w:tcPr>
          <w:p w14:paraId="4C8F740B" w14:textId="77777777" w:rsidR="006F6257" w:rsidRPr="0011252B" w:rsidRDefault="006F6257" w:rsidP="00A114A6">
            <w:pPr>
              <w:tabs>
                <w:tab w:val="left" w:pos="851"/>
              </w:tabs>
              <w:spacing w:after="0" w:line="288" w:lineRule="auto"/>
              <w:jc w:val="center"/>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Ответственные</w:t>
            </w:r>
          </w:p>
        </w:tc>
      </w:tr>
      <w:tr w:rsidR="006F6257" w:rsidRPr="0011252B" w14:paraId="518C7F2B" w14:textId="77777777" w:rsidTr="00A114A6">
        <w:trPr>
          <w:trHeight w:val="85"/>
        </w:trPr>
        <w:tc>
          <w:tcPr>
            <w:tcW w:w="549" w:type="dxa"/>
            <w:tcBorders>
              <w:top w:val="single" w:sz="4" w:space="0" w:color="000000"/>
              <w:left w:val="single" w:sz="4" w:space="0" w:color="000000"/>
              <w:bottom w:val="single" w:sz="4" w:space="0" w:color="000000"/>
              <w:right w:val="single" w:sz="4" w:space="0" w:color="000000"/>
            </w:tcBorders>
          </w:tcPr>
          <w:p w14:paraId="26B3C460"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8976" w:type="dxa"/>
            <w:gridSpan w:val="4"/>
            <w:tcBorders>
              <w:top w:val="single" w:sz="4" w:space="0" w:color="000000"/>
              <w:left w:val="single" w:sz="4" w:space="0" w:color="000000"/>
              <w:bottom w:val="single" w:sz="4" w:space="0" w:color="000000"/>
              <w:right w:val="single" w:sz="4" w:space="0" w:color="000000"/>
            </w:tcBorders>
            <w:hideMark/>
          </w:tcPr>
          <w:p w14:paraId="59815451" w14:textId="77777777" w:rsidR="006F6257" w:rsidRPr="0011252B" w:rsidRDefault="006F6257" w:rsidP="00A114A6">
            <w:pPr>
              <w:tabs>
                <w:tab w:val="left" w:pos="851"/>
              </w:tabs>
              <w:spacing w:after="0" w:line="288" w:lineRule="auto"/>
              <w:rPr>
                <w:rFonts w:ascii="Times New Roman" w:eastAsia="Times New Roman" w:hAnsi="Times New Roman" w:cs="Times New Roman"/>
                <w:b/>
                <w:bCs/>
                <w:color w:val="000000"/>
                <w:sz w:val="24"/>
                <w:szCs w:val="24"/>
              </w:rPr>
            </w:pPr>
            <w:r w:rsidRPr="0011252B">
              <w:rPr>
                <w:rFonts w:ascii="Times New Roman" w:eastAsia="Times New Roman" w:hAnsi="Times New Roman" w:cs="Times New Roman"/>
                <w:b/>
                <w:bCs/>
                <w:color w:val="000000"/>
                <w:sz w:val="24"/>
                <w:szCs w:val="24"/>
              </w:rPr>
              <w:t xml:space="preserve">1. Образовательная деятельность  </w:t>
            </w:r>
          </w:p>
        </w:tc>
      </w:tr>
      <w:tr w:rsidR="006F6257" w:rsidRPr="0011252B" w14:paraId="2DA1E390" w14:textId="77777777" w:rsidTr="00A114A6">
        <w:tc>
          <w:tcPr>
            <w:tcW w:w="549" w:type="dxa"/>
            <w:tcBorders>
              <w:top w:val="single" w:sz="4" w:space="0" w:color="000000"/>
              <w:left w:val="single" w:sz="4" w:space="0" w:color="000000"/>
              <w:bottom w:val="single" w:sz="4" w:space="0" w:color="000000"/>
              <w:right w:val="single" w:sz="4" w:space="0" w:color="000000"/>
            </w:tcBorders>
            <w:hideMark/>
          </w:tcPr>
          <w:p w14:paraId="15F76300"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w:t>
            </w:r>
          </w:p>
        </w:tc>
        <w:tc>
          <w:tcPr>
            <w:tcW w:w="4269" w:type="dxa"/>
            <w:tcBorders>
              <w:top w:val="single" w:sz="4" w:space="0" w:color="000000"/>
              <w:left w:val="single" w:sz="4" w:space="0" w:color="000000"/>
              <w:bottom w:val="single" w:sz="4" w:space="0" w:color="000000"/>
              <w:right w:val="single" w:sz="4" w:space="0" w:color="000000"/>
            </w:tcBorders>
            <w:hideMark/>
          </w:tcPr>
          <w:p w14:paraId="4E9DAA53"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w:t>
            </w:r>
          </w:p>
        </w:tc>
        <w:tc>
          <w:tcPr>
            <w:tcW w:w="1184" w:type="dxa"/>
            <w:tcBorders>
              <w:top w:val="single" w:sz="4" w:space="0" w:color="000000"/>
              <w:left w:val="single" w:sz="4" w:space="0" w:color="000000"/>
              <w:bottom w:val="single" w:sz="4" w:space="0" w:color="000000"/>
              <w:right w:val="single" w:sz="4" w:space="0" w:color="000000"/>
            </w:tcBorders>
          </w:tcPr>
          <w:p w14:paraId="119C1C41"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2CF4A4E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40663F94"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255B7592" w14:textId="77777777" w:rsidTr="00A114A6">
        <w:tc>
          <w:tcPr>
            <w:tcW w:w="549" w:type="dxa"/>
            <w:tcBorders>
              <w:top w:val="single" w:sz="4" w:space="0" w:color="000000"/>
              <w:left w:val="single" w:sz="4" w:space="0" w:color="000000"/>
              <w:bottom w:val="single" w:sz="4" w:space="0" w:color="000000"/>
              <w:right w:val="single" w:sz="4" w:space="0" w:color="000000"/>
            </w:tcBorders>
          </w:tcPr>
          <w:p w14:paraId="36A3DA23"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8976" w:type="dxa"/>
            <w:gridSpan w:val="4"/>
            <w:tcBorders>
              <w:top w:val="single" w:sz="4" w:space="0" w:color="000000"/>
              <w:left w:val="single" w:sz="4" w:space="0" w:color="000000"/>
              <w:bottom w:val="single" w:sz="4" w:space="0" w:color="000000"/>
              <w:right w:val="single" w:sz="4" w:space="0" w:color="000000"/>
            </w:tcBorders>
            <w:hideMark/>
          </w:tcPr>
          <w:p w14:paraId="46F44DDA" w14:textId="77777777" w:rsidR="006F6257" w:rsidRPr="0011252B" w:rsidRDefault="006F6257" w:rsidP="00A114A6">
            <w:pPr>
              <w:tabs>
                <w:tab w:val="left" w:pos="851"/>
              </w:tabs>
              <w:spacing w:after="0" w:line="288" w:lineRule="auto"/>
              <w:rPr>
                <w:rFonts w:ascii="Times New Roman" w:eastAsia="Times New Roman" w:hAnsi="Times New Roman" w:cs="Times New Roman"/>
                <w:b/>
                <w:bCs/>
                <w:color w:val="000000"/>
                <w:sz w:val="24"/>
                <w:szCs w:val="24"/>
              </w:rPr>
            </w:pPr>
            <w:r w:rsidRPr="0011252B">
              <w:rPr>
                <w:rFonts w:ascii="Times New Roman" w:eastAsia="Times New Roman" w:hAnsi="Times New Roman" w:cs="Times New Roman"/>
                <w:b/>
                <w:bCs/>
                <w:color w:val="000000"/>
                <w:sz w:val="24"/>
                <w:szCs w:val="24"/>
              </w:rPr>
              <w:t xml:space="preserve">2. Кураторство </w:t>
            </w:r>
          </w:p>
        </w:tc>
      </w:tr>
      <w:tr w:rsidR="006F6257" w:rsidRPr="0011252B" w14:paraId="7AADD5AB" w14:textId="77777777" w:rsidTr="00A114A6">
        <w:tc>
          <w:tcPr>
            <w:tcW w:w="549" w:type="dxa"/>
            <w:tcBorders>
              <w:top w:val="single" w:sz="4" w:space="0" w:color="000000"/>
              <w:left w:val="single" w:sz="4" w:space="0" w:color="000000"/>
              <w:bottom w:val="single" w:sz="4" w:space="0" w:color="000000"/>
              <w:right w:val="single" w:sz="4" w:space="0" w:color="000000"/>
            </w:tcBorders>
            <w:hideMark/>
          </w:tcPr>
          <w:p w14:paraId="40BA1F8E"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w:t>
            </w:r>
          </w:p>
        </w:tc>
        <w:tc>
          <w:tcPr>
            <w:tcW w:w="4269" w:type="dxa"/>
            <w:tcBorders>
              <w:top w:val="single" w:sz="4" w:space="0" w:color="000000"/>
              <w:left w:val="single" w:sz="4" w:space="0" w:color="000000"/>
              <w:bottom w:val="single" w:sz="4" w:space="0" w:color="000000"/>
              <w:right w:val="single" w:sz="4" w:space="0" w:color="000000"/>
            </w:tcBorders>
            <w:hideMark/>
          </w:tcPr>
          <w:p w14:paraId="3F59694C"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w:t>
            </w:r>
          </w:p>
        </w:tc>
        <w:tc>
          <w:tcPr>
            <w:tcW w:w="1184" w:type="dxa"/>
            <w:tcBorders>
              <w:top w:val="single" w:sz="4" w:space="0" w:color="000000"/>
              <w:left w:val="single" w:sz="4" w:space="0" w:color="000000"/>
              <w:bottom w:val="single" w:sz="4" w:space="0" w:color="000000"/>
              <w:right w:val="single" w:sz="4" w:space="0" w:color="000000"/>
            </w:tcBorders>
          </w:tcPr>
          <w:p w14:paraId="642952DD"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205CC25A"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2198B6E9"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3C4FB397" w14:textId="77777777" w:rsidTr="00A114A6">
        <w:tc>
          <w:tcPr>
            <w:tcW w:w="549" w:type="dxa"/>
            <w:tcBorders>
              <w:top w:val="single" w:sz="4" w:space="0" w:color="000000"/>
              <w:left w:val="single" w:sz="4" w:space="0" w:color="000000"/>
              <w:bottom w:val="single" w:sz="4" w:space="0" w:color="000000"/>
              <w:right w:val="single" w:sz="4" w:space="0" w:color="000000"/>
            </w:tcBorders>
          </w:tcPr>
          <w:p w14:paraId="79EAF6D5"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hideMark/>
          </w:tcPr>
          <w:p w14:paraId="460C3101" w14:textId="77777777" w:rsidR="006F6257" w:rsidRPr="0011252B" w:rsidRDefault="006F6257" w:rsidP="00A114A6">
            <w:pPr>
              <w:tabs>
                <w:tab w:val="left" w:pos="851"/>
              </w:tabs>
              <w:spacing w:after="0" w:line="288" w:lineRule="auto"/>
              <w:rPr>
                <w:rFonts w:ascii="Times New Roman" w:eastAsia="Times New Roman" w:hAnsi="Times New Roman" w:cs="Times New Roman"/>
                <w:b/>
                <w:bCs/>
                <w:color w:val="000000"/>
                <w:sz w:val="24"/>
                <w:szCs w:val="24"/>
              </w:rPr>
            </w:pPr>
            <w:r w:rsidRPr="0011252B">
              <w:rPr>
                <w:rFonts w:ascii="Times New Roman" w:eastAsia="Times New Roman" w:hAnsi="Times New Roman" w:cs="Times New Roman"/>
                <w:b/>
                <w:bCs/>
                <w:color w:val="000000"/>
                <w:sz w:val="24"/>
                <w:szCs w:val="24"/>
              </w:rPr>
              <w:t>3. Наставничество</w:t>
            </w:r>
          </w:p>
        </w:tc>
        <w:tc>
          <w:tcPr>
            <w:tcW w:w="1184" w:type="dxa"/>
            <w:tcBorders>
              <w:top w:val="single" w:sz="4" w:space="0" w:color="000000"/>
              <w:left w:val="single" w:sz="4" w:space="0" w:color="000000"/>
              <w:bottom w:val="single" w:sz="4" w:space="0" w:color="000000"/>
              <w:right w:val="single" w:sz="4" w:space="0" w:color="000000"/>
            </w:tcBorders>
          </w:tcPr>
          <w:p w14:paraId="5CC0D54B"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6CC38798"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2435BAE5"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36B13E59" w14:textId="77777777" w:rsidTr="00A114A6">
        <w:tc>
          <w:tcPr>
            <w:tcW w:w="549" w:type="dxa"/>
            <w:tcBorders>
              <w:top w:val="single" w:sz="4" w:space="0" w:color="000000"/>
              <w:left w:val="single" w:sz="4" w:space="0" w:color="000000"/>
              <w:bottom w:val="single" w:sz="4" w:space="0" w:color="000000"/>
              <w:right w:val="single" w:sz="4" w:space="0" w:color="000000"/>
            </w:tcBorders>
            <w:hideMark/>
          </w:tcPr>
          <w:p w14:paraId="58A97DDF"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w:t>
            </w:r>
          </w:p>
        </w:tc>
        <w:tc>
          <w:tcPr>
            <w:tcW w:w="4269" w:type="dxa"/>
            <w:tcBorders>
              <w:top w:val="single" w:sz="4" w:space="0" w:color="000000"/>
              <w:left w:val="single" w:sz="4" w:space="0" w:color="000000"/>
              <w:bottom w:val="single" w:sz="4" w:space="0" w:color="000000"/>
              <w:right w:val="single" w:sz="4" w:space="0" w:color="000000"/>
            </w:tcBorders>
          </w:tcPr>
          <w:p w14:paraId="794EC1EE" w14:textId="7E8912A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День наставника специальности </w:t>
            </w:r>
            <w:r w:rsidR="00266E64" w:rsidRPr="0011252B">
              <w:rPr>
                <w:rFonts w:ascii="Times New Roman" w:eastAsia="Times New Roman" w:hAnsi="Times New Roman" w:cs="Times New Roman"/>
                <w:color w:val="000000"/>
                <w:sz w:val="24"/>
                <w:szCs w:val="24"/>
              </w:rPr>
              <w:t>09.02.09 Веб-разработка</w:t>
            </w:r>
            <w:r w:rsidRPr="0011252B">
              <w:rPr>
                <w:rFonts w:ascii="Times New Roman" w:eastAsia="Times New Roman" w:hAnsi="Times New Roman" w:cs="Times New Roman"/>
                <w:color w:val="000000"/>
                <w:sz w:val="24"/>
                <w:szCs w:val="24"/>
              </w:rPr>
              <w:t xml:space="preserve"> «Мастерская наставника» </w:t>
            </w:r>
          </w:p>
        </w:tc>
        <w:tc>
          <w:tcPr>
            <w:tcW w:w="1184" w:type="dxa"/>
            <w:tcBorders>
              <w:top w:val="single" w:sz="4" w:space="0" w:color="000000"/>
              <w:left w:val="single" w:sz="4" w:space="0" w:color="000000"/>
              <w:bottom w:val="single" w:sz="4" w:space="0" w:color="000000"/>
              <w:right w:val="single" w:sz="4" w:space="0" w:color="000000"/>
            </w:tcBorders>
          </w:tcPr>
          <w:p w14:paraId="5D72B335"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1451D9E3"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2320A6F1"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1140437F" w14:textId="77777777" w:rsidTr="00A114A6">
        <w:tc>
          <w:tcPr>
            <w:tcW w:w="549" w:type="dxa"/>
            <w:tcBorders>
              <w:top w:val="single" w:sz="4" w:space="0" w:color="000000"/>
              <w:left w:val="single" w:sz="4" w:space="0" w:color="000000"/>
              <w:bottom w:val="single" w:sz="4" w:space="0" w:color="000000"/>
              <w:right w:val="single" w:sz="4" w:space="0" w:color="000000"/>
            </w:tcBorders>
          </w:tcPr>
          <w:p w14:paraId="48B1AB28"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8976" w:type="dxa"/>
            <w:gridSpan w:val="4"/>
            <w:tcBorders>
              <w:top w:val="single" w:sz="4" w:space="0" w:color="000000"/>
              <w:left w:val="single" w:sz="4" w:space="0" w:color="000000"/>
              <w:bottom w:val="single" w:sz="4" w:space="0" w:color="000000"/>
              <w:right w:val="single" w:sz="4" w:space="0" w:color="000000"/>
            </w:tcBorders>
            <w:hideMark/>
          </w:tcPr>
          <w:p w14:paraId="62FFFAAA" w14:textId="77777777" w:rsidR="006F6257" w:rsidRPr="0011252B" w:rsidRDefault="006F6257" w:rsidP="00A114A6">
            <w:pPr>
              <w:tabs>
                <w:tab w:val="left" w:pos="851"/>
              </w:tabs>
              <w:spacing w:after="0" w:line="288" w:lineRule="auto"/>
              <w:rPr>
                <w:rFonts w:ascii="Times New Roman" w:eastAsia="Times New Roman" w:hAnsi="Times New Roman" w:cs="Times New Roman"/>
                <w:b/>
                <w:bCs/>
                <w:color w:val="000000"/>
                <w:sz w:val="24"/>
                <w:szCs w:val="24"/>
              </w:rPr>
            </w:pPr>
            <w:r w:rsidRPr="0011252B">
              <w:rPr>
                <w:rFonts w:ascii="Times New Roman" w:eastAsia="Times New Roman" w:hAnsi="Times New Roman" w:cs="Times New Roman"/>
                <w:b/>
                <w:bCs/>
                <w:color w:val="000000"/>
                <w:sz w:val="24"/>
                <w:szCs w:val="24"/>
              </w:rPr>
              <w:t>4. Основные воспитательные мероприятия</w:t>
            </w:r>
          </w:p>
        </w:tc>
      </w:tr>
      <w:tr w:rsidR="006F6257" w:rsidRPr="0011252B" w14:paraId="437781D1" w14:textId="77777777" w:rsidTr="00A114A6">
        <w:tc>
          <w:tcPr>
            <w:tcW w:w="549" w:type="dxa"/>
            <w:tcBorders>
              <w:top w:val="single" w:sz="4" w:space="0" w:color="000000"/>
              <w:left w:val="single" w:sz="4" w:space="0" w:color="000000"/>
              <w:bottom w:val="single" w:sz="4" w:space="0" w:color="000000"/>
              <w:right w:val="single" w:sz="4" w:space="0" w:color="000000"/>
            </w:tcBorders>
          </w:tcPr>
          <w:p w14:paraId="696A1CA7"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w:t>
            </w:r>
          </w:p>
        </w:tc>
        <w:tc>
          <w:tcPr>
            <w:tcW w:w="4269" w:type="dxa"/>
            <w:tcBorders>
              <w:top w:val="single" w:sz="4" w:space="0" w:color="000000"/>
              <w:left w:val="single" w:sz="4" w:space="0" w:color="000000"/>
              <w:bottom w:val="single" w:sz="4" w:space="0" w:color="000000"/>
              <w:right w:val="single" w:sz="4" w:space="0" w:color="000000"/>
            </w:tcBorders>
          </w:tcPr>
          <w:p w14:paraId="26DA1161"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День тестировщика в России</w:t>
            </w:r>
          </w:p>
        </w:tc>
        <w:tc>
          <w:tcPr>
            <w:tcW w:w="1184" w:type="dxa"/>
            <w:tcBorders>
              <w:top w:val="single" w:sz="4" w:space="0" w:color="000000"/>
              <w:left w:val="single" w:sz="4" w:space="0" w:color="000000"/>
              <w:bottom w:val="single" w:sz="4" w:space="0" w:color="000000"/>
              <w:right w:val="single" w:sz="4" w:space="0" w:color="000000"/>
            </w:tcBorders>
          </w:tcPr>
          <w:p w14:paraId="16D9807F"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lang w:val="en-US"/>
              </w:rPr>
              <w:t>9</w:t>
            </w:r>
            <w:r w:rsidRPr="0011252B">
              <w:rPr>
                <w:rFonts w:ascii="Times New Roman" w:eastAsia="Times New Roman" w:hAnsi="Times New Roman" w:cs="Times New Roman"/>
                <w:color w:val="000000"/>
                <w:sz w:val="24"/>
                <w:szCs w:val="24"/>
              </w:rPr>
              <w:t xml:space="preserve"> се</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тября</w:t>
            </w:r>
          </w:p>
        </w:tc>
        <w:tc>
          <w:tcPr>
            <w:tcW w:w="1037" w:type="dxa"/>
            <w:tcBorders>
              <w:top w:val="single" w:sz="4" w:space="0" w:color="000000"/>
              <w:left w:val="single" w:sz="4" w:space="0" w:color="000000"/>
              <w:bottom w:val="single" w:sz="4" w:space="0" w:color="000000"/>
              <w:right w:val="single" w:sz="4" w:space="0" w:color="000000"/>
            </w:tcBorders>
          </w:tcPr>
          <w:p w14:paraId="31233BD7"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2FBB675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0374B552" w14:textId="77777777" w:rsidTr="00A114A6">
        <w:tc>
          <w:tcPr>
            <w:tcW w:w="549" w:type="dxa"/>
            <w:tcBorders>
              <w:top w:val="single" w:sz="4" w:space="0" w:color="000000"/>
              <w:left w:val="single" w:sz="4" w:space="0" w:color="000000"/>
              <w:bottom w:val="single" w:sz="4" w:space="0" w:color="000000"/>
              <w:right w:val="single" w:sz="4" w:space="0" w:color="000000"/>
            </w:tcBorders>
          </w:tcPr>
          <w:p w14:paraId="5ABBFE46"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w:t>
            </w:r>
          </w:p>
        </w:tc>
        <w:tc>
          <w:tcPr>
            <w:tcW w:w="4269" w:type="dxa"/>
            <w:tcBorders>
              <w:top w:val="single" w:sz="4" w:space="0" w:color="000000"/>
              <w:left w:val="single" w:sz="4" w:space="0" w:color="000000"/>
              <w:bottom w:val="single" w:sz="4" w:space="0" w:color="000000"/>
              <w:right w:val="single" w:sz="4" w:space="0" w:color="000000"/>
            </w:tcBorders>
          </w:tcPr>
          <w:p w14:paraId="7916AAFA"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День программиста в России</w:t>
            </w:r>
          </w:p>
        </w:tc>
        <w:tc>
          <w:tcPr>
            <w:tcW w:w="1184" w:type="dxa"/>
            <w:tcBorders>
              <w:top w:val="single" w:sz="4" w:space="0" w:color="000000"/>
              <w:left w:val="single" w:sz="4" w:space="0" w:color="000000"/>
              <w:bottom w:val="single" w:sz="4" w:space="0" w:color="000000"/>
              <w:right w:val="single" w:sz="4" w:space="0" w:color="000000"/>
            </w:tcBorders>
          </w:tcPr>
          <w:p w14:paraId="75AA3A1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lang w:val="en-US"/>
              </w:rPr>
              <w:t>13</w:t>
            </w:r>
            <w:r w:rsidRPr="0011252B">
              <w:rPr>
                <w:rFonts w:ascii="Times New Roman" w:eastAsia="Times New Roman" w:hAnsi="Times New Roman" w:cs="Times New Roman"/>
                <w:color w:val="000000"/>
                <w:sz w:val="24"/>
                <w:szCs w:val="24"/>
              </w:rPr>
              <w:t xml:space="preserve"> се</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тября</w:t>
            </w:r>
          </w:p>
        </w:tc>
        <w:tc>
          <w:tcPr>
            <w:tcW w:w="1037" w:type="dxa"/>
            <w:tcBorders>
              <w:top w:val="single" w:sz="4" w:space="0" w:color="000000"/>
              <w:left w:val="single" w:sz="4" w:space="0" w:color="000000"/>
              <w:bottom w:val="single" w:sz="4" w:space="0" w:color="000000"/>
              <w:right w:val="single" w:sz="4" w:space="0" w:color="000000"/>
            </w:tcBorders>
          </w:tcPr>
          <w:p w14:paraId="1E82AB1E"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15EB6B01"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1B4B7DFC" w14:textId="77777777" w:rsidTr="00A114A6">
        <w:tc>
          <w:tcPr>
            <w:tcW w:w="549" w:type="dxa"/>
            <w:tcBorders>
              <w:top w:val="single" w:sz="4" w:space="0" w:color="000000"/>
              <w:left w:val="single" w:sz="4" w:space="0" w:color="000000"/>
              <w:bottom w:val="single" w:sz="4" w:space="0" w:color="000000"/>
              <w:right w:val="single" w:sz="4" w:space="0" w:color="000000"/>
            </w:tcBorders>
          </w:tcPr>
          <w:p w14:paraId="2F5CC7DB"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tcPr>
          <w:p w14:paraId="156BF7D3"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День интернета в России</w:t>
            </w:r>
          </w:p>
        </w:tc>
        <w:tc>
          <w:tcPr>
            <w:tcW w:w="1184" w:type="dxa"/>
            <w:tcBorders>
              <w:top w:val="single" w:sz="4" w:space="0" w:color="000000"/>
              <w:left w:val="single" w:sz="4" w:space="0" w:color="000000"/>
              <w:bottom w:val="single" w:sz="4" w:space="0" w:color="000000"/>
              <w:right w:val="single" w:sz="4" w:space="0" w:color="000000"/>
            </w:tcBorders>
          </w:tcPr>
          <w:p w14:paraId="6A0F1644"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lang w:val="en-US"/>
              </w:rPr>
              <w:t xml:space="preserve">30 </w:t>
            </w:r>
            <w:r w:rsidRPr="0011252B">
              <w:rPr>
                <w:rFonts w:ascii="Times New Roman" w:eastAsia="Times New Roman" w:hAnsi="Times New Roman" w:cs="Times New Roman"/>
                <w:color w:val="000000"/>
                <w:sz w:val="24"/>
                <w:szCs w:val="24"/>
              </w:rPr>
              <w:t>се</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тября</w:t>
            </w:r>
          </w:p>
        </w:tc>
        <w:tc>
          <w:tcPr>
            <w:tcW w:w="1037" w:type="dxa"/>
            <w:tcBorders>
              <w:top w:val="single" w:sz="4" w:space="0" w:color="000000"/>
              <w:left w:val="single" w:sz="4" w:space="0" w:color="000000"/>
              <w:bottom w:val="single" w:sz="4" w:space="0" w:color="000000"/>
              <w:right w:val="single" w:sz="4" w:space="0" w:color="000000"/>
            </w:tcBorders>
          </w:tcPr>
          <w:p w14:paraId="5FD62CE1"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3684AF7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402DC7CA" w14:textId="77777777" w:rsidTr="00A114A6">
        <w:tc>
          <w:tcPr>
            <w:tcW w:w="549" w:type="dxa"/>
            <w:tcBorders>
              <w:top w:val="single" w:sz="4" w:space="0" w:color="000000"/>
              <w:left w:val="single" w:sz="4" w:space="0" w:color="000000"/>
              <w:bottom w:val="single" w:sz="4" w:space="0" w:color="000000"/>
              <w:right w:val="single" w:sz="4" w:space="0" w:color="000000"/>
            </w:tcBorders>
          </w:tcPr>
          <w:p w14:paraId="3A2CF0A8"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tcPr>
          <w:p w14:paraId="69193B24"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Всемирный день информации</w:t>
            </w:r>
          </w:p>
        </w:tc>
        <w:tc>
          <w:tcPr>
            <w:tcW w:w="1184" w:type="dxa"/>
            <w:tcBorders>
              <w:top w:val="single" w:sz="4" w:space="0" w:color="000000"/>
              <w:left w:val="single" w:sz="4" w:space="0" w:color="000000"/>
              <w:bottom w:val="single" w:sz="4" w:space="0" w:color="000000"/>
              <w:right w:val="single" w:sz="4" w:space="0" w:color="000000"/>
            </w:tcBorders>
          </w:tcPr>
          <w:p w14:paraId="07FEB351"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26 ноя</w:t>
            </w:r>
            <w:r w:rsidRPr="0011252B">
              <w:rPr>
                <w:rFonts w:ascii="Times New Roman" w:eastAsia="Times New Roman" w:hAnsi="Times New Roman" w:cs="Times New Roman"/>
                <w:color w:val="000000"/>
                <w:sz w:val="24"/>
                <w:szCs w:val="24"/>
              </w:rPr>
              <w:t>б</w:t>
            </w:r>
            <w:r w:rsidRPr="0011252B">
              <w:rPr>
                <w:rFonts w:ascii="Times New Roman" w:eastAsia="Times New Roman" w:hAnsi="Times New Roman" w:cs="Times New Roman"/>
                <w:color w:val="000000"/>
                <w:sz w:val="24"/>
                <w:szCs w:val="24"/>
              </w:rPr>
              <w:t>ря</w:t>
            </w:r>
          </w:p>
        </w:tc>
        <w:tc>
          <w:tcPr>
            <w:tcW w:w="1037" w:type="dxa"/>
            <w:tcBorders>
              <w:top w:val="single" w:sz="4" w:space="0" w:color="000000"/>
              <w:left w:val="single" w:sz="4" w:space="0" w:color="000000"/>
              <w:bottom w:val="single" w:sz="4" w:space="0" w:color="000000"/>
              <w:right w:val="single" w:sz="4" w:space="0" w:color="000000"/>
            </w:tcBorders>
          </w:tcPr>
          <w:p w14:paraId="5131D8BB"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00546184"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1788D181" w14:textId="77777777" w:rsidTr="00A114A6">
        <w:tc>
          <w:tcPr>
            <w:tcW w:w="549" w:type="dxa"/>
            <w:tcBorders>
              <w:top w:val="single" w:sz="4" w:space="0" w:color="000000"/>
              <w:left w:val="single" w:sz="4" w:space="0" w:color="000000"/>
              <w:bottom w:val="single" w:sz="4" w:space="0" w:color="000000"/>
              <w:right w:val="single" w:sz="4" w:space="0" w:color="000000"/>
            </w:tcBorders>
          </w:tcPr>
          <w:p w14:paraId="37566B20"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tcPr>
          <w:p w14:paraId="09586B38"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Международный день защиты инфо</w:t>
            </w:r>
            <w:r w:rsidRPr="0011252B">
              <w:rPr>
                <w:rFonts w:ascii="Times New Roman" w:eastAsia="Times New Roman" w:hAnsi="Times New Roman" w:cs="Times New Roman"/>
                <w:color w:val="000000"/>
                <w:sz w:val="24"/>
                <w:szCs w:val="24"/>
              </w:rPr>
              <w:t>р</w:t>
            </w:r>
            <w:r w:rsidRPr="0011252B">
              <w:rPr>
                <w:rFonts w:ascii="Times New Roman" w:eastAsia="Times New Roman" w:hAnsi="Times New Roman" w:cs="Times New Roman"/>
                <w:color w:val="000000"/>
                <w:sz w:val="24"/>
                <w:szCs w:val="24"/>
              </w:rPr>
              <w:t>мации</w:t>
            </w:r>
          </w:p>
        </w:tc>
        <w:tc>
          <w:tcPr>
            <w:tcW w:w="1184" w:type="dxa"/>
            <w:tcBorders>
              <w:top w:val="single" w:sz="4" w:space="0" w:color="000000"/>
              <w:left w:val="single" w:sz="4" w:space="0" w:color="000000"/>
              <w:bottom w:val="single" w:sz="4" w:space="0" w:color="000000"/>
              <w:right w:val="single" w:sz="4" w:space="0" w:color="000000"/>
            </w:tcBorders>
          </w:tcPr>
          <w:p w14:paraId="2015E67D"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30 ноя</w:t>
            </w:r>
            <w:r w:rsidRPr="0011252B">
              <w:rPr>
                <w:rFonts w:ascii="Times New Roman" w:eastAsia="Times New Roman" w:hAnsi="Times New Roman" w:cs="Times New Roman"/>
                <w:color w:val="000000"/>
                <w:sz w:val="24"/>
                <w:szCs w:val="24"/>
              </w:rPr>
              <w:t>б</w:t>
            </w:r>
            <w:r w:rsidRPr="0011252B">
              <w:rPr>
                <w:rFonts w:ascii="Times New Roman" w:eastAsia="Times New Roman" w:hAnsi="Times New Roman" w:cs="Times New Roman"/>
                <w:color w:val="000000"/>
                <w:sz w:val="24"/>
                <w:szCs w:val="24"/>
              </w:rPr>
              <w:t>ря</w:t>
            </w:r>
          </w:p>
        </w:tc>
        <w:tc>
          <w:tcPr>
            <w:tcW w:w="1037" w:type="dxa"/>
            <w:tcBorders>
              <w:top w:val="single" w:sz="4" w:space="0" w:color="000000"/>
              <w:left w:val="single" w:sz="4" w:space="0" w:color="000000"/>
              <w:bottom w:val="single" w:sz="4" w:space="0" w:color="000000"/>
              <w:right w:val="single" w:sz="4" w:space="0" w:color="000000"/>
            </w:tcBorders>
          </w:tcPr>
          <w:p w14:paraId="03380428"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17043598"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2AACF60F" w14:textId="77777777" w:rsidTr="00A114A6">
        <w:tc>
          <w:tcPr>
            <w:tcW w:w="549" w:type="dxa"/>
            <w:tcBorders>
              <w:top w:val="single" w:sz="4" w:space="0" w:color="000000"/>
              <w:left w:val="single" w:sz="4" w:space="0" w:color="000000"/>
              <w:bottom w:val="single" w:sz="4" w:space="0" w:color="000000"/>
              <w:right w:val="single" w:sz="4" w:space="0" w:color="000000"/>
            </w:tcBorders>
          </w:tcPr>
          <w:p w14:paraId="76D9FEB4"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tcPr>
          <w:p w14:paraId="240D2C1D"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День информатики в России</w:t>
            </w:r>
          </w:p>
        </w:tc>
        <w:tc>
          <w:tcPr>
            <w:tcW w:w="1184" w:type="dxa"/>
            <w:tcBorders>
              <w:top w:val="single" w:sz="4" w:space="0" w:color="000000"/>
              <w:left w:val="single" w:sz="4" w:space="0" w:color="000000"/>
              <w:bottom w:val="single" w:sz="4" w:space="0" w:color="000000"/>
              <w:right w:val="single" w:sz="4" w:space="0" w:color="000000"/>
            </w:tcBorders>
          </w:tcPr>
          <w:p w14:paraId="28621D98"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4 дека</w:t>
            </w:r>
            <w:r w:rsidRPr="0011252B">
              <w:rPr>
                <w:rFonts w:ascii="Times New Roman" w:eastAsia="Times New Roman" w:hAnsi="Times New Roman" w:cs="Times New Roman"/>
                <w:color w:val="000000"/>
                <w:sz w:val="24"/>
                <w:szCs w:val="24"/>
              </w:rPr>
              <w:t>б</w:t>
            </w:r>
            <w:r w:rsidRPr="0011252B">
              <w:rPr>
                <w:rFonts w:ascii="Times New Roman" w:eastAsia="Times New Roman" w:hAnsi="Times New Roman" w:cs="Times New Roman"/>
                <w:color w:val="000000"/>
                <w:sz w:val="24"/>
                <w:szCs w:val="24"/>
              </w:rPr>
              <w:t>ря</w:t>
            </w:r>
          </w:p>
        </w:tc>
        <w:tc>
          <w:tcPr>
            <w:tcW w:w="1037" w:type="dxa"/>
            <w:tcBorders>
              <w:top w:val="single" w:sz="4" w:space="0" w:color="000000"/>
              <w:left w:val="single" w:sz="4" w:space="0" w:color="000000"/>
              <w:bottom w:val="single" w:sz="4" w:space="0" w:color="000000"/>
              <w:right w:val="single" w:sz="4" w:space="0" w:color="000000"/>
            </w:tcBorders>
          </w:tcPr>
          <w:p w14:paraId="57160784"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032B2EBF"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6A475557" w14:textId="77777777" w:rsidTr="00A114A6">
        <w:tc>
          <w:tcPr>
            <w:tcW w:w="549" w:type="dxa"/>
            <w:tcBorders>
              <w:top w:val="single" w:sz="4" w:space="0" w:color="000000"/>
              <w:left w:val="single" w:sz="4" w:space="0" w:color="000000"/>
              <w:bottom w:val="single" w:sz="4" w:space="0" w:color="000000"/>
              <w:right w:val="single" w:sz="4" w:space="0" w:color="000000"/>
            </w:tcBorders>
          </w:tcPr>
          <w:p w14:paraId="4868586C"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tcPr>
          <w:p w14:paraId="6614EFD7"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Международный день защиты перс</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нальных данных</w:t>
            </w:r>
          </w:p>
        </w:tc>
        <w:tc>
          <w:tcPr>
            <w:tcW w:w="1184" w:type="dxa"/>
            <w:tcBorders>
              <w:top w:val="single" w:sz="4" w:space="0" w:color="000000"/>
              <w:left w:val="single" w:sz="4" w:space="0" w:color="000000"/>
              <w:bottom w:val="single" w:sz="4" w:space="0" w:color="000000"/>
              <w:right w:val="single" w:sz="4" w:space="0" w:color="000000"/>
            </w:tcBorders>
          </w:tcPr>
          <w:p w14:paraId="4C41E55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28 янв</w:t>
            </w:r>
            <w:r w:rsidRPr="0011252B">
              <w:rPr>
                <w:rFonts w:ascii="Times New Roman" w:eastAsia="Times New Roman" w:hAnsi="Times New Roman" w:cs="Times New Roman"/>
                <w:color w:val="000000"/>
                <w:sz w:val="24"/>
                <w:szCs w:val="24"/>
              </w:rPr>
              <w:t>а</w:t>
            </w:r>
            <w:r w:rsidRPr="0011252B">
              <w:rPr>
                <w:rFonts w:ascii="Times New Roman" w:eastAsia="Times New Roman" w:hAnsi="Times New Roman" w:cs="Times New Roman"/>
                <w:color w:val="000000"/>
                <w:sz w:val="24"/>
                <w:szCs w:val="24"/>
              </w:rPr>
              <w:t>ря</w:t>
            </w:r>
          </w:p>
        </w:tc>
        <w:tc>
          <w:tcPr>
            <w:tcW w:w="1037" w:type="dxa"/>
            <w:tcBorders>
              <w:top w:val="single" w:sz="4" w:space="0" w:color="000000"/>
              <w:left w:val="single" w:sz="4" w:space="0" w:color="000000"/>
              <w:bottom w:val="single" w:sz="4" w:space="0" w:color="000000"/>
              <w:right w:val="single" w:sz="4" w:space="0" w:color="000000"/>
            </w:tcBorders>
          </w:tcPr>
          <w:p w14:paraId="170748F1"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0D860A57"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2B6BCD38" w14:textId="77777777" w:rsidTr="00A114A6">
        <w:tc>
          <w:tcPr>
            <w:tcW w:w="549" w:type="dxa"/>
            <w:tcBorders>
              <w:top w:val="single" w:sz="4" w:space="0" w:color="000000"/>
              <w:left w:val="single" w:sz="4" w:space="0" w:color="000000"/>
              <w:bottom w:val="single" w:sz="4" w:space="0" w:color="000000"/>
              <w:right w:val="single" w:sz="4" w:space="0" w:color="000000"/>
            </w:tcBorders>
          </w:tcPr>
          <w:p w14:paraId="4DA1CB1D"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tcPr>
          <w:p w14:paraId="52F9EF93"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День компьютерщика</w:t>
            </w:r>
          </w:p>
        </w:tc>
        <w:tc>
          <w:tcPr>
            <w:tcW w:w="1184" w:type="dxa"/>
            <w:tcBorders>
              <w:top w:val="single" w:sz="4" w:space="0" w:color="000000"/>
              <w:left w:val="single" w:sz="4" w:space="0" w:color="000000"/>
              <w:bottom w:val="single" w:sz="4" w:space="0" w:color="000000"/>
              <w:right w:val="single" w:sz="4" w:space="0" w:color="000000"/>
            </w:tcBorders>
          </w:tcPr>
          <w:p w14:paraId="5968C4A6"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14 фе</w:t>
            </w:r>
            <w:r w:rsidRPr="0011252B">
              <w:rPr>
                <w:rFonts w:ascii="Times New Roman" w:eastAsia="Times New Roman" w:hAnsi="Times New Roman" w:cs="Times New Roman"/>
                <w:color w:val="000000"/>
                <w:sz w:val="24"/>
                <w:szCs w:val="24"/>
              </w:rPr>
              <w:t>в</w:t>
            </w:r>
            <w:r w:rsidRPr="0011252B">
              <w:rPr>
                <w:rFonts w:ascii="Times New Roman" w:eastAsia="Times New Roman" w:hAnsi="Times New Roman" w:cs="Times New Roman"/>
                <w:color w:val="000000"/>
                <w:sz w:val="24"/>
                <w:szCs w:val="24"/>
              </w:rPr>
              <w:t>раля</w:t>
            </w:r>
          </w:p>
        </w:tc>
        <w:tc>
          <w:tcPr>
            <w:tcW w:w="1037" w:type="dxa"/>
            <w:tcBorders>
              <w:top w:val="single" w:sz="4" w:space="0" w:color="000000"/>
              <w:left w:val="single" w:sz="4" w:space="0" w:color="000000"/>
              <w:bottom w:val="single" w:sz="4" w:space="0" w:color="000000"/>
              <w:right w:val="single" w:sz="4" w:space="0" w:color="000000"/>
            </w:tcBorders>
          </w:tcPr>
          <w:p w14:paraId="234D03E0"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5C9A6D9B"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69751310" w14:textId="77777777" w:rsidTr="00A114A6">
        <w:tc>
          <w:tcPr>
            <w:tcW w:w="549" w:type="dxa"/>
            <w:tcBorders>
              <w:top w:val="single" w:sz="4" w:space="0" w:color="000000"/>
              <w:left w:val="single" w:sz="4" w:space="0" w:color="000000"/>
              <w:bottom w:val="single" w:sz="4" w:space="0" w:color="000000"/>
              <w:right w:val="single" w:sz="4" w:space="0" w:color="000000"/>
            </w:tcBorders>
          </w:tcPr>
          <w:p w14:paraId="61ACA520"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tcPr>
          <w:p w14:paraId="374796EA"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Всемирный день управления инфо</w:t>
            </w:r>
            <w:r w:rsidRPr="0011252B">
              <w:rPr>
                <w:rFonts w:ascii="Times New Roman" w:eastAsia="Times New Roman" w:hAnsi="Times New Roman" w:cs="Times New Roman"/>
                <w:color w:val="000000"/>
                <w:sz w:val="24"/>
                <w:szCs w:val="24"/>
              </w:rPr>
              <w:t>р</w:t>
            </w:r>
            <w:r w:rsidRPr="0011252B">
              <w:rPr>
                <w:rFonts w:ascii="Times New Roman" w:eastAsia="Times New Roman" w:hAnsi="Times New Roman" w:cs="Times New Roman"/>
                <w:color w:val="000000"/>
                <w:sz w:val="24"/>
                <w:szCs w:val="24"/>
              </w:rPr>
              <w:t>мацией</w:t>
            </w:r>
          </w:p>
        </w:tc>
        <w:tc>
          <w:tcPr>
            <w:tcW w:w="1184" w:type="dxa"/>
            <w:tcBorders>
              <w:top w:val="single" w:sz="4" w:space="0" w:color="000000"/>
              <w:left w:val="single" w:sz="4" w:space="0" w:color="000000"/>
              <w:bottom w:val="single" w:sz="4" w:space="0" w:color="000000"/>
              <w:right w:val="single" w:sz="4" w:space="0" w:color="000000"/>
            </w:tcBorders>
          </w:tcPr>
          <w:p w14:paraId="50756420"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16 фе</w:t>
            </w:r>
            <w:r w:rsidRPr="0011252B">
              <w:rPr>
                <w:rFonts w:ascii="Times New Roman" w:eastAsia="Times New Roman" w:hAnsi="Times New Roman" w:cs="Times New Roman"/>
                <w:color w:val="000000"/>
                <w:sz w:val="24"/>
                <w:szCs w:val="24"/>
              </w:rPr>
              <w:t>в</w:t>
            </w:r>
            <w:r w:rsidRPr="0011252B">
              <w:rPr>
                <w:rFonts w:ascii="Times New Roman" w:eastAsia="Times New Roman" w:hAnsi="Times New Roman" w:cs="Times New Roman"/>
                <w:color w:val="000000"/>
                <w:sz w:val="24"/>
                <w:szCs w:val="24"/>
              </w:rPr>
              <w:t>раля</w:t>
            </w:r>
          </w:p>
        </w:tc>
        <w:tc>
          <w:tcPr>
            <w:tcW w:w="1037" w:type="dxa"/>
            <w:tcBorders>
              <w:top w:val="single" w:sz="4" w:space="0" w:color="000000"/>
              <w:left w:val="single" w:sz="4" w:space="0" w:color="000000"/>
              <w:bottom w:val="single" w:sz="4" w:space="0" w:color="000000"/>
              <w:right w:val="single" w:sz="4" w:space="0" w:color="000000"/>
            </w:tcBorders>
          </w:tcPr>
          <w:p w14:paraId="428F06A7"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03FF0525"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4FAF0CAE" w14:textId="77777777" w:rsidTr="00A114A6">
        <w:tc>
          <w:tcPr>
            <w:tcW w:w="549" w:type="dxa"/>
            <w:tcBorders>
              <w:top w:val="single" w:sz="4" w:space="0" w:color="000000"/>
              <w:left w:val="single" w:sz="4" w:space="0" w:color="000000"/>
              <w:bottom w:val="single" w:sz="4" w:space="0" w:color="000000"/>
              <w:right w:val="single" w:sz="4" w:space="0" w:color="000000"/>
            </w:tcBorders>
          </w:tcPr>
          <w:p w14:paraId="4B69369C"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tcPr>
          <w:p w14:paraId="1E60EACC"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День Интернета</w:t>
            </w:r>
          </w:p>
        </w:tc>
        <w:tc>
          <w:tcPr>
            <w:tcW w:w="1184" w:type="dxa"/>
            <w:tcBorders>
              <w:top w:val="single" w:sz="4" w:space="0" w:color="000000"/>
              <w:left w:val="single" w:sz="4" w:space="0" w:color="000000"/>
              <w:bottom w:val="single" w:sz="4" w:space="0" w:color="000000"/>
              <w:right w:val="single" w:sz="4" w:space="0" w:color="000000"/>
            </w:tcBorders>
          </w:tcPr>
          <w:p w14:paraId="071C4BB6"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4 апреля</w:t>
            </w:r>
          </w:p>
        </w:tc>
        <w:tc>
          <w:tcPr>
            <w:tcW w:w="1037" w:type="dxa"/>
            <w:tcBorders>
              <w:top w:val="single" w:sz="4" w:space="0" w:color="000000"/>
              <w:left w:val="single" w:sz="4" w:space="0" w:color="000000"/>
              <w:bottom w:val="single" w:sz="4" w:space="0" w:color="000000"/>
              <w:right w:val="single" w:sz="4" w:space="0" w:color="000000"/>
            </w:tcBorders>
          </w:tcPr>
          <w:p w14:paraId="6391300D"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53ED3FA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530B915B" w14:textId="77777777" w:rsidTr="00A114A6">
        <w:tc>
          <w:tcPr>
            <w:tcW w:w="549" w:type="dxa"/>
            <w:tcBorders>
              <w:top w:val="single" w:sz="4" w:space="0" w:color="000000"/>
              <w:left w:val="single" w:sz="4" w:space="0" w:color="000000"/>
              <w:bottom w:val="single" w:sz="4" w:space="0" w:color="000000"/>
              <w:right w:val="single" w:sz="4" w:space="0" w:color="000000"/>
            </w:tcBorders>
          </w:tcPr>
          <w:p w14:paraId="09865F75"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tcPr>
          <w:p w14:paraId="0308C2BB"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День системного администратора</w:t>
            </w:r>
          </w:p>
        </w:tc>
        <w:tc>
          <w:tcPr>
            <w:tcW w:w="1184" w:type="dxa"/>
            <w:tcBorders>
              <w:top w:val="single" w:sz="4" w:space="0" w:color="000000"/>
              <w:left w:val="single" w:sz="4" w:space="0" w:color="000000"/>
              <w:bottom w:val="single" w:sz="4" w:space="0" w:color="000000"/>
              <w:right w:val="single" w:sz="4" w:space="0" w:color="000000"/>
            </w:tcBorders>
          </w:tcPr>
          <w:p w14:paraId="02232E65"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28 июля</w:t>
            </w:r>
          </w:p>
        </w:tc>
        <w:tc>
          <w:tcPr>
            <w:tcW w:w="1037" w:type="dxa"/>
            <w:tcBorders>
              <w:top w:val="single" w:sz="4" w:space="0" w:color="000000"/>
              <w:left w:val="single" w:sz="4" w:space="0" w:color="000000"/>
              <w:bottom w:val="single" w:sz="4" w:space="0" w:color="000000"/>
              <w:right w:val="single" w:sz="4" w:space="0" w:color="000000"/>
            </w:tcBorders>
          </w:tcPr>
          <w:p w14:paraId="1AB77D7C"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0C55CFA5"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30F439E3" w14:textId="77777777" w:rsidTr="00A114A6">
        <w:tc>
          <w:tcPr>
            <w:tcW w:w="549" w:type="dxa"/>
            <w:tcBorders>
              <w:top w:val="single" w:sz="4" w:space="0" w:color="000000"/>
              <w:left w:val="single" w:sz="4" w:space="0" w:color="000000"/>
              <w:bottom w:val="single" w:sz="4" w:space="0" w:color="000000"/>
              <w:right w:val="single" w:sz="4" w:space="0" w:color="000000"/>
            </w:tcBorders>
          </w:tcPr>
          <w:p w14:paraId="7DD43489"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8976" w:type="dxa"/>
            <w:gridSpan w:val="4"/>
            <w:tcBorders>
              <w:top w:val="single" w:sz="4" w:space="0" w:color="000000"/>
              <w:left w:val="single" w:sz="4" w:space="0" w:color="000000"/>
              <w:bottom w:val="single" w:sz="4" w:space="0" w:color="000000"/>
              <w:right w:val="single" w:sz="4" w:space="0" w:color="000000"/>
            </w:tcBorders>
            <w:hideMark/>
          </w:tcPr>
          <w:p w14:paraId="50F05BDD"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b/>
                <w:bCs/>
                <w:color w:val="000000"/>
                <w:sz w:val="24"/>
                <w:szCs w:val="24"/>
              </w:rPr>
              <w:t>5.</w:t>
            </w:r>
            <w:r w:rsidRPr="0011252B">
              <w:rPr>
                <w:rFonts w:ascii="Times New Roman" w:eastAsia="Times New Roman" w:hAnsi="Times New Roman" w:cs="Times New Roman"/>
                <w:color w:val="000000"/>
                <w:sz w:val="24"/>
                <w:szCs w:val="24"/>
              </w:rPr>
              <w:t xml:space="preserve"> </w:t>
            </w:r>
            <w:r w:rsidRPr="0011252B">
              <w:rPr>
                <w:rFonts w:ascii="Times New Roman" w:eastAsia="Times New Roman" w:hAnsi="Times New Roman" w:cs="Times New Roman"/>
                <w:b/>
                <w:bCs/>
                <w:color w:val="000000"/>
                <w:sz w:val="24"/>
                <w:szCs w:val="24"/>
              </w:rPr>
              <w:t>Организация предметно-пространственной среды</w:t>
            </w:r>
          </w:p>
          <w:p w14:paraId="3000FCEF"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6AE4C57D" w14:textId="77777777" w:rsidTr="00A114A6">
        <w:tc>
          <w:tcPr>
            <w:tcW w:w="549" w:type="dxa"/>
            <w:tcBorders>
              <w:top w:val="single" w:sz="4" w:space="0" w:color="000000"/>
              <w:left w:val="single" w:sz="4" w:space="0" w:color="000000"/>
              <w:bottom w:val="single" w:sz="4" w:space="0" w:color="000000"/>
              <w:right w:val="single" w:sz="4" w:space="0" w:color="000000"/>
            </w:tcBorders>
            <w:hideMark/>
          </w:tcPr>
          <w:p w14:paraId="245D83DF"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w:t>
            </w:r>
          </w:p>
        </w:tc>
        <w:tc>
          <w:tcPr>
            <w:tcW w:w="4269" w:type="dxa"/>
            <w:tcBorders>
              <w:top w:val="single" w:sz="4" w:space="0" w:color="000000"/>
              <w:left w:val="single" w:sz="4" w:space="0" w:color="000000"/>
              <w:bottom w:val="single" w:sz="4" w:space="0" w:color="000000"/>
              <w:right w:val="single" w:sz="4" w:space="0" w:color="000000"/>
            </w:tcBorders>
            <w:hideMark/>
          </w:tcPr>
          <w:p w14:paraId="3298C3A6"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w:t>
            </w:r>
          </w:p>
        </w:tc>
        <w:tc>
          <w:tcPr>
            <w:tcW w:w="1184" w:type="dxa"/>
            <w:tcBorders>
              <w:top w:val="single" w:sz="4" w:space="0" w:color="000000"/>
              <w:left w:val="single" w:sz="4" w:space="0" w:color="000000"/>
              <w:bottom w:val="single" w:sz="4" w:space="0" w:color="000000"/>
              <w:right w:val="single" w:sz="4" w:space="0" w:color="000000"/>
            </w:tcBorders>
          </w:tcPr>
          <w:p w14:paraId="299695A4"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10F7825B"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0250A55E"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51FDC66C" w14:textId="77777777" w:rsidTr="00A114A6">
        <w:tc>
          <w:tcPr>
            <w:tcW w:w="549" w:type="dxa"/>
            <w:tcBorders>
              <w:top w:val="single" w:sz="4" w:space="0" w:color="000000"/>
              <w:left w:val="single" w:sz="4" w:space="0" w:color="000000"/>
              <w:bottom w:val="single" w:sz="4" w:space="0" w:color="000000"/>
              <w:right w:val="single" w:sz="4" w:space="0" w:color="000000"/>
            </w:tcBorders>
          </w:tcPr>
          <w:p w14:paraId="65792B0C"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8976" w:type="dxa"/>
            <w:gridSpan w:val="4"/>
            <w:tcBorders>
              <w:top w:val="single" w:sz="4" w:space="0" w:color="000000"/>
              <w:left w:val="single" w:sz="4" w:space="0" w:color="000000"/>
              <w:bottom w:val="single" w:sz="4" w:space="0" w:color="000000"/>
              <w:right w:val="single" w:sz="4" w:space="0" w:color="000000"/>
            </w:tcBorders>
            <w:hideMark/>
          </w:tcPr>
          <w:p w14:paraId="747545A5" w14:textId="77777777" w:rsidR="006F6257" w:rsidRPr="0011252B" w:rsidRDefault="006F6257" w:rsidP="00A114A6">
            <w:pPr>
              <w:tabs>
                <w:tab w:val="left" w:pos="851"/>
              </w:tabs>
              <w:spacing w:after="0" w:line="288" w:lineRule="auto"/>
              <w:rPr>
                <w:rFonts w:ascii="Times New Roman" w:eastAsia="Times New Roman" w:hAnsi="Times New Roman" w:cs="Times New Roman"/>
                <w:b/>
                <w:bCs/>
                <w:color w:val="000000"/>
                <w:sz w:val="24"/>
                <w:szCs w:val="24"/>
              </w:rPr>
            </w:pPr>
            <w:r w:rsidRPr="0011252B">
              <w:rPr>
                <w:rFonts w:ascii="Times New Roman" w:eastAsia="Times New Roman" w:hAnsi="Times New Roman" w:cs="Times New Roman"/>
                <w:b/>
                <w:bCs/>
                <w:color w:val="000000"/>
                <w:sz w:val="24"/>
                <w:szCs w:val="24"/>
              </w:rPr>
              <w:t>6. Взаимодействие с родителями (законными представителями)</w:t>
            </w:r>
          </w:p>
        </w:tc>
      </w:tr>
      <w:tr w:rsidR="006F6257" w:rsidRPr="0011252B" w14:paraId="1EC7A535" w14:textId="77777777" w:rsidTr="00A114A6">
        <w:tc>
          <w:tcPr>
            <w:tcW w:w="549" w:type="dxa"/>
            <w:tcBorders>
              <w:top w:val="single" w:sz="4" w:space="0" w:color="000000"/>
              <w:left w:val="single" w:sz="4" w:space="0" w:color="000000"/>
              <w:bottom w:val="single" w:sz="4" w:space="0" w:color="000000"/>
              <w:right w:val="single" w:sz="4" w:space="0" w:color="000000"/>
            </w:tcBorders>
            <w:hideMark/>
          </w:tcPr>
          <w:p w14:paraId="0FB20444"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w:t>
            </w:r>
          </w:p>
        </w:tc>
        <w:tc>
          <w:tcPr>
            <w:tcW w:w="4269" w:type="dxa"/>
            <w:tcBorders>
              <w:top w:val="single" w:sz="4" w:space="0" w:color="000000"/>
              <w:left w:val="single" w:sz="4" w:space="0" w:color="000000"/>
              <w:bottom w:val="single" w:sz="4" w:space="0" w:color="000000"/>
              <w:right w:val="single" w:sz="4" w:space="0" w:color="000000"/>
            </w:tcBorders>
            <w:hideMark/>
          </w:tcPr>
          <w:p w14:paraId="3B5A4ED0" w14:textId="17C5A196"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bCs/>
                <w:color w:val="000000"/>
                <w:sz w:val="24"/>
                <w:szCs w:val="24"/>
              </w:rPr>
              <w:t xml:space="preserve">Церемония чествования семейных трудовых династий специальности </w:t>
            </w:r>
            <w:r w:rsidR="00266E64" w:rsidRPr="0011252B">
              <w:rPr>
                <w:rFonts w:ascii="Times New Roman" w:eastAsia="Times New Roman" w:hAnsi="Times New Roman" w:cs="Times New Roman"/>
                <w:bCs/>
                <w:color w:val="000000"/>
                <w:sz w:val="24"/>
                <w:szCs w:val="24"/>
              </w:rPr>
              <w:t>09.02.09 Веб-разработка</w:t>
            </w:r>
          </w:p>
        </w:tc>
        <w:tc>
          <w:tcPr>
            <w:tcW w:w="1184" w:type="dxa"/>
            <w:tcBorders>
              <w:top w:val="single" w:sz="4" w:space="0" w:color="000000"/>
              <w:left w:val="single" w:sz="4" w:space="0" w:color="000000"/>
              <w:bottom w:val="single" w:sz="4" w:space="0" w:color="000000"/>
              <w:right w:val="single" w:sz="4" w:space="0" w:color="000000"/>
            </w:tcBorders>
          </w:tcPr>
          <w:p w14:paraId="128E5E8D"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7ACE0AA8"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4D7BBB27"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0E03BA4C" w14:textId="77777777" w:rsidTr="00A114A6">
        <w:tc>
          <w:tcPr>
            <w:tcW w:w="549" w:type="dxa"/>
            <w:tcBorders>
              <w:top w:val="single" w:sz="4" w:space="0" w:color="000000"/>
              <w:left w:val="single" w:sz="4" w:space="0" w:color="000000"/>
              <w:bottom w:val="single" w:sz="4" w:space="0" w:color="000000"/>
              <w:right w:val="single" w:sz="4" w:space="0" w:color="000000"/>
            </w:tcBorders>
          </w:tcPr>
          <w:p w14:paraId="6C199427"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tcPr>
          <w:p w14:paraId="2C559B53"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b/>
                <w:bCs/>
                <w:color w:val="000000"/>
                <w:sz w:val="24"/>
                <w:szCs w:val="24"/>
              </w:rPr>
              <w:t>7. Самоуправление</w:t>
            </w:r>
          </w:p>
        </w:tc>
        <w:tc>
          <w:tcPr>
            <w:tcW w:w="1184" w:type="dxa"/>
            <w:tcBorders>
              <w:top w:val="single" w:sz="4" w:space="0" w:color="000000"/>
              <w:left w:val="single" w:sz="4" w:space="0" w:color="000000"/>
              <w:bottom w:val="single" w:sz="4" w:space="0" w:color="000000"/>
              <w:right w:val="single" w:sz="4" w:space="0" w:color="000000"/>
            </w:tcBorders>
          </w:tcPr>
          <w:p w14:paraId="6B347C11"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57888BDD"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2C6A888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0FA38932" w14:textId="77777777" w:rsidTr="00A114A6">
        <w:tc>
          <w:tcPr>
            <w:tcW w:w="549" w:type="dxa"/>
            <w:tcBorders>
              <w:top w:val="single" w:sz="4" w:space="0" w:color="000000"/>
              <w:left w:val="single" w:sz="4" w:space="0" w:color="000000"/>
              <w:bottom w:val="single" w:sz="4" w:space="0" w:color="000000"/>
              <w:right w:val="single" w:sz="4" w:space="0" w:color="000000"/>
            </w:tcBorders>
          </w:tcPr>
          <w:p w14:paraId="400EABA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4269" w:type="dxa"/>
            <w:tcBorders>
              <w:top w:val="single" w:sz="4" w:space="0" w:color="000000"/>
              <w:left w:val="single" w:sz="4" w:space="0" w:color="000000"/>
              <w:bottom w:val="single" w:sz="4" w:space="0" w:color="000000"/>
              <w:right w:val="single" w:sz="4" w:space="0" w:color="000000"/>
            </w:tcBorders>
          </w:tcPr>
          <w:p w14:paraId="0DDB3E45" w14:textId="60BB3D3F" w:rsidR="006F6257" w:rsidRPr="0011252B" w:rsidRDefault="006F6257" w:rsidP="00A114A6">
            <w:pPr>
              <w:tabs>
                <w:tab w:val="left" w:pos="851"/>
              </w:tabs>
              <w:spacing w:after="0" w:line="288" w:lineRule="auto"/>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Презентация деятельности клубов </w:t>
            </w:r>
            <w:r w:rsidRPr="0011252B">
              <w:rPr>
                <w:rFonts w:ascii="Times New Roman" w:eastAsia="Times New Roman" w:hAnsi="Times New Roman" w:cs="Times New Roman"/>
                <w:color w:val="000000"/>
                <w:sz w:val="24"/>
                <w:szCs w:val="24"/>
              </w:rPr>
              <w:lastRenderedPageBreak/>
              <w:t xml:space="preserve">«Амбассадоры специальности </w:t>
            </w:r>
            <w:r w:rsidR="00266E64" w:rsidRPr="0011252B">
              <w:rPr>
                <w:rFonts w:ascii="Times New Roman" w:eastAsia="Times New Roman" w:hAnsi="Times New Roman" w:cs="Times New Roman"/>
                <w:color w:val="000000"/>
                <w:sz w:val="24"/>
                <w:szCs w:val="24"/>
              </w:rPr>
              <w:t>09.02.09 Веб-разработка</w:t>
            </w:r>
            <w:r w:rsidRPr="0011252B">
              <w:rPr>
                <w:rFonts w:ascii="Times New Roman" w:eastAsia="Times New Roman" w:hAnsi="Times New Roman" w:cs="Times New Roman"/>
                <w:color w:val="000000"/>
                <w:sz w:val="24"/>
                <w:szCs w:val="24"/>
              </w:rPr>
              <w:t>»</w:t>
            </w:r>
          </w:p>
        </w:tc>
        <w:tc>
          <w:tcPr>
            <w:tcW w:w="1184" w:type="dxa"/>
            <w:tcBorders>
              <w:top w:val="single" w:sz="4" w:space="0" w:color="000000"/>
              <w:left w:val="single" w:sz="4" w:space="0" w:color="000000"/>
              <w:bottom w:val="single" w:sz="4" w:space="0" w:color="000000"/>
              <w:right w:val="single" w:sz="4" w:space="0" w:color="000000"/>
            </w:tcBorders>
          </w:tcPr>
          <w:p w14:paraId="2EF09D6E"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5FD45FEC"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апрель</w:t>
            </w:r>
          </w:p>
        </w:tc>
        <w:tc>
          <w:tcPr>
            <w:tcW w:w="2486" w:type="dxa"/>
            <w:tcBorders>
              <w:top w:val="single" w:sz="4" w:space="0" w:color="000000"/>
              <w:left w:val="single" w:sz="4" w:space="0" w:color="000000"/>
              <w:bottom w:val="single" w:sz="4" w:space="0" w:color="000000"/>
              <w:right w:val="single" w:sz="4" w:space="0" w:color="000000"/>
            </w:tcBorders>
          </w:tcPr>
          <w:p w14:paraId="7170CE34"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44EA3063" w14:textId="77777777" w:rsidTr="00A114A6">
        <w:tc>
          <w:tcPr>
            <w:tcW w:w="549" w:type="dxa"/>
            <w:tcBorders>
              <w:top w:val="single" w:sz="4" w:space="0" w:color="000000"/>
              <w:left w:val="single" w:sz="4" w:space="0" w:color="000000"/>
              <w:bottom w:val="single" w:sz="4" w:space="0" w:color="000000"/>
              <w:right w:val="single" w:sz="4" w:space="0" w:color="000000"/>
            </w:tcBorders>
          </w:tcPr>
          <w:p w14:paraId="0FD2F0A6"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8976" w:type="dxa"/>
            <w:gridSpan w:val="4"/>
            <w:tcBorders>
              <w:top w:val="single" w:sz="4" w:space="0" w:color="000000"/>
              <w:left w:val="single" w:sz="4" w:space="0" w:color="000000"/>
              <w:bottom w:val="single" w:sz="4" w:space="0" w:color="000000"/>
              <w:right w:val="single" w:sz="4" w:space="0" w:color="000000"/>
            </w:tcBorders>
            <w:hideMark/>
          </w:tcPr>
          <w:p w14:paraId="2A66CD99" w14:textId="77777777" w:rsidR="006F6257" w:rsidRPr="0011252B" w:rsidRDefault="006F6257" w:rsidP="00A114A6">
            <w:pPr>
              <w:tabs>
                <w:tab w:val="left" w:pos="851"/>
              </w:tabs>
              <w:spacing w:after="0" w:line="288" w:lineRule="auto"/>
              <w:rPr>
                <w:rFonts w:ascii="Times New Roman" w:eastAsia="Times New Roman" w:hAnsi="Times New Roman" w:cs="Times New Roman"/>
                <w:b/>
                <w:bCs/>
                <w:color w:val="000000"/>
                <w:sz w:val="24"/>
                <w:szCs w:val="24"/>
              </w:rPr>
            </w:pPr>
            <w:r w:rsidRPr="0011252B">
              <w:rPr>
                <w:rFonts w:ascii="Times New Roman" w:eastAsia="Times New Roman" w:hAnsi="Times New Roman" w:cs="Times New Roman"/>
                <w:b/>
                <w:bCs/>
                <w:color w:val="000000"/>
                <w:sz w:val="24"/>
                <w:szCs w:val="24"/>
              </w:rPr>
              <w:t>8. Профилактика и безопасность</w:t>
            </w:r>
          </w:p>
        </w:tc>
      </w:tr>
      <w:tr w:rsidR="006F6257" w:rsidRPr="0011252B" w14:paraId="5FCE71BD" w14:textId="77777777" w:rsidTr="00A114A6">
        <w:tc>
          <w:tcPr>
            <w:tcW w:w="549" w:type="dxa"/>
            <w:tcBorders>
              <w:top w:val="single" w:sz="4" w:space="0" w:color="000000"/>
              <w:left w:val="single" w:sz="4" w:space="0" w:color="000000"/>
              <w:bottom w:val="single" w:sz="4" w:space="0" w:color="000000"/>
              <w:right w:val="single" w:sz="4" w:space="0" w:color="000000"/>
            </w:tcBorders>
            <w:hideMark/>
          </w:tcPr>
          <w:p w14:paraId="674F1C94"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w:t>
            </w:r>
          </w:p>
        </w:tc>
        <w:tc>
          <w:tcPr>
            <w:tcW w:w="4269" w:type="dxa"/>
            <w:tcBorders>
              <w:top w:val="single" w:sz="4" w:space="0" w:color="000000"/>
              <w:left w:val="single" w:sz="4" w:space="0" w:color="000000"/>
              <w:bottom w:val="single" w:sz="4" w:space="0" w:color="000000"/>
              <w:right w:val="single" w:sz="4" w:space="0" w:color="000000"/>
            </w:tcBorders>
            <w:hideMark/>
          </w:tcPr>
          <w:p w14:paraId="61085911" w14:textId="77777777" w:rsidR="006F6257" w:rsidRPr="0011252B" w:rsidRDefault="006F6257" w:rsidP="00A114A6">
            <w:pPr>
              <w:tabs>
                <w:tab w:val="left" w:pos="851"/>
              </w:tabs>
              <w:spacing w:after="0" w:line="288" w:lineRule="auto"/>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Международный молодежный конкурс социальной антикоррупционной р</w:t>
            </w:r>
            <w:r w:rsidRPr="0011252B">
              <w:rPr>
                <w:rFonts w:ascii="Times New Roman" w:eastAsia="Times New Roman" w:hAnsi="Times New Roman" w:cs="Times New Roman"/>
                <w:color w:val="000000"/>
                <w:sz w:val="24"/>
                <w:szCs w:val="24"/>
              </w:rPr>
              <w:t>е</w:t>
            </w:r>
            <w:r w:rsidRPr="0011252B">
              <w:rPr>
                <w:rFonts w:ascii="Times New Roman" w:eastAsia="Times New Roman" w:hAnsi="Times New Roman" w:cs="Times New Roman"/>
                <w:color w:val="000000"/>
                <w:sz w:val="24"/>
                <w:szCs w:val="24"/>
              </w:rPr>
              <w:t>кламы «Вместе против коррупции!» по двум номинациям: «Лучший плакат» и «Лучший видеоролик»</w:t>
            </w:r>
          </w:p>
        </w:tc>
        <w:tc>
          <w:tcPr>
            <w:tcW w:w="1184" w:type="dxa"/>
            <w:tcBorders>
              <w:top w:val="single" w:sz="4" w:space="0" w:color="000000"/>
              <w:left w:val="single" w:sz="4" w:space="0" w:color="000000"/>
              <w:bottom w:val="single" w:sz="4" w:space="0" w:color="000000"/>
              <w:right w:val="single" w:sz="4" w:space="0" w:color="000000"/>
            </w:tcBorders>
          </w:tcPr>
          <w:p w14:paraId="184DD25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7C8A51E7"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 xml:space="preserve">Май - 1 октябрь </w:t>
            </w:r>
          </w:p>
        </w:tc>
        <w:tc>
          <w:tcPr>
            <w:tcW w:w="2486" w:type="dxa"/>
            <w:tcBorders>
              <w:top w:val="single" w:sz="4" w:space="0" w:color="000000"/>
              <w:left w:val="single" w:sz="4" w:space="0" w:color="000000"/>
              <w:bottom w:val="single" w:sz="4" w:space="0" w:color="000000"/>
              <w:right w:val="single" w:sz="4" w:space="0" w:color="000000"/>
            </w:tcBorders>
          </w:tcPr>
          <w:p w14:paraId="6174FB0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12A6FBAD" w14:textId="77777777" w:rsidTr="00A114A6">
        <w:tc>
          <w:tcPr>
            <w:tcW w:w="549" w:type="dxa"/>
            <w:tcBorders>
              <w:top w:val="single" w:sz="4" w:space="0" w:color="000000"/>
              <w:left w:val="single" w:sz="4" w:space="0" w:color="000000"/>
              <w:bottom w:val="single" w:sz="4" w:space="0" w:color="000000"/>
              <w:right w:val="single" w:sz="4" w:space="0" w:color="000000"/>
            </w:tcBorders>
          </w:tcPr>
          <w:p w14:paraId="0DEE3CB9"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8976" w:type="dxa"/>
            <w:gridSpan w:val="4"/>
            <w:tcBorders>
              <w:top w:val="single" w:sz="4" w:space="0" w:color="000000"/>
              <w:left w:val="single" w:sz="4" w:space="0" w:color="000000"/>
              <w:bottom w:val="single" w:sz="4" w:space="0" w:color="000000"/>
              <w:right w:val="single" w:sz="4" w:space="0" w:color="000000"/>
            </w:tcBorders>
            <w:hideMark/>
          </w:tcPr>
          <w:p w14:paraId="079C4F9D" w14:textId="77777777" w:rsidR="006F6257" w:rsidRPr="0011252B" w:rsidRDefault="006F6257" w:rsidP="00A114A6">
            <w:pPr>
              <w:tabs>
                <w:tab w:val="left" w:pos="851"/>
              </w:tabs>
              <w:spacing w:after="0" w:line="288" w:lineRule="auto"/>
              <w:rPr>
                <w:rFonts w:ascii="Times New Roman" w:eastAsia="Times New Roman" w:hAnsi="Times New Roman" w:cs="Times New Roman"/>
                <w:b/>
                <w:bCs/>
                <w:color w:val="000000"/>
                <w:sz w:val="24"/>
                <w:szCs w:val="24"/>
              </w:rPr>
            </w:pPr>
            <w:r w:rsidRPr="0011252B">
              <w:rPr>
                <w:rFonts w:ascii="Times New Roman" w:eastAsia="Times New Roman" w:hAnsi="Times New Roman" w:cs="Times New Roman"/>
                <w:b/>
                <w:bCs/>
                <w:color w:val="000000"/>
                <w:sz w:val="24"/>
                <w:szCs w:val="24"/>
              </w:rPr>
              <w:t>9. Социальное партнёрство и участие работодателей</w:t>
            </w:r>
          </w:p>
        </w:tc>
      </w:tr>
      <w:tr w:rsidR="006F6257" w:rsidRPr="0011252B" w14:paraId="467B873B" w14:textId="77777777" w:rsidTr="00A114A6">
        <w:tc>
          <w:tcPr>
            <w:tcW w:w="549" w:type="dxa"/>
            <w:tcBorders>
              <w:top w:val="single" w:sz="4" w:space="0" w:color="000000"/>
              <w:left w:val="single" w:sz="4" w:space="0" w:color="000000"/>
              <w:bottom w:val="single" w:sz="4" w:space="0" w:color="000000"/>
              <w:right w:val="single" w:sz="4" w:space="0" w:color="000000"/>
            </w:tcBorders>
            <w:hideMark/>
          </w:tcPr>
          <w:p w14:paraId="2B11D3D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w:t>
            </w:r>
          </w:p>
        </w:tc>
        <w:tc>
          <w:tcPr>
            <w:tcW w:w="4269" w:type="dxa"/>
            <w:tcBorders>
              <w:top w:val="single" w:sz="4" w:space="0" w:color="000000"/>
              <w:left w:val="single" w:sz="4" w:space="0" w:color="000000"/>
              <w:bottom w:val="single" w:sz="4" w:space="0" w:color="000000"/>
              <w:right w:val="single" w:sz="4" w:space="0" w:color="000000"/>
            </w:tcBorders>
            <w:hideMark/>
          </w:tcPr>
          <w:p w14:paraId="65F7ED10"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w:t>
            </w:r>
          </w:p>
        </w:tc>
        <w:tc>
          <w:tcPr>
            <w:tcW w:w="1184" w:type="dxa"/>
            <w:tcBorders>
              <w:top w:val="single" w:sz="4" w:space="0" w:color="000000"/>
              <w:left w:val="single" w:sz="4" w:space="0" w:color="000000"/>
              <w:bottom w:val="single" w:sz="4" w:space="0" w:color="000000"/>
              <w:right w:val="single" w:sz="4" w:space="0" w:color="000000"/>
            </w:tcBorders>
          </w:tcPr>
          <w:p w14:paraId="734E6D7B"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22CAEC64"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5DDB7099"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61CD0B7E" w14:textId="77777777" w:rsidTr="00A114A6">
        <w:tc>
          <w:tcPr>
            <w:tcW w:w="549" w:type="dxa"/>
            <w:tcBorders>
              <w:top w:val="single" w:sz="4" w:space="0" w:color="000000"/>
              <w:left w:val="single" w:sz="4" w:space="0" w:color="000000"/>
              <w:bottom w:val="single" w:sz="4" w:space="0" w:color="000000"/>
              <w:right w:val="single" w:sz="4" w:space="0" w:color="000000"/>
            </w:tcBorders>
          </w:tcPr>
          <w:p w14:paraId="0BFFC09F"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8976" w:type="dxa"/>
            <w:gridSpan w:val="4"/>
            <w:tcBorders>
              <w:top w:val="single" w:sz="4" w:space="0" w:color="000000"/>
              <w:left w:val="single" w:sz="4" w:space="0" w:color="000000"/>
              <w:bottom w:val="single" w:sz="4" w:space="0" w:color="000000"/>
              <w:right w:val="single" w:sz="4" w:space="0" w:color="000000"/>
            </w:tcBorders>
            <w:hideMark/>
          </w:tcPr>
          <w:p w14:paraId="6D8D5399" w14:textId="77777777" w:rsidR="006F6257" w:rsidRPr="0011252B" w:rsidRDefault="006F6257" w:rsidP="00A114A6">
            <w:pPr>
              <w:tabs>
                <w:tab w:val="left" w:pos="851"/>
              </w:tabs>
              <w:spacing w:after="0" w:line="288" w:lineRule="auto"/>
              <w:rPr>
                <w:rFonts w:ascii="Times New Roman" w:eastAsia="Times New Roman" w:hAnsi="Times New Roman" w:cs="Times New Roman"/>
                <w:b/>
                <w:bCs/>
                <w:strike/>
                <w:sz w:val="24"/>
                <w:szCs w:val="24"/>
              </w:rPr>
            </w:pPr>
            <w:r w:rsidRPr="0011252B">
              <w:rPr>
                <w:rFonts w:ascii="Times New Roman" w:eastAsia="Times New Roman" w:hAnsi="Times New Roman" w:cs="Times New Roman"/>
                <w:b/>
                <w:bCs/>
                <w:sz w:val="24"/>
                <w:szCs w:val="24"/>
              </w:rPr>
              <w:t>10. Профессиональное развитие, адаптация и трудоустройство</w:t>
            </w:r>
          </w:p>
        </w:tc>
      </w:tr>
      <w:tr w:rsidR="006F6257" w:rsidRPr="0011252B" w14:paraId="7C838FA0" w14:textId="77777777" w:rsidTr="00A114A6">
        <w:tc>
          <w:tcPr>
            <w:tcW w:w="549" w:type="dxa"/>
            <w:tcBorders>
              <w:top w:val="single" w:sz="4" w:space="0" w:color="000000"/>
              <w:left w:val="single" w:sz="4" w:space="0" w:color="000000"/>
              <w:bottom w:val="single" w:sz="4" w:space="0" w:color="000000"/>
              <w:right w:val="single" w:sz="4" w:space="0" w:color="000000"/>
            </w:tcBorders>
            <w:hideMark/>
          </w:tcPr>
          <w:p w14:paraId="123EC4CE"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1</w:t>
            </w:r>
          </w:p>
        </w:tc>
        <w:tc>
          <w:tcPr>
            <w:tcW w:w="4269" w:type="dxa"/>
            <w:tcBorders>
              <w:top w:val="single" w:sz="4" w:space="0" w:color="000000"/>
              <w:left w:val="single" w:sz="4" w:space="0" w:color="000000"/>
              <w:bottom w:val="single" w:sz="4" w:space="0" w:color="000000"/>
              <w:right w:val="single" w:sz="4" w:space="0" w:color="000000"/>
            </w:tcBorders>
            <w:hideMark/>
          </w:tcPr>
          <w:p w14:paraId="0D10D91F" w14:textId="77777777" w:rsidR="006F6257" w:rsidRPr="0011252B" w:rsidRDefault="006F6257" w:rsidP="00A114A6">
            <w:pPr>
              <w:tabs>
                <w:tab w:val="left" w:pos="851"/>
              </w:tabs>
              <w:spacing w:after="0" w:line="288" w:lineRule="auto"/>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Всероссийский конкурс проектов «И</w:t>
            </w:r>
            <w:r w:rsidRPr="0011252B">
              <w:rPr>
                <w:rFonts w:ascii="Times New Roman" w:eastAsia="Times New Roman" w:hAnsi="Times New Roman" w:cs="Times New Roman"/>
                <w:color w:val="000000"/>
                <w:sz w:val="24"/>
                <w:szCs w:val="24"/>
              </w:rPr>
              <w:t>с</w:t>
            </w:r>
            <w:r w:rsidRPr="0011252B">
              <w:rPr>
                <w:rFonts w:ascii="Times New Roman" w:eastAsia="Times New Roman" w:hAnsi="Times New Roman" w:cs="Times New Roman"/>
                <w:color w:val="000000"/>
                <w:sz w:val="24"/>
                <w:szCs w:val="24"/>
              </w:rPr>
              <w:t>тория профессии моей семьи: супе</w:t>
            </w:r>
            <w:r w:rsidRPr="0011252B">
              <w:rPr>
                <w:rFonts w:ascii="Times New Roman" w:eastAsia="Times New Roman" w:hAnsi="Times New Roman" w:cs="Times New Roman"/>
                <w:color w:val="000000"/>
                <w:sz w:val="24"/>
                <w:szCs w:val="24"/>
              </w:rPr>
              <w:t>р</w:t>
            </w:r>
            <w:r w:rsidRPr="0011252B">
              <w:rPr>
                <w:rFonts w:ascii="Times New Roman" w:eastAsia="Times New Roman" w:hAnsi="Times New Roman" w:cs="Times New Roman"/>
                <w:color w:val="000000"/>
                <w:sz w:val="24"/>
                <w:szCs w:val="24"/>
              </w:rPr>
              <w:t>профессиональная семья»</w:t>
            </w:r>
          </w:p>
        </w:tc>
        <w:tc>
          <w:tcPr>
            <w:tcW w:w="1184" w:type="dxa"/>
            <w:tcBorders>
              <w:top w:val="single" w:sz="4" w:space="0" w:color="000000"/>
              <w:left w:val="single" w:sz="4" w:space="0" w:color="000000"/>
              <w:bottom w:val="single" w:sz="4" w:space="0" w:color="000000"/>
              <w:right w:val="single" w:sz="4" w:space="0" w:color="000000"/>
            </w:tcBorders>
          </w:tcPr>
          <w:p w14:paraId="5A663C46"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1F23243F"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Июнь-се</w:t>
            </w:r>
            <w:r w:rsidRPr="0011252B">
              <w:rPr>
                <w:rFonts w:ascii="Times New Roman" w:eastAsia="Times New Roman" w:hAnsi="Times New Roman" w:cs="Times New Roman"/>
                <w:color w:val="000000"/>
                <w:sz w:val="24"/>
                <w:szCs w:val="24"/>
              </w:rPr>
              <w:t>н</w:t>
            </w:r>
            <w:r w:rsidRPr="0011252B">
              <w:rPr>
                <w:rFonts w:ascii="Times New Roman" w:eastAsia="Times New Roman" w:hAnsi="Times New Roman" w:cs="Times New Roman"/>
                <w:color w:val="000000"/>
                <w:sz w:val="24"/>
                <w:szCs w:val="24"/>
              </w:rPr>
              <w:t>тябрь-</w:t>
            </w:r>
          </w:p>
        </w:tc>
        <w:tc>
          <w:tcPr>
            <w:tcW w:w="2486" w:type="dxa"/>
            <w:tcBorders>
              <w:top w:val="single" w:sz="4" w:space="0" w:color="000000"/>
              <w:left w:val="single" w:sz="4" w:space="0" w:color="000000"/>
              <w:bottom w:val="single" w:sz="4" w:space="0" w:color="000000"/>
              <w:right w:val="single" w:sz="4" w:space="0" w:color="000000"/>
            </w:tcBorders>
          </w:tcPr>
          <w:p w14:paraId="22323E0F"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r w:rsidR="006F6257" w:rsidRPr="0011252B" w14:paraId="0A3BAD90" w14:textId="77777777" w:rsidTr="00A114A6">
        <w:tc>
          <w:tcPr>
            <w:tcW w:w="549" w:type="dxa"/>
            <w:tcBorders>
              <w:top w:val="single" w:sz="4" w:space="0" w:color="000000"/>
              <w:left w:val="single" w:sz="4" w:space="0" w:color="000000"/>
              <w:bottom w:val="single" w:sz="4" w:space="0" w:color="000000"/>
              <w:right w:val="single" w:sz="4" w:space="0" w:color="000000"/>
            </w:tcBorders>
          </w:tcPr>
          <w:p w14:paraId="5E29E695"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2</w:t>
            </w:r>
          </w:p>
        </w:tc>
        <w:tc>
          <w:tcPr>
            <w:tcW w:w="4269" w:type="dxa"/>
            <w:tcBorders>
              <w:top w:val="single" w:sz="4" w:space="0" w:color="000000"/>
              <w:left w:val="single" w:sz="4" w:space="0" w:color="000000"/>
              <w:bottom w:val="single" w:sz="4" w:space="0" w:color="000000"/>
              <w:right w:val="single" w:sz="4" w:space="0" w:color="000000"/>
            </w:tcBorders>
          </w:tcPr>
          <w:p w14:paraId="087FCCE8" w14:textId="77777777" w:rsidR="006F6257" w:rsidRPr="0011252B" w:rsidRDefault="006F6257" w:rsidP="00A114A6">
            <w:pPr>
              <w:tabs>
                <w:tab w:val="left" w:pos="851"/>
              </w:tabs>
              <w:spacing w:after="0" w:line="288" w:lineRule="auto"/>
              <w:jc w:val="both"/>
              <w:rPr>
                <w:rFonts w:ascii="Times New Roman" w:eastAsia="Times New Roman" w:hAnsi="Times New Roman" w:cs="Times New Roman"/>
                <w:color w:val="000000"/>
                <w:sz w:val="24"/>
                <w:szCs w:val="24"/>
              </w:rPr>
            </w:pPr>
            <w:r w:rsidRPr="0011252B">
              <w:rPr>
                <w:rFonts w:ascii="Times New Roman" w:eastAsia="Times New Roman" w:hAnsi="Times New Roman" w:cs="Times New Roman"/>
                <w:color w:val="000000"/>
                <w:sz w:val="24"/>
                <w:szCs w:val="24"/>
              </w:rPr>
              <w:t>Организация и проведение конкурса по итогам производственной практики «Профессиональный студент» и «Пр</w:t>
            </w:r>
            <w:r w:rsidRPr="0011252B">
              <w:rPr>
                <w:rFonts w:ascii="Times New Roman" w:eastAsia="Times New Roman" w:hAnsi="Times New Roman" w:cs="Times New Roman"/>
                <w:color w:val="000000"/>
                <w:sz w:val="24"/>
                <w:szCs w:val="24"/>
              </w:rPr>
              <w:t>о</w:t>
            </w:r>
            <w:r w:rsidRPr="0011252B">
              <w:rPr>
                <w:rFonts w:ascii="Times New Roman" w:eastAsia="Times New Roman" w:hAnsi="Times New Roman" w:cs="Times New Roman"/>
                <w:color w:val="000000"/>
                <w:sz w:val="24"/>
                <w:szCs w:val="24"/>
              </w:rPr>
              <w:t>фессиональная команда»</w:t>
            </w:r>
          </w:p>
        </w:tc>
        <w:tc>
          <w:tcPr>
            <w:tcW w:w="1184" w:type="dxa"/>
            <w:tcBorders>
              <w:top w:val="single" w:sz="4" w:space="0" w:color="000000"/>
              <w:left w:val="single" w:sz="4" w:space="0" w:color="000000"/>
              <w:bottom w:val="single" w:sz="4" w:space="0" w:color="000000"/>
              <w:right w:val="single" w:sz="4" w:space="0" w:color="000000"/>
            </w:tcBorders>
          </w:tcPr>
          <w:p w14:paraId="29E48D8A"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1037" w:type="dxa"/>
            <w:tcBorders>
              <w:top w:val="single" w:sz="4" w:space="0" w:color="000000"/>
              <w:left w:val="single" w:sz="4" w:space="0" w:color="000000"/>
              <w:bottom w:val="single" w:sz="4" w:space="0" w:color="000000"/>
              <w:right w:val="single" w:sz="4" w:space="0" w:color="000000"/>
            </w:tcBorders>
          </w:tcPr>
          <w:p w14:paraId="4016B5E2"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c>
          <w:tcPr>
            <w:tcW w:w="2486" w:type="dxa"/>
            <w:tcBorders>
              <w:top w:val="single" w:sz="4" w:space="0" w:color="000000"/>
              <w:left w:val="single" w:sz="4" w:space="0" w:color="000000"/>
              <w:bottom w:val="single" w:sz="4" w:space="0" w:color="000000"/>
              <w:right w:val="single" w:sz="4" w:space="0" w:color="000000"/>
            </w:tcBorders>
          </w:tcPr>
          <w:p w14:paraId="424C7545" w14:textId="77777777" w:rsidR="006F6257" w:rsidRPr="0011252B" w:rsidRDefault="006F6257" w:rsidP="00A114A6">
            <w:pPr>
              <w:tabs>
                <w:tab w:val="left" w:pos="851"/>
              </w:tabs>
              <w:spacing w:after="0" w:line="288" w:lineRule="auto"/>
              <w:rPr>
                <w:rFonts w:ascii="Times New Roman" w:eastAsia="Times New Roman" w:hAnsi="Times New Roman" w:cs="Times New Roman"/>
                <w:color w:val="000000"/>
                <w:sz w:val="24"/>
                <w:szCs w:val="24"/>
              </w:rPr>
            </w:pPr>
          </w:p>
        </w:tc>
      </w:tr>
    </w:tbl>
    <w:p w14:paraId="2E7E2A75" w14:textId="77777777" w:rsidR="006F6257" w:rsidRPr="0011252B" w:rsidRDefault="006F6257" w:rsidP="006F6257">
      <w:pPr>
        <w:spacing w:after="0"/>
        <w:rPr>
          <w:rFonts w:ascii="Times New Roman" w:eastAsia="Times New Roman" w:hAnsi="Times New Roman" w:cs="Times New Roman"/>
          <w:sz w:val="24"/>
          <w:szCs w:val="24"/>
        </w:rPr>
      </w:pPr>
    </w:p>
    <w:p w14:paraId="392F865F" w14:textId="767F9341" w:rsidR="006F6257" w:rsidRPr="0011252B" w:rsidRDefault="006F6257" w:rsidP="006F6257">
      <w:pPr>
        <w:spacing w:after="0" w:line="240" w:lineRule="auto"/>
        <w:ind w:firstLine="709"/>
        <w:jc w:val="both"/>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В ходе планирования воспитательной деятельности рекомендуется учитывать воспит</w:t>
      </w:r>
      <w:r w:rsidRPr="0011252B">
        <w:rPr>
          <w:rFonts w:ascii="Times New Roman" w:eastAsia="Times New Roman" w:hAnsi="Times New Roman" w:cs="Times New Roman"/>
          <w:bCs/>
          <w:sz w:val="24"/>
          <w:szCs w:val="24"/>
        </w:rPr>
        <w:t>а</w:t>
      </w:r>
      <w:r w:rsidRPr="0011252B">
        <w:rPr>
          <w:rFonts w:ascii="Times New Roman" w:eastAsia="Times New Roman" w:hAnsi="Times New Roman" w:cs="Times New Roman"/>
          <w:bCs/>
          <w:sz w:val="24"/>
          <w:szCs w:val="24"/>
        </w:rPr>
        <w:t>тельный потенциал участия обучающихся в мероприятиях, проектах, конкурсах, акциях, пров</w:t>
      </w:r>
      <w:r w:rsidRPr="0011252B">
        <w:rPr>
          <w:rFonts w:ascii="Times New Roman" w:eastAsia="Times New Roman" w:hAnsi="Times New Roman" w:cs="Times New Roman"/>
          <w:bCs/>
          <w:sz w:val="24"/>
          <w:szCs w:val="24"/>
        </w:rPr>
        <w:t>о</w:t>
      </w:r>
      <w:r w:rsidRPr="0011252B">
        <w:rPr>
          <w:rFonts w:ascii="Times New Roman" w:eastAsia="Times New Roman" w:hAnsi="Times New Roman" w:cs="Times New Roman"/>
          <w:bCs/>
          <w:sz w:val="24"/>
          <w:szCs w:val="24"/>
        </w:rPr>
        <w:t xml:space="preserve">димых на уровне Российской Федерации, в том числе, с учетом специальности </w:t>
      </w:r>
      <w:r w:rsidR="00266E64" w:rsidRPr="0011252B">
        <w:rPr>
          <w:rFonts w:ascii="Times New Roman" w:eastAsia="Times New Roman" w:hAnsi="Times New Roman" w:cs="Times New Roman"/>
          <w:bCs/>
          <w:sz w:val="24"/>
          <w:szCs w:val="24"/>
        </w:rPr>
        <w:t>09.02.09 Веб-разработка</w:t>
      </w:r>
      <w:r w:rsidRPr="0011252B">
        <w:rPr>
          <w:rFonts w:ascii="Times New Roman" w:eastAsia="Times New Roman" w:hAnsi="Times New Roman" w:cs="Times New Roman"/>
          <w:bCs/>
          <w:sz w:val="24"/>
          <w:szCs w:val="24"/>
        </w:rPr>
        <w:t>:</w:t>
      </w:r>
    </w:p>
    <w:p w14:paraId="6F42C95E" w14:textId="77777777" w:rsidR="006F6257" w:rsidRPr="0011252B" w:rsidRDefault="006F6257" w:rsidP="006F6257">
      <w:pPr>
        <w:spacing w:after="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Россия – страна возможностей </w:t>
      </w:r>
      <w:hyperlink r:id="rId136" w:history="1">
        <w:r w:rsidRPr="0011252B">
          <w:rPr>
            <w:rFonts w:ascii="Times New Roman" w:eastAsia="Times New Roman" w:hAnsi="Times New Roman" w:cs="Times New Roman"/>
            <w:bCs/>
            <w:color w:val="0000FF"/>
            <w:sz w:val="24"/>
            <w:szCs w:val="24"/>
            <w:u w:val="single"/>
          </w:rPr>
          <w:t>https://rsv.ru/</w:t>
        </w:r>
      </w:hyperlink>
      <w:r w:rsidRPr="0011252B">
        <w:rPr>
          <w:rFonts w:ascii="Times New Roman" w:eastAsia="Times New Roman" w:hAnsi="Times New Roman" w:cs="Times New Roman"/>
          <w:bCs/>
          <w:sz w:val="24"/>
          <w:szCs w:val="24"/>
        </w:rPr>
        <w:t xml:space="preserve">; </w:t>
      </w:r>
    </w:p>
    <w:p w14:paraId="703419B3" w14:textId="77777777" w:rsidR="006F6257" w:rsidRPr="0011252B" w:rsidRDefault="006F6257" w:rsidP="006F6257">
      <w:pPr>
        <w:spacing w:after="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Российское общество «Знание» </w:t>
      </w:r>
      <w:hyperlink r:id="rId137" w:history="1">
        <w:r w:rsidRPr="0011252B">
          <w:rPr>
            <w:rFonts w:ascii="Times New Roman" w:eastAsia="Times New Roman" w:hAnsi="Times New Roman" w:cs="Times New Roman"/>
            <w:bCs/>
            <w:color w:val="0000FF"/>
            <w:sz w:val="24"/>
            <w:szCs w:val="24"/>
            <w:u w:val="single"/>
          </w:rPr>
          <w:t>https://znanierussia.ru/</w:t>
        </w:r>
      </w:hyperlink>
      <w:r w:rsidRPr="0011252B">
        <w:rPr>
          <w:rFonts w:ascii="Times New Roman" w:eastAsia="Times New Roman" w:hAnsi="Times New Roman" w:cs="Times New Roman"/>
          <w:bCs/>
          <w:sz w:val="24"/>
          <w:szCs w:val="24"/>
        </w:rPr>
        <w:t>;</w:t>
      </w:r>
    </w:p>
    <w:p w14:paraId="19CAE04A" w14:textId="77777777" w:rsidR="006F6257" w:rsidRPr="0011252B" w:rsidRDefault="006F6257" w:rsidP="006F6257">
      <w:pPr>
        <w:spacing w:after="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Российский Союз Молодежи </w:t>
      </w:r>
      <w:hyperlink r:id="rId138" w:history="1">
        <w:r w:rsidRPr="0011252B">
          <w:rPr>
            <w:rFonts w:ascii="Times New Roman" w:eastAsia="Times New Roman" w:hAnsi="Times New Roman" w:cs="Times New Roman"/>
            <w:bCs/>
            <w:color w:val="0000FF"/>
            <w:sz w:val="24"/>
            <w:szCs w:val="24"/>
            <w:u w:val="single"/>
            <w:lang w:val="en-US"/>
          </w:rPr>
          <w:t>https</w:t>
        </w:r>
        <w:r w:rsidRPr="0011252B">
          <w:rPr>
            <w:rFonts w:ascii="Times New Roman" w:eastAsia="Times New Roman" w:hAnsi="Times New Roman" w:cs="Times New Roman"/>
            <w:bCs/>
            <w:color w:val="0000FF"/>
            <w:sz w:val="24"/>
            <w:szCs w:val="24"/>
            <w:u w:val="single"/>
          </w:rPr>
          <w:t>://</w:t>
        </w:r>
        <w:r w:rsidRPr="0011252B">
          <w:rPr>
            <w:rFonts w:ascii="Times New Roman" w:eastAsia="Times New Roman" w:hAnsi="Times New Roman" w:cs="Times New Roman"/>
            <w:bCs/>
            <w:color w:val="0000FF"/>
            <w:sz w:val="24"/>
            <w:szCs w:val="24"/>
            <w:u w:val="single"/>
            <w:lang w:val="en-US"/>
          </w:rPr>
          <w:t>www</w:t>
        </w:r>
        <w:r w:rsidRPr="0011252B">
          <w:rPr>
            <w:rFonts w:ascii="Times New Roman" w:eastAsia="Times New Roman" w:hAnsi="Times New Roman" w:cs="Times New Roman"/>
            <w:bCs/>
            <w:color w:val="0000FF"/>
            <w:sz w:val="24"/>
            <w:szCs w:val="24"/>
            <w:u w:val="single"/>
          </w:rPr>
          <w:t>.</w:t>
        </w:r>
        <w:proofErr w:type="spellStart"/>
        <w:r w:rsidRPr="0011252B">
          <w:rPr>
            <w:rFonts w:ascii="Times New Roman" w:eastAsia="Times New Roman" w:hAnsi="Times New Roman" w:cs="Times New Roman"/>
            <w:bCs/>
            <w:color w:val="0000FF"/>
            <w:sz w:val="24"/>
            <w:szCs w:val="24"/>
            <w:u w:val="single"/>
            <w:lang w:val="en-US"/>
          </w:rPr>
          <w:t>ruy</w:t>
        </w:r>
        <w:proofErr w:type="spellEnd"/>
        <w:r w:rsidRPr="0011252B">
          <w:rPr>
            <w:rFonts w:ascii="Times New Roman" w:eastAsia="Times New Roman" w:hAnsi="Times New Roman" w:cs="Times New Roman"/>
            <w:bCs/>
            <w:color w:val="0000FF"/>
            <w:sz w:val="24"/>
            <w:szCs w:val="24"/>
            <w:u w:val="single"/>
          </w:rPr>
          <w:t>.</w:t>
        </w:r>
        <w:proofErr w:type="spellStart"/>
        <w:r w:rsidRPr="0011252B">
          <w:rPr>
            <w:rFonts w:ascii="Times New Roman" w:eastAsia="Times New Roman" w:hAnsi="Times New Roman" w:cs="Times New Roman"/>
            <w:bCs/>
            <w:color w:val="0000FF"/>
            <w:sz w:val="24"/>
            <w:szCs w:val="24"/>
            <w:u w:val="single"/>
            <w:lang w:val="en-US"/>
          </w:rPr>
          <w:t>ru</w:t>
        </w:r>
        <w:proofErr w:type="spellEnd"/>
        <w:r w:rsidRPr="0011252B">
          <w:rPr>
            <w:rFonts w:ascii="Times New Roman" w:eastAsia="Times New Roman" w:hAnsi="Times New Roman" w:cs="Times New Roman"/>
            <w:bCs/>
            <w:color w:val="0000FF"/>
            <w:sz w:val="24"/>
            <w:szCs w:val="24"/>
            <w:u w:val="single"/>
          </w:rPr>
          <w:t>/</w:t>
        </w:r>
      </w:hyperlink>
      <w:r w:rsidRPr="0011252B">
        <w:rPr>
          <w:rFonts w:ascii="Times New Roman" w:eastAsia="Times New Roman" w:hAnsi="Times New Roman" w:cs="Times New Roman"/>
          <w:bCs/>
          <w:sz w:val="24"/>
          <w:szCs w:val="24"/>
        </w:rPr>
        <w:t>;</w:t>
      </w:r>
    </w:p>
    <w:p w14:paraId="170B3EE4" w14:textId="77777777" w:rsidR="006F6257" w:rsidRPr="0011252B" w:rsidRDefault="006F6257" w:rsidP="006F6257">
      <w:pPr>
        <w:spacing w:after="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Российское Содружество Колледжей </w:t>
      </w:r>
      <w:hyperlink r:id="rId139" w:history="1">
        <w:r w:rsidRPr="0011252B">
          <w:rPr>
            <w:rFonts w:ascii="Times New Roman" w:eastAsia="Times New Roman" w:hAnsi="Times New Roman" w:cs="Times New Roman"/>
            <w:bCs/>
            <w:color w:val="0000FF"/>
            <w:sz w:val="24"/>
            <w:szCs w:val="24"/>
            <w:u w:val="single"/>
          </w:rPr>
          <w:t>https://rosdk.ru/</w:t>
        </w:r>
      </w:hyperlink>
      <w:r w:rsidRPr="0011252B">
        <w:rPr>
          <w:rFonts w:ascii="Times New Roman" w:eastAsia="Times New Roman" w:hAnsi="Times New Roman" w:cs="Times New Roman"/>
          <w:bCs/>
          <w:sz w:val="24"/>
          <w:szCs w:val="24"/>
        </w:rPr>
        <w:t>;</w:t>
      </w:r>
    </w:p>
    <w:p w14:paraId="257879A9" w14:textId="77777777" w:rsidR="006F6257" w:rsidRPr="0011252B" w:rsidRDefault="006F6257" w:rsidP="006F6257">
      <w:pPr>
        <w:spacing w:after="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Ассоциация Волонтерских Центров </w:t>
      </w:r>
      <w:hyperlink r:id="rId140" w:history="1">
        <w:r w:rsidRPr="0011252B">
          <w:rPr>
            <w:rFonts w:ascii="Times New Roman" w:eastAsia="Times New Roman" w:hAnsi="Times New Roman" w:cs="Times New Roman"/>
            <w:bCs/>
            <w:color w:val="0000FF"/>
            <w:sz w:val="24"/>
            <w:szCs w:val="24"/>
            <w:u w:val="single"/>
          </w:rPr>
          <w:t>https://авц.рф</w:t>
        </w:r>
      </w:hyperlink>
      <w:r w:rsidRPr="0011252B">
        <w:rPr>
          <w:rFonts w:ascii="Times New Roman" w:eastAsia="Times New Roman" w:hAnsi="Times New Roman" w:cs="Times New Roman"/>
          <w:bCs/>
          <w:sz w:val="24"/>
          <w:szCs w:val="24"/>
        </w:rPr>
        <w:t>;</w:t>
      </w:r>
    </w:p>
    <w:p w14:paraId="19E01127" w14:textId="77777777" w:rsidR="006F6257" w:rsidRPr="0011252B" w:rsidRDefault="006F6257" w:rsidP="006F6257">
      <w:pPr>
        <w:spacing w:after="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Всероссийский студенческий союз </w:t>
      </w:r>
      <w:hyperlink r:id="rId141" w:history="1">
        <w:r w:rsidRPr="0011252B">
          <w:rPr>
            <w:rFonts w:ascii="Times New Roman" w:eastAsia="Times New Roman" w:hAnsi="Times New Roman" w:cs="Times New Roman"/>
            <w:bCs/>
            <w:color w:val="0000FF"/>
            <w:sz w:val="24"/>
            <w:szCs w:val="24"/>
            <w:u w:val="single"/>
          </w:rPr>
          <w:t>https://rosstudent.ru/</w:t>
        </w:r>
      </w:hyperlink>
      <w:r w:rsidRPr="0011252B">
        <w:rPr>
          <w:rFonts w:ascii="Times New Roman" w:eastAsia="Times New Roman" w:hAnsi="Times New Roman" w:cs="Times New Roman"/>
          <w:bCs/>
          <w:sz w:val="24"/>
          <w:szCs w:val="24"/>
        </w:rPr>
        <w:t>;</w:t>
      </w:r>
    </w:p>
    <w:p w14:paraId="43FEC6F5" w14:textId="77777777" w:rsidR="006F6257" w:rsidRPr="0011252B" w:rsidRDefault="006F6257" w:rsidP="006F6257">
      <w:pPr>
        <w:spacing w:after="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Институт развития профессионального образования </w:t>
      </w:r>
      <w:hyperlink r:id="rId142" w:history="1">
        <w:r w:rsidRPr="0011252B">
          <w:rPr>
            <w:rFonts w:ascii="Times New Roman" w:eastAsia="Times New Roman" w:hAnsi="Times New Roman" w:cs="Times New Roman"/>
            <w:bCs/>
            <w:color w:val="0000FF"/>
            <w:sz w:val="24"/>
            <w:szCs w:val="24"/>
            <w:u w:val="single"/>
          </w:rPr>
          <w:t>https://firpo.ru/</w:t>
        </w:r>
      </w:hyperlink>
    </w:p>
    <w:p w14:paraId="20236AEA" w14:textId="77777777" w:rsidR="006F6257" w:rsidRPr="0011252B" w:rsidRDefault="006F6257" w:rsidP="006F6257">
      <w:pPr>
        <w:spacing w:after="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«Большая перемена» </w:t>
      </w:r>
      <w:hyperlink r:id="rId143" w:history="1">
        <w:r w:rsidRPr="0011252B">
          <w:rPr>
            <w:rFonts w:ascii="Times New Roman" w:eastAsia="Times New Roman" w:hAnsi="Times New Roman" w:cs="Times New Roman"/>
            <w:bCs/>
            <w:color w:val="0000FF"/>
            <w:sz w:val="24"/>
            <w:szCs w:val="24"/>
            <w:u w:val="single"/>
          </w:rPr>
          <w:t>https://bolshayaperemena.online/</w:t>
        </w:r>
      </w:hyperlink>
      <w:r w:rsidRPr="0011252B">
        <w:rPr>
          <w:rFonts w:ascii="Times New Roman" w:eastAsia="Times New Roman" w:hAnsi="Times New Roman" w:cs="Times New Roman"/>
          <w:bCs/>
          <w:sz w:val="24"/>
          <w:szCs w:val="24"/>
        </w:rPr>
        <w:t xml:space="preserve">; </w:t>
      </w:r>
    </w:p>
    <w:p w14:paraId="09C9588B" w14:textId="77777777" w:rsidR="006F6257" w:rsidRPr="0011252B" w:rsidRDefault="006F6257" w:rsidP="006F6257">
      <w:pPr>
        <w:spacing w:after="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 xml:space="preserve">«Лидеры России» </w:t>
      </w:r>
      <w:hyperlink r:id="rId144" w:history="1">
        <w:r w:rsidRPr="0011252B">
          <w:rPr>
            <w:rFonts w:ascii="Times New Roman" w:eastAsia="Times New Roman" w:hAnsi="Times New Roman" w:cs="Times New Roman"/>
            <w:bCs/>
            <w:color w:val="0000FF"/>
            <w:sz w:val="24"/>
            <w:szCs w:val="24"/>
            <w:u w:val="single"/>
          </w:rPr>
          <w:t>https://лидерыроссии.рф/</w:t>
        </w:r>
      </w:hyperlink>
      <w:r w:rsidRPr="0011252B">
        <w:rPr>
          <w:rFonts w:ascii="Times New Roman" w:eastAsia="Times New Roman" w:hAnsi="Times New Roman" w:cs="Times New Roman"/>
          <w:bCs/>
          <w:sz w:val="24"/>
          <w:szCs w:val="24"/>
        </w:rPr>
        <w:t>;</w:t>
      </w:r>
    </w:p>
    <w:p w14:paraId="0C56958E" w14:textId="77777777" w:rsidR="006F6257" w:rsidRPr="0011252B" w:rsidRDefault="006F6257" w:rsidP="006F6257">
      <w:pPr>
        <w:spacing w:after="0"/>
        <w:rPr>
          <w:rFonts w:ascii="Times New Roman" w:eastAsia="Times New Roman" w:hAnsi="Times New Roman" w:cs="Times New Roman"/>
          <w:bCs/>
          <w:sz w:val="24"/>
          <w:szCs w:val="24"/>
        </w:rPr>
      </w:pPr>
      <w:r w:rsidRPr="0011252B">
        <w:rPr>
          <w:rFonts w:ascii="Times New Roman" w:eastAsia="Times New Roman" w:hAnsi="Times New Roman" w:cs="Times New Roman"/>
          <w:bCs/>
          <w:sz w:val="24"/>
          <w:szCs w:val="24"/>
        </w:rPr>
        <w:t>«Мы Вместе» (</w:t>
      </w:r>
      <w:proofErr w:type="spellStart"/>
      <w:r w:rsidRPr="0011252B">
        <w:rPr>
          <w:rFonts w:ascii="Times New Roman" w:eastAsia="Times New Roman" w:hAnsi="Times New Roman" w:cs="Times New Roman"/>
          <w:bCs/>
          <w:sz w:val="24"/>
          <w:szCs w:val="24"/>
        </w:rPr>
        <w:t>волонтерство</w:t>
      </w:r>
      <w:proofErr w:type="spellEnd"/>
      <w:r w:rsidRPr="0011252B">
        <w:rPr>
          <w:rFonts w:ascii="Times New Roman" w:eastAsia="Times New Roman" w:hAnsi="Times New Roman" w:cs="Times New Roman"/>
          <w:bCs/>
          <w:sz w:val="24"/>
          <w:szCs w:val="24"/>
        </w:rPr>
        <w:t xml:space="preserve">) </w:t>
      </w:r>
      <w:hyperlink r:id="rId145" w:history="1">
        <w:r w:rsidRPr="0011252B">
          <w:rPr>
            <w:rFonts w:ascii="Times New Roman" w:eastAsia="Times New Roman" w:hAnsi="Times New Roman" w:cs="Times New Roman"/>
            <w:bCs/>
            <w:color w:val="0000FF"/>
            <w:sz w:val="24"/>
            <w:szCs w:val="24"/>
            <w:u w:val="single"/>
            <w:lang w:val="en-US"/>
          </w:rPr>
          <w:t>https</w:t>
        </w:r>
        <w:r w:rsidRPr="0011252B">
          <w:rPr>
            <w:rFonts w:ascii="Times New Roman" w:eastAsia="Times New Roman" w:hAnsi="Times New Roman" w:cs="Times New Roman"/>
            <w:bCs/>
            <w:color w:val="0000FF"/>
            <w:sz w:val="24"/>
            <w:szCs w:val="24"/>
            <w:u w:val="single"/>
          </w:rPr>
          <w:t>://</w:t>
        </w:r>
        <w:proofErr w:type="spellStart"/>
        <w:r w:rsidRPr="0011252B">
          <w:rPr>
            <w:rFonts w:ascii="Times New Roman" w:eastAsia="Times New Roman" w:hAnsi="Times New Roman" w:cs="Times New Roman"/>
            <w:bCs/>
            <w:color w:val="0000FF"/>
            <w:sz w:val="24"/>
            <w:szCs w:val="24"/>
            <w:u w:val="single"/>
            <w:lang w:val="en-US"/>
          </w:rPr>
          <w:t>onf</w:t>
        </w:r>
        <w:proofErr w:type="spellEnd"/>
        <w:r w:rsidRPr="0011252B">
          <w:rPr>
            <w:rFonts w:ascii="Times New Roman" w:eastAsia="Times New Roman" w:hAnsi="Times New Roman" w:cs="Times New Roman"/>
            <w:bCs/>
            <w:color w:val="0000FF"/>
            <w:sz w:val="24"/>
            <w:szCs w:val="24"/>
            <w:u w:val="single"/>
          </w:rPr>
          <w:t>.</w:t>
        </w:r>
        <w:proofErr w:type="spellStart"/>
        <w:r w:rsidRPr="0011252B">
          <w:rPr>
            <w:rFonts w:ascii="Times New Roman" w:eastAsia="Times New Roman" w:hAnsi="Times New Roman" w:cs="Times New Roman"/>
            <w:bCs/>
            <w:color w:val="0000FF"/>
            <w:sz w:val="24"/>
            <w:szCs w:val="24"/>
            <w:u w:val="single"/>
            <w:lang w:val="en-US"/>
          </w:rPr>
          <w:t>ru</w:t>
        </w:r>
        <w:proofErr w:type="spellEnd"/>
      </w:hyperlink>
      <w:r w:rsidRPr="0011252B">
        <w:rPr>
          <w:rFonts w:ascii="Times New Roman" w:eastAsia="Times New Roman" w:hAnsi="Times New Roman" w:cs="Times New Roman"/>
          <w:bCs/>
          <w:sz w:val="24"/>
          <w:szCs w:val="24"/>
        </w:rPr>
        <w:t xml:space="preserve">; </w:t>
      </w:r>
    </w:p>
    <w:p w14:paraId="70B41FE1" w14:textId="77777777" w:rsidR="006F6257" w:rsidRPr="0011252B" w:rsidRDefault="006F6257" w:rsidP="006F6257">
      <w:pPr>
        <w:spacing w:after="4" w:line="271" w:lineRule="auto"/>
        <w:ind w:left="7078" w:right="22" w:firstLine="2"/>
        <w:jc w:val="both"/>
        <w:rPr>
          <w:rFonts w:ascii="Times New Roman" w:eastAsia="Times New Roman" w:hAnsi="Times New Roman" w:cs="Times New Roman"/>
          <w:bCs/>
          <w:sz w:val="24"/>
          <w:szCs w:val="24"/>
        </w:rPr>
      </w:pPr>
    </w:p>
    <w:p w14:paraId="6E396B70" w14:textId="4937FCE3" w:rsidR="006F6257" w:rsidRPr="0011252B" w:rsidRDefault="006F6257">
      <w:pPr>
        <w:spacing w:after="0" w:line="240" w:lineRule="auto"/>
        <w:rPr>
          <w:rFonts w:ascii="Times New Roman" w:hAnsi="Times New Roman"/>
          <w:b/>
          <w:sz w:val="24"/>
          <w:szCs w:val="24"/>
        </w:rPr>
      </w:pPr>
    </w:p>
    <w:p w14:paraId="53A0D9E3" w14:textId="77777777" w:rsidR="006F6257" w:rsidRPr="0011252B" w:rsidRDefault="006F6257" w:rsidP="00135EE8">
      <w:pPr>
        <w:spacing w:after="0"/>
        <w:jc w:val="right"/>
        <w:rPr>
          <w:rFonts w:ascii="Times New Roman" w:hAnsi="Times New Roman"/>
          <w:b/>
          <w:sz w:val="24"/>
          <w:szCs w:val="24"/>
        </w:rPr>
        <w:sectPr w:rsidR="006F6257" w:rsidRPr="0011252B" w:rsidSect="006F6257">
          <w:footerReference w:type="default" r:id="rId146"/>
          <w:pgSz w:w="11906" w:h="16838"/>
          <w:pgMar w:top="1134" w:right="851" w:bottom="992" w:left="1134" w:header="0" w:footer="709" w:gutter="0"/>
          <w:cols w:space="720"/>
          <w:formProt w:val="0"/>
          <w:docGrid w:linePitch="360"/>
        </w:sectPr>
      </w:pPr>
    </w:p>
    <w:bookmarkEnd w:id="1986"/>
    <w:bookmarkEnd w:id="1987"/>
    <w:p w14:paraId="79379711" w14:textId="77777777" w:rsidR="005209BE" w:rsidRPr="0011252B" w:rsidRDefault="005209BE" w:rsidP="00F103E5">
      <w:pPr>
        <w:spacing w:after="0" w:line="240" w:lineRule="auto"/>
        <w:jc w:val="right"/>
        <w:rPr>
          <w:rFonts w:ascii="Times New Roman" w:hAnsi="Times New Roman"/>
          <w:b/>
          <w:bCs/>
          <w:sz w:val="20"/>
          <w:szCs w:val="48"/>
        </w:rPr>
      </w:pPr>
    </w:p>
    <w:p w14:paraId="64AB7191" w14:textId="19F204E9" w:rsidR="002E3BAE" w:rsidRPr="00C466B1" w:rsidRDefault="002D2B27" w:rsidP="00C466B1">
      <w:pPr>
        <w:pStyle w:val="afffffc"/>
        <w:jc w:val="right"/>
        <w:rPr>
          <w:rFonts w:cs="Times New Roman"/>
          <w:b/>
          <w:bCs/>
        </w:rPr>
      </w:pPr>
      <w:bookmarkStart w:id="2341" w:name="_Toc158720635"/>
      <w:bookmarkStart w:id="2342" w:name="_Toc158735446"/>
      <w:bookmarkStart w:id="2343" w:name="_Toc84499262"/>
      <w:r w:rsidRPr="00C466B1">
        <w:rPr>
          <w:rFonts w:cs="Times New Roman"/>
          <w:b/>
          <w:bCs/>
        </w:rPr>
        <w:t>Приложение 4</w:t>
      </w:r>
      <w:bookmarkEnd w:id="2341"/>
      <w:bookmarkEnd w:id="2342"/>
      <w:r w:rsidRPr="00C466B1">
        <w:rPr>
          <w:rFonts w:cs="Times New Roman"/>
          <w:b/>
          <w:bCs/>
        </w:rPr>
        <w:t xml:space="preserve"> </w:t>
      </w:r>
      <w:bookmarkEnd w:id="2343"/>
    </w:p>
    <w:p w14:paraId="2030B466" w14:textId="77777777" w:rsidR="005209BE" w:rsidRPr="0011252B" w:rsidRDefault="005209BE" w:rsidP="005209BE">
      <w:pPr>
        <w:spacing w:after="0"/>
        <w:jc w:val="right"/>
        <w:rPr>
          <w:rFonts w:ascii="Times New Roman" w:hAnsi="Times New Roman" w:cs="Times New Roman"/>
          <w:sz w:val="16"/>
          <w:szCs w:val="16"/>
        </w:rPr>
      </w:pPr>
      <w:bookmarkStart w:id="2344" w:name="_Hlk119931134"/>
    </w:p>
    <w:p w14:paraId="0785760A" w14:textId="1A7A0448" w:rsidR="005209BE" w:rsidRPr="0011252B" w:rsidRDefault="005209BE" w:rsidP="005209BE">
      <w:pPr>
        <w:spacing w:after="0" w:line="240" w:lineRule="auto"/>
        <w:jc w:val="right"/>
        <w:rPr>
          <w:rFonts w:ascii="Times New Roman" w:hAnsi="Times New Roman" w:cs="Times New Roman"/>
          <w:bCs/>
          <w:sz w:val="24"/>
          <w:szCs w:val="24"/>
        </w:rPr>
      </w:pPr>
      <w:r w:rsidRPr="0011252B">
        <w:rPr>
          <w:rFonts w:ascii="Times New Roman" w:hAnsi="Times New Roman" w:cs="Times New Roman"/>
          <w:bCs/>
          <w:sz w:val="24"/>
          <w:szCs w:val="24"/>
        </w:rPr>
        <w:t xml:space="preserve">к </w:t>
      </w:r>
      <w:r w:rsidR="005D4CC1" w:rsidRPr="0011252B">
        <w:rPr>
          <w:rFonts w:ascii="Times New Roman" w:hAnsi="Times New Roman" w:cs="Times New Roman"/>
          <w:bCs/>
          <w:sz w:val="24"/>
          <w:szCs w:val="24"/>
        </w:rPr>
        <w:t xml:space="preserve">ПОП </w:t>
      </w:r>
      <w:r w:rsidRPr="0011252B">
        <w:rPr>
          <w:rFonts w:ascii="Times New Roman" w:hAnsi="Times New Roman" w:cs="Times New Roman"/>
          <w:bCs/>
          <w:sz w:val="24"/>
          <w:szCs w:val="24"/>
        </w:rPr>
        <w:t xml:space="preserve"> по специальности </w:t>
      </w:r>
    </w:p>
    <w:p w14:paraId="260E0DF7" w14:textId="77777777" w:rsidR="005209BE" w:rsidRPr="0011252B" w:rsidRDefault="005209BE" w:rsidP="005209BE">
      <w:pPr>
        <w:spacing w:after="0" w:line="240" w:lineRule="auto"/>
        <w:jc w:val="right"/>
        <w:rPr>
          <w:rFonts w:ascii="Times New Roman" w:hAnsi="Times New Roman" w:cs="Times New Roman"/>
          <w:b/>
          <w:bCs/>
        </w:rPr>
      </w:pPr>
      <w:r w:rsidRPr="0011252B">
        <w:rPr>
          <w:rFonts w:ascii="Times New Roman" w:hAnsi="Times New Roman" w:cs="Times New Roman"/>
          <w:bCs/>
          <w:sz w:val="24"/>
          <w:szCs w:val="24"/>
        </w:rPr>
        <w:t>09.02.</w:t>
      </w:r>
      <w:r w:rsidRPr="0011252B">
        <w:rPr>
          <w:rFonts w:ascii="Times New Roman" w:hAnsi="Times New Roman" w:cs="Times New Roman"/>
          <w:bCs/>
          <w:sz w:val="24"/>
          <w:szCs w:val="24"/>
          <w:lang w:val="en-US"/>
        </w:rPr>
        <w:t>XX</w:t>
      </w:r>
      <w:r w:rsidRPr="0011252B">
        <w:rPr>
          <w:rFonts w:ascii="Times New Roman" w:hAnsi="Times New Roman" w:cs="Times New Roman"/>
          <w:bCs/>
          <w:sz w:val="24"/>
          <w:szCs w:val="24"/>
        </w:rPr>
        <w:t xml:space="preserve"> Веб-разработка</w:t>
      </w:r>
      <w:r w:rsidRPr="0011252B">
        <w:rPr>
          <w:rFonts w:ascii="Times New Roman" w:hAnsi="Times New Roman" w:cs="Times New Roman"/>
          <w:b/>
          <w:bCs/>
        </w:rPr>
        <w:t xml:space="preserve"> </w:t>
      </w:r>
    </w:p>
    <w:p w14:paraId="043A7648" w14:textId="77777777" w:rsidR="005209BE" w:rsidRPr="0011252B" w:rsidRDefault="005209BE" w:rsidP="005209BE">
      <w:pPr>
        <w:tabs>
          <w:tab w:val="right" w:leader="underscore" w:pos="9639"/>
        </w:tabs>
        <w:spacing w:after="120"/>
        <w:jc w:val="center"/>
        <w:rPr>
          <w:rFonts w:ascii="Times New Roman" w:hAnsi="Times New Roman" w:cs="Times New Roman"/>
          <w:b/>
          <w:sz w:val="28"/>
          <w:szCs w:val="28"/>
          <w:vertAlign w:val="superscript"/>
        </w:rPr>
      </w:pPr>
    </w:p>
    <w:p w14:paraId="51D84873" w14:textId="77777777" w:rsidR="005209BE" w:rsidRPr="0011252B" w:rsidRDefault="005209BE" w:rsidP="005209BE">
      <w:pPr>
        <w:jc w:val="center"/>
        <w:rPr>
          <w:rFonts w:ascii="Times New Roman" w:hAnsi="Times New Roman" w:cs="Times New Roman"/>
          <w:b/>
          <w:sz w:val="28"/>
          <w:szCs w:val="28"/>
          <w:vertAlign w:val="superscript"/>
        </w:rPr>
      </w:pPr>
    </w:p>
    <w:p w14:paraId="716048A1" w14:textId="77777777" w:rsidR="005209BE" w:rsidRPr="0011252B" w:rsidRDefault="005209BE" w:rsidP="005209BE">
      <w:pPr>
        <w:jc w:val="center"/>
        <w:rPr>
          <w:rFonts w:ascii="Times New Roman" w:hAnsi="Times New Roman" w:cs="Times New Roman"/>
          <w:b/>
          <w:sz w:val="24"/>
          <w:szCs w:val="24"/>
        </w:rPr>
      </w:pPr>
    </w:p>
    <w:p w14:paraId="15CF3510" w14:textId="77777777" w:rsidR="005209BE" w:rsidRPr="0011252B" w:rsidRDefault="005209BE" w:rsidP="005209BE">
      <w:pPr>
        <w:jc w:val="center"/>
        <w:rPr>
          <w:rFonts w:ascii="Times New Roman" w:hAnsi="Times New Roman" w:cs="Times New Roman"/>
          <w:b/>
          <w:sz w:val="24"/>
          <w:szCs w:val="24"/>
        </w:rPr>
      </w:pPr>
    </w:p>
    <w:p w14:paraId="493361EE" w14:textId="77777777" w:rsidR="005209BE" w:rsidRPr="0011252B" w:rsidRDefault="005209BE" w:rsidP="005209BE">
      <w:pPr>
        <w:jc w:val="center"/>
        <w:rPr>
          <w:rFonts w:ascii="Times New Roman" w:hAnsi="Times New Roman" w:cs="Times New Roman"/>
          <w:b/>
          <w:sz w:val="24"/>
          <w:szCs w:val="24"/>
        </w:rPr>
      </w:pPr>
    </w:p>
    <w:p w14:paraId="5340CD5D" w14:textId="77777777" w:rsidR="005209BE" w:rsidRPr="00C466B1" w:rsidRDefault="005209BE" w:rsidP="005209BE">
      <w:pPr>
        <w:shd w:val="clear" w:color="auto" w:fill="FFFFFF"/>
        <w:jc w:val="center"/>
        <w:rPr>
          <w:rFonts w:ascii="Times New Roman" w:hAnsi="Times New Roman" w:cs="Times New Roman"/>
          <w:b/>
          <w:sz w:val="24"/>
          <w:szCs w:val="24"/>
        </w:rPr>
      </w:pPr>
    </w:p>
    <w:p w14:paraId="781343D2" w14:textId="77777777" w:rsidR="005209BE" w:rsidRPr="00C466B1" w:rsidRDefault="005209BE" w:rsidP="00C466B1">
      <w:pPr>
        <w:pStyle w:val="afffffc"/>
        <w:rPr>
          <w:rFonts w:cs="Times New Roman"/>
          <w:b/>
          <w:bCs/>
        </w:rPr>
      </w:pPr>
      <w:bookmarkStart w:id="2345" w:name="_Toc158720636"/>
      <w:bookmarkStart w:id="2346" w:name="_Toc158735447"/>
      <w:r w:rsidRPr="00C466B1">
        <w:rPr>
          <w:rFonts w:cs="Times New Roman"/>
          <w:b/>
          <w:bCs/>
        </w:rPr>
        <w:t>ПРИМЕРНЫЕ ОЦЕНОЧНЫЕ МАТЕРИАЛЫ ДЛЯ ГИА</w:t>
      </w:r>
      <w:bookmarkEnd w:id="2345"/>
      <w:bookmarkEnd w:id="2346"/>
    </w:p>
    <w:p w14:paraId="0EEA9AE7" w14:textId="14EAB969" w:rsidR="005209BE" w:rsidRPr="00C466B1" w:rsidRDefault="005209BE" w:rsidP="00C466B1">
      <w:pPr>
        <w:pStyle w:val="afffffc"/>
        <w:rPr>
          <w:rFonts w:cs="Times New Roman"/>
          <w:b/>
          <w:bCs/>
          <w:vertAlign w:val="superscript"/>
        </w:rPr>
      </w:pPr>
      <w:bookmarkStart w:id="2347" w:name="_Toc158219266"/>
      <w:bookmarkStart w:id="2348" w:name="_Toc158720637"/>
      <w:bookmarkStart w:id="2349" w:name="_Toc158735448"/>
      <w:r w:rsidRPr="00C466B1">
        <w:rPr>
          <w:rFonts w:cs="Times New Roman"/>
          <w:b/>
          <w:bCs/>
        </w:rPr>
        <w:t>ПО СПЕЦИАЛЬНОСТИ</w:t>
      </w:r>
      <w:r w:rsidR="00C466B1" w:rsidRPr="00C466B1">
        <w:rPr>
          <w:rFonts w:cs="Times New Roman"/>
          <w:b/>
          <w:bCs/>
        </w:rPr>
        <w:t xml:space="preserve"> </w:t>
      </w:r>
      <w:r w:rsidRPr="00C466B1">
        <w:rPr>
          <w:rFonts w:cs="Times New Roman"/>
          <w:b/>
          <w:bCs/>
        </w:rPr>
        <w:t>09.02.</w:t>
      </w:r>
      <w:r w:rsidRPr="00C466B1">
        <w:rPr>
          <w:rFonts w:cs="Times New Roman"/>
          <w:b/>
          <w:bCs/>
          <w:lang w:val="en-US"/>
        </w:rPr>
        <w:t>XX</w:t>
      </w:r>
      <w:r w:rsidRPr="00C466B1">
        <w:rPr>
          <w:rFonts w:cs="Times New Roman"/>
          <w:b/>
          <w:bCs/>
        </w:rPr>
        <w:t xml:space="preserve"> </w:t>
      </w:r>
      <w:r w:rsidR="00C466B1" w:rsidRPr="00C466B1">
        <w:rPr>
          <w:rFonts w:cs="Times New Roman"/>
          <w:b/>
          <w:bCs/>
        </w:rPr>
        <w:t>ВЕБ-РАЗРАБОТКА</w:t>
      </w:r>
      <w:bookmarkEnd w:id="2347"/>
      <w:bookmarkEnd w:id="2348"/>
      <w:bookmarkEnd w:id="2349"/>
    </w:p>
    <w:p w14:paraId="59454BB6" w14:textId="77777777" w:rsidR="005209BE" w:rsidRPr="0011252B" w:rsidRDefault="005209BE" w:rsidP="005209BE">
      <w:pPr>
        <w:jc w:val="center"/>
        <w:rPr>
          <w:rFonts w:ascii="Times New Roman" w:hAnsi="Times New Roman" w:cs="Times New Roman"/>
          <w:b/>
        </w:rPr>
      </w:pPr>
    </w:p>
    <w:p w14:paraId="52765D02" w14:textId="77777777" w:rsidR="005209BE" w:rsidRPr="0011252B" w:rsidRDefault="005209BE" w:rsidP="005209BE">
      <w:pPr>
        <w:jc w:val="center"/>
        <w:rPr>
          <w:rFonts w:ascii="Times New Roman" w:hAnsi="Times New Roman" w:cs="Times New Roman"/>
          <w:b/>
        </w:rPr>
      </w:pPr>
    </w:p>
    <w:p w14:paraId="21DAF20A" w14:textId="77777777" w:rsidR="005209BE" w:rsidRPr="0011252B" w:rsidRDefault="005209BE" w:rsidP="005209BE">
      <w:pPr>
        <w:jc w:val="center"/>
        <w:rPr>
          <w:rFonts w:ascii="Times New Roman" w:hAnsi="Times New Roman" w:cs="Times New Roman"/>
          <w:b/>
        </w:rPr>
      </w:pPr>
    </w:p>
    <w:p w14:paraId="67843B14" w14:textId="77777777" w:rsidR="005209BE" w:rsidRPr="0011252B" w:rsidRDefault="005209BE" w:rsidP="005209BE">
      <w:pPr>
        <w:jc w:val="center"/>
        <w:rPr>
          <w:rFonts w:ascii="Times New Roman" w:hAnsi="Times New Roman" w:cs="Times New Roman"/>
          <w:b/>
        </w:rPr>
      </w:pPr>
    </w:p>
    <w:p w14:paraId="56DB591D" w14:textId="77777777" w:rsidR="005209BE" w:rsidRPr="0011252B" w:rsidRDefault="005209BE" w:rsidP="005209BE">
      <w:pPr>
        <w:jc w:val="center"/>
        <w:rPr>
          <w:rFonts w:ascii="Times New Roman" w:hAnsi="Times New Roman" w:cs="Times New Roman"/>
          <w:b/>
        </w:rPr>
      </w:pPr>
    </w:p>
    <w:p w14:paraId="37F68820" w14:textId="77777777" w:rsidR="005209BE" w:rsidRPr="0011252B" w:rsidRDefault="005209BE" w:rsidP="005209BE">
      <w:pPr>
        <w:jc w:val="center"/>
        <w:rPr>
          <w:rFonts w:ascii="Times New Roman" w:hAnsi="Times New Roman" w:cs="Times New Roman"/>
          <w:b/>
        </w:rPr>
      </w:pPr>
    </w:p>
    <w:p w14:paraId="07D0FE42" w14:textId="77777777" w:rsidR="005209BE" w:rsidRPr="0011252B" w:rsidRDefault="005209BE" w:rsidP="005209BE">
      <w:pPr>
        <w:jc w:val="center"/>
        <w:rPr>
          <w:rFonts w:ascii="Times New Roman" w:hAnsi="Times New Roman" w:cs="Times New Roman"/>
          <w:b/>
        </w:rPr>
      </w:pPr>
    </w:p>
    <w:p w14:paraId="77B6DA27" w14:textId="77777777" w:rsidR="005209BE" w:rsidRPr="0011252B" w:rsidRDefault="005209BE" w:rsidP="005209BE">
      <w:pPr>
        <w:jc w:val="center"/>
        <w:rPr>
          <w:rFonts w:ascii="Times New Roman" w:hAnsi="Times New Roman" w:cs="Times New Roman"/>
          <w:b/>
        </w:rPr>
      </w:pPr>
    </w:p>
    <w:p w14:paraId="3CDC0281" w14:textId="77777777" w:rsidR="005209BE" w:rsidRPr="0011252B" w:rsidRDefault="005209BE" w:rsidP="005209BE">
      <w:pPr>
        <w:jc w:val="center"/>
        <w:rPr>
          <w:rFonts w:ascii="Times New Roman" w:hAnsi="Times New Roman" w:cs="Times New Roman"/>
          <w:b/>
        </w:rPr>
      </w:pPr>
    </w:p>
    <w:p w14:paraId="5F58DDE9" w14:textId="77777777" w:rsidR="005209BE" w:rsidRPr="0011252B" w:rsidRDefault="005209BE" w:rsidP="005209BE">
      <w:pPr>
        <w:jc w:val="center"/>
        <w:rPr>
          <w:rFonts w:ascii="Times New Roman" w:hAnsi="Times New Roman" w:cs="Times New Roman"/>
          <w:b/>
        </w:rPr>
      </w:pPr>
    </w:p>
    <w:p w14:paraId="6F4625AF" w14:textId="77777777" w:rsidR="005209BE" w:rsidRPr="0011252B" w:rsidRDefault="005209BE" w:rsidP="005209BE">
      <w:pPr>
        <w:jc w:val="center"/>
        <w:rPr>
          <w:rFonts w:ascii="Times New Roman" w:hAnsi="Times New Roman" w:cs="Times New Roman"/>
          <w:b/>
        </w:rPr>
      </w:pPr>
    </w:p>
    <w:p w14:paraId="712095F2" w14:textId="77777777" w:rsidR="005209BE" w:rsidRPr="0011252B" w:rsidRDefault="005209BE" w:rsidP="005209BE">
      <w:pPr>
        <w:jc w:val="center"/>
        <w:rPr>
          <w:rFonts w:ascii="Times New Roman" w:hAnsi="Times New Roman" w:cs="Times New Roman"/>
          <w:b/>
        </w:rPr>
      </w:pPr>
    </w:p>
    <w:p w14:paraId="0A2549FF" w14:textId="77777777" w:rsidR="005209BE" w:rsidRPr="0011252B" w:rsidRDefault="005209BE" w:rsidP="005209BE">
      <w:pPr>
        <w:jc w:val="center"/>
        <w:rPr>
          <w:rFonts w:ascii="Times New Roman" w:hAnsi="Times New Roman" w:cs="Times New Roman"/>
          <w:b/>
        </w:rPr>
      </w:pPr>
    </w:p>
    <w:p w14:paraId="53947076" w14:textId="77777777" w:rsidR="005209BE" w:rsidRPr="0011252B" w:rsidRDefault="005209BE" w:rsidP="005209BE">
      <w:pPr>
        <w:jc w:val="center"/>
        <w:rPr>
          <w:rFonts w:ascii="Times New Roman" w:hAnsi="Times New Roman" w:cs="Times New Roman"/>
          <w:b/>
        </w:rPr>
      </w:pPr>
    </w:p>
    <w:p w14:paraId="00AB3AE2" w14:textId="77777777" w:rsidR="005209BE" w:rsidRPr="0011252B" w:rsidRDefault="005209BE" w:rsidP="005209BE">
      <w:pPr>
        <w:jc w:val="center"/>
        <w:rPr>
          <w:rFonts w:ascii="Times New Roman" w:hAnsi="Times New Roman" w:cs="Times New Roman"/>
          <w:b/>
        </w:rPr>
      </w:pPr>
    </w:p>
    <w:p w14:paraId="43FEA5AD" w14:textId="56044DDF" w:rsidR="005209BE" w:rsidRPr="0011252B" w:rsidRDefault="00313C7A" w:rsidP="005209BE">
      <w:pPr>
        <w:jc w:val="center"/>
        <w:rPr>
          <w:rFonts w:ascii="Times New Roman" w:hAnsi="Times New Roman" w:cs="Times New Roman"/>
          <w:b/>
          <w:sz w:val="24"/>
          <w:szCs w:val="24"/>
        </w:rPr>
        <w:sectPr w:rsidR="005209BE" w:rsidRPr="0011252B" w:rsidSect="001B3E72">
          <w:pgSz w:w="11906" w:h="16838"/>
          <w:pgMar w:top="1134" w:right="851" w:bottom="992" w:left="1134" w:header="0" w:footer="709" w:gutter="0"/>
          <w:cols w:space="720"/>
          <w:formProt w:val="0"/>
          <w:docGrid w:linePitch="360"/>
        </w:sectPr>
      </w:pPr>
      <w:r w:rsidRPr="0011252B">
        <w:rPr>
          <w:rFonts w:ascii="Times New Roman" w:hAnsi="Times New Roman" w:cs="Times New Roman"/>
          <w:b/>
          <w:sz w:val="24"/>
          <w:szCs w:val="24"/>
        </w:rPr>
        <w:t>2024 г</w:t>
      </w:r>
      <w:r w:rsidR="005209BE" w:rsidRPr="0011252B">
        <w:rPr>
          <w:rFonts w:ascii="Times New Roman" w:hAnsi="Times New Roman" w:cs="Times New Roman"/>
          <w:b/>
          <w:sz w:val="24"/>
          <w:szCs w:val="24"/>
        </w:rPr>
        <w:t>.</w:t>
      </w:r>
    </w:p>
    <w:p w14:paraId="1B26B2D2" w14:textId="77777777" w:rsidR="005209BE" w:rsidRPr="0011252B" w:rsidRDefault="005209BE" w:rsidP="005209BE">
      <w:pPr>
        <w:jc w:val="center"/>
        <w:rPr>
          <w:rFonts w:ascii="Times New Roman" w:hAnsi="Times New Roman" w:cs="Times New Roman"/>
          <w:b/>
          <w:sz w:val="24"/>
          <w:szCs w:val="24"/>
        </w:rPr>
      </w:pPr>
      <w:r w:rsidRPr="0011252B">
        <w:rPr>
          <w:rFonts w:ascii="Times New Roman" w:hAnsi="Times New Roman" w:cs="Times New Roman"/>
          <w:b/>
          <w:sz w:val="24"/>
          <w:szCs w:val="24"/>
        </w:rPr>
        <w:lastRenderedPageBreak/>
        <w:t>СОДЕРЖАНИЕ</w:t>
      </w:r>
    </w:p>
    <w:p w14:paraId="36A6E07B" w14:textId="77777777" w:rsidR="005209BE" w:rsidRPr="0011252B" w:rsidRDefault="005209BE" w:rsidP="005209BE">
      <w:pPr>
        <w:jc w:val="center"/>
        <w:rPr>
          <w:rFonts w:ascii="Times New Roman" w:hAnsi="Times New Roman" w:cs="Times New Roman"/>
          <w:b/>
          <w:sz w:val="24"/>
          <w:szCs w:val="24"/>
        </w:rPr>
      </w:pPr>
    </w:p>
    <w:p w14:paraId="3AFE9F62" w14:textId="77777777" w:rsidR="005209BE" w:rsidRPr="0011252B" w:rsidRDefault="005209BE" w:rsidP="00824772">
      <w:pPr>
        <w:pStyle w:val="ad"/>
        <w:numPr>
          <w:ilvl w:val="0"/>
          <w:numId w:val="93"/>
        </w:numPr>
        <w:suppressAutoHyphens/>
        <w:spacing w:before="0" w:after="200" w:line="480" w:lineRule="auto"/>
        <w:contextualSpacing/>
        <w:jc w:val="both"/>
        <w:rPr>
          <w:rFonts w:ascii="Times New Roman" w:hAnsi="Times New Roman" w:cs="Times New Roman"/>
          <w:lang w:val="ru-RU"/>
        </w:rPr>
      </w:pPr>
      <w:r w:rsidRPr="0011252B">
        <w:rPr>
          <w:rFonts w:ascii="Times New Roman" w:hAnsi="Times New Roman" w:cs="Times New Roman"/>
          <w:b/>
          <w:lang w:val="ru-RU"/>
        </w:rPr>
        <w:t>ПАСПОРТ ОЦЕНОЧНЫХ МАТЕРИАЛОВ ДЛЯ ГИ</w:t>
      </w:r>
      <w:r w:rsidRPr="0011252B">
        <w:rPr>
          <w:rFonts w:ascii="Times New Roman" w:hAnsi="Times New Roman" w:cs="Times New Roman"/>
          <w:b/>
        </w:rPr>
        <w:t>А</w:t>
      </w:r>
    </w:p>
    <w:p w14:paraId="55353E21" w14:textId="77777777" w:rsidR="005209BE" w:rsidRPr="0011252B" w:rsidRDefault="005209BE" w:rsidP="00824772">
      <w:pPr>
        <w:pStyle w:val="ad"/>
        <w:numPr>
          <w:ilvl w:val="0"/>
          <w:numId w:val="93"/>
        </w:numPr>
        <w:suppressAutoHyphens/>
        <w:spacing w:before="0" w:after="200" w:line="480" w:lineRule="auto"/>
        <w:contextualSpacing/>
        <w:jc w:val="both"/>
        <w:rPr>
          <w:rFonts w:ascii="Times New Roman" w:hAnsi="Times New Roman" w:cs="Times New Roman"/>
          <w:b/>
          <w:lang w:val="ru-RU"/>
        </w:rPr>
      </w:pPr>
      <w:r w:rsidRPr="0011252B">
        <w:rPr>
          <w:rFonts w:ascii="Times New Roman" w:hAnsi="Times New Roman" w:cs="Times New Roman"/>
          <w:b/>
          <w:lang w:val="ru-RU"/>
        </w:rPr>
        <w:t>СТРУКТУРА ПРОЦЕДУР ДЭ И ПОРЯДОК ПРОВЕДЕНИЯ</w:t>
      </w:r>
    </w:p>
    <w:p w14:paraId="769D556C" w14:textId="77777777" w:rsidR="005209BE" w:rsidRPr="0011252B" w:rsidRDefault="005209BE" w:rsidP="00824772">
      <w:pPr>
        <w:pStyle w:val="ad"/>
        <w:numPr>
          <w:ilvl w:val="0"/>
          <w:numId w:val="93"/>
        </w:numPr>
        <w:suppressAutoHyphens/>
        <w:spacing w:before="0"/>
        <w:contextualSpacing/>
        <w:jc w:val="both"/>
        <w:rPr>
          <w:rFonts w:ascii="Times New Roman" w:hAnsi="Times New Roman" w:cs="Times New Roman"/>
          <w:b/>
          <w:lang w:val="ru-RU"/>
        </w:rPr>
      </w:pPr>
      <w:r w:rsidRPr="0011252B">
        <w:rPr>
          <w:rFonts w:ascii="Times New Roman" w:hAnsi="Times New Roman" w:cs="Times New Roman"/>
          <w:b/>
          <w:lang w:val="ru-RU"/>
        </w:rPr>
        <w:t>ПОРЯДОК ОРГАНИЗАЦИИ И ПРОВЕДЕНИЯ ЗАЩИТЫ ДИПЛОМНОГО ПРОЕКТА (РАБОТЫ)</w:t>
      </w:r>
    </w:p>
    <w:p w14:paraId="0CE2FD7C" w14:textId="77777777" w:rsidR="005209BE" w:rsidRPr="0011252B" w:rsidRDefault="005209BE" w:rsidP="005209BE">
      <w:pPr>
        <w:pStyle w:val="ad"/>
        <w:spacing w:after="200" w:line="480" w:lineRule="auto"/>
        <w:ind w:left="1080"/>
        <w:jc w:val="both"/>
        <w:rPr>
          <w:rFonts w:ascii="Times New Roman" w:hAnsi="Times New Roman" w:cs="Times New Roman"/>
          <w:b/>
          <w:lang w:val="ru-RU"/>
        </w:rPr>
        <w:sectPr w:rsidR="005209BE" w:rsidRPr="0011252B">
          <w:footerReference w:type="default" r:id="rId147"/>
          <w:pgSz w:w="11906" w:h="16838"/>
          <w:pgMar w:top="1134" w:right="851" w:bottom="1134" w:left="1701" w:header="0" w:footer="709" w:gutter="0"/>
          <w:cols w:space="720"/>
          <w:formProt w:val="0"/>
          <w:docGrid w:linePitch="360"/>
        </w:sectPr>
      </w:pPr>
    </w:p>
    <w:p w14:paraId="7B232B3A" w14:textId="77777777" w:rsidR="005209BE" w:rsidRPr="0011252B" w:rsidRDefault="005209BE" w:rsidP="00824772">
      <w:pPr>
        <w:pStyle w:val="ad"/>
        <w:numPr>
          <w:ilvl w:val="0"/>
          <w:numId w:val="91"/>
        </w:numPr>
        <w:suppressAutoHyphens/>
        <w:spacing w:before="0" w:after="200" w:line="276" w:lineRule="auto"/>
        <w:ind w:left="0" w:firstLine="0"/>
        <w:contextualSpacing/>
        <w:jc w:val="center"/>
        <w:rPr>
          <w:rFonts w:ascii="Times New Roman" w:hAnsi="Times New Roman" w:cs="Times New Roman"/>
          <w:lang w:val="ru-RU"/>
        </w:rPr>
      </w:pPr>
      <w:r w:rsidRPr="0011252B">
        <w:rPr>
          <w:rFonts w:ascii="Times New Roman" w:hAnsi="Times New Roman" w:cs="Times New Roman"/>
          <w:b/>
          <w:lang w:val="ru-RU"/>
        </w:rPr>
        <w:lastRenderedPageBreak/>
        <w:t>ПАСПОРТ ПРИМЕРНЫХ ОЦЕНОЧНЫХ МАТЕРИАЛОВ ДЛЯ ГИА</w:t>
      </w:r>
    </w:p>
    <w:p w14:paraId="0F3E3E38" w14:textId="77777777" w:rsidR="005209BE" w:rsidRPr="0011252B" w:rsidRDefault="005209BE" w:rsidP="005209BE">
      <w:pPr>
        <w:pStyle w:val="ad"/>
        <w:spacing w:before="0" w:after="200" w:line="276" w:lineRule="auto"/>
        <w:ind w:left="0"/>
        <w:contextualSpacing/>
        <w:rPr>
          <w:rFonts w:ascii="Times New Roman" w:hAnsi="Times New Roman" w:cs="Times New Roman"/>
          <w:b/>
          <w:lang w:val="ru-RU"/>
        </w:rPr>
      </w:pPr>
    </w:p>
    <w:p w14:paraId="61E59E6B" w14:textId="77777777" w:rsidR="005209BE" w:rsidRPr="0011252B" w:rsidRDefault="005209BE" w:rsidP="00824772">
      <w:pPr>
        <w:pStyle w:val="ad"/>
        <w:numPr>
          <w:ilvl w:val="1"/>
          <w:numId w:val="92"/>
        </w:numPr>
        <w:suppressAutoHyphens/>
        <w:spacing w:before="0" w:after="0"/>
        <w:ind w:left="0" w:firstLine="709"/>
        <w:contextualSpacing/>
        <w:jc w:val="both"/>
        <w:rPr>
          <w:rFonts w:ascii="Times New Roman" w:hAnsi="Times New Roman" w:cs="Times New Roman"/>
          <w:b/>
          <w:bCs/>
          <w:color w:val="000000"/>
          <w:shd w:val="clear" w:color="auto" w:fill="FFFFFF"/>
          <w:lang w:val="ru-RU"/>
        </w:rPr>
      </w:pPr>
      <w:r w:rsidRPr="0011252B">
        <w:rPr>
          <w:rFonts w:ascii="Times New Roman" w:hAnsi="Times New Roman" w:cs="Times New Roman"/>
          <w:b/>
          <w:bCs/>
          <w:color w:val="000000"/>
          <w:shd w:val="clear" w:color="auto" w:fill="FFFFFF"/>
          <w:lang w:val="ru-RU"/>
        </w:rPr>
        <w:t>Особенности образовательной программы</w:t>
      </w:r>
    </w:p>
    <w:p w14:paraId="40FB51ED" w14:textId="77777777" w:rsidR="005209BE" w:rsidRPr="0011252B" w:rsidRDefault="005209BE" w:rsidP="005209BE">
      <w:pPr>
        <w:pStyle w:val="ad"/>
        <w:spacing w:before="0" w:after="0"/>
        <w:ind w:left="0" w:firstLine="709"/>
        <w:jc w:val="both"/>
        <w:rPr>
          <w:rFonts w:ascii="Times New Roman" w:hAnsi="Times New Roman" w:cs="Times New Roman"/>
          <w:lang w:val="ru-RU"/>
        </w:rPr>
      </w:pPr>
      <w:r w:rsidRPr="0011252B">
        <w:rPr>
          <w:rFonts w:ascii="Times New Roman" w:hAnsi="Times New Roman" w:cs="Times New Roman"/>
          <w:shd w:val="clear" w:color="auto" w:fill="FFFFFF"/>
          <w:lang w:val="ru-RU"/>
        </w:rPr>
        <w:t xml:space="preserve">Примерные оценочные </w:t>
      </w:r>
      <w:r w:rsidRPr="0011252B">
        <w:rPr>
          <w:rFonts w:ascii="Times New Roman" w:hAnsi="Times New Roman" w:cs="Times New Roman"/>
          <w:bCs/>
          <w:shd w:val="clear" w:color="auto" w:fill="FFFFFF"/>
          <w:lang w:val="ru-RU"/>
        </w:rPr>
        <w:t xml:space="preserve">материалы </w:t>
      </w:r>
      <w:r w:rsidRPr="0011252B">
        <w:rPr>
          <w:rFonts w:ascii="Times New Roman" w:hAnsi="Times New Roman" w:cs="Times New Roman"/>
          <w:shd w:val="clear" w:color="auto" w:fill="FFFFFF"/>
          <w:lang w:val="ru-RU"/>
        </w:rPr>
        <w:t>разработаны для специальности 09.02.XX Веб-разработка.</w:t>
      </w:r>
    </w:p>
    <w:p w14:paraId="0482CFE3" w14:textId="77777777" w:rsidR="005209BE" w:rsidRPr="0011252B" w:rsidRDefault="005209BE" w:rsidP="005209BE">
      <w:pPr>
        <w:pStyle w:val="ad"/>
        <w:spacing w:before="0" w:after="0"/>
        <w:ind w:left="0" w:firstLine="709"/>
        <w:jc w:val="both"/>
        <w:rPr>
          <w:rFonts w:ascii="Times New Roman" w:hAnsi="Times New Roman" w:cs="Times New Roman"/>
          <w:lang w:val="ru-RU"/>
        </w:rPr>
      </w:pPr>
      <w:r w:rsidRPr="0011252B">
        <w:rPr>
          <w:rFonts w:ascii="Times New Roman" w:hAnsi="Times New Roman" w:cs="Times New Roman"/>
          <w:shd w:val="clear" w:color="auto" w:fill="FFFFFF"/>
          <w:lang w:val="ru-RU"/>
        </w:rPr>
        <w:t>В рамках специальности СПО предусмотрено освоение квалификации: Разработчик Веб-приложений.</w:t>
      </w:r>
    </w:p>
    <w:p w14:paraId="296DE253" w14:textId="77777777" w:rsidR="005209BE" w:rsidRPr="0011252B" w:rsidRDefault="005209BE" w:rsidP="005209BE">
      <w:pPr>
        <w:pStyle w:val="ad"/>
        <w:spacing w:before="0" w:after="0"/>
        <w:ind w:left="0" w:firstLine="709"/>
        <w:jc w:val="both"/>
        <w:rPr>
          <w:rFonts w:ascii="Times New Roman" w:hAnsi="Times New Roman" w:cs="Times New Roman"/>
          <w:strike/>
          <w:color w:val="FF0000"/>
          <w:shd w:val="clear" w:color="auto" w:fill="FFFFFF"/>
          <w:lang w:val="ru-RU"/>
        </w:rPr>
      </w:pPr>
      <w:r w:rsidRPr="0011252B">
        <w:rPr>
          <w:rFonts w:ascii="Times New Roman" w:hAnsi="Times New Roman" w:cs="Times New Roman"/>
          <w:shd w:val="clear" w:color="auto" w:fill="FFFFFF"/>
          <w:lang w:val="ru-RU"/>
        </w:rPr>
        <w:t>Выпускник, освоивший образовательную программу, должен быть готов к выпо</w:t>
      </w:r>
      <w:r w:rsidRPr="0011252B">
        <w:rPr>
          <w:rFonts w:ascii="Times New Roman" w:hAnsi="Times New Roman" w:cs="Times New Roman"/>
          <w:shd w:val="clear" w:color="auto" w:fill="FFFFFF"/>
          <w:lang w:val="ru-RU"/>
        </w:rPr>
        <w:t>л</w:t>
      </w:r>
      <w:r w:rsidRPr="0011252B">
        <w:rPr>
          <w:rFonts w:ascii="Times New Roman" w:hAnsi="Times New Roman" w:cs="Times New Roman"/>
          <w:shd w:val="clear" w:color="auto" w:fill="FFFFFF"/>
          <w:lang w:val="ru-RU"/>
        </w:rPr>
        <w:t xml:space="preserve">нению видов деятельности, перечисленных в таблице №1. </w:t>
      </w:r>
    </w:p>
    <w:p w14:paraId="77906018" w14:textId="77777777" w:rsidR="005209BE" w:rsidRPr="0011252B" w:rsidRDefault="005209BE" w:rsidP="005209BE">
      <w:pPr>
        <w:pStyle w:val="ad"/>
        <w:spacing w:before="0" w:after="0"/>
        <w:ind w:left="0" w:firstLine="709"/>
        <w:jc w:val="right"/>
        <w:rPr>
          <w:rFonts w:ascii="Times New Roman" w:hAnsi="Times New Roman" w:cs="Times New Roman"/>
          <w:b/>
          <w:shd w:val="clear" w:color="auto" w:fill="FFFFFF"/>
          <w:lang w:val="ru-RU"/>
        </w:rPr>
      </w:pPr>
      <w:bookmarkStart w:id="2350" w:name="_Hlk104563183"/>
      <w:bookmarkEnd w:id="2350"/>
    </w:p>
    <w:p w14:paraId="78C35FAB" w14:textId="77777777" w:rsidR="005209BE" w:rsidRPr="0011252B" w:rsidRDefault="005209BE" w:rsidP="005209BE">
      <w:pPr>
        <w:pStyle w:val="ad"/>
        <w:spacing w:before="0" w:after="0"/>
        <w:ind w:left="0" w:firstLine="709"/>
        <w:jc w:val="right"/>
        <w:rPr>
          <w:rFonts w:ascii="Times New Roman" w:hAnsi="Times New Roman" w:cs="Times New Roman"/>
          <w:b/>
          <w:shd w:val="clear" w:color="auto" w:fill="FFFFFF"/>
          <w:lang w:val="ru-RU"/>
        </w:rPr>
      </w:pPr>
      <w:r w:rsidRPr="0011252B">
        <w:rPr>
          <w:rFonts w:ascii="Times New Roman" w:hAnsi="Times New Roman" w:cs="Times New Roman"/>
          <w:b/>
          <w:shd w:val="clear" w:color="auto" w:fill="FFFFFF"/>
          <w:lang w:val="ru-RU"/>
        </w:rPr>
        <w:t xml:space="preserve">Таблица №1. </w:t>
      </w:r>
    </w:p>
    <w:p w14:paraId="7A3A1323" w14:textId="77777777" w:rsidR="005209BE" w:rsidRPr="0011252B" w:rsidRDefault="005209BE" w:rsidP="005209BE">
      <w:pPr>
        <w:pStyle w:val="ad"/>
        <w:spacing w:before="0" w:after="0"/>
        <w:ind w:left="0" w:firstLine="709"/>
        <w:jc w:val="center"/>
        <w:rPr>
          <w:rFonts w:ascii="Times New Roman" w:hAnsi="Times New Roman" w:cs="Times New Roman"/>
          <w:b/>
          <w:lang w:val="ru-RU"/>
        </w:rPr>
      </w:pPr>
      <w:r w:rsidRPr="0011252B">
        <w:rPr>
          <w:rFonts w:ascii="Times New Roman" w:hAnsi="Times New Roman" w:cs="Times New Roman"/>
          <w:b/>
          <w:lang w:val="ru-RU"/>
        </w:rPr>
        <w:t>Виды деятельности</w:t>
      </w:r>
    </w:p>
    <w:tbl>
      <w:tblPr>
        <w:tblW w:w="9424" w:type="dxa"/>
        <w:tblInd w:w="74" w:type="dxa"/>
        <w:tblLayout w:type="fixed"/>
        <w:tblCellMar>
          <w:left w:w="5" w:type="dxa"/>
          <w:right w:w="5" w:type="dxa"/>
        </w:tblCellMar>
        <w:tblLook w:val="0000" w:firstRow="0" w:lastRow="0" w:firstColumn="0" w:lastColumn="0" w:noHBand="0" w:noVBand="0"/>
      </w:tblPr>
      <w:tblGrid>
        <w:gridCol w:w="4932"/>
        <w:gridCol w:w="4492"/>
      </w:tblGrid>
      <w:tr w:rsidR="005209BE" w:rsidRPr="0011252B" w14:paraId="4BD7E443" w14:textId="77777777" w:rsidTr="00361686">
        <w:trPr>
          <w:trHeight w:val="441"/>
        </w:trPr>
        <w:tc>
          <w:tcPr>
            <w:tcW w:w="4932" w:type="dxa"/>
            <w:tcBorders>
              <w:top w:val="single" w:sz="4" w:space="0" w:color="000000"/>
              <w:left w:val="single" w:sz="4" w:space="0" w:color="000000"/>
              <w:bottom w:val="single" w:sz="4" w:space="0" w:color="000000"/>
              <w:right w:val="single" w:sz="4" w:space="0" w:color="000000"/>
            </w:tcBorders>
          </w:tcPr>
          <w:p w14:paraId="20FD14D6" w14:textId="77777777" w:rsidR="005209BE" w:rsidRPr="0011252B" w:rsidRDefault="005209BE" w:rsidP="00361686">
            <w:pPr>
              <w:spacing w:after="0" w:line="240" w:lineRule="auto"/>
              <w:jc w:val="center"/>
              <w:rPr>
                <w:rFonts w:ascii="Times New Roman" w:hAnsi="Times New Roman" w:cs="Times New Roman"/>
                <w:b/>
                <w:color w:val="000000"/>
                <w:sz w:val="24"/>
                <w:szCs w:val="24"/>
              </w:rPr>
            </w:pPr>
            <w:r w:rsidRPr="0011252B">
              <w:rPr>
                <w:rFonts w:ascii="Times New Roman" w:hAnsi="Times New Roman" w:cs="Times New Roman"/>
                <w:b/>
                <w:color w:val="000000"/>
                <w:sz w:val="24"/>
                <w:szCs w:val="24"/>
              </w:rPr>
              <w:t xml:space="preserve">Код и наименование </w:t>
            </w:r>
          </w:p>
          <w:p w14:paraId="2815179B"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b/>
                <w:color w:val="000000"/>
                <w:sz w:val="24"/>
                <w:szCs w:val="24"/>
              </w:rPr>
              <w:t>вида деятельности (ВД)</w:t>
            </w:r>
          </w:p>
        </w:tc>
        <w:tc>
          <w:tcPr>
            <w:tcW w:w="4492" w:type="dxa"/>
            <w:tcBorders>
              <w:top w:val="single" w:sz="4" w:space="0" w:color="000000"/>
              <w:left w:val="single" w:sz="4" w:space="0" w:color="000000"/>
              <w:bottom w:val="single" w:sz="4" w:space="0" w:color="000000"/>
              <w:right w:val="single" w:sz="4" w:space="0" w:color="000000"/>
            </w:tcBorders>
          </w:tcPr>
          <w:p w14:paraId="4C37622F" w14:textId="77777777" w:rsidR="005209BE" w:rsidRPr="0011252B" w:rsidRDefault="005209BE" w:rsidP="00361686">
            <w:pPr>
              <w:spacing w:after="0" w:line="240" w:lineRule="auto"/>
              <w:jc w:val="center"/>
              <w:rPr>
                <w:rFonts w:ascii="Times New Roman" w:hAnsi="Times New Roman" w:cs="Times New Roman"/>
                <w:b/>
                <w:bCs/>
                <w:color w:val="000000"/>
                <w:sz w:val="24"/>
                <w:szCs w:val="24"/>
              </w:rPr>
            </w:pPr>
            <w:r w:rsidRPr="0011252B">
              <w:rPr>
                <w:rFonts w:ascii="Times New Roman" w:hAnsi="Times New Roman" w:cs="Times New Roman"/>
                <w:b/>
                <w:bCs/>
                <w:color w:val="000000"/>
                <w:sz w:val="24"/>
                <w:szCs w:val="24"/>
              </w:rPr>
              <w:t xml:space="preserve">Код и наименование </w:t>
            </w:r>
          </w:p>
          <w:p w14:paraId="03BE8CDB" w14:textId="77777777" w:rsidR="005209BE" w:rsidRPr="0011252B" w:rsidRDefault="005209BE" w:rsidP="00361686">
            <w:pPr>
              <w:spacing w:after="0" w:line="240" w:lineRule="auto"/>
              <w:jc w:val="center"/>
              <w:rPr>
                <w:rFonts w:ascii="Times New Roman" w:hAnsi="Times New Roman" w:cs="Times New Roman"/>
                <w:b/>
                <w:bCs/>
                <w:color w:val="000000"/>
                <w:sz w:val="24"/>
                <w:szCs w:val="24"/>
              </w:rPr>
            </w:pPr>
            <w:r w:rsidRPr="0011252B">
              <w:rPr>
                <w:rFonts w:ascii="Times New Roman" w:hAnsi="Times New Roman" w:cs="Times New Roman"/>
                <w:b/>
                <w:bCs/>
                <w:color w:val="000000"/>
                <w:sz w:val="24"/>
                <w:szCs w:val="24"/>
              </w:rPr>
              <w:t xml:space="preserve">профессионального модуля (ПМ), </w:t>
            </w:r>
          </w:p>
          <w:p w14:paraId="402E50A0" w14:textId="77777777" w:rsidR="005209BE" w:rsidRPr="0011252B" w:rsidRDefault="005209BE" w:rsidP="00361686">
            <w:pPr>
              <w:spacing w:after="0" w:line="240" w:lineRule="auto"/>
              <w:jc w:val="center"/>
              <w:rPr>
                <w:rFonts w:ascii="Times New Roman" w:hAnsi="Times New Roman" w:cs="Times New Roman"/>
                <w:b/>
                <w:bCs/>
                <w:color w:val="000000"/>
                <w:sz w:val="24"/>
                <w:szCs w:val="24"/>
              </w:rPr>
            </w:pPr>
            <w:r w:rsidRPr="0011252B">
              <w:rPr>
                <w:rFonts w:ascii="Times New Roman" w:hAnsi="Times New Roman" w:cs="Times New Roman"/>
                <w:b/>
                <w:bCs/>
                <w:color w:val="000000"/>
                <w:sz w:val="24"/>
                <w:szCs w:val="24"/>
              </w:rPr>
              <w:t>в рамках которого осваивается ВД</w:t>
            </w:r>
          </w:p>
        </w:tc>
      </w:tr>
      <w:tr w:rsidR="005209BE" w:rsidRPr="0011252B" w14:paraId="0143E83D" w14:textId="77777777" w:rsidTr="00361686">
        <w:trPr>
          <w:trHeight w:val="221"/>
        </w:trPr>
        <w:tc>
          <w:tcPr>
            <w:tcW w:w="4932" w:type="dxa"/>
            <w:tcBorders>
              <w:top w:val="single" w:sz="4" w:space="0" w:color="000000"/>
              <w:left w:val="single" w:sz="4" w:space="0" w:color="000000"/>
              <w:bottom w:val="single" w:sz="4" w:space="0" w:color="000000"/>
              <w:right w:val="single" w:sz="4" w:space="0" w:color="000000"/>
            </w:tcBorders>
          </w:tcPr>
          <w:p w14:paraId="345CCBE3"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1</w:t>
            </w:r>
          </w:p>
        </w:tc>
        <w:tc>
          <w:tcPr>
            <w:tcW w:w="4492" w:type="dxa"/>
            <w:tcBorders>
              <w:top w:val="single" w:sz="4" w:space="0" w:color="000000"/>
              <w:left w:val="single" w:sz="4" w:space="0" w:color="000000"/>
              <w:bottom w:val="single" w:sz="4" w:space="0" w:color="000000"/>
              <w:right w:val="single" w:sz="4" w:space="0" w:color="000000"/>
            </w:tcBorders>
          </w:tcPr>
          <w:p w14:paraId="67068C5E"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2</w:t>
            </w:r>
          </w:p>
        </w:tc>
      </w:tr>
      <w:tr w:rsidR="005209BE" w:rsidRPr="0011252B" w14:paraId="6A1E704C" w14:textId="77777777" w:rsidTr="00361686">
        <w:trPr>
          <w:trHeight w:val="363"/>
        </w:trPr>
        <w:tc>
          <w:tcPr>
            <w:tcW w:w="9424" w:type="dxa"/>
            <w:gridSpan w:val="2"/>
            <w:tcBorders>
              <w:top w:val="single" w:sz="4" w:space="0" w:color="000000"/>
              <w:left w:val="single" w:sz="4" w:space="0" w:color="000000"/>
              <w:bottom w:val="single" w:sz="4" w:space="0" w:color="000000"/>
              <w:right w:val="single" w:sz="4" w:space="0" w:color="000000"/>
            </w:tcBorders>
            <w:vAlign w:val="center"/>
          </w:tcPr>
          <w:p w14:paraId="253129D4" w14:textId="77777777" w:rsidR="005209BE" w:rsidRPr="0011252B" w:rsidRDefault="005209BE" w:rsidP="00361686">
            <w:pPr>
              <w:spacing w:after="0" w:line="240" w:lineRule="auto"/>
              <w:jc w:val="center"/>
              <w:rPr>
                <w:rFonts w:ascii="Times New Roman" w:hAnsi="Times New Roman" w:cs="Times New Roman"/>
                <w:b/>
                <w:color w:val="000000"/>
                <w:sz w:val="24"/>
                <w:szCs w:val="24"/>
              </w:rPr>
            </w:pPr>
            <w:r w:rsidRPr="0011252B">
              <w:rPr>
                <w:rFonts w:ascii="Times New Roman" w:hAnsi="Times New Roman" w:cs="Times New Roman"/>
                <w:b/>
                <w:color w:val="000000"/>
                <w:sz w:val="24"/>
                <w:szCs w:val="24"/>
              </w:rPr>
              <w:t>В соответствии с ФГОС</w:t>
            </w:r>
          </w:p>
        </w:tc>
      </w:tr>
      <w:tr w:rsidR="005209BE" w:rsidRPr="0011252B" w14:paraId="73B6101B" w14:textId="77777777" w:rsidTr="00361686">
        <w:trPr>
          <w:trHeight w:val="221"/>
        </w:trPr>
        <w:tc>
          <w:tcPr>
            <w:tcW w:w="4932" w:type="dxa"/>
            <w:tcBorders>
              <w:top w:val="single" w:sz="4" w:space="0" w:color="000000"/>
              <w:left w:val="single" w:sz="4" w:space="0" w:color="000000"/>
              <w:bottom w:val="single" w:sz="4" w:space="0" w:color="000000"/>
              <w:right w:val="single" w:sz="4" w:space="0" w:color="000000"/>
            </w:tcBorders>
          </w:tcPr>
          <w:p w14:paraId="2CC7077D" w14:textId="1D56BEB6" w:rsidR="005209BE" w:rsidRPr="0011252B" w:rsidRDefault="005209BE" w:rsidP="00361686">
            <w:pPr>
              <w:spacing w:after="0" w:line="240" w:lineRule="auto"/>
              <w:ind w:left="49" w:right="51"/>
              <w:rPr>
                <w:rFonts w:ascii="Times New Roman" w:hAnsi="Times New Roman" w:cs="Times New Roman"/>
                <w:color w:val="000000"/>
                <w:sz w:val="24"/>
                <w:szCs w:val="24"/>
              </w:rPr>
            </w:pPr>
            <w:r w:rsidRPr="0011252B">
              <w:rPr>
                <w:rFonts w:ascii="Times New Roman" w:hAnsi="Times New Roman" w:cs="Times New Roman"/>
                <w:color w:val="000000"/>
                <w:sz w:val="24"/>
                <w:szCs w:val="24"/>
              </w:rPr>
              <w:t xml:space="preserve">ВД 01. </w:t>
            </w:r>
            <w:r w:rsidR="0025335C" w:rsidRPr="0011252B">
              <w:rPr>
                <w:rFonts w:ascii="Times New Roman" w:hAnsi="Times New Roman" w:cs="Times New Roman"/>
                <w:color w:val="000000"/>
                <w:sz w:val="24"/>
                <w:szCs w:val="24"/>
              </w:rPr>
              <w:t>Проектирование и разработка инфо</w:t>
            </w:r>
            <w:r w:rsidR="0025335C" w:rsidRPr="0011252B">
              <w:rPr>
                <w:rFonts w:ascii="Times New Roman" w:hAnsi="Times New Roman" w:cs="Times New Roman"/>
                <w:color w:val="000000"/>
                <w:sz w:val="24"/>
                <w:szCs w:val="24"/>
              </w:rPr>
              <w:t>р</w:t>
            </w:r>
            <w:r w:rsidR="0025335C" w:rsidRPr="0011252B">
              <w:rPr>
                <w:rFonts w:ascii="Times New Roman" w:hAnsi="Times New Roman" w:cs="Times New Roman"/>
                <w:color w:val="000000"/>
                <w:sz w:val="24"/>
                <w:szCs w:val="24"/>
              </w:rPr>
              <w:t>мационных ресурсов</w:t>
            </w:r>
          </w:p>
        </w:tc>
        <w:tc>
          <w:tcPr>
            <w:tcW w:w="4492" w:type="dxa"/>
            <w:tcBorders>
              <w:top w:val="single" w:sz="4" w:space="0" w:color="000000"/>
              <w:left w:val="single" w:sz="4" w:space="0" w:color="000000"/>
              <w:bottom w:val="single" w:sz="4" w:space="0" w:color="000000"/>
              <w:right w:val="single" w:sz="4" w:space="0" w:color="000000"/>
            </w:tcBorders>
          </w:tcPr>
          <w:p w14:paraId="6A77098B" w14:textId="77777777" w:rsidR="005209BE" w:rsidRPr="0011252B" w:rsidRDefault="005209BE" w:rsidP="00361686">
            <w:pPr>
              <w:spacing w:after="0" w:line="240" w:lineRule="auto"/>
              <w:ind w:left="77" w:right="137"/>
              <w:rPr>
                <w:rFonts w:ascii="Times New Roman" w:hAnsi="Times New Roman" w:cs="Times New Roman"/>
                <w:color w:val="000000"/>
                <w:sz w:val="24"/>
                <w:szCs w:val="24"/>
              </w:rPr>
            </w:pPr>
            <w:r w:rsidRPr="0011252B">
              <w:rPr>
                <w:rFonts w:ascii="Times New Roman" w:hAnsi="Times New Roman" w:cs="Times New Roman"/>
                <w:color w:val="000000"/>
                <w:sz w:val="24"/>
                <w:szCs w:val="24"/>
              </w:rPr>
              <w:t>ПМ 01. Проектирование и разработка информационных ресурсов</w:t>
            </w:r>
          </w:p>
        </w:tc>
      </w:tr>
      <w:tr w:rsidR="005209BE" w:rsidRPr="0011252B" w14:paraId="493639E2" w14:textId="77777777" w:rsidTr="00361686">
        <w:trPr>
          <w:trHeight w:val="221"/>
        </w:trPr>
        <w:tc>
          <w:tcPr>
            <w:tcW w:w="4932" w:type="dxa"/>
            <w:tcBorders>
              <w:top w:val="single" w:sz="4" w:space="0" w:color="000000"/>
              <w:left w:val="single" w:sz="4" w:space="0" w:color="000000"/>
              <w:bottom w:val="single" w:sz="4" w:space="0" w:color="000000"/>
              <w:right w:val="single" w:sz="4" w:space="0" w:color="000000"/>
            </w:tcBorders>
          </w:tcPr>
          <w:p w14:paraId="2A94CA41" w14:textId="77777777" w:rsidR="005209BE" w:rsidRPr="0011252B" w:rsidRDefault="005209BE" w:rsidP="00361686">
            <w:pPr>
              <w:spacing w:after="0" w:line="240" w:lineRule="auto"/>
              <w:ind w:left="49" w:right="51"/>
              <w:rPr>
                <w:rFonts w:ascii="Times New Roman" w:hAnsi="Times New Roman" w:cs="Times New Roman"/>
                <w:color w:val="000000"/>
                <w:sz w:val="24"/>
                <w:szCs w:val="24"/>
              </w:rPr>
            </w:pPr>
            <w:r w:rsidRPr="0011252B">
              <w:rPr>
                <w:rFonts w:ascii="Times New Roman" w:hAnsi="Times New Roman" w:cs="Times New Roman"/>
                <w:color w:val="000000"/>
                <w:sz w:val="24"/>
                <w:szCs w:val="24"/>
              </w:rPr>
              <w:t>ВД 02. Техническая поддержка и администр</w:t>
            </w:r>
            <w:r w:rsidRPr="0011252B">
              <w:rPr>
                <w:rFonts w:ascii="Times New Roman" w:hAnsi="Times New Roman" w:cs="Times New Roman"/>
                <w:color w:val="000000"/>
                <w:sz w:val="24"/>
                <w:szCs w:val="24"/>
              </w:rPr>
              <w:t>и</w:t>
            </w:r>
            <w:r w:rsidRPr="0011252B">
              <w:rPr>
                <w:rFonts w:ascii="Times New Roman" w:hAnsi="Times New Roman" w:cs="Times New Roman"/>
                <w:color w:val="000000"/>
                <w:sz w:val="24"/>
                <w:szCs w:val="24"/>
              </w:rPr>
              <w:t>рование информационных ресурсов</w:t>
            </w:r>
          </w:p>
        </w:tc>
        <w:tc>
          <w:tcPr>
            <w:tcW w:w="4492" w:type="dxa"/>
            <w:tcBorders>
              <w:top w:val="single" w:sz="4" w:space="0" w:color="000000"/>
              <w:left w:val="single" w:sz="4" w:space="0" w:color="000000"/>
              <w:bottom w:val="single" w:sz="4" w:space="0" w:color="000000"/>
              <w:right w:val="single" w:sz="4" w:space="0" w:color="000000"/>
            </w:tcBorders>
          </w:tcPr>
          <w:p w14:paraId="291FEF90" w14:textId="77777777" w:rsidR="005209BE" w:rsidRPr="0011252B" w:rsidRDefault="005209BE" w:rsidP="00361686">
            <w:pPr>
              <w:spacing w:after="0" w:line="240" w:lineRule="auto"/>
              <w:ind w:left="77" w:right="137"/>
              <w:rPr>
                <w:rFonts w:ascii="Times New Roman" w:hAnsi="Times New Roman" w:cs="Times New Roman"/>
                <w:color w:val="000000"/>
                <w:sz w:val="24"/>
                <w:szCs w:val="24"/>
              </w:rPr>
            </w:pPr>
            <w:r w:rsidRPr="0011252B">
              <w:rPr>
                <w:rFonts w:ascii="Times New Roman" w:hAnsi="Times New Roman" w:cs="Times New Roman"/>
                <w:color w:val="000000"/>
                <w:sz w:val="24"/>
                <w:szCs w:val="24"/>
              </w:rPr>
              <w:t>ПМ 02.</w:t>
            </w:r>
            <w:r w:rsidRPr="0011252B">
              <w:rPr>
                <w:rFonts w:ascii="Times New Roman" w:hAnsi="Times New Roman" w:cs="Times New Roman"/>
              </w:rPr>
              <w:t xml:space="preserve"> </w:t>
            </w:r>
            <w:r w:rsidRPr="0011252B">
              <w:rPr>
                <w:rFonts w:ascii="Times New Roman" w:hAnsi="Times New Roman" w:cs="Times New Roman"/>
                <w:color w:val="000000"/>
                <w:sz w:val="24"/>
                <w:szCs w:val="24"/>
              </w:rPr>
              <w:t>Техническая поддержка и адм</w:t>
            </w:r>
            <w:r w:rsidRPr="0011252B">
              <w:rPr>
                <w:rFonts w:ascii="Times New Roman" w:hAnsi="Times New Roman" w:cs="Times New Roman"/>
                <w:color w:val="000000"/>
                <w:sz w:val="24"/>
                <w:szCs w:val="24"/>
              </w:rPr>
              <w:t>и</w:t>
            </w:r>
            <w:r w:rsidRPr="0011252B">
              <w:rPr>
                <w:rFonts w:ascii="Times New Roman" w:hAnsi="Times New Roman" w:cs="Times New Roman"/>
                <w:color w:val="000000"/>
                <w:sz w:val="24"/>
                <w:szCs w:val="24"/>
              </w:rPr>
              <w:t>нистрирование информационных ресу</w:t>
            </w:r>
            <w:r w:rsidRPr="0011252B">
              <w:rPr>
                <w:rFonts w:ascii="Times New Roman" w:hAnsi="Times New Roman" w:cs="Times New Roman"/>
                <w:color w:val="000000"/>
                <w:sz w:val="24"/>
                <w:szCs w:val="24"/>
              </w:rPr>
              <w:t>р</w:t>
            </w:r>
            <w:r w:rsidRPr="0011252B">
              <w:rPr>
                <w:rFonts w:ascii="Times New Roman" w:hAnsi="Times New Roman" w:cs="Times New Roman"/>
                <w:color w:val="000000"/>
                <w:sz w:val="24"/>
                <w:szCs w:val="24"/>
              </w:rPr>
              <w:t>сов</w:t>
            </w:r>
          </w:p>
        </w:tc>
      </w:tr>
      <w:tr w:rsidR="005209BE" w:rsidRPr="0011252B" w14:paraId="6E5D95B1" w14:textId="77777777" w:rsidTr="00361686">
        <w:trPr>
          <w:trHeight w:val="221"/>
        </w:trPr>
        <w:tc>
          <w:tcPr>
            <w:tcW w:w="4932" w:type="dxa"/>
            <w:tcBorders>
              <w:top w:val="single" w:sz="4" w:space="0" w:color="000000"/>
              <w:left w:val="single" w:sz="4" w:space="0" w:color="000000"/>
              <w:bottom w:val="single" w:sz="4" w:space="0" w:color="000000"/>
              <w:right w:val="single" w:sz="4" w:space="0" w:color="000000"/>
            </w:tcBorders>
          </w:tcPr>
          <w:p w14:paraId="40577362" w14:textId="77777777" w:rsidR="005209BE" w:rsidRPr="0011252B" w:rsidRDefault="005209BE" w:rsidP="00361686">
            <w:pPr>
              <w:snapToGrid w:val="0"/>
              <w:spacing w:after="0" w:line="240" w:lineRule="auto"/>
              <w:ind w:left="49" w:right="51"/>
              <w:rPr>
                <w:rFonts w:ascii="Times New Roman" w:hAnsi="Times New Roman" w:cs="Times New Roman"/>
                <w:color w:val="000000"/>
                <w:sz w:val="24"/>
                <w:szCs w:val="24"/>
              </w:rPr>
            </w:pPr>
            <w:r w:rsidRPr="0011252B">
              <w:rPr>
                <w:rFonts w:ascii="Times New Roman" w:hAnsi="Times New Roman" w:cs="Times New Roman"/>
                <w:color w:val="000000"/>
                <w:sz w:val="24"/>
                <w:szCs w:val="24"/>
              </w:rPr>
              <w:t>ВД 03. Разработка веб приложения на стороне клиента (по выбору)</w:t>
            </w:r>
          </w:p>
        </w:tc>
        <w:tc>
          <w:tcPr>
            <w:tcW w:w="4492" w:type="dxa"/>
            <w:tcBorders>
              <w:top w:val="single" w:sz="4" w:space="0" w:color="000000"/>
              <w:left w:val="single" w:sz="4" w:space="0" w:color="000000"/>
              <w:bottom w:val="single" w:sz="4" w:space="0" w:color="000000"/>
              <w:right w:val="single" w:sz="4" w:space="0" w:color="000000"/>
            </w:tcBorders>
          </w:tcPr>
          <w:p w14:paraId="75F26019" w14:textId="77777777" w:rsidR="005209BE" w:rsidRPr="0011252B" w:rsidRDefault="005209BE" w:rsidP="00361686">
            <w:pPr>
              <w:snapToGrid w:val="0"/>
              <w:spacing w:after="0" w:line="240" w:lineRule="auto"/>
              <w:ind w:left="77" w:right="137"/>
              <w:rPr>
                <w:rFonts w:ascii="Times New Roman" w:hAnsi="Times New Roman" w:cs="Times New Roman"/>
                <w:color w:val="000000"/>
                <w:sz w:val="24"/>
                <w:szCs w:val="24"/>
              </w:rPr>
            </w:pPr>
            <w:r w:rsidRPr="0011252B">
              <w:rPr>
                <w:rFonts w:ascii="Times New Roman" w:hAnsi="Times New Roman" w:cs="Times New Roman"/>
                <w:color w:val="000000"/>
                <w:sz w:val="24"/>
                <w:szCs w:val="24"/>
              </w:rPr>
              <w:t>ПМ 03. Разработка веб приложения на стороне клиента (по выбору)</w:t>
            </w:r>
          </w:p>
        </w:tc>
      </w:tr>
      <w:tr w:rsidR="005209BE" w:rsidRPr="0011252B" w14:paraId="6CA0C328" w14:textId="77777777" w:rsidTr="00361686">
        <w:trPr>
          <w:trHeight w:val="221"/>
        </w:trPr>
        <w:tc>
          <w:tcPr>
            <w:tcW w:w="4932" w:type="dxa"/>
            <w:tcBorders>
              <w:top w:val="single" w:sz="4" w:space="0" w:color="000000"/>
              <w:left w:val="single" w:sz="4" w:space="0" w:color="000000"/>
              <w:bottom w:val="single" w:sz="4" w:space="0" w:color="000000"/>
              <w:right w:val="single" w:sz="4" w:space="0" w:color="000000"/>
            </w:tcBorders>
          </w:tcPr>
          <w:p w14:paraId="174495D3" w14:textId="77777777" w:rsidR="005209BE" w:rsidRPr="0011252B" w:rsidRDefault="005209BE" w:rsidP="00361686">
            <w:pPr>
              <w:snapToGrid w:val="0"/>
              <w:spacing w:after="0" w:line="240" w:lineRule="auto"/>
              <w:ind w:left="49" w:right="51"/>
              <w:rPr>
                <w:rFonts w:ascii="Times New Roman" w:hAnsi="Times New Roman" w:cs="Times New Roman"/>
                <w:color w:val="000000"/>
                <w:sz w:val="24"/>
                <w:szCs w:val="24"/>
              </w:rPr>
            </w:pPr>
            <w:r w:rsidRPr="0011252B">
              <w:rPr>
                <w:rFonts w:ascii="Times New Roman" w:hAnsi="Times New Roman" w:cs="Times New Roman"/>
                <w:color w:val="000000"/>
                <w:sz w:val="24"/>
                <w:szCs w:val="24"/>
              </w:rPr>
              <w:t>ВД 04. Разработка веб приложения на стороне сервера</w:t>
            </w:r>
          </w:p>
          <w:p w14:paraId="3D347022" w14:textId="77777777" w:rsidR="005209BE" w:rsidRPr="0011252B" w:rsidRDefault="005209BE" w:rsidP="00361686">
            <w:pPr>
              <w:snapToGrid w:val="0"/>
              <w:spacing w:after="0" w:line="240" w:lineRule="auto"/>
              <w:ind w:left="49" w:right="51"/>
              <w:rPr>
                <w:rFonts w:ascii="Times New Roman" w:hAnsi="Times New Roman" w:cs="Times New Roman"/>
                <w:color w:val="000000"/>
                <w:sz w:val="24"/>
                <w:szCs w:val="24"/>
              </w:rPr>
            </w:pPr>
            <w:r w:rsidRPr="0011252B">
              <w:rPr>
                <w:rFonts w:ascii="Times New Roman" w:hAnsi="Times New Roman" w:cs="Times New Roman"/>
                <w:color w:val="000000"/>
                <w:sz w:val="24"/>
                <w:szCs w:val="24"/>
              </w:rPr>
              <w:t>(по выбору)</w:t>
            </w:r>
          </w:p>
        </w:tc>
        <w:tc>
          <w:tcPr>
            <w:tcW w:w="4492" w:type="dxa"/>
            <w:tcBorders>
              <w:top w:val="single" w:sz="4" w:space="0" w:color="000000"/>
              <w:left w:val="single" w:sz="4" w:space="0" w:color="000000"/>
              <w:bottom w:val="single" w:sz="4" w:space="0" w:color="000000"/>
              <w:right w:val="single" w:sz="4" w:space="0" w:color="000000"/>
            </w:tcBorders>
          </w:tcPr>
          <w:p w14:paraId="1FBE8FD6" w14:textId="77777777" w:rsidR="005209BE" w:rsidRPr="0011252B" w:rsidRDefault="005209BE" w:rsidP="00361686">
            <w:pPr>
              <w:snapToGrid w:val="0"/>
              <w:spacing w:after="0" w:line="240" w:lineRule="auto"/>
              <w:ind w:left="77" w:right="137"/>
              <w:rPr>
                <w:rFonts w:ascii="Times New Roman" w:hAnsi="Times New Roman" w:cs="Times New Roman"/>
                <w:color w:val="000000"/>
                <w:sz w:val="24"/>
                <w:szCs w:val="24"/>
              </w:rPr>
            </w:pPr>
            <w:r w:rsidRPr="0011252B">
              <w:rPr>
                <w:rFonts w:ascii="Times New Roman" w:hAnsi="Times New Roman" w:cs="Times New Roman"/>
                <w:color w:val="000000"/>
                <w:sz w:val="24"/>
                <w:szCs w:val="24"/>
              </w:rPr>
              <w:t>ПМ 04. Разработка веб приложения на стороне сервера (по выбору)</w:t>
            </w:r>
          </w:p>
        </w:tc>
      </w:tr>
      <w:tr w:rsidR="005209BE" w:rsidRPr="0011252B" w14:paraId="2466F02A" w14:textId="77777777" w:rsidTr="00361686">
        <w:trPr>
          <w:trHeight w:val="221"/>
        </w:trPr>
        <w:tc>
          <w:tcPr>
            <w:tcW w:w="4932" w:type="dxa"/>
            <w:tcBorders>
              <w:top w:val="single" w:sz="4" w:space="0" w:color="000000"/>
              <w:left w:val="single" w:sz="4" w:space="0" w:color="000000"/>
              <w:bottom w:val="single" w:sz="4" w:space="0" w:color="000000"/>
              <w:right w:val="single" w:sz="4" w:space="0" w:color="000000"/>
            </w:tcBorders>
          </w:tcPr>
          <w:p w14:paraId="6E6BBB22" w14:textId="77777777" w:rsidR="005209BE" w:rsidRPr="0011252B" w:rsidRDefault="005209BE" w:rsidP="00361686">
            <w:pPr>
              <w:snapToGrid w:val="0"/>
              <w:spacing w:after="0" w:line="240" w:lineRule="auto"/>
              <w:ind w:left="49" w:right="51"/>
              <w:rPr>
                <w:rFonts w:ascii="Times New Roman" w:hAnsi="Times New Roman" w:cs="Times New Roman"/>
                <w:color w:val="000000"/>
                <w:sz w:val="24"/>
                <w:szCs w:val="24"/>
              </w:rPr>
            </w:pPr>
            <w:r w:rsidRPr="0011252B">
              <w:rPr>
                <w:rFonts w:ascii="Times New Roman" w:hAnsi="Times New Roman" w:cs="Times New Roman"/>
                <w:color w:val="000000"/>
                <w:sz w:val="24"/>
                <w:szCs w:val="24"/>
              </w:rPr>
              <w:t>ВД 05. Разработка информационных ресурсов с использованием готовых решений</w:t>
            </w:r>
          </w:p>
          <w:p w14:paraId="35F6ECE1" w14:textId="77777777" w:rsidR="005209BE" w:rsidRPr="0011252B" w:rsidRDefault="005209BE" w:rsidP="00361686">
            <w:pPr>
              <w:snapToGrid w:val="0"/>
              <w:spacing w:after="0" w:line="240" w:lineRule="auto"/>
              <w:ind w:left="49" w:right="51"/>
              <w:rPr>
                <w:rFonts w:ascii="Times New Roman" w:hAnsi="Times New Roman" w:cs="Times New Roman"/>
                <w:color w:val="000000"/>
                <w:sz w:val="24"/>
                <w:szCs w:val="24"/>
              </w:rPr>
            </w:pPr>
            <w:r w:rsidRPr="0011252B">
              <w:rPr>
                <w:rFonts w:ascii="Times New Roman" w:hAnsi="Times New Roman" w:cs="Times New Roman"/>
                <w:color w:val="000000"/>
                <w:sz w:val="24"/>
                <w:szCs w:val="24"/>
              </w:rPr>
              <w:t>(по выбору)</w:t>
            </w:r>
          </w:p>
        </w:tc>
        <w:tc>
          <w:tcPr>
            <w:tcW w:w="4492" w:type="dxa"/>
            <w:tcBorders>
              <w:top w:val="single" w:sz="4" w:space="0" w:color="000000"/>
              <w:left w:val="single" w:sz="4" w:space="0" w:color="000000"/>
              <w:bottom w:val="single" w:sz="4" w:space="0" w:color="000000"/>
              <w:right w:val="single" w:sz="4" w:space="0" w:color="000000"/>
            </w:tcBorders>
          </w:tcPr>
          <w:p w14:paraId="5CEA525F" w14:textId="77777777" w:rsidR="005209BE" w:rsidRPr="0011252B" w:rsidRDefault="005209BE" w:rsidP="00361686">
            <w:pPr>
              <w:snapToGrid w:val="0"/>
              <w:spacing w:after="0" w:line="240" w:lineRule="auto"/>
              <w:ind w:left="77" w:right="137"/>
              <w:rPr>
                <w:rFonts w:ascii="Times New Roman" w:hAnsi="Times New Roman" w:cs="Times New Roman"/>
                <w:color w:val="000000"/>
                <w:sz w:val="24"/>
                <w:szCs w:val="24"/>
              </w:rPr>
            </w:pPr>
            <w:r w:rsidRPr="0011252B">
              <w:rPr>
                <w:rFonts w:ascii="Times New Roman" w:hAnsi="Times New Roman" w:cs="Times New Roman"/>
                <w:color w:val="000000"/>
                <w:sz w:val="24"/>
                <w:szCs w:val="24"/>
              </w:rPr>
              <w:t>ПМ 05. Разработка информационных р</w:t>
            </w:r>
            <w:r w:rsidRPr="0011252B">
              <w:rPr>
                <w:rFonts w:ascii="Times New Roman" w:hAnsi="Times New Roman" w:cs="Times New Roman"/>
                <w:color w:val="000000"/>
                <w:sz w:val="24"/>
                <w:szCs w:val="24"/>
              </w:rPr>
              <w:t>е</w:t>
            </w:r>
            <w:r w:rsidRPr="0011252B">
              <w:rPr>
                <w:rFonts w:ascii="Times New Roman" w:hAnsi="Times New Roman" w:cs="Times New Roman"/>
                <w:color w:val="000000"/>
                <w:sz w:val="24"/>
                <w:szCs w:val="24"/>
              </w:rPr>
              <w:t>сурсов с использованием готовых реш</w:t>
            </w:r>
            <w:r w:rsidRPr="0011252B">
              <w:rPr>
                <w:rFonts w:ascii="Times New Roman" w:hAnsi="Times New Roman" w:cs="Times New Roman"/>
                <w:color w:val="000000"/>
                <w:sz w:val="24"/>
                <w:szCs w:val="24"/>
              </w:rPr>
              <w:t>е</w:t>
            </w:r>
            <w:r w:rsidRPr="0011252B">
              <w:rPr>
                <w:rFonts w:ascii="Times New Roman" w:hAnsi="Times New Roman" w:cs="Times New Roman"/>
                <w:color w:val="000000"/>
                <w:sz w:val="24"/>
                <w:szCs w:val="24"/>
              </w:rPr>
              <w:t>ний (по выбору)</w:t>
            </w:r>
          </w:p>
        </w:tc>
      </w:tr>
    </w:tbl>
    <w:p w14:paraId="1C183315" w14:textId="77777777" w:rsidR="005209BE" w:rsidRPr="0011252B" w:rsidRDefault="005209BE" w:rsidP="005209BE">
      <w:pPr>
        <w:pStyle w:val="ad"/>
        <w:spacing w:before="0" w:after="0"/>
        <w:ind w:left="0" w:firstLine="709"/>
        <w:jc w:val="both"/>
        <w:rPr>
          <w:rFonts w:ascii="Times New Roman" w:hAnsi="Times New Roman" w:cs="Times New Roman"/>
          <w:shd w:val="clear" w:color="auto" w:fill="FFFFFF"/>
          <w:lang w:val="ru-RU"/>
        </w:rPr>
      </w:pPr>
    </w:p>
    <w:p w14:paraId="676C6C77" w14:textId="77777777" w:rsidR="005209BE" w:rsidRPr="0011252B" w:rsidRDefault="005209BE" w:rsidP="00824772">
      <w:pPr>
        <w:pStyle w:val="ad"/>
        <w:numPr>
          <w:ilvl w:val="1"/>
          <w:numId w:val="92"/>
        </w:numPr>
        <w:suppressAutoHyphens/>
        <w:spacing w:before="0" w:after="0"/>
        <w:ind w:left="0" w:firstLine="709"/>
        <w:contextualSpacing/>
        <w:jc w:val="both"/>
        <w:rPr>
          <w:rFonts w:ascii="Times New Roman" w:hAnsi="Times New Roman" w:cs="Times New Roman"/>
          <w:b/>
          <w:bCs/>
          <w:shd w:val="clear" w:color="auto" w:fill="FFFFFF"/>
          <w:lang w:val="ru-RU"/>
        </w:rPr>
      </w:pPr>
      <w:r w:rsidRPr="0011252B">
        <w:rPr>
          <w:rFonts w:ascii="Times New Roman" w:hAnsi="Times New Roman" w:cs="Times New Roman"/>
          <w:b/>
          <w:bCs/>
          <w:shd w:val="clear" w:color="auto" w:fill="FFFFFF"/>
          <w:lang w:val="ru-RU"/>
        </w:rPr>
        <w:t>Требования к проверке результатов освоения образовательной программы</w:t>
      </w:r>
    </w:p>
    <w:p w14:paraId="458A0824" w14:textId="77777777" w:rsidR="005209BE" w:rsidRPr="0011252B" w:rsidRDefault="005209BE" w:rsidP="005209BE">
      <w:pPr>
        <w:pStyle w:val="ad"/>
        <w:spacing w:before="0" w:after="0"/>
        <w:ind w:left="0" w:firstLine="709"/>
        <w:jc w:val="both"/>
        <w:rPr>
          <w:rFonts w:ascii="Times New Roman" w:hAnsi="Times New Roman" w:cs="Times New Roman"/>
          <w:color w:val="FF0000"/>
          <w:shd w:val="clear" w:color="auto" w:fill="FFFFFF"/>
          <w:lang w:val="ru-RU"/>
        </w:rPr>
      </w:pPr>
      <w:r w:rsidRPr="0011252B">
        <w:rPr>
          <w:rFonts w:ascii="Times New Roman" w:hAnsi="Times New Roman" w:cs="Times New Roman"/>
          <w:shd w:val="clear" w:color="auto" w:fill="FFFFFF"/>
          <w:lang w:val="ru-RU"/>
        </w:rPr>
        <w:t>Результаты освоения основной профессиональной образовательной программы, демонстрируемые при проведении ГИА представлены в таблице №2.</w:t>
      </w:r>
    </w:p>
    <w:p w14:paraId="5B673108" w14:textId="77777777" w:rsidR="005209BE" w:rsidRPr="0011252B" w:rsidRDefault="005209BE" w:rsidP="005209BE">
      <w:pPr>
        <w:pStyle w:val="ad"/>
        <w:spacing w:before="0" w:after="0"/>
        <w:ind w:left="0" w:firstLine="709"/>
        <w:jc w:val="both"/>
        <w:rPr>
          <w:rFonts w:ascii="Times New Roman" w:hAnsi="Times New Roman" w:cs="Times New Roman"/>
          <w:shd w:val="clear" w:color="auto" w:fill="FFFFFF"/>
          <w:lang w:val="ru-RU"/>
        </w:rPr>
      </w:pPr>
      <w:r w:rsidRPr="0011252B">
        <w:rPr>
          <w:rFonts w:ascii="Times New Roman" w:hAnsi="Times New Roman" w:cs="Times New Roman"/>
          <w:shd w:val="clear" w:color="auto" w:fill="FFFFFF"/>
          <w:lang w:val="ru-RU"/>
        </w:rPr>
        <w:t xml:space="preserve">Для проведения демонстрационного экзамена (далее – ДЭ) применяется комплект оценочной документации </w:t>
      </w:r>
      <w:r w:rsidRPr="0011252B">
        <w:rPr>
          <w:rFonts w:ascii="Times New Roman" w:eastAsiaTheme="minorHAnsi" w:hAnsi="Times New Roman" w:cs="Times New Roman"/>
          <w:szCs w:val="22"/>
          <w:lang w:val="ru-RU" w:eastAsia="en-US"/>
        </w:rPr>
        <w:t>(далее - КОД)</w:t>
      </w:r>
      <w:r w:rsidRPr="0011252B">
        <w:rPr>
          <w:rFonts w:ascii="Times New Roman" w:hAnsi="Times New Roman" w:cs="Times New Roman"/>
          <w:shd w:val="clear" w:color="auto" w:fill="FFFFFF"/>
          <w:lang w:val="ru-RU"/>
        </w:rPr>
        <w:t xml:space="preserve">, разрабатываемый оператором согласно </w:t>
      </w:r>
      <w:r w:rsidRPr="0011252B">
        <w:rPr>
          <w:rFonts w:ascii="Times New Roman" w:hAnsi="Times New Roman" w:cs="Times New Roman"/>
          <w:shd w:val="clear" w:color="auto" w:fill="FFFFFF"/>
          <w:lang w:val="ru-RU"/>
        </w:rPr>
        <w:br/>
        <w:t>п. 21 Порядка проведения государственной итоговой аттестации по образовательным пр</w:t>
      </w:r>
      <w:r w:rsidRPr="0011252B">
        <w:rPr>
          <w:rFonts w:ascii="Times New Roman" w:hAnsi="Times New Roman" w:cs="Times New Roman"/>
          <w:shd w:val="clear" w:color="auto" w:fill="FFFFFF"/>
          <w:lang w:val="ru-RU"/>
        </w:rPr>
        <w:t>о</w:t>
      </w:r>
      <w:r w:rsidRPr="0011252B">
        <w:rPr>
          <w:rFonts w:ascii="Times New Roman" w:hAnsi="Times New Roman" w:cs="Times New Roman"/>
          <w:shd w:val="clear" w:color="auto" w:fill="FFFFFF"/>
          <w:lang w:val="ru-RU"/>
        </w:rPr>
        <w:t>граммам среднего профессионального образования (утв. Министерством просвещения Российской Федерации 8 ноября 2021 г. № 800) с указанием уровня проведения (баз</w:t>
      </w:r>
      <w:r w:rsidRPr="0011252B">
        <w:rPr>
          <w:rFonts w:ascii="Times New Roman" w:hAnsi="Times New Roman" w:cs="Times New Roman"/>
          <w:shd w:val="clear" w:color="auto" w:fill="FFFFFF"/>
          <w:lang w:val="ru-RU"/>
        </w:rPr>
        <w:t>о</w:t>
      </w:r>
      <w:r w:rsidRPr="0011252B">
        <w:rPr>
          <w:rFonts w:ascii="Times New Roman" w:hAnsi="Times New Roman" w:cs="Times New Roman"/>
          <w:shd w:val="clear" w:color="auto" w:fill="FFFFFF"/>
          <w:lang w:val="ru-RU"/>
        </w:rPr>
        <w:t>вый/профильный).</w:t>
      </w:r>
    </w:p>
    <w:p w14:paraId="20D0E596" w14:textId="77777777" w:rsidR="005209BE" w:rsidRPr="0011252B" w:rsidRDefault="005209BE" w:rsidP="005209BE">
      <w:pPr>
        <w:pStyle w:val="ad"/>
        <w:spacing w:after="0"/>
        <w:ind w:left="0" w:firstLine="709"/>
        <w:jc w:val="right"/>
        <w:rPr>
          <w:rFonts w:ascii="Times New Roman" w:hAnsi="Times New Roman" w:cs="Times New Roman"/>
          <w:b/>
          <w:shd w:val="clear" w:color="auto" w:fill="FFFFFF"/>
          <w:lang w:val="ru-RU"/>
        </w:rPr>
      </w:pPr>
      <w:bookmarkStart w:id="2351" w:name="_Hlk104795798"/>
    </w:p>
    <w:p w14:paraId="090471A1" w14:textId="77777777" w:rsidR="005209BE" w:rsidRPr="0011252B" w:rsidRDefault="005209BE" w:rsidP="005209BE">
      <w:pPr>
        <w:pStyle w:val="ad"/>
        <w:spacing w:after="0"/>
        <w:ind w:left="0" w:firstLine="709"/>
        <w:jc w:val="right"/>
        <w:rPr>
          <w:rFonts w:ascii="Times New Roman" w:hAnsi="Times New Roman" w:cs="Times New Roman"/>
          <w:b/>
          <w:shd w:val="clear" w:color="auto" w:fill="FFFFFF"/>
          <w:lang w:val="ru-RU"/>
        </w:rPr>
      </w:pPr>
    </w:p>
    <w:p w14:paraId="0A87E191" w14:textId="77777777" w:rsidR="005209BE" w:rsidRPr="0011252B" w:rsidRDefault="005209BE" w:rsidP="005209BE">
      <w:pPr>
        <w:pStyle w:val="ad"/>
        <w:spacing w:after="0"/>
        <w:ind w:left="0" w:firstLine="709"/>
        <w:jc w:val="right"/>
        <w:rPr>
          <w:rFonts w:ascii="Times New Roman" w:hAnsi="Times New Roman" w:cs="Times New Roman"/>
          <w:b/>
          <w:shd w:val="clear" w:color="auto" w:fill="FFFFFF"/>
          <w:lang w:val="ru-RU"/>
        </w:rPr>
      </w:pPr>
    </w:p>
    <w:p w14:paraId="19E5345F" w14:textId="77777777" w:rsidR="005209BE" w:rsidRPr="0011252B" w:rsidRDefault="005209BE" w:rsidP="005209BE">
      <w:pPr>
        <w:pStyle w:val="ad"/>
        <w:spacing w:after="0"/>
        <w:ind w:left="0" w:firstLine="709"/>
        <w:jc w:val="right"/>
        <w:rPr>
          <w:rFonts w:ascii="Times New Roman" w:hAnsi="Times New Roman" w:cs="Times New Roman"/>
          <w:b/>
          <w:shd w:val="clear" w:color="auto" w:fill="FFFFFF"/>
          <w:lang w:val="ru-RU"/>
        </w:rPr>
      </w:pPr>
    </w:p>
    <w:p w14:paraId="0916D8F0" w14:textId="77777777" w:rsidR="005209BE" w:rsidRPr="0011252B" w:rsidRDefault="005209BE" w:rsidP="005209BE">
      <w:pPr>
        <w:pStyle w:val="ad"/>
        <w:spacing w:after="0"/>
        <w:ind w:left="0" w:firstLine="709"/>
        <w:jc w:val="right"/>
        <w:rPr>
          <w:rFonts w:ascii="Times New Roman" w:hAnsi="Times New Roman" w:cs="Times New Roman"/>
          <w:b/>
          <w:shd w:val="clear" w:color="auto" w:fill="FFFFFF"/>
          <w:lang w:val="ru-RU"/>
        </w:rPr>
      </w:pPr>
    </w:p>
    <w:p w14:paraId="4C8D1A0C" w14:textId="77777777" w:rsidR="005209BE" w:rsidRPr="0011252B" w:rsidRDefault="005209BE" w:rsidP="005209BE">
      <w:pPr>
        <w:pStyle w:val="ad"/>
        <w:spacing w:after="0"/>
        <w:ind w:left="0" w:firstLine="709"/>
        <w:jc w:val="right"/>
        <w:rPr>
          <w:rFonts w:ascii="Times New Roman" w:hAnsi="Times New Roman" w:cs="Times New Roman"/>
          <w:b/>
          <w:shd w:val="clear" w:color="auto" w:fill="FFFFFF"/>
          <w:lang w:val="ru-RU"/>
        </w:rPr>
      </w:pPr>
    </w:p>
    <w:p w14:paraId="5C2D144D" w14:textId="77777777" w:rsidR="005209BE" w:rsidRPr="0011252B" w:rsidRDefault="005209BE" w:rsidP="005209BE">
      <w:pPr>
        <w:pStyle w:val="ad"/>
        <w:spacing w:after="0"/>
        <w:ind w:left="0" w:firstLine="709"/>
        <w:jc w:val="right"/>
        <w:rPr>
          <w:rFonts w:ascii="Times New Roman" w:hAnsi="Times New Roman" w:cs="Times New Roman"/>
          <w:b/>
          <w:shd w:val="clear" w:color="auto" w:fill="FFFFFF"/>
          <w:lang w:val="ru-RU"/>
        </w:rPr>
      </w:pPr>
    </w:p>
    <w:p w14:paraId="4870B4ED" w14:textId="77777777" w:rsidR="005209BE" w:rsidRPr="0011252B" w:rsidRDefault="005209BE" w:rsidP="005209BE">
      <w:pPr>
        <w:pStyle w:val="ad"/>
        <w:spacing w:after="0"/>
        <w:ind w:left="0" w:firstLine="709"/>
        <w:jc w:val="right"/>
        <w:rPr>
          <w:rFonts w:ascii="Times New Roman" w:hAnsi="Times New Roman" w:cs="Times New Roman"/>
          <w:b/>
          <w:shd w:val="clear" w:color="auto" w:fill="FFFFFF"/>
          <w:lang w:val="ru-RU"/>
        </w:rPr>
      </w:pPr>
      <w:r w:rsidRPr="0011252B">
        <w:rPr>
          <w:rFonts w:ascii="Times New Roman" w:hAnsi="Times New Roman" w:cs="Times New Roman"/>
          <w:b/>
          <w:shd w:val="clear" w:color="auto" w:fill="FFFFFF"/>
          <w:lang w:val="ru-RU"/>
        </w:rPr>
        <w:t>Таблица № 2</w:t>
      </w:r>
    </w:p>
    <w:p w14:paraId="26D9B19B" w14:textId="77777777" w:rsidR="005209BE" w:rsidRPr="0011252B" w:rsidRDefault="005209BE" w:rsidP="005209BE">
      <w:pPr>
        <w:pStyle w:val="ad"/>
        <w:spacing w:after="0"/>
        <w:ind w:left="0" w:firstLine="709"/>
        <w:jc w:val="center"/>
        <w:rPr>
          <w:rFonts w:ascii="Times New Roman" w:hAnsi="Times New Roman" w:cs="Times New Roman"/>
          <w:b/>
          <w:lang w:val="ru-RU"/>
        </w:rPr>
      </w:pPr>
      <w:r w:rsidRPr="0011252B">
        <w:rPr>
          <w:rFonts w:ascii="Times New Roman" w:hAnsi="Times New Roman" w:cs="Times New Roman"/>
          <w:b/>
          <w:shd w:val="clear" w:color="auto" w:fill="FFFFFF"/>
          <w:lang w:val="ru-RU"/>
        </w:rPr>
        <w:t>Перечень проверяемых требований к результатам освоения основной профе</w:t>
      </w:r>
      <w:r w:rsidRPr="0011252B">
        <w:rPr>
          <w:rFonts w:ascii="Times New Roman" w:hAnsi="Times New Roman" w:cs="Times New Roman"/>
          <w:b/>
          <w:shd w:val="clear" w:color="auto" w:fill="FFFFFF"/>
          <w:lang w:val="ru-RU"/>
        </w:rPr>
        <w:t>с</w:t>
      </w:r>
      <w:r w:rsidRPr="0011252B">
        <w:rPr>
          <w:rFonts w:ascii="Times New Roman" w:hAnsi="Times New Roman" w:cs="Times New Roman"/>
          <w:b/>
          <w:shd w:val="clear" w:color="auto" w:fill="FFFFFF"/>
          <w:lang w:val="ru-RU"/>
        </w:rPr>
        <w:t>сиональной образовательной прогр</w:t>
      </w:r>
      <w:r w:rsidRPr="0011252B">
        <w:rPr>
          <w:rFonts w:ascii="Times New Roman" w:hAnsi="Times New Roman" w:cs="Times New Roman"/>
          <w:b/>
          <w:lang w:val="ru-RU"/>
        </w:rPr>
        <w:t>аммы</w:t>
      </w:r>
      <w:bookmarkEnd w:id="2351"/>
    </w:p>
    <w:tbl>
      <w:tblPr>
        <w:tblW w:w="9414" w:type="dxa"/>
        <w:tblInd w:w="89" w:type="dxa"/>
        <w:tblCellMar>
          <w:left w:w="5" w:type="dxa"/>
          <w:right w:w="5" w:type="dxa"/>
        </w:tblCellMar>
        <w:tblLook w:val="0420" w:firstRow="1" w:lastRow="0" w:firstColumn="0" w:lastColumn="0" w:noHBand="0" w:noVBand="1"/>
      </w:tblPr>
      <w:tblGrid>
        <w:gridCol w:w="1733"/>
        <w:gridCol w:w="1521"/>
        <w:gridCol w:w="6160"/>
      </w:tblGrid>
      <w:tr w:rsidR="005209BE" w:rsidRPr="0011252B" w14:paraId="062BCD33" w14:textId="77777777" w:rsidTr="00361686">
        <w:trPr>
          <w:trHeight w:val="775"/>
          <w:tblHeader/>
        </w:trPr>
        <w:tc>
          <w:tcPr>
            <w:tcW w:w="9414" w:type="dxa"/>
            <w:gridSpan w:val="3"/>
            <w:tcBorders>
              <w:top w:val="single" w:sz="4" w:space="0" w:color="000000"/>
              <w:left w:val="single" w:sz="4" w:space="0" w:color="000000"/>
              <w:bottom w:val="single" w:sz="4" w:space="0" w:color="000000"/>
              <w:right w:val="single" w:sz="4" w:space="0" w:color="000000"/>
            </w:tcBorders>
            <w:shd w:val="clear" w:color="auto" w:fill="auto"/>
          </w:tcPr>
          <w:p w14:paraId="087F420E" w14:textId="77777777" w:rsidR="005209BE" w:rsidRPr="0011252B" w:rsidRDefault="005209BE" w:rsidP="00361686">
            <w:pPr>
              <w:spacing w:after="0" w:line="240" w:lineRule="auto"/>
              <w:jc w:val="center"/>
              <w:rPr>
                <w:rFonts w:ascii="Times New Roman" w:hAnsi="Times New Roman" w:cs="Times New Roman"/>
                <w:color w:val="000000"/>
                <w:sz w:val="24"/>
                <w:szCs w:val="24"/>
              </w:rPr>
            </w:pPr>
            <w:bookmarkStart w:id="2352" w:name="_Hlk106790531"/>
            <w:r w:rsidRPr="0011252B">
              <w:rPr>
                <w:rFonts w:ascii="Times New Roman" w:hAnsi="Times New Roman" w:cs="Times New Roman"/>
                <w:color w:val="000000"/>
                <w:sz w:val="24"/>
                <w:szCs w:val="24"/>
              </w:rPr>
              <w:t xml:space="preserve">ФГОС 09.02.XX Веб-разработка </w:t>
            </w:r>
          </w:p>
          <w:p w14:paraId="1515D626"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 xml:space="preserve">Перечень проверяемых требований к результатам освоения </w:t>
            </w:r>
          </w:p>
          <w:p w14:paraId="01C53917" w14:textId="77777777" w:rsidR="005209BE" w:rsidRPr="0011252B" w:rsidRDefault="005209BE" w:rsidP="00361686">
            <w:pPr>
              <w:spacing w:after="0" w:line="240" w:lineRule="auto"/>
              <w:jc w:val="center"/>
              <w:rPr>
                <w:rFonts w:ascii="Times New Roman" w:eastAsia="Calibri" w:hAnsi="Times New Roman" w:cs="Times New Roman"/>
                <w:sz w:val="28"/>
                <w:szCs w:val="28"/>
              </w:rPr>
            </w:pPr>
            <w:r w:rsidRPr="0011252B">
              <w:rPr>
                <w:rFonts w:ascii="Times New Roman" w:hAnsi="Times New Roman" w:cs="Times New Roman"/>
                <w:color w:val="000000"/>
                <w:sz w:val="24"/>
                <w:szCs w:val="24"/>
              </w:rPr>
              <w:t>основной профессиональной образовательной программы</w:t>
            </w:r>
          </w:p>
        </w:tc>
      </w:tr>
      <w:tr w:rsidR="005209BE" w:rsidRPr="0011252B" w14:paraId="069BA7AF" w14:textId="77777777" w:rsidTr="00361686">
        <w:trPr>
          <w:trHeight w:val="800"/>
          <w:tblHeader/>
        </w:trPr>
        <w:tc>
          <w:tcPr>
            <w:tcW w:w="1749" w:type="dxa"/>
            <w:tcBorders>
              <w:left w:val="single" w:sz="4" w:space="0" w:color="000000"/>
              <w:bottom w:val="single" w:sz="4" w:space="0" w:color="000000"/>
              <w:right w:val="single" w:sz="4" w:space="0" w:color="000000"/>
            </w:tcBorders>
            <w:shd w:val="clear" w:color="auto" w:fill="auto"/>
          </w:tcPr>
          <w:p w14:paraId="596BC697"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b/>
                <w:color w:val="000000"/>
                <w:sz w:val="24"/>
                <w:szCs w:val="24"/>
              </w:rPr>
              <w:t>Трудовая де</w:t>
            </w:r>
            <w:r w:rsidRPr="0011252B">
              <w:rPr>
                <w:rFonts w:ascii="Times New Roman" w:hAnsi="Times New Roman" w:cs="Times New Roman"/>
                <w:b/>
                <w:color w:val="000000"/>
                <w:sz w:val="24"/>
                <w:szCs w:val="24"/>
              </w:rPr>
              <w:t>я</w:t>
            </w:r>
            <w:r w:rsidRPr="0011252B">
              <w:rPr>
                <w:rFonts w:ascii="Times New Roman" w:hAnsi="Times New Roman" w:cs="Times New Roman"/>
                <w:b/>
                <w:color w:val="000000"/>
                <w:sz w:val="24"/>
                <w:szCs w:val="24"/>
              </w:rPr>
              <w:t>тельность (о</w:t>
            </w:r>
            <w:r w:rsidRPr="0011252B">
              <w:rPr>
                <w:rFonts w:ascii="Times New Roman" w:hAnsi="Times New Roman" w:cs="Times New Roman"/>
                <w:b/>
                <w:color w:val="000000"/>
                <w:sz w:val="24"/>
                <w:szCs w:val="24"/>
              </w:rPr>
              <w:t>с</w:t>
            </w:r>
            <w:r w:rsidRPr="0011252B">
              <w:rPr>
                <w:rFonts w:ascii="Times New Roman" w:hAnsi="Times New Roman" w:cs="Times New Roman"/>
                <w:b/>
                <w:color w:val="000000"/>
                <w:sz w:val="24"/>
                <w:szCs w:val="24"/>
              </w:rPr>
              <w:t>новной вид д</w:t>
            </w:r>
            <w:r w:rsidRPr="0011252B">
              <w:rPr>
                <w:rFonts w:ascii="Times New Roman" w:hAnsi="Times New Roman" w:cs="Times New Roman"/>
                <w:b/>
                <w:color w:val="000000"/>
                <w:sz w:val="24"/>
                <w:szCs w:val="24"/>
              </w:rPr>
              <w:t>е</w:t>
            </w:r>
            <w:r w:rsidRPr="0011252B">
              <w:rPr>
                <w:rFonts w:ascii="Times New Roman" w:hAnsi="Times New Roman" w:cs="Times New Roman"/>
                <w:b/>
                <w:color w:val="000000"/>
                <w:sz w:val="24"/>
                <w:szCs w:val="24"/>
              </w:rPr>
              <w:t>ятельности)</w:t>
            </w:r>
          </w:p>
        </w:tc>
        <w:tc>
          <w:tcPr>
            <w:tcW w:w="1134" w:type="dxa"/>
            <w:tcBorders>
              <w:left w:val="single" w:sz="4" w:space="0" w:color="000000"/>
              <w:bottom w:val="single" w:sz="4" w:space="0" w:color="000000"/>
              <w:right w:val="single" w:sz="4" w:space="0" w:color="000000"/>
            </w:tcBorders>
            <w:shd w:val="clear" w:color="auto" w:fill="auto"/>
          </w:tcPr>
          <w:p w14:paraId="16AE6E02"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b/>
                <w:color w:val="000000"/>
                <w:sz w:val="24"/>
                <w:szCs w:val="24"/>
              </w:rPr>
              <w:t>Код провер</w:t>
            </w:r>
            <w:r w:rsidRPr="0011252B">
              <w:rPr>
                <w:rFonts w:ascii="Times New Roman" w:hAnsi="Times New Roman" w:cs="Times New Roman"/>
                <w:b/>
                <w:color w:val="000000"/>
                <w:sz w:val="24"/>
                <w:szCs w:val="24"/>
              </w:rPr>
              <w:t>я</w:t>
            </w:r>
            <w:r w:rsidRPr="0011252B">
              <w:rPr>
                <w:rFonts w:ascii="Times New Roman" w:hAnsi="Times New Roman" w:cs="Times New Roman"/>
                <w:b/>
                <w:color w:val="000000"/>
                <w:sz w:val="24"/>
                <w:szCs w:val="24"/>
              </w:rPr>
              <w:t>емого треб</w:t>
            </w:r>
            <w:r w:rsidRPr="0011252B">
              <w:rPr>
                <w:rFonts w:ascii="Times New Roman" w:hAnsi="Times New Roman" w:cs="Times New Roman"/>
                <w:b/>
                <w:color w:val="000000"/>
                <w:sz w:val="24"/>
                <w:szCs w:val="24"/>
              </w:rPr>
              <w:t>о</w:t>
            </w:r>
            <w:r w:rsidRPr="0011252B">
              <w:rPr>
                <w:rFonts w:ascii="Times New Roman" w:hAnsi="Times New Roman" w:cs="Times New Roman"/>
                <w:b/>
                <w:color w:val="000000"/>
                <w:sz w:val="24"/>
                <w:szCs w:val="24"/>
              </w:rPr>
              <w:t>вания</w:t>
            </w:r>
          </w:p>
        </w:tc>
        <w:tc>
          <w:tcPr>
            <w:tcW w:w="6531" w:type="dxa"/>
            <w:tcBorders>
              <w:left w:val="single" w:sz="4" w:space="0" w:color="000000"/>
              <w:bottom w:val="single" w:sz="4" w:space="0" w:color="000000"/>
              <w:right w:val="single" w:sz="4" w:space="0" w:color="000000"/>
            </w:tcBorders>
            <w:shd w:val="clear" w:color="auto" w:fill="auto"/>
          </w:tcPr>
          <w:p w14:paraId="3CBF0124"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b/>
                <w:color w:val="000000"/>
                <w:sz w:val="24"/>
                <w:szCs w:val="24"/>
              </w:rPr>
              <w:t>Наименование проверяемого требования к результатам</w:t>
            </w:r>
          </w:p>
        </w:tc>
      </w:tr>
      <w:tr w:rsidR="005209BE" w:rsidRPr="0011252B" w14:paraId="2C9E3B90" w14:textId="77777777" w:rsidTr="00361686">
        <w:trPr>
          <w:trHeight w:val="118"/>
        </w:trPr>
        <w:tc>
          <w:tcPr>
            <w:tcW w:w="1749" w:type="dxa"/>
            <w:tcBorders>
              <w:left w:val="single" w:sz="4" w:space="0" w:color="000000"/>
              <w:bottom w:val="single" w:sz="4" w:space="0" w:color="000000"/>
              <w:right w:val="single" w:sz="4" w:space="0" w:color="000000"/>
            </w:tcBorders>
            <w:shd w:val="clear" w:color="auto" w:fill="auto"/>
          </w:tcPr>
          <w:p w14:paraId="1C7CA3BE"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1</w:t>
            </w:r>
          </w:p>
        </w:tc>
        <w:tc>
          <w:tcPr>
            <w:tcW w:w="1134" w:type="dxa"/>
            <w:tcBorders>
              <w:left w:val="single" w:sz="4" w:space="0" w:color="000000"/>
              <w:bottom w:val="single" w:sz="4" w:space="0" w:color="000000"/>
              <w:right w:val="single" w:sz="4" w:space="0" w:color="000000"/>
            </w:tcBorders>
            <w:shd w:val="clear" w:color="auto" w:fill="auto"/>
          </w:tcPr>
          <w:p w14:paraId="74A26837"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2</w:t>
            </w:r>
          </w:p>
        </w:tc>
        <w:tc>
          <w:tcPr>
            <w:tcW w:w="6531" w:type="dxa"/>
            <w:tcBorders>
              <w:left w:val="single" w:sz="4" w:space="0" w:color="000000"/>
              <w:bottom w:val="single" w:sz="4" w:space="0" w:color="000000"/>
              <w:right w:val="single" w:sz="4" w:space="0" w:color="000000"/>
            </w:tcBorders>
            <w:shd w:val="clear" w:color="auto" w:fill="auto"/>
          </w:tcPr>
          <w:p w14:paraId="15850F07"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3</w:t>
            </w:r>
          </w:p>
        </w:tc>
      </w:tr>
      <w:tr w:rsidR="005209BE" w:rsidRPr="0011252B" w14:paraId="0E3AD9D1" w14:textId="77777777" w:rsidTr="00361686">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D5FC9BF" w14:textId="77777777" w:rsidR="005209BE" w:rsidRPr="0011252B" w:rsidRDefault="005209BE" w:rsidP="00361686">
            <w:pPr>
              <w:spacing w:after="0" w:line="240" w:lineRule="auto"/>
              <w:jc w:val="center"/>
              <w:rPr>
                <w:rFonts w:ascii="Times New Roman" w:eastAsia="Calibri" w:hAnsi="Times New Roman" w:cs="Times New Roman"/>
                <w:sz w:val="28"/>
                <w:szCs w:val="28"/>
              </w:rPr>
            </w:pPr>
            <w:r w:rsidRPr="0011252B">
              <w:rPr>
                <w:rFonts w:ascii="Times New Roman" w:hAnsi="Times New Roman" w:cs="Times New Roman"/>
                <w:color w:val="000000"/>
                <w:sz w:val="24"/>
                <w:szCs w:val="24"/>
              </w:rPr>
              <w:t>ВД 01</w:t>
            </w:r>
          </w:p>
        </w:tc>
        <w:tc>
          <w:tcPr>
            <w:tcW w:w="7665" w:type="dxa"/>
            <w:gridSpan w:val="2"/>
            <w:tcBorders>
              <w:top w:val="single" w:sz="4" w:space="0" w:color="000000"/>
              <w:left w:val="single" w:sz="4" w:space="0" w:color="000000"/>
              <w:bottom w:val="single" w:sz="4" w:space="0" w:color="000000"/>
              <w:right w:val="single" w:sz="4" w:space="0" w:color="000000"/>
            </w:tcBorders>
            <w:shd w:val="clear" w:color="auto" w:fill="auto"/>
          </w:tcPr>
          <w:p w14:paraId="6ECB7455" w14:textId="77777777" w:rsidR="005209BE" w:rsidRPr="0011252B" w:rsidRDefault="0025335C" w:rsidP="00361686">
            <w:pPr>
              <w:spacing w:after="0" w:line="240" w:lineRule="auto"/>
              <w:jc w:val="both"/>
              <w:rPr>
                <w:rFonts w:ascii="Times New Roman" w:eastAsia="Calibri" w:hAnsi="Times New Roman" w:cs="Times New Roman"/>
                <w:sz w:val="28"/>
                <w:szCs w:val="28"/>
              </w:rPr>
            </w:pPr>
            <w:r w:rsidRPr="0011252B">
              <w:rPr>
                <w:rFonts w:ascii="Times New Roman" w:eastAsia="Calibri" w:hAnsi="Times New Roman" w:cs="Times New Roman"/>
                <w:b/>
                <w:color w:val="000000"/>
                <w:spacing w:val="2"/>
                <w:sz w:val="24"/>
                <w:szCs w:val="24"/>
                <w:shd w:val="clear" w:color="auto" w:fill="FFFFFF"/>
              </w:rPr>
              <w:t>Проектирование и разработка информационных ресурсов</w:t>
            </w:r>
          </w:p>
        </w:tc>
      </w:tr>
      <w:tr w:rsidR="005209BE" w:rsidRPr="0011252B" w14:paraId="17BCA074" w14:textId="77777777" w:rsidTr="00361686">
        <w:tc>
          <w:tcPr>
            <w:tcW w:w="1749" w:type="dxa"/>
            <w:vMerge/>
            <w:tcBorders>
              <w:top w:val="single" w:sz="4" w:space="0" w:color="000000"/>
              <w:left w:val="single" w:sz="4" w:space="0" w:color="000000"/>
              <w:bottom w:val="single" w:sz="4" w:space="0" w:color="000000"/>
              <w:right w:val="single" w:sz="4" w:space="0" w:color="000000"/>
            </w:tcBorders>
            <w:shd w:val="clear" w:color="auto" w:fill="auto"/>
          </w:tcPr>
          <w:p w14:paraId="02C2E100" w14:textId="77777777" w:rsidR="005209BE" w:rsidRPr="0011252B" w:rsidRDefault="005209BE" w:rsidP="00361686">
            <w:pPr>
              <w:widowControl w:val="0"/>
              <w:spacing w:after="0" w:line="240" w:lineRule="auto"/>
              <w:jc w:val="both"/>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93E67B6"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ПК 1.1</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3A1D7920" w14:textId="210CC9E6" w:rsidR="005209BE" w:rsidRPr="0011252B" w:rsidRDefault="005209BE" w:rsidP="00361686">
            <w:pPr>
              <w:shd w:val="clear" w:color="auto" w:fill="FFFFFF"/>
              <w:spacing w:after="0" w:line="240" w:lineRule="auto"/>
              <w:jc w:val="both"/>
              <w:rPr>
                <w:rFonts w:ascii="Times New Roman" w:hAnsi="Times New Roman" w:cs="Times New Roman"/>
                <w:color w:val="000000"/>
                <w:sz w:val="24"/>
                <w:szCs w:val="24"/>
              </w:rPr>
            </w:pPr>
            <w:r w:rsidRPr="0011252B">
              <w:rPr>
                <w:rFonts w:ascii="Times New Roman" w:hAnsi="Times New Roman" w:cs="Times New Roman"/>
                <w:color w:val="000000"/>
                <w:sz w:val="24"/>
                <w:szCs w:val="24"/>
              </w:rPr>
              <w:t>Проектировать информационны</w:t>
            </w:r>
            <w:r w:rsidR="0025335C" w:rsidRPr="0011252B">
              <w:rPr>
                <w:rFonts w:ascii="Times New Roman" w:hAnsi="Times New Roman" w:cs="Times New Roman"/>
                <w:color w:val="000000"/>
                <w:sz w:val="24"/>
                <w:szCs w:val="24"/>
              </w:rPr>
              <w:t>е</w:t>
            </w:r>
            <w:r w:rsidRPr="0011252B">
              <w:rPr>
                <w:rFonts w:ascii="Times New Roman" w:hAnsi="Times New Roman" w:cs="Times New Roman"/>
                <w:color w:val="000000"/>
                <w:sz w:val="24"/>
                <w:szCs w:val="24"/>
              </w:rPr>
              <w:t xml:space="preserve"> ресурс</w:t>
            </w:r>
            <w:r w:rsidR="0025335C" w:rsidRPr="0011252B">
              <w:rPr>
                <w:rFonts w:ascii="Times New Roman" w:hAnsi="Times New Roman" w:cs="Times New Roman"/>
                <w:color w:val="000000"/>
                <w:sz w:val="24"/>
                <w:szCs w:val="24"/>
              </w:rPr>
              <w:t>ы</w:t>
            </w:r>
          </w:p>
        </w:tc>
      </w:tr>
      <w:tr w:rsidR="005209BE" w:rsidRPr="0011252B" w14:paraId="5606DF5F" w14:textId="77777777" w:rsidTr="00361686">
        <w:tc>
          <w:tcPr>
            <w:tcW w:w="1749" w:type="dxa"/>
            <w:vMerge/>
            <w:tcBorders>
              <w:top w:val="single" w:sz="4" w:space="0" w:color="000000"/>
              <w:left w:val="single" w:sz="4" w:space="0" w:color="000000"/>
              <w:bottom w:val="single" w:sz="4" w:space="0" w:color="000000"/>
              <w:right w:val="single" w:sz="4" w:space="0" w:color="000000"/>
            </w:tcBorders>
            <w:shd w:val="clear" w:color="auto" w:fill="auto"/>
          </w:tcPr>
          <w:p w14:paraId="3A64328C" w14:textId="77777777" w:rsidR="005209BE" w:rsidRPr="0011252B" w:rsidRDefault="005209BE" w:rsidP="00361686">
            <w:pPr>
              <w:widowControl w:val="0"/>
              <w:spacing w:after="0" w:line="240" w:lineRule="auto"/>
              <w:jc w:val="both"/>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30F3E560"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ПК 1.2</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17B3566A" w14:textId="77777777" w:rsidR="005209BE" w:rsidRPr="0011252B" w:rsidRDefault="005209BE" w:rsidP="00361686">
            <w:pPr>
              <w:shd w:val="clear" w:color="auto" w:fill="FFFFFF"/>
              <w:spacing w:after="0" w:line="240" w:lineRule="auto"/>
              <w:jc w:val="both"/>
              <w:rPr>
                <w:rFonts w:ascii="Times New Roman" w:hAnsi="Times New Roman" w:cs="Times New Roman"/>
                <w:color w:val="000000"/>
                <w:sz w:val="24"/>
                <w:szCs w:val="24"/>
              </w:rPr>
            </w:pPr>
            <w:r w:rsidRPr="0011252B">
              <w:rPr>
                <w:rFonts w:ascii="Times New Roman" w:hAnsi="Times New Roman" w:cs="Times New Roman"/>
                <w:color w:val="000000"/>
                <w:sz w:val="24"/>
                <w:szCs w:val="24"/>
              </w:rPr>
              <w:t>Разрабатывать интерфейсы пользователя</w:t>
            </w:r>
          </w:p>
        </w:tc>
      </w:tr>
      <w:tr w:rsidR="005209BE" w:rsidRPr="0011252B" w14:paraId="2831A385" w14:textId="77777777" w:rsidTr="00361686">
        <w:trPr>
          <w:trHeight w:val="395"/>
        </w:trPr>
        <w:tc>
          <w:tcPr>
            <w:tcW w:w="1749" w:type="dxa"/>
            <w:vMerge/>
            <w:tcBorders>
              <w:top w:val="single" w:sz="4" w:space="0" w:color="000000"/>
              <w:left w:val="single" w:sz="4" w:space="0" w:color="000000"/>
              <w:bottom w:val="single" w:sz="4" w:space="0" w:color="000000"/>
              <w:right w:val="single" w:sz="4" w:space="0" w:color="000000"/>
            </w:tcBorders>
            <w:shd w:val="clear" w:color="auto" w:fill="auto"/>
          </w:tcPr>
          <w:p w14:paraId="60B4288F" w14:textId="77777777" w:rsidR="005209BE" w:rsidRPr="0011252B" w:rsidRDefault="005209BE" w:rsidP="00361686">
            <w:pPr>
              <w:widowControl w:val="0"/>
              <w:spacing w:after="0" w:line="240" w:lineRule="auto"/>
              <w:jc w:val="both"/>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7A84E91C"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ПК 1.4</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57EFDE57" w14:textId="77777777" w:rsidR="005209BE" w:rsidRPr="0011252B" w:rsidRDefault="005209BE" w:rsidP="00361686">
            <w:pPr>
              <w:shd w:val="clear" w:color="auto" w:fill="FFFFFF"/>
              <w:spacing w:after="0" w:line="240" w:lineRule="auto"/>
              <w:jc w:val="both"/>
              <w:rPr>
                <w:rFonts w:ascii="Times New Roman" w:hAnsi="Times New Roman" w:cs="Times New Roman"/>
                <w:color w:val="000000"/>
                <w:spacing w:val="2"/>
                <w:sz w:val="24"/>
                <w:szCs w:val="24"/>
              </w:rPr>
            </w:pPr>
            <w:r w:rsidRPr="0011252B">
              <w:rPr>
                <w:rFonts w:ascii="Times New Roman" w:hAnsi="Times New Roman" w:cs="Times New Roman"/>
                <w:color w:val="000000"/>
                <w:spacing w:val="2"/>
                <w:sz w:val="24"/>
                <w:szCs w:val="24"/>
              </w:rPr>
              <w:t>Использовать систему контроля версий в процессе ко</w:t>
            </w:r>
            <w:r w:rsidRPr="0011252B">
              <w:rPr>
                <w:rFonts w:ascii="Times New Roman" w:hAnsi="Times New Roman" w:cs="Times New Roman"/>
                <w:color w:val="000000"/>
                <w:spacing w:val="2"/>
                <w:sz w:val="24"/>
                <w:szCs w:val="24"/>
              </w:rPr>
              <w:t>л</w:t>
            </w:r>
            <w:r w:rsidRPr="0011252B">
              <w:rPr>
                <w:rFonts w:ascii="Times New Roman" w:hAnsi="Times New Roman" w:cs="Times New Roman"/>
                <w:color w:val="000000"/>
                <w:spacing w:val="2"/>
                <w:sz w:val="24"/>
                <w:szCs w:val="24"/>
              </w:rPr>
              <w:t>лективной (параллельной) разработки</w:t>
            </w:r>
          </w:p>
        </w:tc>
      </w:tr>
      <w:tr w:rsidR="005209BE" w:rsidRPr="0011252B" w14:paraId="6F390163" w14:textId="77777777" w:rsidTr="00361686">
        <w:tc>
          <w:tcPr>
            <w:tcW w:w="174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35AFF15" w14:textId="77777777" w:rsidR="005209BE" w:rsidRPr="0011252B" w:rsidRDefault="005209BE" w:rsidP="00361686">
            <w:pPr>
              <w:widowControl w:val="0"/>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ВД 02</w:t>
            </w:r>
          </w:p>
        </w:tc>
        <w:tc>
          <w:tcPr>
            <w:tcW w:w="7665" w:type="dxa"/>
            <w:gridSpan w:val="2"/>
            <w:tcBorders>
              <w:top w:val="single" w:sz="4" w:space="0" w:color="000000"/>
              <w:left w:val="single" w:sz="4" w:space="0" w:color="000000"/>
              <w:bottom w:val="single" w:sz="4" w:space="0" w:color="000000"/>
              <w:right w:val="single" w:sz="4" w:space="0" w:color="000000"/>
            </w:tcBorders>
            <w:shd w:val="clear" w:color="auto" w:fill="auto"/>
          </w:tcPr>
          <w:p w14:paraId="24F89356" w14:textId="77777777" w:rsidR="005209BE" w:rsidRPr="0011252B" w:rsidRDefault="005209BE" w:rsidP="00361686">
            <w:pPr>
              <w:spacing w:after="0" w:line="240" w:lineRule="auto"/>
              <w:jc w:val="both"/>
              <w:rPr>
                <w:rFonts w:ascii="Times New Roman" w:eastAsia="Calibri" w:hAnsi="Times New Roman" w:cs="Times New Roman"/>
                <w:sz w:val="28"/>
                <w:szCs w:val="28"/>
              </w:rPr>
            </w:pPr>
            <w:r w:rsidRPr="0011252B">
              <w:rPr>
                <w:rFonts w:ascii="Times New Roman" w:eastAsia="Calibri" w:hAnsi="Times New Roman" w:cs="Times New Roman"/>
                <w:b/>
                <w:color w:val="000000"/>
                <w:spacing w:val="2"/>
                <w:sz w:val="24"/>
                <w:szCs w:val="24"/>
                <w:shd w:val="clear" w:color="auto" w:fill="FFFFFF"/>
              </w:rPr>
              <w:t>Техническая поддержка и администрирование информационных р</w:t>
            </w:r>
            <w:r w:rsidRPr="0011252B">
              <w:rPr>
                <w:rFonts w:ascii="Times New Roman" w:eastAsia="Calibri" w:hAnsi="Times New Roman" w:cs="Times New Roman"/>
                <w:b/>
                <w:color w:val="000000"/>
                <w:spacing w:val="2"/>
                <w:sz w:val="24"/>
                <w:szCs w:val="24"/>
                <w:shd w:val="clear" w:color="auto" w:fill="FFFFFF"/>
              </w:rPr>
              <w:t>е</w:t>
            </w:r>
            <w:r w:rsidRPr="0011252B">
              <w:rPr>
                <w:rFonts w:ascii="Times New Roman" w:eastAsia="Calibri" w:hAnsi="Times New Roman" w:cs="Times New Roman"/>
                <w:b/>
                <w:color w:val="000000"/>
                <w:spacing w:val="2"/>
                <w:sz w:val="24"/>
                <w:szCs w:val="24"/>
                <w:shd w:val="clear" w:color="auto" w:fill="FFFFFF"/>
              </w:rPr>
              <w:t>сурсов</w:t>
            </w:r>
          </w:p>
        </w:tc>
      </w:tr>
      <w:tr w:rsidR="005209BE" w:rsidRPr="0011252B" w14:paraId="6202FCC2" w14:textId="77777777" w:rsidTr="00361686">
        <w:tc>
          <w:tcPr>
            <w:tcW w:w="1749" w:type="dxa"/>
            <w:vMerge/>
            <w:tcBorders>
              <w:top w:val="single" w:sz="4" w:space="0" w:color="000000"/>
              <w:left w:val="single" w:sz="4" w:space="0" w:color="000000"/>
              <w:bottom w:val="single" w:sz="4" w:space="0" w:color="000000"/>
              <w:right w:val="single" w:sz="4" w:space="0" w:color="000000"/>
            </w:tcBorders>
            <w:shd w:val="clear" w:color="auto" w:fill="auto"/>
          </w:tcPr>
          <w:p w14:paraId="78F7272D" w14:textId="77777777" w:rsidR="005209BE" w:rsidRPr="0011252B" w:rsidRDefault="005209BE" w:rsidP="00361686">
            <w:pPr>
              <w:widowControl w:val="0"/>
              <w:spacing w:after="0" w:line="240" w:lineRule="auto"/>
              <w:jc w:val="both"/>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3CA6DF0F" w14:textId="77777777" w:rsidR="005209BE" w:rsidRPr="0011252B" w:rsidRDefault="005209BE" w:rsidP="00361686">
            <w:pPr>
              <w:spacing w:after="0" w:line="240" w:lineRule="auto"/>
              <w:jc w:val="center"/>
              <w:rPr>
                <w:rFonts w:ascii="Times New Roman" w:hAnsi="Times New Roman" w:cs="Times New Roman"/>
                <w:color w:val="000000"/>
                <w:sz w:val="24"/>
                <w:szCs w:val="24"/>
                <w:lang w:val="en-US"/>
              </w:rPr>
            </w:pPr>
            <w:r w:rsidRPr="0011252B">
              <w:rPr>
                <w:rFonts w:ascii="Times New Roman" w:hAnsi="Times New Roman" w:cs="Times New Roman"/>
                <w:color w:val="000000"/>
                <w:sz w:val="24"/>
                <w:szCs w:val="24"/>
              </w:rPr>
              <w:t xml:space="preserve">ПК </w:t>
            </w:r>
            <w:r w:rsidRPr="0011252B">
              <w:rPr>
                <w:rFonts w:ascii="Times New Roman" w:hAnsi="Times New Roman" w:cs="Times New Roman"/>
                <w:color w:val="000000"/>
                <w:sz w:val="24"/>
                <w:szCs w:val="24"/>
                <w:lang w:val="en-US"/>
              </w:rPr>
              <w:t>2</w:t>
            </w:r>
            <w:r w:rsidRPr="0011252B">
              <w:rPr>
                <w:rFonts w:ascii="Times New Roman" w:hAnsi="Times New Roman" w:cs="Times New Roman"/>
                <w:color w:val="000000"/>
                <w:sz w:val="24"/>
                <w:szCs w:val="24"/>
              </w:rPr>
              <w:t>.2</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68C82A13" w14:textId="77777777" w:rsidR="005209BE" w:rsidRPr="0011252B" w:rsidRDefault="005209BE" w:rsidP="00361686">
            <w:pPr>
              <w:shd w:val="clear" w:color="auto" w:fill="FFFFFF"/>
              <w:spacing w:after="0" w:line="240" w:lineRule="auto"/>
              <w:jc w:val="both"/>
              <w:rPr>
                <w:rFonts w:ascii="Times New Roman" w:hAnsi="Times New Roman" w:cs="Times New Roman"/>
                <w:color w:val="000000"/>
                <w:sz w:val="24"/>
                <w:szCs w:val="24"/>
              </w:rPr>
            </w:pPr>
            <w:r w:rsidRPr="0011252B">
              <w:rPr>
                <w:rFonts w:ascii="Times New Roman" w:hAnsi="Times New Roman" w:cs="Times New Roman"/>
                <w:color w:val="000000"/>
                <w:sz w:val="24"/>
                <w:szCs w:val="24"/>
              </w:rPr>
              <w:t>Проводить работы по резервному копированию и разве</w:t>
            </w:r>
            <w:r w:rsidRPr="0011252B">
              <w:rPr>
                <w:rFonts w:ascii="Times New Roman" w:hAnsi="Times New Roman" w:cs="Times New Roman"/>
                <w:color w:val="000000"/>
                <w:sz w:val="24"/>
                <w:szCs w:val="24"/>
              </w:rPr>
              <w:t>р</w:t>
            </w:r>
            <w:r w:rsidRPr="0011252B">
              <w:rPr>
                <w:rFonts w:ascii="Times New Roman" w:hAnsi="Times New Roman" w:cs="Times New Roman"/>
                <w:color w:val="000000"/>
                <w:sz w:val="24"/>
                <w:szCs w:val="24"/>
              </w:rPr>
              <w:t>тыванию резервной копии информационных ресурсов</w:t>
            </w:r>
          </w:p>
        </w:tc>
      </w:tr>
      <w:tr w:rsidR="005209BE" w:rsidRPr="0011252B" w14:paraId="6130944C" w14:textId="77777777" w:rsidTr="00361686">
        <w:tc>
          <w:tcPr>
            <w:tcW w:w="1749" w:type="dxa"/>
            <w:vMerge/>
            <w:tcBorders>
              <w:top w:val="single" w:sz="4" w:space="0" w:color="000000"/>
              <w:left w:val="single" w:sz="4" w:space="0" w:color="000000"/>
              <w:bottom w:val="single" w:sz="4" w:space="0" w:color="000000"/>
              <w:right w:val="single" w:sz="4" w:space="0" w:color="000000"/>
            </w:tcBorders>
            <w:shd w:val="clear" w:color="auto" w:fill="auto"/>
          </w:tcPr>
          <w:p w14:paraId="27A780DC" w14:textId="77777777" w:rsidR="005209BE" w:rsidRPr="0011252B" w:rsidRDefault="005209BE" w:rsidP="00361686">
            <w:pPr>
              <w:widowControl w:val="0"/>
              <w:spacing w:after="0" w:line="240" w:lineRule="auto"/>
              <w:jc w:val="both"/>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0073E5A"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 xml:space="preserve">ПК </w:t>
            </w:r>
            <w:r w:rsidRPr="0011252B">
              <w:rPr>
                <w:rFonts w:ascii="Times New Roman" w:hAnsi="Times New Roman" w:cs="Times New Roman"/>
                <w:color w:val="000000"/>
                <w:sz w:val="24"/>
                <w:szCs w:val="24"/>
                <w:lang w:val="en-US"/>
              </w:rPr>
              <w:t>2</w:t>
            </w:r>
            <w:r w:rsidRPr="0011252B">
              <w:rPr>
                <w:rFonts w:ascii="Times New Roman" w:hAnsi="Times New Roman" w:cs="Times New Roman"/>
                <w:color w:val="000000"/>
                <w:sz w:val="24"/>
                <w:szCs w:val="24"/>
              </w:rPr>
              <w:t>.3</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10EFF903" w14:textId="77777777" w:rsidR="005209BE" w:rsidRPr="0011252B" w:rsidRDefault="005209BE" w:rsidP="00361686">
            <w:pPr>
              <w:shd w:val="clear" w:color="auto" w:fill="FFFFFF"/>
              <w:spacing w:after="0" w:line="240" w:lineRule="auto"/>
              <w:jc w:val="both"/>
              <w:rPr>
                <w:rFonts w:ascii="Times New Roman" w:hAnsi="Times New Roman" w:cs="Times New Roman"/>
                <w:color w:val="000000"/>
                <w:sz w:val="24"/>
                <w:szCs w:val="24"/>
              </w:rPr>
            </w:pPr>
            <w:r w:rsidRPr="0011252B">
              <w:rPr>
                <w:rFonts w:ascii="Times New Roman" w:hAnsi="Times New Roman" w:cs="Times New Roman"/>
                <w:color w:val="000000"/>
                <w:sz w:val="24"/>
                <w:szCs w:val="24"/>
              </w:rPr>
              <w:t>Настраивать права пользователей в соответствии с фун</w:t>
            </w:r>
            <w:r w:rsidRPr="0011252B">
              <w:rPr>
                <w:rFonts w:ascii="Times New Roman" w:hAnsi="Times New Roman" w:cs="Times New Roman"/>
                <w:color w:val="000000"/>
                <w:sz w:val="24"/>
                <w:szCs w:val="24"/>
              </w:rPr>
              <w:t>к</w:t>
            </w:r>
            <w:r w:rsidRPr="0011252B">
              <w:rPr>
                <w:rFonts w:ascii="Times New Roman" w:hAnsi="Times New Roman" w:cs="Times New Roman"/>
                <w:color w:val="000000"/>
                <w:sz w:val="24"/>
                <w:szCs w:val="24"/>
              </w:rPr>
              <w:t>циональными задачами (ролями) и на основании информ</w:t>
            </w:r>
            <w:r w:rsidRPr="0011252B">
              <w:rPr>
                <w:rFonts w:ascii="Times New Roman" w:hAnsi="Times New Roman" w:cs="Times New Roman"/>
                <w:color w:val="000000"/>
                <w:sz w:val="24"/>
                <w:szCs w:val="24"/>
              </w:rPr>
              <w:t>а</w:t>
            </w:r>
            <w:r w:rsidRPr="0011252B">
              <w:rPr>
                <w:rFonts w:ascii="Times New Roman" w:hAnsi="Times New Roman" w:cs="Times New Roman"/>
                <w:color w:val="000000"/>
                <w:sz w:val="24"/>
                <w:szCs w:val="24"/>
              </w:rPr>
              <w:t>ции о поведенческих факторах</w:t>
            </w:r>
          </w:p>
        </w:tc>
      </w:tr>
      <w:tr w:rsidR="005209BE" w:rsidRPr="0011252B" w14:paraId="57490C48" w14:textId="77777777" w:rsidTr="00361686">
        <w:trPr>
          <w:trHeight w:val="510"/>
        </w:trPr>
        <w:tc>
          <w:tcPr>
            <w:tcW w:w="1749" w:type="dxa"/>
            <w:vMerge w:val="restart"/>
            <w:tcBorders>
              <w:top w:val="single" w:sz="4" w:space="0" w:color="000000"/>
              <w:left w:val="single" w:sz="4" w:space="0" w:color="000000"/>
              <w:right w:val="single" w:sz="4" w:space="0" w:color="000000"/>
            </w:tcBorders>
            <w:shd w:val="clear" w:color="auto" w:fill="auto"/>
          </w:tcPr>
          <w:p w14:paraId="1FB607E5" w14:textId="77777777" w:rsidR="005209BE" w:rsidRPr="0011252B" w:rsidRDefault="005209BE" w:rsidP="00361686">
            <w:pPr>
              <w:widowControl w:val="0"/>
              <w:spacing w:after="0" w:line="240" w:lineRule="auto"/>
              <w:jc w:val="center"/>
              <w:rPr>
                <w:rFonts w:ascii="Times New Roman" w:hAnsi="Times New Roman" w:cs="Times New Roman"/>
                <w:sz w:val="24"/>
                <w:szCs w:val="24"/>
              </w:rPr>
            </w:pPr>
            <w:r w:rsidRPr="0011252B">
              <w:rPr>
                <w:rFonts w:ascii="Times New Roman" w:hAnsi="Times New Roman" w:cs="Times New Roman"/>
                <w:color w:val="000000"/>
                <w:sz w:val="24"/>
                <w:szCs w:val="24"/>
              </w:rPr>
              <w:t>ВД 03</w:t>
            </w:r>
          </w:p>
          <w:p w14:paraId="25599F54" w14:textId="77777777" w:rsidR="005209BE" w:rsidRPr="0011252B" w:rsidRDefault="005209BE" w:rsidP="00361686">
            <w:pPr>
              <w:widowControl w:val="0"/>
              <w:spacing w:after="0" w:line="240" w:lineRule="auto"/>
              <w:jc w:val="both"/>
              <w:rPr>
                <w:rFonts w:ascii="Times New Roman" w:hAnsi="Times New Roman" w:cs="Times New Roman"/>
                <w:sz w:val="24"/>
                <w:szCs w:val="24"/>
              </w:rPr>
            </w:pPr>
          </w:p>
        </w:tc>
        <w:tc>
          <w:tcPr>
            <w:tcW w:w="7665" w:type="dxa"/>
            <w:gridSpan w:val="2"/>
            <w:tcBorders>
              <w:top w:val="single" w:sz="4" w:space="0" w:color="000000"/>
              <w:left w:val="single" w:sz="4" w:space="0" w:color="000000"/>
              <w:bottom w:val="single" w:sz="4" w:space="0" w:color="000000"/>
              <w:right w:val="single" w:sz="4" w:space="0" w:color="000000"/>
            </w:tcBorders>
            <w:shd w:val="clear" w:color="auto" w:fill="auto"/>
          </w:tcPr>
          <w:p w14:paraId="7A4229C3" w14:textId="77777777" w:rsidR="005209BE" w:rsidRPr="0011252B" w:rsidRDefault="005209BE" w:rsidP="00361686">
            <w:pPr>
              <w:shd w:val="clear" w:color="auto" w:fill="FFFFFF"/>
              <w:spacing w:after="0" w:line="240" w:lineRule="auto"/>
              <w:jc w:val="both"/>
              <w:rPr>
                <w:rFonts w:ascii="Times New Roman" w:hAnsi="Times New Roman" w:cs="Times New Roman"/>
                <w:color w:val="000000"/>
                <w:spacing w:val="2"/>
                <w:sz w:val="24"/>
                <w:szCs w:val="24"/>
              </w:rPr>
            </w:pPr>
            <w:r w:rsidRPr="0011252B">
              <w:rPr>
                <w:rFonts w:ascii="Times New Roman" w:hAnsi="Times New Roman" w:cs="Times New Roman"/>
                <w:b/>
                <w:color w:val="000000"/>
                <w:sz w:val="24"/>
                <w:szCs w:val="24"/>
              </w:rPr>
              <w:t>Разработка веб приложения на стороне клиента (по выбору)</w:t>
            </w:r>
          </w:p>
        </w:tc>
      </w:tr>
      <w:tr w:rsidR="005209BE" w:rsidRPr="0011252B" w14:paraId="00AD80A3" w14:textId="77777777" w:rsidTr="00361686">
        <w:tc>
          <w:tcPr>
            <w:tcW w:w="1749" w:type="dxa"/>
            <w:vMerge/>
            <w:tcBorders>
              <w:left w:val="single" w:sz="4" w:space="0" w:color="000000"/>
              <w:right w:val="single" w:sz="4" w:space="0" w:color="000000"/>
            </w:tcBorders>
            <w:shd w:val="clear" w:color="auto" w:fill="auto"/>
          </w:tcPr>
          <w:p w14:paraId="28691C78" w14:textId="77777777" w:rsidR="005209BE" w:rsidRPr="0011252B" w:rsidRDefault="005209BE" w:rsidP="00361686">
            <w:pPr>
              <w:widowControl w:val="0"/>
              <w:spacing w:after="0" w:line="240" w:lineRule="auto"/>
              <w:jc w:val="center"/>
              <w:rPr>
                <w:rFonts w:ascii="Times New Roman" w:hAnsi="Times New Roman" w:cs="Times New Roman"/>
                <w:color w:val="000000"/>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375FA2A"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ПК 3.3</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400AFD8A" w14:textId="77777777" w:rsidR="005209BE" w:rsidRPr="0011252B" w:rsidRDefault="005209BE" w:rsidP="00361686">
            <w:pPr>
              <w:shd w:val="clear" w:color="auto" w:fill="FFFFFF"/>
              <w:spacing w:after="0" w:line="240" w:lineRule="auto"/>
              <w:rPr>
                <w:rFonts w:ascii="Times New Roman" w:hAnsi="Times New Roman" w:cs="Times New Roman"/>
                <w:color w:val="000000"/>
                <w:spacing w:val="2"/>
                <w:sz w:val="24"/>
                <w:szCs w:val="24"/>
              </w:rPr>
            </w:pPr>
            <w:r w:rsidRPr="0011252B">
              <w:rPr>
                <w:rFonts w:ascii="Times New Roman" w:hAnsi="Times New Roman" w:cs="Times New Roman"/>
                <w:color w:val="000000"/>
                <w:spacing w:val="2"/>
                <w:sz w:val="24"/>
                <w:szCs w:val="24"/>
              </w:rPr>
              <w:t>Создавать структуру кода веб-страницы информационных ресурсов в соответствии с дизайн-макетом</w:t>
            </w:r>
          </w:p>
        </w:tc>
      </w:tr>
      <w:tr w:rsidR="005209BE" w:rsidRPr="0011252B" w14:paraId="550AC940" w14:textId="77777777" w:rsidTr="00361686">
        <w:tc>
          <w:tcPr>
            <w:tcW w:w="1749" w:type="dxa"/>
            <w:vMerge/>
            <w:tcBorders>
              <w:left w:val="single" w:sz="4" w:space="0" w:color="000000"/>
              <w:bottom w:val="single" w:sz="4" w:space="0" w:color="000000"/>
              <w:right w:val="single" w:sz="4" w:space="0" w:color="000000"/>
            </w:tcBorders>
            <w:shd w:val="clear" w:color="auto" w:fill="auto"/>
          </w:tcPr>
          <w:p w14:paraId="1B2C971A" w14:textId="77777777" w:rsidR="005209BE" w:rsidRPr="0011252B" w:rsidRDefault="005209BE" w:rsidP="00361686">
            <w:pPr>
              <w:widowControl w:val="0"/>
              <w:spacing w:after="0" w:line="240" w:lineRule="auto"/>
              <w:jc w:val="center"/>
              <w:rPr>
                <w:rFonts w:ascii="Times New Roman" w:hAnsi="Times New Roman" w:cs="Times New Roman"/>
                <w:color w:val="000000"/>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8AD8888" w14:textId="77777777" w:rsidR="005209BE" w:rsidRPr="0011252B" w:rsidRDefault="005209BE" w:rsidP="00361686">
            <w:pPr>
              <w:spacing w:after="0" w:line="240" w:lineRule="auto"/>
              <w:jc w:val="center"/>
              <w:rPr>
                <w:rFonts w:ascii="Times New Roman" w:hAnsi="Times New Roman" w:cs="Times New Roman"/>
                <w:color w:val="000000"/>
                <w:sz w:val="24"/>
                <w:szCs w:val="24"/>
                <w:lang w:val="en-US"/>
              </w:rPr>
            </w:pPr>
            <w:r w:rsidRPr="0011252B">
              <w:rPr>
                <w:rFonts w:ascii="Times New Roman" w:hAnsi="Times New Roman" w:cs="Times New Roman"/>
                <w:color w:val="000000"/>
                <w:sz w:val="24"/>
                <w:szCs w:val="24"/>
              </w:rPr>
              <w:t>ПК 3.4</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545B7E58" w14:textId="77777777" w:rsidR="005209BE" w:rsidRPr="0011252B" w:rsidRDefault="005209BE" w:rsidP="00361686">
            <w:pPr>
              <w:shd w:val="clear" w:color="auto" w:fill="FFFFFF"/>
              <w:spacing w:after="0" w:line="240" w:lineRule="auto"/>
              <w:jc w:val="both"/>
              <w:rPr>
                <w:rFonts w:ascii="Times New Roman" w:hAnsi="Times New Roman" w:cs="Times New Roman"/>
                <w:color w:val="000000"/>
                <w:sz w:val="24"/>
                <w:szCs w:val="24"/>
              </w:rPr>
            </w:pPr>
            <w:r w:rsidRPr="0011252B">
              <w:rPr>
                <w:rFonts w:ascii="Times New Roman" w:hAnsi="Times New Roman" w:cs="Times New Roman"/>
                <w:color w:val="000000"/>
                <w:sz w:val="24"/>
                <w:szCs w:val="24"/>
              </w:rPr>
              <w:t>Создавать программный код на стороне клиента в соотве</w:t>
            </w:r>
            <w:r w:rsidRPr="0011252B">
              <w:rPr>
                <w:rFonts w:ascii="Times New Roman" w:hAnsi="Times New Roman" w:cs="Times New Roman"/>
                <w:color w:val="000000"/>
                <w:sz w:val="24"/>
                <w:szCs w:val="24"/>
              </w:rPr>
              <w:t>т</w:t>
            </w:r>
            <w:r w:rsidRPr="0011252B">
              <w:rPr>
                <w:rFonts w:ascii="Times New Roman" w:hAnsi="Times New Roman" w:cs="Times New Roman"/>
                <w:color w:val="000000"/>
                <w:sz w:val="24"/>
                <w:szCs w:val="24"/>
              </w:rPr>
              <w:t>ствии с техническим заданием (спецификацией) с испол</w:t>
            </w:r>
            <w:r w:rsidRPr="0011252B">
              <w:rPr>
                <w:rFonts w:ascii="Times New Roman" w:hAnsi="Times New Roman" w:cs="Times New Roman"/>
                <w:color w:val="000000"/>
                <w:sz w:val="24"/>
                <w:szCs w:val="24"/>
              </w:rPr>
              <w:t>ь</w:t>
            </w:r>
            <w:r w:rsidRPr="0011252B">
              <w:rPr>
                <w:rFonts w:ascii="Times New Roman" w:hAnsi="Times New Roman" w:cs="Times New Roman"/>
                <w:color w:val="000000"/>
                <w:sz w:val="24"/>
                <w:szCs w:val="24"/>
              </w:rPr>
              <w:t>зованием языков программирования, библиотек и фрей</w:t>
            </w:r>
            <w:r w:rsidRPr="0011252B">
              <w:rPr>
                <w:rFonts w:ascii="Times New Roman" w:hAnsi="Times New Roman" w:cs="Times New Roman"/>
                <w:color w:val="000000"/>
                <w:sz w:val="24"/>
                <w:szCs w:val="24"/>
              </w:rPr>
              <w:t>м</w:t>
            </w:r>
            <w:r w:rsidRPr="0011252B">
              <w:rPr>
                <w:rFonts w:ascii="Times New Roman" w:hAnsi="Times New Roman" w:cs="Times New Roman"/>
                <w:color w:val="000000"/>
                <w:sz w:val="24"/>
                <w:szCs w:val="24"/>
              </w:rPr>
              <w:t>ворков</w:t>
            </w:r>
          </w:p>
        </w:tc>
      </w:tr>
      <w:tr w:rsidR="005209BE" w:rsidRPr="0011252B" w14:paraId="146DD163" w14:textId="77777777" w:rsidTr="00361686">
        <w:trPr>
          <w:trHeight w:val="510"/>
        </w:trPr>
        <w:tc>
          <w:tcPr>
            <w:tcW w:w="1749" w:type="dxa"/>
            <w:vMerge w:val="restart"/>
            <w:tcBorders>
              <w:top w:val="single" w:sz="4" w:space="0" w:color="000000"/>
              <w:left w:val="single" w:sz="4" w:space="0" w:color="000000"/>
              <w:right w:val="single" w:sz="4" w:space="0" w:color="000000"/>
            </w:tcBorders>
            <w:shd w:val="clear" w:color="auto" w:fill="auto"/>
          </w:tcPr>
          <w:p w14:paraId="19D78527" w14:textId="77777777" w:rsidR="005209BE" w:rsidRPr="0011252B" w:rsidRDefault="005209BE" w:rsidP="00361686">
            <w:pPr>
              <w:widowControl w:val="0"/>
              <w:spacing w:after="0" w:line="240" w:lineRule="auto"/>
              <w:jc w:val="center"/>
              <w:rPr>
                <w:rFonts w:ascii="Times New Roman" w:hAnsi="Times New Roman" w:cs="Times New Roman"/>
                <w:sz w:val="24"/>
                <w:szCs w:val="24"/>
              </w:rPr>
            </w:pPr>
            <w:r w:rsidRPr="0011252B">
              <w:rPr>
                <w:rFonts w:ascii="Times New Roman" w:hAnsi="Times New Roman" w:cs="Times New Roman"/>
                <w:color w:val="000000"/>
                <w:sz w:val="24"/>
                <w:szCs w:val="24"/>
              </w:rPr>
              <w:t>ВД 04</w:t>
            </w:r>
          </w:p>
          <w:p w14:paraId="7C1BE808" w14:textId="77777777" w:rsidR="005209BE" w:rsidRPr="0011252B" w:rsidRDefault="005209BE" w:rsidP="00361686">
            <w:pPr>
              <w:widowControl w:val="0"/>
              <w:spacing w:after="0" w:line="240" w:lineRule="auto"/>
              <w:jc w:val="both"/>
              <w:rPr>
                <w:rFonts w:ascii="Times New Roman" w:hAnsi="Times New Roman" w:cs="Times New Roman"/>
                <w:sz w:val="24"/>
                <w:szCs w:val="24"/>
              </w:rPr>
            </w:pPr>
          </w:p>
        </w:tc>
        <w:tc>
          <w:tcPr>
            <w:tcW w:w="7665" w:type="dxa"/>
            <w:gridSpan w:val="2"/>
            <w:tcBorders>
              <w:top w:val="single" w:sz="4" w:space="0" w:color="000000"/>
              <w:left w:val="single" w:sz="4" w:space="0" w:color="000000"/>
              <w:bottom w:val="single" w:sz="4" w:space="0" w:color="000000"/>
              <w:right w:val="single" w:sz="4" w:space="0" w:color="000000"/>
            </w:tcBorders>
            <w:shd w:val="clear" w:color="auto" w:fill="auto"/>
          </w:tcPr>
          <w:p w14:paraId="55A163F4" w14:textId="77777777" w:rsidR="005209BE" w:rsidRPr="0011252B" w:rsidRDefault="005209BE" w:rsidP="00361686">
            <w:pPr>
              <w:shd w:val="clear" w:color="auto" w:fill="FFFFFF"/>
              <w:spacing w:after="0" w:line="240" w:lineRule="auto"/>
              <w:jc w:val="both"/>
              <w:rPr>
                <w:rFonts w:ascii="Times New Roman" w:hAnsi="Times New Roman" w:cs="Times New Roman"/>
                <w:b/>
                <w:color w:val="000000"/>
                <w:sz w:val="24"/>
                <w:szCs w:val="24"/>
              </w:rPr>
            </w:pPr>
            <w:r w:rsidRPr="0011252B">
              <w:rPr>
                <w:rFonts w:ascii="Times New Roman" w:hAnsi="Times New Roman" w:cs="Times New Roman"/>
                <w:b/>
                <w:color w:val="000000"/>
                <w:sz w:val="24"/>
                <w:szCs w:val="24"/>
              </w:rPr>
              <w:t>Разработка веб приложения на стороне сервера</w:t>
            </w:r>
          </w:p>
          <w:p w14:paraId="2B847AF5" w14:textId="77777777" w:rsidR="005209BE" w:rsidRPr="0011252B" w:rsidRDefault="005209BE" w:rsidP="00361686">
            <w:pPr>
              <w:shd w:val="clear" w:color="auto" w:fill="FFFFFF"/>
              <w:spacing w:after="0" w:line="240" w:lineRule="auto"/>
              <w:jc w:val="both"/>
              <w:rPr>
                <w:rFonts w:ascii="Times New Roman" w:hAnsi="Times New Roman" w:cs="Times New Roman"/>
                <w:color w:val="000000"/>
                <w:spacing w:val="2"/>
                <w:sz w:val="24"/>
                <w:szCs w:val="24"/>
              </w:rPr>
            </w:pPr>
            <w:r w:rsidRPr="0011252B">
              <w:rPr>
                <w:rFonts w:ascii="Times New Roman" w:hAnsi="Times New Roman" w:cs="Times New Roman"/>
                <w:b/>
                <w:color w:val="000000"/>
                <w:sz w:val="24"/>
                <w:szCs w:val="24"/>
              </w:rPr>
              <w:t>(по выбору)</w:t>
            </w:r>
          </w:p>
        </w:tc>
      </w:tr>
      <w:tr w:rsidR="005209BE" w:rsidRPr="0011252B" w14:paraId="02EB6412" w14:textId="77777777" w:rsidTr="00361686">
        <w:tc>
          <w:tcPr>
            <w:tcW w:w="1749" w:type="dxa"/>
            <w:vMerge/>
            <w:tcBorders>
              <w:left w:val="single" w:sz="4" w:space="0" w:color="000000"/>
              <w:right w:val="single" w:sz="4" w:space="0" w:color="000000"/>
            </w:tcBorders>
            <w:shd w:val="clear" w:color="auto" w:fill="auto"/>
          </w:tcPr>
          <w:p w14:paraId="54068846" w14:textId="77777777" w:rsidR="005209BE" w:rsidRPr="0011252B" w:rsidRDefault="005209BE" w:rsidP="00361686">
            <w:pPr>
              <w:widowControl w:val="0"/>
              <w:spacing w:after="0" w:line="240" w:lineRule="auto"/>
              <w:jc w:val="center"/>
              <w:rPr>
                <w:rFonts w:ascii="Times New Roman" w:hAnsi="Times New Roman" w:cs="Times New Roman"/>
                <w:color w:val="000000"/>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9A6BFF2"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ПК 3.1</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2D1E6A93" w14:textId="77777777" w:rsidR="005209BE" w:rsidRPr="0011252B" w:rsidRDefault="005209BE" w:rsidP="00361686">
            <w:pPr>
              <w:shd w:val="clear" w:color="auto" w:fill="FFFFFF"/>
              <w:spacing w:after="0" w:line="240" w:lineRule="auto"/>
              <w:jc w:val="both"/>
              <w:rPr>
                <w:rFonts w:ascii="Times New Roman" w:hAnsi="Times New Roman" w:cs="Times New Roman"/>
                <w:color w:val="000000"/>
                <w:sz w:val="24"/>
                <w:szCs w:val="24"/>
              </w:rPr>
            </w:pPr>
            <w:r w:rsidRPr="0011252B">
              <w:rPr>
                <w:rFonts w:ascii="Times New Roman" w:hAnsi="Times New Roman" w:cs="Times New Roman"/>
                <w:color w:val="000000"/>
                <w:sz w:val="24"/>
                <w:szCs w:val="24"/>
              </w:rPr>
              <w:t>Администрировать среды и платформы разработки инфо</w:t>
            </w:r>
            <w:r w:rsidRPr="0011252B">
              <w:rPr>
                <w:rFonts w:ascii="Times New Roman" w:hAnsi="Times New Roman" w:cs="Times New Roman"/>
                <w:color w:val="000000"/>
                <w:sz w:val="24"/>
                <w:szCs w:val="24"/>
              </w:rPr>
              <w:t>р</w:t>
            </w:r>
            <w:r w:rsidRPr="0011252B">
              <w:rPr>
                <w:rFonts w:ascii="Times New Roman" w:hAnsi="Times New Roman" w:cs="Times New Roman"/>
                <w:color w:val="000000"/>
                <w:sz w:val="24"/>
                <w:szCs w:val="24"/>
              </w:rPr>
              <w:t>мационных ресурсов</w:t>
            </w:r>
          </w:p>
        </w:tc>
      </w:tr>
      <w:tr w:rsidR="005209BE" w:rsidRPr="0011252B" w14:paraId="5A89FFAB" w14:textId="77777777" w:rsidTr="00361686">
        <w:tc>
          <w:tcPr>
            <w:tcW w:w="1749" w:type="dxa"/>
            <w:vMerge/>
            <w:tcBorders>
              <w:left w:val="single" w:sz="4" w:space="0" w:color="000000"/>
              <w:right w:val="single" w:sz="4" w:space="0" w:color="000000"/>
            </w:tcBorders>
            <w:shd w:val="clear" w:color="auto" w:fill="auto"/>
          </w:tcPr>
          <w:p w14:paraId="1B6AB1C6" w14:textId="77777777" w:rsidR="005209BE" w:rsidRPr="0011252B" w:rsidRDefault="005209BE" w:rsidP="00361686">
            <w:pPr>
              <w:widowControl w:val="0"/>
              <w:spacing w:after="0" w:line="240" w:lineRule="auto"/>
              <w:jc w:val="center"/>
              <w:rPr>
                <w:rFonts w:ascii="Times New Roman" w:hAnsi="Times New Roman" w:cs="Times New Roman"/>
                <w:color w:val="000000"/>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732CB5A" w14:textId="77777777" w:rsidR="005209BE" w:rsidRPr="0011252B" w:rsidRDefault="005209BE"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ПК 3.2</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22B0250C" w14:textId="77777777" w:rsidR="005209BE" w:rsidRPr="0011252B" w:rsidRDefault="005209BE" w:rsidP="00361686">
            <w:pPr>
              <w:shd w:val="clear" w:color="auto" w:fill="FFFFFF"/>
              <w:spacing w:after="0" w:line="240" w:lineRule="auto"/>
              <w:jc w:val="both"/>
              <w:rPr>
                <w:rFonts w:ascii="Times New Roman" w:hAnsi="Times New Roman" w:cs="Times New Roman"/>
                <w:color w:val="000000"/>
                <w:sz w:val="24"/>
                <w:szCs w:val="24"/>
              </w:rPr>
            </w:pPr>
            <w:r w:rsidRPr="0011252B">
              <w:rPr>
                <w:rFonts w:ascii="Times New Roman" w:hAnsi="Times New Roman" w:cs="Times New Roman"/>
                <w:color w:val="000000"/>
                <w:sz w:val="24"/>
                <w:szCs w:val="24"/>
              </w:rPr>
              <w:t>Создавать программный код на стороне сервера в соотве</w:t>
            </w:r>
            <w:r w:rsidRPr="0011252B">
              <w:rPr>
                <w:rFonts w:ascii="Times New Roman" w:hAnsi="Times New Roman" w:cs="Times New Roman"/>
                <w:color w:val="000000"/>
                <w:sz w:val="24"/>
                <w:szCs w:val="24"/>
              </w:rPr>
              <w:t>т</w:t>
            </w:r>
            <w:r w:rsidRPr="0011252B">
              <w:rPr>
                <w:rFonts w:ascii="Times New Roman" w:hAnsi="Times New Roman" w:cs="Times New Roman"/>
                <w:color w:val="000000"/>
                <w:sz w:val="24"/>
                <w:szCs w:val="24"/>
              </w:rPr>
              <w:t>ствии с техническим заданием (спецификацией) с испол</w:t>
            </w:r>
            <w:r w:rsidRPr="0011252B">
              <w:rPr>
                <w:rFonts w:ascii="Times New Roman" w:hAnsi="Times New Roman" w:cs="Times New Roman"/>
                <w:color w:val="000000"/>
                <w:sz w:val="24"/>
                <w:szCs w:val="24"/>
              </w:rPr>
              <w:t>ь</w:t>
            </w:r>
            <w:r w:rsidRPr="0011252B">
              <w:rPr>
                <w:rFonts w:ascii="Times New Roman" w:hAnsi="Times New Roman" w:cs="Times New Roman"/>
                <w:color w:val="000000"/>
                <w:sz w:val="24"/>
                <w:szCs w:val="24"/>
              </w:rPr>
              <w:t>зованием языков программирования, библиотек и фрей</w:t>
            </w:r>
            <w:r w:rsidRPr="0011252B">
              <w:rPr>
                <w:rFonts w:ascii="Times New Roman" w:hAnsi="Times New Roman" w:cs="Times New Roman"/>
                <w:color w:val="000000"/>
                <w:sz w:val="24"/>
                <w:szCs w:val="24"/>
              </w:rPr>
              <w:t>м</w:t>
            </w:r>
            <w:r w:rsidRPr="0011252B">
              <w:rPr>
                <w:rFonts w:ascii="Times New Roman" w:hAnsi="Times New Roman" w:cs="Times New Roman"/>
                <w:color w:val="000000"/>
                <w:sz w:val="24"/>
                <w:szCs w:val="24"/>
              </w:rPr>
              <w:t>ворков</w:t>
            </w:r>
          </w:p>
        </w:tc>
      </w:tr>
      <w:tr w:rsidR="0025335C" w:rsidRPr="0011252B" w14:paraId="70C21C6E" w14:textId="77777777" w:rsidTr="00361686">
        <w:trPr>
          <w:trHeight w:val="510"/>
        </w:trPr>
        <w:tc>
          <w:tcPr>
            <w:tcW w:w="1749" w:type="dxa"/>
            <w:vMerge w:val="restart"/>
            <w:tcBorders>
              <w:top w:val="single" w:sz="4" w:space="0" w:color="000000"/>
              <w:left w:val="single" w:sz="4" w:space="0" w:color="000000"/>
              <w:right w:val="single" w:sz="4" w:space="0" w:color="000000"/>
            </w:tcBorders>
            <w:shd w:val="clear" w:color="auto" w:fill="auto"/>
          </w:tcPr>
          <w:p w14:paraId="7B2239CE" w14:textId="77777777" w:rsidR="0025335C" w:rsidRPr="0011252B" w:rsidRDefault="0025335C" w:rsidP="00361686">
            <w:pPr>
              <w:widowControl w:val="0"/>
              <w:spacing w:after="0" w:line="240" w:lineRule="auto"/>
              <w:jc w:val="center"/>
              <w:rPr>
                <w:rFonts w:ascii="Times New Roman" w:hAnsi="Times New Roman" w:cs="Times New Roman"/>
                <w:sz w:val="24"/>
                <w:szCs w:val="24"/>
              </w:rPr>
            </w:pPr>
            <w:r w:rsidRPr="0011252B">
              <w:rPr>
                <w:rFonts w:ascii="Times New Roman" w:hAnsi="Times New Roman" w:cs="Times New Roman"/>
                <w:color w:val="000000"/>
                <w:sz w:val="24"/>
                <w:szCs w:val="24"/>
              </w:rPr>
              <w:t>ВД 05</w:t>
            </w:r>
          </w:p>
          <w:p w14:paraId="6B10893F" w14:textId="77777777" w:rsidR="0025335C" w:rsidRPr="0011252B" w:rsidRDefault="0025335C" w:rsidP="00361686">
            <w:pPr>
              <w:widowControl w:val="0"/>
              <w:spacing w:after="0" w:line="240" w:lineRule="auto"/>
              <w:jc w:val="both"/>
              <w:rPr>
                <w:rFonts w:ascii="Times New Roman" w:hAnsi="Times New Roman" w:cs="Times New Roman"/>
                <w:sz w:val="24"/>
                <w:szCs w:val="24"/>
              </w:rPr>
            </w:pPr>
          </w:p>
        </w:tc>
        <w:tc>
          <w:tcPr>
            <w:tcW w:w="7665" w:type="dxa"/>
            <w:gridSpan w:val="2"/>
            <w:tcBorders>
              <w:top w:val="single" w:sz="4" w:space="0" w:color="000000"/>
              <w:left w:val="single" w:sz="4" w:space="0" w:color="000000"/>
              <w:bottom w:val="single" w:sz="4" w:space="0" w:color="000000"/>
              <w:right w:val="single" w:sz="4" w:space="0" w:color="000000"/>
            </w:tcBorders>
            <w:shd w:val="clear" w:color="auto" w:fill="auto"/>
          </w:tcPr>
          <w:p w14:paraId="746E2800" w14:textId="77777777" w:rsidR="0025335C" w:rsidRPr="0011252B" w:rsidRDefault="0025335C" w:rsidP="00361686">
            <w:pPr>
              <w:shd w:val="clear" w:color="auto" w:fill="FFFFFF"/>
              <w:spacing w:after="0" w:line="240" w:lineRule="auto"/>
              <w:jc w:val="both"/>
              <w:rPr>
                <w:rFonts w:ascii="Times New Roman" w:hAnsi="Times New Roman" w:cs="Times New Roman"/>
                <w:b/>
                <w:color w:val="000000"/>
                <w:sz w:val="24"/>
                <w:szCs w:val="24"/>
              </w:rPr>
            </w:pPr>
            <w:r w:rsidRPr="0011252B">
              <w:rPr>
                <w:rFonts w:ascii="Times New Roman" w:hAnsi="Times New Roman" w:cs="Times New Roman"/>
                <w:b/>
                <w:color w:val="000000"/>
                <w:sz w:val="24"/>
                <w:szCs w:val="24"/>
              </w:rPr>
              <w:t>Разработка ИР с использованием готовых решений</w:t>
            </w:r>
          </w:p>
          <w:p w14:paraId="41017A6A" w14:textId="77777777" w:rsidR="0025335C" w:rsidRPr="0011252B" w:rsidRDefault="0025335C" w:rsidP="00361686">
            <w:pPr>
              <w:shd w:val="clear" w:color="auto" w:fill="FFFFFF"/>
              <w:spacing w:after="0" w:line="240" w:lineRule="auto"/>
              <w:jc w:val="both"/>
              <w:rPr>
                <w:rFonts w:ascii="Times New Roman" w:hAnsi="Times New Roman" w:cs="Times New Roman"/>
                <w:color w:val="000000"/>
                <w:spacing w:val="2"/>
                <w:sz w:val="24"/>
                <w:szCs w:val="24"/>
              </w:rPr>
            </w:pPr>
            <w:r w:rsidRPr="0011252B">
              <w:rPr>
                <w:rFonts w:ascii="Times New Roman" w:hAnsi="Times New Roman" w:cs="Times New Roman"/>
                <w:b/>
                <w:color w:val="000000"/>
                <w:sz w:val="24"/>
                <w:szCs w:val="24"/>
              </w:rPr>
              <w:t>(по выбору)</w:t>
            </w:r>
          </w:p>
        </w:tc>
      </w:tr>
      <w:tr w:rsidR="0025335C" w:rsidRPr="0011252B" w14:paraId="4CD2D183" w14:textId="77777777" w:rsidTr="00361686">
        <w:tc>
          <w:tcPr>
            <w:tcW w:w="1749" w:type="dxa"/>
            <w:vMerge/>
            <w:tcBorders>
              <w:left w:val="single" w:sz="4" w:space="0" w:color="000000"/>
              <w:right w:val="single" w:sz="4" w:space="0" w:color="000000"/>
            </w:tcBorders>
            <w:shd w:val="clear" w:color="auto" w:fill="auto"/>
          </w:tcPr>
          <w:p w14:paraId="61C9A5B0" w14:textId="77777777" w:rsidR="0025335C" w:rsidRPr="0011252B" w:rsidRDefault="0025335C" w:rsidP="00361686">
            <w:pPr>
              <w:widowControl w:val="0"/>
              <w:spacing w:after="0" w:line="240" w:lineRule="auto"/>
              <w:jc w:val="center"/>
              <w:rPr>
                <w:rFonts w:ascii="Times New Roman" w:hAnsi="Times New Roman" w:cs="Times New Roman"/>
                <w:color w:val="000000"/>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FE6495A" w14:textId="77777777" w:rsidR="0025335C" w:rsidRPr="0011252B" w:rsidRDefault="0025335C"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ПК 3.1</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1098B134" w14:textId="77777777" w:rsidR="0025335C" w:rsidRPr="0011252B" w:rsidRDefault="0025335C" w:rsidP="00361686">
            <w:pPr>
              <w:shd w:val="clear" w:color="auto" w:fill="FFFFFF"/>
              <w:spacing w:after="0" w:line="240" w:lineRule="auto"/>
              <w:jc w:val="both"/>
              <w:rPr>
                <w:rFonts w:ascii="Times New Roman" w:hAnsi="Times New Roman" w:cs="Times New Roman"/>
                <w:color w:val="000000"/>
                <w:sz w:val="24"/>
                <w:szCs w:val="24"/>
              </w:rPr>
            </w:pPr>
            <w:r w:rsidRPr="0011252B">
              <w:rPr>
                <w:rFonts w:ascii="Times New Roman" w:hAnsi="Times New Roman" w:cs="Times New Roman"/>
                <w:color w:val="000000"/>
                <w:sz w:val="24"/>
                <w:szCs w:val="24"/>
              </w:rPr>
              <w:t>Планировать коммуникации с заказчиком в рамках тип</w:t>
            </w:r>
            <w:r w:rsidRPr="0011252B">
              <w:rPr>
                <w:rFonts w:ascii="Times New Roman" w:hAnsi="Times New Roman" w:cs="Times New Roman"/>
                <w:color w:val="000000"/>
                <w:sz w:val="24"/>
                <w:szCs w:val="24"/>
              </w:rPr>
              <w:t>о</w:t>
            </w:r>
            <w:r w:rsidRPr="0011252B">
              <w:rPr>
                <w:rFonts w:ascii="Times New Roman" w:hAnsi="Times New Roman" w:cs="Times New Roman"/>
                <w:color w:val="000000"/>
                <w:sz w:val="24"/>
                <w:szCs w:val="24"/>
              </w:rPr>
              <w:t>вых регламентов организации с целью выбора платформы разработки информационного ресурса на визуальном и/или адаптированном (специальном) языках программирования</w:t>
            </w:r>
          </w:p>
        </w:tc>
      </w:tr>
      <w:tr w:rsidR="0025335C" w:rsidRPr="0011252B" w14:paraId="328424B3" w14:textId="77777777" w:rsidTr="00A114A6">
        <w:tc>
          <w:tcPr>
            <w:tcW w:w="1749" w:type="dxa"/>
            <w:vMerge/>
            <w:tcBorders>
              <w:left w:val="single" w:sz="4" w:space="0" w:color="000000"/>
              <w:right w:val="single" w:sz="4" w:space="0" w:color="000000"/>
            </w:tcBorders>
            <w:shd w:val="clear" w:color="auto" w:fill="auto"/>
          </w:tcPr>
          <w:p w14:paraId="4EBC5C37" w14:textId="77777777" w:rsidR="0025335C" w:rsidRPr="0011252B" w:rsidRDefault="0025335C" w:rsidP="00361686">
            <w:pPr>
              <w:widowControl w:val="0"/>
              <w:spacing w:after="0" w:line="240" w:lineRule="auto"/>
              <w:jc w:val="center"/>
              <w:rPr>
                <w:rFonts w:ascii="Times New Roman" w:hAnsi="Times New Roman" w:cs="Times New Roman"/>
                <w:color w:val="000000"/>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B2A8AB7" w14:textId="77777777" w:rsidR="0025335C" w:rsidRPr="0011252B" w:rsidRDefault="0025335C"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ПК 3.2</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1A185511" w14:textId="77777777" w:rsidR="0025335C" w:rsidRPr="0011252B" w:rsidRDefault="0025335C" w:rsidP="00361686">
            <w:pPr>
              <w:shd w:val="clear" w:color="auto" w:fill="FFFFFF"/>
              <w:spacing w:after="0" w:line="240" w:lineRule="auto"/>
              <w:jc w:val="both"/>
              <w:rPr>
                <w:rFonts w:ascii="Times New Roman" w:hAnsi="Times New Roman" w:cs="Times New Roman"/>
                <w:color w:val="000000"/>
                <w:sz w:val="24"/>
                <w:szCs w:val="24"/>
              </w:rPr>
            </w:pPr>
            <w:r w:rsidRPr="0011252B">
              <w:rPr>
                <w:rFonts w:ascii="Times New Roman" w:hAnsi="Times New Roman" w:cs="Times New Roman"/>
                <w:color w:val="000000"/>
                <w:sz w:val="24"/>
                <w:szCs w:val="24"/>
              </w:rPr>
              <w:t>Комбинировать и настраивать системы компонентов и</w:t>
            </w:r>
            <w:r w:rsidRPr="0011252B">
              <w:rPr>
                <w:rFonts w:ascii="Times New Roman" w:hAnsi="Times New Roman" w:cs="Times New Roman"/>
                <w:color w:val="000000"/>
                <w:sz w:val="24"/>
                <w:szCs w:val="24"/>
              </w:rPr>
              <w:t>н</w:t>
            </w:r>
            <w:r w:rsidRPr="0011252B">
              <w:rPr>
                <w:rFonts w:ascii="Times New Roman" w:hAnsi="Times New Roman" w:cs="Times New Roman"/>
                <w:color w:val="000000"/>
                <w:sz w:val="24"/>
                <w:szCs w:val="24"/>
              </w:rPr>
              <w:t>формационных ресурсов на визуальном и/или адаптир</w:t>
            </w:r>
            <w:r w:rsidRPr="0011252B">
              <w:rPr>
                <w:rFonts w:ascii="Times New Roman" w:hAnsi="Times New Roman" w:cs="Times New Roman"/>
                <w:color w:val="000000"/>
                <w:sz w:val="24"/>
                <w:szCs w:val="24"/>
              </w:rPr>
              <w:t>о</w:t>
            </w:r>
            <w:r w:rsidRPr="0011252B">
              <w:rPr>
                <w:rFonts w:ascii="Times New Roman" w:hAnsi="Times New Roman" w:cs="Times New Roman"/>
                <w:color w:val="000000"/>
                <w:sz w:val="24"/>
                <w:szCs w:val="24"/>
              </w:rPr>
              <w:t>ванном (специальном) языках программирования</w:t>
            </w:r>
          </w:p>
        </w:tc>
      </w:tr>
      <w:tr w:rsidR="0025335C" w:rsidRPr="0011252B" w14:paraId="26918E33" w14:textId="77777777" w:rsidTr="00361686">
        <w:tc>
          <w:tcPr>
            <w:tcW w:w="1749" w:type="dxa"/>
            <w:vMerge/>
            <w:tcBorders>
              <w:left w:val="single" w:sz="4" w:space="0" w:color="000000"/>
              <w:bottom w:val="single" w:sz="4" w:space="0" w:color="auto"/>
              <w:right w:val="single" w:sz="4" w:space="0" w:color="000000"/>
            </w:tcBorders>
            <w:shd w:val="clear" w:color="auto" w:fill="auto"/>
          </w:tcPr>
          <w:p w14:paraId="0EBD75DC" w14:textId="77777777" w:rsidR="0025335C" w:rsidRPr="0011252B" w:rsidRDefault="0025335C" w:rsidP="00361686">
            <w:pPr>
              <w:widowControl w:val="0"/>
              <w:spacing w:after="0" w:line="240" w:lineRule="auto"/>
              <w:jc w:val="center"/>
              <w:rPr>
                <w:rFonts w:ascii="Times New Roman" w:hAnsi="Times New Roman" w:cs="Times New Roman"/>
                <w:color w:val="000000"/>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55F3684" w14:textId="627B1C9E" w:rsidR="0025335C" w:rsidRPr="0011252B" w:rsidRDefault="0025335C" w:rsidP="00361686">
            <w:pPr>
              <w:spacing w:after="0" w:line="240" w:lineRule="auto"/>
              <w:jc w:val="center"/>
              <w:rPr>
                <w:rFonts w:ascii="Times New Roman" w:hAnsi="Times New Roman" w:cs="Times New Roman"/>
                <w:color w:val="000000"/>
                <w:sz w:val="24"/>
                <w:szCs w:val="24"/>
              </w:rPr>
            </w:pPr>
            <w:r w:rsidRPr="0011252B">
              <w:rPr>
                <w:rFonts w:ascii="Times New Roman" w:hAnsi="Times New Roman" w:cs="Times New Roman"/>
                <w:color w:val="000000"/>
                <w:sz w:val="24"/>
                <w:szCs w:val="24"/>
              </w:rPr>
              <w:t>ПК 3.3</w:t>
            </w:r>
          </w:p>
        </w:tc>
        <w:tc>
          <w:tcPr>
            <w:tcW w:w="6531" w:type="dxa"/>
            <w:tcBorders>
              <w:top w:val="single" w:sz="4" w:space="0" w:color="000000"/>
              <w:left w:val="single" w:sz="4" w:space="0" w:color="000000"/>
              <w:bottom w:val="single" w:sz="4" w:space="0" w:color="000000"/>
              <w:right w:val="single" w:sz="4" w:space="0" w:color="000000"/>
            </w:tcBorders>
            <w:shd w:val="clear" w:color="auto" w:fill="auto"/>
          </w:tcPr>
          <w:p w14:paraId="00BB2546" w14:textId="0127B113" w:rsidR="0025335C" w:rsidRPr="0011252B" w:rsidRDefault="0025335C" w:rsidP="00361686">
            <w:pPr>
              <w:shd w:val="clear" w:color="auto" w:fill="FFFFFF"/>
              <w:spacing w:after="0" w:line="240" w:lineRule="auto"/>
              <w:jc w:val="both"/>
              <w:rPr>
                <w:rFonts w:ascii="Times New Roman" w:hAnsi="Times New Roman" w:cs="Times New Roman"/>
                <w:color w:val="000000"/>
                <w:sz w:val="24"/>
                <w:szCs w:val="24"/>
              </w:rPr>
            </w:pPr>
            <w:r w:rsidRPr="0011252B">
              <w:rPr>
                <w:rFonts w:ascii="Times New Roman" w:hAnsi="Times New Roman" w:cs="Times New Roman"/>
                <w:color w:val="000000"/>
                <w:sz w:val="24"/>
                <w:szCs w:val="24"/>
              </w:rPr>
              <w:t>Интегрировать информационные ресурсы с другими с</w:t>
            </w:r>
            <w:r w:rsidRPr="0011252B">
              <w:rPr>
                <w:rFonts w:ascii="Times New Roman" w:hAnsi="Times New Roman" w:cs="Times New Roman"/>
                <w:color w:val="000000"/>
                <w:sz w:val="24"/>
                <w:szCs w:val="24"/>
              </w:rPr>
              <w:t>и</w:t>
            </w:r>
            <w:r w:rsidRPr="0011252B">
              <w:rPr>
                <w:rFonts w:ascii="Times New Roman" w:hAnsi="Times New Roman" w:cs="Times New Roman"/>
                <w:color w:val="000000"/>
                <w:sz w:val="24"/>
                <w:szCs w:val="24"/>
              </w:rPr>
              <w:t>стемами в сети Интернет</w:t>
            </w:r>
          </w:p>
        </w:tc>
      </w:tr>
      <w:bookmarkEnd w:id="2352"/>
    </w:tbl>
    <w:p w14:paraId="1280B15C" w14:textId="77777777" w:rsidR="005209BE" w:rsidRPr="0011252B" w:rsidRDefault="005209BE" w:rsidP="005209BE">
      <w:pPr>
        <w:pStyle w:val="ad"/>
        <w:spacing w:after="0"/>
        <w:ind w:left="0" w:firstLine="709"/>
        <w:jc w:val="both"/>
        <w:rPr>
          <w:rFonts w:ascii="Times New Roman" w:hAnsi="Times New Roman" w:cs="Times New Roman"/>
          <w:lang w:val="ru-RU"/>
        </w:rPr>
      </w:pPr>
    </w:p>
    <w:p w14:paraId="6E20D117" w14:textId="77777777" w:rsidR="005209BE" w:rsidRPr="0011252B" w:rsidRDefault="005209BE" w:rsidP="005209BE">
      <w:pPr>
        <w:pStyle w:val="ad"/>
        <w:spacing w:before="0" w:after="0"/>
        <w:ind w:left="0" w:firstLine="708"/>
        <w:jc w:val="both"/>
        <w:rPr>
          <w:rFonts w:ascii="Times New Roman" w:hAnsi="Times New Roman" w:cs="Times New Roman"/>
          <w:lang w:val="ru-RU"/>
        </w:rPr>
      </w:pPr>
      <w:r w:rsidRPr="0011252B">
        <w:rPr>
          <w:rFonts w:ascii="Times New Roman" w:hAnsi="Times New Roman" w:cs="Times New Roman"/>
          <w:lang w:val="ru-RU"/>
        </w:rPr>
        <w:t>Для выпускников из числа лиц с ограниченными возможностями здоровья</w:t>
      </w:r>
      <w:r w:rsidRPr="0011252B">
        <w:rPr>
          <w:rFonts w:ascii="Times New Roman" w:hAnsi="Times New Roman" w:cs="Times New Roman"/>
          <w:lang w:val="ru-RU"/>
        </w:rPr>
        <w:br/>
        <w:t>и выпускников из числа детей-инвалидов и инвалидов проводится ГИА с учетом особе</w:t>
      </w:r>
      <w:r w:rsidRPr="0011252B">
        <w:rPr>
          <w:rFonts w:ascii="Times New Roman" w:hAnsi="Times New Roman" w:cs="Times New Roman"/>
          <w:lang w:val="ru-RU"/>
        </w:rPr>
        <w:t>н</w:t>
      </w:r>
      <w:r w:rsidRPr="0011252B">
        <w:rPr>
          <w:rFonts w:ascii="Times New Roman" w:hAnsi="Times New Roman" w:cs="Times New Roman"/>
          <w:lang w:val="ru-RU"/>
        </w:rPr>
        <w:t>ностей психофизического развития, индивидуальных возможностей и состояния здоровья таких выпускников (далее - индивидуальные особенности).</w:t>
      </w:r>
    </w:p>
    <w:p w14:paraId="7C0241CF" w14:textId="77777777" w:rsidR="005209BE" w:rsidRPr="0011252B" w:rsidRDefault="005209BE" w:rsidP="005209BE">
      <w:pPr>
        <w:pStyle w:val="ad"/>
        <w:spacing w:before="0" w:after="0"/>
        <w:ind w:left="0" w:firstLine="708"/>
        <w:jc w:val="both"/>
        <w:rPr>
          <w:rFonts w:ascii="Times New Roman" w:hAnsi="Times New Roman" w:cs="Times New Roman"/>
          <w:lang w:val="ru-RU"/>
        </w:rPr>
      </w:pPr>
      <w:r w:rsidRPr="0011252B">
        <w:rPr>
          <w:rFonts w:ascii="Times New Roman" w:hAnsi="Times New Roman" w:cs="Times New Roman"/>
          <w:lang w:val="ru-RU"/>
        </w:rPr>
        <w:t>Общие и дополнительные требования, обеспечиваемые при проведении ГИА для выпускников из числа лиц с ограниченными возможностями здоровья, детей-инвалидов и инвалидов приводятся в комплекте оценочных материалов с учетом особенностей разр</w:t>
      </w:r>
      <w:r w:rsidRPr="0011252B">
        <w:rPr>
          <w:rFonts w:ascii="Times New Roman" w:hAnsi="Times New Roman" w:cs="Times New Roman"/>
          <w:lang w:val="ru-RU"/>
        </w:rPr>
        <w:t>а</w:t>
      </w:r>
      <w:r w:rsidRPr="0011252B">
        <w:rPr>
          <w:rFonts w:ascii="Times New Roman" w:hAnsi="Times New Roman" w:cs="Times New Roman"/>
          <w:lang w:val="ru-RU"/>
        </w:rPr>
        <w:t xml:space="preserve">ботанного задания и используемых ресурсов. </w:t>
      </w:r>
    </w:p>
    <w:p w14:paraId="7DA3961C" w14:textId="77777777" w:rsidR="005209BE" w:rsidRPr="0011252B" w:rsidRDefault="005209BE" w:rsidP="005209BE">
      <w:pPr>
        <w:pStyle w:val="ad"/>
        <w:spacing w:before="0" w:after="0"/>
        <w:ind w:left="0" w:firstLine="709"/>
        <w:jc w:val="both"/>
        <w:rPr>
          <w:rFonts w:ascii="Times New Roman" w:hAnsi="Times New Roman" w:cs="Times New Roman"/>
          <w:b/>
          <w:color w:val="000000"/>
          <w:shd w:val="clear" w:color="auto" w:fill="FFFFFF"/>
          <w:lang w:val="ru-RU"/>
        </w:rPr>
      </w:pPr>
      <w:bookmarkStart w:id="2353" w:name="_Hlk104823071"/>
      <w:bookmarkEnd w:id="2353"/>
      <w:r w:rsidRPr="0011252B">
        <w:rPr>
          <w:rFonts w:ascii="Times New Roman" w:hAnsi="Times New Roman" w:cs="Times New Roman"/>
          <w:lang w:val="ru-RU"/>
        </w:rPr>
        <w:t>Длительность проведения государственной итоговой аттестации по основной пр</w:t>
      </w:r>
      <w:r w:rsidRPr="0011252B">
        <w:rPr>
          <w:rFonts w:ascii="Times New Roman" w:hAnsi="Times New Roman" w:cs="Times New Roman"/>
          <w:lang w:val="ru-RU"/>
        </w:rPr>
        <w:t>о</w:t>
      </w:r>
      <w:r w:rsidRPr="0011252B">
        <w:rPr>
          <w:rFonts w:ascii="Times New Roman" w:hAnsi="Times New Roman" w:cs="Times New Roman"/>
          <w:lang w:val="ru-RU"/>
        </w:rPr>
        <w:t>фессиональной образовательной программе по специальности 09.02.XX Веб-разработка определяется ФГОС СПО. Часы учебного плана (календарного учебного графика), отв</w:t>
      </w:r>
      <w:r w:rsidRPr="0011252B">
        <w:rPr>
          <w:rFonts w:ascii="Times New Roman" w:hAnsi="Times New Roman" w:cs="Times New Roman"/>
          <w:lang w:val="ru-RU"/>
        </w:rPr>
        <w:t>о</w:t>
      </w:r>
      <w:r w:rsidRPr="0011252B">
        <w:rPr>
          <w:rFonts w:ascii="Times New Roman" w:hAnsi="Times New Roman" w:cs="Times New Roman"/>
          <w:lang w:val="ru-RU"/>
        </w:rPr>
        <w:t>димые на ГИА, определяются применительно к нагрузке обучающегося. В структуре вр</w:t>
      </w:r>
      <w:r w:rsidRPr="0011252B">
        <w:rPr>
          <w:rFonts w:ascii="Times New Roman" w:hAnsi="Times New Roman" w:cs="Times New Roman"/>
          <w:lang w:val="ru-RU"/>
        </w:rPr>
        <w:t>е</w:t>
      </w:r>
      <w:r w:rsidRPr="0011252B">
        <w:rPr>
          <w:rFonts w:ascii="Times New Roman" w:hAnsi="Times New Roman" w:cs="Times New Roman"/>
          <w:lang w:val="ru-RU"/>
        </w:rPr>
        <w:t>мени, отводимого ФГОС СПО по основной профессиональной образовательной програ</w:t>
      </w:r>
      <w:r w:rsidRPr="0011252B">
        <w:rPr>
          <w:rFonts w:ascii="Times New Roman" w:hAnsi="Times New Roman" w:cs="Times New Roman"/>
          <w:lang w:val="ru-RU"/>
        </w:rPr>
        <w:t>м</w:t>
      </w:r>
      <w:r w:rsidRPr="0011252B">
        <w:rPr>
          <w:rFonts w:ascii="Times New Roman" w:hAnsi="Times New Roman" w:cs="Times New Roman"/>
          <w:lang w:val="ru-RU"/>
        </w:rPr>
        <w:t>ме по специальности 09.02.XX Веб-разработка на государственную итоговую аттестацию, образовательная организация самостоятельно определяет график проведения демонстр</w:t>
      </w:r>
      <w:r w:rsidRPr="0011252B">
        <w:rPr>
          <w:rFonts w:ascii="Times New Roman" w:hAnsi="Times New Roman" w:cs="Times New Roman"/>
          <w:lang w:val="ru-RU"/>
        </w:rPr>
        <w:t>а</w:t>
      </w:r>
      <w:r w:rsidRPr="0011252B">
        <w:rPr>
          <w:rFonts w:ascii="Times New Roman" w:hAnsi="Times New Roman" w:cs="Times New Roman"/>
          <w:lang w:val="ru-RU"/>
        </w:rPr>
        <w:t>ционного экзамена.</w:t>
      </w:r>
    </w:p>
    <w:p w14:paraId="07C2B061" w14:textId="77777777" w:rsidR="005209BE" w:rsidRPr="0011252B" w:rsidRDefault="005209BE" w:rsidP="005209BE">
      <w:pPr>
        <w:spacing w:after="0" w:line="240" w:lineRule="auto"/>
        <w:rPr>
          <w:rFonts w:ascii="Times New Roman" w:hAnsi="Times New Roman" w:cs="Times New Roman"/>
          <w:b/>
          <w:color w:val="000000"/>
          <w:sz w:val="24"/>
          <w:szCs w:val="24"/>
          <w:shd w:val="clear" w:color="auto" w:fill="FFFFFF"/>
        </w:rPr>
      </w:pPr>
    </w:p>
    <w:p w14:paraId="52F5249F" w14:textId="77777777" w:rsidR="005209BE" w:rsidRPr="0011252B" w:rsidRDefault="005209BE" w:rsidP="005209BE">
      <w:pPr>
        <w:pStyle w:val="ad"/>
        <w:tabs>
          <w:tab w:val="left" w:pos="681"/>
        </w:tabs>
        <w:spacing w:before="0" w:after="0"/>
        <w:ind w:left="0"/>
        <w:jc w:val="center"/>
        <w:rPr>
          <w:rFonts w:ascii="Times New Roman" w:hAnsi="Times New Roman" w:cs="Times New Roman"/>
          <w:lang w:val="ru-RU"/>
        </w:rPr>
      </w:pPr>
      <w:r w:rsidRPr="0011252B">
        <w:rPr>
          <w:rFonts w:ascii="Times New Roman" w:hAnsi="Times New Roman" w:cs="Times New Roman"/>
          <w:b/>
          <w:color w:val="000000"/>
          <w:shd w:val="clear" w:color="auto" w:fill="FFFFFF"/>
          <w:lang w:val="ru-RU"/>
        </w:rPr>
        <w:t>2. СТРУКТУРА ПРОЦЕДУР ДЭ И ПОРЯДОК ПРОВЕДЕНИЯ</w:t>
      </w:r>
    </w:p>
    <w:p w14:paraId="218AC81F" w14:textId="77777777" w:rsidR="005209BE" w:rsidRPr="0011252B" w:rsidRDefault="005209BE" w:rsidP="005209BE">
      <w:pPr>
        <w:pStyle w:val="ad"/>
        <w:spacing w:before="0" w:after="0"/>
        <w:ind w:left="0" w:firstLine="709"/>
        <w:jc w:val="both"/>
        <w:rPr>
          <w:rFonts w:ascii="Times New Roman" w:hAnsi="Times New Roman" w:cs="Times New Roman"/>
          <w:b/>
          <w:color w:val="000000"/>
          <w:shd w:val="clear" w:color="auto" w:fill="FFFFFF"/>
          <w:lang w:val="ru-RU"/>
        </w:rPr>
      </w:pPr>
    </w:p>
    <w:p w14:paraId="642C175D" w14:textId="77777777" w:rsidR="005209BE" w:rsidRPr="0011252B" w:rsidRDefault="005209BE" w:rsidP="005209BE">
      <w:pPr>
        <w:pStyle w:val="ad"/>
        <w:spacing w:before="0" w:after="0"/>
        <w:ind w:left="0" w:firstLine="709"/>
        <w:jc w:val="both"/>
        <w:rPr>
          <w:rFonts w:ascii="Times New Roman" w:hAnsi="Times New Roman" w:cs="Times New Roman"/>
          <w:lang w:val="ru-RU"/>
        </w:rPr>
      </w:pPr>
      <w:r w:rsidRPr="0011252B">
        <w:rPr>
          <w:rFonts w:ascii="Times New Roman" w:hAnsi="Times New Roman" w:cs="Times New Roman"/>
          <w:b/>
          <w:color w:val="000000"/>
          <w:shd w:val="clear" w:color="auto" w:fill="FFFFFF"/>
          <w:lang w:val="ru-RU"/>
        </w:rPr>
        <w:t>2.1. Описание структуры задания для процедуры ГИА в форме ДЭ</w:t>
      </w:r>
    </w:p>
    <w:p w14:paraId="0A893D47" w14:textId="77777777" w:rsidR="005209BE" w:rsidRPr="0011252B" w:rsidRDefault="005209BE" w:rsidP="005209BE">
      <w:pPr>
        <w:spacing w:after="0" w:line="240" w:lineRule="auto"/>
        <w:ind w:firstLine="709"/>
        <w:jc w:val="both"/>
        <w:rPr>
          <w:rFonts w:ascii="Times New Roman" w:hAnsi="Times New Roman" w:cs="Times New Roman"/>
        </w:rPr>
      </w:pPr>
      <w:r w:rsidRPr="0011252B">
        <w:rPr>
          <w:rFonts w:ascii="Times New Roman" w:hAnsi="Times New Roman" w:cs="Times New Roman"/>
          <w:sz w:val="24"/>
          <w:szCs w:val="24"/>
          <w:shd w:val="clear" w:color="auto" w:fill="FFFFFF"/>
        </w:rPr>
        <w:t>Для выпускников, осваивающих ППКРС государственная итоговая аттестация в соответствии с ФГОС СПО проводится в форме демонстрационного экзамена, а осваив</w:t>
      </w:r>
      <w:r w:rsidRPr="0011252B">
        <w:rPr>
          <w:rFonts w:ascii="Times New Roman" w:hAnsi="Times New Roman" w:cs="Times New Roman"/>
          <w:sz w:val="24"/>
          <w:szCs w:val="24"/>
          <w:shd w:val="clear" w:color="auto" w:fill="FFFFFF"/>
        </w:rPr>
        <w:t>а</w:t>
      </w:r>
      <w:r w:rsidRPr="0011252B">
        <w:rPr>
          <w:rFonts w:ascii="Times New Roman" w:hAnsi="Times New Roman" w:cs="Times New Roman"/>
          <w:sz w:val="24"/>
          <w:szCs w:val="24"/>
          <w:shd w:val="clear" w:color="auto" w:fill="FFFFFF"/>
        </w:rPr>
        <w:t>ющих ППССЗ – в форме демонстрационного экзамена и защиты дипломного проекта (р</w:t>
      </w:r>
      <w:r w:rsidRPr="0011252B">
        <w:rPr>
          <w:rFonts w:ascii="Times New Roman" w:hAnsi="Times New Roman" w:cs="Times New Roman"/>
          <w:sz w:val="24"/>
          <w:szCs w:val="24"/>
          <w:shd w:val="clear" w:color="auto" w:fill="FFFFFF"/>
        </w:rPr>
        <w:t>а</w:t>
      </w:r>
      <w:r w:rsidRPr="0011252B">
        <w:rPr>
          <w:rFonts w:ascii="Times New Roman" w:hAnsi="Times New Roman" w:cs="Times New Roman"/>
          <w:sz w:val="24"/>
          <w:szCs w:val="24"/>
          <w:shd w:val="clear" w:color="auto" w:fill="FFFFFF"/>
        </w:rPr>
        <w:t xml:space="preserve">боты). </w:t>
      </w:r>
    </w:p>
    <w:p w14:paraId="4E009540" w14:textId="77777777" w:rsidR="005209BE" w:rsidRPr="0011252B" w:rsidRDefault="005209BE" w:rsidP="005209BE">
      <w:pPr>
        <w:spacing w:after="0" w:line="240" w:lineRule="auto"/>
        <w:ind w:firstLine="709"/>
        <w:jc w:val="both"/>
        <w:rPr>
          <w:rFonts w:ascii="Times New Roman" w:hAnsi="Times New Roman" w:cs="Times New Roman"/>
        </w:rPr>
      </w:pPr>
      <w:r w:rsidRPr="0011252B">
        <w:rPr>
          <w:rFonts w:ascii="Times New Roman" w:hAnsi="Times New Roman" w:cs="Times New Roman"/>
          <w:sz w:val="24"/>
          <w:szCs w:val="24"/>
        </w:rPr>
        <w:t>Задания, выносимые на демонстрационный экзамен, разрабатываются на основе требований к результатам освоения образовательных программ среднего профессионал</w:t>
      </w:r>
      <w:r w:rsidRPr="0011252B">
        <w:rPr>
          <w:rFonts w:ascii="Times New Roman" w:hAnsi="Times New Roman" w:cs="Times New Roman"/>
          <w:sz w:val="24"/>
          <w:szCs w:val="24"/>
        </w:rPr>
        <w:t>ь</w:t>
      </w:r>
      <w:r w:rsidRPr="0011252B">
        <w:rPr>
          <w:rFonts w:ascii="Times New Roman" w:hAnsi="Times New Roman" w:cs="Times New Roman"/>
          <w:sz w:val="24"/>
          <w:szCs w:val="24"/>
        </w:rPr>
        <w:t>ного образования, установленных ФГОС СПО, с учетом положений стандартов,</w:t>
      </w:r>
      <w:r w:rsidRPr="0011252B">
        <w:rPr>
          <w:rFonts w:ascii="Times New Roman" w:hAnsi="Times New Roman" w:cs="Times New Roman"/>
          <w:color w:val="FF0000"/>
          <w:sz w:val="24"/>
          <w:szCs w:val="24"/>
        </w:rPr>
        <w:t xml:space="preserve"> </w:t>
      </w:r>
      <w:r w:rsidRPr="0011252B">
        <w:rPr>
          <w:rFonts w:ascii="Times New Roman" w:hAnsi="Times New Roman" w:cs="Times New Roman"/>
          <w:sz w:val="24"/>
          <w:szCs w:val="24"/>
        </w:rPr>
        <w:t>а также квалификационных требований, заявленных организациями, работодателями, заинтерес</w:t>
      </w:r>
      <w:r w:rsidRPr="0011252B">
        <w:rPr>
          <w:rFonts w:ascii="Times New Roman" w:hAnsi="Times New Roman" w:cs="Times New Roman"/>
          <w:sz w:val="24"/>
          <w:szCs w:val="24"/>
        </w:rPr>
        <w:t>о</w:t>
      </w:r>
      <w:r w:rsidRPr="0011252B">
        <w:rPr>
          <w:rFonts w:ascii="Times New Roman" w:hAnsi="Times New Roman" w:cs="Times New Roman"/>
          <w:sz w:val="24"/>
          <w:szCs w:val="24"/>
        </w:rPr>
        <w:t>ванными в подготовке кадров соответствующей квалификации.</w:t>
      </w:r>
    </w:p>
    <w:p w14:paraId="076A8488" w14:textId="77777777" w:rsidR="005209BE" w:rsidRPr="0011252B" w:rsidRDefault="005209BE" w:rsidP="005209BE">
      <w:pPr>
        <w:pStyle w:val="ad"/>
        <w:spacing w:before="0" w:after="0"/>
        <w:ind w:left="0" w:firstLine="709"/>
        <w:jc w:val="both"/>
        <w:rPr>
          <w:rFonts w:ascii="Times New Roman" w:hAnsi="Times New Roman" w:cs="Times New Roman"/>
          <w:color w:val="000000"/>
          <w:shd w:val="clear" w:color="auto" w:fill="FFFFFF"/>
          <w:lang w:val="ru-RU"/>
        </w:rPr>
      </w:pPr>
      <w:r w:rsidRPr="0011252B">
        <w:rPr>
          <w:rFonts w:ascii="Times New Roman" w:hAnsi="Times New Roman" w:cs="Times New Roman"/>
          <w:lang w:val="ru-RU" w:eastAsia="ru-RU"/>
        </w:rPr>
        <w:t xml:space="preserve">Для выпускников, освоивших </w:t>
      </w:r>
      <w:r w:rsidRPr="0011252B">
        <w:rPr>
          <w:rFonts w:ascii="Times New Roman" w:hAnsi="Times New Roman" w:cs="Times New Roman"/>
          <w:lang w:val="ru-RU"/>
        </w:rPr>
        <w:t>образовательные программы среднего професси</w:t>
      </w:r>
      <w:r w:rsidRPr="0011252B">
        <w:rPr>
          <w:rFonts w:ascii="Times New Roman" w:hAnsi="Times New Roman" w:cs="Times New Roman"/>
          <w:lang w:val="ru-RU"/>
        </w:rPr>
        <w:t>о</w:t>
      </w:r>
      <w:r w:rsidRPr="0011252B">
        <w:rPr>
          <w:rFonts w:ascii="Times New Roman" w:hAnsi="Times New Roman" w:cs="Times New Roman"/>
          <w:lang w:val="ru-RU"/>
        </w:rPr>
        <w:t xml:space="preserve">нального образования </w:t>
      </w:r>
      <w:r w:rsidRPr="0011252B">
        <w:rPr>
          <w:rFonts w:ascii="Times New Roman" w:hAnsi="Times New Roman" w:cs="Times New Roman"/>
          <w:lang w:val="ru-RU" w:eastAsia="ru-RU"/>
        </w:rPr>
        <w:t xml:space="preserve">проводится </w:t>
      </w:r>
      <w:r w:rsidRPr="0011252B">
        <w:rPr>
          <w:rFonts w:ascii="Times New Roman" w:hAnsi="Times New Roman" w:cs="Times New Roman"/>
          <w:lang w:val="ru-RU"/>
        </w:rPr>
        <w:t>демонстрационный экзамен</w:t>
      </w:r>
      <w:r w:rsidRPr="0011252B">
        <w:rPr>
          <w:rFonts w:ascii="Times New Roman" w:hAnsi="Times New Roman" w:cs="Times New Roman"/>
          <w:lang w:val="ru-RU" w:eastAsia="ru-RU"/>
        </w:rPr>
        <w:t xml:space="preserve"> с</w:t>
      </w:r>
      <w:r w:rsidRPr="0011252B">
        <w:rPr>
          <w:rFonts w:ascii="Times New Roman" w:hAnsi="Times New Roman" w:cs="Times New Roman"/>
          <w:color w:val="000000"/>
          <w:shd w:val="clear" w:color="auto" w:fill="FFFFFF"/>
          <w:lang w:val="ru-RU"/>
        </w:rPr>
        <w:t xml:space="preserve"> использованием </w:t>
      </w:r>
      <w:r w:rsidRPr="0011252B">
        <w:rPr>
          <w:rFonts w:ascii="Times New Roman" w:hAnsi="Times New Roman" w:cs="Times New Roman"/>
          <w:lang w:val="ru-RU"/>
        </w:rPr>
        <w:t>оцено</w:t>
      </w:r>
      <w:r w:rsidRPr="0011252B">
        <w:rPr>
          <w:rFonts w:ascii="Times New Roman" w:hAnsi="Times New Roman" w:cs="Times New Roman"/>
          <w:lang w:val="ru-RU"/>
        </w:rPr>
        <w:t>ч</w:t>
      </w:r>
      <w:r w:rsidRPr="0011252B">
        <w:rPr>
          <w:rFonts w:ascii="Times New Roman" w:hAnsi="Times New Roman" w:cs="Times New Roman"/>
          <w:lang w:val="ru-RU"/>
        </w:rPr>
        <w:t>ных материалов, включающих в себя конкретные комплекты оценочной документации, варианты заданий и критерии оценивания, разрабатываемых оператором</w:t>
      </w:r>
      <w:r w:rsidRPr="0011252B">
        <w:rPr>
          <w:rFonts w:ascii="Times New Roman" w:hAnsi="Times New Roman" w:cs="Times New Roman"/>
          <w:color w:val="000000"/>
          <w:shd w:val="clear" w:color="auto" w:fill="FFFFFF"/>
          <w:lang w:val="ru-RU"/>
        </w:rPr>
        <w:t>.</w:t>
      </w:r>
    </w:p>
    <w:p w14:paraId="1C6B0570" w14:textId="77777777" w:rsidR="005209BE" w:rsidRPr="0011252B" w:rsidRDefault="005209BE" w:rsidP="005209BE">
      <w:pPr>
        <w:pStyle w:val="ad"/>
        <w:spacing w:before="0" w:after="0"/>
        <w:ind w:left="0" w:firstLine="709"/>
        <w:jc w:val="both"/>
        <w:rPr>
          <w:rFonts w:ascii="Times New Roman" w:hAnsi="Times New Roman" w:cs="Times New Roman"/>
          <w:szCs w:val="20"/>
          <w:lang w:val="ru-RU" w:eastAsia="ru-RU"/>
        </w:rPr>
      </w:pPr>
      <w:r w:rsidRPr="0011252B">
        <w:rPr>
          <w:rFonts w:ascii="Times New Roman" w:hAnsi="Times New Roman" w:cs="Times New Roman"/>
          <w:szCs w:val="20"/>
          <w:lang w:val="ru-RU" w:eastAsia="ru-RU"/>
        </w:rPr>
        <w:t>Комплект оценочной документации включает комплекс требований для проведения демонстрационного экзамена, перечень оборудования и оснащения, расходных матери</w:t>
      </w:r>
      <w:r w:rsidRPr="0011252B">
        <w:rPr>
          <w:rFonts w:ascii="Times New Roman" w:hAnsi="Times New Roman" w:cs="Times New Roman"/>
          <w:szCs w:val="20"/>
          <w:lang w:val="ru-RU" w:eastAsia="ru-RU"/>
        </w:rPr>
        <w:t>а</w:t>
      </w:r>
      <w:r w:rsidRPr="0011252B">
        <w:rPr>
          <w:rFonts w:ascii="Times New Roman" w:hAnsi="Times New Roman" w:cs="Times New Roman"/>
          <w:szCs w:val="20"/>
          <w:lang w:val="ru-RU" w:eastAsia="ru-RU"/>
        </w:rPr>
        <w:t>лов, средств обучения и воспитания, план застройки площадки демонстрационного экз</w:t>
      </w:r>
      <w:r w:rsidRPr="0011252B">
        <w:rPr>
          <w:rFonts w:ascii="Times New Roman" w:hAnsi="Times New Roman" w:cs="Times New Roman"/>
          <w:szCs w:val="20"/>
          <w:lang w:val="ru-RU" w:eastAsia="ru-RU"/>
        </w:rPr>
        <w:t>а</w:t>
      </w:r>
      <w:r w:rsidRPr="0011252B">
        <w:rPr>
          <w:rFonts w:ascii="Times New Roman" w:hAnsi="Times New Roman" w:cs="Times New Roman"/>
          <w:szCs w:val="20"/>
          <w:lang w:val="ru-RU" w:eastAsia="ru-RU"/>
        </w:rPr>
        <w:t>мена, требования к составу экспертных групп, инструкции по технике безопасности, а также образцы заданий.</w:t>
      </w:r>
    </w:p>
    <w:p w14:paraId="50BC5DB9" w14:textId="77777777" w:rsidR="005209BE" w:rsidRPr="0011252B" w:rsidRDefault="005209BE" w:rsidP="005209BE">
      <w:pPr>
        <w:pStyle w:val="ad"/>
        <w:spacing w:before="0" w:after="0"/>
        <w:ind w:left="0" w:firstLine="709"/>
        <w:jc w:val="both"/>
        <w:rPr>
          <w:rFonts w:ascii="Times New Roman" w:eastAsiaTheme="minorHAnsi" w:hAnsi="Times New Roman" w:cs="Times New Roman"/>
          <w:szCs w:val="22"/>
          <w:lang w:val="ru-RU" w:eastAsia="en-US"/>
        </w:rPr>
      </w:pPr>
      <w:r w:rsidRPr="0011252B">
        <w:rPr>
          <w:rFonts w:ascii="Times New Roman" w:eastAsiaTheme="minorHAnsi" w:hAnsi="Times New Roman" w:cs="Times New Roman"/>
          <w:szCs w:val="22"/>
          <w:lang w:val="ru-RU" w:eastAsia="en-US"/>
        </w:rPr>
        <w:t>Задание демонстрационного экзамена включает комплексную практическую зад</w:t>
      </w:r>
      <w:r w:rsidRPr="0011252B">
        <w:rPr>
          <w:rFonts w:ascii="Times New Roman" w:eastAsiaTheme="minorHAnsi" w:hAnsi="Times New Roman" w:cs="Times New Roman"/>
          <w:szCs w:val="22"/>
          <w:lang w:val="ru-RU" w:eastAsia="en-US"/>
        </w:rPr>
        <w:t>а</w:t>
      </w:r>
      <w:r w:rsidRPr="0011252B">
        <w:rPr>
          <w:rFonts w:ascii="Times New Roman" w:eastAsiaTheme="minorHAnsi" w:hAnsi="Times New Roman" w:cs="Times New Roman"/>
          <w:szCs w:val="22"/>
          <w:lang w:val="ru-RU" w:eastAsia="en-US"/>
        </w:rPr>
        <w:t xml:space="preserve">чу, моделирующую профессиональную деятельность и выполняемую в режиме реального </w:t>
      </w:r>
      <w:r w:rsidRPr="0011252B">
        <w:rPr>
          <w:rFonts w:ascii="Times New Roman" w:eastAsiaTheme="minorHAnsi" w:hAnsi="Times New Roman" w:cs="Times New Roman"/>
          <w:szCs w:val="22"/>
          <w:lang w:val="ru-RU" w:eastAsia="en-US"/>
        </w:rPr>
        <w:lastRenderedPageBreak/>
        <w:t xml:space="preserve">времени. Образцы заданий в составе комплекта оценочной документации размещаются на сайте </w:t>
      </w:r>
      <w:r w:rsidRPr="0011252B">
        <w:rPr>
          <w:rFonts w:ascii="Times New Roman" w:hAnsi="Times New Roman" w:cs="Times New Roman"/>
          <w:lang w:val="ru-RU"/>
        </w:rPr>
        <w:t>оператора до 1 октября года, предшествующего проведению демонстрационного э</w:t>
      </w:r>
      <w:r w:rsidRPr="0011252B">
        <w:rPr>
          <w:rFonts w:ascii="Times New Roman" w:hAnsi="Times New Roman" w:cs="Times New Roman"/>
          <w:lang w:val="ru-RU"/>
        </w:rPr>
        <w:t>к</w:t>
      </w:r>
      <w:r w:rsidRPr="0011252B">
        <w:rPr>
          <w:rFonts w:ascii="Times New Roman" w:hAnsi="Times New Roman" w:cs="Times New Roman"/>
          <w:lang w:val="ru-RU"/>
        </w:rPr>
        <w:t xml:space="preserve">замена (далее – ДЭ). </w:t>
      </w:r>
      <w:r w:rsidRPr="0011252B">
        <w:rPr>
          <w:rFonts w:ascii="Times New Roman" w:eastAsiaTheme="minorHAnsi" w:hAnsi="Times New Roman" w:cs="Times New Roman"/>
          <w:szCs w:val="22"/>
          <w:lang w:val="ru-RU" w:eastAsia="en-US"/>
        </w:rPr>
        <w:t>Конкретный вариант задания доступен главному эксперту за день до даты ДЭ.</w:t>
      </w:r>
    </w:p>
    <w:p w14:paraId="65645959" w14:textId="77777777" w:rsidR="005209BE" w:rsidRPr="0011252B" w:rsidRDefault="005209BE" w:rsidP="005209BE">
      <w:pPr>
        <w:pStyle w:val="ad"/>
        <w:spacing w:before="0" w:after="0"/>
        <w:ind w:left="0" w:firstLine="709"/>
        <w:jc w:val="both"/>
        <w:rPr>
          <w:rFonts w:ascii="Times New Roman" w:hAnsi="Times New Roman" w:cs="Times New Roman"/>
          <w:color w:val="000000"/>
          <w:shd w:val="clear" w:color="auto" w:fill="FFFFFF"/>
          <w:lang w:val="ru-RU"/>
        </w:rPr>
      </w:pPr>
    </w:p>
    <w:p w14:paraId="55C48EB0" w14:textId="77777777" w:rsidR="005209BE" w:rsidRPr="0011252B" w:rsidRDefault="005209BE" w:rsidP="005209BE">
      <w:pPr>
        <w:pStyle w:val="ad"/>
        <w:spacing w:before="0" w:after="0"/>
        <w:ind w:left="0" w:firstLine="709"/>
        <w:rPr>
          <w:rFonts w:ascii="Times New Roman" w:hAnsi="Times New Roman" w:cs="Times New Roman"/>
          <w:b/>
          <w:lang w:val="ru-RU"/>
        </w:rPr>
      </w:pPr>
      <w:r w:rsidRPr="0011252B">
        <w:rPr>
          <w:rFonts w:ascii="Times New Roman" w:hAnsi="Times New Roman" w:cs="Times New Roman"/>
          <w:b/>
          <w:lang w:val="ru-RU"/>
        </w:rPr>
        <w:t>2.2. Порядок проведения процедуры ГИА в форме ДЭ</w:t>
      </w:r>
    </w:p>
    <w:p w14:paraId="70A2CA3B" w14:textId="77777777" w:rsidR="005209BE" w:rsidRPr="0011252B" w:rsidRDefault="005209BE" w:rsidP="005209BE">
      <w:pPr>
        <w:pStyle w:val="ad"/>
        <w:spacing w:before="0" w:after="0"/>
        <w:ind w:left="0" w:firstLine="709"/>
        <w:jc w:val="both"/>
        <w:rPr>
          <w:rFonts w:ascii="Times New Roman" w:hAnsi="Times New Roman" w:cs="Times New Roman"/>
          <w:lang w:val="ru-RU"/>
        </w:rPr>
      </w:pPr>
      <w:r w:rsidRPr="0011252B">
        <w:rPr>
          <w:rFonts w:ascii="Times New Roman" w:hAnsi="Times New Roman" w:cs="Times New Roman"/>
          <w:lang w:val="ru-RU"/>
        </w:rPr>
        <w:t>Порядок проведения процедуры государственной итоговой аттестации по образ</w:t>
      </w:r>
      <w:r w:rsidRPr="0011252B">
        <w:rPr>
          <w:rFonts w:ascii="Times New Roman" w:hAnsi="Times New Roman" w:cs="Times New Roman"/>
          <w:lang w:val="ru-RU"/>
        </w:rPr>
        <w:t>о</w:t>
      </w:r>
      <w:r w:rsidRPr="0011252B">
        <w:rPr>
          <w:rFonts w:ascii="Times New Roman" w:hAnsi="Times New Roman" w:cs="Times New Roman"/>
          <w:lang w:val="ru-RU"/>
        </w:rPr>
        <w:t>вательным программам среднего профессионального образования (далее соответственно - Порядок, ГИА) устанавливает правила организации и проведения организациями, ос</w:t>
      </w:r>
      <w:r w:rsidRPr="0011252B">
        <w:rPr>
          <w:rFonts w:ascii="Times New Roman" w:hAnsi="Times New Roman" w:cs="Times New Roman"/>
          <w:lang w:val="ru-RU"/>
        </w:rPr>
        <w:t>у</w:t>
      </w:r>
      <w:r w:rsidRPr="0011252B">
        <w:rPr>
          <w:rFonts w:ascii="Times New Roman" w:hAnsi="Times New Roman" w:cs="Times New Roman"/>
          <w:lang w:val="ru-RU"/>
        </w:rPr>
        <w:t>ществляющими образовательную деятельность по образовательным программам среднего профессионального образования (далее - образовательные организации),  завершающей освоение имеющих государственную аккредитацию основных профессиональных образ</w:t>
      </w:r>
      <w:r w:rsidRPr="0011252B">
        <w:rPr>
          <w:rFonts w:ascii="Times New Roman" w:hAnsi="Times New Roman" w:cs="Times New Roman"/>
          <w:lang w:val="ru-RU"/>
        </w:rPr>
        <w:t>о</w:t>
      </w:r>
      <w:r w:rsidRPr="0011252B">
        <w:rPr>
          <w:rFonts w:ascii="Times New Roman" w:hAnsi="Times New Roman" w:cs="Times New Roman"/>
          <w:lang w:val="ru-RU"/>
        </w:rPr>
        <w:t>вательных программ среднего профессионального образования (программ подготовки квалифицированных рабочих, служащих и программ подготовки специалистов среднего звена) (далее - образовательные программы среднего профессионального образования), включая формы ГИА,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подачи и рассмотрения апелляций, изменения и (или) аннул</w:t>
      </w:r>
      <w:r w:rsidRPr="0011252B">
        <w:rPr>
          <w:rFonts w:ascii="Times New Roman" w:hAnsi="Times New Roman" w:cs="Times New Roman"/>
          <w:lang w:val="ru-RU"/>
        </w:rPr>
        <w:t>и</w:t>
      </w:r>
      <w:r w:rsidRPr="0011252B">
        <w:rPr>
          <w:rFonts w:ascii="Times New Roman" w:hAnsi="Times New Roman" w:cs="Times New Roman"/>
          <w:lang w:val="ru-RU"/>
        </w:rPr>
        <w:t>рования результатов ГИА, а также особенности проведения ГИА для выпускников из чи</w:t>
      </w:r>
      <w:r w:rsidRPr="0011252B">
        <w:rPr>
          <w:rFonts w:ascii="Times New Roman" w:hAnsi="Times New Roman" w:cs="Times New Roman"/>
          <w:lang w:val="ru-RU"/>
        </w:rPr>
        <w:t>с</w:t>
      </w:r>
      <w:r w:rsidRPr="0011252B">
        <w:rPr>
          <w:rFonts w:ascii="Times New Roman" w:hAnsi="Times New Roman" w:cs="Times New Roman"/>
          <w:lang w:val="ru-RU"/>
        </w:rPr>
        <w:t xml:space="preserve">ла лиц с ограниченными возможностями здоровья, детей-инвалидов и инвалидов. </w:t>
      </w:r>
    </w:p>
    <w:p w14:paraId="30352089" w14:textId="77777777" w:rsidR="005209BE" w:rsidRPr="0011252B" w:rsidRDefault="005209BE" w:rsidP="005209BE">
      <w:pPr>
        <w:spacing w:after="160" w:line="256" w:lineRule="auto"/>
        <w:ind w:firstLine="709"/>
        <w:contextualSpacing/>
        <w:jc w:val="both"/>
        <w:rPr>
          <w:rFonts w:ascii="Times New Roman" w:eastAsia="Calibri" w:hAnsi="Times New Roman" w:cs="Times New Roman"/>
          <w:sz w:val="24"/>
          <w:szCs w:val="24"/>
          <w:lang w:eastAsia="en-US"/>
        </w:rPr>
      </w:pPr>
      <w:r w:rsidRPr="0011252B">
        <w:rPr>
          <w:rFonts w:ascii="Times New Roman" w:eastAsia="Calibri" w:hAnsi="Times New Roman" w:cs="Times New Roman"/>
          <w:sz w:val="24"/>
          <w:szCs w:val="24"/>
          <w:lang w:eastAsia="en-US"/>
        </w:rPr>
        <w:t>Образовательная организация обеспечивает необходимые технические условия для обеспечения заданиями во время демонстрационного экзамена выпускников, членов ГЭК, членов экспертной группы. Демонстрационный экзамен проводится в центре проведения демонстрационного экзамена (далее – ЦПДЭ), представляющем собой площадку, обор</w:t>
      </w:r>
      <w:r w:rsidRPr="0011252B">
        <w:rPr>
          <w:rFonts w:ascii="Times New Roman" w:eastAsia="Calibri" w:hAnsi="Times New Roman" w:cs="Times New Roman"/>
          <w:sz w:val="24"/>
          <w:szCs w:val="24"/>
          <w:lang w:eastAsia="en-US"/>
        </w:rPr>
        <w:t>у</w:t>
      </w:r>
      <w:r w:rsidRPr="0011252B">
        <w:rPr>
          <w:rFonts w:ascii="Times New Roman" w:eastAsia="Calibri" w:hAnsi="Times New Roman" w:cs="Times New Roman"/>
          <w:sz w:val="24"/>
          <w:szCs w:val="24"/>
          <w:lang w:eastAsia="en-US"/>
        </w:rPr>
        <w:t>дованную и оснащенную в соответствии с КОД. Федеральный оператор имеет право о</w:t>
      </w:r>
      <w:r w:rsidRPr="0011252B">
        <w:rPr>
          <w:rFonts w:ascii="Times New Roman" w:eastAsia="Calibri" w:hAnsi="Times New Roman" w:cs="Times New Roman"/>
          <w:sz w:val="24"/>
          <w:szCs w:val="24"/>
          <w:lang w:eastAsia="en-US"/>
        </w:rPr>
        <w:t>б</w:t>
      </w:r>
      <w:r w:rsidRPr="0011252B">
        <w:rPr>
          <w:rFonts w:ascii="Times New Roman" w:eastAsia="Calibri" w:hAnsi="Times New Roman" w:cs="Times New Roman"/>
          <w:sz w:val="24"/>
          <w:szCs w:val="24"/>
          <w:lang w:eastAsia="en-US"/>
        </w:rPr>
        <w:t>следовать ЦПДЭ на предмет соответствия условиям, установленным КОД, в том числе в части наличия расходных материалов.</w:t>
      </w:r>
    </w:p>
    <w:p w14:paraId="012DFF37" w14:textId="77777777" w:rsidR="005209BE" w:rsidRPr="0011252B" w:rsidRDefault="005209BE" w:rsidP="005209BE">
      <w:pPr>
        <w:spacing w:after="160" w:line="256" w:lineRule="auto"/>
        <w:ind w:firstLine="709"/>
        <w:contextualSpacing/>
        <w:jc w:val="both"/>
        <w:rPr>
          <w:rFonts w:ascii="Times New Roman" w:eastAsia="Calibri" w:hAnsi="Times New Roman" w:cs="Times New Roman"/>
          <w:sz w:val="24"/>
          <w:szCs w:val="24"/>
          <w:lang w:eastAsia="en-US"/>
        </w:rPr>
      </w:pPr>
      <w:r w:rsidRPr="0011252B">
        <w:rPr>
          <w:rFonts w:ascii="Times New Roman" w:eastAsia="Calibri" w:hAnsi="Times New Roman" w:cs="Times New Roman"/>
          <w:sz w:val="24"/>
          <w:szCs w:val="24"/>
          <w:lang w:eastAsia="en-US"/>
        </w:rPr>
        <w:t>ЦПДЭ может располагаться на территории образовательной организации, а при с</w:t>
      </w:r>
      <w:r w:rsidRPr="0011252B">
        <w:rPr>
          <w:rFonts w:ascii="Times New Roman" w:eastAsia="Calibri" w:hAnsi="Times New Roman" w:cs="Times New Roman"/>
          <w:sz w:val="24"/>
          <w:szCs w:val="24"/>
          <w:lang w:eastAsia="en-US"/>
        </w:rPr>
        <w:t>е</w:t>
      </w:r>
      <w:r w:rsidRPr="0011252B">
        <w:rPr>
          <w:rFonts w:ascii="Times New Roman" w:eastAsia="Calibri" w:hAnsi="Times New Roman" w:cs="Times New Roman"/>
          <w:sz w:val="24"/>
          <w:szCs w:val="24"/>
          <w:lang w:eastAsia="en-US"/>
        </w:rPr>
        <w:t>тевой форме реализации образовательных программ - также на территории иной орган</w:t>
      </w:r>
      <w:r w:rsidRPr="0011252B">
        <w:rPr>
          <w:rFonts w:ascii="Times New Roman" w:eastAsia="Calibri" w:hAnsi="Times New Roman" w:cs="Times New Roman"/>
          <w:sz w:val="24"/>
          <w:szCs w:val="24"/>
          <w:lang w:eastAsia="en-US"/>
        </w:rPr>
        <w:t>и</w:t>
      </w:r>
      <w:r w:rsidRPr="0011252B">
        <w:rPr>
          <w:rFonts w:ascii="Times New Roman" w:eastAsia="Calibri" w:hAnsi="Times New Roman" w:cs="Times New Roman"/>
          <w:sz w:val="24"/>
          <w:szCs w:val="24"/>
          <w:lang w:eastAsia="en-US"/>
        </w:rPr>
        <w:t>зации, обладающей необходимыми ресурсами для организации ЦПДЭ.</w:t>
      </w:r>
    </w:p>
    <w:p w14:paraId="5CA4937B" w14:textId="77777777" w:rsidR="005209BE" w:rsidRPr="0011252B" w:rsidRDefault="005209BE" w:rsidP="005209BE">
      <w:pPr>
        <w:spacing w:after="160" w:line="256" w:lineRule="auto"/>
        <w:ind w:firstLine="709"/>
        <w:contextualSpacing/>
        <w:jc w:val="both"/>
        <w:rPr>
          <w:rFonts w:ascii="Times New Roman" w:eastAsia="Calibri" w:hAnsi="Times New Roman" w:cs="Times New Roman"/>
          <w:sz w:val="24"/>
          <w:szCs w:val="24"/>
          <w:lang w:eastAsia="en-US"/>
        </w:rPr>
      </w:pPr>
      <w:r w:rsidRPr="0011252B">
        <w:rPr>
          <w:rFonts w:ascii="Times New Roman" w:eastAsia="Calibri" w:hAnsi="Times New Roman" w:cs="Times New Roman"/>
          <w:sz w:val="24"/>
          <w:szCs w:val="24"/>
          <w:lang w:eastAsia="en-US"/>
        </w:rPr>
        <w:t>Выпускники проходят демонстрационный экзамен в ЦПДЭ</w:t>
      </w:r>
      <w:r w:rsidRPr="0011252B">
        <w:rPr>
          <w:rFonts w:ascii="Times New Roman" w:eastAsia="Calibri" w:hAnsi="Times New Roman" w:cs="Times New Roman"/>
          <w:sz w:val="24"/>
          <w:szCs w:val="24"/>
          <w:lang w:eastAsia="en-US"/>
        </w:rPr>
        <w:br/>
        <w:t>в составе экзаменационных групп. Образовательная организация знакомит с планом пр</w:t>
      </w:r>
      <w:r w:rsidRPr="0011252B">
        <w:rPr>
          <w:rFonts w:ascii="Times New Roman" w:eastAsia="Calibri" w:hAnsi="Times New Roman" w:cs="Times New Roman"/>
          <w:sz w:val="24"/>
          <w:szCs w:val="24"/>
          <w:lang w:eastAsia="en-US"/>
        </w:rPr>
        <w:t>о</w:t>
      </w:r>
      <w:r w:rsidRPr="0011252B">
        <w:rPr>
          <w:rFonts w:ascii="Times New Roman" w:eastAsia="Calibri" w:hAnsi="Times New Roman" w:cs="Times New Roman"/>
          <w:sz w:val="24"/>
          <w:szCs w:val="24"/>
          <w:lang w:eastAsia="en-US"/>
        </w:rPr>
        <w:t xml:space="preserve">ведения демонстрационного экзамена выпускников, сдающих демонстрационный экзамен, </w:t>
      </w:r>
      <w:r w:rsidRPr="0011252B">
        <w:rPr>
          <w:rFonts w:ascii="Times New Roman" w:eastAsia="Calibri" w:hAnsi="Times New Roman" w:cs="Times New Roman"/>
          <w:sz w:val="24"/>
          <w:szCs w:val="24"/>
          <w:lang w:eastAsia="en-US"/>
        </w:rPr>
        <w:br/>
        <w:t xml:space="preserve">и лиц, обеспечивающих проведение демонстрационного экзамена, в срок не позднее чем </w:t>
      </w:r>
      <w:r w:rsidRPr="0011252B">
        <w:rPr>
          <w:rFonts w:ascii="Times New Roman" w:eastAsia="Calibri" w:hAnsi="Times New Roman" w:cs="Times New Roman"/>
          <w:sz w:val="24"/>
          <w:szCs w:val="24"/>
          <w:lang w:eastAsia="en-US"/>
        </w:rPr>
        <w:br/>
        <w:t>за 5 рабочих дней до даты проведения экзамена. Количество, общая площадь и состояние помещений, предоставляемых для проведения демонстрационного экзамена, должны обеспечивать проведение демонстрационного экзамена в соответствии с КОД.</w:t>
      </w:r>
    </w:p>
    <w:p w14:paraId="30BABFDC" w14:textId="77777777" w:rsidR="005209BE" w:rsidRPr="0011252B" w:rsidRDefault="005209BE" w:rsidP="005209BE">
      <w:pPr>
        <w:spacing w:after="160" w:line="256" w:lineRule="auto"/>
        <w:ind w:firstLine="709"/>
        <w:contextualSpacing/>
        <w:jc w:val="both"/>
        <w:rPr>
          <w:rFonts w:ascii="Times New Roman" w:eastAsia="Calibri" w:hAnsi="Times New Roman" w:cs="Times New Roman"/>
          <w:sz w:val="24"/>
          <w:szCs w:val="24"/>
          <w:lang w:eastAsia="en-US"/>
        </w:rPr>
      </w:pPr>
      <w:r w:rsidRPr="0011252B">
        <w:rPr>
          <w:rFonts w:ascii="Times New Roman" w:eastAsia="Calibri" w:hAnsi="Times New Roman" w:cs="Times New Roman"/>
          <w:sz w:val="24"/>
          <w:szCs w:val="24"/>
          <w:lang w:eastAsia="en-US"/>
        </w:rPr>
        <w:t>Не позднее чем за один рабочий день до даты проведения демонстрационного э</w:t>
      </w:r>
      <w:r w:rsidRPr="0011252B">
        <w:rPr>
          <w:rFonts w:ascii="Times New Roman" w:eastAsia="Calibri" w:hAnsi="Times New Roman" w:cs="Times New Roman"/>
          <w:sz w:val="24"/>
          <w:szCs w:val="24"/>
          <w:lang w:eastAsia="en-US"/>
        </w:rPr>
        <w:t>к</w:t>
      </w:r>
      <w:r w:rsidRPr="0011252B">
        <w:rPr>
          <w:rFonts w:ascii="Times New Roman" w:eastAsia="Calibri" w:hAnsi="Times New Roman" w:cs="Times New Roman"/>
          <w:sz w:val="24"/>
          <w:szCs w:val="24"/>
          <w:lang w:eastAsia="en-US"/>
        </w:rPr>
        <w:t>замена главным экспертом проводится проверка готовности ЦПДЭ в присутствии членов экспертной группы, выпускников, а также технического эксперта, назначаемого организ</w:t>
      </w:r>
      <w:r w:rsidRPr="0011252B">
        <w:rPr>
          <w:rFonts w:ascii="Times New Roman" w:eastAsia="Calibri" w:hAnsi="Times New Roman" w:cs="Times New Roman"/>
          <w:sz w:val="24"/>
          <w:szCs w:val="24"/>
          <w:lang w:eastAsia="en-US"/>
        </w:rPr>
        <w:t>а</w:t>
      </w:r>
      <w:r w:rsidRPr="0011252B">
        <w:rPr>
          <w:rFonts w:ascii="Times New Roman" w:eastAsia="Calibri" w:hAnsi="Times New Roman" w:cs="Times New Roman"/>
          <w:sz w:val="24"/>
          <w:szCs w:val="24"/>
          <w:lang w:eastAsia="en-US"/>
        </w:rPr>
        <w:t>цией, на территории которой расположен ЦПДЭ, ответственного за соблюдение устано</w:t>
      </w:r>
      <w:r w:rsidRPr="0011252B">
        <w:rPr>
          <w:rFonts w:ascii="Times New Roman" w:eastAsia="Calibri" w:hAnsi="Times New Roman" w:cs="Times New Roman"/>
          <w:sz w:val="24"/>
          <w:szCs w:val="24"/>
          <w:lang w:eastAsia="en-US"/>
        </w:rPr>
        <w:t>в</w:t>
      </w:r>
      <w:r w:rsidRPr="0011252B">
        <w:rPr>
          <w:rFonts w:ascii="Times New Roman" w:eastAsia="Calibri" w:hAnsi="Times New Roman" w:cs="Times New Roman"/>
          <w:sz w:val="24"/>
          <w:szCs w:val="24"/>
          <w:lang w:eastAsia="en-US"/>
        </w:rPr>
        <w:t>ленных норм и правил охраны труда и техники безопасности.</w:t>
      </w:r>
    </w:p>
    <w:p w14:paraId="075F28A0" w14:textId="77777777" w:rsidR="005209BE" w:rsidRPr="0011252B" w:rsidRDefault="005209BE" w:rsidP="005209BE">
      <w:pPr>
        <w:spacing w:after="160" w:line="256" w:lineRule="auto"/>
        <w:ind w:firstLine="709"/>
        <w:contextualSpacing/>
        <w:jc w:val="both"/>
        <w:rPr>
          <w:rFonts w:ascii="Times New Roman" w:eastAsia="Calibri" w:hAnsi="Times New Roman" w:cs="Times New Roman"/>
          <w:sz w:val="24"/>
          <w:szCs w:val="24"/>
          <w:lang w:eastAsia="en-US"/>
        </w:rPr>
      </w:pPr>
      <w:r w:rsidRPr="0011252B">
        <w:rPr>
          <w:rFonts w:ascii="Times New Roman" w:eastAsia="Calibri" w:hAnsi="Times New Roman" w:cs="Times New Roman"/>
          <w:sz w:val="24"/>
          <w:szCs w:val="24"/>
          <w:lang w:eastAsia="en-US"/>
        </w:rPr>
        <w:t>Главным экспертом осуществляется осмотр ЦПДЭ, распределение обязанностей между членами экспертной группы по оценке выполнения заданий демонстрационного экзамена, а также распределение рабочих мест между выпускниками с использованием способа случайной выборки. Результаты распределения обязанностей между членами эк</w:t>
      </w:r>
      <w:r w:rsidRPr="0011252B">
        <w:rPr>
          <w:rFonts w:ascii="Times New Roman" w:eastAsia="Calibri" w:hAnsi="Times New Roman" w:cs="Times New Roman"/>
          <w:sz w:val="24"/>
          <w:szCs w:val="24"/>
          <w:lang w:eastAsia="en-US"/>
        </w:rPr>
        <w:t>с</w:t>
      </w:r>
      <w:r w:rsidRPr="0011252B">
        <w:rPr>
          <w:rFonts w:ascii="Times New Roman" w:eastAsia="Calibri" w:hAnsi="Times New Roman" w:cs="Times New Roman"/>
          <w:sz w:val="24"/>
          <w:szCs w:val="24"/>
          <w:lang w:eastAsia="en-US"/>
        </w:rPr>
        <w:t>пертной группы и распределения рабочих мест между выпускниками фиксируются гла</w:t>
      </w:r>
      <w:r w:rsidRPr="0011252B">
        <w:rPr>
          <w:rFonts w:ascii="Times New Roman" w:eastAsia="Calibri" w:hAnsi="Times New Roman" w:cs="Times New Roman"/>
          <w:sz w:val="24"/>
          <w:szCs w:val="24"/>
          <w:lang w:eastAsia="en-US"/>
        </w:rPr>
        <w:t>в</w:t>
      </w:r>
      <w:r w:rsidRPr="0011252B">
        <w:rPr>
          <w:rFonts w:ascii="Times New Roman" w:eastAsia="Calibri" w:hAnsi="Times New Roman" w:cs="Times New Roman"/>
          <w:sz w:val="24"/>
          <w:szCs w:val="24"/>
          <w:lang w:eastAsia="en-US"/>
        </w:rPr>
        <w:t>ным экспертом в соответствующих протоколах.</w:t>
      </w:r>
    </w:p>
    <w:p w14:paraId="68A64376" w14:textId="77777777" w:rsidR="005209BE" w:rsidRPr="0011252B" w:rsidRDefault="005209BE" w:rsidP="005209BE">
      <w:pPr>
        <w:spacing w:after="160" w:line="256" w:lineRule="auto"/>
        <w:ind w:firstLine="709"/>
        <w:contextualSpacing/>
        <w:jc w:val="both"/>
        <w:rPr>
          <w:rFonts w:ascii="Times New Roman" w:eastAsia="Calibri" w:hAnsi="Times New Roman" w:cs="Times New Roman"/>
          <w:sz w:val="24"/>
          <w:szCs w:val="24"/>
          <w:lang w:eastAsia="en-US"/>
        </w:rPr>
      </w:pPr>
      <w:r w:rsidRPr="0011252B">
        <w:rPr>
          <w:rFonts w:ascii="Times New Roman" w:eastAsia="Calibri" w:hAnsi="Times New Roman" w:cs="Times New Roman"/>
          <w:sz w:val="24"/>
          <w:szCs w:val="24"/>
          <w:lang w:eastAsia="en-US"/>
        </w:rPr>
        <w:lastRenderedPageBreak/>
        <w:t>Допуск выпускников в ЦПДЭ осуществляется главным экспертом на основании документов, удостоверяющих личность.</w:t>
      </w:r>
    </w:p>
    <w:p w14:paraId="4D76EEB1" w14:textId="77777777" w:rsidR="005209BE" w:rsidRPr="0011252B" w:rsidRDefault="005209BE" w:rsidP="005209BE">
      <w:pPr>
        <w:spacing w:after="160" w:line="256" w:lineRule="auto"/>
        <w:ind w:firstLine="709"/>
        <w:contextualSpacing/>
        <w:jc w:val="both"/>
        <w:rPr>
          <w:rFonts w:ascii="Times New Roman" w:eastAsia="Calibri" w:hAnsi="Times New Roman" w:cs="Times New Roman"/>
          <w:sz w:val="24"/>
          <w:szCs w:val="24"/>
          <w:lang w:eastAsia="en-US"/>
        </w:rPr>
      </w:pPr>
      <w:r w:rsidRPr="0011252B">
        <w:rPr>
          <w:rFonts w:ascii="Times New Roman" w:eastAsia="Calibri" w:hAnsi="Times New Roman" w:cs="Times New Roman"/>
          <w:sz w:val="24"/>
          <w:szCs w:val="24"/>
          <w:lang w:eastAsia="en-US"/>
        </w:rPr>
        <w:t>Образовательная организация обязана не позднее чем за один рабочий день до дня проведения демонстрационного экзамена уведомить главного эксперта об участии в пр</w:t>
      </w:r>
      <w:r w:rsidRPr="0011252B">
        <w:rPr>
          <w:rFonts w:ascii="Times New Roman" w:eastAsia="Calibri" w:hAnsi="Times New Roman" w:cs="Times New Roman"/>
          <w:sz w:val="24"/>
          <w:szCs w:val="24"/>
          <w:lang w:eastAsia="en-US"/>
        </w:rPr>
        <w:t>о</w:t>
      </w:r>
      <w:r w:rsidRPr="0011252B">
        <w:rPr>
          <w:rFonts w:ascii="Times New Roman" w:eastAsia="Calibri" w:hAnsi="Times New Roman" w:cs="Times New Roman"/>
          <w:sz w:val="24"/>
          <w:szCs w:val="24"/>
          <w:lang w:eastAsia="en-US"/>
        </w:rPr>
        <w:t>ведении демонстрационного экзамена тьютора (ассистента).</w:t>
      </w:r>
    </w:p>
    <w:p w14:paraId="66AFDA8F" w14:textId="77777777" w:rsidR="005209BE" w:rsidRPr="0011252B" w:rsidRDefault="005209BE" w:rsidP="005209BE">
      <w:pPr>
        <w:spacing w:after="160" w:line="256" w:lineRule="auto"/>
        <w:jc w:val="both"/>
        <w:rPr>
          <w:rFonts w:ascii="Times New Roman" w:eastAsia="Calibri" w:hAnsi="Times New Roman" w:cs="Times New Roman"/>
          <w:bCs/>
          <w:sz w:val="24"/>
          <w:szCs w:val="24"/>
          <w:lang w:eastAsia="en-US"/>
        </w:rPr>
      </w:pPr>
      <w:r w:rsidRPr="0011252B">
        <w:rPr>
          <w:rFonts w:ascii="Times New Roman" w:eastAsia="Calibri" w:hAnsi="Times New Roman" w:cs="Times New Roman"/>
          <w:bCs/>
          <w:sz w:val="24"/>
          <w:szCs w:val="24"/>
          <w:lang w:eastAsia="en-US"/>
        </w:rPr>
        <w:t>Требование к продолжительности демонстрационного экзамена:</w:t>
      </w:r>
    </w:p>
    <w:tbl>
      <w:tblPr>
        <w:tblStyle w:val="afffff5"/>
        <w:tblW w:w="0" w:type="auto"/>
        <w:tblLook w:val="04A0" w:firstRow="1" w:lastRow="0" w:firstColumn="1" w:lastColumn="0" w:noHBand="0" w:noVBand="1"/>
      </w:tblPr>
      <w:tblGrid>
        <w:gridCol w:w="4672"/>
        <w:gridCol w:w="4673"/>
      </w:tblGrid>
      <w:tr w:rsidR="005209BE" w:rsidRPr="0011252B" w14:paraId="729C40DB" w14:textId="77777777" w:rsidTr="00361686">
        <w:tc>
          <w:tcPr>
            <w:tcW w:w="4672" w:type="dxa"/>
            <w:tcBorders>
              <w:top w:val="single" w:sz="4" w:space="0" w:color="auto"/>
              <w:left w:val="single" w:sz="4" w:space="0" w:color="auto"/>
              <w:bottom w:val="single" w:sz="4" w:space="0" w:color="auto"/>
              <w:right w:val="single" w:sz="4" w:space="0" w:color="auto"/>
            </w:tcBorders>
            <w:hideMark/>
          </w:tcPr>
          <w:p w14:paraId="03608D20" w14:textId="77777777" w:rsidR="005209BE" w:rsidRPr="0011252B" w:rsidRDefault="005209BE" w:rsidP="00361686">
            <w:pPr>
              <w:spacing w:after="0" w:line="240" w:lineRule="auto"/>
              <w:jc w:val="both"/>
              <w:rPr>
                <w:rFonts w:ascii="Times New Roman" w:eastAsia="Calibri" w:hAnsi="Times New Roman" w:cs="Times New Roman"/>
                <w:sz w:val="24"/>
                <w:szCs w:val="24"/>
              </w:rPr>
            </w:pPr>
            <w:r w:rsidRPr="0011252B">
              <w:rPr>
                <w:rFonts w:ascii="Times New Roman" w:eastAsia="Calibri" w:hAnsi="Times New Roman" w:cs="Times New Roman"/>
                <w:sz w:val="24"/>
                <w:szCs w:val="24"/>
              </w:rPr>
              <w:t>Продолжительность демонстрационного экзамена (не более)</w:t>
            </w:r>
          </w:p>
        </w:tc>
        <w:tc>
          <w:tcPr>
            <w:tcW w:w="4673" w:type="dxa"/>
            <w:tcBorders>
              <w:top w:val="single" w:sz="4" w:space="0" w:color="auto"/>
              <w:left w:val="single" w:sz="4" w:space="0" w:color="auto"/>
              <w:bottom w:val="single" w:sz="4" w:space="0" w:color="auto"/>
              <w:right w:val="single" w:sz="4" w:space="0" w:color="auto"/>
            </w:tcBorders>
            <w:hideMark/>
          </w:tcPr>
          <w:p w14:paraId="2A12AAB1" w14:textId="77777777" w:rsidR="005209BE" w:rsidRPr="0011252B" w:rsidRDefault="005209BE" w:rsidP="00361686">
            <w:pPr>
              <w:spacing w:after="0" w:line="240" w:lineRule="auto"/>
              <w:jc w:val="center"/>
              <w:rPr>
                <w:rFonts w:ascii="Times New Roman" w:eastAsia="Calibri" w:hAnsi="Times New Roman" w:cs="Times New Roman"/>
                <w:sz w:val="24"/>
                <w:szCs w:val="24"/>
              </w:rPr>
            </w:pPr>
            <w:r w:rsidRPr="0011252B">
              <w:rPr>
                <w:rFonts w:ascii="Times New Roman" w:eastAsia="Calibri" w:hAnsi="Times New Roman" w:cs="Times New Roman"/>
                <w:b/>
                <w:color w:val="000000"/>
                <w:sz w:val="24"/>
                <w:szCs w:val="24"/>
              </w:rPr>
              <w:t>4:00:00</w:t>
            </w:r>
          </w:p>
          <w:p w14:paraId="292B0645" w14:textId="77777777" w:rsidR="005209BE" w:rsidRPr="0011252B" w:rsidRDefault="005209BE" w:rsidP="00361686">
            <w:pPr>
              <w:spacing w:after="0" w:line="240" w:lineRule="auto"/>
              <w:jc w:val="center"/>
              <w:rPr>
                <w:rFonts w:ascii="Times New Roman" w:eastAsia="Calibri" w:hAnsi="Times New Roman" w:cs="Times New Roman"/>
                <w:sz w:val="24"/>
                <w:szCs w:val="24"/>
              </w:rPr>
            </w:pPr>
          </w:p>
        </w:tc>
      </w:tr>
    </w:tbl>
    <w:p w14:paraId="6F710FCF" w14:textId="77777777" w:rsidR="005209BE" w:rsidRPr="0011252B" w:rsidRDefault="005209BE" w:rsidP="005209BE">
      <w:pPr>
        <w:pStyle w:val="ad"/>
        <w:spacing w:before="0" w:after="0"/>
        <w:ind w:left="0" w:firstLine="708"/>
        <w:jc w:val="both"/>
        <w:rPr>
          <w:rFonts w:ascii="Times New Roman" w:hAnsi="Times New Roman" w:cs="Times New Roman"/>
          <w:lang w:val="ru-RU"/>
        </w:rPr>
      </w:pPr>
    </w:p>
    <w:p w14:paraId="398510E6" w14:textId="41F2603E" w:rsidR="00BC24F1" w:rsidRPr="0011252B" w:rsidRDefault="005209BE" w:rsidP="007C696B">
      <w:pPr>
        <w:pStyle w:val="ad"/>
        <w:spacing w:before="0" w:after="0"/>
        <w:ind w:left="0" w:firstLine="709"/>
        <w:jc w:val="both"/>
        <w:rPr>
          <w:rFonts w:ascii="Times New Roman" w:hAnsi="Times New Roman" w:cs="Times New Roman"/>
          <w:b/>
        </w:rPr>
      </w:pPr>
      <w:r w:rsidRPr="0011252B">
        <w:rPr>
          <w:rFonts w:ascii="Times New Roman" w:hAnsi="Times New Roman" w:cs="Times New Roman"/>
          <w:lang w:val="ru-RU"/>
        </w:rPr>
        <w:br w:type="page"/>
      </w:r>
      <w:r w:rsidRPr="0011252B">
        <w:rPr>
          <w:rFonts w:ascii="Times New Roman" w:hAnsi="Times New Roman" w:cs="Times New Roman"/>
          <w:b/>
        </w:rPr>
        <w:lastRenderedPageBreak/>
        <w:t xml:space="preserve">ПОРЯДОК ОРГАНИЗАЦИИ И ПРОВЕДЕНИЯ ЗАЩИТЫ ДИПЛОМНОГО </w:t>
      </w:r>
    </w:p>
    <w:p w14:paraId="40E61E66" w14:textId="77777777" w:rsidR="005209BE" w:rsidRPr="0011252B" w:rsidRDefault="005209BE" w:rsidP="00BC24F1">
      <w:pPr>
        <w:spacing w:after="0" w:line="360" w:lineRule="auto"/>
        <w:ind w:left="360"/>
        <w:jc w:val="center"/>
        <w:rPr>
          <w:rFonts w:ascii="Times New Roman" w:hAnsi="Times New Roman" w:cs="Times New Roman"/>
          <w:b/>
        </w:rPr>
      </w:pPr>
      <w:r w:rsidRPr="0011252B">
        <w:rPr>
          <w:rFonts w:ascii="Times New Roman" w:hAnsi="Times New Roman" w:cs="Times New Roman"/>
          <w:b/>
        </w:rPr>
        <w:t>ПРОЕКТА (РАБОТЫ)</w:t>
      </w:r>
    </w:p>
    <w:p w14:paraId="5728F689" w14:textId="77777777" w:rsidR="005209BE" w:rsidRPr="0011252B" w:rsidRDefault="005209BE" w:rsidP="005209BE">
      <w:pPr>
        <w:pStyle w:val="ad"/>
        <w:spacing w:before="0" w:after="0"/>
        <w:ind w:left="0" w:firstLine="709"/>
        <w:contextualSpacing/>
        <w:jc w:val="both"/>
        <w:rPr>
          <w:rFonts w:ascii="Times New Roman" w:hAnsi="Times New Roman" w:cs="Times New Roman"/>
          <w:lang w:val="ru-RU"/>
        </w:rPr>
      </w:pPr>
    </w:p>
    <w:p w14:paraId="5986CA8C" w14:textId="77777777" w:rsidR="005209BE" w:rsidRPr="0011252B" w:rsidRDefault="005209BE" w:rsidP="005209BE">
      <w:pPr>
        <w:pStyle w:val="ad"/>
        <w:spacing w:before="0" w:after="0"/>
        <w:ind w:left="0" w:firstLine="709"/>
        <w:contextualSpacing/>
        <w:jc w:val="both"/>
        <w:rPr>
          <w:rFonts w:ascii="Times New Roman" w:hAnsi="Times New Roman" w:cs="Times New Roman"/>
          <w:lang w:val="ru-RU"/>
        </w:rPr>
      </w:pPr>
      <w:r w:rsidRPr="0011252B">
        <w:rPr>
          <w:rFonts w:ascii="Times New Roman" w:hAnsi="Times New Roman" w:cs="Times New Roman"/>
          <w:lang w:val="ru-RU"/>
        </w:rPr>
        <w:t>Программа организации проведения защиты дипломного проекта (работы) как часть программы ГИА должна включать:</w:t>
      </w:r>
    </w:p>
    <w:p w14:paraId="23154277" w14:textId="77777777" w:rsidR="005209BE" w:rsidRPr="0011252B" w:rsidRDefault="005209BE" w:rsidP="005209BE">
      <w:pPr>
        <w:pStyle w:val="ad"/>
        <w:spacing w:before="0" w:after="0"/>
        <w:ind w:left="0" w:firstLine="709"/>
        <w:contextualSpacing/>
        <w:jc w:val="both"/>
        <w:rPr>
          <w:rFonts w:ascii="Times New Roman" w:hAnsi="Times New Roman" w:cs="Times New Roman"/>
          <w:lang w:val="ru-RU"/>
        </w:rPr>
      </w:pPr>
      <w:r w:rsidRPr="0011252B">
        <w:rPr>
          <w:rFonts w:ascii="Times New Roman" w:hAnsi="Times New Roman" w:cs="Times New Roman"/>
          <w:lang w:val="ru-RU"/>
        </w:rPr>
        <w:t>3.1 Общие положения (включают описание порядка подготовки и защиты дипло</w:t>
      </w:r>
      <w:r w:rsidRPr="0011252B">
        <w:rPr>
          <w:rFonts w:ascii="Times New Roman" w:hAnsi="Times New Roman" w:cs="Times New Roman"/>
          <w:lang w:val="ru-RU"/>
        </w:rPr>
        <w:t>м</w:t>
      </w:r>
      <w:r w:rsidRPr="0011252B">
        <w:rPr>
          <w:rFonts w:ascii="Times New Roman" w:hAnsi="Times New Roman" w:cs="Times New Roman"/>
          <w:lang w:val="ru-RU"/>
        </w:rPr>
        <w:t>ного проекта (работы), основные требования к организации процедур);</w:t>
      </w:r>
    </w:p>
    <w:p w14:paraId="01A38E66" w14:textId="77777777" w:rsidR="005209BE" w:rsidRPr="0011252B" w:rsidRDefault="005209BE" w:rsidP="005209BE">
      <w:pPr>
        <w:pStyle w:val="ad"/>
        <w:spacing w:after="0"/>
        <w:ind w:left="0" w:firstLine="709"/>
        <w:contextualSpacing/>
        <w:jc w:val="both"/>
        <w:rPr>
          <w:rFonts w:ascii="Times New Roman" w:hAnsi="Times New Roman" w:cs="Times New Roman"/>
          <w:lang w:val="ru-RU"/>
        </w:rPr>
      </w:pPr>
      <w:r w:rsidRPr="0011252B">
        <w:rPr>
          <w:rFonts w:ascii="Times New Roman" w:hAnsi="Times New Roman" w:cs="Times New Roman"/>
          <w:lang w:val="ru-RU"/>
        </w:rPr>
        <w:t>Дипломный проект (работа) направлен на систематизацию и закрепление знаний выпускника по специальности, а также определение уровня готовности выпускника к с</w:t>
      </w:r>
      <w:r w:rsidRPr="0011252B">
        <w:rPr>
          <w:rFonts w:ascii="Times New Roman" w:hAnsi="Times New Roman" w:cs="Times New Roman"/>
          <w:lang w:val="ru-RU"/>
        </w:rPr>
        <w:t>а</w:t>
      </w:r>
      <w:r w:rsidRPr="0011252B">
        <w:rPr>
          <w:rFonts w:ascii="Times New Roman" w:hAnsi="Times New Roman" w:cs="Times New Roman"/>
          <w:lang w:val="ru-RU"/>
        </w:rPr>
        <w:t>мостоятельной профессиональной деятельности. Дипломный проект (работа) предполаг</w:t>
      </w:r>
      <w:r w:rsidRPr="0011252B">
        <w:rPr>
          <w:rFonts w:ascii="Times New Roman" w:hAnsi="Times New Roman" w:cs="Times New Roman"/>
          <w:lang w:val="ru-RU"/>
        </w:rPr>
        <w:t>а</w:t>
      </w:r>
      <w:r w:rsidRPr="0011252B">
        <w:rPr>
          <w:rFonts w:ascii="Times New Roman" w:hAnsi="Times New Roman" w:cs="Times New Roman"/>
          <w:lang w:val="ru-RU"/>
        </w:rPr>
        <w:t>ет самостоятельную подготовку (написание) выпускником проекта (работы), демонстр</w:t>
      </w:r>
      <w:r w:rsidRPr="0011252B">
        <w:rPr>
          <w:rFonts w:ascii="Times New Roman" w:hAnsi="Times New Roman" w:cs="Times New Roman"/>
          <w:lang w:val="ru-RU"/>
        </w:rPr>
        <w:t>и</w:t>
      </w:r>
      <w:r w:rsidRPr="0011252B">
        <w:rPr>
          <w:rFonts w:ascii="Times New Roman" w:hAnsi="Times New Roman" w:cs="Times New Roman"/>
          <w:lang w:val="ru-RU"/>
        </w:rPr>
        <w:t>рующего уровень знаний выпускника в рамках выбранной темы, а также сформирова</w:t>
      </w:r>
      <w:r w:rsidRPr="0011252B">
        <w:rPr>
          <w:rFonts w:ascii="Times New Roman" w:hAnsi="Times New Roman" w:cs="Times New Roman"/>
          <w:lang w:val="ru-RU"/>
        </w:rPr>
        <w:t>н</w:t>
      </w:r>
      <w:r w:rsidRPr="0011252B">
        <w:rPr>
          <w:rFonts w:ascii="Times New Roman" w:hAnsi="Times New Roman" w:cs="Times New Roman"/>
          <w:lang w:val="ru-RU"/>
        </w:rPr>
        <w:t>ность его профессиональных умений и навыков.</w:t>
      </w:r>
    </w:p>
    <w:p w14:paraId="7A9A973F" w14:textId="77777777" w:rsidR="005209BE" w:rsidRPr="0011252B" w:rsidRDefault="005209BE" w:rsidP="005209BE">
      <w:pPr>
        <w:pStyle w:val="ad"/>
        <w:spacing w:before="0" w:after="0"/>
        <w:ind w:left="0" w:firstLine="709"/>
        <w:contextualSpacing/>
        <w:jc w:val="both"/>
        <w:rPr>
          <w:rFonts w:ascii="Times New Roman" w:hAnsi="Times New Roman" w:cs="Times New Roman"/>
          <w:lang w:val="ru-RU"/>
        </w:rPr>
      </w:pPr>
      <w:r w:rsidRPr="0011252B">
        <w:rPr>
          <w:rFonts w:ascii="Times New Roman" w:hAnsi="Times New Roman" w:cs="Times New Roman"/>
          <w:lang w:val="ru-RU"/>
        </w:rPr>
        <w:t>Тематика дипломных проектов (работ) определяется образовательной организац</w:t>
      </w:r>
      <w:r w:rsidRPr="0011252B">
        <w:rPr>
          <w:rFonts w:ascii="Times New Roman" w:hAnsi="Times New Roman" w:cs="Times New Roman"/>
          <w:lang w:val="ru-RU"/>
        </w:rPr>
        <w:t>и</w:t>
      </w:r>
      <w:r w:rsidRPr="0011252B">
        <w:rPr>
          <w:rFonts w:ascii="Times New Roman" w:hAnsi="Times New Roman" w:cs="Times New Roman"/>
          <w:lang w:val="ru-RU"/>
        </w:rPr>
        <w:t>ей. Выпускнику предоставляется право выбора темы дипломного проекта (работы), в том числе предложения своей темы с необходимым обоснованием целесообразности ее разр</w:t>
      </w:r>
      <w:r w:rsidRPr="0011252B">
        <w:rPr>
          <w:rFonts w:ascii="Times New Roman" w:hAnsi="Times New Roman" w:cs="Times New Roman"/>
          <w:lang w:val="ru-RU"/>
        </w:rPr>
        <w:t>а</w:t>
      </w:r>
      <w:r w:rsidRPr="0011252B">
        <w:rPr>
          <w:rFonts w:ascii="Times New Roman" w:hAnsi="Times New Roman" w:cs="Times New Roman"/>
          <w:lang w:val="ru-RU"/>
        </w:rPr>
        <w:t>ботки для практического применения. Тема дипломного проекта (работы) должна соо</w:t>
      </w:r>
      <w:r w:rsidRPr="0011252B">
        <w:rPr>
          <w:rFonts w:ascii="Times New Roman" w:hAnsi="Times New Roman" w:cs="Times New Roman"/>
          <w:lang w:val="ru-RU"/>
        </w:rPr>
        <w:t>т</w:t>
      </w:r>
      <w:r w:rsidRPr="0011252B">
        <w:rPr>
          <w:rFonts w:ascii="Times New Roman" w:hAnsi="Times New Roman" w:cs="Times New Roman"/>
          <w:lang w:val="ru-RU"/>
        </w:rPr>
        <w:t>ветствовать содержанию одного или нескольких профессиональных модулей, входящих в образовательную программу среднего профессионального образования.</w:t>
      </w:r>
    </w:p>
    <w:p w14:paraId="17A954EF" w14:textId="77777777" w:rsidR="005209BE" w:rsidRPr="0011252B" w:rsidRDefault="005209BE" w:rsidP="005209BE">
      <w:pPr>
        <w:pStyle w:val="ad"/>
        <w:tabs>
          <w:tab w:val="left" w:pos="9354"/>
        </w:tabs>
        <w:ind w:left="0" w:firstLine="709"/>
        <w:contextualSpacing/>
        <w:jc w:val="both"/>
        <w:rPr>
          <w:rFonts w:ascii="Times New Roman" w:hAnsi="Times New Roman" w:cs="Times New Roman"/>
          <w:lang w:val="ru-RU"/>
        </w:rPr>
      </w:pPr>
      <w:r w:rsidRPr="0011252B">
        <w:rPr>
          <w:rFonts w:ascii="Times New Roman" w:hAnsi="Times New Roman" w:cs="Times New Roman"/>
          <w:lang w:val="ru-RU"/>
        </w:rPr>
        <w:t>Для подготовки дипломного проекта (работы) выпускнику назначается руковод</w:t>
      </w:r>
      <w:r w:rsidRPr="0011252B">
        <w:rPr>
          <w:rFonts w:ascii="Times New Roman" w:hAnsi="Times New Roman" w:cs="Times New Roman"/>
          <w:lang w:val="ru-RU"/>
        </w:rPr>
        <w:t>и</w:t>
      </w:r>
      <w:r w:rsidRPr="0011252B">
        <w:rPr>
          <w:rFonts w:ascii="Times New Roman" w:hAnsi="Times New Roman" w:cs="Times New Roman"/>
          <w:lang w:val="ru-RU"/>
        </w:rPr>
        <w:t>тель и при необходимости консультанты, оказывающие выпускнику методическую по</w:t>
      </w:r>
      <w:r w:rsidRPr="0011252B">
        <w:rPr>
          <w:rFonts w:ascii="Times New Roman" w:hAnsi="Times New Roman" w:cs="Times New Roman"/>
          <w:lang w:val="ru-RU"/>
        </w:rPr>
        <w:t>д</w:t>
      </w:r>
      <w:r w:rsidRPr="0011252B">
        <w:rPr>
          <w:rFonts w:ascii="Times New Roman" w:hAnsi="Times New Roman" w:cs="Times New Roman"/>
          <w:lang w:val="ru-RU"/>
        </w:rPr>
        <w:t>держку.</w:t>
      </w:r>
    </w:p>
    <w:p w14:paraId="562C1C61" w14:textId="77777777" w:rsidR="005209BE" w:rsidRPr="0011252B" w:rsidRDefault="005209BE" w:rsidP="005209BE">
      <w:pPr>
        <w:pStyle w:val="ad"/>
        <w:tabs>
          <w:tab w:val="left" w:pos="9354"/>
        </w:tabs>
        <w:ind w:left="0" w:firstLine="709"/>
        <w:contextualSpacing/>
        <w:jc w:val="both"/>
        <w:rPr>
          <w:rFonts w:ascii="Times New Roman" w:hAnsi="Times New Roman" w:cs="Times New Roman"/>
          <w:lang w:val="ru-RU"/>
        </w:rPr>
      </w:pPr>
      <w:r w:rsidRPr="0011252B">
        <w:rPr>
          <w:rFonts w:ascii="Times New Roman" w:hAnsi="Times New Roman" w:cs="Times New Roman"/>
          <w:lang w:val="ru-RU"/>
        </w:rPr>
        <w:t>Закрепление за выпускниками тем дипломных проектов (работ), назначение рук</w:t>
      </w:r>
      <w:r w:rsidRPr="0011252B">
        <w:rPr>
          <w:rFonts w:ascii="Times New Roman" w:hAnsi="Times New Roman" w:cs="Times New Roman"/>
          <w:lang w:val="ru-RU"/>
        </w:rPr>
        <w:t>о</w:t>
      </w:r>
      <w:r w:rsidRPr="0011252B">
        <w:rPr>
          <w:rFonts w:ascii="Times New Roman" w:hAnsi="Times New Roman" w:cs="Times New Roman"/>
          <w:lang w:val="ru-RU"/>
        </w:rPr>
        <w:t>водителей и консультантов осуществляется распорядительным актом образовательной о</w:t>
      </w:r>
      <w:r w:rsidRPr="0011252B">
        <w:rPr>
          <w:rFonts w:ascii="Times New Roman" w:hAnsi="Times New Roman" w:cs="Times New Roman"/>
          <w:lang w:val="ru-RU"/>
        </w:rPr>
        <w:t>р</w:t>
      </w:r>
      <w:r w:rsidRPr="0011252B">
        <w:rPr>
          <w:rFonts w:ascii="Times New Roman" w:hAnsi="Times New Roman" w:cs="Times New Roman"/>
          <w:lang w:val="ru-RU"/>
        </w:rPr>
        <w:t>ганизации.</w:t>
      </w:r>
    </w:p>
    <w:p w14:paraId="7549A0FB" w14:textId="77777777" w:rsidR="005209BE" w:rsidRPr="0011252B" w:rsidRDefault="005209BE" w:rsidP="005209BE">
      <w:pPr>
        <w:pStyle w:val="ad"/>
        <w:tabs>
          <w:tab w:val="left" w:pos="9354"/>
        </w:tabs>
        <w:ind w:left="0" w:firstLine="709"/>
        <w:jc w:val="both"/>
        <w:rPr>
          <w:rFonts w:ascii="Times New Roman" w:hAnsi="Times New Roman" w:cs="Times New Roman"/>
          <w:lang w:val="ru-RU"/>
        </w:rPr>
      </w:pPr>
      <w:r w:rsidRPr="0011252B">
        <w:rPr>
          <w:rFonts w:ascii="Times New Roman" w:hAnsi="Times New Roman" w:cs="Times New Roman"/>
          <w:lang w:val="ru-RU"/>
        </w:rPr>
        <w:t>После завершения подготовки обучающимся дипломного проекта (работы) руков</w:t>
      </w:r>
      <w:r w:rsidRPr="0011252B">
        <w:rPr>
          <w:rFonts w:ascii="Times New Roman" w:hAnsi="Times New Roman" w:cs="Times New Roman"/>
          <w:lang w:val="ru-RU"/>
        </w:rPr>
        <w:t>о</w:t>
      </w:r>
      <w:r w:rsidRPr="0011252B">
        <w:rPr>
          <w:rFonts w:ascii="Times New Roman" w:hAnsi="Times New Roman" w:cs="Times New Roman"/>
          <w:lang w:val="ru-RU"/>
        </w:rPr>
        <w:t>дитель дипломного проекта (работы) представляет в организацию письменный отзыв о работе обучающегося в период подготовки дипломного проекта (работы) (далее - отзыв). В случае выполнения дипломного проекта (работы) несколькими обучающимися руков</w:t>
      </w:r>
      <w:r w:rsidRPr="0011252B">
        <w:rPr>
          <w:rFonts w:ascii="Times New Roman" w:hAnsi="Times New Roman" w:cs="Times New Roman"/>
          <w:lang w:val="ru-RU"/>
        </w:rPr>
        <w:t>о</w:t>
      </w:r>
      <w:r w:rsidRPr="0011252B">
        <w:rPr>
          <w:rFonts w:ascii="Times New Roman" w:hAnsi="Times New Roman" w:cs="Times New Roman"/>
          <w:lang w:val="ru-RU"/>
        </w:rPr>
        <w:t>дитель дипломного проекта (работы) представляет в организацию отзыв об их совместной работе в период подготовки дипломного проекта (работы).</w:t>
      </w:r>
    </w:p>
    <w:p w14:paraId="24B1C508" w14:textId="77777777" w:rsidR="005209BE" w:rsidRPr="0011252B" w:rsidRDefault="005209BE" w:rsidP="005209BE">
      <w:pPr>
        <w:pStyle w:val="ad"/>
        <w:tabs>
          <w:tab w:val="left" w:pos="9354"/>
        </w:tabs>
        <w:ind w:left="0" w:firstLine="709"/>
        <w:jc w:val="both"/>
        <w:rPr>
          <w:rFonts w:ascii="Times New Roman" w:hAnsi="Times New Roman" w:cs="Times New Roman"/>
          <w:lang w:val="ru-RU"/>
        </w:rPr>
      </w:pPr>
      <w:r w:rsidRPr="0011252B">
        <w:rPr>
          <w:rFonts w:ascii="Times New Roman" w:hAnsi="Times New Roman" w:cs="Times New Roman"/>
          <w:lang w:val="ru-RU"/>
        </w:rPr>
        <w:t>Дипломные проекты (работы) подлежат рецензированию. Для проведения реценз</w:t>
      </w:r>
      <w:r w:rsidRPr="0011252B">
        <w:rPr>
          <w:rFonts w:ascii="Times New Roman" w:hAnsi="Times New Roman" w:cs="Times New Roman"/>
          <w:lang w:val="ru-RU"/>
        </w:rPr>
        <w:t>и</w:t>
      </w:r>
      <w:r w:rsidRPr="0011252B">
        <w:rPr>
          <w:rFonts w:ascii="Times New Roman" w:hAnsi="Times New Roman" w:cs="Times New Roman"/>
          <w:lang w:val="ru-RU"/>
        </w:rPr>
        <w:t>рования указанная работа направляется организацией одному или нескольким рецензе</w:t>
      </w:r>
      <w:r w:rsidRPr="0011252B">
        <w:rPr>
          <w:rFonts w:ascii="Times New Roman" w:hAnsi="Times New Roman" w:cs="Times New Roman"/>
          <w:lang w:val="ru-RU"/>
        </w:rPr>
        <w:t>н</w:t>
      </w:r>
      <w:r w:rsidRPr="0011252B">
        <w:rPr>
          <w:rFonts w:ascii="Times New Roman" w:hAnsi="Times New Roman" w:cs="Times New Roman"/>
          <w:lang w:val="ru-RU"/>
        </w:rPr>
        <w:t>там из числа лиц, не являющихся работниками организации, в которой выполнен дипло</w:t>
      </w:r>
      <w:r w:rsidRPr="0011252B">
        <w:rPr>
          <w:rFonts w:ascii="Times New Roman" w:hAnsi="Times New Roman" w:cs="Times New Roman"/>
          <w:lang w:val="ru-RU"/>
        </w:rPr>
        <w:t>м</w:t>
      </w:r>
      <w:r w:rsidRPr="0011252B">
        <w:rPr>
          <w:rFonts w:ascii="Times New Roman" w:hAnsi="Times New Roman" w:cs="Times New Roman"/>
          <w:lang w:val="ru-RU"/>
        </w:rPr>
        <w:t>ный проект (работа).</w:t>
      </w:r>
    </w:p>
    <w:p w14:paraId="52E08385" w14:textId="77777777" w:rsidR="005209BE" w:rsidRPr="0011252B" w:rsidRDefault="005209BE" w:rsidP="005209BE">
      <w:pPr>
        <w:pStyle w:val="ad"/>
        <w:tabs>
          <w:tab w:val="left" w:pos="9354"/>
        </w:tabs>
        <w:ind w:left="0" w:firstLine="709"/>
        <w:jc w:val="both"/>
        <w:rPr>
          <w:rFonts w:ascii="Times New Roman" w:hAnsi="Times New Roman" w:cs="Times New Roman"/>
          <w:lang w:val="ru-RU"/>
        </w:rPr>
      </w:pPr>
      <w:r w:rsidRPr="0011252B">
        <w:rPr>
          <w:rFonts w:ascii="Times New Roman" w:hAnsi="Times New Roman" w:cs="Times New Roman"/>
          <w:lang w:val="ru-RU"/>
        </w:rPr>
        <w:t>Организация обеспечивает ознакомление обучающегося с отзывом и рецензией (рецензиями) не позднее чем за 5 календарных дней до дня защиты дипломного проекта (работы).</w:t>
      </w:r>
    </w:p>
    <w:p w14:paraId="0A226754" w14:textId="77777777" w:rsidR="005209BE" w:rsidRPr="0011252B" w:rsidRDefault="005209BE" w:rsidP="005209BE">
      <w:pPr>
        <w:pStyle w:val="ad"/>
        <w:tabs>
          <w:tab w:val="left" w:pos="9354"/>
        </w:tabs>
        <w:ind w:left="0" w:firstLine="709"/>
        <w:jc w:val="both"/>
        <w:rPr>
          <w:rFonts w:ascii="Times New Roman" w:hAnsi="Times New Roman" w:cs="Times New Roman"/>
          <w:lang w:val="ru-RU"/>
        </w:rPr>
      </w:pPr>
      <w:r w:rsidRPr="0011252B">
        <w:rPr>
          <w:rFonts w:ascii="Times New Roman" w:hAnsi="Times New Roman" w:cs="Times New Roman"/>
          <w:lang w:val="ru-RU"/>
        </w:rPr>
        <w:t>Дипломный проект (работа), отзыв и рецензия (рецензии) передаются в госуда</w:t>
      </w:r>
      <w:r w:rsidRPr="0011252B">
        <w:rPr>
          <w:rFonts w:ascii="Times New Roman" w:hAnsi="Times New Roman" w:cs="Times New Roman"/>
          <w:lang w:val="ru-RU"/>
        </w:rPr>
        <w:t>р</w:t>
      </w:r>
      <w:r w:rsidRPr="0011252B">
        <w:rPr>
          <w:rFonts w:ascii="Times New Roman" w:hAnsi="Times New Roman" w:cs="Times New Roman"/>
          <w:lang w:val="ru-RU"/>
        </w:rPr>
        <w:t>ственную экзаменационную комиссию не позднее чем за 2 календарных дня до дня защ</w:t>
      </w:r>
      <w:r w:rsidRPr="0011252B">
        <w:rPr>
          <w:rFonts w:ascii="Times New Roman" w:hAnsi="Times New Roman" w:cs="Times New Roman"/>
          <w:lang w:val="ru-RU"/>
        </w:rPr>
        <w:t>и</w:t>
      </w:r>
      <w:r w:rsidRPr="0011252B">
        <w:rPr>
          <w:rFonts w:ascii="Times New Roman" w:hAnsi="Times New Roman" w:cs="Times New Roman"/>
          <w:lang w:val="ru-RU"/>
        </w:rPr>
        <w:t>ты дипломного проекта (работы).</w:t>
      </w:r>
    </w:p>
    <w:p w14:paraId="64E2A51B" w14:textId="77777777" w:rsidR="005209BE" w:rsidRPr="0011252B" w:rsidRDefault="005209BE" w:rsidP="005209BE">
      <w:pPr>
        <w:pStyle w:val="ad"/>
        <w:tabs>
          <w:tab w:val="left" w:pos="9354"/>
        </w:tabs>
        <w:ind w:left="0" w:firstLine="709"/>
        <w:contextualSpacing/>
        <w:jc w:val="both"/>
        <w:rPr>
          <w:rFonts w:ascii="Times New Roman" w:hAnsi="Times New Roman" w:cs="Times New Roman"/>
          <w:lang w:val="ru-RU"/>
        </w:rPr>
      </w:pPr>
      <w:r w:rsidRPr="0011252B">
        <w:rPr>
          <w:rFonts w:ascii="Times New Roman" w:hAnsi="Times New Roman" w:cs="Times New Roman"/>
        </w:rPr>
        <w:t xml:space="preserve">Тексты </w:t>
      </w:r>
      <w:r w:rsidRPr="0011252B">
        <w:rPr>
          <w:rFonts w:ascii="Times New Roman" w:hAnsi="Times New Roman" w:cs="Times New Roman"/>
          <w:lang w:val="ru-RU"/>
        </w:rPr>
        <w:t>дипломных проектов (работ)</w:t>
      </w:r>
      <w:r w:rsidRPr="0011252B">
        <w:rPr>
          <w:rFonts w:ascii="Times New Roman" w:hAnsi="Times New Roman" w:cs="Times New Roman"/>
        </w:rPr>
        <w:t xml:space="preserve"> размещаются организацией в электронно-библиотечной системе организации и проверяются на объём заимствования.</w:t>
      </w:r>
    </w:p>
    <w:p w14:paraId="65E4E15C" w14:textId="77777777" w:rsidR="005209BE" w:rsidRPr="0011252B" w:rsidRDefault="005209BE" w:rsidP="005209BE">
      <w:pPr>
        <w:pStyle w:val="ad"/>
        <w:spacing w:before="0" w:after="0"/>
        <w:ind w:left="0" w:firstLine="142"/>
        <w:contextualSpacing/>
        <w:jc w:val="both"/>
        <w:rPr>
          <w:rFonts w:ascii="Times New Roman" w:hAnsi="Times New Roman" w:cs="Times New Roman"/>
          <w:lang w:val="ru-RU"/>
        </w:rPr>
      </w:pPr>
    </w:p>
    <w:p w14:paraId="18A67D7C" w14:textId="77777777" w:rsidR="005209BE" w:rsidRPr="0011252B" w:rsidRDefault="005209BE" w:rsidP="005209BE">
      <w:pPr>
        <w:pStyle w:val="ad"/>
        <w:spacing w:before="0" w:after="0"/>
        <w:ind w:left="0" w:firstLine="709"/>
        <w:contextualSpacing/>
        <w:jc w:val="both"/>
        <w:rPr>
          <w:rFonts w:ascii="Times New Roman" w:hAnsi="Times New Roman" w:cs="Times New Roman"/>
          <w:lang w:val="ru-RU"/>
        </w:rPr>
      </w:pPr>
      <w:r w:rsidRPr="0011252B">
        <w:rPr>
          <w:rFonts w:ascii="Times New Roman" w:hAnsi="Times New Roman" w:cs="Times New Roman"/>
          <w:lang w:val="ru-RU"/>
        </w:rPr>
        <w:t xml:space="preserve">3.2 Примерная тематика дипломных проектов (работы) по специальности; </w:t>
      </w:r>
    </w:p>
    <w:p w14:paraId="4628C993" w14:textId="77777777" w:rsidR="005209BE" w:rsidRPr="0011252B" w:rsidRDefault="005209BE" w:rsidP="00824772">
      <w:pPr>
        <w:pStyle w:val="ad"/>
        <w:numPr>
          <w:ilvl w:val="0"/>
          <w:numId w:val="94"/>
        </w:numPr>
        <w:spacing w:after="0" w:line="276" w:lineRule="auto"/>
        <w:ind w:left="567"/>
        <w:contextualSpacing/>
        <w:jc w:val="both"/>
        <w:rPr>
          <w:rFonts w:ascii="Times New Roman" w:hAnsi="Times New Roman" w:cs="Times New Roman"/>
          <w:lang w:val="ru-RU"/>
        </w:rPr>
      </w:pPr>
      <w:r w:rsidRPr="0011252B">
        <w:rPr>
          <w:rFonts w:ascii="Times New Roman" w:hAnsi="Times New Roman" w:cs="Times New Roman"/>
          <w:lang w:val="ru-RU"/>
        </w:rPr>
        <w:t>Проектирование и разработка веб-сайта для веб-студии;</w:t>
      </w:r>
    </w:p>
    <w:p w14:paraId="25C9E9D7" w14:textId="77777777" w:rsidR="005209BE" w:rsidRPr="0011252B" w:rsidRDefault="005209BE" w:rsidP="00824772">
      <w:pPr>
        <w:pStyle w:val="ad"/>
        <w:numPr>
          <w:ilvl w:val="0"/>
          <w:numId w:val="94"/>
        </w:numPr>
        <w:spacing w:after="0" w:line="276" w:lineRule="auto"/>
        <w:ind w:left="567"/>
        <w:contextualSpacing/>
        <w:jc w:val="both"/>
        <w:rPr>
          <w:rFonts w:ascii="Times New Roman" w:hAnsi="Times New Roman" w:cs="Times New Roman"/>
          <w:lang w:val="ru-RU"/>
        </w:rPr>
      </w:pPr>
      <w:r w:rsidRPr="0011252B">
        <w:rPr>
          <w:rFonts w:ascii="Times New Roman" w:hAnsi="Times New Roman" w:cs="Times New Roman"/>
          <w:lang w:val="ru-RU"/>
        </w:rPr>
        <w:t>Разработка системы для онлайн обучения;</w:t>
      </w:r>
    </w:p>
    <w:p w14:paraId="4E1CA3FD" w14:textId="77777777" w:rsidR="005209BE" w:rsidRPr="0011252B" w:rsidRDefault="005209BE" w:rsidP="00824772">
      <w:pPr>
        <w:pStyle w:val="ad"/>
        <w:numPr>
          <w:ilvl w:val="0"/>
          <w:numId w:val="94"/>
        </w:numPr>
        <w:spacing w:after="0" w:line="276" w:lineRule="auto"/>
        <w:ind w:left="567"/>
        <w:contextualSpacing/>
        <w:jc w:val="both"/>
        <w:rPr>
          <w:rFonts w:ascii="Times New Roman" w:hAnsi="Times New Roman" w:cs="Times New Roman"/>
          <w:lang w:val="ru-RU"/>
        </w:rPr>
      </w:pPr>
      <w:r w:rsidRPr="0011252B">
        <w:rPr>
          <w:rFonts w:ascii="Times New Roman" w:hAnsi="Times New Roman" w:cs="Times New Roman"/>
          <w:lang w:val="ru-RU"/>
        </w:rPr>
        <w:t>Проектирование и разработка веб-сайта для онлайн составления резюме;</w:t>
      </w:r>
    </w:p>
    <w:p w14:paraId="3BCBF44E" w14:textId="77777777" w:rsidR="005209BE" w:rsidRPr="0011252B" w:rsidRDefault="005209BE" w:rsidP="00824772">
      <w:pPr>
        <w:pStyle w:val="ad"/>
        <w:numPr>
          <w:ilvl w:val="0"/>
          <w:numId w:val="94"/>
        </w:numPr>
        <w:spacing w:after="0" w:line="276" w:lineRule="auto"/>
        <w:ind w:left="567"/>
        <w:contextualSpacing/>
        <w:jc w:val="both"/>
        <w:rPr>
          <w:rFonts w:ascii="Times New Roman" w:hAnsi="Times New Roman" w:cs="Times New Roman"/>
          <w:lang w:val="ru-RU"/>
        </w:rPr>
      </w:pPr>
      <w:r w:rsidRPr="0011252B">
        <w:rPr>
          <w:rFonts w:ascii="Times New Roman" w:hAnsi="Times New Roman" w:cs="Times New Roman"/>
          <w:lang w:val="ru-RU"/>
        </w:rPr>
        <w:lastRenderedPageBreak/>
        <w:t>Разработка сайта агентства недвижимости;</w:t>
      </w:r>
    </w:p>
    <w:p w14:paraId="1A68348C" w14:textId="77777777" w:rsidR="005209BE" w:rsidRPr="0011252B" w:rsidRDefault="005209BE" w:rsidP="005209BE">
      <w:pPr>
        <w:pStyle w:val="ad"/>
        <w:spacing w:before="0" w:after="0"/>
        <w:ind w:left="0" w:firstLine="709"/>
        <w:contextualSpacing/>
        <w:jc w:val="both"/>
        <w:rPr>
          <w:rFonts w:ascii="Times New Roman" w:hAnsi="Times New Roman" w:cs="Times New Roman"/>
          <w:lang w:val="ru-RU"/>
        </w:rPr>
      </w:pPr>
      <w:r w:rsidRPr="0011252B">
        <w:rPr>
          <w:rFonts w:ascii="Times New Roman" w:hAnsi="Times New Roman" w:cs="Times New Roman"/>
          <w:lang w:val="ru-RU"/>
        </w:rPr>
        <w:t>3.3 Структура и содержание дипломного проекта (работы);</w:t>
      </w:r>
    </w:p>
    <w:p w14:paraId="2AB49B07" w14:textId="77777777" w:rsidR="005209BE" w:rsidRPr="0011252B" w:rsidRDefault="005209BE" w:rsidP="005209BE">
      <w:pPr>
        <w:spacing w:before="120" w:after="120" w:line="240" w:lineRule="auto"/>
        <w:ind w:left="142" w:firstLine="284"/>
        <w:jc w:val="both"/>
        <w:rPr>
          <w:rFonts w:ascii="Times New Roman" w:hAnsi="Times New Roman" w:cs="Times New Roman"/>
          <w:sz w:val="24"/>
          <w:szCs w:val="24"/>
          <w:lang w:eastAsia="x-none"/>
        </w:rPr>
      </w:pPr>
      <w:r w:rsidRPr="0011252B">
        <w:rPr>
          <w:rFonts w:ascii="Times New Roman" w:hAnsi="Times New Roman" w:cs="Times New Roman"/>
          <w:sz w:val="24"/>
          <w:szCs w:val="24"/>
          <w:lang w:eastAsia="x-none"/>
        </w:rPr>
        <w:t>Дипломный проект (работа) должен включать следующие разделы:</w:t>
      </w:r>
    </w:p>
    <w:p w14:paraId="6DAC2FE9" w14:textId="77777777" w:rsidR="005209BE" w:rsidRPr="0011252B" w:rsidRDefault="005209BE" w:rsidP="00824772">
      <w:pPr>
        <w:pStyle w:val="ad"/>
        <w:numPr>
          <w:ilvl w:val="0"/>
          <w:numId w:val="95"/>
        </w:numPr>
        <w:jc w:val="both"/>
        <w:rPr>
          <w:rFonts w:ascii="Times New Roman" w:hAnsi="Times New Roman" w:cs="Times New Roman"/>
          <w:lang w:val="ru-RU"/>
        </w:rPr>
      </w:pPr>
      <w:r w:rsidRPr="0011252B">
        <w:rPr>
          <w:rFonts w:ascii="Times New Roman" w:hAnsi="Times New Roman" w:cs="Times New Roman"/>
          <w:lang w:val="ru-RU"/>
        </w:rPr>
        <w:t>Введение, отражающее цели, актуальность, теоретическое обоснование и ож</w:t>
      </w:r>
      <w:r w:rsidRPr="0011252B">
        <w:rPr>
          <w:rFonts w:ascii="Times New Roman" w:hAnsi="Times New Roman" w:cs="Times New Roman"/>
          <w:lang w:val="ru-RU"/>
        </w:rPr>
        <w:t>и</w:t>
      </w:r>
      <w:r w:rsidRPr="0011252B">
        <w:rPr>
          <w:rFonts w:ascii="Times New Roman" w:hAnsi="Times New Roman" w:cs="Times New Roman"/>
          <w:lang w:val="ru-RU"/>
        </w:rPr>
        <w:t>даемые результаты проекта.</w:t>
      </w:r>
    </w:p>
    <w:p w14:paraId="01B6EBB8" w14:textId="77777777" w:rsidR="005209BE" w:rsidRPr="0011252B" w:rsidRDefault="005209BE" w:rsidP="00824772">
      <w:pPr>
        <w:pStyle w:val="ad"/>
        <w:numPr>
          <w:ilvl w:val="0"/>
          <w:numId w:val="95"/>
        </w:numPr>
        <w:jc w:val="both"/>
        <w:rPr>
          <w:rFonts w:ascii="Times New Roman" w:hAnsi="Times New Roman" w:cs="Times New Roman"/>
          <w:lang w:val="ru-RU"/>
        </w:rPr>
      </w:pPr>
      <w:r w:rsidRPr="0011252B">
        <w:rPr>
          <w:rFonts w:ascii="Times New Roman" w:hAnsi="Times New Roman" w:cs="Times New Roman"/>
          <w:lang w:val="ru-RU"/>
        </w:rPr>
        <w:t>Аналитическая часть, в которой автор исследует закономерности и принципы работы изучаемых процессов.</w:t>
      </w:r>
    </w:p>
    <w:p w14:paraId="617D9EE0" w14:textId="77777777" w:rsidR="005209BE" w:rsidRPr="0011252B" w:rsidRDefault="005209BE" w:rsidP="00824772">
      <w:pPr>
        <w:pStyle w:val="ad"/>
        <w:numPr>
          <w:ilvl w:val="0"/>
          <w:numId w:val="95"/>
        </w:numPr>
        <w:jc w:val="both"/>
        <w:rPr>
          <w:rFonts w:ascii="Times New Roman" w:hAnsi="Times New Roman" w:cs="Times New Roman"/>
          <w:lang w:val="ru-RU"/>
        </w:rPr>
      </w:pPr>
      <w:r w:rsidRPr="0011252B">
        <w:rPr>
          <w:rFonts w:ascii="Times New Roman" w:hAnsi="Times New Roman" w:cs="Times New Roman"/>
          <w:lang w:val="ru-RU"/>
        </w:rPr>
        <w:t>Проектирование веб-приложения, с обоснованием выбора технологий, опис</w:t>
      </w:r>
      <w:r w:rsidRPr="0011252B">
        <w:rPr>
          <w:rFonts w:ascii="Times New Roman" w:hAnsi="Times New Roman" w:cs="Times New Roman"/>
          <w:lang w:val="ru-RU"/>
        </w:rPr>
        <w:t>а</w:t>
      </w:r>
      <w:r w:rsidRPr="0011252B">
        <w:rPr>
          <w:rFonts w:ascii="Times New Roman" w:hAnsi="Times New Roman" w:cs="Times New Roman"/>
          <w:lang w:val="ru-RU"/>
        </w:rPr>
        <w:t>нием проектных этапов, разработкой схем и структур и др.</w:t>
      </w:r>
    </w:p>
    <w:p w14:paraId="2B44D796" w14:textId="77777777" w:rsidR="005209BE" w:rsidRPr="0011252B" w:rsidRDefault="005209BE" w:rsidP="00824772">
      <w:pPr>
        <w:pStyle w:val="ad"/>
        <w:numPr>
          <w:ilvl w:val="0"/>
          <w:numId w:val="95"/>
        </w:numPr>
        <w:jc w:val="both"/>
        <w:rPr>
          <w:rFonts w:ascii="Times New Roman" w:hAnsi="Times New Roman" w:cs="Times New Roman"/>
          <w:lang w:val="ru-RU"/>
        </w:rPr>
      </w:pPr>
      <w:r w:rsidRPr="0011252B">
        <w:rPr>
          <w:rFonts w:ascii="Times New Roman" w:hAnsi="Times New Roman" w:cs="Times New Roman"/>
          <w:lang w:val="ru-RU"/>
        </w:rPr>
        <w:t>Реализация проекта. Основной и самый объемный раздел с подробным опис</w:t>
      </w:r>
      <w:r w:rsidRPr="0011252B">
        <w:rPr>
          <w:rFonts w:ascii="Times New Roman" w:hAnsi="Times New Roman" w:cs="Times New Roman"/>
          <w:lang w:val="ru-RU"/>
        </w:rPr>
        <w:t>а</w:t>
      </w:r>
      <w:r w:rsidRPr="0011252B">
        <w:rPr>
          <w:rFonts w:ascii="Times New Roman" w:hAnsi="Times New Roman" w:cs="Times New Roman"/>
          <w:lang w:val="ru-RU"/>
        </w:rPr>
        <w:t>нием процесса разработки веб-приложения.</w:t>
      </w:r>
    </w:p>
    <w:p w14:paraId="0B0F68AB" w14:textId="77777777" w:rsidR="005209BE" w:rsidRPr="0011252B" w:rsidRDefault="005209BE" w:rsidP="00824772">
      <w:pPr>
        <w:pStyle w:val="ad"/>
        <w:numPr>
          <w:ilvl w:val="0"/>
          <w:numId w:val="95"/>
        </w:numPr>
        <w:jc w:val="both"/>
        <w:rPr>
          <w:rFonts w:ascii="Times New Roman" w:hAnsi="Times New Roman" w:cs="Times New Roman"/>
          <w:lang w:val="ru-RU"/>
        </w:rPr>
      </w:pPr>
      <w:r w:rsidRPr="0011252B">
        <w:rPr>
          <w:rFonts w:ascii="Times New Roman" w:hAnsi="Times New Roman" w:cs="Times New Roman"/>
          <w:lang w:val="ru-RU"/>
        </w:rPr>
        <w:t xml:space="preserve">Тестирование веб-приложения с описанием используемых методик проверки кода и интерфейса и практических результатов. </w:t>
      </w:r>
    </w:p>
    <w:p w14:paraId="692F0D0F" w14:textId="77777777" w:rsidR="005209BE" w:rsidRPr="0011252B" w:rsidRDefault="005209BE" w:rsidP="00824772">
      <w:pPr>
        <w:pStyle w:val="ad"/>
        <w:numPr>
          <w:ilvl w:val="0"/>
          <w:numId w:val="95"/>
        </w:numPr>
        <w:jc w:val="both"/>
        <w:rPr>
          <w:rFonts w:ascii="Times New Roman" w:hAnsi="Times New Roman" w:cs="Times New Roman"/>
          <w:lang w:val="ru-RU"/>
        </w:rPr>
      </w:pPr>
      <w:r w:rsidRPr="0011252B">
        <w:rPr>
          <w:rFonts w:ascii="Times New Roman" w:hAnsi="Times New Roman" w:cs="Times New Roman"/>
          <w:lang w:val="ru-RU"/>
        </w:rPr>
        <w:t>Руководство пользователя.</w:t>
      </w:r>
    </w:p>
    <w:p w14:paraId="4D14E758" w14:textId="77777777" w:rsidR="005209BE" w:rsidRPr="0011252B" w:rsidRDefault="005209BE" w:rsidP="00824772">
      <w:pPr>
        <w:pStyle w:val="ad"/>
        <w:numPr>
          <w:ilvl w:val="0"/>
          <w:numId w:val="95"/>
        </w:numPr>
        <w:jc w:val="both"/>
        <w:rPr>
          <w:rFonts w:ascii="Times New Roman" w:hAnsi="Times New Roman" w:cs="Times New Roman"/>
          <w:lang w:val="ru-RU"/>
        </w:rPr>
      </w:pPr>
      <w:r w:rsidRPr="0011252B">
        <w:rPr>
          <w:rFonts w:ascii="Times New Roman" w:hAnsi="Times New Roman" w:cs="Times New Roman"/>
          <w:lang w:val="ru-RU"/>
        </w:rPr>
        <w:t>Заключение.</w:t>
      </w:r>
    </w:p>
    <w:p w14:paraId="35FBEE37" w14:textId="77777777" w:rsidR="005209BE" w:rsidRPr="0011252B" w:rsidRDefault="005209BE" w:rsidP="00824772">
      <w:pPr>
        <w:pStyle w:val="ad"/>
        <w:numPr>
          <w:ilvl w:val="0"/>
          <w:numId w:val="95"/>
        </w:numPr>
        <w:jc w:val="both"/>
        <w:rPr>
          <w:rFonts w:ascii="Times New Roman" w:hAnsi="Times New Roman" w:cs="Times New Roman"/>
          <w:lang w:val="ru-RU"/>
        </w:rPr>
      </w:pPr>
      <w:r w:rsidRPr="0011252B">
        <w:rPr>
          <w:rFonts w:ascii="Times New Roman" w:hAnsi="Times New Roman" w:cs="Times New Roman"/>
          <w:lang w:val="ru-RU"/>
        </w:rPr>
        <w:t>Список источников информации, использованных при выполнении проекта.</w:t>
      </w:r>
    </w:p>
    <w:p w14:paraId="1CEE8641" w14:textId="77777777" w:rsidR="005209BE" w:rsidRPr="0011252B" w:rsidRDefault="005209BE" w:rsidP="00824772">
      <w:pPr>
        <w:pStyle w:val="ad"/>
        <w:numPr>
          <w:ilvl w:val="0"/>
          <w:numId w:val="95"/>
        </w:numPr>
        <w:jc w:val="both"/>
        <w:rPr>
          <w:rFonts w:ascii="Times New Roman" w:hAnsi="Times New Roman" w:cs="Times New Roman"/>
          <w:lang w:val="ru-RU"/>
        </w:rPr>
      </w:pPr>
      <w:r w:rsidRPr="0011252B">
        <w:rPr>
          <w:rFonts w:ascii="Times New Roman" w:hAnsi="Times New Roman" w:cs="Times New Roman"/>
          <w:lang w:val="ru-RU"/>
        </w:rPr>
        <w:t>Приложение, содержащее схемы, листинг программного кода и др.</w:t>
      </w:r>
    </w:p>
    <w:p w14:paraId="05A13007" w14:textId="77777777" w:rsidR="005209BE" w:rsidRPr="0011252B" w:rsidRDefault="005209BE" w:rsidP="005209BE">
      <w:pPr>
        <w:pStyle w:val="ad"/>
        <w:spacing w:before="0" w:after="0"/>
        <w:ind w:left="0" w:firstLine="709"/>
        <w:contextualSpacing/>
        <w:jc w:val="both"/>
        <w:rPr>
          <w:rFonts w:ascii="Times New Roman" w:hAnsi="Times New Roman" w:cs="Times New Roman"/>
          <w:lang w:val="ru-RU"/>
        </w:rPr>
      </w:pPr>
    </w:p>
    <w:p w14:paraId="13BC29CD" w14:textId="77777777" w:rsidR="005209BE" w:rsidRPr="0011252B" w:rsidRDefault="005209BE" w:rsidP="005209BE">
      <w:pPr>
        <w:pStyle w:val="ad"/>
        <w:spacing w:before="0" w:after="0"/>
        <w:ind w:left="0" w:firstLine="709"/>
        <w:contextualSpacing/>
        <w:jc w:val="both"/>
        <w:rPr>
          <w:rFonts w:ascii="Times New Roman" w:hAnsi="Times New Roman" w:cs="Times New Roman"/>
          <w:lang w:val="ru-RU"/>
        </w:rPr>
      </w:pPr>
      <w:r w:rsidRPr="0011252B">
        <w:rPr>
          <w:rFonts w:ascii="Times New Roman" w:hAnsi="Times New Roman" w:cs="Times New Roman"/>
          <w:lang w:val="ru-RU"/>
        </w:rPr>
        <w:t>3.4. Порядок оценки результатов и защиты дипломного проекта (работы).</w:t>
      </w:r>
    </w:p>
    <w:p w14:paraId="349C6C39" w14:textId="77777777" w:rsidR="005209BE" w:rsidRPr="0011252B" w:rsidRDefault="005209BE" w:rsidP="005209BE">
      <w:pPr>
        <w:spacing w:before="120" w:after="120" w:line="240" w:lineRule="auto"/>
        <w:ind w:left="142" w:firstLine="284"/>
        <w:jc w:val="both"/>
        <w:rPr>
          <w:rFonts w:ascii="Times New Roman" w:hAnsi="Times New Roman" w:cs="Times New Roman"/>
          <w:sz w:val="24"/>
          <w:szCs w:val="24"/>
          <w:lang w:val="x-none" w:eastAsia="x-none"/>
        </w:rPr>
      </w:pPr>
      <w:r w:rsidRPr="0011252B">
        <w:rPr>
          <w:rFonts w:ascii="Times New Roman" w:hAnsi="Times New Roman" w:cs="Times New Roman"/>
          <w:sz w:val="24"/>
          <w:szCs w:val="24"/>
          <w:lang w:eastAsia="x-none"/>
        </w:rPr>
        <w:t xml:space="preserve">При определении окончательной оценки по защите дипломного проекта (работы) </w:t>
      </w:r>
      <w:r w:rsidRPr="0011252B">
        <w:rPr>
          <w:rFonts w:ascii="Times New Roman" w:hAnsi="Times New Roman" w:cs="Times New Roman"/>
          <w:sz w:val="24"/>
          <w:szCs w:val="24"/>
          <w:lang w:val="x-none" w:eastAsia="x-none"/>
        </w:rPr>
        <w:t>учитываются:</w:t>
      </w:r>
    </w:p>
    <w:p w14:paraId="6FF09CDF" w14:textId="77777777" w:rsidR="005209BE" w:rsidRPr="0011252B" w:rsidRDefault="005209BE" w:rsidP="00824772">
      <w:pPr>
        <w:pStyle w:val="ad"/>
        <w:numPr>
          <w:ilvl w:val="0"/>
          <w:numId w:val="96"/>
        </w:numPr>
        <w:ind w:left="0" w:firstLine="426"/>
        <w:jc w:val="both"/>
        <w:rPr>
          <w:rFonts w:ascii="Times New Roman" w:hAnsi="Times New Roman" w:cs="Times New Roman"/>
          <w:lang w:val="ru-RU"/>
        </w:rPr>
      </w:pPr>
      <w:r w:rsidRPr="0011252B">
        <w:rPr>
          <w:rFonts w:ascii="Times New Roman" w:hAnsi="Times New Roman" w:cs="Times New Roman"/>
          <w:lang w:val="ru-RU"/>
        </w:rPr>
        <w:t>доклад выпускника по каждому разделу выпускной работы;</w:t>
      </w:r>
    </w:p>
    <w:p w14:paraId="7CBF12DD" w14:textId="77777777" w:rsidR="005209BE" w:rsidRPr="0011252B" w:rsidRDefault="005209BE" w:rsidP="00824772">
      <w:pPr>
        <w:pStyle w:val="ad"/>
        <w:numPr>
          <w:ilvl w:val="0"/>
          <w:numId w:val="96"/>
        </w:numPr>
        <w:ind w:left="0" w:firstLine="426"/>
        <w:rPr>
          <w:rFonts w:ascii="Times New Roman" w:hAnsi="Times New Roman" w:cs="Times New Roman"/>
          <w:lang w:val="ru-RU"/>
        </w:rPr>
      </w:pPr>
      <w:r w:rsidRPr="0011252B">
        <w:rPr>
          <w:rFonts w:ascii="Times New Roman" w:hAnsi="Times New Roman" w:cs="Times New Roman"/>
          <w:lang w:val="ru-RU"/>
        </w:rPr>
        <w:t>теоретический уровень и практическая значимость работы;</w:t>
      </w:r>
    </w:p>
    <w:p w14:paraId="4943B23A" w14:textId="77777777" w:rsidR="005209BE" w:rsidRPr="0011252B" w:rsidRDefault="005209BE" w:rsidP="00824772">
      <w:pPr>
        <w:pStyle w:val="ad"/>
        <w:numPr>
          <w:ilvl w:val="0"/>
          <w:numId w:val="96"/>
        </w:numPr>
        <w:ind w:left="0" w:firstLine="426"/>
        <w:rPr>
          <w:rFonts w:ascii="Times New Roman" w:hAnsi="Times New Roman" w:cs="Times New Roman"/>
          <w:lang w:val="ru-RU"/>
        </w:rPr>
      </w:pPr>
      <w:r w:rsidRPr="0011252B">
        <w:rPr>
          <w:rFonts w:ascii="Times New Roman" w:hAnsi="Times New Roman" w:cs="Times New Roman"/>
          <w:lang w:val="ru-RU"/>
        </w:rPr>
        <w:t>уровень практических умений, продемонстрированных при выполнении</w:t>
      </w:r>
    </w:p>
    <w:p w14:paraId="45194458" w14:textId="77777777" w:rsidR="005209BE" w:rsidRPr="0011252B" w:rsidRDefault="005209BE" w:rsidP="00824772">
      <w:pPr>
        <w:pStyle w:val="ad"/>
        <w:numPr>
          <w:ilvl w:val="0"/>
          <w:numId w:val="96"/>
        </w:numPr>
        <w:ind w:left="0" w:firstLine="426"/>
        <w:rPr>
          <w:rFonts w:ascii="Times New Roman" w:hAnsi="Times New Roman" w:cs="Times New Roman"/>
        </w:rPr>
      </w:pPr>
      <w:r w:rsidRPr="0011252B">
        <w:rPr>
          <w:rFonts w:ascii="Times New Roman" w:hAnsi="Times New Roman" w:cs="Times New Roman"/>
        </w:rPr>
        <w:t>дипломного проекта;</w:t>
      </w:r>
    </w:p>
    <w:p w14:paraId="755FC5AC" w14:textId="77777777" w:rsidR="005209BE" w:rsidRPr="0011252B" w:rsidRDefault="005209BE" w:rsidP="00824772">
      <w:pPr>
        <w:pStyle w:val="ad"/>
        <w:numPr>
          <w:ilvl w:val="0"/>
          <w:numId w:val="96"/>
        </w:numPr>
        <w:ind w:left="0" w:firstLine="426"/>
        <w:rPr>
          <w:rFonts w:ascii="Times New Roman" w:hAnsi="Times New Roman" w:cs="Times New Roman"/>
          <w:lang w:val="ru-RU"/>
        </w:rPr>
      </w:pPr>
      <w:r w:rsidRPr="0011252B">
        <w:rPr>
          <w:rFonts w:ascii="Times New Roman" w:hAnsi="Times New Roman" w:cs="Times New Roman"/>
          <w:lang w:val="ru-RU"/>
        </w:rPr>
        <w:t>ответы на вопросы членов ГЭК;</w:t>
      </w:r>
    </w:p>
    <w:p w14:paraId="762F524A" w14:textId="77777777" w:rsidR="005209BE" w:rsidRPr="0011252B" w:rsidRDefault="005209BE" w:rsidP="00824772">
      <w:pPr>
        <w:pStyle w:val="ad"/>
        <w:numPr>
          <w:ilvl w:val="0"/>
          <w:numId w:val="96"/>
        </w:numPr>
        <w:ind w:left="0" w:firstLine="426"/>
        <w:rPr>
          <w:rFonts w:ascii="Times New Roman" w:hAnsi="Times New Roman" w:cs="Times New Roman"/>
        </w:rPr>
      </w:pPr>
      <w:r w:rsidRPr="0011252B">
        <w:rPr>
          <w:rFonts w:ascii="Times New Roman" w:hAnsi="Times New Roman" w:cs="Times New Roman"/>
        </w:rPr>
        <w:t>оформление проекта;</w:t>
      </w:r>
    </w:p>
    <w:p w14:paraId="1074D600" w14:textId="77777777" w:rsidR="005209BE" w:rsidRPr="0011252B" w:rsidRDefault="005209BE" w:rsidP="00824772">
      <w:pPr>
        <w:pStyle w:val="ad"/>
        <w:numPr>
          <w:ilvl w:val="0"/>
          <w:numId w:val="96"/>
        </w:numPr>
        <w:ind w:left="0" w:firstLine="426"/>
        <w:rPr>
          <w:rFonts w:ascii="Times New Roman" w:hAnsi="Times New Roman" w:cs="Times New Roman"/>
        </w:rPr>
      </w:pPr>
      <w:r w:rsidRPr="0011252B">
        <w:rPr>
          <w:rFonts w:ascii="Times New Roman" w:hAnsi="Times New Roman" w:cs="Times New Roman"/>
        </w:rPr>
        <w:t>оценка рецензента;</w:t>
      </w:r>
    </w:p>
    <w:p w14:paraId="6D426DE0" w14:textId="77777777" w:rsidR="005209BE" w:rsidRPr="0011252B" w:rsidRDefault="005209BE" w:rsidP="00824772">
      <w:pPr>
        <w:pStyle w:val="ad"/>
        <w:numPr>
          <w:ilvl w:val="0"/>
          <w:numId w:val="96"/>
        </w:numPr>
        <w:ind w:left="0" w:firstLine="426"/>
        <w:rPr>
          <w:rFonts w:ascii="Times New Roman" w:hAnsi="Times New Roman" w:cs="Times New Roman"/>
        </w:rPr>
      </w:pPr>
      <w:r w:rsidRPr="0011252B">
        <w:rPr>
          <w:rFonts w:ascii="Times New Roman" w:hAnsi="Times New Roman" w:cs="Times New Roman"/>
        </w:rPr>
        <w:t>отзыв руководителя.</w:t>
      </w:r>
    </w:p>
    <w:p w14:paraId="287E2D34" w14:textId="77777777" w:rsidR="005209BE" w:rsidRPr="0011252B" w:rsidRDefault="005209BE" w:rsidP="005209BE">
      <w:pPr>
        <w:ind w:firstLine="426"/>
        <w:jc w:val="both"/>
        <w:rPr>
          <w:rFonts w:ascii="Times New Roman" w:hAnsi="Times New Roman" w:cs="Times New Roman"/>
          <w:sz w:val="24"/>
          <w:szCs w:val="24"/>
          <w:lang w:val="x-none" w:eastAsia="x-none"/>
        </w:rPr>
      </w:pPr>
      <w:r w:rsidRPr="0011252B">
        <w:rPr>
          <w:rFonts w:ascii="Times New Roman" w:hAnsi="Times New Roman" w:cs="Times New Roman"/>
          <w:sz w:val="24"/>
          <w:szCs w:val="24"/>
          <w:lang w:val="x-none" w:eastAsia="x-none"/>
        </w:rPr>
        <w:t>На основе данных критериев дипломный проект оценивается оценками «Отлично», «Хорошо», «Удовлетворительно», «Неудовлетворительно».</w:t>
      </w:r>
    </w:p>
    <w:p w14:paraId="0B98DD10" w14:textId="77777777" w:rsidR="005209BE" w:rsidRPr="0011252B" w:rsidRDefault="005209BE" w:rsidP="005209BE">
      <w:pPr>
        <w:ind w:firstLine="426"/>
        <w:jc w:val="both"/>
        <w:rPr>
          <w:rFonts w:ascii="Times New Roman" w:hAnsi="Times New Roman" w:cs="Times New Roman"/>
          <w:sz w:val="24"/>
          <w:szCs w:val="24"/>
          <w:lang w:val="x-none" w:eastAsia="x-none"/>
        </w:rPr>
      </w:pPr>
      <w:r w:rsidRPr="0011252B">
        <w:rPr>
          <w:rFonts w:ascii="Times New Roman" w:hAnsi="Times New Roman" w:cs="Times New Roman"/>
          <w:sz w:val="24"/>
          <w:szCs w:val="24"/>
          <w:lang w:val="x-none" w:eastAsia="x-none"/>
        </w:rPr>
        <w:t xml:space="preserve">Оценка «отлично» выставляется за выпускную квалификационную работу, которая носит исследовательский характер, имеет грамотно изложенную теоретическую главу, в ней представлено глубокое освещение избранной темы в тесной взаимосвязи с практикой, а ее автор показал умение работать с литературой и нормативными документами, проводить исследования, делать теоретические и практические выводы. Работа имеет положительные отзывы руководителя и рецензента. При защите ВКР выпускник показывает глубокое знание вопросов темы, свободно оперирует данными исследования, </w:t>
      </w:r>
      <w:r w:rsidRPr="0011252B">
        <w:rPr>
          <w:rFonts w:ascii="Times New Roman" w:hAnsi="Times New Roman" w:cs="Times New Roman"/>
          <w:sz w:val="24"/>
          <w:szCs w:val="24"/>
          <w:lang w:val="x-none" w:eastAsia="x-none"/>
        </w:rPr>
        <w:lastRenderedPageBreak/>
        <w:t xml:space="preserve">вносит обоснованные предложения, а во время доклада использует наглядные пособия (таблицы, схемы, графики, раздаточный материал и т.п.) легко отвечает на поставленные вопросы. </w:t>
      </w:r>
    </w:p>
    <w:p w14:paraId="026578FF" w14:textId="77777777" w:rsidR="005209BE" w:rsidRPr="0011252B" w:rsidRDefault="005209BE" w:rsidP="005209BE">
      <w:pPr>
        <w:ind w:firstLine="426"/>
        <w:jc w:val="both"/>
        <w:rPr>
          <w:rFonts w:ascii="Times New Roman" w:hAnsi="Times New Roman" w:cs="Times New Roman"/>
          <w:sz w:val="24"/>
          <w:szCs w:val="24"/>
          <w:lang w:val="x-none" w:eastAsia="x-none"/>
        </w:rPr>
      </w:pPr>
      <w:r w:rsidRPr="0011252B">
        <w:rPr>
          <w:rFonts w:ascii="Times New Roman" w:hAnsi="Times New Roman" w:cs="Times New Roman"/>
          <w:sz w:val="24"/>
          <w:szCs w:val="24"/>
          <w:lang w:val="x-none" w:eastAsia="x-none"/>
        </w:rPr>
        <w:t>Оценка «хорошо» выставляется за выпускную квалификационную работу, которая носит исследовательский характер, имеет грамотно изложенную теоретическую главу, в ней представлены достаточно подробный анализ и критический разбор практической деятельности, последовательное изложение материала с соответствующими выводами, однако с не вполне обоснованными предложениями. Она имеет положительный отзыв руководителя и рецензента. При защите ВКР выпускник показывает хорошее знание вопросов темы, оперирует данными исследования, вносит предложения по теме исследования, во время доклада использует наглядные пособия (таблицы, схемы, графики и т.п.) или раздаточный материал, без особых затруднений отвечает на поставленные вопросы, но не на все из них дает исчерпывающие и аргументированные ответы.</w:t>
      </w:r>
    </w:p>
    <w:p w14:paraId="09DF7B5F" w14:textId="77777777" w:rsidR="005209BE" w:rsidRPr="0011252B" w:rsidRDefault="005209BE" w:rsidP="005209BE">
      <w:pPr>
        <w:ind w:firstLine="426"/>
        <w:jc w:val="both"/>
        <w:rPr>
          <w:rFonts w:ascii="Times New Roman" w:hAnsi="Times New Roman" w:cs="Times New Roman"/>
          <w:sz w:val="24"/>
          <w:szCs w:val="24"/>
          <w:lang w:val="x-none" w:eastAsia="x-none"/>
        </w:rPr>
      </w:pPr>
      <w:r w:rsidRPr="0011252B">
        <w:rPr>
          <w:rFonts w:ascii="Times New Roman" w:hAnsi="Times New Roman" w:cs="Times New Roman"/>
          <w:sz w:val="24"/>
          <w:szCs w:val="24"/>
          <w:lang w:val="x-none" w:eastAsia="x-none"/>
        </w:rPr>
        <w:t>Оценка «удовлетворительно» выставляется за выпускную квалификационную работу, которая носит исследовательский характер, имеет теоретическую главу, базируется на практическом материале, но имеет поверхностный анализ и недостаточно критический разбор, в ней просматривается непоследовательность изложения материала, представлены необоснованные предложения. В отзывах рецензентов имеются замечания по содержанию работы и методике исследования. При защите ВКР выпускник проявляет неуверенность, показывает слабое знание вопросов темы, допускает существенные недочеты, не всегда дает исчерпывающие, аргументированные ответы на заданные вопросы.</w:t>
      </w:r>
    </w:p>
    <w:p w14:paraId="5D8CAFD9" w14:textId="77777777" w:rsidR="005209BE" w:rsidRPr="0011252B" w:rsidRDefault="005209BE" w:rsidP="005209BE">
      <w:pPr>
        <w:ind w:firstLine="426"/>
        <w:jc w:val="both"/>
        <w:rPr>
          <w:rFonts w:ascii="Times New Roman" w:hAnsi="Times New Roman" w:cs="Times New Roman"/>
          <w:sz w:val="24"/>
          <w:szCs w:val="24"/>
          <w:lang w:val="x-none" w:eastAsia="x-none"/>
        </w:rPr>
      </w:pPr>
      <w:r w:rsidRPr="0011252B">
        <w:rPr>
          <w:rFonts w:ascii="Times New Roman" w:hAnsi="Times New Roman" w:cs="Times New Roman"/>
          <w:sz w:val="24"/>
          <w:szCs w:val="24"/>
          <w:lang w:val="x-none" w:eastAsia="x-none"/>
        </w:rPr>
        <w:t xml:space="preserve">Оценка «неудовлетворительно» выставляется за выпускную квалификационную работу, которая не носит исследовательского характера, не имеет анализа, не отвечает требованиям, изложенным в методических указаниях. В работе нет выводов, либо они носят декларативный характер. В отзывах руководителя и рецензента имеются серьезные критические замечания. При защите работы выпускник затрудняется отвечать на поставленные вопросы по ее теме, не знает теории вопроса, при ответе допускает существенные ошибки. К защите не подготовлены наглядные пособия или раздаточный материал. </w:t>
      </w:r>
    </w:p>
    <w:p w14:paraId="7942FB79" w14:textId="77777777" w:rsidR="005209BE" w:rsidRPr="0011252B" w:rsidRDefault="005209BE" w:rsidP="005209BE">
      <w:pPr>
        <w:pStyle w:val="ad"/>
        <w:spacing w:before="0" w:after="0"/>
        <w:ind w:left="0" w:firstLine="709"/>
        <w:contextualSpacing/>
        <w:jc w:val="both"/>
        <w:rPr>
          <w:rFonts w:ascii="Times New Roman" w:hAnsi="Times New Roman" w:cs="Times New Roman"/>
          <w:lang w:val="ru-RU"/>
        </w:rPr>
      </w:pPr>
      <w:r w:rsidRPr="0011252B">
        <w:rPr>
          <w:rFonts w:ascii="Times New Roman" w:hAnsi="Times New Roman" w:cs="Times New Roman"/>
        </w:rPr>
        <w:t>При определении оценки принимается во внимание уровень теоретической и практической подготовки обучающегося, самостоятельность суждения о полученных результатах, качество оформления работы и ход ее защиты.</w:t>
      </w:r>
    </w:p>
    <w:p w14:paraId="19B65835" w14:textId="77777777" w:rsidR="005209BE" w:rsidRPr="0011252B" w:rsidRDefault="005209BE" w:rsidP="005209BE">
      <w:pPr>
        <w:pStyle w:val="ad"/>
        <w:spacing w:before="0" w:after="0"/>
        <w:ind w:left="0" w:firstLine="709"/>
        <w:contextualSpacing/>
        <w:jc w:val="both"/>
        <w:rPr>
          <w:rFonts w:ascii="Times New Roman" w:hAnsi="Times New Roman" w:cs="Times New Roman"/>
          <w:lang w:val="ru-RU"/>
        </w:rPr>
      </w:pPr>
    </w:p>
    <w:bookmarkEnd w:id="2344"/>
    <w:p w14:paraId="0362977D" w14:textId="77777777" w:rsidR="005209BE" w:rsidRPr="0011252B" w:rsidRDefault="005209BE" w:rsidP="005209BE">
      <w:pPr>
        <w:rPr>
          <w:rFonts w:ascii="Times New Roman" w:hAnsi="Times New Roman" w:cs="Times New Roman"/>
          <w:b/>
          <w:sz w:val="20"/>
          <w:szCs w:val="48"/>
        </w:rPr>
      </w:pPr>
    </w:p>
    <w:p w14:paraId="785A4CA8" w14:textId="77777777" w:rsidR="002D2B27" w:rsidRPr="0011252B" w:rsidRDefault="002D2B27" w:rsidP="00D65B4E">
      <w:pPr>
        <w:rPr>
          <w:rFonts w:ascii="Times New Roman" w:hAnsi="Times New Roman" w:cs="Times New Roman"/>
          <w:b/>
          <w:sz w:val="24"/>
          <w:szCs w:val="48"/>
        </w:rPr>
      </w:pPr>
    </w:p>
    <w:p w14:paraId="1A72F019" w14:textId="77777777" w:rsidR="00824772" w:rsidRPr="0011252B" w:rsidRDefault="00824772">
      <w:pPr>
        <w:rPr>
          <w:rFonts w:ascii="Times New Roman" w:hAnsi="Times New Roman" w:cs="Times New Roman"/>
          <w:b/>
          <w:sz w:val="24"/>
          <w:szCs w:val="48"/>
        </w:rPr>
      </w:pPr>
    </w:p>
    <w:sectPr w:rsidR="00824772" w:rsidRPr="0011252B" w:rsidSect="005209BE">
      <w:footerReference w:type="even" r:id="rId148"/>
      <w:footerReference w:type="default" r:id="rId149"/>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DE6C13" w14:textId="77777777" w:rsidR="00A114A6" w:rsidRDefault="00A114A6" w:rsidP="0018331B">
      <w:pPr>
        <w:spacing w:after="0" w:line="240" w:lineRule="auto"/>
      </w:pPr>
      <w:r>
        <w:separator/>
      </w:r>
    </w:p>
  </w:endnote>
  <w:endnote w:type="continuationSeparator" w:id="0">
    <w:p w14:paraId="5A6EF152" w14:textId="77777777" w:rsidR="00A114A6" w:rsidRDefault="00A114A6" w:rsidP="00183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Times">
    <w:panose1 w:val="02020603050405020304"/>
    <w:charset w:val="CC"/>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nsolas">
    <w:panose1 w:val="020B0609020204030204"/>
    <w:charset w:val="CC"/>
    <w:family w:val="modern"/>
    <w:pitch w:val="fixed"/>
    <w:sig w:usb0="E00006FF" w:usb1="0000FCFF" w:usb2="00000001" w:usb3="00000000" w:csb0="0000019F" w:csb1="00000000"/>
  </w:font>
  <w:font w:name="xo thames">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YS Text">
    <w:altName w:val="Cambri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7848577"/>
      <w:docPartObj>
        <w:docPartGallery w:val="Page Numbers (Bottom of Page)"/>
        <w:docPartUnique/>
      </w:docPartObj>
    </w:sdtPr>
    <w:sdtContent>
      <w:p w14:paraId="0AD2537D" w14:textId="5412CEBB" w:rsidR="00A114A6" w:rsidRDefault="00A114A6">
        <w:pPr>
          <w:pStyle w:val="a5"/>
          <w:jc w:val="right"/>
        </w:pPr>
        <w:r>
          <w:fldChar w:fldCharType="begin"/>
        </w:r>
        <w:r>
          <w:instrText>PAGE   \* MERGEFORMAT</w:instrText>
        </w:r>
        <w:r>
          <w:fldChar w:fldCharType="separate"/>
        </w:r>
        <w:r w:rsidR="00C94F65" w:rsidRPr="00C94F65">
          <w:rPr>
            <w:noProof/>
            <w:lang w:val="ru-RU"/>
          </w:rPr>
          <w:t>27</w:t>
        </w:r>
        <w:r>
          <w:fldChar w:fldCharType="end"/>
        </w:r>
      </w:p>
    </w:sdtContent>
  </w:sdt>
  <w:p w14:paraId="4C6AF894" w14:textId="77777777" w:rsidR="00A114A6" w:rsidRDefault="00A114A6">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4876018"/>
      <w:docPartObj>
        <w:docPartGallery w:val="Page Numbers (Bottom of Page)"/>
        <w:docPartUnique/>
      </w:docPartObj>
    </w:sdtPr>
    <w:sdtContent>
      <w:p w14:paraId="7F5B4425" w14:textId="4B35A7B9" w:rsidR="00A114A6" w:rsidRDefault="00A114A6">
        <w:pPr>
          <w:pStyle w:val="a5"/>
          <w:jc w:val="right"/>
        </w:pPr>
        <w:r>
          <w:fldChar w:fldCharType="begin"/>
        </w:r>
        <w:r>
          <w:instrText>PAGE   \* MERGEFORMAT</w:instrText>
        </w:r>
        <w:r>
          <w:fldChar w:fldCharType="separate"/>
        </w:r>
        <w:r w:rsidR="00C94F65" w:rsidRPr="00C94F65">
          <w:rPr>
            <w:noProof/>
            <w:lang w:val="ru-RU"/>
          </w:rPr>
          <w:t>1</w:t>
        </w:r>
        <w:r>
          <w:fldChar w:fldCharType="end"/>
        </w:r>
      </w:p>
    </w:sdtContent>
  </w:sdt>
  <w:p w14:paraId="5F443F72" w14:textId="77777777" w:rsidR="00A114A6" w:rsidRDefault="00A114A6">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33D65" w14:textId="77777777"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41D70DB4" w14:textId="77777777" w:rsidR="00A114A6" w:rsidRDefault="00A114A6">
    <w:pPr>
      <w:pBdr>
        <w:top w:val="nil"/>
        <w:left w:val="nil"/>
        <w:bottom w:val="nil"/>
        <w:right w:val="nil"/>
        <w:between w:val="nil"/>
      </w:pBdr>
      <w:tabs>
        <w:tab w:val="center" w:pos="4677"/>
        <w:tab w:val="right" w:pos="9355"/>
      </w:tabs>
      <w:spacing w:before="120" w:after="120" w:line="240" w:lineRule="auto"/>
      <w:ind w:right="360" w:hanging="2"/>
      <w:rPr>
        <w:rFonts w:ascii="Times New Roman" w:eastAsia="Times New Roman" w:hAnsi="Times New Roman" w:cs="Times New Roman"/>
        <w:color w:val="000000"/>
        <w:sz w:val="2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2948996"/>
      <w:docPartObj>
        <w:docPartGallery w:val="Page Numbers (Bottom of Page)"/>
        <w:docPartUnique/>
      </w:docPartObj>
    </w:sdtPr>
    <w:sdtContent>
      <w:p w14:paraId="7BFB951B" w14:textId="3844E133" w:rsidR="00A114A6" w:rsidRDefault="00A114A6">
        <w:pPr>
          <w:pStyle w:val="a5"/>
          <w:jc w:val="right"/>
        </w:pPr>
        <w:r>
          <w:fldChar w:fldCharType="begin"/>
        </w:r>
        <w:r>
          <w:instrText>PAGE   \* MERGEFORMAT</w:instrText>
        </w:r>
        <w:r>
          <w:fldChar w:fldCharType="separate"/>
        </w:r>
        <w:r w:rsidR="00C94F65" w:rsidRPr="00C94F65">
          <w:rPr>
            <w:noProof/>
            <w:lang w:val="ru-RU"/>
          </w:rPr>
          <w:t>52</w:t>
        </w:r>
        <w:r>
          <w:fldChar w:fldCharType="end"/>
        </w:r>
      </w:p>
    </w:sdtContent>
  </w:sdt>
  <w:p w14:paraId="0B76E36E" w14:textId="47D9DB61"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4B0342" w14:textId="77777777"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5AC8E1B4" w14:textId="77777777" w:rsidR="00A114A6" w:rsidRDefault="00A114A6">
    <w:pPr>
      <w:pBdr>
        <w:top w:val="nil"/>
        <w:left w:val="nil"/>
        <w:bottom w:val="nil"/>
        <w:right w:val="nil"/>
        <w:between w:val="nil"/>
      </w:pBdr>
      <w:tabs>
        <w:tab w:val="center" w:pos="4677"/>
        <w:tab w:val="right" w:pos="9355"/>
      </w:tabs>
      <w:spacing w:before="120" w:after="120" w:line="240" w:lineRule="auto"/>
      <w:ind w:right="360" w:hanging="2"/>
      <w:rPr>
        <w:rFonts w:ascii="Times New Roman" w:eastAsia="Times New Roman" w:hAnsi="Times New Roman" w:cs="Times New Roman"/>
        <w:color w:val="000000"/>
        <w:sz w:val="2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7945456"/>
      <w:docPartObj>
        <w:docPartGallery w:val="Page Numbers (Bottom of Page)"/>
        <w:docPartUnique/>
      </w:docPartObj>
    </w:sdtPr>
    <w:sdtContent>
      <w:p w14:paraId="672FFF51" w14:textId="63230364" w:rsidR="00A114A6" w:rsidRDefault="00A114A6">
        <w:pPr>
          <w:pStyle w:val="a5"/>
          <w:jc w:val="right"/>
        </w:pPr>
        <w:r>
          <w:fldChar w:fldCharType="begin"/>
        </w:r>
        <w:r>
          <w:instrText>PAGE   \* MERGEFORMAT</w:instrText>
        </w:r>
        <w:r>
          <w:fldChar w:fldCharType="separate"/>
        </w:r>
        <w:r w:rsidR="00C94F65" w:rsidRPr="00C94F65">
          <w:rPr>
            <w:noProof/>
            <w:lang w:val="ru-RU"/>
          </w:rPr>
          <w:t>69</w:t>
        </w:r>
        <w:r>
          <w:fldChar w:fldCharType="end"/>
        </w:r>
      </w:p>
    </w:sdtContent>
  </w:sdt>
  <w:p w14:paraId="56E0172A" w14:textId="603CCFC6"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2891705"/>
      <w:docPartObj>
        <w:docPartGallery w:val="Page Numbers (Bottom of Page)"/>
        <w:docPartUnique/>
      </w:docPartObj>
    </w:sdtPr>
    <w:sdtContent>
      <w:p w14:paraId="3156F537" w14:textId="4AC96B9A" w:rsidR="00A114A6" w:rsidRDefault="00A114A6">
        <w:pPr>
          <w:pStyle w:val="a5"/>
          <w:jc w:val="right"/>
        </w:pPr>
        <w:r>
          <w:fldChar w:fldCharType="begin"/>
        </w:r>
        <w:r>
          <w:instrText>PAGE   \* MERGEFORMAT</w:instrText>
        </w:r>
        <w:r>
          <w:fldChar w:fldCharType="separate"/>
        </w:r>
        <w:r w:rsidR="00144285" w:rsidRPr="00144285">
          <w:rPr>
            <w:noProof/>
            <w:lang w:val="ru-RU"/>
          </w:rPr>
          <w:t>83</w:t>
        </w:r>
        <w:r>
          <w:fldChar w:fldCharType="end"/>
        </w:r>
      </w:p>
    </w:sdtContent>
  </w:sdt>
  <w:p w14:paraId="1A9AD7CC" w14:textId="17FBC9B5" w:rsidR="00A114A6" w:rsidRDefault="00A114A6">
    <w:pPr>
      <w:jc w:val="righ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2454570"/>
      <w:docPartObj>
        <w:docPartGallery w:val="Page Numbers (Bottom of Page)"/>
        <w:docPartUnique/>
      </w:docPartObj>
    </w:sdtPr>
    <w:sdtContent>
      <w:p w14:paraId="0F5A4A6F" w14:textId="3F335FE6" w:rsidR="00A114A6" w:rsidRDefault="00A114A6">
        <w:pPr>
          <w:pStyle w:val="a5"/>
          <w:jc w:val="right"/>
        </w:pPr>
        <w:r>
          <w:fldChar w:fldCharType="begin"/>
        </w:r>
        <w:r>
          <w:instrText>PAGE   \* MERGEFORMAT</w:instrText>
        </w:r>
        <w:r>
          <w:fldChar w:fldCharType="separate"/>
        </w:r>
        <w:r w:rsidR="00C94F65" w:rsidRPr="00C94F65">
          <w:rPr>
            <w:noProof/>
            <w:lang w:val="ru-RU"/>
          </w:rPr>
          <w:t>70</w:t>
        </w:r>
        <w:r>
          <w:fldChar w:fldCharType="end"/>
        </w:r>
      </w:p>
    </w:sdtContent>
  </w:sdt>
  <w:p w14:paraId="04E29B19" w14:textId="77777777" w:rsidR="00A114A6" w:rsidRDefault="00A114A6"/>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48A94C" w14:textId="77777777" w:rsidR="00A114A6" w:rsidRDefault="00A114A6" w:rsidP="00764A68">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29938FDE" w14:textId="77777777" w:rsidR="00A114A6" w:rsidRDefault="00A114A6" w:rsidP="00764A68">
    <w:pPr>
      <w:pStyle w:val="a5"/>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6928989"/>
      <w:docPartObj>
        <w:docPartGallery w:val="Page Numbers (Bottom of Page)"/>
        <w:docPartUnique/>
      </w:docPartObj>
    </w:sdtPr>
    <w:sdtContent>
      <w:p w14:paraId="761DAEF1" w14:textId="3B361159" w:rsidR="00A114A6" w:rsidRDefault="00A114A6">
        <w:pPr>
          <w:pStyle w:val="a5"/>
          <w:jc w:val="right"/>
        </w:pPr>
        <w:r>
          <w:fldChar w:fldCharType="begin"/>
        </w:r>
        <w:r>
          <w:instrText>PAGE   \* MERGEFORMAT</w:instrText>
        </w:r>
        <w:r>
          <w:fldChar w:fldCharType="separate"/>
        </w:r>
        <w:r w:rsidR="00C94F65" w:rsidRPr="00C94F65">
          <w:rPr>
            <w:noProof/>
            <w:lang w:val="ru-RU"/>
          </w:rPr>
          <w:t>106</w:t>
        </w:r>
        <w:r>
          <w:fldChar w:fldCharType="end"/>
        </w:r>
      </w:p>
    </w:sdtContent>
  </w:sdt>
  <w:p w14:paraId="18446B49" w14:textId="3175D203" w:rsidR="00A114A6" w:rsidRDefault="00A114A6" w:rsidP="00347FD1">
    <w:pPr>
      <w:pStyle w:val="a5"/>
      <w:jc w:val="righ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479012" w14:textId="77777777" w:rsidR="00A114A6" w:rsidRDefault="00A114A6">
    <w:pPr>
      <w:pBdr>
        <w:top w:val="nil"/>
        <w:left w:val="nil"/>
        <w:bottom w:val="nil"/>
        <w:right w:val="nil"/>
        <w:between w:val="nil"/>
      </w:pBdr>
      <w:tabs>
        <w:tab w:val="center" w:pos="4677"/>
        <w:tab w:val="right" w:pos="9355"/>
      </w:tabs>
      <w:spacing w:before="120" w:after="12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406EFCAC" w14:textId="77777777" w:rsidR="00A114A6" w:rsidRDefault="00A114A6">
    <w:pPr>
      <w:pBdr>
        <w:top w:val="nil"/>
        <w:left w:val="nil"/>
        <w:bottom w:val="nil"/>
        <w:right w:val="nil"/>
        <w:between w:val="nil"/>
      </w:pBdr>
      <w:tabs>
        <w:tab w:val="center" w:pos="4677"/>
        <w:tab w:val="right" w:pos="9355"/>
      </w:tabs>
      <w:spacing w:before="120" w:after="120" w:line="240" w:lineRule="auto"/>
      <w:ind w:right="360"/>
      <w:rPr>
        <w:rFonts w:ascii="Times New Roman" w:eastAsia="Times New Roman" w:hAnsi="Times New Roman" w:cs="Times New Roman"/>
        <w:color w:val="000000"/>
        <w:sz w:val="2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325437"/>
      <w:docPartObj>
        <w:docPartGallery w:val="Page Numbers (Bottom of Page)"/>
        <w:docPartUnique/>
      </w:docPartObj>
    </w:sdtPr>
    <w:sdtContent>
      <w:p w14:paraId="78F423A3" w14:textId="550015EF" w:rsidR="00A114A6" w:rsidRDefault="00A114A6">
        <w:pPr>
          <w:pStyle w:val="a5"/>
          <w:jc w:val="right"/>
        </w:pPr>
        <w:r>
          <w:fldChar w:fldCharType="begin"/>
        </w:r>
        <w:r>
          <w:instrText>PAGE   \* MERGEFORMAT</w:instrText>
        </w:r>
        <w:r>
          <w:fldChar w:fldCharType="separate"/>
        </w:r>
        <w:r w:rsidR="00C94F65" w:rsidRPr="00C94F65">
          <w:rPr>
            <w:noProof/>
            <w:lang w:val="ru-RU"/>
          </w:rPr>
          <w:t>124</w:t>
        </w:r>
        <w:r>
          <w:fldChar w:fldCharType="end"/>
        </w:r>
      </w:p>
    </w:sdtContent>
  </w:sdt>
  <w:p w14:paraId="3F7E78E9" w14:textId="10068BD8" w:rsidR="00A114A6" w:rsidRDefault="00A114A6">
    <w:pPr>
      <w:pBdr>
        <w:top w:val="nil"/>
        <w:left w:val="nil"/>
        <w:bottom w:val="nil"/>
        <w:right w:val="nil"/>
        <w:between w:val="nil"/>
      </w:pBdr>
      <w:tabs>
        <w:tab w:val="center" w:pos="4677"/>
        <w:tab w:val="right" w:pos="9355"/>
      </w:tabs>
      <w:spacing w:before="120" w:after="120" w:line="240" w:lineRule="auto"/>
      <w:jc w:val="right"/>
      <w:rPr>
        <w:rFonts w:ascii="Times New Roman" w:eastAsia="Times New Roman" w:hAnsi="Times New Roman" w:cs="Times New Roman"/>
        <w:color w:val="000000"/>
        <w:sz w:val="2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EBD8ED" w14:textId="77777777" w:rsidR="00A114A6" w:rsidRDefault="00A114A6" w:rsidP="00733AE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3CEDDBA2" w14:textId="77777777" w:rsidR="00A114A6" w:rsidRDefault="00A114A6" w:rsidP="00733AEF">
    <w:pPr>
      <w:pStyle w:val="a5"/>
      <w:ind w:right="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880415"/>
      <w:docPartObj>
        <w:docPartGallery w:val="Page Numbers (Bottom of Page)"/>
        <w:docPartUnique/>
      </w:docPartObj>
    </w:sdtPr>
    <w:sdtContent>
      <w:p w14:paraId="3991F67B" w14:textId="1B1B4C35" w:rsidR="00A114A6" w:rsidRDefault="00A114A6">
        <w:pPr>
          <w:pStyle w:val="a5"/>
          <w:jc w:val="right"/>
        </w:pPr>
        <w:r>
          <w:fldChar w:fldCharType="begin"/>
        </w:r>
        <w:r>
          <w:instrText>PAGE   \* MERGEFORMAT</w:instrText>
        </w:r>
        <w:r>
          <w:fldChar w:fldCharType="separate"/>
        </w:r>
        <w:r w:rsidR="00C94F65" w:rsidRPr="00C94F65">
          <w:rPr>
            <w:noProof/>
            <w:lang w:val="ru-RU"/>
          </w:rPr>
          <w:t>138</w:t>
        </w:r>
        <w:r>
          <w:fldChar w:fldCharType="end"/>
        </w:r>
      </w:p>
    </w:sdtContent>
  </w:sdt>
  <w:p w14:paraId="4E7B2600" w14:textId="662F8D45" w:rsidR="00A114A6" w:rsidRDefault="00A114A6" w:rsidP="0069064E">
    <w:pPr>
      <w:pStyle w:val="a5"/>
      <w:jc w:val="right"/>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5377AE" w14:textId="77777777" w:rsidR="00A114A6" w:rsidRDefault="00A114A6" w:rsidP="00733AE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46232115" w14:textId="77777777" w:rsidR="00A114A6" w:rsidRDefault="00A114A6" w:rsidP="00733AEF">
    <w:pPr>
      <w:pStyle w:val="a5"/>
      <w:ind w:right="360"/>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8265595"/>
      <w:docPartObj>
        <w:docPartGallery w:val="Page Numbers (Bottom of Page)"/>
        <w:docPartUnique/>
      </w:docPartObj>
    </w:sdtPr>
    <w:sdtContent>
      <w:p w14:paraId="7A416A47" w14:textId="5223CA32" w:rsidR="00A114A6" w:rsidRDefault="00A114A6">
        <w:pPr>
          <w:pStyle w:val="a5"/>
          <w:jc w:val="right"/>
        </w:pPr>
        <w:r>
          <w:fldChar w:fldCharType="begin"/>
        </w:r>
        <w:r>
          <w:instrText>PAGE   \* MERGEFORMAT</w:instrText>
        </w:r>
        <w:r>
          <w:fldChar w:fldCharType="separate"/>
        </w:r>
        <w:r w:rsidR="00C94F65" w:rsidRPr="00C94F65">
          <w:rPr>
            <w:noProof/>
            <w:lang w:val="ru-RU"/>
          </w:rPr>
          <w:t>149</w:t>
        </w:r>
        <w:r>
          <w:fldChar w:fldCharType="end"/>
        </w:r>
      </w:p>
    </w:sdtContent>
  </w:sdt>
  <w:p w14:paraId="6F1F203F" w14:textId="494B8BEC" w:rsidR="00A114A6" w:rsidRDefault="00A114A6" w:rsidP="0069064E">
    <w:pPr>
      <w:pStyle w:val="a5"/>
      <w:jc w:val="right"/>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D6FF11" w14:textId="77777777" w:rsidR="00A114A6" w:rsidRDefault="00A114A6" w:rsidP="00733AE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5604269C" w14:textId="77777777" w:rsidR="00A114A6" w:rsidRDefault="00A114A6" w:rsidP="00733AEF">
    <w:pPr>
      <w:pStyle w:val="a5"/>
      <w:ind w:right="36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1370695"/>
      <w:docPartObj>
        <w:docPartGallery w:val="Page Numbers (Bottom of Page)"/>
        <w:docPartUnique/>
      </w:docPartObj>
    </w:sdtPr>
    <w:sdtContent>
      <w:p w14:paraId="1B5AE504" w14:textId="5CE65527" w:rsidR="00A114A6" w:rsidRDefault="00A114A6">
        <w:pPr>
          <w:pStyle w:val="a5"/>
          <w:jc w:val="right"/>
        </w:pPr>
        <w:r>
          <w:fldChar w:fldCharType="begin"/>
        </w:r>
        <w:r>
          <w:instrText>PAGE   \* MERGEFORMAT</w:instrText>
        </w:r>
        <w:r>
          <w:fldChar w:fldCharType="separate"/>
        </w:r>
        <w:r w:rsidR="00C94F65" w:rsidRPr="00C94F65">
          <w:rPr>
            <w:noProof/>
            <w:lang w:val="ru-RU"/>
          </w:rPr>
          <w:t>164</w:t>
        </w:r>
        <w:r>
          <w:fldChar w:fldCharType="end"/>
        </w:r>
      </w:p>
    </w:sdtContent>
  </w:sdt>
  <w:p w14:paraId="4E48F7D3" w14:textId="7243C03D" w:rsidR="00A114A6" w:rsidRDefault="00A114A6" w:rsidP="0069064E">
    <w:pPr>
      <w:pStyle w:val="a5"/>
      <w:jc w:val="right"/>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EC95B8" w14:textId="77777777" w:rsidR="00A114A6" w:rsidRDefault="00A114A6" w:rsidP="00733AE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503879C0" w14:textId="77777777" w:rsidR="00A114A6" w:rsidRDefault="00A114A6" w:rsidP="00733AEF">
    <w:pPr>
      <w:pStyle w:val="a5"/>
      <w:ind w:right="360"/>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8321682"/>
      <w:docPartObj>
        <w:docPartGallery w:val="Page Numbers (Bottom of Page)"/>
        <w:docPartUnique/>
      </w:docPartObj>
    </w:sdtPr>
    <w:sdtContent>
      <w:p w14:paraId="494DFDE6" w14:textId="68792DCA" w:rsidR="00A114A6" w:rsidRDefault="00A114A6">
        <w:pPr>
          <w:pStyle w:val="a5"/>
          <w:jc w:val="right"/>
        </w:pPr>
        <w:r>
          <w:fldChar w:fldCharType="begin"/>
        </w:r>
        <w:r>
          <w:instrText>PAGE   \* MERGEFORMAT</w:instrText>
        </w:r>
        <w:r>
          <w:fldChar w:fldCharType="separate"/>
        </w:r>
        <w:r w:rsidR="00C94F65" w:rsidRPr="00C94F65">
          <w:rPr>
            <w:noProof/>
            <w:lang w:val="ru-RU"/>
          </w:rPr>
          <w:t>175</w:t>
        </w:r>
        <w:r>
          <w:fldChar w:fldCharType="end"/>
        </w:r>
      </w:p>
    </w:sdtContent>
  </w:sdt>
  <w:p w14:paraId="1E3CF75D" w14:textId="2C32C665" w:rsidR="00A114A6" w:rsidRDefault="00A114A6" w:rsidP="0069064E">
    <w:pPr>
      <w:pStyle w:val="a5"/>
      <w:jc w:val="right"/>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C19B6A" w14:textId="77777777" w:rsidR="00A114A6" w:rsidRDefault="00A114A6" w:rsidP="00733AE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2B741EE8" w14:textId="77777777" w:rsidR="00A114A6" w:rsidRDefault="00A114A6" w:rsidP="00733AEF">
    <w:pPr>
      <w:pStyle w:val="a5"/>
      <w:ind w:right="360"/>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8701892"/>
      <w:docPartObj>
        <w:docPartGallery w:val="Page Numbers (Bottom of Page)"/>
        <w:docPartUnique/>
      </w:docPartObj>
    </w:sdtPr>
    <w:sdtContent>
      <w:p w14:paraId="37347644" w14:textId="78EF4953" w:rsidR="00A114A6" w:rsidRDefault="00A114A6">
        <w:pPr>
          <w:pStyle w:val="a5"/>
          <w:jc w:val="right"/>
        </w:pPr>
        <w:r>
          <w:fldChar w:fldCharType="begin"/>
        </w:r>
        <w:r>
          <w:instrText>PAGE   \* MERGEFORMAT</w:instrText>
        </w:r>
        <w:r>
          <w:fldChar w:fldCharType="separate"/>
        </w:r>
        <w:r w:rsidR="00C94F65" w:rsidRPr="00C94F65">
          <w:rPr>
            <w:noProof/>
            <w:lang w:val="ru-RU"/>
          </w:rPr>
          <w:t>186</w:t>
        </w:r>
        <w:r>
          <w:fldChar w:fldCharType="end"/>
        </w:r>
      </w:p>
    </w:sdtContent>
  </w:sdt>
  <w:p w14:paraId="42832037" w14:textId="32F1C943" w:rsidR="00A114A6" w:rsidRDefault="00A114A6" w:rsidP="0069064E">
    <w:pPr>
      <w:pStyle w:val="a5"/>
      <w:jc w:val="right"/>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3DF4AA" w14:textId="77777777" w:rsidR="00A114A6" w:rsidRDefault="00A114A6" w:rsidP="00733AE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6FE008FA" w14:textId="77777777" w:rsidR="00A114A6" w:rsidRDefault="00A114A6" w:rsidP="00733AEF">
    <w:pPr>
      <w:pStyle w:val="a5"/>
      <w:ind w:right="360"/>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1222184"/>
      <w:docPartObj>
        <w:docPartGallery w:val="Page Numbers (Bottom of Page)"/>
        <w:docPartUnique/>
      </w:docPartObj>
    </w:sdtPr>
    <w:sdtContent>
      <w:p w14:paraId="14B82BFF" w14:textId="5E95DCDC" w:rsidR="00A114A6" w:rsidRDefault="00A114A6">
        <w:pPr>
          <w:pStyle w:val="a5"/>
          <w:jc w:val="right"/>
        </w:pPr>
        <w:r>
          <w:fldChar w:fldCharType="begin"/>
        </w:r>
        <w:r>
          <w:instrText>PAGE   \* MERGEFORMAT</w:instrText>
        </w:r>
        <w:r>
          <w:fldChar w:fldCharType="separate"/>
        </w:r>
        <w:r w:rsidR="00C94F65" w:rsidRPr="00C94F65">
          <w:rPr>
            <w:noProof/>
            <w:lang w:val="ru-RU"/>
          </w:rPr>
          <w:t>195</w:t>
        </w:r>
        <w:r>
          <w:fldChar w:fldCharType="end"/>
        </w:r>
      </w:p>
    </w:sdtContent>
  </w:sdt>
  <w:p w14:paraId="2E73BF95" w14:textId="00C2EE81" w:rsidR="00A114A6" w:rsidRDefault="00A114A6" w:rsidP="0069064E">
    <w:pPr>
      <w:pStyle w:val="a5"/>
      <w:jc w:val="right"/>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C1F4D0" w14:textId="77777777"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34D98FAA" w14:textId="77777777" w:rsidR="00A114A6" w:rsidRDefault="00A114A6">
    <w:pPr>
      <w:pBdr>
        <w:top w:val="nil"/>
        <w:left w:val="nil"/>
        <w:bottom w:val="nil"/>
        <w:right w:val="nil"/>
        <w:between w:val="nil"/>
      </w:pBdr>
      <w:tabs>
        <w:tab w:val="center" w:pos="4677"/>
        <w:tab w:val="right" w:pos="9355"/>
      </w:tabs>
      <w:spacing w:before="120" w:after="120" w:line="240" w:lineRule="auto"/>
      <w:ind w:right="360" w:hanging="2"/>
      <w:rPr>
        <w:rFonts w:ascii="Times New Roman" w:eastAsia="Times New Roman" w:hAnsi="Times New Roman" w:cs="Times New Roman"/>
        <w:color w:val="000000"/>
        <w:sz w:val="24"/>
        <w:szCs w:val="24"/>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7454198"/>
      <w:docPartObj>
        <w:docPartGallery w:val="Page Numbers (Bottom of Page)"/>
        <w:docPartUnique/>
      </w:docPartObj>
    </w:sdtPr>
    <w:sdtContent>
      <w:p w14:paraId="017572D5" w14:textId="00CA7BA9" w:rsidR="00A114A6" w:rsidRDefault="00A114A6">
        <w:pPr>
          <w:pStyle w:val="a5"/>
          <w:jc w:val="right"/>
        </w:pPr>
        <w:r>
          <w:fldChar w:fldCharType="begin"/>
        </w:r>
        <w:r>
          <w:instrText>PAGE   \* MERGEFORMAT</w:instrText>
        </w:r>
        <w:r>
          <w:fldChar w:fldCharType="separate"/>
        </w:r>
        <w:r w:rsidR="00C94F65" w:rsidRPr="00C94F65">
          <w:rPr>
            <w:noProof/>
            <w:lang w:val="ru-RU"/>
          </w:rPr>
          <w:t>211</w:t>
        </w:r>
        <w:r>
          <w:fldChar w:fldCharType="end"/>
        </w:r>
      </w:p>
    </w:sdtContent>
  </w:sdt>
  <w:p w14:paraId="7629844D" w14:textId="5CC17438"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BF11A6" w14:textId="77777777"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4914F6CE" w14:textId="77777777" w:rsidR="00A114A6" w:rsidRDefault="00A114A6">
    <w:pPr>
      <w:pBdr>
        <w:top w:val="nil"/>
        <w:left w:val="nil"/>
        <w:bottom w:val="nil"/>
        <w:right w:val="nil"/>
        <w:between w:val="nil"/>
      </w:pBdr>
      <w:tabs>
        <w:tab w:val="center" w:pos="4677"/>
        <w:tab w:val="right" w:pos="9355"/>
      </w:tabs>
      <w:spacing w:before="120" w:after="120" w:line="240" w:lineRule="auto"/>
      <w:ind w:right="360" w:hanging="2"/>
      <w:rPr>
        <w:rFonts w:ascii="Times New Roman" w:eastAsia="Times New Roman" w:hAnsi="Times New Roman" w:cs="Times New Roman"/>
        <w:color w:val="000000"/>
        <w:sz w:val="24"/>
        <w:szCs w:val="24"/>
      </w:rP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3594578"/>
      <w:docPartObj>
        <w:docPartGallery w:val="Page Numbers (Bottom of Page)"/>
        <w:docPartUnique/>
      </w:docPartObj>
    </w:sdtPr>
    <w:sdtContent>
      <w:p w14:paraId="4A6721E6" w14:textId="2F888047" w:rsidR="00A114A6" w:rsidRDefault="00A114A6">
        <w:pPr>
          <w:pStyle w:val="a5"/>
          <w:jc w:val="right"/>
        </w:pPr>
        <w:r>
          <w:fldChar w:fldCharType="begin"/>
        </w:r>
        <w:r>
          <w:instrText>PAGE   \* MERGEFORMAT</w:instrText>
        </w:r>
        <w:r>
          <w:fldChar w:fldCharType="separate"/>
        </w:r>
        <w:r w:rsidR="00C94F65" w:rsidRPr="00C94F65">
          <w:rPr>
            <w:noProof/>
            <w:lang w:val="ru-RU"/>
          </w:rPr>
          <w:t>221</w:t>
        </w:r>
        <w:r>
          <w:fldChar w:fldCharType="end"/>
        </w:r>
      </w:p>
    </w:sdtContent>
  </w:sdt>
  <w:p w14:paraId="5AFBCD12" w14:textId="049467BB"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D4BB07" w14:textId="77777777"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7B17BDB4" w14:textId="77777777" w:rsidR="00A114A6" w:rsidRDefault="00A114A6">
    <w:pPr>
      <w:pBdr>
        <w:top w:val="nil"/>
        <w:left w:val="nil"/>
        <w:bottom w:val="nil"/>
        <w:right w:val="nil"/>
        <w:between w:val="nil"/>
      </w:pBdr>
      <w:tabs>
        <w:tab w:val="center" w:pos="4677"/>
        <w:tab w:val="right" w:pos="9355"/>
      </w:tabs>
      <w:spacing w:before="120" w:after="120" w:line="240" w:lineRule="auto"/>
      <w:ind w:right="360" w:hanging="2"/>
      <w:rPr>
        <w:rFonts w:ascii="Times New Roman" w:eastAsia="Times New Roman" w:hAnsi="Times New Roman" w:cs="Times New Roman"/>
        <w:color w:val="000000"/>
        <w:sz w:val="24"/>
        <w:szCs w:val="24"/>
      </w:rP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575437"/>
      <w:docPartObj>
        <w:docPartGallery w:val="Page Numbers (Bottom of Page)"/>
        <w:docPartUnique/>
      </w:docPartObj>
    </w:sdtPr>
    <w:sdtContent>
      <w:p w14:paraId="3148E796" w14:textId="12B0F73F" w:rsidR="00A114A6" w:rsidRDefault="00A114A6">
        <w:pPr>
          <w:pStyle w:val="a5"/>
          <w:jc w:val="right"/>
        </w:pPr>
        <w:r>
          <w:fldChar w:fldCharType="begin"/>
        </w:r>
        <w:r>
          <w:instrText>PAGE   \* MERGEFORMAT</w:instrText>
        </w:r>
        <w:r>
          <w:fldChar w:fldCharType="separate"/>
        </w:r>
        <w:r w:rsidR="00C94F65" w:rsidRPr="00C94F65">
          <w:rPr>
            <w:noProof/>
            <w:lang w:val="ru-RU"/>
          </w:rPr>
          <w:t>232</w:t>
        </w:r>
        <w:r>
          <w:fldChar w:fldCharType="end"/>
        </w:r>
      </w:p>
    </w:sdtContent>
  </w:sdt>
  <w:p w14:paraId="1347BB86" w14:textId="4C5C2D2D"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E6ECE2" w14:textId="77777777"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661A82B3" w14:textId="77777777" w:rsidR="00A114A6" w:rsidRDefault="00A114A6">
    <w:pPr>
      <w:pBdr>
        <w:top w:val="nil"/>
        <w:left w:val="nil"/>
        <w:bottom w:val="nil"/>
        <w:right w:val="nil"/>
        <w:between w:val="nil"/>
      </w:pBdr>
      <w:tabs>
        <w:tab w:val="center" w:pos="4677"/>
        <w:tab w:val="right" w:pos="9355"/>
      </w:tabs>
      <w:spacing w:before="120" w:after="120" w:line="240" w:lineRule="auto"/>
      <w:ind w:right="360" w:hanging="2"/>
      <w:rPr>
        <w:rFonts w:ascii="Times New Roman" w:eastAsia="Times New Roman" w:hAnsi="Times New Roman" w:cs="Times New Roman"/>
        <w:color w:val="000000"/>
        <w:sz w:val="24"/>
        <w:szCs w:val="24"/>
      </w:rP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2657383"/>
      <w:docPartObj>
        <w:docPartGallery w:val="Page Numbers (Bottom of Page)"/>
        <w:docPartUnique/>
      </w:docPartObj>
    </w:sdtPr>
    <w:sdtContent>
      <w:p w14:paraId="21454C59" w14:textId="521C1297" w:rsidR="00A114A6" w:rsidRDefault="00A114A6">
        <w:pPr>
          <w:pStyle w:val="a5"/>
          <w:jc w:val="right"/>
        </w:pPr>
        <w:r>
          <w:fldChar w:fldCharType="begin"/>
        </w:r>
        <w:r>
          <w:instrText>PAGE   \* MERGEFORMAT</w:instrText>
        </w:r>
        <w:r>
          <w:fldChar w:fldCharType="separate"/>
        </w:r>
        <w:r w:rsidR="00C94F65" w:rsidRPr="00C94F65">
          <w:rPr>
            <w:noProof/>
            <w:lang w:val="ru-RU"/>
          </w:rPr>
          <w:t>242</w:t>
        </w:r>
        <w:r>
          <w:fldChar w:fldCharType="end"/>
        </w:r>
      </w:p>
    </w:sdtContent>
  </w:sdt>
  <w:p w14:paraId="1A30FE8F" w14:textId="073DF2B0"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F8A925" w14:textId="77777777"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067DC3B1" w14:textId="77777777" w:rsidR="00A114A6" w:rsidRDefault="00A114A6">
    <w:pPr>
      <w:pBdr>
        <w:top w:val="nil"/>
        <w:left w:val="nil"/>
        <w:bottom w:val="nil"/>
        <w:right w:val="nil"/>
        <w:between w:val="nil"/>
      </w:pBdr>
      <w:tabs>
        <w:tab w:val="center" w:pos="4677"/>
        <w:tab w:val="right" w:pos="9355"/>
      </w:tabs>
      <w:spacing w:before="120" w:after="120" w:line="240" w:lineRule="auto"/>
      <w:ind w:right="360" w:hanging="2"/>
      <w:rPr>
        <w:rFonts w:ascii="Times New Roman" w:eastAsia="Times New Roman" w:hAnsi="Times New Roman" w:cs="Times New Roman"/>
        <w:color w:val="000000"/>
        <w:sz w:val="24"/>
        <w:szCs w:val="24"/>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0259662"/>
      <w:docPartObj>
        <w:docPartGallery w:val="Page Numbers (Bottom of Page)"/>
        <w:docPartUnique/>
      </w:docPartObj>
    </w:sdtPr>
    <w:sdtContent>
      <w:p w14:paraId="73ACA1CE" w14:textId="5D246F8E" w:rsidR="00A114A6" w:rsidRDefault="00A114A6">
        <w:pPr>
          <w:pStyle w:val="a5"/>
          <w:jc w:val="right"/>
        </w:pPr>
        <w:r>
          <w:fldChar w:fldCharType="begin"/>
        </w:r>
        <w:r>
          <w:instrText>PAGE   \* MERGEFORMAT</w:instrText>
        </w:r>
        <w:r>
          <w:fldChar w:fldCharType="separate"/>
        </w:r>
        <w:r w:rsidR="00C94F65" w:rsidRPr="00C94F65">
          <w:rPr>
            <w:noProof/>
            <w:lang w:val="ru-RU"/>
          </w:rPr>
          <w:t>253</w:t>
        </w:r>
        <w:r>
          <w:fldChar w:fldCharType="end"/>
        </w:r>
      </w:p>
    </w:sdtContent>
  </w:sdt>
  <w:p w14:paraId="38732107" w14:textId="6E940D85" w:rsidR="00A114A6" w:rsidRDefault="00A114A6">
    <w:pPr>
      <w:pBdr>
        <w:top w:val="nil"/>
        <w:left w:val="nil"/>
        <w:bottom w:val="nil"/>
        <w:right w:val="nil"/>
        <w:between w:val="nil"/>
      </w:pBdr>
      <w:tabs>
        <w:tab w:val="center" w:pos="4677"/>
        <w:tab w:val="right" w:pos="9355"/>
      </w:tabs>
      <w:spacing w:before="120" w:after="120" w:line="240" w:lineRule="auto"/>
      <w:ind w:hanging="2"/>
      <w:jc w:val="right"/>
      <w:rPr>
        <w:rFonts w:ascii="Times New Roman" w:eastAsia="Times New Roman" w:hAnsi="Times New Roman" w:cs="Times New Roman"/>
        <w:color w:val="000000"/>
        <w:sz w:val="24"/>
        <w:szCs w:val="24"/>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AE6380" w14:textId="77777777" w:rsidR="00A114A6" w:rsidRDefault="00A114A6"/>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9846580"/>
      <w:docPartObj>
        <w:docPartGallery w:val="Page Numbers (Bottom of Page)"/>
        <w:docPartUnique/>
      </w:docPartObj>
    </w:sdtPr>
    <w:sdtContent>
      <w:p w14:paraId="68397A4D" w14:textId="5DDB27FD" w:rsidR="00A114A6" w:rsidRDefault="00A114A6">
        <w:pPr>
          <w:pStyle w:val="a5"/>
          <w:jc w:val="right"/>
        </w:pPr>
        <w:r>
          <w:fldChar w:fldCharType="begin"/>
        </w:r>
        <w:r>
          <w:instrText>PAGE   \* MERGEFORMAT</w:instrText>
        </w:r>
        <w:r>
          <w:fldChar w:fldCharType="separate"/>
        </w:r>
        <w:r w:rsidR="00C94F65" w:rsidRPr="00C94F65">
          <w:rPr>
            <w:noProof/>
            <w:lang w:val="ru-RU"/>
          </w:rPr>
          <w:t>260</w:t>
        </w:r>
        <w:r>
          <w:fldChar w:fldCharType="end"/>
        </w:r>
      </w:p>
    </w:sdtContent>
  </w:sdt>
  <w:p w14:paraId="5471B202" w14:textId="77777777" w:rsidR="00A114A6" w:rsidRDefault="00A114A6"/>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FCDF31" w14:textId="77777777" w:rsidR="00A114A6" w:rsidRDefault="00A114A6"/>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6851065"/>
      <w:docPartObj>
        <w:docPartGallery w:val="Page Numbers (Bottom of Page)"/>
        <w:docPartUnique/>
      </w:docPartObj>
    </w:sdtPr>
    <w:sdtContent>
      <w:p w14:paraId="6C02C396" w14:textId="0C803712" w:rsidR="00A114A6" w:rsidRDefault="00A114A6">
        <w:pPr>
          <w:pStyle w:val="a5"/>
          <w:jc w:val="right"/>
        </w:pPr>
        <w:r>
          <w:fldChar w:fldCharType="begin"/>
        </w:r>
        <w:r>
          <w:instrText>PAGE   \* MERGEFORMAT</w:instrText>
        </w:r>
        <w:r>
          <w:fldChar w:fldCharType="separate"/>
        </w:r>
        <w:r w:rsidR="00C94F65" w:rsidRPr="00C94F65">
          <w:rPr>
            <w:noProof/>
            <w:lang w:val="ru-RU"/>
          </w:rPr>
          <w:t>291</w:t>
        </w:r>
        <w:r>
          <w:fldChar w:fldCharType="end"/>
        </w:r>
      </w:p>
    </w:sdtContent>
  </w:sdt>
  <w:p w14:paraId="6F1F6301" w14:textId="40D7A160" w:rsidR="00A114A6" w:rsidRDefault="00A114A6">
    <w:pPr>
      <w:pStyle w:val="a5"/>
      <w:jc w:val="right"/>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1638781"/>
      <w:docPartObj>
        <w:docPartGallery w:val="Page Numbers (Bottom of Page)"/>
        <w:docPartUnique/>
      </w:docPartObj>
    </w:sdtPr>
    <w:sdtContent>
      <w:p w14:paraId="4A88BC12" w14:textId="7D573463" w:rsidR="00A114A6" w:rsidRDefault="00A114A6">
        <w:pPr>
          <w:pStyle w:val="a5"/>
          <w:jc w:val="right"/>
        </w:pPr>
        <w:r>
          <w:fldChar w:fldCharType="begin"/>
        </w:r>
        <w:r>
          <w:instrText>PAGE   \* MERGEFORMAT</w:instrText>
        </w:r>
        <w:r>
          <w:fldChar w:fldCharType="separate"/>
        </w:r>
        <w:r w:rsidR="00C94F65" w:rsidRPr="00C94F65">
          <w:rPr>
            <w:noProof/>
            <w:lang w:val="ru-RU"/>
          </w:rPr>
          <w:t>292</w:t>
        </w:r>
        <w:r>
          <w:fldChar w:fldCharType="end"/>
        </w:r>
      </w:p>
    </w:sdtContent>
  </w:sdt>
  <w:p w14:paraId="2ABC3BD6" w14:textId="2B56B5AB" w:rsidR="00A114A6" w:rsidRDefault="00A114A6">
    <w:pPr>
      <w:pStyle w:val="a5"/>
      <w:jc w:val="right"/>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799148" w14:textId="77777777" w:rsidR="00A114A6" w:rsidRDefault="00A114A6" w:rsidP="00733AE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2BC73067" w14:textId="77777777" w:rsidR="00A114A6" w:rsidRDefault="00A114A6" w:rsidP="00733AEF">
    <w:pPr>
      <w:pStyle w:val="a5"/>
      <w:ind w:right="360"/>
    </w:pPr>
  </w:p>
  <w:p w14:paraId="1398B091" w14:textId="77777777" w:rsidR="00A114A6" w:rsidRDefault="00A114A6"/>
  <w:p w14:paraId="63BA79A6" w14:textId="77777777" w:rsidR="00A114A6" w:rsidRDefault="00A114A6"/>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076108"/>
      <w:docPartObj>
        <w:docPartGallery w:val="Page Numbers (Bottom of Page)"/>
        <w:docPartUnique/>
      </w:docPartObj>
    </w:sdtPr>
    <w:sdtContent>
      <w:p w14:paraId="799D3B9F" w14:textId="03B61D31" w:rsidR="00A114A6" w:rsidRDefault="00A114A6">
        <w:pPr>
          <w:pStyle w:val="a5"/>
          <w:jc w:val="right"/>
        </w:pPr>
        <w:r>
          <w:fldChar w:fldCharType="begin"/>
        </w:r>
        <w:r>
          <w:instrText>PAGE   \* MERGEFORMAT</w:instrText>
        </w:r>
        <w:r>
          <w:fldChar w:fldCharType="separate"/>
        </w:r>
        <w:r w:rsidR="00C94F65" w:rsidRPr="00C94F65">
          <w:rPr>
            <w:noProof/>
            <w:lang w:val="ru-RU"/>
          </w:rPr>
          <w:t>300</w:t>
        </w:r>
        <w:r>
          <w:fldChar w:fldCharType="end"/>
        </w:r>
      </w:p>
    </w:sdtContent>
  </w:sdt>
  <w:p w14:paraId="53B6125E" w14:textId="38843A23" w:rsidR="00A114A6" w:rsidRDefault="00A114A6" w:rsidP="005209BE">
    <w:pPr>
      <w:pStyle w:val="a5"/>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FA4296" w14:textId="77777777" w:rsidR="00A114A6" w:rsidRDefault="00A114A6" w:rsidP="0018331B">
      <w:pPr>
        <w:spacing w:after="0" w:line="240" w:lineRule="auto"/>
      </w:pPr>
      <w:r>
        <w:separator/>
      </w:r>
    </w:p>
  </w:footnote>
  <w:footnote w:type="continuationSeparator" w:id="0">
    <w:p w14:paraId="35AA6409" w14:textId="77777777" w:rsidR="00A114A6" w:rsidRDefault="00A114A6" w:rsidP="0018331B">
      <w:pPr>
        <w:spacing w:after="0" w:line="240" w:lineRule="auto"/>
      </w:pPr>
      <w:r>
        <w:continuationSeparator/>
      </w:r>
    </w:p>
  </w:footnote>
  <w:footnote w:id="1">
    <w:p w14:paraId="3E25ADC6" w14:textId="77777777" w:rsidR="00A114A6" w:rsidRPr="00DA5EAF" w:rsidRDefault="00A114A6" w:rsidP="00A62B78">
      <w:pPr>
        <w:rPr>
          <w:rFonts w:ascii="Times New Roman" w:hAnsi="Times New Roman" w:cs="Times New Roman"/>
        </w:rPr>
      </w:pPr>
      <w:r w:rsidRPr="00DA5EAF">
        <w:rPr>
          <w:rStyle w:val="ac"/>
          <w:rFonts w:ascii="Times New Roman" w:hAnsi="Times New Roman" w:cs="Times New Roman"/>
        </w:rPr>
        <w:footnoteRef/>
      </w:r>
      <w:r w:rsidRPr="00DA5EAF">
        <w:rPr>
          <w:rFonts w:ascii="Times New Roman" w:hAnsi="Times New Roman" w:cs="Times New Roman"/>
        </w:rPr>
        <w:t xml:space="preserve"> Образовательная организация выбирает наименование направленности самостоятельно, в зав</w:t>
      </w:r>
      <w:r w:rsidRPr="00DA5EAF">
        <w:rPr>
          <w:rFonts w:ascii="Times New Roman" w:hAnsi="Times New Roman" w:cs="Times New Roman"/>
        </w:rPr>
        <w:t>и</w:t>
      </w:r>
      <w:r w:rsidRPr="00DA5EAF">
        <w:rPr>
          <w:rFonts w:ascii="Times New Roman" w:hAnsi="Times New Roman" w:cs="Times New Roman"/>
        </w:rPr>
        <w:t>симости от выбранной траектории.</w:t>
      </w:r>
    </w:p>
  </w:footnote>
  <w:footnote w:id="2">
    <w:p w14:paraId="454A2DA0" w14:textId="77777777" w:rsidR="00A114A6" w:rsidRPr="0072011F" w:rsidRDefault="00A114A6" w:rsidP="00D50284">
      <w:pPr>
        <w:pStyle w:val="a9"/>
        <w:rPr>
          <w:lang w:val="ru-RU"/>
        </w:rPr>
      </w:pPr>
      <w:r w:rsidRPr="0072011F">
        <w:rPr>
          <w:rStyle w:val="ab"/>
        </w:rPr>
        <w:footnoteRef/>
      </w:r>
      <w:r w:rsidRPr="0072011F">
        <w:rPr>
          <w:lang w:val="ru-RU"/>
        </w:rPr>
        <w:t xml:space="preserve"> Общий вид деятельности является обязательным к освоению при выборе любой направленн</w:t>
      </w:r>
      <w:r w:rsidRPr="0072011F">
        <w:rPr>
          <w:lang w:val="ru-RU"/>
        </w:rPr>
        <w:t>о</w:t>
      </w:r>
      <w:r w:rsidRPr="0072011F">
        <w:rPr>
          <w:lang w:val="ru-RU"/>
        </w:rPr>
        <w:t>сти.</w:t>
      </w:r>
    </w:p>
  </w:footnote>
  <w:footnote w:id="3">
    <w:p w14:paraId="468862BD" w14:textId="77777777" w:rsidR="00A114A6" w:rsidRPr="00DA5EAF" w:rsidRDefault="00A114A6" w:rsidP="00C554CB">
      <w:pPr>
        <w:jc w:val="both"/>
        <w:rPr>
          <w:rFonts w:ascii="Times New Roman" w:hAnsi="Times New Roman" w:cs="Times New Roman"/>
        </w:rPr>
      </w:pPr>
      <w:r w:rsidRPr="00DA5EAF">
        <w:rPr>
          <w:rStyle w:val="ac"/>
          <w:rFonts w:ascii="Times New Roman" w:hAnsi="Times New Roman" w:cs="Times New Roman"/>
        </w:rPr>
        <w:footnoteRef/>
      </w:r>
      <w:r w:rsidRPr="00DA5EAF">
        <w:rPr>
          <w:rFonts w:ascii="Times New Roman" w:hAnsi="Times New Roman" w:cs="Times New Roman"/>
          <w:bCs/>
        </w:rPr>
        <w:t xml:space="preserve"> </w:t>
      </w:r>
      <w:bookmarkStart w:id="13" w:name="_Hlk74146318"/>
      <w:r w:rsidRPr="00DA5EAF">
        <w:rPr>
          <w:rFonts w:ascii="Times New Roman" w:hAnsi="Times New Roman" w:cs="Times New Roman"/>
          <w:bCs/>
        </w:rPr>
        <w:t>Приказ Министерства труда и социальной защиты Российской Федерации от 29 сентября 2014 г. № 667н «О реестре профессиональных стандартов (перечне видов деятельности)» (зарегистр</w:t>
      </w:r>
      <w:r w:rsidRPr="00DA5EAF">
        <w:rPr>
          <w:rFonts w:ascii="Times New Roman" w:hAnsi="Times New Roman" w:cs="Times New Roman"/>
          <w:bCs/>
        </w:rPr>
        <w:t>и</w:t>
      </w:r>
      <w:r w:rsidRPr="00DA5EAF">
        <w:rPr>
          <w:rFonts w:ascii="Times New Roman" w:hAnsi="Times New Roman" w:cs="Times New Roman"/>
          <w:bCs/>
        </w:rPr>
        <w:t>рован Министерством юстиции Российской Федерации 19 ноября 2014 г., регистрационный № 34779).</w:t>
      </w:r>
      <w:bookmarkEnd w:id="13"/>
    </w:p>
  </w:footnote>
  <w:footnote w:id="4">
    <w:p w14:paraId="7940D661" w14:textId="4B9D72C5" w:rsidR="00A114A6" w:rsidRPr="00DA5EAF" w:rsidRDefault="00A114A6">
      <w:pPr>
        <w:rPr>
          <w:rFonts w:ascii="Times New Roman" w:hAnsi="Times New Roman" w:cs="Times New Roman"/>
          <w:i/>
          <w:iCs/>
        </w:rPr>
      </w:pPr>
      <w:r w:rsidRPr="00DA5EAF">
        <w:rPr>
          <w:rStyle w:val="ac"/>
          <w:rFonts w:ascii="Times New Roman" w:hAnsi="Times New Roman" w:cs="Times New Roman"/>
        </w:rPr>
        <w:footnoteRef/>
      </w:r>
      <w:r w:rsidRPr="00DA5EAF">
        <w:rPr>
          <w:rFonts w:ascii="Times New Roman" w:hAnsi="Times New Roman" w:cs="Times New Roman"/>
        </w:rPr>
        <w:t xml:space="preserve"> </w:t>
      </w:r>
      <w:bookmarkStart w:id="16" w:name="_Hlk74146023"/>
      <w:r w:rsidRPr="00DA5EAF">
        <w:rPr>
          <w:rFonts w:ascii="Times New Roman" w:hAnsi="Times New Roman" w:cs="Times New Roman"/>
          <w:i/>
          <w:iCs/>
        </w:rPr>
        <w:t xml:space="preserve">Перечень дополнительных видов деятельности в </w:t>
      </w:r>
      <w:r>
        <w:rPr>
          <w:rFonts w:ascii="Times New Roman" w:hAnsi="Times New Roman" w:cs="Times New Roman"/>
          <w:i/>
          <w:iCs/>
        </w:rPr>
        <w:t xml:space="preserve">ПОП </w:t>
      </w:r>
      <w:r w:rsidRPr="00DA5EAF">
        <w:rPr>
          <w:rFonts w:ascii="Times New Roman" w:hAnsi="Times New Roman" w:cs="Times New Roman"/>
          <w:i/>
          <w:iCs/>
        </w:rPr>
        <w:t xml:space="preserve"> указывается в полном объеме, а обр</w:t>
      </w:r>
      <w:r w:rsidRPr="00DA5EAF">
        <w:rPr>
          <w:rFonts w:ascii="Times New Roman" w:hAnsi="Times New Roman" w:cs="Times New Roman"/>
          <w:i/>
          <w:iCs/>
        </w:rPr>
        <w:t>а</w:t>
      </w:r>
      <w:r w:rsidRPr="00DA5EAF">
        <w:rPr>
          <w:rFonts w:ascii="Times New Roman" w:hAnsi="Times New Roman" w:cs="Times New Roman"/>
          <w:i/>
          <w:iCs/>
        </w:rPr>
        <w:t>зовательная организация формирует самостоятельно из указанных видов деятельности</w:t>
      </w:r>
      <w:bookmarkEnd w:id="16"/>
    </w:p>
  </w:footnote>
  <w:footnote w:id="5">
    <w:p w14:paraId="476D52C1" w14:textId="77777777" w:rsidR="00A114A6" w:rsidRPr="00DA5EAF" w:rsidRDefault="00A114A6" w:rsidP="008973DC">
      <w:pPr>
        <w:suppressAutoHyphens/>
        <w:jc w:val="both"/>
        <w:rPr>
          <w:rFonts w:ascii="Times New Roman" w:hAnsi="Times New Roman" w:cs="Times New Roman"/>
        </w:rPr>
      </w:pPr>
      <w:r w:rsidRPr="00DA5EAF">
        <w:rPr>
          <w:rStyle w:val="ac"/>
          <w:rFonts w:ascii="Times New Roman" w:hAnsi="Times New Roman" w:cs="Times New Roman"/>
        </w:rPr>
        <w:footnoteRef/>
      </w:r>
      <w:r w:rsidRPr="00DA5EAF">
        <w:rPr>
          <w:rFonts w:ascii="Times New Roman" w:hAnsi="Times New Roman" w:cs="Times New Roman"/>
        </w:rPr>
        <w:t xml:space="preserve"> Наименование учебных дисциплин, междисциплинарных курсов социально-гуманитарного, общепрофессионального и профессионального цикла, состав практик и объем нагрузок по ним при разработке основной образовательной программы образовательной организации могут корректироваться по требованиям работодателей, региональных органов управления образованием, в соответствии с особенностями организации учебного процесса и распределением вариативной части.</w:t>
      </w:r>
    </w:p>
  </w:footnote>
  <w:footnote w:id="6">
    <w:p w14:paraId="480C9858" w14:textId="77777777" w:rsidR="00A114A6" w:rsidRPr="00DA5EAF" w:rsidRDefault="00A114A6" w:rsidP="008973DC">
      <w:pPr>
        <w:suppressAutoHyphens/>
        <w:jc w:val="both"/>
        <w:rPr>
          <w:rFonts w:ascii="Times New Roman" w:hAnsi="Times New Roman" w:cs="Times New Roman"/>
        </w:rPr>
      </w:pPr>
      <w:r w:rsidRPr="00DA5EAF">
        <w:rPr>
          <w:rStyle w:val="ac"/>
          <w:rFonts w:ascii="Times New Roman" w:hAnsi="Times New Roman" w:cs="Times New Roman"/>
        </w:rPr>
        <w:footnoteRef/>
      </w:r>
      <w:r w:rsidRPr="00DA5EAF">
        <w:rPr>
          <w:rFonts w:ascii="Times New Roman" w:hAnsi="Times New Roman" w:cs="Times New Roman"/>
        </w:rPr>
        <w:t xml:space="preserve"> Объем самостоятельной работы обучающихся определяется образовательной организацией в соответствии с требованиями ФГОС СПО в пределах объема образовательной программы в количестве часов, необходимом для выполнения заданий самостоятельной работы обучающихся, предусмотренных тематическим планом и содержанием учебной дисциплины, междисциплинарного курса.</w:t>
      </w:r>
    </w:p>
  </w:footnote>
  <w:footnote w:id="7">
    <w:p w14:paraId="263D46D4" w14:textId="6FC1F12A" w:rsidR="00A114A6" w:rsidRPr="00DA5EAF" w:rsidRDefault="00A114A6" w:rsidP="00655CFF">
      <w:pPr>
        <w:rPr>
          <w:rFonts w:ascii="Times New Roman" w:hAnsi="Times New Roman" w:cs="Times New Roman"/>
          <w:i/>
        </w:rPr>
      </w:pPr>
      <w:r w:rsidRPr="00DA5EAF">
        <w:rPr>
          <w:rStyle w:val="ac"/>
          <w:rFonts w:ascii="Times New Roman" w:hAnsi="Times New Roman" w:cs="Times New Roman"/>
        </w:rPr>
        <w:footnoteRef/>
      </w:r>
      <w:r w:rsidRPr="00DA5EAF">
        <w:rPr>
          <w:rFonts w:ascii="Times New Roman" w:hAnsi="Times New Roman" w:cs="Times New Roman"/>
          <w:i/>
        </w:rPr>
        <w:t xml:space="preserve">В примерной программе ячейки, соответствующие освоению программы дисциплины, МДК, практики, закрашиваются серым цветом. В </w:t>
      </w:r>
      <w:r>
        <w:rPr>
          <w:rFonts w:ascii="Times New Roman" w:hAnsi="Times New Roman" w:cs="Times New Roman"/>
          <w:i/>
        </w:rPr>
        <w:t xml:space="preserve">ПОП </w:t>
      </w:r>
      <w:r w:rsidRPr="00DA5EAF">
        <w:rPr>
          <w:rFonts w:ascii="Times New Roman" w:hAnsi="Times New Roman" w:cs="Times New Roman"/>
          <w:i/>
        </w:rPr>
        <w:t xml:space="preserve"> приводится форма календарного учебного графика, на основании которой образовательная организация самостоятельно разрабатывает календарный учебный график для каждого курса и семестра обучения. В основной образовательной программе по дисциплинам и модулям указывается количество часов, включающих и самост</w:t>
      </w:r>
      <w:r w:rsidRPr="00DA5EAF">
        <w:rPr>
          <w:rFonts w:ascii="Times New Roman" w:hAnsi="Times New Roman" w:cs="Times New Roman"/>
          <w:i/>
        </w:rPr>
        <w:t>о</w:t>
      </w:r>
      <w:r w:rsidRPr="00DA5EAF">
        <w:rPr>
          <w:rFonts w:ascii="Times New Roman" w:hAnsi="Times New Roman" w:cs="Times New Roman"/>
          <w:i/>
        </w:rPr>
        <w:t>ятельную работу, и нагрузку во взаимодействии с преподавателем.  Суммарная недельная нагрузка не должна превышать 36 часов.</w:t>
      </w:r>
    </w:p>
  </w:footnote>
  <w:footnote w:id="8">
    <w:p w14:paraId="17D30B36" w14:textId="77777777" w:rsidR="00A114A6" w:rsidRPr="00DA5EAF" w:rsidRDefault="00A114A6" w:rsidP="00FC4FFD">
      <w:pPr>
        <w:pStyle w:val="a9"/>
        <w:jc w:val="both"/>
        <w:rPr>
          <w:rFonts w:ascii="Times New Roman" w:hAnsi="Times New Roman" w:cs="Times New Roman"/>
          <w:iCs/>
          <w:lang w:val="ru-RU"/>
        </w:rPr>
      </w:pPr>
      <w:r w:rsidRPr="00DA5EAF">
        <w:rPr>
          <w:rStyle w:val="ab"/>
          <w:rFonts w:ascii="Times New Roman" w:hAnsi="Times New Roman" w:cs="Times New Roman"/>
          <w:iCs/>
        </w:rPr>
        <w:footnoteRef/>
      </w:r>
      <w:r w:rsidRPr="00DA5EAF">
        <w:rPr>
          <w:rFonts w:ascii="Times New Roman" w:hAnsi="Times New Roman" w:cs="Times New Roman"/>
          <w:iCs/>
          <w:shd w:val="clear" w:color="auto" w:fill="FFFFFF"/>
          <w:lang w:val="ru-RU"/>
        </w:rPr>
        <w:t xml:space="preserve"> Образовательная организация для реализации учебной дисциплины «Физическая культура» должна распол</w:t>
      </w:r>
      <w:r w:rsidRPr="00DA5EAF">
        <w:rPr>
          <w:rFonts w:ascii="Times New Roman" w:hAnsi="Times New Roman" w:cs="Times New Roman"/>
          <w:iCs/>
          <w:shd w:val="clear" w:color="auto" w:fill="FFFFFF"/>
          <w:lang w:val="ru-RU"/>
        </w:rPr>
        <w:t>а</w:t>
      </w:r>
      <w:r w:rsidRPr="00DA5EAF">
        <w:rPr>
          <w:rFonts w:ascii="Times New Roman" w:hAnsi="Times New Roman" w:cs="Times New Roman"/>
          <w:iCs/>
          <w:shd w:val="clear" w:color="auto" w:fill="FFFFFF"/>
          <w:lang w:val="ru-RU"/>
        </w:rPr>
        <w:t>гать спортивной инфраструктурой, обеспечивающей проведение всех видов практических занятий, предусмо</w:t>
      </w:r>
      <w:r w:rsidRPr="00DA5EAF">
        <w:rPr>
          <w:rFonts w:ascii="Times New Roman" w:hAnsi="Times New Roman" w:cs="Times New Roman"/>
          <w:iCs/>
          <w:shd w:val="clear" w:color="auto" w:fill="FFFFFF"/>
          <w:lang w:val="ru-RU"/>
        </w:rPr>
        <w:t>т</w:t>
      </w:r>
      <w:r w:rsidRPr="00DA5EAF">
        <w:rPr>
          <w:rFonts w:ascii="Times New Roman" w:hAnsi="Times New Roman" w:cs="Times New Roman"/>
          <w:iCs/>
          <w:shd w:val="clear" w:color="auto" w:fill="FFFFFF"/>
          <w:lang w:val="ru-RU"/>
        </w:rPr>
        <w:t>ренных учебным планом или иметь договоренности с подрядчиками на использование внешней инфраструкт</w:t>
      </w:r>
      <w:r w:rsidRPr="00DA5EAF">
        <w:rPr>
          <w:rFonts w:ascii="Times New Roman" w:hAnsi="Times New Roman" w:cs="Times New Roman"/>
          <w:iCs/>
          <w:shd w:val="clear" w:color="auto" w:fill="FFFFFF"/>
          <w:lang w:val="ru-RU"/>
        </w:rPr>
        <w:t>у</w:t>
      </w:r>
      <w:r w:rsidRPr="00DA5EAF">
        <w:rPr>
          <w:rFonts w:ascii="Times New Roman" w:hAnsi="Times New Roman" w:cs="Times New Roman"/>
          <w:iCs/>
          <w:shd w:val="clear" w:color="auto" w:fill="FFFFFF"/>
          <w:lang w:val="ru-RU"/>
        </w:rPr>
        <w:t>ры.</w:t>
      </w:r>
    </w:p>
  </w:footnote>
  <w:footnote w:id="9">
    <w:p w14:paraId="1661C214" w14:textId="77777777" w:rsidR="00A114A6" w:rsidRPr="00DA5EAF" w:rsidRDefault="00A114A6" w:rsidP="00FC4FFD">
      <w:pPr>
        <w:pStyle w:val="a9"/>
        <w:suppressAutoHyphens/>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Список оборудования дополняется образовательной организацией при формировании основной профессиональной образовательной программы.</w:t>
      </w:r>
    </w:p>
  </w:footnote>
  <w:footnote w:id="10">
    <w:p w14:paraId="3F5F3A3B" w14:textId="77777777" w:rsidR="00A114A6" w:rsidRPr="00DA5EAF" w:rsidRDefault="00A114A6" w:rsidP="00FC4FFD">
      <w:pPr>
        <w:pStyle w:val="a9"/>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Техническое описание дается образовательной организацией самостоятельно при формировании основной профессиональной образовательной программы.</w:t>
      </w:r>
    </w:p>
  </w:footnote>
  <w:footnote w:id="11">
    <w:p w14:paraId="4349AF6B" w14:textId="0793655D" w:rsidR="00A114A6" w:rsidRPr="00DA5EAF" w:rsidRDefault="00A114A6" w:rsidP="00FC4FFD">
      <w:pPr>
        <w:pStyle w:val="a9"/>
        <w:jc w:val="both"/>
        <w:rPr>
          <w:rFonts w:ascii="Times New Roman" w:hAnsi="Times New Roman" w:cs="Times New Roman"/>
          <w:i/>
          <w:iCs/>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w:t>
      </w:r>
      <w:r w:rsidRPr="00DA5EAF">
        <w:rPr>
          <w:rFonts w:ascii="Times New Roman" w:hAnsi="Times New Roman" w:cs="Times New Roman"/>
          <w:i/>
          <w:iCs/>
          <w:lang w:val="ru-RU"/>
        </w:rPr>
        <w:t xml:space="preserve">При формировании </w:t>
      </w:r>
      <w:r>
        <w:rPr>
          <w:rFonts w:ascii="Times New Roman" w:hAnsi="Times New Roman" w:cs="Times New Roman"/>
          <w:i/>
          <w:iCs/>
          <w:lang w:val="ru-RU"/>
        </w:rPr>
        <w:t xml:space="preserve">ПОП </w:t>
      </w:r>
      <w:r w:rsidRPr="00DA5EAF">
        <w:rPr>
          <w:rFonts w:ascii="Times New Roman" w:hAnsi="Times New Roman" w:cs="Times New Roman"/>
          <w:i/>
          <w:iCs/>
          <w:lang w:val="ru-RU"/>
        </w:rPr>
        <w:t xml:space="preserve"> информация отображается при необходимости.</w:t>
      </w:r>
    </w:p>
  </w:footnote>
  <w:footnote w:id="12">
    <w:p w14:paraId="7CDB685F" w14:textId="77777777" w:rsidR="00A114A6" w:rsidRPr="00DA5EAF" w:rsidRDefault="00A114A6" w:rsidP="00FC4FFD">
      <w:pPr>
        <w:pStyle w:val="a9"/>
        <w:suppressAutoHyphens/>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Список оборудования дополняется образовательной организацией при формировании основной профессиональной образовательной программы.</w:t>
      </w:r>
    </w:p>
  </w:footnote>
  <w:footnote w:id="13">
    <w:p w14:paraId="083FEFD0" w14:textId="77777777" w:rsidR="00A114A6" w:rsidRPr="00DA5EAF" w:rsidRDefault="00A114A6" w:rsidP="00FC4FFD">
      <w:pPr>
        <w:pStyle w:val="a9"/>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Техническое описание дается образовательной организацией самостоятельно при формировании основной профессиональной образовательной программы.</w:t>
      </w:r>
    </w:p>
  </w:footnote>
  <w:footnote w:id="14">
    <w:p w14:paraId="17DFB63D" w14:textId="09358983" w:rsidR="00A114A6" w:rsidRPr="00DA5EAF" w:rsidRDefault="00A114A6" w:rsidP="00FC4FFD">
      <w:pPr>
        <w:pStyle w:val="a9"/>
        <w:jc w:val="both"/>
        <w:rPr>
          <w:rFonts w:ascii="Times New Roman" w:hAnsi="Times New Roman" w:cs="Times New Roman"/>
          <w:i/>
          <w:iCs/>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w:t>
      </w:r>
      <w:r w:rsidRPr="00DA5EAF">
        <w:rPr>
          <w:rFonts w:ascii="Times New Roman" w:hAnsi="Times New Roman" w:cs="Times New Roman"/>
          <w:i/>
          <w:iCs/>
          <w:lang w:val="ru-RU"/>
        </w:rPr>
        <w:t xml:space="preserve">При формировании </w:t>
      </w:r>
      <w:r>
        <w:rPr>
          <w:rFonts w:ascii="Times New Roman" w:hAnsi="Times New Roman" w:cs="Times New Roman"/>
          <w:i/>
          <w:iCs/>
          <w:lang w:val="ru-RU"/>
        </w:rPr>
        <w:t xml:space="preserve">ПОП </w:t>
      </w:r>
      <w:r w:rsidRPr="00DA5EAF">
        <w:rPr>
          <w:rFonts w:ascii="Times New Roman" w:hAnsi="Times New Roman" w:cs="Times New Roman"/>
          <w:i/>
          <w:iCs/>
          <w:lang w:val="ru-RU"/>
        </w:rPr>
        <w:t xml:space="preserve"> информация отображается при необходимости.</w:t>
      </w:r>
    </w:p>
  </w:footnote>
  <w:footnote w:id="15">
    <w:p w14:paraId="7C5EF40F" w14:textId="77777777" w:rsidR="00A114A6" w:rsidRPr="00DA5EAF" w:rsidRDefault="00A114A6" w:rsidP="00FC4FFD">
      <w:pPr>
        <w:pStyle w:val="a9"/>
        <w:suppressAutoHyphens/>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Список оборудования дополняется образовательной организацией при формировании основной профессиональной образовательной программы.</w:t>
      </w:r>
    </w:p>
  </w:footnote>
  <w:footnote w:id="16">
    <w:p w14:paraId="61C5E29A" w14:textId="77777777" w:rsidR="00A114A6" w:rsidRPr="00DA5EAF" w:rsidRDefault="00A114A6" w:rsidP="00FC4FFD">
      <w:pPr>
        <w:pStyle w:val="a9"/>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Техническое описание дается образовательной организацией самостоятельно при формировании основной профессиональной образовательной программы.</w:t>
      </w:r>
    </w:p>
  </w:footnote>
  <w:footnote w:id="17">
    <w:p w14:paraId="7F931139" w14:textId="3C4EBC31" w:rsidR="00A114A6" w:rsidRPr="00DA5EAF" w:rsidRDefault="00A114A6" w:rsidP="00FC4FFD">
      <w:pPr>
        <w:pStyle w:val="a9"/>
        <w:jc w:val="both"/>
        <w:rPr>
          <w:rFonts w:ascii="Times New Roman" w:hAnsi="Times New Roman" w:cs="Times New Roman"/>
          <w:i/>
          <w:iCs/>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w:t>
      </w:r>
      <w:r w:rsidRPr="00DA5EAF">
        <w:rPr>
          <w:rFonts w:ascii="Times New Roman" w:hAnsi="Times New Roman" w:cs="Times New Roman"/>
          <w:i/>
          <w:iCs/>
          <w:lang w:val="ru-RU"/>
        </w:rPr>
        <w:t xml:space="preserve">При формировании </w:t>
      </w:r>
      <w:r>
        <w:rPr>
          <w:rFonts w:ascii="Times New Roman" w:hAnsi="Times New Roman" w:cs="Times New Roman"/>
          <w:i/>
          <w:iCs/>
          <w:lang w:val="ru-RU"/>
        </w:rPr>
        <w:t xml:space="preserve">ПОП </w:t>
      </w:r>
      <w:r w:rsidRPr="00DA5EAF">
        <w:rPr>
          <w:rFonts w:ascii="Times New Roman" w:hAnsi="Times New Roman" w:cs="Times New Roman"/>
          <w:i/>
          <w:iCs/>
          <w:lang w:val="ru-RU"/>
        </w:rPr>
        <w:t xml:space="preserve"> информация отображается при необходимости.</w:t>
      </w:r>
    </w:p>
  </w:footnote>
  <w:footnote w:id="18">
    <w:p w14:paraId="4808AB65" w14:textId="77777777" w:rsidR="00A114A6" w:rsidRPr="00DA5EAF" w:rsidRDefault="00A114A6" w:rsidP="00FC4FFD">
      <w:pPr>
        <w:pStyle w:val="a9"/>
        <w:suppressAutoHyphens/>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Список оборудования дополняется образовательной организацией при формировании основной профессиональной образовательной программы.</w:t>
      </w:r>
    </w:p>
  </w:footnote>
  <w:footnote w:id="19">
    <w:p w14:paraId="0FA42CEB" w14:textId="77777777" w:rsidR="00A114A6" w:rsidRPr="00DA5EAF" w:rsidRDefault="00A114A6" w:rsidP="00FC4FFD">
      <w:pPr>
        <w:pStyle w:val="a9"/>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Техническое описание дается образовательной организацией самостоятельно при формировании основной профессиональной образовательной программы.</w:t>
      </w:r>
    </w:p>
  </w:footnote>
  <w:footnote w:id="20">
    <w:p w14:paraId="285BE414" w14:textId="2D6AA4C1" w:rsidR="00A114A6" w:rsidRPr="00DA5EAF" w:rsidRDefault="00A114A6" w:rsidP="00FC4FFD">
      <w:pPr>
        <w:pStyle w:val="a9"/>
        <w:jc w:val="both"/>
        <w:rPr>
          <w:rFonts w:ascii="Times New Roman" w:hAnsi="Times New Roman" w:cs="Times New Roman"/>
          <w:i/>
          <w:iCs/>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w:t>
      </w:r>
      <w:r w:rsidRPr="00DA5EAF">
        <w:rPr>
          <w:rFonts w:ascii="Times New Roman" w:hAnsi="Times New Roman" w:cs="Times New Roman"/>
          <w:i/>
          <w:iCs/>
          <w:lang w:val="ru-RU"/>
        </w:rPr>
        <w:t xml:space="preserve">При формировании </w:t>
      </w:r>
      <w:r>
        <w:rPr>
          <w:rFonts w:ascii="Times New Roman" w:hAnsi="Times New Roman" w:cs="Times New Roman"/>
          <w:i/>
          <w:iCs/>
          <w:lang w:val="ru-RU"/>
        </w:rPr>
        <w:t xml:space="preserve">ПОП </w:t>
      </w:r>
      <w:r w:rsidRPr="00DA5EAF">
        <w:rPr>
          <w:rFonts w:ascii="Times New Roman" w:hAnsi="Times New Roman" w:cs="Times New Roman"/>
          <w:i/>
          <w:iCs/>
          <w:lang w:val="ru-RU"/>
        </w:rPr>
        <w:t xml:space="preserve"> информация отображается при необходимости.</w:t>
      </w:r>
    </w:p>
  </w:footnote>
  <w:footnote w:id="21">
    <w:p w14:paraId="68498949" w14:textId="77777777" w:rsidR="00A114A6" w:rsidRPr="00DA5EAF" w:rsidRDefault="00A114A6" w:rsidP="00FC4FFD">
      <w:pPr>
        <w:pStyle w:val="a9"/>
        <w:suppressAutoHyphens/>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Список оборудования дополняется образовательной организацией при формировании основной профессиональной образовательной программы.</w:t>
      </w:r>
    </w:p>
  </w:footnote>
  <w:footnote w:id="22">
    <w:p w14:paraId="6824B44C" w14:textId="77777777" w:rsidR="00A114A6" w:rsidRPr="00DA5EAF" w:rsidRDefault="00A114A6" w:rsidP="00FC4FFD">
      <w:pPr>
        <w:pStyle w:val="a9"/>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Техническое описание дается образовательной организацией самостоятельно при формировании основной профессиональной образовательной программы.</w:t>
      </w:r>
    </w:p>
  </w:footnote>
  <w:footnote w:id="23">
    <w:p w14:paraId="6325AE56" w14:textId="6A934C85" w:rsidR="00A114A6" w:rsidRPr="00DA5EAF" w:rsidRDefault="00A114A6" w:rsidP="00FC4FFD">
      <w:pPr>
        <w:pStyle w:val="a9"/>
        <w:jc w:val="both"/>
        <w:rPr>
          <w:rFonts w:ascii="Times New Roman" w:hAnsi="Times New Roman" w:cs="Times New Roman"/>
          <w:i/>
          <w:iCs/>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w:t>
      </w:r>
      <w:r w:rsidRPr="00DA5EAF">
        <w:rPr>
          <w:rFonts w:ascii="Times New Roman" w:hAnsi="Times New Roman" w:cs="Times New Roman"/>
          <w:i/>
          <w:iCs/>
          <w:lang w:val="ru-RU"/>
        </w:rPr>
        <w:t xml:space="preserve">При формировании </w:t>
      </w:r>
      <w:r>
        <w:rPr>
          <w:rFonts w:ascii="Times New Roman" w:hAnsi="Times New Roman" w:cs="Times New Roman"/>
          <w:i/>
          <w:iCs/>
          <w:lang w:val="ru-RU"/>
        </w:rPr>
        <w:t xml:space="preserve">ПОП </w:t>
      </w:r>
      <w:r w:rsidRPr="00DA5EAF">
        <w:rPr>
          <w:rFonts w:ascii="Times New Roman" w:hAnsi="Times New Roman" w:cs="Times New Roman"/>
          <w:i/>
          <w:iCs/>
          <w:lang w:val="ru-RU"/>
        </w:rPr>
        <w:t xml:space="preserve"> информация отображается при необходимости.</w:t>
      </w:r>
    </w:p>
  </w:footnote>
  <w:footnote w:id="24">
    <w:p w14:paraId="379DF435" w14:textId="77777777" w:rsidR="00A114A6" w:rsidRPr="00DA5EAF" w:rsidRDefault="00A114A6" w:rsidP="00FC4FFD">
      <w:pPr>
        <w:pStyle w:val="a9"/>
        <w:suppressAutoHyphens/>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Список оборудования дополняется образовательной организацией при формировании основной профессиональной образовательной программы.</w:t>
      </w:r>
    </w:p>
  </w:footnote>
  <w:footnote w:id="25">
    <w:p w14:paraId="41AE5C5C" w14:textId="77777777" w:rsidR="00A114A6" w:rsidRPr="00DA5EAF" w:rsidRDefault="00A114A6" w:rsidP="00FC4FFD">
      <w:pPr>
        <w:pStyle w:val="a9"/>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Техническое описание дается образовательной организацией самостоятельно при формировании основной профессиональной образовательной программы.</w:t>
      </w:r>
    </w:p>
  </w:footnote>
  <w:footnote w:id="26">
    <w:p w14:paraId="591A1DB9" w14:textId="77EEFBDA" w:rsidR="00A114A6" w:rsidRPr="00DA5EAF" w:rsidRDefault="00A114A6" w:rsidP="00FC4FFD">
      <w:pPr>
        <w:pStyle w:val="a9"/>
        <w:jc w:val="both"/>
        <w:rPr>
          <w:rFonts w:ascii="Times New Roman" w:hAnsi="Times New Roman" w:cs="Times New Roman"/>
          <w:i/>
          <w:iCs/>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w:t>
      </w:r>
      <w:r w:rsidRPr="00DA5EAF">
        <w:rPr>
          <w:rFonts w:ascii="Times New Roman" w:hAnsi="Times New Roman" w:cs="Times New Roman"/>
          <w:i/>
          <w:iCs/>
          <w:lang w:val="ru-RU"/>
        </w:rPr>
        <w:t xml:space="preserve">При формировании </w:t>
      </w:r>
      <w:r>
        <w:rPr>
          <w:rFonts w:ascii="Times New Roman" w:hAnsi="Times New Roman" w:cs="Times New Roman"/>
          <w:i/>
          <w:iCs/>
          <w:lang w:val="ru-RU"/>
        </w:rPr>
        <w:t xml:space="preserve">ПОП </w:t>
      </w:r>
      <w:r w:rsidRPr="00DA5EAF">
        <w:rPr>
          <w:rFonts w:ascii="Times New Roman" w:hAnsi="Times New Roman" w:cs="Times New Roman"/>
          <w:i/>
          <w:iCs/>
          <w:lang w:val="ru-RU"/>
        </w:rPr>
        <w:t xml:space="preserve"> информация отображается при необходимости.</w:t>
      </w:r>
    </w:p>
  </w:footnote>
  <w:footnote w:id="27">
    <w:p w14:paraId="59F3160D" w14:textId="77777777" w:rsidR="00A114A6" w:rsidRPr="00DA5EAF" w:rsidRDefault="00A114A6" w:rsidP="00FC4FFD">
      <w:pPr>
        <w:pStyle w:val="a9"/>
        <w:suppressAutoHyphens/>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Список оборудования дополняется образовательной организацией при формировании основной профессиональной образовательной программы.</w:t>
      </w:r>
    </w:p>
  </w:footnote>
  <w:footnote w:id="28">
    <w:p w14:paraId="5DA1D460" w14:textId="77777777" w:rsidR="00A114A6" w:rsidRPr="00DA5EAF" w:rsidRDefault="00A114A6" w:rsidP="00FC4FFD">
      <w:pPr>
        <w:pStyle w:val="a9"/>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Техническое описание дается образовательной организацией самостоятельно при формировании основной профессиональной образовательной программы.</w:t>
      </w:r>
    </w:p>
  </w:footnote>
  <w:footnote w:id="29">
    <w:p w14:paraId="245D570B" w14:textId="1DFF2FB9" w:rsidR="00A114A6" w:rsidRPr="00DA5EAF" w:rsidRDefault="00A114A6" w:rsidP="00FC4FFD">
      <w:pPr>
        <w:pStyle w:val="a9"/>
        <w:jc w:val="both"/>
        <w:rPr>
          <w:rFonts w:ascii="Times New Roman" w:hAnsi="Times New Roman" w:cs="Times New Roman"/>
          <w:i/>
          <w:iCs/>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w:t>
      </w:r>
      <w:r w:rsidRPr="00DA5EAF">
        <w:rPr>
          <w:rFonts w:ascii="Times New Roman" w:hAnsi="Times New Roman" w:cs="Times New Roman"/>
          <w:i/>
          <w:iCs/>
          <w:lang w:val="ru-RU"/>
        </w:rPr>
        <w:t xml:space="preserve">При формировании </w:t>
      </w:r>
      <w:r>
        <w:rPr>
          <w:rFonts w:ascii="Times New Roman" w:hAnsi="Times New Roman" w:cs="Times New Roman"/>
          <w:i/>
          <w:iCs/>
          <w:lang w:val="ru-RU"/>
        </w:rPr>
        <w:t xml:space="preserve">ПОП </w:t>
      </w:r>
      <w:r w:rsidRPr="00DA5EAF">
        <w:rPr>
          <w:rFonts w:ascii="Times New Roman" w:hAnsi="Times New Roman" w:cs="Times New Roman"/>
          <w:i/>
          <w:iCs/>
          <w:lang w:val="ru-RU"/>
        </w:rPr>
        <w:t xml:space="preserve"> информация отображается при необходимости.</w:t>
      </w:r>
    </w:p>
  </w:footnote>
  <w:footnote w:id="30">
    <w:p w14:paraId="2BE1179D" w14:textId="77777777" w:rsidR="00A114A6" w:rsidRPr="00DA5EAF" w:rsidRDefault="00A114A6" w:rsidP="00FC4FFD">
      <w:pPr>
        <w:pStyle w:val="a9"/>
        <w:suppressAutoHyphens/>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Список оборудования дополняется образовательной организацией при формировании основной профессиональной образовательной программы.</w:t>
      </w:r>
    </w:p>
  </w:footnote>
  <w:footnote w:id="31">
    <w:p w14:paraId="7553BAF9" w14:textId="77777777" w:rsidR="00A114A6" w:rsidRPr="00DA5EAF" w:rsidRDefault="00A114A6" w:rsidP="00FC4FFD">
      <w:pPr>
        <w:pStyle w:val="a9"/>
        <w:jc w:val="both"/>
        <w:rPr>
          <w:rFonts w:ascii="Times New Roman" w:hAnsi="Times New Roman" w:cs="Times New Roman"/>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Техническое описание дается образовательной организацией самостоятельно при формировании основной профессиональной образовательной программы.</w:t>
      </w:r>
    </w:p>
  </w:footnote>
  <w:footnote w:id="32">
    <w:p w14:paraId="2838D39A" w14:textId="7DED02BC" w:rsidR="00A114A6" w:rsidRPr="00DA5EAF" w:rsidRDefault="00A114A6" w:rsidP="00FC4FFD">
      <w:pPr>
        <w:pStyle w:val="a9"/>
        <w:jc w:val="both"/>
        <w:rPr>
          <w:rFonts w:ascii="Times New Roman" w:hAnsi="Times New Roman" w:cs="Times New Roman"/>
          <w:i/>
          <w:iCs/>
          <w:lang w:val="ru-RU"/>
        </w:rPr>
      </w:pPr>
      <w:r w:rsidRPr="00DA5EAF">
        <w:rPr>
          <w:rStyle w:val="ab"/>
          <w:rFonts w:ascii="Times New Roman" w:hAnsi="Times New Roman" w:cs="Times New Roman"/>
        </w:rPr>
        <w:footnoteRef/>
      </w:r>
      <w:r w:rsidRPr="00DA5EAF">
        <w:rPr>
          <w:rFonts w:ascii="Times New Roman" w:hAnsi="Times New Roman" w:cs="Times New Roman"/>
          <w:lang w:val="ru-RU"/>
        </w:rPr>
        <w:t xml:space="preserve"> </w:t>
      </w:r>
      <w:r w:rsidRPr="00DA5EAF">
        <w:rPr>
          <w:rFonts w:ascii="Times New Roman" w:hAnsi="Times New Roman" w:cs="Times New Roman"/>
          <w:i/>
          <w:iCs/>
          <w:lang w:val="ru-RU"/>
        </w:rPr>
        <w:t xml:space="preserve">При формировании </w:t>
      </w:r>
      <w:r>
        <w:rPr>
          <w:rFonts w:ascii="Times New Roman" w:hAnsi="Times New Roman" w:cs="Times New Roman"/>
          <w:i/>
          <w:iCs/>
          <w:lang w:val="ru-RU"/>
        </w:rPr>
        <w:t xml:space="preserve">ПОП </w:t>
      </w:r>
      <w:r w:rsidRPr="00DA5EAF">
        <w:rPr>
          <w:rFonts w:ascii="Times New Roman" w:hAnsi="Times New Roman" w:cs="Times New Roman"/>
          <w:i/>
          <w:iCs/>
          <w:lang w:val="ru-RU"/>
        </w:rPr>
        <w:t xml:space="preserve"> информация отображается при необходимости.</w:t>
      </w:r>
    </w:p>
  </w:footnote>
  <w:footnote w:id="33">
    <w:p w14:paraId="50DA497E" w14:textId="77777777" w:rsidR="00A114A6" w:rsidRPr="00A056DC" w:rsidRDefault="00A114A6" w:rsidP="000B3CA2">
      <w:pPr>
        <w:pStyle w:val="a9"/>
        <w:jc w:val="both"/>
        <w:rPr>
          <w:lang w:val="ru-RU"/>
        </w:rPr>
      </w:pPr>
      <w:r w:rsidRPr="00A056DC">
        <w:rPr>
          <w:rStyle w:val="ab"/>
        </w:rPr>
        <w:footnoteRef/>
      </w:r>
      <w:r w:rsidRPr="00A056DC">
        <w:rPr>
          <w:lang w:val="ru-RU"/>
        </w:rPr>
        <w:t xml:space="preserve"> Указывается при наличии и необходимости применения программного обеспечения в соответствии с квалификацией выпускника СПО</w:t>
      </w:r>
    </w:p>
  </w:footnote>
  <w:footnote w:id="34">
    <w:p w14:paraId="271A7936" w14:textId="77777777" w:rsidR="00A114A6" w:rsidRPr="00DA5EAF" w:rsidRDefault="00A114A6">
      <w:pPr>
        <w:rPr>
          <w:rFonts w:ascii="Times New Roman" w:hAnsi="Times New Roman" w:cs="Times New Roman"/>
        </w:rPr>
      </w:pPr>
      <w:r w:rsidRPr="00DA5EAF">
        <w:rPr>
          <w:rStyle w:val="ac"/>
          <w:rFonts w:ascii="Times New Roman" w:hAnsi="Times New Roman" w:cs="Times New Roman"/>
        </w:rPr>
        <w:footnoteRef/>
      </w:r>
      <w:r w:rsidRPr="00DA5EAF">
        <w:rPr>
          <w:rFonts w:ascii="Times New Roman" w:hAnsi="Times New Roman" w:cs="Times New Roman"/>
        </w:rPr>
        <w:t xml:space="preserve"> Образовательная организация приводит расчетную величину стоимости услуги в соответствии с рекомендациями федеральных и региональных нормативных документов.</w:t>
      </w:r>
    </w:p>
  </w:footnote>
  <w:footnote w:id="35">
    <w:p w14:paraId="3DA8E449" w14:textId="77777777" w:rsidR="00A114A6" w:rsidRDefault="00A114A6" w:rsidP="00E86D99">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В данном подразделе указываются только те компетенции</w:t>
      </w:r>
      <w:r>
        <w:rPr>
          <w:rFonts w:ascii="Times New Roman" w:eastAsia="Times New Roman" w:hAnsi="Times New Roman" w:cs="Times New Roman"/>
          <w:i/>
          <w:color w:val="000000"/>
          <w:sz w:val="20"/>
          <w:szCs w:val="20"/>
        </w:rPr>
        <w:t xml:space="preserve">, которые формируются в рамках данного модуля и результаты которых будут оцениваться в рамках оценочных процедур по модулю. </w:t>
      </w:r>
    </w:p>
  </w:footnote>
  <w:footnote w:id="36">
    <w:p w14:paraId="134A8BEE" w14:textId="77777777" w:rsidR="00A114A6" w:rsidRDefault="00A114A6" w:rsidP="00E86D99">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профессионального модуля в количестве часов, необходимом для выполнения заданий самостоятельной работы обучающихся, предусмотренных тематическим планом и содержанием междисциплинарного курса.</w:t>
      </w:r>
    </w:p>
  </w:footnote>
  <w:footnote w:id="37">
    <w:p w14:paraId="0D4F0E02" w14:textId="77777777" w:rsidR="00A114A6" w:rsidRDefault="00A114A6" w:rsidP="00E86D99">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профессионального модуля в количестве часов, необходимом для выполнения заданий самостоятельной работы обучающихся, предусмотренных тематическим планом и содержанием междисциплинарного курса.</w:t>
      </w:r>
    </w:p>
  </w:footnote>
  <w:footnote w:id="38">
    <w:p w14:paraId="20E7A709" w14:textId="77777777" w:rsidR="00A114A6" w:rsidRDefault="00A114A6" w:rsidP="00B74B80">
      <w:pPr>
        <w:spacing w:line="240" w:lineRule="auto"/>
        <w:rPr>
          <w:rFonts w:ascii="Times New Roman" w:eastAsia="Times New Roman" w:hAnsi="Times New Roman" w:cs="Times New Roman"/>
          <w:sz w:val="20"/>
          <w:szCs w:val="20"/>
        </w:rPr>
      </w:pPr>
      <w:bookmarkStart w:id="555" w:name="_2et92p0" w:colFirst="0" w:colLast="0"/>
      <w:bookmarkEnd w:id="555"/>
      <w:r>
        <w:rPr>
          <w:vertAlign w:val="superscript"/>
        </w:rPr>
        <w:footnoteRef/>
      </w:r>
      <w:r>
        <w:rPr>
          <w:rFonts w:ascii="Times New Roman" w:eastAsia="Times New Roman" w:hAnsi="Times New Roman" w:cs="Times New Roman"/>
          <w:sz w:val="20"/>
          <w:szCs w:val="20"/>
        </w:rPr>
        <w:t xml:space="preserve"> В данном подразделе указываются только те компетенции</w:t>
      </w:r>
      <w:r>
        <w:rPr>
          <w:rFonts w:ascii="Times New Roman" w:eastAsia="Times New Roman" w:hAnsi="Times New Roman" w:cs="Times New Roman"/>
          <w:i/>
          <w:sz w:val="20"/>
          <w:szCs w:val="20"/>
        </w:rPr>
        <w:t xml:space="preserve">, которые формируются в рамках данного модуля и результаты которых будут оцениваться в рамках оценочных процедур по модулю. </w:t>
      </w:r>
    </w:p>
  </w:footnote>
  <w:footnote w:id="39">
    <w:p w14:paraId="71FFD530" w14:textId="77777777" w:rsidR="00A114A6" w:rsidRDefault="00A114A6" w:rsidP="00B74B80">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Берутся сведения, указанные по данному виду деятельности в п. 4.2.</w:t>
      </w:r>
    </w:p>
  </w:footnote>
  <w:footnote w:id="40">
    <w:p w14:paraId="7EA2993B" w14:textId="77777777" w:rsidR="00A114A6" w:rsidRDefault="00A114A6" w:rsidP="00B74B80">
      <w:pP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учебной дисциплины в количестве часов, необх</w:t>
      </w:r>
      <w:r>
        <w:rPr>
          <w:rFonts w:ascii="Times New Roman" w:eastAsia="Times New Roman" w:hAnsi="Times New Roman" w:cs="Times New Roman"/>
          <w:sz w:val="20"/>
          <w:szCs w:val="20"/>
        </w:rPr>
        <w:t>о</w:t>
      </w:r>
      <w:r>
        <w:rPr>
          <w:rFonts w:ascii="Times New Roman" w:eastAsia="Times New Roman" w:hAnsi="Times New Roman" w:cs="Times New Roman"/>
          <w:sz w:val="20"/>
          <w:szCs w:val="20"/>
        </w:rPr>
        <w:t>димом для выполнения заданий самостоятельной работы обучающихся, предусмотренных тематическим пл</w:t>
      </w:r>
      <w:r>
        <w:rPr>
          <w:rFonts w:ascii="Times New Roman" w:eastAsia="Times New Roman" w:hAnsi="Times New Roman" w:cs="Times New Roman"/>
          <w:sz w:val="20"/>
          <w:szCs w:val="20"/>
        </w:rPr>
        <w:t>а</w:t>
      </w:r>
      <w:r>
        <w:rPr>
          <w:rFonts w:ascii="Times New Roman" w:eastAsia="Times New Roman" w:hAnsi="Times New Roman" w:cs="Times New Roman"/>
          <w:sz w:val="20"/>
          <w:szCs w:val="20"/>
        </w:rPr>
        <w:t>ном и содержанием учебной дисциплины.</w:t>
      </w:r>
    </w:p>
  </w:footnote>
  <w:footnote w:id="41">
    <w:p w14:paraId="3EDD63F2" w14:textId="77777777" w:rsidR="00A114A6" w:rsidRDefault="00A114A6" w:rsidP="00B74B80">
      <w:pP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i/>
          <w:sz w:val="20"/>
          <w:szCs w:val="20"/>
        </w:rPr>
        <w:t xml:space="preserve"> Данная колонка указывается только для специальностей СПО.</w:t>
      </w:r>
    </w:p>
  </w:footnote>
  <w:footnote w:id="42">
    <w:p w14:paraId="4E5009F6" w14:textId="77777777" w:rsidR="00A114A6" w:rsidRDefault="00A114A6" w:rsidP="00B74B80">
      <w:pPr>
        <w:spacing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профессионального модуля в количестве часов, необходимом для выполнения заданий самостоятельной работы обучающихся, предусмотренных тематическим планом и с</w:t>
      </w:r>
      <w:r>
        <w:rPr>
          <w:rFonts w:ascii="Times New Roman" w:eastAsia="Times New Roman" w:hAnsi="Times New Roman" w:cs="Times New Roman"/>
          <w:i/>
          <w:sz w:val="20"/>
          <w:szCs w:val="20"/>
        </w:rPr>
        <w:t>о</w:t>
      </w:r>
      <w:r>
        <w:rPr>
          <w:rFonts w:ascii="Times New Roman" w:eastAsia="Times New Roman" w:hAnsi="Times New Roman" w:cs="Times New Roman"/>
          <w:i/>
          <w:sz w:val="20"/>
          <w:szCs w:val="20"/>
        </w:rPr>
        <w:t>держанием междисциплинарного курса.</w:t>
      </w:r>
    </w:p>
  </w:footnote>
  <w:footnote w:id="43">
    <w:p w14:paraId="6F9B1468" w14:textId="77777777" w:rsidR="00A114A6" w:rsidRDefault="00A114A6" w:rsidP="00B74B80">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В ходе оценивания могут быть учтены личностные результаты.</w:t>
      </w:r>
    </w:p>
  </w:footnote>
  <w:footnote w:id="44">
    <w:p w14:paraId="2B6AC528" w14:textId="77777777" w:rsidR="00A114A6" w:rsidRPr="002D2E6F" w:rsidRDefault="00A114A6" w:rsidP="00A76C26">
      <w:pPr>
        <w:pStyle w:val="a9"/>
        <w:rPr>
          <w:lang w:val="ru-RU"/>
        </w:rPr>
      </w:pPr>
      <w:r>
        <w:rPr>
          <w:rStyle w:val="ab"/>
        </w:rPr>
        <w:footnoteRef/>
      </w:r>
      <w:r w:rsidRPr="002D2E6F">
        <w:rPr>
          <w:lang w:val="ru-RU"/>
        </w:rPr>
        <w:t xml:space="preserve"> </w:t>
      </w:r>
      <w:bookmarkStart w:id="571" w:name="_Hlk75853279"/>
      <w:r>
        <w:rPr>
          <w:lang w:val="ru-RU"/>
        </w:rPr>
        <w:t>В данном подразделе указываются только те компетенции</w:t>
      </w:r>
      <w:r w:rsidRPr="008E7237">
        <w:rPr>
          <w:i/>
          <w:iCs/>
          <w:lang w:val="ru-RU"/>
        </w:rPr>
        <w:t xml:space="preserve">, которые формируются в рамках данного модуля и результаты которых будут оцениваться в рамках оценочных процедур по модулю. </w:t>
      </w:r>
      <w:bookmarkEnd w:id="571"/>
    </w:p>
  </w:footnote>
  <w:footnote w:id="45">
    <w:p w14:paraId="3A1A4E3F" w14:textId="77777777" w:rsidR="00A114A6" w:rsidRPr="00856D9D" w:rsidRDefault="00A114A6" w:rsidP="00A76C26">
      <w:pPr>
        <w:pStyle w:val="a9"/>
        <w:rPr>
          <w:i/>
          <w:iCs/>
          <w:lang w:val="ru-RU"/>
        </w:rPr>
      </w:pPr>
      <w:r>
        <w:rPr>
          <w:rStyle w:val="ab"/>
        </w:rPr>
        <w:footnoteRef/>
      </w:r>
      <w:r w:rsidRPr="002D2E6F">
        <w:rPr>
          <w:lang w:val="ru-RU"/>
        </w:rPr>
        <w:t xml:space="preserve"> </w:t>
      </w:r>
      <w:r w:rsidRPr="00856D9D">
        <w:rPr>
          <w:i/>
          <w:iCs/>
          <w:lang w:val="ru-RU"/>
        </w:rPr>
        <w:t>Берутся сведения, указанные по данному виду деятельности в п. 4.2.</w:t>
      </w:r>
    </w:p>
  </w:footnote>
  <w:footnote w:id="46">
    <w:p w14:paraId="1E38A200" w14:textId="77777777" w:rsidR="00A114A6" w:rsidRPr="00645845" w:rsidRDefault="00A114A6" w:rsidP="00A76C26">
      <w:pPr>
        <w:pStyle w:val="a9"/>
        <w:jc w:val="both"/>
        <w:rPr>
          <w:i/>
          <w:lang w:val="ru-RU"/>
        </w:rPr>
      </w:pPr>
      <w:r w:rsidRPr="00645845">
        <w:rPr>
          <w:rStyle w:val="ab"/>
          <w:i/>
        </w:rPr>
        <w:footnoteRef/>
      </w:r>
      <w:r w:rsidRPr="00645845">
        <w:rPr>
          <w:i/>
          <w:lang w:val="ru-RU"/>
        </w:rPr>
        <w:t xml:space="preserve"> Данная колонка указывается только для специальностей СПО.</w:t>
      </w:r>
    </w:p>
  </w:footnote>
  <w:footnote w:id="47">
    <w:p w14:paraId="7DABAF0A" w14:textId="77777777" w:rsidR="00A114A6" w:rsidRPr="00F17472" w:rsidRDefault="00A114A6" w:rsidP="00A76C26">
      <w:pPr>
        <w:pStyle w:val="a9"/>
        <w:jc w:val="both"/>
        <w:rPr>
          <w:lang w:val="ru-RU"/>
        </w:rPr>
      </w:pPr>
      <w:r>
        <w:rPr>
          <w:rStyle w:val="ab"/>
        </w:rPr>
        <w:footnoteRef/>
      </w:r>
      <w:r w:rsidRPr="007459D5">
        <w:rPr>
          <w:lang w:val="ru-RU"/>
        </w:rPr>
        <w:t xml:space="preserve"> </w:t>
      </w:r>
      <w:r w:rsidRPr="009A3645">
        <w:rPr>
          <w:rStyle w:val="af"/>
          <w:lang w:val="ru-RU"/>
        </w:rPr>
        <w:t xml:space="preserve">Самостоятельная работа в рамках образовательной программы планируется образовательной организацией </w:t>
      </w:r>
      <w:r>
        <w:rPr>
          <w:rStyle w:val="af"/>
          <w:lang w:val="ru-RU"/>
        </w:rPr>
        <w:t>в</w:t>
      </w:r>
      <w:r w:rsidRPr="009A3645">
        <w:rPr>
          <w:rStyle w:val="af"/>
          <w:lang w:val="ru-RU"/>
        </w:rPr>
        <w:t xml:space="preserve"> соответствии с требованиями </w:t>
      </w:r>
      <w:r>
        <w:rPr>
          <w:rStyle w:val="af"/>
          <w:lang w:val="ru-RU"/>
        </w:rPr>
        <w:t xml:space="preserve">ФГОС СПО </w:t>
      </w:r>
      <w:r w:rsidRPr="009A3645">
        <w:rPr>
          <w:rStyle w:val="af"/>
          <w:lang w:val="ru-RU"/>
        </w:rPr>
        <w:t>в пределах объема профессионального модуля в количестве часов, необходимом для выполнения заданий самостоятельной работы обучающихся, предусмотренных тематическим планом и содержанием междисциплинарного курса.</w:t>
      </w:r>
    </w:p>
  </w:footnote>
  <w:footnote w:id="48">
    <w:p w14:paraId="3E67190E" w14:textId="77777777" w:rsidR="00A114A6" w:rsidRDefault="00A114A6" w:rsidP="00A76C26">
      <w:pPr>
        <w:pStyle w:val="a9"/>
        <w:rPr>
          <w:lang w:val="ru-RU"/>
        </w:rPr>
      </w:pPr>
      <w:r w:rsidRPr="002105F7">
        <w:rPr>
          <w:rStyle w:val="ab"/>
        </w:rPr>
        <w:footnoteRef/>
      </w:r>
      <w:r w:rsidRPr="002105F7">
        <w:rPr>
          <w:lang w:val="ru-RU"/>
        </w:rPr>
        <w:t xml:space="preserve"> </w:t>
      </w:r>
      <w:bookmarkStart w:id="574" w:name="_Hlk75853748"/>
      <w:r w:rsidRPr="002105F7">
        <w:rPr>
          <w:lang w:val="ru-RU"/>
        </w:rPr>
        <w:t>В ходе оценивания могут быть учтены личностные результаты.</w:t>
      </w:r>
      <w:bookmarkEnd w:id="574"/>
    </w:p>
  </w:footnote>
  <w:footnote w:id="49">
    <w:p w14:paraId="143902D5" w14:textId="77777777" w:rsidR="00A114A6" w:rsidRDefault="00A114A6" w:rsidP="00D82329">
      <w:pPr>
        <w:pBdr>
          <w:top w:val="nil"/>
          <w:left w:val="nil"/>
          <w:bottom w:val="nil"/>
          <w:right w:val="nil"/>
          <w:between w:val="nil"/>
        </w:pBdr>
        <w:spacing w:after="0" w:line="240" w:lineRule="auto"/>
        <w:rPr>
          <w:rFonts w:ascii="Times New Roman" w:eastAsia="Times New Roman" w:hAnsi="Times New Roman" w:cs="Times New Roman"/>
          <w:i/>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Берутся сведения, указанные по данному виду деятельности в п. 4.2.</w:t>
      </w:r>
    </w:p>
  </w:footnote>
  <w:footnote w:id="50">
    <w:p w14:paraId="6A2E6990" w14:textId="77777777" w:rsidR="00A114A6" w:rsidRDefault="00A114A6" w:rsidP="00D82329">
      <w:pPr>
        <w:pBdr>
          <w:top w:val="nil"/>
          <w:left w:val="nil"/>
          <w:bottom w:val="nil"/>
          <w:right w:val="nil"/>
          <w:between w:val="nil"/>
        </w:pBdr>
        <w:spacing w:after="0" w:line="240" w:lineRule="auto"/>
        <w:jc w:val="both"/>
        <w:rPr>
          <w:rFonts w:ascii="Times New Roman" w:eastAsia="Times New Roman" w:hAnsi="Times New Roman" w:cs="Times New Roman"/>
          <w:i/>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Данная колонка указывается только для специальностей СПО.</w:t>
      </w:r>
    </w:p>
  </w:footnote>
  <w:footnote w:id="51">
    <w:p w14:paraId="11949E65" w14:textId="77777777" w:rsidR="00A114A6" w:rsidRDefault="00A114A6" w:rsidP="00D82329">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профессионального модуля в количестве часов, необходимом для выполнения заданий самостоятельной работы обучающихся, предусмотренных тематическим планом и содержанием междисциплинарного курса.</w:t>
      </w:r>
    </w:p>
  </w:footnote>
  <w:footnote w:id="52">
    <w:p w14:paraId="0D8D3D72" w14:textId="69E35436" w:rsidR="00A114A6" w:rsidRDefault="00A114A6" w:rsidP="005A35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bookmarkStart w:id="758" w:name="_heading=h.1t3h5sf" w:colFirst="0" w:colLast="0"/>
      <w:bookmarkStart w:id="759" w:name="_heading=h.tyjcwt" w:colFirst="0" w:colLast="0"/>
      <w:bookmarkEnd w:id="758"/>
      <w:bookmarkEnd w:id="759"/>
      <w:r>
        <w:rPr>
          <w:vertAlign w:val="superscript"/>
        </w:rPr>
        <w:footnoteRef/>
      </w:r>
      <w:r>
        <w:rPr>
          <w:rFonts w:ascii="Times New Roman" w:eastAsia="Times New Roman" w:hAnsi="Times New Roman" w:cs="Times New Roman"/>
          <w:i/>
          <w:color w:val="000000"/>
          <w:sz w:val="20"/>
          <w:szCs w:val="20"/>
        </w:rPr>
        <w:t xml:space="preserve"> Приводятся только коды компетенций общих и профессиональных, необходимых для освоения данной дисциплины, также можно привести коды личностных результатов реализации программы воспитания с учетом особенностей профессии/специальности в соответствии с Приложением 3 ПОП .</w:t>
      </w:r>
    </w:p>
  </w:footnote>
  <w:footnote w:id="53">
    <w:p w14:paraId="7E7AED17" w14:textId="77777777" w:rsidR="00A114A6" w:rsidRDefault="00A114A6" w:rsidP="005A35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Самостоятельная работа в рамках образовательной программы планируется образовательной организац</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z w:val="20"/>
          <w:szCs w:val="20"/>
        </w:rPr>
        <w:t>ей в соответствии с требованиями ФГОС СПО в пределах объема учебной дисциплины в количестве часов, необходимом для выполнения заданий самостоятельной работы обучающихся, предусмотренных тематич</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z w:val="20"/>
          <w:szCs w:val="20"/>
        </w:rPr>
        <w:t>ским планом и содержанием учебной дисциплины.</w:t>
      </w:r>
    </w:p>
  </w:footnote>
  <w:footnote w:id="54">
    <w:p w14:paraId="44735409" w14:textId="77777777" w:rsidR="00A114A6" w:rsidRDefault="00A114A6" w:rsidP="005A3576">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Если учебным планом предусмотрена самостоятельная работа по данной учебной дисциплине, должна быть указана её примерная тематика, объем нагрузки и р</w:t>
      </w:r>
      <w:r>
        <w:rPr>
          <w:rFonts w:ascii="Times New Roman" w:eastAsia="Times New Roman" w:hAnsi="Times New Roman" w:cs="Times New Roman"/>
          <w:i/>
          <w:color w:val="000000"/>
          <w:sz w:val="20"/>
          <w:szCs w:val="20"/>
        </w:rPr>
        <w:t>е</w:t>
      </w:r>
      <w:r>
        <w:rPr>
          <w:rFonts w:ascii="Times New Roman" w:eastAsia="Times New Roman" w:hAnsi="Times New Roman" w:cs="Times New Roman"/>
          <w:i/>
          <w:color w:val="000000"/>
          <w:sz w:val="20"/>
          <w:szCs w:val="20"/>
        </w:rPr>
        <w:t>зультаты на освоение которых она ориентирована (ПК и ОК).</w:t>
      </w:r>
    </w:p>
  </w:footnote>
  <w:footnote w:id="55">
    <w:p w14:paraId="176BC7D2" w14:textId="77777777" w:rsidR="00A114A6" w:rsidRDefault="00A114A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Выделяется образовательной организацией не менее 1-2 часов на зачет и не менее 6 часов на экзамен</w:t>
      </w:r>
      <w:r>
        <w:rPr>
          <w:rFonts w:ascii="Times New Roman" w:eastAsia="Times New Roman" w:hAnsi="Times New Roman" w:cs="Times New Roman"/>
          <w:color w:val="000000"/>
          <w:sz w:val="20"/>
          <w:szCs w:val="20"/>
        </w:rPr>
        <w:t>.</w:t>
      </w:r>
    </w:p>
  </w:footnote>
  <w:footnote w:id="56">
    <w:p w14:paraId="1CDD8202" w14:textId="77777777" w:rsidR="00A114A6" w:rsidRDefault="00A114A6" w:rsidP="005A3576">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В ходе оценивания могут быть учтены личностные результаты.</w:t>
      </w:r>
    </w:p>
  </w:footnote>
  <w:footnote w:id="57">
    <w:p w14:paraId="78D13B79" w14:textId="162474A9" w:rsidR="00A114A6" w:rsidRDefault="00A114A6" w:rsidP="00B10980">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Приводятся только коды компетенций общих и профессиональных, необходимых для освоения данной дисциплины, также можно привести коды личностных результатов реализации программы воспитания с учетом особенностей профессии/специальности в соответствии с Приложением 3 ПОП .</w:t>
      </w:r>
    </w:p>
  </w:footnote>
  <w:footnote w:id="58">
    <w:p w14:paraId="0DE38C5E" w14:textId="77777777" w:rsidR="00A114A6" w:rsidRDefault="00A114A6" w:rsidP="00B10980">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Самостоятельная работа в рамках образовательной программы планируется образовательной организац</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z w:val="20"/>
          <w:szCs w:val="20"/>
        </w:rPr>
        <w:t>ей в соответствии с требованиями ФГОС СПО в пределах объема учебной дисциплины в количестве часов, необходимом для выполнения заданий самостоятельной работы обучающихся, предусмотренных тематич</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z w:val="20"/>
          <w:szCs w:val="20"/>
        </w:rPr>
        <w:t>ским планом и содержанием учебной дисциплины.</w:t>
      </w:r>
    </w:p>
  </w:footnote>
  <w:footnote w:id="59">
    <w:p w14:paraId="48AC31EF" w14:textId="77777777" w:rsidR="00A114A6" w:rsidRDefault="00A114A6" w:rsidP="00B10980">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Если учебным планом предусмотрена самостоятельная работа по данной учебной дисциплине, должна быть указана её примерная тематика, объем нагрузки и р</w:t>
      </w:r>
      <w:r>
        <w:rPr>
          <w:rFonts w:ascii="Times New Roman" w:eastAsia="Times New Roman" w:hAnsi="Times New Roman" w:cs="Times New Roman"/>
          <w:i/>
          <w:color w:val="000000"/>
          <w:sz w:val="20"/>
          <w:szCs w:val="20"/>
        </w:rPr>
        <w:t>е</w:t>
      </w:r>
      <w:r>
        <w:rPr>
          <w:rFonts w:ascii="Times New Roman" w:eastAsia="Times New Roman" w:hAnsi="Times New Roman" w:cs="Times New Roman"/>
          <w:i/>
          <w:color w:val="000000"/>
          <w:sz w:val="20"/>
          <w:szCs w:val="20"/>
        </w:rPr>
        <w:t>зультаты на освоение которых она ориентирована (ПК и ОК).</w:t>
      </w:r>
    </w:p>
  </w:footnote>
  <w:footnote w:id="60">
    <w:p w14:paraId="11047678" w14:textId="77777777" w:rsidR="00A114A6" w:rsidRDefault="00A114A6" w:rsidP="00B10980">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bookmarkStart w:id="850" w:name="_heading=h.3dy6vkm" w:colFirst="0" w:colLast="0"/>
      <w:bookmarkEnd w:id="850"/>
      <w:r>
        <w:rPr>
          <w:vertAlign w:val="superscript"/>
        </w:rPr>
        <w:footnoteRef/>
      </w:r>
      <w:r>
        <w:rPr>
          <w:rFonts w:ascii="Times New Roman" w:eastAsia="Times New Roman" w:hAnsi="Times New Roman" w:cs="Times New Roman"/>
          <w:color w:val="000000"/>
          <w:sz w:val="20"/>
          <w:szCs w:val="20"/>
        </w:rPr>
        <w:t xml:space="preserve"> В ходе оценивания могут быть учтены личностные результаты.</w:t>
      </w:r>
    </w:p>
  </w:footnote>
  <w:footnote w:id="61">
    <w:p w14:paraId="7341887F" w14:textId="2269A57A" w:rsidR="00A114A6" w:rsidRDefault="00A114A6"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Приводятся только коды компетенций общих и профессиональных, необходимых для освоения данной дисциплины, также можно привести коды личностных результатов реализации программы воспитания с учетом особенностей профессии/специальности в соответствии с Приложением 3 ПОП .</w:t>
      </w:r>
    </w:p>
  </w:footnote>
  <w:footnote w:id="62">
    <w:p w14:paraId="341E651A" w14:textId="77777777" w:rsidR="00A114A6" w:rsidRDefault="00A114A6"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Самостоятельная работа в рамках образовательной программы планируется образовательной организац</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z w:val="20"/>
          <w:szCs w:val="20"/>
        </w:rPr>
        <w:t>ей в соответствии с требованиями ФГОС СПО в пределах объема учебной дисциплины в количестве часов, необходимом для выполнения заданий самостоятельной работы обучающихся, предусмотренных тематич</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z w:val="20"/>
          <w:szCs w:val="20"/>
        </w:rPr>
        <w:t>ским планом и содержанием учебной дисциплины.</w:t>
      </w:r>
    </w:p>
  </w:footnote>
  <w:footnote w:id="63">
    <w:p w14:paraId="2154D075" w14:textId="77777777" w:rsidR="00A114A6" w:rsidRDefault="00A114A6" w:rsidP="00615DC3">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Если учебным планом предусмотрена самостоятельная работа по данной учебной дисциплине, должна быть указана её примерная тематика, объем нагрузки и р</w:t>
      </w:r>
      <w:r>
        <w:rPr>
          <w:rFonts w:ascii="Times New Roman" w:eastAsia="Times New Roman" w:hAnsi="Times New Roman" w:cs="Times New Roman"/>
          <w:i/>
          <w:color w:val="000000"/>
          <w:sz w:val="20"/>
          <w:szCs w:val="20"/>
        </w:rPr>
        <w:t>е</w:t>
      </w:r>
      <w:r>
        <w:rPr>
          <w:rFonts w:ascii="Times New Roman" w:eastAsia="Times New Roman" w:hAnsi="Times New Roman" w:cs="Times New Roman"/>
          <w:i/>
          <w:color w:val="000000"/>
          <w:sz w:val="20"/>
          <w:szCs w:val="20"/>
        </w:rPr>
        <w:t>зультаты на освоение которых она ориентирована (ПК и ОК).</w:t>
      </w:r>
    </w:p>
  </w:footnote>
  <w:footnote w:id="64">
    <w:p w14:paraId="4DCDD0C6" w14:textId="77777777" w:rsidR="00A114A6" w:rsidRDefault="00A114A6" w:rsidP="00615DC3">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В ходе оценивания могут быть учтены личностные результаты.</w:t>
      </w:r>
    </w:p>
  </w:footnote>
  <w:footnote w:id="65">
    <w:p w14:paraId="6BCF2594" w14:textId="5C4B4977" w:rsidR="00A114A6" w:rsidRDefault="00A114A6" w:rsidP="00C95B61">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Приводятся только коды компетенций общих и профессиональных, необходимых для освоения данной дисциплины, также можно привести коды личностных результатов реализации программы воспитания с учетом особенностей профессии/специальности в соответствии с Приложением 3 ПОП .</w:t>
      </w:r>
    </w:p>
  </w:footnote>
  <w:footnote w:id="66">
    <w:p w14:paraId="04E17CF4" w14:textId="77777777" w:rsidR="00A114A6" w:rsidRDefault="00A114A6" w:rsidP="00C95B61">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Самостоятельная работа в рамках образовательной программы планируется образовательной организац</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z w:val="20"/>
          <w:szCs w:val="20"/>
        </w:rPr>
        <w:t>ей в соответствии с требованиями ФГОС СПО в пределах объема учебной дисциплины в количестве часов, необходимом для выполнения заданий самостоятельной работы обучающихся, предусмотренных тематич</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z w:val="20"/>
          <w:szCs w:val="20"/>
        </w:rPr>
        <w:t>ским планом и содержанием учебной дисциплины.</w:t>
      </w:r>
    </w:p>
  </w:footnote>
  <w:footnote w:id="67">
    <w:p w14:paraId="1F828B1B" w14:textId="77777777" w:rsidR="00A114A6" w:rsidRDefault="00A114A6" w:rsidP="00C95B61">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Если учебным планом предусмотрена самостоятельная работа по данной учебной дисциплине, должна быть указана её примерная тематика, объем нагрузки и р</w:t>
      </w:r>
      <w:r>
        <w:rPr>
          <w:rFonts w:ascii="Times New Roman" w:eastAsia="Times New Roman" w:hAnsi="Times New Roman" w:cs="Times New Roman"/>
          <w:i/>
          <w:color w:val="000000"/>
          <w:sz w:val="20"/>
          <w:szCs w:val="20"/>
        </w:rPr>
        <w:t>е</w:t>
      </w:r>
      <w:r>
        <w:rPr>
          <w:rFonts w:ascii="Times New Roman" w:eastAsia="Times New Roman" w:hAnsi="Times New Roman" w:cs="Times New Roman"/>
          <w:i/>
          <w:color w:val="000000"/>
          <w:sz w:val="20"/>
          <w:szCs w:val="20"/>
        </w:rPr>
        <w:t>зультаты на освоение которых она ориентирована (ПК и ОК).</w:t>
      </w:r>
    </w:p>
  </w:footnote>
  <w:footnote w:id="68">
    <w:p w14:paraId="6E1F4447" w14:textId="77777777" w:rsidR="00A114A6" w:rsidRDefault="00A114A6" w:rsidP="00C95B61">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Выделяется образовательной организацией не менее 1-2 часов на зачет и не менее 6 часов на экзамен</w:t>
      </w:r>
      <w:r>
        <w:rPr>
          <w:rFonts w:ascii="Times New Roman" w:eastAsia="Times New Roman" w:hAnsi="Times New Roman" w:cs="Times New Roman"/>
          <w:color w:val="000000"/>
          <w:sz w:val="20"/>
          <w:szCs w:val="20"/>
        </w:rPr>
        <w:t>.</w:t>
      </w:r>
    </w:p>
  </w:footnote>
  <w:footnote w:id="69">
    <w:p w14:paraId="408B3DD8" w14:textId="77777777" w:rsidR="00A114A6" w:rsidRDefault="00A114A6" w:rsidP="00C95B61">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В ходе оценивания могут быть учтены личностные результаты.</w:t>
      </w:r>
    </w:p>
  </w:footnote>
  <w:footnote w:id="70">
    <w:p w14:paraId="38D07098" w14:textId="1E7D9DBE" w:rsidR="00A114A6" w:rsidRDefault="00A114A6" w:rsidP="00D65B4E">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Приводятся только коды компетенций общих и профессиональных, необходимых для освоения данной дисциплины, также можно привести коды личностных результатов реализации программы воспитания с учетом особенностей профессии/специальности в соответствии с Приложением 3 ПОП .</w:t>
      </w:r>
    </w:p>
  </w:footnote>
  <w:footnote w:id="71">
    <w:p w14:paraId="2F7C4AFD" w14:textId="77777777" w:rsidR="00A114A6" w:rsidRDefault="00A114A6" w:rsidP="00D65B4E">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Самостоятельная работа в рамках образовательной программы планируется образовательной организац</w:t>
      </w:r>
      <w:r>
        <w:rPr>
          <w:rFonts w:ascii="Times New Roman" w:eastAsia="Times New Roman" w:hAnsi="Times New Roman" w:cs="Times New Roman"/>
          <w:color w:val="000000"/>
          <w:sz w:val="20"/>
          <w:szCs w:val="20"/>
        </w:rPr>
        <w:t>и</w:t>
      </w:r>
      <w:r>
        <w:rPr>
          <w:rFonts w:ascii="Times New Roman" w:eastAsia="Times New Roman" w:hAnsi="Times New Roman" w:cs="Times New Roman"/>
          <w:color w:val="000000"/>
          <w:sz w:val="20"/>
          <w:szCs w:val="20"/>
        </w:rPr>
        <w:t>ей в соответствии с требованиями ФГОС СПО в пределах объема учебной дисциплины в количестве часов, необходимом для выполнения заданий самостоятельной работы обучающихся, предусмотренных тематич</w:t>
      </w:r>
      <w:r>
        <w:rPr>
          <w:rFonts w:ascii="Times New Roman" w:eastAsia="Times New Roman" w:hAnsi="Times New Roman" w:cs="Times New Roman"/>
          <w:color w:val="000000"/>
          <w:sz w:val="20"/>
          <w:szCs w:val="20"/>
        </w:rPr>
        <w:t>е</w:t>
      </w:r>
      <w:r>
        <w:rPr>
          <w:rFonts w:ascii="Times New Roman" w:eastAsia="Times New Roman" w:hAnsi="Times New Roman" w:cs="Times New Roman"/>
          <w:color w:val="000000"/>
          <w:sz w:val="20"/>
          <w:szCs w:val="20"/>
        </w:rPr>
        <w:t>ским планом и содержанием учебной дисциплины.</w:t>
      </w:r>
    </w:p>
  </w:footnote>
  <w:footnote w:id="72">
    <w:p w14:paraId="4731C382" w14:textId="77777777" w:rsidR="00A114A6" w:rsidRDefault="00A114A6" w:rsidP="00D65B4E">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i/>
          <w:color w:val="000000"/>
          <w:sz w:val="20"/>
          <w:szCs w:val="20"/>
        </w:rPr>
        <w:t xml:space="preserve"> Если учебным планом предусмотрена самостоятельная работа по данной учебной дисциплине, должна быть указана её примерная тематика, объем нагрузки и р</w:t>
      </w:r>
      <w:r>
        <w:rPr>
          <w:rFonts w:ascii="Times New Roman" w:eastAsia="Times New Roman" w:hAnsi="Times New Roman" w:cs="Times New Roman"/>
          <w:i/>
          <w:color w:val="000000"/>
          <w:sz w:val="20"/>
          <w:szCs w:val="20"/>
        </w:rPr>
        <w:t>е</w:t>
      </w:r>
      <w:r>
        <w:rPr>
          <w:rFonts w:ascii="Times New Roman" w:eastAsia="Times New Roman" w:hAnsi="Times New Roman" w:cs="Times New Roman"/>
          <w:i/>
          <w:color w:val="000000"/>
          <w:sz w:val="20"/>
          <w:szCs w:val="20"/>
        </w:rPr>
        <w:t>зультаты на освоение которых она ориентирована (ПК и ОК).</w:t>
      </w:r>
    </w:p>
  </w:footnote>
  <w:footnote w:id="73">
    <w:p w14:paraId="5B262878" w14:textId="77777777" w:rsidR="00A114A6" w:rsidRDefault="00A114A6" w:rsidP="00D65B4E">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В ходе оценивания могут быть учтены личностные результаты.</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33B55"/>
    <w:multiLevelType w:val="hybridMultilevel"/>
    <w:tmpl w:val="38DA9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0062C2"/>
    <w:multiLevelType w:val="multilevel"/>
    <w:tmpl w:val="D7345CF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nsid w:val="023C5DD6"/>
    <w:multiLevelType w:val="hybridMultilevel"/>
    <w:tmpl w:val="40823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E07613"/>
    <w:multiLevelType w:val="multilevel"/>
    <w:tmpl w:val="F892B51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nsid w:val="03452F0F"/>
    <w:multiLevelType w:val="multilevel"/>
    <w:tmpl w:val="39D8673E"/>
    <w:lvl w:ilvl="0">
      <w:start w:val="1"/>
      <w:numFmt w:val="decimal"/>
      <w:lvlText w:val="%1."/>
      <w:lvlJc w:val="left"/>
      <w:pPr>
        <w:ind w:left="600" w:hanging="600"/>
      </w:pPr>
      <w:rPr>
        <w:vertAlign w:val="baseline"/>
      </w:rPr>
    </w:lvl>
    <w:lvl w:ilvl="1">
      <w:start w:val="1"/>
      <w:numFmt w:val="decimal"/>
      <w:lvlText w:val="%1.%2."/>
      <w:lvlJc w:val="left"/>
      <w:pPr>
        <w:ind w:left="954" w:hanging="600"/>
      </w:pPr>
      <w:rPr>
        <w:vertAlign w:val="baseline"/>
      </w:rPr>
    </w:lvl>
    <w:lvl w:ilvl="2">
      <w:start w:val="1"/>
      <w:numFmt w:val="decimal"/>
      <w:lvlText w:val="%1.%2.%3."/>
      <w:lvlJc w:val="left"/>
      <w:pPr>
        <w:ind w:left="1428" w:hanging="719"/>
      </w:pPr>
      <w:rPr>
        <w:vertAlign w:val="baseline"/>
      </w:rPr>
    </w:lvl>
    <w:lvl w:ilvl="3">
      <w:start w:val="1"/>
      <w:numFmt w:val="decimal"/>
      <w:lvlText w:val="%1.%2.%3.%4."/>
      <w:lvlJc w:val="left"/>
      <w:pPr>
        <w:ind w:left="1782" w:hanging="720"/>
      </w:pPr>
      <w:rPr>
        <w:vertAlign w:val="baseline"/>
      </w:rPr>
    </w:lvl>
    <w:lvl w:ilvl="4">
      <w:start w:val="1"/>
      <w:numFmt w:val="decimal"/>
      <w:lvlText w:val="%1.%2.%3.%4.%5."/>
      <w:lvlJc w:val="left"/>
      <w:pPr>
        <w:ind w:left="2496" w:hanging="1080"/>
      </w:pPr>
      <w:rPr>
        <w:vertAlign w:val="baseline"/>
      </w:rPr>
    </w:lvl>
    <w:lvl w:ilvl="5">
      <w:start w:val="1"/>
      <w:numFmt w:val="decimal"/>
      <w:lvlText w:val="%1.%2.%3.%4.%5.%6."/>
      <w:lvlJc w:val="left"/>
      <w:pPr>
        <w:ind w:left="2850" w:hanging="1080"/>
      </w:pPr>
      <w:rPr>
        <w:vertAlign w:val="baseline"/>
      </w:rPr>
    </w:lvl>
    <w:lvl w:ilvl="6">
      <w:start w:val="1"/>
      <w:numFmt w:val="decimal"/>
      <w:lvlText w:val="%1.%2.%3.%4.%5.%6.%7."/>
      <w:lvlJc w:val="left"/>
      <w:pPr>
        <w:ind w:left="3564" w:hanging="1440"/>
      </w:pPr>
      <w:rPr>
        <w:vertAlign w:val="baseline"/>
      </w:rPr>
    </w:lvl>
    <w:lvl w:ilvl="7">
      <w:start w:val="1"/>
      <w:numFmt w:val="decimal"/>
      <w:lvlText w:val="%1.%2.%3.%4.%5.%6.%7.%8."/>
      <w:lvlJc w:val="left"/>
      <w:pPr>
        <w:ind w:left="3918" w:hanging="1440"/>
      </w:pPr>
      <w:rPr>
        <w:vertAlign w:val="baseline"/>
      </w:rPr>
    </w:lvl>
    <w:lvl w:ilvl="8">
      <w:start w:val="1"/>
      <w:numFmt w:val="decimal"/>
      <w:lvlText w:val="%1.%2.%3.%4.%5.%6.%7.%8.%9."/>
      <w:lvlJc w:val="left"/>
      <w:pPr>
        <w:ind w:left="4632" w:hanging="1800"/>
      </w:pPr>
      <w:rPr>
        <w:vertAlign w:val="baseline"/>
      </w:rPr>
    </w:lvl>
  </w:abstractNum>
  <w:abstractNum w:abstractNumId="5">
    <w:nsid w:val="035B720E"/>
    <w:multiLevelType w:val="multilevel"/>
    <w:tmpl w:val="CCAA2AF0"/>
    <w:lvl w:ilvl="0">
      <w:start w:val="1"/>
      <w:numFmt w:val="decimal"/>
      <w:lvlText w:val="%1."/>
      <w:lvlJc w:val="left"/>
      <w:pPr>
        <w:ind w:left="644" w:hanging="359"/>
      </w:pPr>
      <w:rPr>
        <w:b/>
        <w:vertAlign w:val="baseline"/>
      </w:rPr>
    </w:lvl>
    <w:lvl w:ilvl="1">
      <w:start w:val="1"/>
      <w:numFmt w:val="decimal"/>
      <w:lvlText w:val="%1.%2."/>
      <w:lvlJc w:val="left"/>
      <w:pPr>
        <w:ind w:left="1620" w:hanging="360"/>
      </w:pPr>
      <w:rPr>
        <w:i w:val="0"/>
        <w:vertAlign w:val="baseline"/>
      </w:rPr>
    </w:lvl>
    <w:lvl w:ilvl="2">
      <w:start w:val="1"/>
      <w:numFmt w:val="decimal"/>
      <w:lvlText w:val="%1.%2.%3."/>
      <w:lvlJc w:val="left"/>
      <w:pPr>
        <w:ind w:left="2956" w:hanging="720"/>
      </w:pPr>
      <w:rPr>
        <w:i w:val="0"/>
        <w:vertAlign w:val="baseline"/>
      </w:rPr>
    </w:lvl>
    <w:lvl w:ilvl="3">
      <w:start w:val="1"/>
      <w:numFmt w:val="decimal"/>
      <w:lvlText w:val="%1.%2.%3.%4."/>
      <w:lvlJc w:val="left"/>
      <w:pPr>
        <w:ind w:left="3932" w:hanging="720"/>
      </w:pPr>
      <w:rPr>
        <w:i w:val="0"/>
        <w:vertAlign w:val="baseline"/>
      </w:rPr>
    </w:lvl>
    <w:lvl w:ilvl="4">
      <w:start w:val="1"/>
      <w:numFmt w:val="decimal"/>
      <w:lvlText w:val="%1.%2.%3.%4.%5."/>
      <w:lvlJc w:val="left"/>
      <w:pPr>
        <w:ind w:left="5268" w:hanging="1080"/>
      </w:pPr>
      <w:rPr>
        <w:i w:val="0"/>
        <w:vertAlign w:val="baseline"/>
      </w:rPr>
    </w:lvl>
    <w:lvl w:ilvl="5">
      <w:start w:val="1"/>
      <w:numFmt w:val="decimal"/>
      <w:lvlText w:val="%1.%2.%3.%4.%5.%6."/>
      <w:lvlJc w:val="left"/>
      <w:pPr>
        <w:ind w:left="6244" w:hanging="1080"/>
      </w:pPr>
      <w:rPr>
        <w:i w:val="0"/>
        <w:vertAlign w:val="baseline"/>
      </w:rPr>
    </w:lvl>
    <w:lvl w:ilvl="6">
      <w:start w:val="1"/>
      <w:numFmt w:val="decimal"/>
      <w:lvlText w:val="%1.%2.%3.%4.%5.%6.%7."/>
      <w:lvlJc w:val="left"/>
      <w:pPr>
        <w:ind w:left="7580" w:hanging="1440"/>
      </w:pPr>
      <w:rPr>
        <w:i w:val="0"/>
        <w:vertAlign w:val="baseline"/>
      </w:rPr>
    </w:lvl>
    <w:lvl w:ilvl="7">
      <w:start w:val="1"/>
      <w:numFmt w:val="decimal"/>
      <w:lvlText w:val="%1.%2.%3.%4.%5.%6.%7.%8."/>
      <w:lvlJc w:val="left"/>
      <w:pPr>
        <w:ind w:left="8556" w:hanging="1440"/>
      </w:pPr>
      <w:rPr>
        <w:i w:val="0"/>
        <w:vertAlign w:val="baseline"/>
      </w:rPr>
    </w:lvl>
    <w:lvl w:ilvl="8">
      <w:start w:val="1"/>
      <w:numFmt w:val="decimal"/>
      <w:lvlText w:val="%1.%2.%3.%4.%5.%6.%7.%8.%9."/>
      <w:lvlJc w:val="left"/>
      <w:pPr>
        <w:ind w:left="9892" w:hanging="1800"/>
      </w:pPr>
      <w:rPr>
        <w:i w:val="0"/>
        <w:vertAlign w:val="baseline"/>
      </w:rPr>
    </w:lvl>
  </w:abstractNum>
  <w:abstractNum w:abstractNumId="6">
    <w:nsid w:val="067C769C"/>
    <w:multiLevelType w:val="multilevel"/>
    <w:tmpl w:val="3F38DB4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nsid w:val="07F5747D"/>
    <w:multiLevelType w:val="hybridMultilevel"/>
    <w:tmpl w:val="F07C71CE"/>
    <w:lvl w:ilvl="0" w:tplc="4CEEA150">
      <w:start w:val="1"/>
      <w:numFmt w:val="decimal"/>
      <w:lvlText w:val="%1."/>
      <w:lvlJc w:val="left"/>
      <w:pPr>
        <w:ind w:left="1068" w:hanging="360"/>
      </w:pPr>
      <w:rPr>
        <w:rFonts w:hint="default"/>
        <w:b w:val="0"/>
        <w:bCs/>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08A8428B"/>
    <w:multiLevelType w:val="multilevel"/>
    <w:tmpl w:val="3B744650"/>
    <w:lvl w:ilvl="0">
      <w:start w:val="1"/>
      <w:numFmt w:val="decimal"/>
      <w:lvlText w:val="%1."/>
      <w:lvlJc w:val="left"/>
      <w:pPr>
        <w:ind w:left="720" w:hanging="360"/>
      </w:pPr>
      <w:rPr>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nsid w:val="08C05E8F"/>
    <w:multiLevelType w:val="multilevel"/>
    <w:tmpl w:val="D14251F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nsid w:val="08EB5B8B"/>
    <w:multiLevelType w:val="hybridMultilevel"/>
    <w:tmpl w:val="337C75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9286A91"/>
    <w:multiLevelType w:val="hybridMultilevel"/>
    <w:tmpl w:val="0450AEDA"/>
    <w:lvl w:ilvl="0" w:tplc="68225CA6">
      <w:start w:val="1"/>
      <w:numFmt w:val="bullet"/>
      <w:lvlText w:val="-"/>
      <w:lvlJc w:val="left"/>
      <w:pPr>
        <w:ind w:left="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F2E1916">
      <w:start w:val="1"/>
      <w:numFmt w:val="bullet"/>
      <w:lvlText w:val="o"/>
      <w:lvlJc w:val="left"/>
      <w:pPr>
        <w:ind w:left="18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8BEEF06">
      <w:start w:val="1"/>
      <w:numFmt w:val="bullet"/>
      <w:lvlText w:val="▪"/>
      <w:lvlJc w:val="left"/>
      <w:pPr>
        <w:ind w:left="25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88EEFEE">
      <w:start w:val="1"/>
      <w:numFmt w:val="bullet"/>
      <w:lvlText w:val="•"/>
      <w:lvlJc w:val="left"/>
      <w:pPr>
        <w:ind w:left="32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63660C8">
      <w:start w:val="1"/>
      <w:numFmt w:val="bullet"/>
      <w:lvlText w:val="o"/>
      <w:lvlJc w:val="left"/>
      <w:pPr>
        <w:ind w:left="39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4BA1E12">
      <w:start w:val="1"/>
      <w:numFmt w:val="bullet"/>
      <w:lvlText w:val="▪"/>
      <w:lvlJc w:val="left"/>
      <w:pPr>
        <w:ind w:left="46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18CCA94">
      <w:start w:val="1"/>
      <w:numFmt w:val="bullet"/>
      <w:lvlText w:val="•"/>
      <w:lvlJc w:val="left"/>
      <w:pPr>
        <w:ind w:left="54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BE8B302">
      <w:start w:val="1"/>
      <w:numFmt w:val="bullet"/>
      <w:lvlText w:val="o"/>
      <w:lvlJc w:val="left"/>
      <w:pPr>
        <w:ind w:left="61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1BE4676">
      <w:start w:val="1"/>
      <w:numFmt w:val="bullet"/>
      <w:lvlText w:val="▪"/>
      <w:lvlJc w:val="left"/>
      <w:pPr>
        <w:ind w:left="68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13">
    <w:nsid w:val="0BEF049B"/>
    <w:multiLevelType w:val="multilevel"/>
    <w:tmpl w:val="A976B126"/>
    <w:lvl w:ilvl="0">
      <w:start w:val="1"/>
      <w:numFmt w:val="decimal"/>
      <w:lvlText w:val="%1."/>
      <w:lvlJc w:val="left"/>
      <w:pPr>
        <w:tabs>
          <w:tab w:val="num" w:pos="0"/>
        </w:tabs>
        <w:ind w:left="1080" w:hanging="360"/>
      </w:pPr>
      <w:rPr>
        <w: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BF30A88"/>
    <w:multiLevelType w:val="multilevel"/>
    <w:tmpl w:val="45FC631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5">
    <w:nsid w:val="0C2227AE"/>
    <w:multiLevelType w:val="multilevel"/>
    <w:tmpl w:val="0C6C10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nsid w:val="0C281D0B"/>
    <w:multiLevelType w:val="multilevel"/>
    <w:tmpl w:val="C4521592"/>
    <w:lvl w:ilvl="0">
      <w:start w:val="1"/>
      <w:numFmt w:val="decimal"/>
      <w:lvlText w:val="%1."/>
      <w:lvlJc w:val="left"/>
      <w:pPr>
        <w:ind w:left="644" w:hanging="359"/>
      </w:pPr>
      <w:rPr>
        <w:b/>
      </w:rPr>
    </w:lvl>
    <w:lvl w:ilvl="1">
      <w:start w:val="3"/>
      <w:numFmt w:val="decimal"/>
      <w:lvlText w:val="%1.%2."/>
      <w:lvlJc w:val="left"/>
      <w:pPr>
        <w:ind w:left="1107" w:hanging="540"/>
      </w:pPr>
    </w:lvl>
    <w:lvl w:ilvl="2">
      <w:start w:val="2"/>
      <w:numFmt w:val="decimal"/>
      <w:lvlText w:val="%1.%2.%3."/>
      <w:lvlJc w:val="left"/>
      <w:pPr>
        <w:ind w:left="1570" w:hanging="720"/>
      </w:pPr>
    </w:lvl>
    <w:lvl w:ilvl="3">
      <w:start w:val="1"/>
      <w:numFmt w:val="decimal"/>
      <w:lvlText w:val="%1.%2.%3.%4."/>
      <w:lvlJc w:val="left"/>
      <w:pPr>
        <w:ind w:left="1853" w:hanging="720"/>
      </w:pPr>
    </w:lvl>
    <w:lvl w:ilvl="4">
      <w:start w:val="1"/>
      <w:numFmt w:val="decimal"/>
      <w:lvlText w:val="%1.%2.%3.%4.%5."/>
      <w:lvlJc w:val="left"/>
      <w:pPr>
        <w:ind w:left="2496" w:hanging="1080"/>
      </w:pPr>
    </w:lvl>
    <w:lvl w:ilvl="5">
      <w:start w:val="1"/>
      <w:numFmt w:val="decimal"/>
      <w:lvlText w:val="%1.%2.%3.%4.%5.%6."/>
      <w:lvlJc w:val="left"/>
      <w:pPr>
        <w:ind w:left="2779" w:hanging="1080"/>
      </w:pPr>
    </w:lvl>
    <w:lvl w:ilvl="6">
      <w:start w:val="1"/>
      <w:numFmt w:val="decimal"/>
      <w:lvlText w:val="%1.%2.%3.%4.%5.%6.%7."/>
      <w:lvlJc w:val="left"/>
      <w:pPr>
        <w:ind w:left="3422" w:hanging="1440"/>
      </w:pPr>
    </w:lvl>
    <w:lvl w:ilvl="7">
      <w:start w:val="1"/>
      <w:numFmt w:val="decimal"/>
      <w:lvlText w:val="%1.%2.%3.%4.%5.%6.%7.%8."/>
      <w:lvlJc w:val="left"/>
      <w:pPr>
        <w:ind w:left="3705" w:hanging="1440"/>
      </w:pPr>
    </w:lvl>
    <w:lvl w:ilvl="8">
      <w:start w:val="1"/>
      <w:numFmt w:val="decimal"/>
      <w:lvlText w:val="%1.%2.%3.%4.%5.%6.%7.%8.%9."/>
      <w:lvlJc w:val="left"/>
      <w:pPr>
        <w:ind w:left="4348" w:hanging="1800"/>
      </w:pPr>
    </w:lvl>
  </w:abstractNum>
  <w:abstractNum w:abstractNumId="17">
    <w:nsid w:val="0D7A3CB0"/>
    <w:multiLevelType w:val="multilevel"/>
    <w:tmpl w:val="D3F2647E"/>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nsid w:val="0DC27214"/>
    <w:multiLevelType w:val="multilevel"/>
    <w:tmpl w:val="6DDAA5D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9">
    <w:nsid w:val="11E47B7B"/>
    <w:multiLevelType w:val="multilevel"/>
    <w:tmpl w:val="944C8ED6"/>
    <w:lvl w:ilvl="0">
      <w:start w:val="1"/>
      <w:numFmt w:val="decimal"/>
      <w:lvlText w:val="%1."/>
      <w:lvlJc w:val="left"/>
      <w:pPr>
        <w:tabs>
          <w:tab w:val="num" w:pos="644"/>
        </w:tabs>
        <w:ind w:left="644" w:hanging="360"/>
      </w:pPr>
      <w:rPr>
        <w:rFonts w:cs="Segoe UI" w:hint="default"/>
        <w:b/>
      </w:rPr>
    </w:lvl>
    <w:lvl w:ilvl="1">
      <w:start w:val="3"/>
      <w:numFmt w:val="decimal"/>
      <w:isLgl/>
      <w:lvlText w:val="%1.%2."/>
      <w:lvlJc w:val="left"/>
      <w:pPr>
        <w:ind w:left="1107" w:hanging="540"/>
      </w:pPr>
      <w:rPr>
        <w:rFonts w:hint="default"/>
      </w:rPr>
    </w:lvl>
    <w:lvl w:ilvl="2">
      <w:start w:val="2"/>
      <w:numFmt w:val="decimal"/>
      <w:isLgl/>
      <w:lvlText w:val="%1.%2.%3."/>
      <w:lvlJc w:val="left"/>
      <w:pPr>
        <w:ind w:left="1570" w:hanging="720"/>
      </w:pPr>
      <w:rPr>
        <w:rFonts w:hint="default"/>
      </w:rPr>
    </w:lvl>
    <w:lvl w:ilvl="3">
      <w:start w:val="1"/>
      <w:numFmt w:val="decimal"/>
      <w:isLgl/>
      <w:lvlText w:val="%1.%2.%3.%4."/>
      <w:lvlJc w:val="left"/>
      <w:pPr>
        <w:ind w:left="1853"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779" w:hanging="1080"/>
      </w:pPr>
      <w:rPr>
        <w:rFonts w:hint="default"/>
      </w:rPr>
    </w:lvl>
    <w:lvl w:ilvl="6">
      <w:start w:val="1"/>
      <w:numFmt w:val="decimal"/>
      <w:isLgl/>
      <w:lvlText w:val="%1.%2.%3.%4.%5.%6.%7."/>
      <w:lvlJc w:val="left"/>
      <w:pPr>
        <w:ind w:left="3422" w:hanging="1440"/>
      </w:pPr>
      <w:rPr>
        <w:rFonts w:hint="default"/>
      </w:rPr>
    </w:lvl>
    <w:lvl w:ilvl="7">
      <w:start w:val="1"/>
      <w:numFmt w:val="decimal"/>
      <w:isLgl/>
      <w:lvlText w:val="%1.%2.%3.%4.%5.%6.%7.%8."/>
      <w:lvlJc w:val="left"/>
      <w:pPr>
        <w:ind w:left="3705" w:hanging="1440"/>
      </w:pPr>
      <w:rPr>
        <w:rFonts w:hint="default"/>
      </w:rPr>
    </w:lvl>
    <w:lvl w:ilvl="8">
      <w:start w:val="1"/>
      <w:numFmt w:val="decimal"/>
      <w:isLgl/>
      <w:lvlText w:val="%1.%2.%3.%4.%5.%6.%7.%8.%9."/>
      <w:lvlJc w:val="left"/>
      <w:pPr>
        <w:ind w:left="4348" w:hanging="1800"/>
      </w:pPr>
      <w:rPr>
        <w:rFonts w:hint="default"/>
      </w:rPr>
    </w:lvl>
  </w:abstractNum>
  <w:abstractNum w:abstractNumId="20">
    <w:nsid w:val="1333476C"/>
    <w:multiLevelType w:val="multilevel"/>
    <w:tmpl w:val="8CBA28AC"/>
    <w:lvl w:ilvl="0">
      <w:start w:val="1"/>
      <w:numFmt w:val="bullet"/>
      <w:lvlText w:val="─"/>
      <w:lvlJc w:val="left"/>
      <w:pPr>
        <w:tabs>
          <w:tab w:val="num" w:pos="1068"/>
        </w:tabs>
        <w:ind w:left="1068" w:hanging="360"/>
      </w:pPr>
      <w:rPr>
        <w:rFonts w:ascii="Calibri" w:hAnsi="Calibri" w:hint="default"/>
        <w:sz w:val="20"/>
      </w:rPr>
    </w:lvl>
    <w:lvl w:ilvl="1" w:tentative="1">
      <w:start w:val="1"/>
      <w:numFmt w:val="bullet"/>
      <w:lvlText w:val="o"/>
      <w:lvlJc w:val="left"/>
      <w:pPr>
        <w:tabs>
          <w:tab w:val="num" w:pos="1788"/>
        </w:tabs>
        <w:ind w:left="1788" w:hanging="360"/>
      </w:pPr>
      <w:rPr>
        <w:rFonts w:ascii="Cambria Math" w:hAnsi="Cambria Math" w:hint="default"/>
        <w:sz w:val="20"/>
      </w:rPr>
    </w:lvl>
    <w:lvl w:ilvl="2" w:tentative="1">
      <w:start w:val="1"/>
      <w:numFmt w:val="bullet"/>
      <w:lvlText w:val=""/>
      <w:lvlJc w:val="left"/>
      <w:pPr>
        <w:tabs>
          <w:tab w:val="num" w:pos="2508"/>
        </w:tabs>
        <w:ind w:left="2508" w:hanging="360"/>
      </w:pPr>
      <w:rPr>
        <w:rFonts w:ascii="Arial" w:hAnsi="Arial" w:hint="default"/>
        <w:sz w:val="20"/>
      </w:rPr>
    </w:lvl>
    <w:lvl w:ilvl="3" w:tentative="1">
      <w:start w:val="1"/>
      <w:numFmt w:val="bullet"/>
      <w:lvlText w:val=""/>
      <w:lvlJc w:val="left"/>
      <w:pPr>
        <w:tabs>
          <w:tab w:val="num" w:pos="3228"/>
        </w:tabs>
        <w:ind w:left="3228" w:hanging="360"/>
      </w:pPr>
      <w:rPr>
        <w:rFonts w:ascii="Arial" w:hAnsi="Arial" w:hint="default"/>
        <w:sz w:val="20"/>
      </w:rPr>
    </w:lvl>
    <w:lvl w:ilvl="4" w:tentative="1">
      <w:start w:val="1"/>
      <w:numFmt w:val="bullet"/>
      <w:lvlText w:val=""/>
      <w:lvlJc w:val="left"/>
      <w:pPr>
        <w:tabs>
          <w:tab w:val="num" w:pos="3948"/>
        </w:tabs>
        <w:ind w:left="3948" w:hanging="360"/>
      </w:pPr>
      <w:rPr>
        <w:rFonts w:ascii="Arial" w:hAnsi="Arial" w:hint="default"/>
        <w:sz w:val="20"/>
      </w:rPr>
    </w:lvl>
    <w:lvl w:ilvl="5" w:tentative="1">
      <w:start w:val="1"/>
      <w:numFmt w:val="bullet"/>
      <w:lvlText w:val=""/>
      <w:lvlJc w:val="left"/>
      <w:pPr>
        <w:tabs>
          <w:tab w:val="num" w:pos="4668"/>
        </w:tabs>
        <w:ind w:left="4668" w:hanging="360"/>
      </w:pPr>
      <w:rPr>
        <w:rFonts w:ascii="Arial" w:hAnsi="Arial" w:hint="default"/>
        <w:sz w:val="20"/>
      </w:rPr>
    </w:lvl>
    <w:lvl w:ilvl="6" w:tentative="1">
      <w:start w:val="1"/>
      <w:numFmt w:val="bullet"/>
      <w:lvlText w:val=""/>
      <w:lvlJc w:val="left"/>
      <w:pPr>
        <w:tabs>
          <w:tab w:val="num" w:pos="5388"/>
        </w:tabs>
        <w:ind w:left="5388" w:hanging="360"/>
      </w:pPr>
      <w:rPr>
        <w:rFonts w:ascii="Arial" w:hAnsi="Arial" w:hint="default"/>
        <w:sz w:val="20"/>
      </w:rPr>
    </w:lvl>
    <w:lvl w:ilvl="7" w:tentative="1">
      <w:start w:val="1"/>
      <w:numFmt w:val="bullet"/>
      <w:lvlText w:val=""/>
      <w:lvlJc w:val="left"/>
      <w:pPr>
        <w:tabs>
          <w:tab w:val="num" w:pos="6108"/>
        </w:tabs>
        <w:ind w:left="6108" w:hanging="360"/>
      </w:pPr>
      <w:rPr>
        <w:rFonts w:ascii="Arial" w:hAnsi="Arial" w:hint="default"/>
        <w:sz w:val="20"/>
      </w:rPr>
    </w:lvl>
    <w:lvl w:ilvl="8" w:tentative="1">
      <w:start w:val="1"/>
      <w:numFmt w:val="bullet"/>
      <w:lvlText w:val=""/>
      <w:lvlJc w:val="left"/>
      <w:pPr>
        <w:tabs>
          <w:tab w:val="num" w:pos="6828"/>
        </w:tabs>
        <w:ind w:left="6828" w:hanging="360"/>
      </w:pPr>
      <w:rPr>
        <w:rFonts w:ascii="Arial" w:hAnsi="Arial" w:hint="default"/>
        <w:sz w:val="20"/>
      </w:rPr>
    </w:lvl>
  </w:abstractNum>
  <w:abstractNum w:abstractNumId="21">
    <w:nsid w:val="1459493B"/>
    <w:multiLevelType w:val="multilevel"/>
    <w:tmpl w:val="5CE63EB0"/>
    <w:lvl w:ilvl="0">
      <w:start w:val="1"/>
      <w:numFmt w:val="decimal"/>
      <w:lvlText w:val="%1."/>
      <w:lvlJc w:val="left"/>
      <w:pPr>
        <w:ind w:left="644" w:hanging="359"/>
      </w:pPr>
      <w:rPr>
        <w:b/>
        <w:vertAlign w:val="baseline"/>
      </w:rPr>
    </w:lvl>
    <w:lvl w:ilvl="1">
      <w:start w:val="3"/>
      <w:numFmt w:val="decimal"/>
      <w:lvlText w:val="%1.%2."/>
      <w:lvlJc w:val="left"/>
      <w:pPr>
        <w:ind w:left="1107" w:hanging="540"/>
      </w:pPr>
      <w:rPr>
        <w:vertAlign w:val="baseline"/>
      </w:rPr>
    </w:lvl>
    <w:lvl w:ilvl="2">
      <w:start w:val="2"/>
      <w:numFmt w:val="decimal"/>
      <w:lvlText w:val="%1.%2.%3."/>
      <w:lvlJc w:val="left"/>
      <w:pPr>
        <w:ind w:left="1570" w:hanging="720"/>
      </w:pPr>
      <w:rPr>
        <w:vertAlign w:val="baseline"/>
      </w:rPr>
    </w:lvl>
    <w:lvl w:ilvl="3">
      <w:start w:val="1"/>
      <w:numFmt w:val="decimal"/>
      <w:lvlText w:val="%1.%2.%3.%4."/>
      <w:lvlJc w:val="left"/>
      <w:pPr>
        <w:ind w:left="1853" w:hanging="720"/>
      </w:pPr>
      <w:rPr>
        <w:vertAlign w:val="baseline"/>
      </w:rPr>
    </w:lvl>
    <w:lvl w:ilvl="4">
      <w:start w:val="1"/>
      <w:numFmt w:val="decimal"/>
      <w:lvlText w:val="%1.%2.%3.%4.%5."/>
      <w:lvlJc w:val="left"/>
      <w:pPr>
        <w:ind w:left="2496" w:hanging="1080"/>
      </w:pPr>
      <w:rPr>
        <w:vertAlign w:val="baseline"/>
      </w:rPr>
    </w:lvl>
    <w:lvl w:ilvl="5">
      <w:start w:val="1"/>
      <w:numFmt w:val="decimal"/>
      <w:lvlText w:val="%1.%2.%3.%4.%5.%6."/>
      <w:lvlJc w:val="left"/>
      <w:pPr>
        <w:ind w:left="2779" w:hanging="1080"/>
      </w:pPr>
      <w:rPr>
        <w:vertAlign w:val="baseline"/>
      </w:rPr>
    </w:lvl>
    <w:lvl w:ilvl="6">
      <w:start w:val="1"/>
      <w:numFmt w:val="decimal"/>
      <w:lvlText w:val="%1.%2.%3.%4.%5.%6.%7."/>
      <w:lvlJc w:val="left"/>
      <w:pPr>
        <w:ind w:left="3422" w:hanging="1440"/>
      </w:pPr>
      <w:rPr>
        <w:vertAlign w:val="baseline"/>
      </w:rPr>
    </w:lvl>
    <w:lvl w:ilvl="7">
      <w:start w:val="1"/>
      <w:numFmt w:val="decimal"/>
      <w:lvlText w:val="%1.%2.%3.%4.%5.%6.%7.%8."/>
      <w:lvlJc w:val="left"/>
      <w:pPr>
        <w:ind w:left="3705" w:hanging="1440"/>
      </w:pPr>
      <w:rPr>
        <w:vertAlign w:val="baseline"/>
      </w:rPr>
    </w:lvl>
    <w:lvl w:ilvl="8">
      <w:start w:val="1"/>
      <w:numFmt w:val="decimal"/>
      <w:lvlText w:val="%1.%2.%3.%4.%5.%6.%7.%8.%9."/>
      <w:lvlJc w:val="left"/>
      <w:pPr>
        <w:ind w:left="4348" w:hanging="1800"/>
      </w:pPr>
      <w:rPr>
        <w:vertAlign w:val="baseline"/>
      </w:rPr>
    </w:lvl>
  </w:abstractNum>
  <w:abstractNum w:abstractNumId="22">
    <w:nsid w:val="156B6885"/>
    <w:multiLevelType w:val="multilevel"/>
    <w:tmpl w:val="22BAA8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nsid w:val="164205A0"/>
    <w:multiLevelType w:val="hybridMultilevel"/>
    <w:tmpl w:val="F7A035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191316F4"/>
    <w:multiLevelType w:val="multilevel"/>
    <w:tmpl w:val="733C209C"/>
    <w:lvl w:ilvl="0">
      <w:start w:val="1"/>
      <w:numFmt w:val="decimal"/>
      <w:lvlText w:val="%1."/>
      <w:lvlJc w:val="left"/>
      <w:pPr>
        <w:ind w:left="1429" w:hanging="360"/>
      </w:pPr>
      <w:rPr>
        <w:vertAlign w:val="baseline"/>
      </w:rPr>
    </w:lvl>
    <w:lvl w:ilvl="1">
      <w:start w:val="1"/>
      <w:numFmt w:val="lowerLetter"/>
      <w:lvlText w:val="%2."/>
      <w:lvlJc w:val="left"/>
      <w:pPr>
        <w:ind w:left="2149" w:hanging="360"/>
      </w:pPr>
      <w:rPr>
        <w:vertAlign w:val="baseline"/>
      </w:rPr>
    </w:lvl>
    <w:lvl w:ilvl="2">
      <w:start w:val="1"/>
      <w:numFmt w:val="lowerRoman"/>
      <w:lvlText w:val="%3."/>
      <w:lvlJc w:val="right"/>
      <w:pPr>
        <w:ind w:left="2869" w:hanging="180"/>
      </w:pPr>
      <w:rPr>
        <w:vertAlign w:val="baseline"/>
      </w:rPr>
    </w:lvl>
    <w:lvl w:ilvl="3">
      <w:start w:val="1"/>
      <w:numFmt w:val="decimal"/>
      <w:lvlText w:val="%4."/>
      <w:lvlJc w:val="left"/>
      <w:pPr>
        <w:ind w:left="3589" w:hanging="360"/>
      </w:pPr>
      <w:rPr>
        <w:vertAlign w:val="baseline"/>
      </w:rPr>
    </w:lvl>
    <w:lvl w:ilvl="4">
      <w:start w:val="1"/>
      <w:numFmt w:val="lowerLetter"/>
      <w:lvlText w:val="%5."/>
      <w:lvlJc w:val="left"/>
      <w:pPr>
        <w:ind w:left="4309" w:hanging="360"/>
      </w:pPr>
      <w:rPr>
        <w:vertAlign w:val="baseline"/>
      </w:rPr>
    </w:lvl>
    <w:lvl w:ilvl="5">
      <w:start w:val="1"/>
      <w:numFmt w:val="lowerRoman"/>
      <w:lvlText w:val="%6."/>
      <w:lvlJc w:val="right"/>
      <w:pPr>
        <w:ind w:left="5029" w:hanging="180"/>
      </w:pPr>
      <w:rPr>
        <w:vertAlign w:val="baseline"/>
      </w:rPr>
    </w:lvl>
    <w:lvl w:ilvl="6">
      <w:start w:val="1"/>
      <w:numFmt w:val="decimal"/>
      <w:lvlText w:val="%7."/>
      <w:lvlJc w:val="left"/>
      <w:pPr>
        <w:ind w:left="5749" w:hanging="360"/>
      </w:pPr>
      <w:rPr>
        <w:vertAlign w:val="baseline"/>
      </w:rPr>
    </w:lvl>
    <w:lvl w:ilvl="7">
      <w:start w:val="1"/>
      <w:numFmt w:val="lowerLetter"/>
      <w:lvlText w:val="%8."/>
      <w:lvlJc w:val="left"/>
      <w:pPr>
        <w:ind w:left="6469" w:hanging="360"/>
      </w:pPr>
      <w:rPr>
        <w:vertAlign w:val="baseline"/>
      </w:rPr>
    </w:lvl>
    <w:lvl w:ilvl="8">
      <w:start w:val="1"/>
      <w:numFmt w:val="lowerRoman"/>
      <w:lvlText w:val="%9."/>
      <w:lvlJc w:val="right"/>
      <w:pPr>
        <w:ind w:left="7189" w:hanging="180"/>
      </w:pPr>
      <w:rPr>
        <w:vertAlign w:val="baseline"/>
      </w:rPr>
    </w:lvl>
  </w:abstractNum>
  <w:abstractNum w:abstractNumId="25">
    <w:nsid w:val="1CE82EE5"/>
    <w:multiLevelType w:val="multilevel"/>
    <w:tmpl w:val="900C9B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1DB2664E"/>
    <w:multiLevelType w:val="multilevel"/>
    <w:tmpl w:val="004243C8"/>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27">
    <w:nsid w:val="204B23F8"/>
    <w:multiLevelType w:val="multilevel"/>
    <w:tmpl w:val="220CA31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8">
    <w:nsid w:val="20C568E9"/>
    <w:multiLevelType w:val="multilevel"/>
    <w:tmpl w:val="152C9D9E"/>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29">
    <w:nsid w:val="2205600E"/>
    <w:multiLevelType w:val="hybridMultilevel"/>
    <w:tmpl w:val="D1A07924"/>
    <w:lvl w:ilvl="0" w:tplc="9B604A2C">
      <w:start w:val="230"/>
      <w:numFmt w:val="bullet"/>
      <w:lvlText w:val="-"/>
      <w:lvlJc w:val="left"/>
      <w:pPr>
        <w:ind w:left="358" w:hanging="360"/>
      </w:pPr>
      <w:rPr>
        <w:rFonts w:ascii="Times New Roman" w:eastAsia="Times New Roman" w:hAnsi="Times New Roman" w:cs="Times New Roman" w:hint="default"/>
        <w:b/>
        <w:i/>
      </w:rPr>
    </w:lvl>
    <w:lvl w:ilvl="1" w:tplc="04190003" w:tentative="1">
      <w:start w:val="1"/>
      <w:numFmt w:val="bullet"/>
      <w:lvlText w:val="o"/>
      <w:lvlJc w:val="left"/>
      <w:pPr>
        <w:ind w:left="1078" w:hanging="360"/>
      </w:pPr>
      <w:rPr>
        <w:rFonts w:ascii="Courier New" w:hAnsi="Courier New" w:cs="Courier New" w:hint="default"/>
      </w:rPr>
    </w:lvl>
    <w:lvl w:ilvl="2" w:tplc="04190005" w:tentative="1">
      <w:start w:val="1"/>
      <w:numFmt w:val="bullet"/>
      <w:lvlText w:val=""/>
      <w:lvlJc w:val="left"/>
      <w:pPr>
        <w:ind w:left="1798" w:hanging="360"/>
      </w:pPr>
      <w:rPr>
        <w:rFonts w:ascii="Wingdings" w:hAnsi="Wingdings" w:hint="default"/>
      </w:rPr>
    </w:lvl>
    <w:lvl w:ilvl="3" w:tplc="04190001" w:tentative="1">
      <w:start w:val="1"/>
      <w:numFmt w:val="bullet"/>
      <w:lvlText w:val=""/>
      <w:lvlJc w:val="left"/>
      <w:pPr>
        <w:ind w:left="2518" w:hanging="360"/>
      </w:pPr>
      <w:rPr>
        <w:rFonts w:ascii="Symbol" w:hAnsi="Symbol" w:hint="default"/>
      </w:rPr>
    </w:lvl>
    <w:lvl w:ilvl="4" w:tplc="04190003" w:tentative="1">
      <w:start w:val="1"/>
      <w:numFmt w:val="bullet"/>
      <w:lvlText w:val="o"/>
      <w:lvlJc w:val="left"/>
      <w:pPr>
        <w:ind w:left="3238" w:hanging="360"/>
      </w:pPr>
      <w:rPr>
        <w:rFonts w:ascii="Courier New" w:hAnsi="Courier New" w:cs="Courier New" w:hint="default"/>
      </w:rPr>
    </w:lvl>
    <w:lvl w:ilvl="5" w:tplc="04190005" w:tentative="1">
      <w:start w:val="1"/>
      <w:numFmt w:val="bullet"/>
      <w:lvlText w:val=""/>
      <w:lvlJc w:val="left"/>
      <w:pPr>
        <w:ind w:left="3958" w:hanging="360"/>
      </w:pPr>
      <w:rPr>
        <w:rFonts w:ascii="Wingdings" w:hAnsi="Wingdings" w:hint="default"/>
      </w:rPr>
    </w:lvl>
    <w:lvl w:ilvl="6" w:tplc="04190001" w:tentative="1">
      <w:start w:val="1"/>
      <w:numFmt w:val="bullet"/>
      <w:lvlText w:val=""/>
      <w:lvlJc w:val="left"/>
      <w:pPr>
        <w:ind w:left="4678" w:hanging="360"/>
      </w:pPr>
      <w:rPr>
        <w:rFonts w:ascii="Symbol" w:hAnsi="Symbol" w:hint="default"/>
      </w:rPr>
    </w:lvl>
    <w:lvl w:ilvl="7" w:tplc="04190003" w:tentative="1">
      <w:start w:val="1"/>
      <w:numFmt w:val="bullet"/>
      <w:lvlText w:val="o"/>
      <w:lvlJc w:val="left"/>
      <w:pPr>
        <w:ind w:left="5398" w:hanging="360"/>
      </w:pPr>
      <w:rPr>
        <w:rFonts w:ascii="Courier New" w:hAnsi="Courier New" w:cs="Courier New" w:hint="default"/>
      </w:rPr>
    </w:lvl>
    <w:lvl w:ilvl="8" w:tplc="04190005" w:tentative="1">
      <w:start w:val="1"/>
      <w:numFmt w:val="bullet"/>
      <w:lvlText w:val=""/>
      <w:lvlJc w:val="left"/>
      <w:pPr>
        <w:ind w:left="6118" w:hanging="360"/>
      </w:pPr>
      <w:rPr>
        <w:rFonts w:ascii="Wingdings" w:hAnsi="Wingdings" w:hint="default"/>
      </w:rPr>
    </w:lvl>
  </w:abstractNum>
  <w:abstractNum w:abstractNumId="30">
    <w:nsid w:val="231B6A2F"/>
    <w:multiLevelType w:val="multilevel"/>
    <w:tmpl w:val="A75E31C6"/>
    <w:lvl w:ilvl="0">
      <w:start w:val="1"/>
      <w:numFmt w:val="decimal"/>
      <w:lvlText w:val="%1."/>
      <w:lvlJc w:val="left"/>
      <w:pPr>
        <w:ind w:left="1429" w:hanging="360"/>
      </w:pPr>
      <w:rPr>
        <w:vertAlign w:val="baseline"/>
      </w:rPr>
    </w:lvl>
    <w:lvl w:ilvl="1">
      <w:start w:val="1"/>
      <w:numFmt w:val="lowerLetter"/>
      <w:lvlText w:val="%2."/>
      <w:lvlJc w:val="left"/>
      <w:pPr>
        <w:ind w:left="2149" w:hanging="360"/>
      </w:pPr>
      <w:rPr>
        <w:vertAlign w:val="baseline"/>
      </w:rPr>
    </w:lvl>
    <w:lvl w:ilvl="2">
      <w:start w:val="1"/>
      <w:numFmt w:val="lowerRoman"/>
      <w:lvlText w:val="%3."/>
      <w:lvlJc w:val="right"/>
      <w:pPr>
        <w:ind w:left="2869" w:hanging="180"/>
      </w:pPr>
      <w:rPr>
        <w:vertAlign w:val="baseline"/>
      </w:rPr>
    </w:lvl>
    <w:lvl w:ilvl="3">
      <w:start w:val="1"/>
      <w:numFmt w:val="decimal"/>
      <w:lvlText w:val="%4."/>
      <w:lvlJc w:val="left"/>
      <w:pPr>
        <w:ind w:left="3589" w:hanging="360"/>
      </w:pPr>
      <w:rPr>
        <w:vertAlign w:val="baseline"/>
      </w:rPr>
    </w:lvl>
    <w:lvl w:ilvl="4">
      <w:start w:val="1"/>
      <w:numFmt w:val="lowerLetter"/>
      <w:lvlText w:val="%5."/>
      <w:lvlJc w:val="left"/>
      <w:pPr>
        <w:ind w:left="4309" w:hanging="360"/>
      </w:pPr>
      <w:rPr>
        <w:vertAlign w:val="baseline"/>
      </w:rPr>
    </w:lvl>
    <w:lvl w:ilvl="5">
      <w:start w:val="1"/>
      <w:numFmt w:val="lowerRoman"/>
      <w:lvlText w:val="%6."/>
      <w:lvlJc w:val="right"/>
      <w:pPr>
        <w:ind w:left="5029" w:hanging="180"/>
      </w:pPr>
      <w:rPr>
        <w:vertAlign w:val="baseline"/>
      </w:rPr>
    </w:lvl>
    <w:lvl w:ilvl="6">
      <w:start w:val="1"/>
      <w:numFmt w:val="decimal"/>
      <w:lvlText w:val="%7."/>
      <w:lvlJc w:val="left"/>
      <w:pPr>
        <w:ind w:left="5749" w:hanging="360"/>
      </w:pPr>
      <w:rPr>
        <w:vertAlign w:val="baseline"/>
      </w:rPr>
    </w:lvl>
    <w:lvl w:ilvl="7">
      <w:start w:val="1"/>
      <w:numFmt w:val="lowerLetter"/>
      <w:lvlText w:val="%8."/>
      <w:lvlJc w:val="left"/>
      <w:pPr>
        <w:ind w:left="6469" w:hanging="360"/>
      </w:pPr>
      <w:rPr>
        <w:vertAlign w:val="baseline"/>
      </w:rPr>
    </w:lvl>
    <w:lvl w:ilvl="8">
      <w:start w:val="1"/>
      <w:numFmt w:val="lowerRoman"/>
      <w:lvlText w:val="%9."/>
      <w:lvlJc w:val="right"/>
      <w:pPr>
        <w:ind w:left="7189" w:hanging="180"/>
      </w:pPr>
      <w:rPr>
        <w:vertAlign w:val="baseline"/>
      </w:rPr>
    </w:lvl>
  </w:abstractNum>
  <w:abstractNum w:abstractNumId="31">
    <w:nsid w:val="255F696A"/>
    <w:multiLevelType w:val="hybridMultilevel"/>
    <w:tmpl w:val="93746730"/>
    <w:lvl w:ilvl="0" w:tplc="74CE8F46">
      <w:start w:val="1"/>
      <w:numFmt w:val="bullet"/>
      <w:lvlText w:val="-"/>
      <w:lvlJc w:val="left"/>
      <w:pPr>
        <w:ind w:left="1430"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32">
    <w:nsid w:val="25A5738E"/>
    <w:multiLevelType w:val="hybridMultilevel"/>
    <w:tmpl w:val="F24AB428"/>
    <w:lvl w:ilvl="0" w:tplc="74CE8F46">
      <w:start w:val="1"/>
      <w:numFmt w:val="bullet"/>
      <w:lvlText w:val="-"/>
      <w:lvlJc w:val="left"/>
      <w:pPr>
        <w:ind w:left="64"/>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1" w:tplc="06704C78">
      <w:start w:val="1"/>
      <w:numFmt w:val="bullet"/>
      <w:lvlText w:val="o"/>
      <w:lvlJc w:val="left"/>
      <w:pPr>
        <w:ind w:left="19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6AA19E">
      <w:start w:val="1"/>
      <w:numFmt w:val="bullet"/>
      <w:lvlText w:val="▪"/>
      <w:lvlJc w:val="left"/>
      <w:pPr>
        <w:ind w:left="26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2909804">
      <w:start w:val="1"/>
      <w:numFmt w:val="bullet"/>
      <w:lvlText w:val="•"/>
      <w:lvlJc w:val="left"/>
      <w:pPr>
        <w:ind w:left="33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42E0B8">
      <w:start w:val="1"/>
      <w:numFmt w:val="bullet"/>
      <w:lvlText w:val="o"/>
      <w:lvlJc w:val="left"/>
      <w:pPr>
        <w:ind w:left="40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408E52">
      <w:start w:val="1"/>
      <w:numFmt w:val="bullet"/>
      <w:lvlText w:val="▪"/>
      <w:lvlJc w:val="left"/>
      <w:pPr>
        <w:ind w:left="48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84BD9A">
      <w:start w:val="1"/>
      <w:numFmt w:val="bullet"/>
      <w:lvlText w:val="•"/>
      <w:lvlJc w:val="left"/>
      <w:pPr>
        <w:ind w:left="55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423038">
      <w:start w:val="1"/>
      <w:numFmt w:val="bullet"/>
      <w:lvlText w:val="o"/>
      <w:lvlJc w:val="left"/>
      <w:pPr>
        <w:ind w:left="6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0A824E">
      <w:start w:val="1"/>
      <w:numFmt w:val="bullet"/>
      <w:lvlText w:val="▪"/>
      <w:lvlJc w:val="left"/>
      <w:pPr>
        <w:ind w:left="6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25E32594"/>
    <w:multiLevelType w:val="multilevel"/>
    <w:tmpl w:val="96DAA2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nsid w:val="263D2255"/>
    <w:multiLevelType w:val="multilevel"/>
    <w:tmpl w:val="B52E380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5">
    <w:nsid w:val="26F073B1"/>
    <w:multiLevelType w:val="hybridMultilevel"/>
    <w:tmpl w:val="8CDC6160"/>
    <w:lvl w:ilvl="0" w:tplc="1730127E">
      <w:start w:val="1"/>
      <w:numFmt w:val="decimal"/>
      <w:lvlText w:val="%1."/>
      <w:lvlJc w:val="left"/>
      <w:pPr>
        <w:ind w:left="1211" w:hanging="360"/>
      </w:pPr>
      <w:rPr>
        <w:rFonts w:cs="Times New Roman"/>
        <w:b w:val="0"/>
      </w:rPr>
    </w:lvl>
    <w:lvl w:ilvl="1" w:tplc="04190019">
      <w:start w:val="1"/>
      <w:numFmt w:val="lowerLetter"/>
      <w:lvlText w:val="%2."/>
      <w:lvlJc w:val="left"/>
      <w:pPr>
        <w:ind w:left="1931" w:hanging="360"/>
      </w:pPr>
      <w:rPr>
        <w:rFonts w:cs="Times New Roman"/>
      </w:rPr>
    </w:lvl>
    <w:lvl w:ilvl="2" w:tplc="0419001B">
      <w:start w:val="1"/>
      <w:numFmt w:val="lowerRoman"/>
      <w:lvlText w:val="%3."/>
      <w:lvlJc w:val="right"/>
      <w:pPr>
        <w:ind w:left="2651" w:hanging="180"/>
      </w:pPr>
      <w:rPr>
        <w:rFonts w:cs="Times New Roman"/>
      </w:rPr>
    </w:lvl>
    <w:lvl w:ilvl="3" w:tplc="0419000F">
      <w:start w:val="1"/>
      <w:numFmt w:val="decimal"/>
      <w:lvlText w:val="%4."/>
      <w:lvlJc w:val="left"/>
      <w:pPr>
        <w:ind w:left="3371" w:hanging="360"/>
      </w:pPr>
      <w:rPr>
        <w:rFonts w:cs="Times New Roman"/>
      </w:rPr>
    </w:lvl>
    <w:lvl w:ilvl="4" w:tplc="04190019">
      <w:start w:val="1"/>
      <w:numFmt w:val="lowerLetter"/>
      <w:lvlText w:val="%5."/>
      <w:lvlJc w:val="left"/>
      <w:pPr>
        <w:ind w:left="4091" w:hanging="360"/>
      </w:pPr>
      <w:rPr>
        <w:rFonts w:cs="Times New Roman"/>
      </w:rPr>
    </w:lvl>
    <w:lvl w:ilvl="5" w:tplc="0419001B">
      <w:start w:val="1"/>
      <w:numFmt w:val="lowerRoman"/>
      <w:lvlText w:val="%6."/>
      <w:lvlJc w:val="right"/>
      <w:pPr>
        <w:ind w:left="4811" w:hanging="180"/>
      </w:pPr>
      <w:rPr>
        <w:rFonts w:cs="Times New Roman"/>
      </w:rPr>
    </w:lvl>
    <w:lvl w:ilvl="6" w:tplc="0419000F">
      <w:start w:val="1"/>
      <w:numFmt w:val="decimal"/>
      <w:lvlText w:val="%7."/>
      <w:lvlJc w:val="left"/>
      <w:pPr>
        <w:ind w:left="5531" w:hanging="360"/>
      </w:pPr>
      <w:rPr>
        <w:rFonts w:cs="Times New Roman"/>
      </w:rPr>
    </w:lvl>
    <w:lvl w:ilvl="7" w:tplc="04190019">
      <w:start w:val="1"/>
      <w:numFmt w:val="lowerLetter"/>
      <w:lvlText w:val="%8."/>
      <w:lvlJc w:val="left"/>
      <w:pPr>
        <w:ind w:left="6251" w:hanging="360"/>
      </w:pPr>
      <w:rPr>
        <w:rFonts w:cs="Times New Roman"/>
      </w:rPr>
    </w:lvl>
    <w:lvl w:ilvl="8" w:tplc="0419001B">
      <w:start w:val="1"/>
      <w:numFmt w:val="lowerRoman"/>
      <w:lvlText w:val="%9."/>
      <w:lvlJc w:val="right"/>
      <w:pPr>
        <w:ind w:left="6971" w:hanging="180"/>
      </w:pPr>
      <w:rPr>
        <w:rFonts w:cs="Times New Roman"/>
      </w:rPr>
    </w:lvl>
  </w:abstractNum>
  <w:abstractNum w:abstractNumId="36">
    <w:nsid w:val="29E5727E"/>
    <w:multiLevelType w:val="hybridMultilevel"/>
    <w:tmpl w:val="42DE8BA4"/>
    <w:lvl w:ilvl="0" w:tplc="94A02AE4">
      <w:start w:val="1"/>
      <w:numFmt w:val="decimal"/>
      <w:lvlText w:val="3.%1."/>
      <w:lvlJc w:val="left"/>
      <w:pPr>
        <w:ind w:left="720" w:hanging="360"/>
      </w:pPr>
      <w:rPr>
        <w:rFonts w:ascii="Times New Roman" w:hAnsi="Times New Roman" w:cs="Times New Roman" w:hint="default"/>
        <w:b/>
        <w:color w:val="00000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2B9940C2"/>
    <w:multiLevelType w:val="hybridMultilevel"/>
    <w:tmpl w:val="CD34FD9E"/>
    <w:lvl w:ilvl="0" w:tplc="861418E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2BCA2D99"/>
    <w:multiLevelType w:val="multilevel"/>
    <w:tmpl w:val="277626B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9">
    <w:nsid w:val="2BD37B89"/>
    <w:multiLevelType w:val="multilevel"/>
    <w:tmpl w:val="0D643AB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0">
    <w:nsid w:val="2E4B2103"/>
    <w:multiLevelType w:val="multilevel"/>
    <w:tmpl w:val="7022491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1">
    <w:nsid w:val="2E93711F"/>
    <w:multiLevelType w:val="hybridMultilevel"/>
    <w:tmpl w:val="05C6DC9C"/>
    <w:lvl w:ilvl="0" w:tplc="E4C275AE">
      <w:start w:val="1"/>
      <w:numFmt w:val="bullet"/>
      <w:lvlText w:val="-"/>
      <w:lvlJc w:val="left"/>
      <w:pPr>
        <w:ind w:left="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4F88FEE">
      <w:start w:val="1"/>
      <w:numFmt w:val="bullet"/>
      <w:lvlText w:val="o"/>
      <w:lvlJc w:val="left"/>
      <w:pPr>
        <w:ind w:left="18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6643EB0">
      <w:start w:val="1"/>
      <w:numFmt w:val="bullet"/>
      <w:lvlText w:val="▪"/>
      <w:lvlJc w:val="left"/>
      <w:pPr>
        <w:ind w:left="25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2943566">
      <w:start w:val="1"/>
      <w:numFmt w:val="bullet"/>
      <w:lvlText w:val="•"/>
      <w:lvlJc w:val="left"/>
      <w:pPr>
        <w:ind w:left="32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AF6D66A">
      <w:start w:val="1"/>
      <w:numFmt w:val="bullet"/>
      <w:lvlText w:val="o"/>
      <w:lvlJc w:val="left"/>
      <w:pPr>
        <w:ind w:left="39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708D860">
      <w:start w:val="1"/>
      <w:numFmt w:val="bullet"/>
      <w:lvlText w:val="▪"/>
      <w:lvlJc w:val="left"/>
      <w:pPr>
        <w:ind w:left="47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846D78E">
      <w:start w:val="1"/>
      <w:numFmt w:val="bullet"/>
      <w:lvlText w:val="•"/>
      <w:lvlJc w:val="left"/>
      <w:pPr>
        <w:ind w:left="54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0B08702">
      <w:start w:val="1"/>
      <w:numFmt w:val="bullet"/>
      <w:lvlText w:val="o"/>
      <w:lvlJc w:val="left"/>
      <w:pPr>
        <w:ind w:left="61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4301D2A">
      <w:start w:val="1"/>
      <w:numFmt w:val="bullet"/>
      <w:lvlText w:val="▪"/>
      <w:lvlJc w:val="left"/>
      <w:pPr>
        <w:ind w:left="68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2">
    <w:nsid w:val="32C87051"/>
    <w:multiLevelType w:val="hybridMultilevel"/>
    <w:tmpl w:val="58065568"/>
    <w:lvl w:ilvl="0" w:tplc="0694A110">
      <w:start w:val="1"/>
      <w:numFmt w:val="bullet"/>
      <w:lvlText w:val="-"/>
      <w:lvlJc w:val="left"/>
      <w:pPr>
        <w:ind w:left="6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785496E8">
      <w:start w:val="1"/>
      <w:numFmt w:val="bullet"/>
      <w:lvlText w:val="o"/>
      <w:lvlJc w:val="left"/>
      <w:pPr>
        <w:ind w:left="183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BAC834C6">
      <w:start w:val="1"/>
      <w:numFmt w:val="bullet"/>
      <w:lvlText w:val="▪"/>
      <w:lvlJc w:val="left"/>
      <w:pPr>
        <w:ind w:left="255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EDD46598">
      <w:start w:val="1"/>
      <w:numFmt w:val="bullet"/>
      <w:lvlText w:val="•"/>
      <w:lvlJc w:val="left"/>
      <w:pPr>
        <w:ind w:left="327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FF9EF9E8">
      <w:start w:val="1"/>
      <w:numFmt w:val="bullet"/>
      <w:lvlText w:val="o"/>
      <w:lvlJc w:val="left"/>
      <w:pPr>
        <w:ind w:left="399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D3D41B06">
      <w:start w:val="1"/>
      <w:numFmt w:val="bullet"/>
      <w:lvlText w:val="▪"/>
      <w:lvlJc w:val="left"/>
      <w:pPr>
        <w:ind w:left="471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001C996E">
      <w:start w:val="1"/>
      <w:numFmt w:val="bullet"/>
      <w:lvlText w:val="•"/>
      <w:lvlJc w:val="left"/>
      <w:pPr>
        <w:ind w:left="543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77465378">
      <w:start w:val="1"/>
      <w:numFmt w:val="bullet"/>
      <w:lvlText w:val="o"/>
      <w:lvlJc w:val="left"/>
      <w:pPr>
        <w:ind w:left="615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8AD0ED36">
      <w:start w:val="1"/>
      <w:numFmt w:val="bullet"/>
      <w:lvlText w:val="▪"/>
      <w:lvlJc w:val="left"/>
      <w:pPr>
        <w:ind w:left="687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43">
    <w:nsid w:val="338125B9"/>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4">
    <w:nsid w:val="35AA054F"/>
    <w:multiLevelType w:val="multilevel"/>
    <w:tmpl w:val="D0C6EA3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5">
    <w:nsid w:val="377B2249"/>
    <w:multiLevelType w:val="multilevel"/>
    <w:tmpl w:val="EACC203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6">
    <w:nsid w:val="37BA22B6"/>
    <w:multiLevelType w:val="multilevel"/>
    <w:tmpl w:val="A6E073FC"/>
    <w:lvl w:ilvl="0">
      <w:start w:val="1"/>
      <w:numFmt w:val="decimal"/>
      <w:lvlText w:val="%1."/>
      <w:lvlJc w:val="left"/>
      <w:pPr>
        <w:ind w:left="644" w:hanging="359"/>
      </w:pPr>
      <w:rPr>
        <w:b/>
        <w:vertAlign w:val="baseline"/>
      </w:rPr>
    </w:lvl>
    <w:lvl w:ilvl="1">
      <w:start w:val="1"/>
      <w:numFmt w:val="decimal"/>
      <w:lvlText w:val="%1.%2."/>
      <w:lvlJc w:val="left"/>
      <w:pPr>
        <w:ind w:left="1620" w:hanging="360"/>
      </w:pPr>
      <w:rPr>
        <w:i w:val="0"/>
        <w:vertAlign w:val="baseline"/>
      </w:rPr>
    </w:lvl>
    <w:lvl w:ilvl="2">
      <w:start w:val="1"/>
      <w:numFmt w:val="decimal"/>
      <w:lvlText w:val="%1.%2.%3."/>
      <w:lvlJc w:val="left"/>
      <w:pPr>
        <w:ind w:left="2956" w:hanging="720"/>
      </w:pPr>
      <w:rPr>
        <w:i w:val="0"/>
        <w:vertAlign w:val="baseline"/>
      </w:rPr>
    </w:lvl>
    <w:lvl w:ilvl="3">
      <w:start w:val="1"/>
      <w:numFmt w:val="decimal"/>
      <w:lvlText w:val="%1.%2.%3.%4."/>
      <w:lvlJc w:val="left"/>
      <w:pPr>
        <w:ind w:left="3932" w:hanging="720"/>
      </w:pPr>
      <w:rPr>
        <w:i w:val="0"/>
        <w:vertAlign w:val="baseline"/>
      </w:rPr>
    </w:lvl>
    <w:lvl w:ilvl="4">
      <w:start w:val="1"/>
      <w:numFmt w:val="decimal"/>
      <w:lvlText w:val="%1.%2.%3.%4.%5."/>
      <w:lvlJc w:val="left"/>
      <w:pPr>
        <w:ind w:left="5268" w:hanging="1080"/>
      </w:pPr>
      <w:rPr>
        <w:i w:val="0"/>
        <w:vertAlign w:val="baseline"/>
      </w:rPr>
    </w:lvl>
    <w:lvl w:ilvl="5">
      <w:start w:val="1"/>
      <w:numFmt w:val="decimal"/>
      <w:lvlText w:val="%1.%2.%3.%4.%5.%6."/>
      <w:lvlJc w:val="left"/>
      <w:pPr>
        <w:ind w:left="6244" w:hanging="1080"/>
      </w:pPr>
      <w:rPr>
        <w:i w:val="0"/>
        <w:vertAlign w:val="baseline"/>
      </w:rPr>
    </w:lvl>
    <w:lvl w:ilvl="6">
      <w:start w:val="1"/>
      <w:numFmt w:val="decimal"/>
      <w:lvlText w:val="%1.%2.%3.%4.%5.%6.%7."/>
      <w:lvlJc w:val="left"/>
      <w:pPr>
        <w:ind w:left="7580" w:hanging="1440"/>
      </w:pPr>
      <w:rPr>
        <w:i w:val="0"/>
        <w:vertAlign w:val="baseline"/>
      </w:rPr>
    </w:lvl>
    <w:lvl w:ilvl="7">
      <w:start w:val="1"/>
      <w:numFmt w:val="decimal"/>
      <w:lvlText w:val="%1.%2.%3.%4.%5.%6.%7.%8."/>
      <w:lvlJc w:val="left"/>
      <w:pPr>
        <w:ind w:left="8556" w:hanging="1440"/>
      </w:pPr>
      <w:rPr>
        <w:i w:val="0"/>
        <w:vertAlign w:val="baseline"/>
      </w:rPr>
    </w:lvl>
    <w:lvl w:ilvl="8">
      <w:start w:val="1"/>
      <w:numFmt w:val="decimal"/>
      <w:lvlText w:val="%1.%2.%3.%4.%5.%6.%7.%8.%9."/>
      <w:lvlJc w:val="left"/>
      <w:pPr>
        <w:ind w:left="9892" w:hanging="1800"/>
      </w:pPr>
      <w:rPr>
        <w:i w:val="0"/>
        <w:vertAlign w:val="baseline"/>
      </w:rPr>
    </w:lvl>
  </w:abstractNum>
  <w:abstractNum w:abstractNumId="47">
    <w:nsid w:val="3901130D"/>
    <w:multiLevelType w:val="multilevel"/>
    <w:tmpl w:val="1B3AF7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8">
    <w:nsid w:val="394A7DD7"/>
    <w:multiLevelType w:val="hybridMultilevel"/>
    <w:tmpl w:val="C0CA8C4A"/>
    <w:lvl w:ilvl="0" w:tplc="7F6004D8">
      <w:start w:val="2"/>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9">
    <w:nsid w:val="3ACE2426"/>
    <w:multiLevelType w:val="multilevel"/>
    <w:tmpl w:val="0BD08A0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0">
    <w:nsid w:val="3F793E49"/>
    <w:multiLevelType w:val="multilevel"/>
    <w:tmpl w:val="7CD68FB6"/>
    <w:lvl w:ilvl="0">
      <w:start w:val="1"/>
      <w:numFmt w:val="decimal"/>
      <w:lvlText w:val="%1."/>
      <w:lvlJc w:val="left"/>
      <w:pPr>
        <w:ind w:left="644" w:hanging="359"/>
      </w:pPr>
      <w:rPr>
        <w:b/>
        <w:vertAlign w:val="baseline"/>
      </w:rPr>
    </w:lvl>
    <w:lvl w:ilvl="1">
      <w:start w:val="1"/>
      <w:numFmt w:val="decimal"/>
      <w:lvlText w:val="%1.%2."/>
      <w:lvlJc w:val="left"/>
      <w:pPr>
        <w:ind w:left="1620" w:hanging="360"/>
      </w:pPr>
      <w:rPr>
        <w:i w:val="0"/>
        <w:vertAlign w:val="baseline"/>
      </w:rPr>
    </w:lvl>
    <w:lvl w:ilvl="2">
      <w:start w:val="1"/>
      <w:numFmt w:val="decimal"/>
      <w:lvlText w:val="%1.%2.%3."/>
      <w:lvlJc w:val="left"/>
      <w:pPr>
        <w:ind w:left="2956" w:hanging="720"/>
      </w:pPr>
      <w:rPr>
        <w:i w:val="0"/>
        <w:vertAlign w:val="baseline"/>
      </w:rPr>
    </w:lvl>
    <w:lvl w:ilvl="3">
      <w:start w:val="1"/>
      <w:numFmt w:val="decimal"/>
      <w:lvlText w:val="%1.%2.%3.%4."/>
      <w:lvlJc w:val="left"/>
      <w:pPr>
        <w:ind w:left="3932" w:hanging="720"/>
      </w:pPr>
      <w:rPr>
        <w:i w:val="0"/>
        <w:vertAlign w:val="baseline"/>
      </w:rPr>
    </w:lvl>
    <w:lvl w:ilvl="4">
      <w:start w:val="1"/>
      <w:numFmt w:val="decimal"/>
      <w:lvlText w:val="%1.%2.%3.%4.%5."/>
      <w:lvlJc w:val="left"/>
      <w:pPr>
        <w:ind w:left="5268" w:hanging="1080"/>
      </w:pPr>
      <w:rPr>
        <w:i w:val="0"/>
        <w:vertAlign w:val="baseline"/>
      </w:rPr>
    </w:lvl>
    <w:lvl w:ilvl="5">
      <w:start w:val="1"/>
      <w:numFmt w:val="decimal"/>
      <w:lvlText w:val="%1.%2.%3.%4.%5.%6."/>
      <w:lvlJc w:val="left"/>
      <w:pPr>
        <w:ind w:left="6244" w:hanging="1080"/>
      </w:pPr>
      <w:rPr>
        <w:i w:val="0"/>
        <w:vertAlign w:val="baseline"/>
      </w:rPr>
    </w:lvl>
    <w:lvl w:ilvl="6">
      <w:start w:val="1"/>
      <w:numFmt w:val="decimal"/>
      <w:lvlText w:val="%1.%2.%3.%4.%5.%6.%7."/>
      <w:lvlJc w:val="left"/>
      <w:pPr>
        <w:ind w:left="7580" w:hanging="1440"/>
      </w:pPr>
      <w:rPr>
        <w:i w:val="0"/>
        <w:vertAlign w:val="baseline"/>
      </w:rPr>
    </w:lvl>
    <w:lvl w:ilvl="7">
      <w:start w:val="1"/>
      <w:numFmt w:val="decimal"/>
      <w:lvlText w:val="%1.%2.%3.%4.%5.%6.%7.%8."/>
      <w:lvlJc w:val="left"/>
      <w:pPr>
        <w:ind w:left="8556" w:hanging="1440"/>
      </w:pPr>
      <w:rPr>
        <w:i w:val="0"/>
        <w:vertAlign w:val="baseline"/>
      </w:rPr>
    </w:lvl>
    <w:lvl w:ilvl="8">
      <w:start w:val="1"/>
      <w:numFmt w:val="decimal"/>
      <w:lvlText w:val="%1.%2.%3.%4.%5.%6.%7.%8.%9."/>
      <w:lvlJc w:val="left"/>
      <w:pPr>
        <w:ind w:left="9892" w:hanging="1800"/>
      </w:pPr>
      <w:rPr>
        <w:i w:val="0"/>
        <w:vertAlign w:val="baseline"/>
      </w:rPr>
    </w:lvl>
  </w:abstractNum>
  <w:abstractNum w:abstractNumId="51">
    <w:nsid w:val="423A6ACE"/>
    <w:multiLevelType w:val="multilevel"/>
    <w:tmpl w:val="7D6C3A7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2">
    <w:nsid w:val="42451397"/>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53">
    <w:nsid w:val="428C243B"/>
    <w:multiLevelType w:val="multilevel"/>
    <w:tmpl w:val="602283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
    <w:nsid w:val="428C2D1C"/>
    <w:multiLevelType w:val="multilevel"/>
    <w:tmpl w:val="A2BECAD4"/>
    <w:lvl w:ilvl="0">
      <w:start w:val="1"/>
      <w:numFmt w:val="bullet"/>
      <w:lvlText w:val="–"/>
      <w:lvlJc w:val="left"/>
      <w:pPr>
        <w:ind w:left="425" w:hanging="283"/>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nsid w:val="45883392"/>
    <w:multiLevelType w:val="multilevel"/>
    <w:tmpl w:val="38D014C4"/>
    <w:lvl w:ilvl="0">
      <w:start w:val="1"/>
      <w:numFmt w:val="decimal"/>
      <w:lvlText w:val="%1."/>
      <w:lvlJc w:val="left"/>
      <w:pPr>
        <w:tabs>
          <w:tab w:val="num" w:pos="0"/>
        </w:tabs>
        <w:ind w:left="1800" w:hanging="360"/>
      </w:pPr>
      <w:rPr>
        <w: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8A2360C"/>
    <w:multiLevelType w:val="multilevel"/>
    <w:tmpl w:val="5080BD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7">
    <w:nsid w:val="48F237CF"/>
    <w:multiLevelType w:val="multilevel"/>
    <w:tmpl w:val="59CC41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8">
    <w:nsid w:val="49172DE5"/>
    <w:multiLevelType w:val="multilevel"/>
    <w:tmpl w:val="C0369024"/>
    <w:lvl w:ilvl="0">
      <w:start w:val="1"/>
      <w:numFmt w:val="decimal"/>
      <w:lvlText w:val="%1."/>
      <w:lvlJc w:val="left"/>
      <w:pPr>
        <w:ind w:left="600" w:hanging="600"/>
      </w:pPr>
    </w:lvl>
    <w:lvl w:ilvl="1">
      <w:start w:val="1"/>
      <w:numFmt w:val="decimal"/>
      <w:lvlText w:val="%1.%2."/>
      <w:lvlJc w:val="left"/>
      <w:pPr>
        <w:ind w:left="954" w:hanging="600"/>
      </w:pPr>
    </w:lvl>
    <w:lvl w:ilvl="2">
      <w:start w:val="1"/>
      <w:numFmt w:val="decimal"/>
      <w:lvlText w:val="%1.%2.%3."/>
      <w:lvlJc w:val="left"/>
      <w:pPr>
        <w:ind w:left="1428" w:hanging="719"/>
      </w:pPr>
    </w:lvl>
    <w:lvl w:ilvl="3">
      <w:start w:val="1"/>
      <w:numFmt w:val="decimal"/>
      <w:lvlText w:val="%1.%2.%3.%4."/>
      <w:lvlJc w:val="left"/>
      <w:pPr>
        <w:ind w:left="1782" w:hanging="720"/>
      </w:pPr>
    </w:lvl>
    <w:lvl w:ilvl="4">
      <w:start w:val="1"/>
      <w:numFmt w:val="decimal"/>
      <w:lvlText w:val="%1.%2.%3.%4.%5."/>
      <w:lvlJc w:val="left"/>
      <w:pPr>
        <w:ind w:left="2496" w:hanging="1080"/>
      </w:pPr>
    </w:lvl>
    <w:lvl w:ilvl="5">
      <w:start w:val="1"/>
      <w:numFmt w:val="decimal"/>
      <w:lvlText w:val="%1.%2.%3.%4.%5.%6."/>
      <w:lvlJc w:val="left"/>
      <w:pPr>
        <w:ind w:left="2850" w:hanging="1080"/>
      </w:pPr>
    </w:lvl>
    <w:lvl w:ilvl="6">
      <w:start w:val="1"/>
      <w:numFmt w:val="decimal"/>
      <w:lvlText w:val="%1.%2.%3.%4.%5.%6.%7."/>
      <w:lvlJc w:val="left"/>
      <w:pPr>
        <w:ind w:left="3564" w:hanging="1440"/>
      </w:pPr>
    </w:lvl>
    <w:lvl w:ilvl="7">
      <w:start w:val="1"/>
      <w:numFmt w:val="decimal"/>
      <w:lvlText w:val="%1.%2.%3.%4.%5.%6.%7.%8."/>
      <w:lvlJc w:val="left"/>
      <w:pPr>
        <w:ind w:left="3918" w:hanging="1440"/>
      </w:pPr>
    </w:lvl>
    <w:lvl w:ilvl="8">
      <w:start w:val="1"/>
      <w:numFmt w:val="decimal"/>
      <w:lvlText w:val="%1.%2.%3.%4.%5.%6.%7.%8.%9."/>
      <w:lvlJc w:val="left"/>
      <w:pPr>
        <w:ind w:left="4632" w:hanging="1800"/>
      </w:pPr>
    </w:lvl>
  </w:abstractNum>
  <w:abstractNum w:abstractNumId="59">
    <w:nsid w:val="49656D6C"/>
    <w:multiLevelType w:val="hybridMultilevel"/>
    <w:tmpl w:val="53D81864"/>
    <w:lvl w:ilvl="0" w:tplc="74CE8F46">
      <w:start w:val="1"/>
      <w:numFmt w:val="bullet"/>
      <w:lvlText w:val="-"/>
      <w:lvlJc w:val="left"/>
      <w:pPr>
        <w:ind w:left="4188"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4908" w:hanging="360"/>
      </w:pPr>
      <w:rPr>
        <w:rFonts w:ascii="Courier New" w:hAnsi="Courier New" w:cs="Courier New" w:hint="default"/>
      </w:rPr>
    </w:lvl>
    <w:lvl w:ilvl="2" w:tplc="04190005" w:tentative="1">
      <w:start w:val="1"/>
      <w:numFmt w:val="bullet"/>
      <w:lvlText w:val=""/>
      <w:lvlJc w:val="left"/>
      <w:pPr>
        <w:ind w:left="5628" w:hanging="360"/>
      </w:pPr>
      <w:rPr>
        <w:rFonts w:ascii="Wingdings" w:hAnsi="Wingdings" w:hint="default"/>
      </w:rPr>
    </w:lvl>
    <w:lvl w:ilvl="3" w:tplc="04190001" w:tentative="1">
      <w:start w:val="1"/>
      <w:numFmt w:val="bullet"/>
      <w:lvlText w:val=""/>
      <w:lvlJc w:val="left"/>
      <w:pPr>
        <w:ind w:left="6348" w:hanging="360"/>
      </w:pPr>
      <w:rPr>
        <w:rFonts w:ascii="Symbol" w:hAnsi="Symbol" w:hint="default"/>
      </w:rPr>
    </w:lvl>
    <w:lvl w:ilvl="4" w:tplc="04190003" w:tentative="1">
      <w:start w:val="1"/>
      <w:numFmt w:val="bullet"/>
      <w:lvlText w:val="o"/>
      <w:lvlJc w:val="left"/>
      <w:pPr>
        <w:ind w:left="7068" w:hanging="360"/>
      </w:pPr>
      <w:rPr>
        <w:rFonts w:ascii="Courier New" w:hAnsi="Courier New" w:cs="Courier New" w:hint="default"/>
      </w:rPr>
    </w:lvl>
    <w:lvl w:ilvl="5" w:tplc="04190005" w:tentative="1">
      <w:start w:val="1"/>
      <w:numFmt w:val="bullet"/>
      <w:lvlText w:val=""/>
      <w:lvlJc w:val="left"/>
      <w:pPr>
        <w:ind w:left="7788" w:hanging="360"/>
      </w:pPr>
      <w:rPr>
        <w:rFonts w:ascii="Wingdings" w:hAnsi="Wingdings" w:hint="default"/>
      </w:rPr>
    </w:lvl>
    <w:lvl w:ilvl="6" w:tplc="04190001" w:tentative="1">
      <w:start w:val="1"/>
      <w:numFmt w:val="bullet"/>
      <w:lvlText w:val=""/>
      <w:lvlJc w:val="left"/>
      <w:pPr>
        <w:ind w:left="8508" w:hanging="360"/>
      </w:pPr>
      <w:rPr>
        <w:rFonts w:ascii="Symbol" w:hAnsi="Symbol" w:hint="default"/>
      </w:rPr>
    </w:lvl>
    <w:lvl w:ilvl="7" w:tplc="04190003" w:tentative="1">
      <w:start w:val="1"/>
      <w:numFmt w:val="bullet"/>
      <w:lvlText w:val="o"/>
      <w:lvlJc w:val="left"/>
      <w:pPr>
        <w:ind w:left="9228" w:hanging="360"/>
      </w:pPr>
      <w:rPr>
        <w:rFonts w:ascii="Courier New" w:hAnsi="Courier New" w:cs="Courier New" w:hint="default"/>
      </w:rPr>
    </w:lvl>
    <w:lvl w:ilvl="8" w:tplc="04190005" w:tentative="1">
      <w:start w:val="1"/>
      <w:numFmt w:val="bullet"/>
      <w:lvlText w:val=""/>
      <w:lvlJc w:val="left"/>
      <w:pPr>
        <w:ind w:left="9948" w:hanging="360"/>
      </w:pPr>
      <w:rPr>
        <w:rFonts w:ascii="Wingdings" w:hAnsi="Wingdings" w:hint="default"/>
      </w:rPr>
    </w:lvl>
  </w:abstractNum>
  <w:abstractNum w:abstractNumId="60">
    <w:nsid w:val="4AA84F65"/>
    <w:multiLevelType w:val="multilevel"/>
    <w:tmpl w:val="271A60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nsid w:val="4B327619"/>
    <w:multiLevelType w:val="hybridMultilevel"/>
    <w:tmpl w:val="CFA2FB00"/>
    <w:lvl w:ilvl="0" w:tplc="C128CEC0">
      <w:start w:val="1"/>
      <w:numFmt w:val="bullet"/>
      <w:lvlText w:val="-"/>
      <w:lvlJc w:val="left"/>
      <w:pPr>
        <w:ind w:left="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02EE3EA">
      <w:start w:val="1"/>
      <w:numFmt w:val="bullet"/>
      <w:lvlText w:val="o"/>
      <w:lvlJc w:val="left"/>
      <w:pPr>
        <w:ind w:left="18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99C11B6">
      <w:start w:val="1"/>
      <w:numFmt w:val="bullet"/>
      <w:lvlText w:val="▪"/>
      <w:lvlJc w:val="left"/>
      <w:pPr>
        <w:ind w:left="26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CD6D8DE">
      <w:start w:val="1"/>
      <w:numFmt w:val="bullet"/>
      <w:lvlText w:val="•"/>
      <w:lvlJc w:val="left"/>
      <w:pPr>
        <w:ind w:left="33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5FE26A4">
      <w:start w:val="1"/>
      <w:numFmt w:val="bullet"/>
      <w:lvlText w:val="o"/>
      <w:lvlJc w:val="left"/>
      <w:pPr>
        <w:ind w:left="40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8D84E8C">
      <w:start w:val="1"/>
      <w:numFmt w:val="bullet"/>
      <w:lvlText w:val="▪"/>
      <w:lvlJc w:val="left"/>
      <w:pPr>
        <w:ind w:left="47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EB4AE98">
      <w:start w:val="1"/>
      <w:numFmt w:val="bullet"/>
      <w:lvlText w:val="•"/>
      <w:lvlJc w:val="left"/>
      <w:pPr>
        <w:ind w:left="54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2D07C28">
      <w:start w:val="1"/>
      <w:numFmt w:val="bullet"/>
      <w:lvlText w:val="o"/>
      <w:lvlJc w:val="left"/>
      <w:pPr>
        <w:ind w:left="62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24E53B4">
      <w:start w:val="1"/>
      <w:numFmt w:val="bullet"/>
      <w:lvlText w:val="▪"/>
      <w:lvlJc w:val="left"/>
      <w:pPr>
        <w:ind w:left="69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2">
    <w:nsid w:val="4B832358"/>
    <w:multiLevelType w:val="multilevel"/>
    <w:tmpl w:val="55AE6E32"/>
    <w:lvl w:ilvl="0">
      <w:start w:val="1"/>
      <w:numFmt w:val="decimal"/>
      <w:lvlText w:val="%1."/>
      <w:lvlJc w:val="left"/>
      <w:pPr>
        <w:tabs>
          <w:tab w:val="num" w:pos="0"/>
        </w:tabs>
        <w:ind w:left="720" w:hanging="360"/>
      </w:pPr>
    </w:lvl>
    <w:lvl w:ilvl="1">
      <w:start w:val="1"/>
      <w:numFmt w:val="decimal"/>
      <w:lvlText w:val="%1.%2."/>
      <w:lvlJc w:val="left"/>
      <w:pPr>
        <w:tabs>
          <w:tab w:val="num" w:pos="0"/>
        </w:tabs>
        <w:ind w:left="786" w:hanging="36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320" w:hanging="1440"/>
      </w:pPr>
    </w:lvl>
    <w:lvl w:ilvl="8">
      <w:start w:val="1"/>
      <w:numFmt w:val="decimal"/>
      <w:lvlText w:val="%1.%2.%3.%4.%5.%6.%7.%8.%9."/>
      <w:lvlJc w:val="left"/>
      <w:pPr>
        <w:tabs>
          <w:tab w:val="num" w:pos="0"/>
        </w:tabs>
        <w:ind w:left="5040" w:hanging="1800"/>
      </w:pPr>
    </w:lvl>
  </w:abstractNum>
  <w:abstractNum w:abstractNumId="63">
    <w:nsid w:val="4BBA70DE"/>
    <w:multiLevelType w:val="multilevel"/>
    <w:tmpl w:val="634CF7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nsid w:val="4F275B04"/>
    <w:multiLevelType w:val="multilevel"/>
    <w:tmpl w:val="E19C9CDE"/>
    <w:lvl w:ilvl="0">
      <w:start w:val="1"/>
      <w:numFmt w:val="decimal"/>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5">
    <w:nsid w:val="50B61AB4"/>
    <w:multiLevelType w:val="multilevel"/>
    <w:tmpl w:val="546E65A2"/>
    <w:lvl w:ilvl="0">
      <w:start w:val="1"/>
      <w:numFmt w:val="decimal"/>
      <w:lvlText w:val="%1."/>
      <w:lvlJc w:val="left"/>
      <w:pPr>
        <w:ind w:left="600" w:hanging="600"/>
      </w:pPr>
      <w:rPr>
        <w:vertAlign w:val="baseline"/>
      </w:rPr>
    </w:lvl>
    <w:lvl w:ilvl="1">
      <w:start w:val="1"/>
      <w:numFmt w:val="decimal"/>
      <w:lvlText w:val="%1.%2."/>
      <w:lvlJc w:val="left"/>
      <w:pPr>
        <w:ind w:left="954" w:hanging="600"/>
      </w:pPr>
      <w:rPr>
        <w:vertAlign w:val="baseline"/>
      </w:rPr>
    </w:lvl>
    <w:lvl w:ilvl="2">
      <w:start w:val="1"/>
      <w:numFmt w:val="decimal"/>
      <w:lvlText w:val="%1.%2.%3."/>
      <w:lvlJc w:val="left"/>
      <w:pPr>
        <w:ind w:left="1428" w:hanging="719"/>
      </w:pPr>
      <w:rPr>
        <w:vertAlign w:val="baseline"/>
      </w:rPr>
    </w:lvl>
    <w:lvl w:ilvl="3">
      <w:start w:val="1"/>
      <w:numFmt w:val="decimal"/>
      <w:lvlText w:val="%1.%2.%3.%4."/>
      <w:lvlJc w:val="left"/>
      <w:pPr>
        <w:ind w:left="1782" w:hanging="720"/>
      </w:pPr>
      <w:rPr>
        <w:vertAlign w:val="baseline"/>
      </w:rPr>
    </w:lvl>
    <w:lvl w:ilvl="4">
      <w:start w:val="1"/>
      <w:numFmt w:val="decimal"/>
      <w:lvlText w:val="%1.%2.%3.%4.%5."/>
      <w:lvlJc w:val="left"/>
      <w:pPr>
        <w:ind w:left="2496" w:hanging="1080"/>
      </w:pPr>
      <w:rPr>
        <w:vertAlign w:val="baseline"/>
      </w:rPr>
    </w:lvl>
    <w:lvl w:ilvl="5">
      <w:start w:val="1"/>
      <w:numFmt w:val="decimal"/>
      <w:lvlText w:val="%1.%2.%3.%4.%5.%6."/>
      <w:lvlJc w:val="left"/>
      <w:pPr>
        <w:ind w:left="2850" w:hanging="1080"/>
      </w:pPr>
      <w:rPr>
        <w:vertAlign w:val="baseline"/>
      </w:rPr>
    </w:lvl>
    <w:lvl w:ilvl="6">
      <w:start w:val="1"/>
      <w:numFmt w:val="decimal"/>
      <w:lvlText w:val="%1.%2.%3.%4.%5.%6.%7."/>
      <w:lvlJc w:val="left"/>
      <w:pPr>
        <w:ind w:left="3564" w:hanging="1440"/>
      </w:pPr>
      <w:rPr>
        <w:vertAlign w:val="baseline"/>
      </w:rPr>
    </w:lvl>
    <w:lvl w:ilvl="7">
      <w:start w:val="1"/>
      <w:numFmt w:val="decimal"/>
      <w:lvlText w:val="%1.%2.%3.%4.%5.%6.%7.%8."/>
      <w:lvlJc w:val="left"/>
      <w:pPr>
        <w:ind w:left="3918" w:hanging="1440"/>
      </w:pPr>
      <w:rPr>
        <w:vertAlign w:val="baseline"/>
      </w:rPr>
    </w:lvl>
    <w:lvl w:ilvl="8">
      <w:start w:val="1"/>
      <w:numFmt w:val="decimal"/>
      <w:lvlText w:val="%1.%2.%3.%4.%5.%6.%7.%8.%9."/>
      <w:lvlJc w:val="left"/>
      <w:pPr>
        <w:ind w:left="4632" w:hanging="1800"/>
      </w:pPr>
      <w:rPr>
        <w:vertAlign w:val="baseline"/>
      </w:rPr>
    </w:lvl>
  </w:abstractNum>
  <w:abstractNum w:abstractNumId="66">
    <w:nsid w:val="53BE7660"/>
    <w:multiLevelType w:val="multilevel"/>
    <w:tmpl w:val="35C89B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7">
    <w:nsid w:val="54352DF8"/>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68">
    <w:nsid w:val="5478463E"/>
    <w:multiLevelType w:val="hybridMultilevel"/>
    <w:tmpl w:val="04F4514A"/>
    <w:lvl w:ilvl="0" w:tplc="F9A4A4F6">
      <w:start w:val="1"/>
      <w:numFmt w:val="bullet"/>
      <w:lvlText w:val="-"/>
      <w:lvlJc w:val="left"/>
      <w:pPr>
        <w:ind w:left="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9ECF9FA">
      <w:start w:val="1"/>
      <w:numFmt w:val="bullet"/>
      <w:lvlText w:val="o"/>
      <w:lvlJc w:val="left"/>
      <w:pPr>
        <w:ind w:left="18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E726F0A">
      <w:start w:val="1"/>
      <w:numFmt w:val="bullet"/>
      <w:lvlText w:val="▪"/>
      <w:lvlJc w:val="left"/>
      <w:pPr>
        <w:ind w:left="25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2AE88BC">
      <w:start w:val="1"/>
      <w:numFmt w:val="bullet"/>
      <w:lvlText w:val="•"/>
      <w:lvlJc w:val="left"/>
      <w:pPr>
        <w:ind w:left="32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4CE358A">
      <w:start w:val="1"/>
      <w:numFmt w:val="bullet"/>
      <w:lvlText w:val="o"/>
      <w:lvlJc w:val="left"/>
      <w:pPr>
        <w:ind w:left="39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7300068">
      <w:start w:val="1"/>
      <w:numFmt w:val="bullet"/>
      <w:lvlText w:val="▪"/>
      <w:lvlJc w:val="left"/>
      <w:pPr>
        <w:ind w:left="46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D4654EC">
      <w:start w:val="1"/>
      <w:numFmt w:val="bullet"/>
      <w:lvlText w:val="•"/>
      <w:lvlJc w:val="left"/>
      <w:pPr>
        <w:ind w:left="54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5C0F8D2">
      <w:start w:val="1"/>
      <w:numFmt w:val="bullet"/>
      <w:lvlText w:val="o"/>
      <w:lvlJc w:val="left"/>
      <w:pPr>
        <w:ind w:left="61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D7E8C10">
      <w:start w:val="1"/>
      <w:numFmt w:val="bullet"/>
      <w:lvlText w:val="▪"/>
      <w:lvlJc w:val="left"/>
      <w:pPr>
        <w:ind w:left="68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9">
    <w:nsid w:val="54922478"/>
    <w:multiLevelType w:val="multilevel"/>
    <w:tmpl w:val="83C235B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0">
    <w:nsid w:val="55322360"/>
    <w:multiLevelType w:val="hybridMultilevel"/>
    <w:tmpl w:val="C9EE501A"/>
    <w:lvl w:ilvl="0" w:tplc="8B68A55E">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1">
    <w:nsid w:val="584A44C7"/>
    <w:multiLevelType w:val="multilevel"/>
    <w:tmpl w:val="0D7485BE"/>
    <w:lvl w:ilvl="0">
      <w:start w:val="1"/>
      <w:numFmt w:val="bullet"/>
      <w:lvlText w:val="─"/>
      <w:lvlJc w:val="left"/>
      <w:pPr>
        <w:tabs>
          <w:tab w:val="num" w:pos="1068"/>
        </w:tabs>
        <w:ind w:left="1068" w:hanging="360"/>
      </w:pPr>
      <w:rPr>
        <w:rFonts w:ascii="Calibri" w:hAnsi="Calibri" w:hint="default"/>
        <w:sz w:val="20"/>
      </w:rPr>
    </w:lvl>
    <w:lvl w:ilvl="1" w:tentative="1">
      <w:start w:val="1"/>
      <w:numFmt w:val="bullet"/>
      <w:lvlText w:val="o"/>
      <w:lvlJc w:val="left"/>
      <w:pPr>
        <w:tabs>
          <w:tab w:val="num" w:pos="1788"/>
        </w:tabs>
        <w:ind w:left="1788" w:hanging="360"/>
      </w:pPr>
      <w:rPr>
        <w:rFonts w:ascii="Cambria Math" w:hAnsi="Cambria Math" w:hint="default"/>
        <w:sz w:val="20"/>
      </w:rPr>
    </w:lvl>
    <w:lvl w:ilvl="2" w:tentative="1">
      <w:start w:val="1"/>
      <w:numFmt w:val="bullet"/>
      <w:lvlText w:val=""/>
      <w:lvlJc w:val="left"/>
      <w:pPr>
        <w:tabs>
          <w:tab w:val="num" w:pos="2508"/>
        </w:tabs>
        <w:ind w:left="2508" w:hanging="360"/>
      </w:pPr>
      <w:rPr>
        <w:rFonts w:ascii="Arial" w:hAnsi="Arial" w:hint="default"/>
        <w:sz w:val="20"/>
      </w:rPr>
    </w:lvl>
    <w:lvl w:ilvl="3" w:tentative="1">
      <w:start w:val="1"/>
      <w:numFmt w:val="bullet"/>
      <w:lvlText w:val=""/>
      <w:lvlJc w:val="left"/>
      <w:pPr>
        <w:tabs>
          <w:tab w:val="num" w:pos="3228"/>
        </w:tabs>
        <w:ind w:left="3228" w:hanging="360"/>
      </w:pPr>
      <w:rPr>
        <w:rFonts w:ascii="Arial" w:hAnsi="Arial" w:hint="default"/>
        <w:sz w:val="20"/>
      </w:rPr>
    </w:lvl>
    <w:lvl w:ilvl="4" w:tentative="1">
      <w:start w:val="1"/>
      <w:numFmt w:val="bullet"/>
      <w:lvlText w:val=""/>
      <w:lvlJc w:val="left"/>
      <w:pPr>
        <w:tabs>
          <w:tab w:val="num" w:pos="3948"/>
        </w:tabs>
        <w:ind w:left="3948" w:hanging="360"/>
      </w:pPr>
      <w:rPr>
        <w:rFonts w:ascii="Arial" w:hAnsi="Arial" w:hint="default"/>
        <w:sz w:val="20"/>
      </w:rPr>
    </w:lvl>
    <w:lvl w:ilvl="5" w:tentative="1">
      <w:start w:val="1"/>
      <w:numFmt w:val="bullet"/>
      <w:lvlText w:val=""/>
      <w:lvlJc w:val="left"/>
      <w:pPr>
        <w:tabs>
          <w:tab w:val="num" w:pos="4668"/>
        </w:tabs>
        <w:ind w:left="4668" w:hanging="360"/>
      </w:pPr>
      <w:rPr>
        <w:rFonts w:ascii="Arial" w:hAnsi="Arial" w:hint="default"/>
        <w:sz w:val="20"/>
      </w:rPr>
    </w:lvl>
    <w:lvl w:ilvl="6" w:tentative="1">
      <w:start w:val="1"/>
      <w:numFmt w:val="bullet"/>
      <w:lvlText w:val=""/>
      <w:lvlJc w:val="left"/>
      <w:pPr>
        <w:tabs>
          <w:tab w:val="num" w:pos="5388"/>
        </w:tabs>
        <w:ind w:left="5388" w:hanging="360"/>
      </w:pPr>
      <w:rPr>
        <w:rFonts w:ascii="Arial" w:hAnsi="Arial" w:hint="default"/>
        <w:sz w:val="20"/>
      </w:rPr>
    </w:lvl>
    <w:lvl w:ilvl="7" w:tentative="1">
      <w:start w:val="1"/>
      <w:numFmt w:val="bullet"/>
      <w:lvlText w:val=""/>
      <w:lvlJc w:val="left"/>
      <w:pPr>
        <w:tabs>
          <w:tab w:val="num" w:pos="6108"/>
        </w:tabs>
        <w:ind w:left="6108" w:hanging="360"/>
      </w:pPr>
      <w:rPr>
        <w:rFonts w:ascii="Arial" w:hAnsi="Arial" w:hint="default"/>
        <w:sz w:val="20"/>
      </w:rPr>
    </w:lvl>
    <w:lvl w:ilvl="8" w:tentative="1">
      <w:start w:val="1"/>
      <w:numFmt w:val="bullet"/>
      <w:lvlText w:val=""/>
      <w:lvlJc w:val="left"/>
      <w:pPr>
        <w:tabs>
          <w:tab w:val="num" w:pos="6828"/>
        </w:tabs>
        <w:ind w:left="6828" w:hanging="360"/>
      </w:pPr>
      <w:rPr>
        <w:rFonts w:ascii="Arial" w:hAnsi="Arial" w:hint="default"/>
        <w:sz w:val="20"/>
      </w:rPr>
    </w:lvl>
  </w:abstractNum>
  <w:abstractNum w:abstractNumId="72">
    <w:nsid w:val="595D7BDA"/>
    <w:multiLevelType w:val="multilevel"/>
    <w:tmpl w:val="1EF28382"/>
    <w:lvl w:ilvl="0">
      <w:start w:val="1"/>
      <w:numFmt w:val="decimal"/>
      <w:lvlText w:val="%1."/>
      <w:lvlJc w:val="left"/>
      <w:pPr>
        <w:ind w:left="720" w:hanging="360"/>
      </w:pPr>
      <w:rPr>
        <w:rFonts w:ascii="Times New Roman" w:hAnsi="Times New Roman" w:hint="default"/>
        <w:b w:val="0"/>
        <w:i w:val="0"/>
        <w:sz w:val="24"/>
      </w:rPr>
    </w:lvl>
    <w:lvl w:ilvl="1">
      <w:start w:val="2"/>
      <w:numFmt w:val="decimal"/>
      <w:isLgl/>
      <w:lvlText w:val="%1.%2."/>
      <w:lvlJc w:val="left"/>
      <w:pPr>
        <w:ind w:left="1134" w:hanging="60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73">
    <w:nsid w:val="5ADE41A0"/>
    <w:multiLevelType w:val="multilevel"/>
    <w:tmpl w:val="9D8A5404"/>
    <w:lvl w:ilvl="0">
      <w:start w:val="1"/>
      <w:numFmt w:val="decimal"/>
      <w:lvlText w:val="%1."/>
      <w:lvlJc w:val="left"/>
      <w:pPr>
        <w:ind w:left="644" w:hanging="359"/>
      </w:pPr>
      <w:rPr>
        <w:b/>
        <w:vertAlign w:val="baseline"/>
      </w:rPr>
    </w:lvl>
    <w:lvl w:ilvl="1">
      <w:start w:val="1"/>
      <w:numFmt w:val="decimal"/>
      <w:lvlText w:val="%1.%2."/>
      <w:lvlJc w:val="left"/>
      <w:pPr>
        <w:ind w:left="1620" w:hanging="360"/>
      </w:pPr>
      <w:rPr>
        <w:i w:val="0"/>
        <w:vertAlign w:val="baseline"/>
      </w:rPr>
    </w:lvl>
    <w:lvl w:ilvl="2">
      <w:start w:val="1"/>
      <w:numFmt w:val="decimal"/>
      <w:lvlText w:val="%1.%2.%3."/>
      <w:lvlJc w:val="left"/>
      <w:pPr>
        <w:ind w:left="2956" w:hanging="720"/>
      </w:pPr>
      <w:rPr>
        <w:i w:val="0"/>
        <w:vertAlign w:val="baseline"/>
      </w:rPr>
    </w:lvl>
    <w:lvl w:ilvl="3">
      <w:start w:val="1"/>
      <w:numFmt w:val="decimal"/>
      <w:lvlText w:val="%1.%2.%3.%4."/>
      <w:lvlJc w:val="left"/>
      <w:pPr>
        <w:ind w:left="3932" w:hanging="720"/>
      </w:pPr>
      <w:rPr>
        <w:i w:val="0"/>
        <w:vertAlign w:val="baseline"/>
      </w:rPr>
    </w:lvl>
    <w:lvl w:ilvl="4">
      <w:start w:val="1"/>
      <w:numFmt w:val="decimal"/>
      <w:lvlText w:val="%1.%2.%3.%4.%5."/>
      <w:lvlJc w:val="left"/>
      <w:pPr>
        <w:ind w:left="5268" w:hanging="1080"/>
      </w:pPr>
      <w:rPr>
        <w:i w:val="0"/>
        <w:vertAlign w:val="baseline"/>
      </w:rPr>
    </w:lvl>
    <w:lvl w:ilvl="5">
      <w:start w:val="1"/>
      <w:numFmt w:val="decimal"/>
      <w:lvlText w:val="%1.%2.%3.%4.%5.%6."/>
      <w:lvlJc w:val="left"/>
      <w:pPr>
        <w:ind w:left="6244" w:hanging="1080"/>
      </w:pPr>
      <w:rPr>
        <w:i w:val="0"/>
        <w:vertAlign w:val="baseline"/>
      </w:rPr>
    </w:lvl>
    <w:lvl w:ilvl="6">
      <w:start w:val="1"/>
      <w:numFmt w:val="decimal"/>
      <w:lvlText w:val="%1.%2.%3.%4.%5.%6.%7."/>
      <w:lvlJc w:val="left"/>
      <w:pPr>
        <w:ind w:left="7580" w:hanging="1440"/>
      </w:pPr>
      <w:rPr>
        <w:i w:val="0"/>
        <w:vertAlign w:val="baseline"/>
      </w:rPr>
    </w:lvl>
    <w:lvl w:ilvl="7">
      <w:start w:val="1"/>
      <w:numFmt w:val="decimal"/>
      <w:lvlText w:val="%1.%2.%3.%4.%5.%6.%7.%8."/>
      <w:lvlJc w:val="left"/>
      <w:pPr>
        <w:ind w:left="8556" w:hanging="1440"/>
      </w:pPr>
      <w:rPr>
        <w:i w:val="0"/>
        <w:vertAlign w:val="baseline"/>
      </w:rPr>
    </w:lvl>
    <w:lvl w:ilvl="8">
      <w:start w:val="1"/>
      <w:numFmt w:val="decimal"/>
      <w:lvlText w:val="%1.%2.%3.%4.%5.%6.%7.%8.%9."/>
      <w:lvlJc w:val="left"/>
      <w:pPr>
        <w:ind w:left="9892" w:hanging="1800"/>
      </w:pPr>
      <w:rPr>
        <w:i w:val="0"/>
        <w:vertAlign w:val="baseline"/>
      </w:rPr>
    </w:lvl>
  </w:abstractNum>
  <w:abstractNum w:abstractNumId="74">
    <w:nsid w:val="5CD47A29"/>
    <w:multiLevelType w:val="hybridMultilevel"/>
    <w:tmpl w:val="9A6A52EC"/>
    <w:lvl w:ilvl="0" w:tplc="229E8878">
      <w:start w:val="1"/>
      <w:numFmt w:val="bullet"/>
      <w:lvlText w:val="─"/>
      <w:lvlJc w:val="left"/>
      <w:pPr>
        <w:ind w:left="1429" w:hanging="360"/>
      </w:pPr>
      <w:rPr>
        <w:rFonts w:ascii="Calibri" w:hAnsi="Calibri" w:hint="default"/>
      </w:rPr>
    </w:lvl>
    <w:lvl w:ilvl="1" w:tplc="04190003" w:tentative="1">
      <w:start w:val="1"/>
      <w:numFmt w:val="bullet"/>
      <w:lvlText w:val="o"/>
      <w:lvlJc w:val="left"/>
      <w:pPr>
        <w:ind w:left="2149" w:hanging="360"/>
      </w:pPr>
      <w:rPr>
        <w:rFonts w:ascii="Cambria Math" w:hAnsi="Cambria Math" w:cs="Cambria Math" w:hint="default"/>
      </w:rPr>
    </w:lvl>
    <w:lvl w:ilvl="2" w:tplc="04190005" w:tentative="1">
      <w:start w:val="1"/>
      <w:numFmt w:val="bullet"/>
      <w:lvlText w:val=""/>
      <w:lvlJc w:val="left"/>
      <w:pPr>
        <w:ind w:left="2869" w:hanging="360"/>
      </w:pPr>
      <w:rPr>
        <w:rFonts w:ascii="Arial" w:hAnsi="Arial" w:hint="default"/>
      </w:rPr>
    </w:lvl>
    <w:lvl w:ilvl="3" w:tplc="04190001" w:tentative="1">
      <w:start w:val="1"/>
      <w:numFmt w:val="bullet"/>
      <w:lvlText w:val=""/>
      <w:lvlJc w:val="left"/>
      <w:pPr>
        <w:ind w:left="3589" w:hanging="360"/>
      </w:pPr>
      <w:rPr>
        <w:rFonts w:ascii="Calibri" w:hAnsi="Calibri" w:hint="default"/>
      </w:rPr>
    </w:lvl>
    <w:lvl w:ilvl="4" w:tplc="04190003" w:tentative="1">
      <w:start w:val="1"/>
      <w:numFmt w:val="bullet"/>
      <w:lvlText w:val="o"/>
      <w:lvlJc w:val="left"/>
      <w:pPr>
        <w:ind w:left="4309" w:hanging="360"/>
      </w:pPr>
      <w:rPr>
        <w:rFonts w:ascii="Cambria Math" w:hAnsi="Cambria Math" w:cs="Cambria Math" w:hint="default"/>
      </w:rPr>
    </w:lvl>
    <w:lvl w:ilvl="5" w:tplc="04190005" w:tentative="1">
      <w:start w:val="1"/>
      <w:numFmt w:val="bullet"/>
      <w:lvlText w:val=""/>
      <w:lvlJc w:val="left"/>
      <w:pPr>
        <w:ind w:left="5029" w:hanging="360"/>
      </w:pPr>
      <w:rPr>
        <w:rFonts w:ascii="Arial" w:hAnsi="Arial" w:hint="default"/>
      </w:rPr>
    </w:lvl>
    <w:lvl w:ilvl="6" w:tplc="04190001" w:tentative="1">
      <w:start w:val="1"/>
      <w:numFmt w:val="bullet"/>
      <w:lvlText w:val=""/>
      <w:lvlJc w:val="left"/>
      <w:pPr>
        <w:ind w:left="5749" w:hanging="360"/>
      </w:pPr>
      <w:rPr>
        <w:rFonts w:ascii="Calibri" w:hAnsi="Calibri" w:hint="default"/>
      </w:rPr>
    </w:lvl>
    <w:lvl w:ilvl="7" w:tplc="04190003" w:tentative="1">
      <w:start w:val="1"/>
      <w:numFmt w:val="bullet"/>
      <w:lvlText w:val="o"/>
      <w:lvlJc w:val="left"/>
      <w:pPr>
        <w:ind w:left="6469" w:hanging="360"/>
      </w:pPr>
      <w:rPr>
        <w:rFonts w:ascii="Cambria Math" w:hAnsi="Cambria Math" w:cs="Cambria Math" w:hint="default"/>
      </w:rPr>
    </w:lvl>
    <w:lvl w:ilvl="8" w:tplc="04190005" w:tentative="1">
      <w:start w:val="1"/>
      <w:numFmt w:val="bullet"/>
      <w:lvlText w:val=""/>
      <w:lvlJc w:val="left"/>
      <w:pPr>
        <w:ind w:left="7189" w:hanging="360"/>
      </w:pPr>
      <w:rPr>
        <w:rFonts w:ascii="Arial" w:hAnsi="Arial" w:hint="default"/>
      </w:rPr>
    </w:lvl>
  </w:abstractNum>
  <w:abstractNum w:abstractNumId="75">
    <w:nsid w:val="5FDA6740"/>
    <w:multiLevelType w:val="multilevel"/>
    <w:tmpl w:val="849E46F2"/>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76">
    <w:nsid w:val="606D733C"/>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77">
    <w:nsid w:val="60D87969"/>
    <w:multiLevelType w:val="multilevel"/>
    <w:tmpl w:val="FD66E9C8"/>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78">
    <w:nsid w:val="61927BB7"/>
    <w:multiLevelType w:val="hybridMultilevel"/>
    <w:tmpl w:val="B4C43B48"/>
    <w:lvl w:ilvl="0" w:tplc="EAA6A5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61B23705"/>
    <w:multiLevelType w:val="hybridMultilevel"/>
    <w:tmpl w:val="FC72286A"/>
    <w:lvl w:ilvl="0" w:tplc="8B68A5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61BE00DC"/>
    <w:multiLevelType w:val="multilevel"/>
    <w:tmpl w:val="579669EE"/>
    <w:lvl w:ilvl="0">
      <w:start w:val="1"/>
      <w:numFmt w:val="decimal"/>
      <w:lvlText w:val="%1."/>
      <w:lvlJc w:val="left"/>
      <w:pPr>
        <w:ind w:left="1429" w:hanging="360"/>
      </w:pPr>
      <w:rPr>
        <w:vertAlign w:val="baseline"/>
      </w:rPr>
    </w:lvl>
    <w:lvl w:ilvl="1">
      <w:start w:val="1"/>
      <w:numFmt w:val="lowerLetter"/>
      <w:lvlText w:val="%2."/>
      <w:lvlJc w:val="left"/>
      <w:pPr>
        <w:ind w:left="2149" w:hanging="360"/>
      </w:pPr>
      <w:rPr>
        <w:vertAlign w:val="baseline"/>
      </w:rPr>
    </w:lvl>
    <w:lvl w:ilvl="2">
      <w:start w:val="1"/>
      <w:numFmt w:val="lowerRoman"/>
      <w:lvlText w:val="%3."/>
      <w:lvlJc w:val="right"/>
      <w:pPr>
        <w:ind w:left="2869" w:hanging="180"/>
      </w:pPr>
      <w:rPr>
        <w:vertAlign w:val="baseline"/>
      </w:rPr>
    </w:lvl>
    <w:lvl w:ilvl="3">
      <w:start w:val="1"/>
      <w:numFmt w:val="decimal"/>
      <w:lvlText w:val="%4."/>
      <w:lvlJc w:val="left"/>
      <w:pPr>
        <w:ind w:left="3589" w:hanging="360"/>
      </w:pPr>
      <w:rPr>
        <w:vertAlign w:val="baseline"/>
      </w:rPr>
    </w:lvl>
    <w:lvl w:ilvl="4">
      <w:start w:val="1"/>
      <w:numFmt w:val="lowerLetter"/>
      <w:lvlText w:val="%5."/>
      <w:lvlJc w:val="left"/>
      <w:pPr>
        <w:ind w:left="4309" w:hanging="360"/>
      </w:pPr>
      <w:rPr>
        <w:vertAlign w:val="baseline"/>
      </w:rPr>
    </w:lvl>
    <w:lvl w:ilvl="5">
      <w:start w:val="1"/>
      <w:numFmt w:val="lowerRoman"/>
      <w:lvlText w:val="%6."/>
      <w:lvlJc w:val="right"/>
      <w:pPr>
        <w:ind w:left="5029" w:hanging="180"/>
      </w:pPr>
      <w:rPr>
        <w:vertAlign w:val="baseline"/>
      </w:rPr>
    </w:lvl>
    <w:lvl w:ilvl="6">
      <w:start w:val="1"/>
      <w:numFmt w:val="decimal"/>
      <w:lvlText w:val="%7."/>
      <w:lvlJc w:val="left"/>
      <w:pPr>
        <w:ind w:left="5749" w:hanging="360"/>
      </w:pPr>
      <w:rPr>
        <w:vertAlign w:val="baseline"/>
      </w:rPr>
    </w:lvl>
    <w:lvl w:ilvl="7">
      <w:start w:val="1"/>
      <w:numFmt w:val="lowerLetter"/>
      <w:lvlText w:val="%8."/>
      <w:lvlJc w:val="left"/>
      <w:pPr>
        <w:ind w:left="6469" w:hanging="360"/>
      </w:pPr>
      <w:rPr>
        <w:vertAlign w:val="baseline"/>
      </w:rPr>
    </w:lvl>
    <w:lvl w:ilvl="8">
      <w:start w:val="1"/>
      <w:numFmt w:val="lowerRoman"/>
      <w:lvlText w:val="%9."/>
      <w:lvlJc w:val="right"/>
      <w:pPr>
        <w:ind w:left="7189" w:hanging="180"/>
      </w:pPr>
      <w:rPr>
        <w:vertAlign w:val="baseline"/>
      </w:rPr>
    </w:lvl>
  </w:abstractNum>
  <w:abstractNum w:abstractNumId="81">
    <w:nsid w:val="61F963F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82">
    <w:nsid w:val="64DA4C17"/>
    <w:multiLevelType w:val="multilevel"/>
    <w:tmpl w:val="A9FCCE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nsid w:val="65D3248A"/>
    <w:multiLevelType w:val="hybridMultilevel"/>
    <w:tmpl w:val="BBF2B6F8"/>
    <w:lvl w:ilvl="0" w:tplc="000654BC">
      <w:numFmt w:val="bullet"/>
      <w:lvlText w:val="-"/>
      <w:lvlJc w:val="lef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4">
    <w:nsid w:val="65F0723C"/>
    <w:multiLevelType w:val="hybridMultilevel"/>
    <w:tmpl w:val="902E9E6E"/>
    <w:lvl w:ilvl="0" w:tplc="74CE8F46">
      <w:start w:val="1"/>
      <w:numFmt w:val="bullet"/>
      <w:lvlText w:val="-"/>
      <w:lvlJc w:val="left"/>
      <w:pPr>
        <w:ind w:left="3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6D44D5A">
      <w:start w:val="1"/>
      <w:numFmt w:val="bullet"/>
      <w:lvlText w:val="o"/>
      <w:lvlJc w:val="left"/>
      <w:pPr>
        <w:ind w:left="1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9809456">
      <w:start w:val="1"/>
      <w:numFmt w:val="bullet"/>
      <w:lvlText w:val="▪"/>
      <w:lvlJc w:val="left"/>
      <w:pPr>
        <w:ind w:left="25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6AE299E">
      <w:start w:val="1"/>
      <w:numFmt w:val="bullet"/>
      <w:lvlText w:val="•"/>
      <w:lvlJc w:val="left"/>
      <w:pPr>
        <w:ind w:left="32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E342CAC">
      <w:start w:val="1"/>
      <w:numFmt w:val="bullet"/>
      <w:lvlText w:val="o"/>
      <w:lvlJc w:val="left"/>
      <w:pPr>
        <w:ind w:left="39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2102006">
      <w:start w:val="1"/>
      <w:numFmt w:val="bullet"/>
      <w:lvlText w:val="▪"/>
      <w:lvlJc w:val="left"/>
      <w:pPr>
        <w:ind w:left="47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DFAEDC6">
      <w:start w:val="1"/>
      <w:numFmt w:val="bullet"/>
      <w:lvlText w:val="•"/>
      <w:lvlJc w:val="left"/>
      <w:pPr>
        <w:ind w:left="54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7201646">
      <w:start w:val="1"/>
      <w:numFmt w:val="bullet"/>
      <w:lvlText w:val="o"/>
      <w:lvlJc w:val="left"/>
      <w:pPr>
        <w:ind w:left="61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C285260">
      <w:start w:val="1"/>
      <w:numFmt w:val="bullet"/>
      <w:lvlText w:val="▪"/>
      <w:lvlJc w:val="left"/>
      <w:pPr>
        <w:ind w:left="68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5">
    <w:nsid w:val="66A46408"/>
    <w:multiLevelType w:val="multilevel"/>
    <w:tmpl w:val="95A686C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6">
    <w:nsid w:val="66C03380"/>
    <w:multiLevelType w:val="multilevel"/>
    <w:tmpl w:val="C3CCF5B8"/>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7">
    <w:nsid w:val="6746401A"/>
    <w:multiLevelType w:val="hybridMultilevel"/>
    <w:tmpl w:val="A9E65D2A"/>
    <w:lvl w:ilvl="0" w:tplc="AA449348">
      <w:start w:val="1"/>
      <w:numFmt w:val="bullet"/>
      <w:lvlText w:val="-"/>
      <w:lvlJc w:val="left"/>
      <w:pPr>
        <w:ind w:left="6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C8FE53F2">
      <w:start w:val="1"/>
      <w:numFmt w:val="bullet"/>
      <w:lvlText w:val="o"/>
      <w:lvlJc w:val="left"/>
      <w:pPr>
        <w:ind w:left="1836"/>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0108C8E8">
      <w:start w:val="1"/>
      <w:numFmt w:val="bullet"/>
      <w:lvlText w:val="▪"/>
      <w:lvlJc w:val="left"/>
      <w:pPr>
        <w:ind w:left="2556"/>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EA80E4E2">
      <w:start w:val="1"/>
      <w:numFmt w:val="bullet"/>
      <w:lvlText w:val="•"/>
      <w:lvlJc w:val="left"/>
      <w:pPr>
        <w:ind w:left="3276"/>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70AE53D6">
      <w:start w:val="1"/>
      <w:numFmt w:val="bullet"/>
      <w:lvlText w:val="o"/>
      <w:lvlJc w:val="left"/>
      <w:pPr>
        <w:ind w:left="3996"/>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A1D29398">
      <w:start w:val="1"/>
      <w:numFmt w:val="bullet"/>
      <w:lvlText w:val="▪"/>
      <w:lvlJc w:val="left"/>
      <w:pPr>
        <w:ind w:left="4716"/>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9FB8C1BA">
      <w:start w:val="1"/>
      <w:numFmt w:val="bullet"/>
      <w:lvlText w:val="•"/>
      <w:lvlJc w:val="left"/>
      <w:pPr>
        <w:ind w:left="5436"/>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821E1B06">
      <w:start w:val="1"/>
      <w:numFmt w:val="bullet"/>
      <w:lvlText w:val="o"/>
      <w:lvlJc w:val="left"/>
      <w:pPr>
        <w:ind w:left="6156"/>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3FC029F6">
      <w:start w:val="1"/>
      <w:numFmt w:val="bullet"/>
      <w:lvlText w:val="▪"/>
      <w:lvlJc w:val="left"/>
      <w:pPr>
        <w:ind w:left="6876"/>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88">
    <w:nsid w:val="67C11B8D"/>
    <w:multiLevelType w:val="multilevel"/>
    <w:tmpl w:val="7E3C2FA4"/>
    <w:lvl w:ilvl="0">
      <w:start w:val="1"/>
      <w:numFmt w:val="bullet"/>
      <w:lvlText w:val="─"/>
      <w:lvlJc w:val="left"/>
      <w:pPr>
        <w:tabs>
          <w:tab w:val="num" w:pos="1068"/>
        </w:tabs>
        <w:ind w:left="1068" w:hanging="360"/>
      </w:pPr>
      <w:rPr>
        <w:rFonts w:ascii="Calibri" w:hAnsi="Calibri" w:hint="default"/>
        <w:sz w:val="20"/>
      </w:rPr>
    </w:lvl>
    <w:lvl w:ilvl="1" w:tentative="1">
      <w:start w:val="1"/>
      <w:numFmt w:val="bullet"/>
      <w:lvlText w:val="o"/>
      <w:lvlJc w:val="left"/>
      <w:pPr>
        <w:tabs>
          <w:tab w:val="num" w:pos="1788"/>
        </w:tabs>
        <w:ind w:left="1788" w:hanging="360"/>
      </w:pPr>
      <w:rPr>
        <w:rFonts w:ascii="Cambria Math" w:hAnsi="Cambria Math" w:hint="default"/>
        <w:sz w:val="20"/>
      </w:rPr>
    </w:lvl>
    <w:lvl w:ilvl="2" w:tentative="1">
      <w:start w:val="1"/>
      <w:numFmt w:val="bullet"/>
      <w:lvlText w:val=""/>
      <w:lvlJc w:val="left"/>
      <w:pPr>
        <w:tabs>
          <w:tab w:val="num" w:pos="2508"/>
        </w:tabs>
        <w:ind w:left="2508" w:hanging="360"/>
      </w:pPr>
      <w:rPr>
        <w:rFonts w:ascii="Arial" w:hAnsi="Arial" w:hint="default"/>
        <w:sz w:val="20"/>
      </w:rPr>
    </w:lvl>
    <w:lvl w:ilvl="3" w:tentative="1">
      <w:start w:val="1"/>
      <w:numFmt w:val="bullet"/>
      <w:lvlText w:val=""/>
      <w:lvlJc w:val="left"/>
      <w:pPr>
        <w:tabs>
          <w:tab w:val="num" w:pos="3228"/>
        </w:tabs>
        <w:ind w:left="3228" w:hanging="360"/>
      </w:pPr>
      <w:rPr>
        <w:rFonts w:ascii="Arial" w:hAnsi="Arial" w:hint="default"/>
        <w:sz w:val="20"/>
      </w:rPr>
    </w:lvl>
    <w:lvl w:ilvl="4" w:tentative="1">
      <w:start w:val="1"/>
      <w:numFmt w:val="bullet"/>
      <w:lvlText w:val=""/>
      <w:lvlJc w:val="left"/>
      <w:pPr>
        <w:tabs>
          <w:tab w:val="num" w:pos="3948"/>
        </w:tabs>
        <w:ind w:left="3948" w:hanging="360"/>
      </w:pPr>
      <w:rPr>
        <w:rFonts w:ascii="Arial" w:hAnsi="Arial" w:hint="default"/>
        <w:sz w:val="20"/>
      </w:rPr>
    </w:lvl>
    <w:lvl w:ilvl="5" w:tentative="1">
      <w:start w:val="1"/>
      <w:numFmt w:val="bullet"/>
      <w:lvlText w:val=""/>
      <w:lvlJc w:val="left"/>
      <w:pPr>
        <w:tabs>
          <w:tab w:val="num" w:pos="4668"/>
        </w:tabs>
        <w:ind w:left="4668" w:hanging="360"/>
      </w:pPr>
      <w:rPr>
        <w:rFonts w:ascii="Arial" w:hAnsi="Arial" w:hint="default"/>
        <w:sz w:val="20"/>
      </w:rPr>
    </w:lvl>
    <w:lvl w:ilvl="6" w:tentative="1">
      <w:start w:val="1"/>
      <w:numFmt w:val="bullet"/>
      <w:lvlText w:val=""/>
      <w:lvlJc w:val="left"/>
      <w:pPr>
        <w:tabs>
          <w:tab w:val="num" w:pos="5388"/>
        </w:tabs>
        <w:ind w:left="5388" w:hanging="360"/>
      </w:pPr>
      <w:rPr>
        <w:rFonts w:ascii="Arial" w:hAnsi="Arial" w:hint="default"/>
        <w:sz w:val="20"/>
      </w:rPr>
    </w:lvl>
    <w:lvl w:ilvl="7" w:tentative="1">
      <w:start w:val="1"/>
      <w:numFmt w:val="bullet"/>
      <w:lvlText w:val=""/>
      <w:lvlJc w:val="left"/>
      <w:pPr>
        <w:tabs>
          <w:tab w:val="num" w:pos="6108"/>
        </w:tabs>
        <w:ind w:left="6108" w:hanging="360"/>
      </w:pPr>
      <w:rPr>
        <w:rFonts w:ascii="Arial" w:hAnsi="Arial" w:hint="default"/>
        <w:sz w:val="20"/>
      </w:rPr>
    </w:lvl>
    <w:lvl w:ilvl="8" w:tentative="1">
      <w:start w:val="1"/>
      <w:numFmt w:val="bullet"/>
      <w:lvlText w:val=""/>
      <w:lvlJc w:val="left"/>
      <w:pPr>
        <w:tabs>
          <w:tab w:val="num" w:pos="6828"/>
        </w:tabs>
        <w:ind w:left="6828" w:hanging="360"/>
      </w:pPr>
      <w:rPr>
        <w:rFonts w:ascii="Arial" w:hAnsi="Arial" w:hint="default"/>
        <w:sz w:val="20"/>
      </w:rPr>
    </w:lvl>
  </w:abstractNum>
  <w:abstractNum w:abstractNumId="89">
    <w:nsid w:val="68E0198B"/>
    <w:multiLevelType w:val="multilevel"/>
    <w:tmpl w:val="2A5A217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0">
    <w:nsid w:val="69A37011"/>
    <w:multiLevelType w:val="multilevel"/>
    <w:tmpl w:val="0BAC19E2"/>
    <w:lvl w:ilvl="0">
      <w:start w:val="1"/>
      <w:numFmt w:val="decimal"/>
      <w:lvlText w:val="%1."/>
      <w:lvlJc w:val="left"/>
      <w:pPr>
        <w:ind w:left="1429" w:hanging="360"/>
      </w:pPr>
      <w:rPr>
        <w:vertAlign w:val="baseline"/>
      </w:rPr>
    </w:lvl>
    <w:lvl w:ilvl="1">
      <w:start w:val="1"/>
      <w:numFmt w:val="lowerLetter"/>
      <w:lvlText w:val="%2."/>
      <w:lvlJc w:val="left"/>
      <w:pPr>
        <w:ind w:left="2149" w:hanging="360"/>
      </w:pPr>
      <w:rPr>
        <w:vertAlign w:val="baseline"/>
      </w:rPr>
    </w:lvl>
    <w:lvl w:ilvl="2">
      <w:start w:val="1"/>
      <w:numFmt w:val="lowerRoman"/>
      <w:lvlText w:val="%3."/>
      <w:lvlJc w:val="right"/>
      <w:pPr>
        <w:ind w:left="2869" w:hanging="180"/>
      </w:pPr>
      <w:rPr>
        <w:vertAlign w:val="baseline"/>
      </w:rPr>
    </w:lvl>
    <w:lvl w:ilvl="3">
      <w:start w:val="1"/>
      <w:numFmt w:val="decimal"/>
      <w:lvlText w:val="%4."/>
      <w:lvlJc w:val="left"/>
      <w:pPr>
        <w:ind w:left="3589" w:hanging="360"/>
      </w:pPr>
      <w:rPr>
        <w:vertAlign w:val="baseline"/>
      </w:rPr>
    </w:lvl>
    <w:lvl w:ilvl="4">
      <w:start w:val="1"/>
      <w:numFmt w:val="lowerLetter"/>
      <w:lvlText w:val="%5."/>
      <w:lvlJc w:val="left"/>
      <w:pPr>
        <w:ind w:left="4309" w:hanging="360"/>
      </w:pPr>
      <w:rPr>
        <w:vertAlign w:val="baseline"/>
      </w:rPr>
    </w:lvl>
    <w:lvl w:ilvl="5">
      <w:start w:val="1"/>
      <w:numFmt w:val="lowerRoman"/>
      <w:lvlText w:val="%6."/>
      <w:lvlJc w:val="right"/>
      <w:pPr>
        <w:ind w:left="5029" w:hanging="180"/>
      </w:pPr>
      <w:rPr>
        <w:vertAlign w:val="baseline"/>
      </w:rPr>
    </w:lvl>
    <w:lvl w:ilvl="6">
      <w:start w:val="1"/>
      <w:numFmt w:val="decimal"/>
      <w:lvlText w:val="%7."/>
      <w:lvlJc w:val="left"/>
      <w:pPr>
        <w:ind w:left="5749" w:hanging="360"/>
      </w:pPr>
      <w:rPr>
        <w:vertAlign w:val="baseline"/>
      </w:rPr>
    </w:lvl>
    <w:lvl w:ilvl="7">
      <w:start w:val="1"/>
      <w:numFmt w:val="lowerLetter"/>
      <w:lvlText w:val="%8."/>
      <w:lvlJc w:val="left"/>
      <w:pPr>
        <w:ind w:left="6469" w:hanging="360"/>
      </w:pPr>
      <w:rPr>
        <w:vertAlign w:val="baseline"/>
      </w:rPr>
    </w:lvl>
    <w:lvl w:ilvl="8">
      <w:start w:val="1"/>
      <w:numFmt w:val="lowerRoman"/>
      <w:lvlText w:val="%9."/>
      <w:lvlJc w:val="right"/>
      <w:pPr>
        <w:ind w:left="7189" w:hanging="180"/>
      </w:pPr>
      <w:rPr>
        <w:vertAlign w:val="baseline"/>
      </w:rPr>
    </w:lvl>
  </w:abstractNum>
  <w:abstractNum w:abstractNumId="91">
    <w:nsid w:val="6E2674D6"/>
    <w:multiLevelType w:val="multilevel"/>
    <w:tmpl w:val="FD46F7DA"/>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92">
    <w:nsid w:val="6E561DDD"/>
    <w:multiLevelType w:val="multilevel"/>
    <w:tmpl w:val="84F074A4"/>
    <w:lvl w:ilvl="0">
      <w:start w:val="1"/>
      <w:numFmt w:val="decimal"/>
      <w:lvlText w:val="%1."/>
      <w:lvlJc w:val="left"/>
      <w:pPr>
        <w:ind w:left="720" w:hanging="360"/>
      </w:pPr>
      <w:rPr>
        <w:rFonts w:hint="default"/>
      </w:rPr>
    </w:lvl>
    <w:lvl w:ilvl="1">
      <w:start w:val="2"/>
      <w:numFmt w:val="decimal"/>
      <w:isLgl/>
      <w:lvlText w:val="%1.%2."/>
      <w:lvlJc w:val="left"/>
      <w:pPr>
        <w:ind w:left="1205" w:hanging="600"/>
      </w:pPr>
      <w:rPr>
        <w:rFonts w:hint="default"/>
      </w:rPr>
    </w:lvl>
    <w:lvl w:ilvl="2">
      <w:start w:val="1"/>
      <w:numFmt w:val="decimal"/>
      <w:isLgl/>
      <w:lvlText w:val="%1.%2.%3."/>
      <w:lvlJc w:val="left"/>
      <w:pPr>
        <w:ind w:left="2138" w:hanging="720"/>
      </w:pPr>
      <w:rPr>
        <w:rFonts w:hint="default"/>
        <w:b/>
        <w:bCs/>
      </w:rPr>
    </w:lvl>
    <w:lvl w:ilvl="3">
      <w:start w:val="1"/>
      <w:numFmt w:val="decimal"/>
      <w:isLgl/>
      <w:lvlText w:val="%1.%2.%3.%4."/>
      <w:lvlJc w:val="left"/>
      <w:pPr>
        <w:ind w:left="1815" w:hanging="720"/>
      </w:pPr>
      <w:rPr>
        <w:rFonts w:hint="default"/>
      </w:rPr>
    </w:lvl>
    <w:lvl w:ilvl="4">
      <w:start w:val="1"/>
      <w:numFmt w:val="decimal"/>
      <w:isLgl/>
      <w:lvlText w:val="%1.%2.%3.%4.%5."/>
      <w:lvlJc w:val="left"/>
      <w:pPr>
        <w:ind w:left="2420" w:hanging="1080"/>
      </w:pPr>
      <w:rPr>
        <w:rFonts w:hint="default"/>
      </w:rPr>
    </w:lvl>
    <w:lvl w:ilvl="5">
      <w:start w:val="1"/>
      <w:numFmt w:val="decimal"/>
      <w:isLgl/>
      <w:lvlText w:val="%1.%2.%3.%4.%5.%6."/>
      <w:lvlJc w:val="left"/>
      <w:pPr>
        <w:ind w:left="2665" w:hanging="1080"/>
      </w:pPr>
      <w:rPr>
        <w:rFonts w:hint="default"/>
      </w:rPr>
    </w:lvl>
    <w:lvl w:ilvl="6">
      <w:start w:val="1"/>
      <w:numFmt w:val="decimal"/>
      <w:isLgl/>
      <w:lvlText w:val="%1.%2.%3.%4.%5.%6.%7."/>
      <w:lvlJc w:val="left"/>
      <w:pPr>
        <w:ind w:left="3270" w:hanging="1440"/>
      </w:pPr>
      <w:rPr>
        <w:rFonts w:hint="default"/>
      </w:rPr>
    </w:lvl>
    <w:lvl w:ilvl="7">
      <w:start w:val="1"/>
      <w:numFmt w:val="decimal"/>
      <w:isLgl/>
      <w:lvlText w:val="%1.%2.%3.%4.%5.%6.%7.%8."/>
      <w:lvlJc w:val="left"/>
      <w:pPr>
        <w:ind w:left="3515" w:hanging="1440"/>
      </w:pPr>
      <w:rPr>
        <w:rFonts w:hint="default"/>
      </w:rPr>
    </w:lvl>
    <w:lvl w:ilvl="8">
      <w:start w:val="1"/>
      <w:numFmt w:val="decimal"/>
      <w:isLgl/>
      <w:lvlText w:val="%1.%2.%3.%4.%5.%6.%7.%8.%9."/>
      <w:lvlJc w:val="left"/>
      <w:pPr>
        <w:ind w:left="4120" w:hanging="1800"/>
      </w:pPr>
      <w:rPr>
        <w:rFonts w:hint="default"/>
      </w:rPr>
    </w:lvl>
  </w:abstractNum>
  <w:abstractNum w:abstractNumId="93">
    <w:nsid w:val="6EE21C6B"/>
    <w:multiLevelType w:val="multilevel"/>
    <w:tmpl w:val="EA1E1F3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4">
    <w:nsid w:val="704B35D6"/>
    <w:multiLevelType w:val="multilevel"/>
    <w:tmpl w:val="3C8648F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5">
    <w:nsid w:val="718425E5"/>
    <w:multiLevelType w:val="multilevel"/>
    <w:tmpl w:val="0D721136"/>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96">
    <w:nsid w:val="747612E8"/>
    <w:multiLevelType w:val="hybridMultilevel"/>
    <w:tmpl w:val="00BEC3BC"/>
    <w:lvl w:ilvl="0" w:tplc="229E8878">
      <w:start w:val="1"/>
      <w:numFmt w:val="bullet"/>
      <w:lvlText w:val="─"/>
      <w:lvlJc w:val="left"/>
      <w:pPr>
        <w:ind w:left="4188" w:hanging="360"/>
      </w:pPr>
      <w:rPr>
        <w:rFonts w:ascii="Calibri" w:hAnsi="Calibri" w:hint="default"/>
      </w:rPr>
    </w:lvl>
    <w:lvl w:ilvl="1" w:tplc="04190003" w:tentative="1">
      <w:start w:val="1"/>
      <w:numFmt w:val="bullet"/>
      <w:lvlText w:val="o"/>
      <w:lvlJc w:val="left"/>
      <w:pPr>
        <w:ind w:left="2149" w:hanging="360"/>
      </w:pPr>
      <w:rPr>
        <w:rFonts w:ascii="Cambria Math" w:hAnsi="Cambria Math" w:hint="default"/>
      </w:rPr>
    </w:lvl>
    <w:lvl w:ilvl="2" w:tplc="04190005" w:tentative="1">
      <w:start w:val="1"/>
      <w:numFmt w:val="bullet"/>
      <w:lvlText w:val=""/>
      <w:lvlJc w:val="left"/>
      <w:pPr>
        <w:ind w:left="2869" w:hanging="360"/>
      </w:pPr>
      <w:rPr>
        <w:rFonts w:ascii="Arial" w:hAnsi="Arial" w:hint="default"/>
      </w:rPr>
    </w:lvl>
    <w:lvl w:ilvl="3" w:tplc="04190001" w:tentative="1">
      <w:start w:val="1"/>
      <w:numFmt w:val="bullet"/>
      <w:lvlText w:val=""/>
      <w:lvlJc w:val="left"/>
      <w:pPr>
        <w:ind w:left="3589" w:hanging="360"/>
      </w:pPr>
      <w:rPr>
        <w:rFonts w:ascii="Calibri" w:hAnsi="Calibri" w:hint="default"/>
      </w:rPr>
    </w:lvl>
    <w:lvl w:ilvl="4" w:tplc="04190003" w:tentative="1">
      <w:start w:val="1"/>
      <w:numFmt w:val="bullet"/>
      <w:lvlText w:val="o"/>
      <w:lvlJc w:val="left"/>
      <w:pPr>
        <w:ind w:left="4309" w:hanging="360"/>
      </w:pPr>
      <w:rPr>
        <w:rFonts w:ascii="Cambria Math" w:hAnsi="Cambria Math" w:hint="default"/>
      </w:rPr>
    </w:lvl>
    <w:lvl w:ilvl="5" w:tplc="04190005" w:tentative="1">
      <w:start w:val="1"/>
      <w:numFmt w:val="bullet"/>
      <w:lvlText w:val=""/>
      <w:lvlJc w:val="left"/>
      <w:pPr>
        <w:ind w:left="5029" w:hanging="360"/>
      </w:pPr>
      <w:rPr>
        <w:rFonts w:ascii="Arial" w:hAnsi="Arial" w:hint="default"/>
      </w:rPr>
    </w:lvl>
    <w:lvl w:ilvl="6" w:tplc="04190001" w:tentative="1">
      <w:start w:val="1"/>
      <w:numFmt w:val="bullet"/>
      <w:lvlText w:val=""/>
      <w:lvlJc w:val="left"/>
      <w:pPr>
        <w:ind w:left="5749" w:hanging="360"/>
      </w:pPr>
      <w:rPr>
        <w:rFonts w:ascii="Calibri" w:hAnsi="Calibri" w:hint="default"/>
      </w:rPr>
    </w:lvl>
    <w:lvl w:ilvl="7" w:tplc="04190003" w:tentative="1">
      <w:start w:val="1"/>
      <w:numFmt w:val="bullet"/>
      <w:lvlText w:val="o"/>
      <w:lvlJc w:val="left"/>
      <w:pPr>
        <w:ind w:left="6469" w:hanging="360"/>
      </w:pPr>
      <w:rPr>
        <w:rFonts w:ascii="Cambria Math" w:hAnsi="Cambria Math" w:hint="default"/>
      </w:rPr>
    </w:lvl>
    <w:lvl w:ilvl="8" w:tplc="04190005" w:tentative="1">
      <w:start w:val="1"/>
      <w:numFmt w:val="bullet"/>
      <w:lvlText w:val=""/>
      <w:lvlJc w:val="left"/>
      <w:pPr>
        <w:ind w:left="7189" w:hanging="360"/>
      </w:pPr>
      <w:rPr>
        <w:rFonts w:ascii="Arial" w:hAnsi="Arial" w:hint="default"/>
      </w:rPr>
    </w:lvl>
  </w:abstractNum>
  <w:abstractNum w:abstractNumId="97">
    <w:nsid w:val="749E3573"/>
    <w:multiLevelType w:val="hybridMultilevel"/>
    <w:tmpl w:val="F7505AFE"/>
    <w:lvl w:ilvl="0" w:tplc="5048682E">
      <w:start w:val="1"/>
      <w:numFmt w:val="decimal"/>
      <w:lvlText w:val="%1."/>
      <w:lvlJc w:val="left"/>
      <w:pPr>
        <w:ind w:left="360" w:hanging="360"/>
      </w:pPr>
      <w:rPr>
        <w:rFonts w:cs="Times New Roman" w:hint="default"/>
        <w:b w:val="0"/>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98">
    <w:nsid w:val="74DB4108"/>
    <w:multiLevelType w:val="multilevel"/>
    <w:tmpl w:val="06C61F7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99">
    <w:nsid w:val="768A5C70"/>
    <w:multiLevelType w:val="hybridMultilevel"/>
    <w:tmpl w:val="DDD60BA4"/>
    <w:lvl w:ilvl="0" w:tplc="229E8878">
      <w:start w:val="1"/>
      <w:numFmt w:val="bullet"/>
      <w:lvlText w:val="─"/>
      <w:lvlJc w:val="left"/>
      <w:pPr>
        <w:ind w:left="1429" w:hanging="360"/>
      </w:pPr>
      <w:rPr>
        <w:rFonts w:ascii="Calibri" w:hAnsi="Calibri" w:hint="default"/>
      </w:rPr>
    </w:lvl>
    <w:lvl w:ilvl="1" w:tplc="04190003" w:tentative="1">
      <w:start w:val="1"/>
      <w:numFmt w:val="bullet"/>
      <w:lvlText w:val="o"/>
      <w:lvlJc w:val="left"/>
      <w:pPr>
        <w:ind w:left="2149" w:hanging="360"/>
      </w:pPr>
      <w:rPr>
        <w:rFonts w:ascii="Cambria Math" w:hAnsi="Cambria Math" w:cs="Cambria Math" w:hint="default"/>
      </w:rPr>
    </w:lvl>
    <w:lvl w:ilvl="2" w:tplc="04190005" w:tentative="1">
      <w:start w:val="1"/>
      <w:numFmt w:val="bullet"/>
      <w:lvlText w:val=""/>
      <w:lvlJc w:val="left"/>
      <w:pPr>
        <w:ind w:left="2869" w:hanging="360"/>
      </w:pPr>
      <w:rPr>
        <w:rFonts w:ascii="Arial" w:hAnsi="Arial" w:hint="default"/>
      </w:rPr>
    </w:lvl>
    <w:lvl w:ilvl="3" w:tplc="04190001" w:tentative="1">
      <w:start w:val="1"/>
      <w:numFmt w:val="bullet"/>
      <w:lvlText w:val=""/>
      <w:lvlJc w:val="left"/>
      <w:pPr>
        <w:ind w:left="3589" w:hanging="360"/>
      </w:pPr>
      <w:rPr>
        <w:rFonts w:ascii="Calibri" w:hAnsi="Calibri" w:hint="default"/>
      </w:rPr>
    </w:lvl>
    <w:lvl w:ilvl="4" w:tplc="04190003" w:tentative="1">
      <w:start w:val="1"/>
      <w:numFmt w:val="bullet"/>
      <w:lvlText w:val="o"/>
      <w:lvlJc w:val="left"/>
      <w:pPr>
        <w:ind w:left="4309" w:hanging="360"/>
      </w:pPr>
      <w:rPr>
        <w:rFonts w:ascii="Cambria Math" w:hAnsi="Cambria Math" w:cs="Cambria Math" w:hint="default"/>
      </w:rPr>
    </w:lvl>
    <w:lvl w:ilvl="5" w:tplc="04190005" w:tentative="1">
      <w:start w:val="1"/>
      <w:numFmt w:val="bullet"/>
      <w:lvlText w:val=""/>
      <w:lvlJc w:val="left"/>
      <w:pPr>
        <w:ind w:left="5029" w:hanging="360"/>
      </w:pPr>
      <w:rPr>
        <w:rFonts w:ascii="Arial" w:hAnsi="Arial" w:hint="default"/>
      </w:rPr>
    </w:lvl>
    <w:lvl w:ilvl="6" w:tplc="04190001" w:tentative="1">
      <w:start w:val="1"/>
      <w:numFmt w:val="bullet"/>
      <w:lvlText w:val=""/>
      <w:lvlJc w:val="left"/>
      <w:pPr>
        <w:ind w:left="5749" w:hanging="360"/>
      </w:pPr>
      <w:rPr>
        <w:rFonts w:ascii="Calibri" w:hAnsi="Calibri" w:hint="default"/>
      </w:rPr>
    </w:lvl>
    <w:lvl w:ilvl="7" w:tplc="04190003" w:tentative="1">
      <w:start w:val="1"/>
      <w:numFmt w:val="bullet"/>
      <w:lvlText w:val="o"/>
      <w:lvlJc w:val="left"/>
      <w:pPr>
        <w:ind w:left="6469" w:hanging="360"/>
      </w:pPr>
      <w:rPr>
        <w:rFonts w:ascii="Cambria Math" w:hAnsi="Cambria Math" w:cs="Cambria Math" w:hint="default"/>
      </w:rPr>
    </w:lvl>
    <w:lvl w:ilvl="8" w:tplc="04190005" w:tentative="1">
      <w:start w:val="1"/>
      <w:numFmt w:val="bullet"/>
      <w:lvlText w:val=""/>
      <w:lvlJc w:val="left"/>
      <w:pPr>
        <w:ind w:left="7189" w:hanging="360"/>
      </w:pPr>
      <w:rPr>
        <w:rFonts w:ascii="Arial" w:hAnsi="Arial" w:hint="default"/>
      </w:rPr>
    </w:lvl>
  </w:abstractNum>
  <w:abstractNum w:abstractNumId="100">
    <w:nsid w:val="77802B65"/>
    <w:multiLevelType w:val="multilevel"/>
    <w:tmpl w:val="DC3C7C3E"/>
    <w:lvl w:ilvl="0">
      <w:start w:val="1"/>
      <w:numFmt w:val="decimal"/>
      <w:lvlText w:val="%1."/>
      <w:lvlJc w:val="left"/>
      <w:pPr>
        <w:ind w:left="600" w:hanging="600"/>
      </w:pPr>
      <w:rPr>
        <w:rFonts w:hint="default"/>
      </w:rPr>
    </w:lvl>
    <w:lvl w:ilvl="1">
      <w:start w:val="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01">
    <w:nsid w:val="77971AFC"/>
    <w:multiLevelType w:val="multilevel"/>
    <w:tmpl w:val="B7DE33EA"/>
    <w:lvl w:ilvl="0">
      <w:start w:val="1"/>
      <w:numFmt w:val="decimal"/>
      <w:lvlText w:val="%1."/>
      <w:lvlJc w:val="left"/>
      <w:pPr>
        <w:ind w:left="644" w:hanging="359"/>
      </w:pPr>
      <w:rPr>
        <w:b/>
        <w:vertAlign w:val="baseline"/>
      </w:rPr>
    </w:lvl>
    <w:lvl w:ilvl="1">
      <w:start w:val="1"/>
      <w:numFmt w:val="decimal"/>
      <w:lvlText w:val="%1.%2."/>
      <w:lvlJc w:val="left"/>
      <w:pPr>
        <w:ind w:left="1620" w:hanging="360"/>
      </w:pPr>
      <w:rPr>
        <w:i w:val="0"/>
        <w:vertAlign w:val="baseline"/>
      </w:rPr>
    </w:lvl>
    <w:lvl w:ilvl="2">
      <w:start w:val="1"/>
      <w:numFmt w:val="decimal"/>
      <w:lvlText w:val="%1.%2.%3."/>
      <w:lvlJc w:val="left"/>
      <w:pPr>
        <w:ind w:left="2956" w:hanging="720"/>
      </w:pPr>
      <w:rPr>
        <w:i w:val="0"/>
        <w:vertAlign w:val="baseline"/>
      </w:rPr>
    </w:lvl>
    <w:lvl w:ilvl="3">
      <w:start w:val="1"/>
      <w:numFmt w:val="decimal"/>
      <w:lvlText w:val="%1.%2.%3.%4."/>
      <w:lvlJc w:val="left"/>
      <w:pPr>
        <w:ind w:left="3932" w:hanging="720"/>
      </w:pPr>
      <w:rPr>
        <w:i w:val="0"/>
        <w:vertAlign w:val="baseline"/>
      </w:rPr>
    </w:lvl>
    <w:lvl w:ilvl="4">
      <w:start w:val="1"/>
      <w:numFmt w:val="decimal"/>
      <w:lvlText w:val="%1.%2.%3.%4.%5."/>
      <w:lvlJc w:val="left"/>
      <w:pPr>
        <w:ind w:left="5268" w:hanging="1080"/>
      </w:pPr>
      <w:rPr>
        <w:i w:val="0"/>
        <w:vertAlign w:val="baseline"/>
      </w:rPr>
    </w:lvl>
    <w:lvl w:ilvl="5">
      <w:start w:val="1"/>
      <w:numFmt w:val="decimal"/>
      <w:lvlText w:val="%1.%2.%3.%4.%5.%6."/>
      <w:lvlJc w:val="left"/>
      <w:pPr>
        <w:ind w:left="6244" w:hanging="1080"/>
      </w:pPr>
      <w:rPr>
        <w:i w:val="0"/>
        <w:vertAlign w:val="baseline"/>
      </w:rPr>
    </w:lvl>
    <w:lvl w:ilvl="6">
      <w:start w:val="1"/>
      <w:numFmt w:val="decimal"/>
      <w:lvlText w:val="%1.%2.%3.%4.%5.%6.%7."/>
      <w:lvlJc w:val="left"/>
      <w:pPr>
        <w:ind w:left="7580" w:hanging="1440"/>
      </w:pPr>
      <w:rPr>
        <w:i w:val="0"/>
        <w:vertAlign w:val="baseline"/>
      </w:rPr>
    </w:lvl>
    <w:lvl w:ilvl="7">
      <w:start w:val="1"/>
      <w:numFmt w:val="decimal"/>
      <w:lvlText w:val="%1.%2.%3.%4.%5.%6.%7.%8."/>
      <w:lvlJc w:val="left"/>
      <w:pPr>
        <w:ind w:left="8556" w:hanging="1440"/>
      </w:pPr>
      <w:rPr>
        <w:i w:val="0"/>
        <w:vertAlign w:val="baseline"/>
      </w:rPr>
    </w:lvl>
    <w:lvl w:ilvl="8">
      <w:start w:val="1"/>
      <w:numFmt w:val="decimal"/>
      <w:lvlText w:val="%1.%2.%3.%4.%5.%6.%7.%8.%9."/>
      <w:lvlJc w:val="left"/>
      <w:pPr>
        <w:ind w:left="9892" w:hanging="1800"/>
      </w:pPr>
      <w:rPr>
        <w:i w:val="0"/>
        <w:vertAlign w:val="baseline"/>
      </w:rPr>
    </w:lvl>
  </w:abstractNum>
  <w:abstractNum w:abstractNumId="102">
    <w:nsid w:val="78385E2B"/>
    <w:multiLevelType w:val="multilevel"/>
    <w:tmpl w:val="CECE4D5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3">
    <w:nsid w:val="787865A0"/>
    <w:multiLevelType w:val="multilevel"/>
    <w:tmpl w:val="087601B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4">
    <w:nsid w:val="79213400"/>
    <w:multiLevelType w:val="multilevel"/>
    <w:tmpl w:val="696CCB16"/>
    <w:lvl w:ilvl="0">
      <w:start w:val="1"/>
      <w:numFmt w:val="decimal"/>
      <w:lvlText w:val="%1."/>
      <w:lvlJc w:val="left"/>
      <w:pPr>
        <w:ind w:left="644" w:hanging="359"/>
      </w:pPr>
      <w:rPr>
        <w:b/>
        <w:vertAlign w:val="baseline"/>
      </w:rPr>
    </w:lvl>
    <w:lvl w:ilvl="1">
      <w:start w:val="3"/>
      <w:numFmt w:val="decimal"/>
      <w:lvlText w:val="%1.%2."/>
      <w:lvlJc w:val="left"/>
      <w:pPr>
        <w:ind w:left="1107" w:hanging="540"/>
      </w:pPr>
      <w:rPr>
        <w:vertAlign w:val="baseline"/>
      </w:rPr>
    </w:lvl>
    <w:lvl w:ilvl="2">
      <w:start w:val="2"/>
      <w:numFmt w:val="decimal"/>
      <w:lvlText w:val="%1.%2.%3."/>
      <w:lvlJc w:val="left"/>
      <w:pPr>
        <w:ind w:left="1570" w:hanging="720"/>
      </w:pPr>
      <w:rPr>
        <w:vertAlign w:val="baseline"/>
      </w:rPr>
    </w:lvl>
    <w:lvl w:ilvl="3">
      <w:start w:val="1"/>
      <w:numFmt w:val="decimal"/>
      <w:lvlText w:val="%1.%2.%3.%4."/>
      <w:lvlJc w:val="left"/>
      <w:pPr>
        <w:ind w:left="1853" w:hanging="720"/>
      </w:pPr>
      <w:rPr>
        <w:vertAlign w:val="baseline"/>
      </w:rPr>
    </w:lvl>
    <w:lvl w:ilvl="4">
      <w:start w:val="1"/>
      <w:numFmt w:val="decimal"/>
      <w:lvlText w:val="%1.%2.%3.%4.%5."/>
      <w:lvlJc w:val="left"/>
      <w:pPr>
        <w:ind w:left="2496" w:hanging="1080"/>
      </w:pPr>
      <w:rPr>
        <w:vertAlign w:val="baseline"/>
      </w:rPr>
    </w:lvl>
    <w:lvl w:ilvl="5">
      <w:start w:val="1"/>
      <w:numFmt w:val="decimal"/>
      <w:lvlText w:val="%1.%2.%3.%4.%5.%6."/>
      <w:lvlJc w:val="left"/>
      <w:pPr>
        <w:ind w:left="2779" w:hanging="1080"/>
      </w:pPr>
      <w:rPr>
        <w:vertAlign w:val="baseline"/>
      </w:rPr>
    </w:lvl>
    <w:lvl w:ilvl="6">
      <w:start w:val="1"/>
      <w:numFmt w:val="decimal"/>
      <w:lvlText w:val="%1.%2.%3.%4.%5.%6.%7."/>
      <w:lvlJc w:val="left"/>
      <w:pPr>
        <w:ind w:left="3422" w:hanging="1440"/>
      </w:pPr>
      <w:rPr>
        <w:vertAlign w:val="baseline"/>
      </w:rPr>
    </w:lvl>
    <w:lvl w:ilvl="7">
      <w:start w:val="1"/>
      <w:numFmt w:val="decimal"/>
      <w:lvlText w:val="%1.%2.%3.%4.%5.%6.%7.%8."/>
      <w:lvlJc w:val="left"/>
      <w:pPr>
        <w:ind w:left="3705" w:hanging="1440"/>
      </w:pPr>
      <w:rPr>
        <w:vertAlign w:val="baseline"/>
      </w:rPr>
    </w:lvl>
    <w:lvl w:ilvl="8">
      <w:start w:val="1"/>
      <w:numFmt w:val="decimal"/>
      <w:lvlText w:val="%1.%2.%3.%4.%5.%6.%7.%8.%9."/>
      <w:lvlJc w:val="left"/>
      <w:pPr>
        <w:ind w:left="4348" w:hanging="1800"/>
      </w:pPr>
      <w:rPr>
        <w:vertAlign w:val="baseline"/>
      </w:rPr>
    </w:lvl>
  </w:abstractNum>
  <w:abstractNum w:abstractNumId="105">
    <w:nsid w:val="7A1A1D1C"/>
    <w:multiLevelType w:val="multilevel"/>
    <w:tmpl w:val="D92299A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6">
    <w:nsid w:val="7A7529DC"/>
    <w:multiLevelType w:val="multilevel"/>
    <w:tmpl w:val="468858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7">
    <w:nsid w:val="7C56425D"/>
    <w:multiLevelType w:val="multilevel"/>
    <w:tmpl w:val="7110F3C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19"/>
  </w:num>
  <w:num w:numId="2">
    <w:abstractNumId w:val="96"/>
  </w:num>
  <w:num w:numId="3">
    <w:abstractNumId w:val="100"/>
  </w:num>
  <w:num w:numId="4">
    <w:abstractNumId w:val="74"/>
  </w:num>
  <w:num w:numId="5">
    <w:abstractNumId w:val="20"/>
  </w:num>
  <w:num w:numId="6">
    <w:abstractNumId w:val="88"/>
  </w:num>
  <w:num w:numId="7">
    <w:abstractNumId w:val="71"/>
  </w:num>
  <w:num w:numId="8">
    <w:abstractNumId w:val="99"/>
  </w:num>
  <w:num w:numId="9">
    <w:abstractNumId w:val="102"/>
  </w:num>
  <w:num w:numId="10">
    <w:abstractNumId w:val="94"/>
  </w:num>
  <w:num w:numId="11">
    <w:abstractNumId w:val="45"/>
  </w:num>
  <w:num w:numId="12">
    <w:abstractNumId w:val="40"/>
  </w:num>
  <w:num w:numId="13">
    <w:abstractNumId w:val="65"/>
  </w:num>
  <w:num w:numId="14">
    <w:abstractNumId w:val="51"/>
  </w:num>
  <w:num w:numId="15">
    <w:abstractNumId w:val="80"/>
  </w:num>
  <w:num w:numId="16">
    <w:abstractNumId w:val="24"/>
  </w:num>
  <w:num w:numId="17">
    <w:abstractNumId w:val="49"/>
  </w:num>
  <w:num w:numId="18">
    <w:abstractNumId w:val="103"/>
  </w:num>
  <w:num w:numId="19">
    <w:abstractNumId w:val="105"/>
  </w:num>
  <w:num w:numId="20">
    <w:abstractNumId w:val="104"/>
  </w:num>
  <w:num w:numId="21">
    <w:abstractNumId w:val="29"/>
  </w:num>
  <w:num w:numId="22">
    <w:abstractNumId w:val="4"/>
  </w:num>
  <w:num w:numId="23">
    <w:abstractNumId w:val="14"/>
  </w:num>
  <w:num w:numId="24">
    <w:abstractNumId w:val="89"/>
  </w:num>
  <w:num w:numId="25">
    <w:abstractNumId w:val="107"/>
  </w:num>
  <w:num w:numId="26">
    <w:abstractNumId w:val="38"/>
  </w:num>
  <w:num w:numId="27">
    <w:abstractNumId w:val="93"/>
  </w:num>
  <w:num w:numId="28">
    <w:abstractNumId w:val="21"/>
  </w:num>
  <w:num w:numId="29">
    <w:abstractNumId w:val="30"/>
  </w:num>
  <w:num w:numId="30">
    <w:abstractNumId w:val="90"/>
  </w:num>
  <w:num w:numId="31">
    <w:abstractNumId w:val="39"/>
  </w:num>
  <w:num w:numId="32">
    <w:abstractNumId w:val="44"/>
  </w:num>
  <w:num w:numId="33">
    <w:abstractNumId w:val="18"/>
  </w:num>
  <w:num w:numId="34">
    <w:abstractNumId w:val="2"/>
  </w:num>
  <w:num w:numId="35">
    <w:abstractNumId w:val="58"/>
  </w:num>
  <w:num w:numId="36">
    <w:abstractNumId w:val="33"/>
  </w:num>
  <w:num w:numId="37">
    <w:abstractNumId w:val="66"/>
  </w:num>
  <w:num w:numId="38">
    <w:abstractNumId w:val="57"/>
  </w:num>
  <w:num w:numId="39">
    <w:abstractNumId w:val="22"/>
  </w:num>
  <w:num w:numId="40">
    <w:abstractNumId w:val="25"/>
  </w:num>
  <w:num w:numId="41">
    <w:abstractNumId w:val="60"/>
  </w:num>
  <w:num w:numId="42">
    <w:abstractNumId w:val="106"/>
  </w:num>
  <w:num w:numId="43">
    <w:abstractNumId w:val="86"/>
  </w:num>
  <w:num w:numId="44">
    <w:abstractNumId w:val="16"/>
  </w:num>
  <w:num w:numId="45">
    <w:abstractNumId w:val="12"/>
  </w:num>
  <w:num w:numId="46">
    <w:abstractNumId w:val="92"/>
  </w:num>
  <w:num w:numId="47">
    <w:abstractNumId w:val="43"/>
  </w:num>
  <w:num w:numId="48">
    <w:abstractNumId w:val="76"/>
  </w:num>
  <w:num w:numId="49">
    <w:abstractNumId w:val="81"/>
  </w:num>
  <w:num w:numId="50">
    <w:abstractNumId w:val="67"/>
  </w:num>
  <w:num w:numId="51">
    <w:abstractNumId w:val="52"/>
  </w:num>
  <w:num w:numId="52">
    <w:abstractNumId w:val="36"/>
  </w:num>
  <w:num w:numId="5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8"/>
  </w:num>
  <w:num w:numId="56">
    <w:abstractNumId w:val="23"/>
  </w:num>
  <w:num w:numId="57">
    <w:abstractNumId w:val="72"/>
  </w:num>
  <w:num w:numId="58">
    <w:abstractNumId w:val="17"/>
  </w:num>
  <w:num w:numId="59">
    <w:abstractNumId w:val="0"/>
  </w:num>
  <w:num w:numId="60">
    <w:abstractNumId w:val="26"/>
  </w:num>
  <w:num w:numId="61">
    <w:abstractNumId w:val="91"/>
  </w:num>
  <w:num w:numId="62">
    <w:abstractNumId w:val="9"/>
  </w:num>
  <w:num w:numId="63">
    <w:abstractNumId w:val="73"/>
  </w:num>
  <w:num w:numId="64">
    <w:abstractNumId w:val="28"/>
  </w:num>
  <w:num w:numId="65">
    <w:abstractNumId w:val="34"/>
  </w:num>
  <w:num w:numId="66">
    <w:abstractNumId w:val="6"/>
  </w:num>
  <w:num w:numId="67">
    <w:abstractNumId w:val="5"/>
  </w:num>
  <w:num w:numId="68">
    <w:abstractNumId w:val="69"/>
  </w:num>
  <w:num w:numId="69">
    <w:abstractNumId w:val="95"/>
  </w:num>
  <w:num w:numId="70">
    <w:abstractNumId w:val="98"/>
  </w:num>
  <w:num w:numId="71">
    <w:abstractNumId w:val="3"/>
  </w:num>
  <w:num w:numId="72">
    <w:abstractNumId w:val="46"/>
  </w:num>
  <w:num w:numId="73">
    <w:abstractNumId w:val="1"/>
  </w:num>
  <w:num w:numId="74">
    <w:abstractNumId w:val="75"/>
  </w:num>
  <w:num w:numId="75">
    <w:abstractNumId w:val="7"/>
  </w:num>
  <w:num w:numId="76">
    <w:abstractNumId w:val="47"/>
  </w:num>
  <w:num w:numId="77">
    <w:abstractNumId w:val="54"/>
  </w:num>
  <w:num w:numId="78">
    <w:abstractNumId w:val="82"/>
  </w:num>
  <w:num w:numId="79">
    <w:abstractNumId w:val="53"/>
  </w:num>
  <w:num w:numId="80">
    <w:abstractNumId w:val="15"/>
  </w:num>
  <w:num w:numId="81">
    <w:abstractNumId w:val="63"/>
  </w:num>
  <w:num w:numId="82">
    <w:abstractNumId w:val="101"/>
  </w:num>
  <w:num w:numId="83">
    <w:abstractNumId w:val="8"/>
  </w:num>
  <w:num w:numId="84">
    <w:abstractNumId w:val="56"/>
  </w:num>
  <w:num w:numId="85">
    <w:abstractNumId w:val="85"/>
  </w:num>
  <w:num w:numId="86">
    <w:abstractNumId w:val="27"/>
  </w:num>
  <w:num w:numId="87">
    <w:abstractNumId w:val="50"/>
  </w:num>
  <w:num w:numId="88">
    <w:abstractNumId w:val="64"/>
  </w:num>
  <w:num w:numId="89">
    <w:abstractNumId w:val="77"/>
  </w:num>
  <w:num w:numId="90">
    <w:abstractNumId w:val="10"/>
  </w:num>
  <w:num w:numId="91">
    <w:abstractNumId w:val="55"/>
  </w:num>
  <w:num w:numId="92">
    <w:abstractNumId w:val="62"/>
  </w:num>
  <w:num w:numId="93">
    <w:abstractNumId w:val="13"/>
  </w:num>
  <w:num w:numId="94">
    <w:abstractNumId w:val="70"/>
  </w:num>
  <w:num w:numId="95">
    <w:abstractNumId w:val="83"/>
  </w:num>
  <w:num w:numId="96">
    <w:abstractNumId w:val="79"/>
  </w:num>
  <w:num w:numId="97">
    <w:abstractNumId w:val="78"/>
  </w:num>
  <w:num w:numId="98">
    <w:abstractNumId w:val="84"/>
  </w:num>
  <w:num w:numId="99">
    <w:abstractNumId w:val="61"/>
  </w:num>
  <w:num w:numId="100">
    <w:abstractNumId w:val="68"/>
  </w:num>
  <w:num w:numId="101">
    <w:abstractNumId w:val="41"/>
  </w:num>
  <w:num w:numId="102">
    <w:abstractNumId w:val="32"/>
  </w:num>
  <w:num w:numId="103">
    <w:abstractNumId w:val="42"/>
  </w:num>
  <w:num w:numId="104">
    <w:abstractNumId w:val="87"/>
  </w:num>
  <w:num w:numId="105">
    <w:abstractNumId w:val="11"/>
  </w:num>
  <w:num w:numId="106">
    <w:abstractNumId w:val="31"/>
  </w:num>
  <w:num w:numId="107">
    <w:abstractNumId w:val="59"/>
  </w:num>
  <w:num w:numId="108">
    <w:abstractNumId w:val="37"/>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autoHyphenation/>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331B"/>
    <w:rsid w:val="00000059"/>
    <w:rsid w:val="00000A90"/>
    <w:rsid w:val="00001099"/>
    <w:rsid w:val="000011D2"/>
    <w:rsid w:val="000013D8"/>
    <w:rsid w:val="000016CC"/>
    <w:rsid w:val="000033DA"/>
    <w:rsid w:val="00003F30"/>
    <w:rsid w:val="0000466D"/>
    <w:rsid w:val="00005336"/>
    <w:rsid w:val="00005D8B"/>
    <w:rsid w:val="000061C6"/>
    <w:rsid w:val="000068EC"/>
    <w:rsid w:val="0000731C"/>
    <w:rsid w:val="00007C04"/>
    <w:rsid w:val="000126A9"/>
    <w:rsid w:val="0001279A"/>
    <w:rsid w:val="0001289A"/>
    <w:rsid w:val="000171E8"/>
    <w:rsid w:val="000201E0"/>
    <w:rsid w:val="000202AC"/>
    <w:rsid w:val="00020E80"/>
    <w:rsid w:val="00022629"/>
    <w:rsid w:val="000226CC"/>
    <w:rsid w:val="00022F20"/>
    <w:rsid w:val="00025513"/>
    <w:rsid w:val="000277E5"/>
    <w:rsid w:val="00033ECE"/>
    <w:rsid w:val="00035FA5"/>
    <w:rsid w:val="00036E20"/>
    <w:rsid w:val="00036F00"/>
    <w:rsid w:val="00036FB4"/>
    <w:rsid w:val="00037876"/>
    <w:rsid w:val="00037F93"/>
    <w:rsid w:val="0004080C"/>
    <w:rsid w:val="00041532"/>
    <w:rsid w:val="00042346"/>
    <w:rsid w:val="00043C22"/>
    <w:rsid w:val="00043D1D"/>
    <w:rsid w:val="0004463F"/>
    <w:rsid w:val="000457F6"/>
    <w:rsid w:val="0004609E"/>
    <w:rsid w:val="00046913"/>
    <w:rsid w:val="0004753E"/>
    <w:rsid w:val="0005029B"/>
    <w:rsid w:val="00050ACF"/>
    <w:rsid w:val="000511EE"/>
    <w:rsid w:val="00051BCF"/>
    <w:rsid w:val="00053E6F"/>
    <w:rsid w:val="00054140"/>
    <w:rsid w:val="00055D42"/>
    <w:rsid w:val="00056309"/>
    <w:rsid w:val="000612B5"/>
    <w:rsid w:val="00061CE4"/>
    <w:rsid w:val="00061F02"/>
    <w:rsid w:val="0006619D"/>
    <w:rsid w:val="00066E60"/>
    <w:rsid w:val="0007038C"/>
    <w:rsid w:val="0007067D"/>
    <w:rsid w:val="00070BA8"/>
    <w:rsid w:val="00071068"/>
    <w:rsid w:val="00072900"/>
    <w:rsid w:val="00072A94"/>
    <w:rsid w:val="000754D0"/>
    <w:rsid w:val="00077996"/>
    <w:rsid w:val="00082DCD"/>
    <w:rsid w:val="00083243"/>
    <w:rsid w:val="0008335D"/>
    <w:rsid w:val="00090245"/>
    <w:rsid w:val="00090383"/>
    <w:rsid w:val="00090437"/>
    <w:rsid w:val="00091C4A"/>
    <w:rsid w:val="00091F78"/>
    <w:rsid w:val="00093BA6"/>
    <w:rsid w:val="000959E4"/>
    <w:rsid w:val="00095C84"/>
    <w:rsid w:val="000A028B"/>
    <w:rsid w:val="000A06F3"/>
    <w:rsid w:val="000A0C2B"/>
    <w:rsid w:val="000A188D"/>
    <w:rsid w:val="000A2A1D"/>
    <w:rsid w:val="000A347A"/>
    <w:rsid w:val="000A542D"/>
    <w:rsid w:val="000A5C3F"/>
    <w:rsid w:val="000A611B"/>
    <w:rsid w:val="000B05CD"/>
    <w:rsid w:val="000B09A5"/>
    <w:rsid w:val="000B0B7A"/>
    <w:rsid w:val="000B0E14"/>
    <w:rsid w:val="000B1BD1"/>
    <w:rsid w:val="000B3043"/>
    <w:rsid w:val="000B31AF"/>
    <w:rsid w:val="000B3CA2"/>
    <w:rsid w:val="000B4F01"/>
    <w:rsid w:val="000B5171"/>
    <w:rsid w:val="000C0103"/>
    <w:rsid w:val="000C0361"/>
    <w:rsid w:val="000C1965"/>
    <w:rsid w:val="000C1F61"/>
    <w:rsid w:val="000C2182"/>
    <w:rsid w:val="000C319F"/>
    <w:rsid w:val="000C733B"/>
    <w:rsid w:val="000D04A9"/>
    <w:rsid w:val="000D177F"/>
    <w:rsid w:val="000D39F1"/>
    <w:rsid w:val="000D511F"/>
    <w:rsid w:val="000D5C88"/>
    <w:rsid w:val="000D633F"/>
    <w:rsid w:val="000D71F6"/>
    <w:rsid w:val="000D753C"/>
    <w:rsid w:val="000E0450"/>
    <w:rsid w:val="000E1519"/>
    <w:rsid w:val="000E201C"/>
    <w:rsid w:val="000E2853"/>
    <w:rsid w:val="000E2B53"/>
    <w:rsid w:val="000E2E57"/>
    <w:rsid w:val="000E2EB9"/>
    <w:rsid w:val="000E66B6"/>
    <w:rsid w:val="000E6BF1"/>
    <w:rsid w:val="000F0029"/>
    <w:rsid w:val="000F176F"/>
    <w:rsid w:val="000F243C"/>
    <w:rsid w:val="000F51E1"/>
    <w:rsid w:val="000F590E"/>
    <w:rsid w:val="000F6C4A"/>
    <w:rsid w:val="000F6EB9"/>
    <w:rsid w:val="000F75E8"/>
    <w:rsid w:val="000F7D3B"/>
    <w:rsid w:val="001003A1"/>
    <w:rsid w:val="00100C97"/>
    <w:rsid w:val="00102BB6"/>
    <w:rsid w:val="00102DFD"/>
    <w:rsid w:val="00103792"/>
    <w:rsid w:val="00103FB1"/>
    <w:rsid w:val="00105C34"/>
    <w:rsid w:val="00106493"/>
    <w:rsid w:val="00106D52"/>
    <w:rsid w:val="00106DEE"/>
    <w:rsid w:val="0011252B"/>
    <w:rsid w:val="001125AB"/>
    <w:rsid w:val="001137ED"/>
    <w:rsid w:val="00113BCB"/>
    <w:rsid w:val="00114339"/>
    <w:rsid w:val="0011635F"/>
    <w:rsid w:val="001201E7"/>
    <w:rsid w:val="00120FDF"/>
    <w:rsid w:val="0012114E"/>
    <w:rsid w:val="00121851"/>
    <w:rsid w:val="00121FD5"/>
    <w:rsid w:val="00125145"/>
    <w:rsid w:val="001252A1"/>
    <w:rsid w:val="00125D2A"/>
    <w:rsid w:val="00126129"/>
    <w:rsid w:val="001274AD"/>
    <w:rsid w:val="001278CB"/>
    <w:rsid w:val="00130741"/>
    <w:rsid w:val="00130CB4"/>
    <w:rsid w:val="0013136B"/>
    <w:rsid w:val="00131AA9"/>
    <w:rsid w:val="0013351E"/>
    <w:rsid w:val="001355FB"/>
    <w:rsid w:val="00135E53"/>
    <w:rsid w:val="00135EE8"/>
    <w:rsid w:val="00137DF5"/>
    <w:rsid w:val="001400ED"/>
    <w:rsid w:val="00140983"/>
    <w:rsid w:val="00142A3D"/>
    <w:rsid w:val="00144285"/>
    <w:rsid w:val="00145D8D"/>
    <w:rsid w:val="00146649"/>
    <w:rsid w:val="001472DC"/>
    <w:rsid w:val="00147337"/>
    <w:rsid w:val="00147ADE"/>
    <w:rsid w:val="00147D34"/>
    <w:rsid w:val="00150D7C"/>
    <w:rsid w:val="001513DD"/>
    <w:rsid w:val="00152FD2"/>
    <w:rsid w:val="00153832"/>
    <w:rsid w:val="0015462C"/>
    <w:rsid w:val="0015577F"/>
    <w:rsid w:val="00156172"/>
    <w:rsid w:val="001601AB"/>
    <w:rsid w:val="00161DED"/>
    <w:rsid w:val="001644B0"/>
    <w:rsid w:val="00164A5A"/>
    <w:rsid w:val="00166015"/>
    <w:rsid w:val="001663BC"/>
    <w:rsid w:val="001663C1"/>
    <w:rsid w:val="001721D6"/>
    <w:rsid w:val="00175217"/>
    <w:rsid w:val="001753A4"/>
    <w:rsid w:val="00175B15"/>
    <w:rsid w:val="001762AF"/>
    <w:rsid w:val="001802E1"/>
    <w:rsid w:val="00180EE3"/>
    <w:rsid w:val="00181452"/>
    <w:rsid w:val="00181FF3"/>
    <w:rsid w:val="0018249B"/>
    <w:rsid w:val="0018331B"/>
    <w:rsid w:val="00184334"/>
    <w:rsid w:val="00190246"/>
    <w:rsid w:val="00190773"/>
    <w:rsid w:val="00190E0E"/>
    <w:rsid w:val="0019231C"/>
    <w:rsid w:val="001925B9"/>
    <w:rsid w:val="00192BFC"/>
    <w:rsid w:val="00193180"/>
    <w:rsid w:val="00194041"/>
    <w:rsid w:val="00194BA2"/>
    <w:rsid w:val="00194C26"/>
    <w:rsid w:val="0019621B"/>
    <w:rsid w:val="001970E9"/>
    <w:rsid w:val="001A07DA"/>
    <w:rsid w:val="001A0F32"/>
    <w:rsid w:val="001A5114"/>
    <w:rsid w:val="001A6D23"/>
    <w:rsid w:val="001A7460"/>
    <w:rsid w:val="001B0528"/>
    <w:rsid w:val="001B0A68"/>
    <w:rsid w:val="001B0ED3"/>
    <w:rsid w:val="001B191A"/>
    <w:rsid w:val="001B3E72"/>
    <w:rsid w:val="001B4CEC"/>
    <w:rsid w:val="001B5694"/>
    <w:rsid w:val="001B5B22"/>
    <w:rsid w:val="001B693E"/>
    <w:rsid w:val="001B6E60"/>
    <w:rsid w:val="001B7D86"/>
    <w:rsid w:val="001C05C3"/>
    <w:rsid w:val="001C1804"/>
    <w:rsid w:val="001C3093"/>
    <w:rsid w:val="001C4016"/>
    <w:rsid w:val="001C4409"/>
    <w:rsid w:val="001C4754"/>
    <w:rsid w:val="001C4EAF"/>
    <w:rsid w:val="001C565F"/>
    <w:rsid w:val="001C6DB0"/>
    <w:rsid w:val="001D0539"/>
    <w:rsid w:val="001D0FA0"/>
    <w:rsid w:val="001D168F"/>
    <w:rsid w:val="001D30A0"/>
    <w:rsid w:val="001D4AF4"/>
    <w:rsid w:val="001D61BC"/>
    <w:rsid w:val="001D6293"/>
    <w:rsid w:val="001D6C0D"/>
    <w:rsid w:val="001D6E58"/>
    <w:rsid w:val="001D7EED"/>
    <w:rsid w:val="001E1455"/>
    <w:rsid w:val="001E1BC0"/>
    <w:rsid w:val="001E21C0"/>
    <w:rsid w:val="001E2F29"/>
    <w:rsid w:val="001E4B4F"/>
    <w:rsid w:val="001E4C11"/>
    <w:rsid w:val="001E627B"/>
    <w:rsid w:val="001E6E11"/>
    <w:rsid w:val="001E7DD9"/>
    <w:rsid w:val="001F0276"/>
    <w:rsid w:val="001F0361"/>
    <w:rsid w:val="001F03EB"/>
    <w:rsid w:val="001F13B0"/>
    <w:rsid w:val="001F40F1"/>
    <w:rsid w:val="001F50B5"/>
    <w:rsid w:val="001F5A45"/>
    <w:rsid w:val="001F696E"/>
    <w:rsid w:val="001F6DC2"/>
    <w:rsid w:val="001F7A31"/>
    <w:rsid w:val="001F7C0F"/>
    <w:rsid w:val="00200C8E"/>
    <w:rsid w:val="00201F22"/>
    <w:rsid w:val="00202711"/>
    <w:rsid w:val="00204073"/>
    <w:rsid w:val="002045E2"/>
    <w:rsid w:val="00205878"/>
    <w:rsid w:val="002060D1"/>
    <w:rsid w:val="00210035"/>
    <w:rsid w:val="0021043F"/>
    <w:rsid w:val="002105F7"/>
    <w:rsid w:val="0021062E"/>
    <w:rsid w:val="002107EF"/>
    <w:rsid w:val="00211C3F"/>
    <w:rsid w:val="00212889"/>
    <w:rsid w:val="0021289D"/>
    <w:rsid w:val="002133AE"/>
    <w:rsid w:val="002143A6"/>
    <w:rsid w:val="00215F3D"/>
    <w:rsid w:val="00217D92"/>
    <w:rsid w:val="00220D9F"/>
    <w:rsid w:val="00221C43"/>
    <w:rsid w:val="00223183"/>
    <w:rsid w:val="0022654F"/>
    <w:rsid w:val="00226A1D"/>
    <w:rsid w:val="00230AD5"/>
    <w:rsid w:val="00234DDD"/>
    <w:rsid w:val="0023564A"/>
    <w:rsid w:val="0023624B"/>
    <w:rsid w:val="00236428"/>
    <w:rsid w:val="00236687"/>
    <w:rsid w:val="00240133"/>
    <w:rsid w:val="00240AC3"/>
    <w:rsid w:val="002410A2"/>
    <w:rsid w:val="0024167F"/>
    <w:rsid w:val="00241CAF"/>
    <w:rsid w:val="00243377"/>
    <w:rsid w:val="0024359E"/>
    <w:rsid w:val="00243AED"/>
    <w:rsid w:val="002443AB"/>
    <w:rsid w:val="00245AF3"/>
    <w:rsid w:val="00250560"/>
    <w:rsid w:val="0025058A"/>
    <w:rsid w:val="002510F4"/>
    <w:rsid w:val="002512A8"/>
    <w:rsid w:val="00251E97"/>
    <w:rsid w:val="00252302"/>
    <w:rsid w:val="00252A52"/>
    <w:rsid w:val="0025335C"/>
    <w:rsid w:val="002542C0"/>
    <w:rsid w:val="00254C96"/>
    <w:rsid w:val="00256D5B"/>
    <w:rsid w:val="002608FC"/>
    <w:rsid w:val="00260B23"/>
    <w:rsid w:val="00262EAA"/>
    <w:rsid w:val="002659FD"/>
    <w:rsid w:val="002664E1"/>
    <w:rsid w:val="00266E64"/>
    <w:rsid w:val="00270D1E"/>
    <w:rsid w:val="002719B9"/>
    <w:rsid w:val="00275589"/>
    <w:rsid w:val="00276C84"/>
    <w:rsid w:val="0027717A"/>
    <w:rsid w:val="002771C3"/>
    <w:rsid w:val="00280A8E"/>
    <w:rsid w:val="00280E26"/>
    <w:rsid w:val="002825FF"/>
    <w:rsid w:val="002839C9"/>
    <w:rsid w:val="00283A04"/>
    <w:rsid w:val="002843A0"/>
    <w:rsid w:val="00284A81"/>
    <w:rsid w:val="00285FE4"/>
    <w:rsid w:val="00286079"/>
    <w:rsid w:val="0028659C"/>
    <w:rsid w:val="00286CFB"/>
    <w:rsid w:val="002906BA"/>
    <w:rsid w:val="00290AC3"/>
    <w:rsid w:val="00291502"/>
    <w:rsid w:val="00291EC0"/>
    <w:rsid w:val="002926E8"/>
    <w:rsid w:val="0029513F"/>
    <w:rsid w:val="00295199"/>
    <w:rsid w:val="0029628F"/>
    <w:rsid w:val="0029723A"/>
    <w:rsid w:val="00297C68"/>
    <w:rsid w:val="002A015C"/>
    <w:rsid w:val="002A0215"/>
    <w:rsid w:val="002A0ABC"/>
    <w:rsid w:val="002A0DDA"/>
    <w:rsid w:val="002A1371"/>
    <w:rsid w:val="002A2144"/>
    <w:rsid w:val="002A4850"/>
    <w:rsid w:val="002A4A89"/>
    <w:rsid w:val="002A4E3E"/>
    <w:rsid w:val="002A5AE9"/>
    <w:rsid w:val="002A7C61"/>
    <w:rsid w:val="002B0F64"/>
    <w:rsid w:val="002B109C"/>
    <w:rsid w:val="002B1366"/>
    <w:rsid w:val="002B5C49"/>
    <w:rsid w:val="002B62A8"/>
    <w:rsid w:val="002C0CB9"/>
    <w:rsid w:val="002C4887"/>
    <w:rsid w:val="002C4E8B"/>
    <w:rsid w:val="002C6572"/>
    <w:rsid w:val="002C799E"/>
    <w:rsid w:val="002D0F7F"/>
    <w:rsid w:val="002D1E9D"/>
    <w:rsid w:val="002D2B27"/>
    <w:rsid w:val="002D2E6F"/>
    <w:rsid w:val="002D30D8"/>
    <w:rsid w:val="002D348A"/>
    <w:rsid w:val="002D3BE9"/>
    <w:rsid w:val="002E0155"/>
    <w:rsid w:val="002E0718"/>
    <w:rsid w:val="002E3B9A"/>
    <w:rsid w:val="002E3BAE"/>
    <w:rsid w:val="002E3CAF"/>
    <w:rsid w:val="002E4EAA"/>
    <w:rsid w:val="002E5391"/>
    <w:rsid w:val="002F01DC"/>
    <w:rsid w:val="002F15A8"/>
    <w:rsid w:val="002F19C8"/>
    <w:rsid w:val="002F2726"/>
    <w:rsid w:val="002F308B"/>
    <w:rsid w:val="002F402E"/>
    <w:rsid w:val="002F4393"/>
    <w:rsid w:val="002F43AA"/>
    <w:rsid w:val="002F658A"/>
    <w:rsid w:val="002F7ADD"/>
    <w:rsid w:val="002F7C5E"/>
    <w:rsid w:val="00301391"/>
    <w:rsid w:val="00302C15"/>
    <w:rsid w:val="003031C2"/>
    <w:rsid w:val="0030383D"/>
    <w:rsid w:val="00304E37"/>
    <w:rsid w:val="00305571"/>
    <w:rsid w:val="00306143"/>
    <w:rsid w:val="003065F1"/>
    <w:rsid w:val="0030673B"/>
    <w:rsid w:val="003074EA"/>
    <w:rsid w:val="0031094A"/>
    <w:rsid w:val="00311F5E"/>
    <w:rsid w:val="0031287C"/>
    <w:rsid w:val="00312D64"/>
    <w:rsid w:val="00313C6B"/>
    <w:rsid w:val="00313C7A"/>
    <w:rsid w:val="0031431D"/>
    <w:rsid w:val="0031492A"/>
    <w:rsid w:val="00315E65"/>
    <w:rsid w:val="00315F34"/>
    <w:rsid w:val="003177CB"/>
    <w:rsid w:val="00317E74"/>
    <w:rsid w:val="00321390"/>
    <w:rsid w:val="0032225D"/>
    <w:rsid w:val="003228C9"/>
    <w:rsid w:val="00322AAD"/>
    <w:rsid w:val="00323FA6"/>
    <w:rsid w:val="00324ED0"/>
    <w:rsid w:val="00325507"/>
    <w:rsid w:val="00325662"/>
    <w:rsid w:val="00325FF4"/>
    <w:rsid w:val="00326955"/>
    <w:rsid w:val="003272DB"/>
    <w:rsid w:val="00327CF4"/>
    <w:rsid w:val="0033297A"/>
    <w:rsid w:val="00333637"/>
    <w:rsid w:val="0033625F"/>
    <w:rsid w:val="00336CA0"/>
    <w:rsid w:val="00336DC0"/>
    <w:rsid w:val="00340ACF"/>
    <w:rsid w:val="00342384"/>
    <w:rsid w:val="00343245"/>
    <w:rsid w:val="00344DA5"/>
    <w:rsid w:val="00345283"/>
    <w:rsid w:val="003454D3"/>
    <w:rsid w:val="00345B6C"/>
    <w:rsid w:val="00345F28"/>
    <w:rsid w:val="0034605C"/>
    <w:rsid w:val="003471C3"/>
    <w:rsid w:val="00347DC1"/>
    <w:rsid w:val="00347FD1"/>
    <w:rsid w:val="00350503"/>
    <w:rsid w:val="003525B6"/>
    <w:rsid w:val="00354141"/>
    <w:rsid w:val="00354B1F"/>
    <w:rsid w:val="003551C6"/>
    <w:rsid w:val="00360CEA"/>
    <w:rsid w:val="003612B2"/>
    <w:rsid w:val="00361686"/>
    <w:rsid w:val="00363B12"/>
    <w:rsid w:val="00364365"/>
    <w:rsid w:val="003643DD"/>
    <w:rsid w:val="0036557F"/>
    <w:rsid w:val="00365E13"/>
    <w:rsid w:val="00370CF5"/>
    <w:rsid w:val="0037132E"/>
    <w:rsid w:val="00372C1D"/>
    <w:rsid w:val="0037301B"/>
    <w:rsid w:val="00374198"/>
    <w:rsid w:val="00375370"/>
    <w:rsid w:val="00375DEF"/>
    <w:rsid w:val="00376674"/>
    <w:rsid w:val="00377A1D"/>
    <w:rsid w:val="00377B21"/>
    <w:rsid w:val="00380A21"/>
    <w:rsid w:val="00380B75"/>
    <w:rsid w:val="00382607"/>
    <w:rsid w:val="00383A11"/>
    <w:rsid w:val="003850E5"/>
    <w:rsid w:val="003862BA"/>
    <w:rsid w:val="0038645C"/>
    <w:rsid w:val="003876A4"/>
    <w:rsid w:val="003877DF"/>
    <w:rsid w:val="00387B38"/>
    <w:rsid w:val="00393BE9"/>
    <w:rsid w:val="003963BB"/>
    <w:rsid w:val="003A0F7D"/>
    <w:rsid w:val="003A424D"/>
    <w:rsid w:val="003A5F40"/>
    <w:rsid w:val="003A6BD3"/>
    <w:rsid w:val="003A6FFA"/>
    <w:rsid w:val="003B2DB8"/>
    <w:rsid w:val="003B3E19"/>
    <w:rsid w:val="003B4967"/>
    <w:rsid w:val="003C02EE"/>
    <w:rsid w:val="003C3570"/>
    <w:rsid w:val="003C37BE"/>
    <w:rsid w:val="003C4B82"/>
    <w:rsid w:val="003C5F44"/>
    <w:rsid w:val="003C6D82"/>
    <w:rsid w:val="003C750B"/>
    <w:rsid w:val="003D0A46"/>
    <w:rsid w:val="003D0FF0"/>
    <w:rsid w:val="003D1FD9"/>
    <w:rsid w:val="003D2742"/>
    <w:rsid w:val="003D332D"/>
    <w:rsid w:val="003D36D1"/>
    <w:rsid w:val="003D4096"/>
    <w:rsid w:val="003D4734"/>
    <w:rsid w:val="003D487D"/>
    <w:rsid w:val="003D6F46"/>
    <w:rsid w:val="003E02B2"/>
    <w:rsid w:val="003E05BE"/>
    <w:rsid w:val="003E115D"/>
    <w:rsid w:val="003E163E"/>
    <w:rsid w:val="003E1C1F"/>
    <w:rsid w:val="003E240B"/>
    <w:rsid w:val="003E26BE"/>
    <w:rsid w:val="003E2C1C"/>
    <w:rsid w:val="003E2D57"/>
    <w:rsid w:val="003E2FCD"/>
    <w:rsid w:val="003E4A0D"/>
    <w:rsid w:val="003E64A9"/>
    <w:rsid w:val="003E7A8B"/>
    <w:rsid w:val="003F0189"/>
    <w:rsid w:val="003F05D5"/>
    <w:rsid w:val="003F08F7"/>
    <w:rsid w:val="003F0FCD"/>
    <w:rsid w:val="003F1F83"/>
    <w:rsid w:val="003F2499"/>
    <w:rsid w:val="003F2A2D"/>
    <w:rsid w:val="003F4C74"/>
    <w:rsid w:val="003F5C78"/>
    <w:rsid w:val="003F60A9"/>
    <w:rsid w:val="00400045"/>
    <w:rsid w:val="00400133"/>
    <w:rsid w:val="004031DA"/>
    <w:rsid w:val="00403D3F"/>
    <w:rsid w:val="004040D6"/>
    <w:rsid w:val="00406092"/>
    <w:rsid w:val="00407134"/>
    <w:rsid w:val="004120FA"/>
    <w:rsid w:val="004125A1"/>
    <w:rsid w:val="00412679"/>
    <w:rsid w:val="00413C3E"/>
    <w:rsid w:val="00414314"/>
    <w:rsid w:val="00414C20"/>
    <w:rsid w:val="00414E84"/>
    <w:rsid w:val="00417170"/>
    <w:rsid w:val="004172C3"/>
    <w:rsid w:val="00420E1F"/>
    <w:rsid w:val="00421616"/>
    <w:rsid w:val="00421DD6"/>
    <w:rsid w:val="00422A56"/>
    <w:rsid w:val="00422D52"/>
    <w:rsid w:val="0042367F"/>
    <w:rsid w:val="0042391B"/>
    <w:rsid w:val="00427529"/>
    <w:rsid w:val="0043122D"/>
    <w:rsid w:val="00431EE4"/>
    <w:rsid w:val="00432D65"/>
    <w:rsid w:val="004338A8"/>
    <w:rsid w:val="0043717C"/>
    <w:rsid w:val="004405C0"/>
    <w:rsid w:val="0044139C"/>
    <w:rsid w:val="00441DF6"/>
    <w:rsid w:val="004420A6"/>
    <w:rsid w:val="00445D84"/>
    <w:rsid w:val="00447DEF"/>
    <w:rsid w:val="00453B37"/>
    <w:rsid w:val="0045461F"/>
    <w:rsid w:val="0045571D"/>
    <w:rsid w:val="004560FE"/>
    <w:rsid w:val="00457F4F"/>
    <w:rsid w:val="00460189"/>
    <w:rsid w:val="00462640"/>
    <w:rsid w:val="00462C7C"/>
    <w:rsid w:val="004636B8"/>
    <w:rsid w:val="004646C4"/>
    <w:rsid w:val="00465AFC"/>
    <w:rsid w:val="00466C49"/>
    <w:rsid w:val="00470052"/>
    <w:rsid w:val="00470C9E"/>
    <w:rsid w:val="00471569"/>
    <w:rsid w:val="00471AF0"/>
    <w:rsid w:val="00471C5E"/>
    <w:rsid w:val="00472307"/>
    <w:rsid w:val="0047286A"/>
    <w:rsid w:val="00472A06"/>
    <w:rsid w:val="0047355E"/>
    <w:rsid w:val="00473AFE"/>
    <w:rsid w:val="00474012"/>
    <w:rsid w:val="00474588"/>
    <w:rsid w:val="00475A3C"/>
    <w:rsid w:val="004772FB"/>
    <w:rsid w:val="0047774E"/>
    <w:rsid w:val="00477EDD"/>
    <w:rsid w:val="00477F41"/>
    <w:rsid w:val="00477F87"/>
    <w:rsid w:val="0048069C"/>
    <w:rsid w:val="00480860"/>
    <w:rsid w:val="0048088C"/>
    <w:rsid w:val="004816C3"/>
    <w:rsid w:val="00482C8E"/>
    <w:rsid w:val="00483122"/>
    <w:rsid w:val="0048342D"/>
    <w:rsid w:val="00486EA6"/>
    <w:rsid w:val="004908E5"/>
    <w:rsid w:val="00490D27"/>
    <w:rsid w:val="0049274A"/>
    <w:rsid w:val="00492D0D"/>
    <w:rsid w:val="004969A8"/>
    <w:rsid w:val="00497EDB"/>
    <w:rsid w:val="004A03E0"/>
    <w:rsid w:val="004A0421"/>
    <w:rsid w:val="004A0C28"/>
    <w:rsid w:val="004A303C"/>
    <w:rsid w:val="004A30A8"/>
    <w:rsid w:val="004A3722"/>
    <w:rsid w:val="004A48EC"/>
    <w:rsid w:val="004A4C51"/>
    <w:rsid w:val="004A5990"/>
    <w:rsid w:val="004A6339"/>
    <w:rsid w:val="004A7F0D"/>
    <w:rsid w:val="004B0422"/>
    <w:rsid w:val="004B05AF"/>
    <w:rsid w:val="004B1B69"/>
    <w:rsid w:val="004B5FA1"/>
    <w:rsid w:val="004B6A07"/>
    <w:rsid w:val="004B6F11"/>
    <w:rsid w:val="004C0138"/>
    <w:rsid w:val="004C1569"/>
    <w:rsid w:val="004C166D"/>
    <w:rsid w:val="004C4305"/>
    <w:rsid w:val="004C5268"/>
    <w:rsid w:val="004C5A00"/>
    <w:rsid w:val="004C624F"/>
    <w:rsid w:val="004C68BE"/>
    <w:rsid w:val="004D2032"/>
    <w:rsid w:val="004D2698"/>
    <w:rsid w:val="004D271A"/>
    <w:rsid w:val="004D2BCE"/>
    <w:rsid w:val="004D2CF0"/>
    <w:rsid w:val="004D3789"/>
    <w:rsid w:val="004D3955"/>
    <w:rsid w:val="004D49C5"/>
    <w:rsid w:val="004D756C"/>
    <w:rsid w:val="004D7CB5"/>
    <w:rsid w:val="004E01AC"/>
    <w:rsid w:val="004E0A94"/>
    <w:rsid w:val="004E1C1E"/>
    <w:rsid w:val="004E1E63"/>
    <w:rsid w:val="004E23B5"/>
    <w:rsid w:val="004E3122"/>
    <w:rsid w:val="004E381C"/>
    <w:rsid w:val="004E3A35"/>
    <w:rsid w:val="004E4BD0"/>
    <w:rsid w:val="004E7496"/>
    <w:rsid w:val="004E78F3"/>
    <w:rsid w:val="004E7A65"/>
    <w:rsid w:val="004F02A3"/>
    <w:rsid w:val="004F286B"/>
    <w:rsid w:val="004F2D7C"/>
    <w:rsid w:val="004F2DA3"/>
    <w:rsid w:val="004F54DA"/>
    <w:rsid w:val="004F7112"/>
    <w:rsid w:val="0050160E"/>
    <w:rsid w:val="00501819"/>
    <w:rsid w:val="00502385"/>
    <w:rsid w:val="0050409B"/>
    <w:rsid w:val="00504D55"/>
    <w:rsid w:val="00505B34"/>
    <w:rsid w:val="00505C2F"/>
    <w:rsid w:val="005066EC"/>
    <w:rsid w:val="00511854"/>
    <w:rsid w:val="00512769"/>
    <w:rsid w:val="00516E2F"/>
    <w:rsid w:val="0051760C"/>
    <w:rsid w:val="005209BE"/>
    <w:rsid w:val="00521218"/>
    <w:rsid w:val="00522425"/>
    <w:rsid w:val="0052518E"/>
    <w:rsid w:val="005276B0"/>
    <w:rsid w:val="00527D0E"/>
    <w:rsid w:val="00527DB6"/>
    <w:rsid w:val="00527DE0"/>
    <w:rsid w:val="00531143"/>
    <w:rsid w:val="0053172C"/>
    <w:rsid w:val="00531A7C"/>
    <w:rsid w:val="00532A08"/>
    <w:rsid w:val="005332C0"/>
    <w:rsid w:val="005335A1"/>
    <w:rsid w:val="00534BAF"/>
    <w:rsid w:val="00534FFF"/>
    <w:rsid w:val="005352D6"/>
    <w:rsid w:val="00535BEC"/>
    <w:rsid w:val="00540D8B"/>
    <w:rsid w:val="00542512"/>
    <w:rsid w:val="00542642"/>
    <w:rsid w:val="0054368F"/>
    <w:rsid w:val="00543EE7"/>
    <w:rsid w:val="005441E7"/>
    <w:rsid w:val="0055239F"/>
    <w:rsid w:val="00552E0D"/>
    <w:rsid w:val="0055344A"/>
    <w:rsid w:val="0055522E"/>
    <w:rsid w:val="0055704C"/>
    <w:rsid w:val="00557893"/>
    <w:rsid w:val="005610D4"/>
    <w:rsid w:val="00561C1F"/>
    <w:rsid w:val="00561C27"/>
    <w:rsid w:val="005644CD"/>
    <w:rsid w:val="0056481B"/>
    <w:rsid w:val="00564A83"/>
    <w:rsid w:val="00565F90"/>
    <w:rsid w:val="00566643"/>
    <w:rsid w:val="005669E7"/>
    <w:rsid w:val="005674D1"/>
    <w:rsid w:val="005678CC"/>
    <w:rsid w:val="00567FA4"/>
    <w:rsid w:val="00570689"/>
    <w:rsid w:val="00570849"/>
    <w:rsid w:val="00573E8C"/>
    <w:rsid w:val="0057429D"/>
    <w:rsid w:val="00574806"/>
    <w:rsid w:val="00574D7E"/>
    <w:rsid w:val="005761D1"/>
    <w:rsid w:val="00576F04"/>
    <w:rsid w:val="005770A8"/>
    <w:rsid w:val="00583699"/>
    <w:rsid w:val="00584C30"/>
    <w:rsid w:val="00585ED0"/>
    <w:rsid w:val="0058797B"/>
    <w:rsid w:val="00590B03"/>
    <w:rsid w:val="005911A8"/>
    <w:rsid w:val="005917C9"/>
    <w:rsid w:val="005918C5"/>
    <w:rsid w:val="00594361"/>
    <w:rsid w:val="00595F56"/>
    <w:rsid w:val="00597E3B"/>
    <w:rsid w:val="005A00E9"/>
    <w:rsid w:val="005A0ECF"/>
    <w:rsid w:val="005A1F09"/>
    <w:rsid w:val="005A1FBC"/>
    <w:rsid w:val="005A205F"/>
    <w:rsid w:val="005A2264"/>
    <w:rsid w:val="005A285D"/>
    <w:rsid w:val="005A3576"/>
    <w:rsid w:val="005A4C64"/>
    <w:rsid w:val="005A5445"/>
    <w:rsid w:val="005A600A"/>
    <w:rsid w:val="005B1CAE"/>
    <w:rsid w:val="005B45CF"/>
    <w:rsid w:val="005B58FA"/>
    <w:rsid w:val="005B5C0B"/>
    <w:rsid w:val="005B679D"/>
    <w:rsid w:val="005C0F50"/>
    <w:rsid w:val="005C20C0"/>
    <w:rsid w:val="005C3EED"/>
    <w:rsid w:val="005C5538"/>
    <w:rsid w:val="005C640C"/>
    <w:rsid w:val="005C7CE1"/>
    <w:rsid w:val="005D02A8"/>
    <w:rsid w:val="005D03D7"/>
    <w:rsid w:val="005D07D2"/>
    <w:rsid w:val="005D092D"/>
    <w:rsid w:val="005D16B8"/>
    <w:rsid w:val="005D24C7"/>
    <w:rsid w:val="005D4CC1"/>
    <w:rsid w:val="005D7474"/>
    <w:rsid w:val="005E1054"/>
    <w:rsid w:val="005E1DCC"/>
    <w:rsid w:val="005E2018"/>
    <w:rsid w:val="005E4A26"/>
    <w:rsid w:val="005E5A59"/>
    <w:rsid w:val="005E5F5D"/>
    <w:rsid w:val="005E707F"/>
    <w:rsid w:val="005E7AD8"/>
    <w:rsid w:val="005F154A"/>
    <w:rsid w:val="005F26FC"/>
    <w:rsid w:val="005F33A2"/>
    <w:rsid w:val="005F3D4B"/>
    <w:rsid w:val="005F3EE8"/>
    <w:rsid w:val="005F5106"/>
    <w:rsid w:val="005F51AE"/>
    <w:rsid w:val="005F6C62"/>
    <w:rsid w:val="00600824"/>
    <w:rsid w:val="00600DE0"/>
    <w:rsid w:val="00602AF3"/>
    <w:rsid w:val="0060314A"/>
    <w:rsid w:val="00604005"/>
    <w:rsid w:val="006062C2"/>
    <w:rsid w:val="00607AEB"/>
    <w:rsid w:val="00610A19"/>
    <w:rsid w:val="00610C72"/>
    <w:rsid w:val="00610DAE"/>
    <w:rsid w:val="006138EB"/>
    <w:rsid w:val="00615CD6"/>
    <w:rsid w:val="00615DC3"/>
    <w:rsid w:val="00615DEF"/>
    <w:rsid w:val="0062011D"/>
    <w:rsid w:val="0062074E"/>
    <w:rsid w:val="00622577"/>
    <w:rsid w:val="00622A13"/>
    <w:rsid w:val="00625458"/>
    <w:rsid w:val="00625D2C"/>
    <w:rsid w:val="00625D52"/>
    <w:rsid w:val="00626B3D"/>
    <w:rsid w:val="006272D5"/>
    <w:rsid w:val="00627E1C"/>
    <w:rsid w:val="0063096D"/>
    <w:rsid w:val="006358F5"/>
    <w:rsid w:val="006367B2"/>
    <w:rsid w:val="006372D7"/>
    <w:rsid w:val="00637559"/>
    <w:rsid w:val="00637766"/>
    <w:rsid w:val="0063784D"/>
    <w:rsid w:val="0063790D"/>
    <w:rsid w:val="00640095"/>
    <w:rsid w:val="00640B7F"/>
    <w:rsid w:val="00641C5A"/>
    <w:rsid w:val="00644E87"/>
    <w:rsid w:val="00645845"/>
    <w:rsid w:val="0065119C"/>
    <w:rsid w:val="00651530"/>
    <w:rsid w:val="00653D1B"/>
    <w:rsid w:val="00654F36"/>
    <w:rsid w:val="0065505B"/>
    <w:rsid w:val="006556B5"/>
    <w:rsid w:val="00655CFF"/>
    <w:rsid w:val="00661783"/>
    <w:rsid w:val="00662CE0"/>
    <w:rsid w:val="00662EA7"/>
    <w:rsid w:val="006644DF"/>
    <w:rsid w:val="006656A7"/>
    <w:rsid w:val="00665BCF"/>
    <w:rsid w:val="00665F56"/>
    <w:rsid w:val="0066645E"/>
    <w:rsid w:val="00667E8C"/>
    <w:rsid w:val="00673645"/>
    <w:rsid w:val="00674F10"/>
    <w:rsid w:val="00675563"/>
    <w:rsid w:val="0068133F"/>
    <w:rsid w:val="00681CA3"/>
    <w:rsid w:val="00682ECA"/>
    <w:rsid w:val="00684193"/>
    <w:rsid w:val="00684203"/>
    <w:rsid w:val="00684228"/>
    <w:rsid w:val="00686CF4"/>
    <w:rsid w:val="00687E84"/>
    <w:rsid w:val="0069064E"/>
    <w:rsid w:val="006924AA"/>
    <w:rsid w:val="006931D1"/>
    <w:rsid w:val="006937F7"/>
    <w:rsid w:val="0069472D"/>
    <w:rsid w:val="0069707B"/>
    <w:rsid w:val="006A41B3"/>
    <w:rsid w:val="006A42DF"/>
    <w:rsid w:val="006A5D23"/>
    <w:rsid w:val="006A6BCF"/>
    <w:rsid w:val="006A7B0C"/>
    <w:rsid w:val="006B085E"/>
    <w:rsid w:val="006B3350"/>
    <w:rsid w:val="006B33A4"/>
    <w:rsid w:val="006B45FF"/>
    <w:rsid w:val="006B507F"/>
    <w:rsid w:val="006B7108"/>
    <w:rsid w:val="006B7B88"/>
    <w:rsid w:val="006C017A"/>
    <w:rsid w:val="006C0E5B"/>
    <w:rsid w:val="006C3E08"/>
    <w:rsid w:val="006C47AE"/>
    <w:rsid w:val="006C508B"/>
    <w:rsid w:val="006C7490"/>
    <w:rsid w:val="006D0FDD"/>
    <w:rsid w:val="006D2202"/>
    <w:rsid w:val="006D2849"/>
    <w:rsid w:val="006D2C53"/>
    <w:rsid w:val="006D529D"/>
    <w:rsid w:val="006D5507"/>
    <w:rsid w:val="006D5725"/>
    <w:rsid w:val="006D7371"/>
    <w:rsid w:val="006E2352"/>
    <w:rsid w:val="006E2792"/>
    <w:rsid w:val="006E3AB2"/>
    <w:rsid w:val="006E48FD"/>
    <w:rsid w:val="006F0AB6"/>
    <w:rsid w:val="006F1788"/>
    <w:rsid w:val="006F3F1E"/>
    <w:rsid w:val="006F40D5"/>
    <w:rsid w:val="006F5932"/>
    <w:rsid w:val="006F6257"/>
    <w:rsid w:val="006F6C64"/>
    <w:rsid w:val="006F77D5"/>
    <w:rsid w:val="006F78A3"/>
    <w:rsid w:val="007002DD"/>
    <w:rsid w:val="0070080B"/>
    <w:rsid w:val="007012F9"/>
    <w:rsid w:val="00701995"/>
    <w:rsid w:val="00702AA1"/>
    <w:rsid w:val="00702E63"/>
    <w:rsid w:val="00704D3A"/>
    <w:rsid w:val="0070538C"/>
    <w:rsid w:val="007063D7"/>
    <w:rsid w:val="0071094C"/>
    <w:rsid w:val="00710BC2"/>
    <w:rsid w:val="00710F99"/>
    <w:rsid w:val="00711B35"/>
    <w:rsid w:val="0071251D"/>
    <w:rsid w:val="00713272"/>
    <w:rsid w:val="0071356C"/>
    <w:rsid w:val="007139F9"/>
    <w:rsid w:val="00713A8B"/>
    <w:rsid w:val="00713CB9"/>
    <w:rsid w:val="0071428B"/>
    <w:rsid w:val="00714E8E"/>
    <w:rsid w:val="00716105"/>
    <w:rsid w:val="00721E65"/>
    <w:rsid w:val="00721F0D"/>
    <w:rsid w:val="00732082"/>
    <w:rsid w:val="00733AEF"/>
    <w:rsid w:val="00734F4C"/>
    <w:rsid w:val="007359A2"/>
    <w:rsid w:val="00736C85"/>
    <w:rsid w:val="0073706C"/>
    <w:rsid w:val="0073721F"/>
    <w:rsid w:val="00740C89"/>
    <w:rsid w:val="007414BF"/>
    <w:rsid w:val="00742D12"/>
    <w:rsid w:val="00743B15"/>
    <w:rsid w:val="00744AB9"/>
    <w:rsid w:val="0074514C"/>
    <w:rsid w:val="007459D5"/>
    <w:rsid w:val="00745A4C"/>
    <w:rsid w:val="00745CF2"/>
    <w:rsid w:val="007463DC"/>
    <w:rsid w:val="007467EF"/>
    <w:rsid w:val="00750676"/>
    <w:rsid w:val="007509B5"/>
    <w:rsid w:val="00750B7C"/>
    <w:rsid w:val="00751316"/>
    <w:rsid w:val="007577F1"/>
    <w:rsid w:val="00760462"/>
    <w:rsid w:val="00762DD0"/>
    <w:rsid w:val="007644EE"/>
    <w:rsid w:val="00764A68"/>
    <w:rsid w:val="00766787"/>
    <w:rsid w:val="00767FED"/>
    <w:rsid w:val="0077024F"/>
    <w:rsid w:val="00770839"/>
    <w:rsid w:val="00772DE6"/>
    <w:rsid w:val="00773CDC"/>
    <w:rsid w:val="00773F7E"/>
    <w:rsid w:val="00774A76"/>
    <w:rsid w:val="00775B6C"/>
    <w:rsid w:val="007763DF"/>
    <w:rsid w:val="00776EC2"/>
    <w:rsid w:val="00777FE1"/>
    <w:rsid w:val="00781ECC"/>
    <w:rsid w:val="00783EF9"/>
    <w:rsid w:val="0078467C"/>
    <w:rsid w:val="00784AA8"/>
    <w:rsid w:val="00784B42"/>
    <w:rsid w:val="00784E56"/>
    <w:rsid w:val="007855ED"/>
    <w:rsid w:val="00787EB8"/>
    <w:rsid w:val="00790E99"/>
    <w:rsid w:val="00790F31"/>
    <w:rsid w:val="00791548"/>
    <w:rsid w:val="00791748"/>
    <w:rsid w:val="0079200C"/>
    <w:rsid w:val="00793636"/>
    <w:rsid w:val="0079732D"/>
    <w:rsid w:val="00797707"/>
    <w:rsid w:val="007977D6"/>
    <w:rsid w:val="007A00B7"/>
    <w:rsid w:val="007A1836"/>
    <w:rsid w:val="007A340A"/>
    <w:rsid w:val="007A464B"/>
    <w:rsid w:val="007A58E3"/>
    <w:rsid w:val="007A610E"/>
    <w:rsid w:val="007A6C26"/>
    <w:rsid w:val="007A70A0"/>
    <w:rsid w:val="007A7C85"/>
    <w:rsid w:val="007B2457"/>
    <w:rsid w:val="007B45C7"/>
    <w:rsid w:val="007B4FDC"/>
    <w:rsid w:val="007B610A"/>
    <w:rsid w:val="007B7B0D"/>
    <w:rsid w:val="007B7CEE"/>
    <w:rsid w:val="007C0E7D"/>
    <w:rsid w:val="007C0F94"/>
    <w:rsid w:val="007C2A41"/>
    <w:rsid w:val="007C2FCE"/>
    <w:rsid w:val="007C565B"/>
    <w:rsid w:val="007C5ED8"/>
    <w:rsid w:val="007C613D"/>
    <w:rsid w:val="007C6864"/>
    <w:rsid w:val="007C696B"/>
    <w:rsid w:val="007C78A8"/>
    <w:rsid w:val="007D0FDD"/>
    <w:rsid w:val="007D20E6"/>
    <w:rsid w:val="007D282F"/>
    <w:rsid w:val="007D3821"/>
    <w:rsid w:val="007D4BCF"/>
    <w:rsid w:val="007D588E"/>
    <w:rsid w:val="007D596C"/>
    <w:rsid w:val="007D6A1F"/>
    <w:rsid w:val="007D73AE"/>
    <w:rsid w:val="007D7D87"/>
    <w:rsid w:val="007E0DCA"/>
    <w:rsid w:val="007E144F"/>
    <w:rsid w:val="007E19F7"/>
    <w:rsid w:val="007E25D0"/>
    <w:rsid w:val="007E27AB"/>
    <w:rsid w:val="007E3C6B"/>
    <w:rsid w:val="007E4790"/>
    <w:rsid w:val="007E50E3"/>
    <w:rsid w:val="007E7402"/>
    <w:rsid w:val="007E74EF"/>
    <w:rsid w:val="007E76E5"/>
    <w:rsid w:val="007E7E0C"/>
    <w:rsid w:val="007F2482"/>
    <w:rsid w:val="007F2B14"/>
    <w:rsid w:val="007F3BDE"/>
    <w:rsid w:val="007F4E5A"/>
    <w:rsid w:val="007F52DF"/>
    <w:rsid w:val="007F58D5"/>
    <w:rsid w:val="007F7AC2"/>
    <w:rsid w:val="00800198"/>
    <w:rsid w:val="008015B0"/>
    <w:rsid w:val="008031C5"/>
    <w:rsid w:val="008033BB"/>
    <w:rsid w:val="0081094E"/>
    <w:rsid w:val="00811723"/>
    <w:rsid w:val="00812D99"/>
    <w:rsid w:val="00812F71"/>
    <w:rsid w:val="008130C4"/>
    <w:rsid w:val="008146C8"/>
    <w:rsid w:val="0081605B"/>
    <w:rsid w:val="00816B56"/>
    <w:rsid w:val="00817E75"/>
    <w:rsid w:val="00820BDE"/>
    <w:rsid w:val="00822268"/>
    <w:rsid w:val="008223DF"/>
    <w:rsid w:val="0082253F"/>
    <w:rsid w:val="00822A74"/>
    <w:rsid w:val="00824511"/>
    <w:rsid w:val="00824772"/>
    <w:rsid w:val="008247DF"/>
    <w:rsid w:val="00824D4F"/>
    <w:rsid w:val="00824D9D"/>
    <w:rsid w:val="00826081"/>
    <w:rsid w:val="00826AC8"/>
    <w:rsid w:val="00826E1F"/>
    <w:rsid w:val="0083175D"/>
    <w:rsid w:val="008319EC"/>
    <w:rsid w:val="00831AE2"/>
    <w:rsid w:val="008328DB"/>
    <w:rsid w:val="0083313F"/>
    <w:rsid w:val="00833298"/>
    <w:rsid w:val="00833CEE"/>
    <w:rsid w:val="0083460D"/>
    <w:rsid w:val="00835825"/>
    <w:rsid w:val="00836EA0"/>
    <w:rsid w:val="00837B3C"/>
    <w:rsid w:val="008424AE"/>
    <w:rsid w:val="00842D89"/>
    <w:rsid w:val="00843327"/>
    <w:rsid w:val="0084373E"/>
    <w:rsid w:val="00843EB5"/>
    <w:rsid w:val="008447BD"/>
    <w:rsid w:val="00847936"/>
    <w:rsid w:val="00847C3C"/>
    <w:rsid w:val="008512DC"/>
    <w:rsid w:val="00851F3E"/>
    <w:rsid w:val="00853ECA"/>
    <w:rsid w:val="008550D2"/>
    <w:rsid w:val="00855B19"/>
    <w:rsid w:val="00856470"/>
    <w:rsid w:val="00856D9D"/>
    <w:rsid w:val="0086167C"/>
    <w:rsid w:val="00864694"/>
    <w:rsid w:val="00864C19"/>
    <w:rsid w:val="008660D4"/>
    <w:rsid w:val="00867FFD"/>
    <w:rsid w:val="00870002"/>
    <w:rsid w:val="008726EB"/>
    <w:rsid w:val="008732FD"/>
    <w:rsid w:val="008735B7"/>
    <w:rsid w:val="00874548"/>
    <w:rsid w:val="00875D97"/>
    <w:rsid w:val="00876200"/>
    <w:rsid w:val="0087693C"/>
    <w:rsid w:val="00876D41"/>
    <w:rsid w:val="008771E7"/>
    <w:rsid w:val="00880097"/>
    <w:rsid w:val="008802BA"/>
    <w:rsid w:val="00883841"/>
    <w:rsid w:val="0088433F"/>
    <w:rsid w:val="00887181"/>
    <w:rsid w:val="00887F8C"/>
    <w:rsid w:val="00890A11"/>
    <w:rsid w:val="0089273E"/>
    <w:rsid w:val="00892EBA"/>
    <w:rsid w:val="0089391B"/>
    <w:rsid w:val="00893ABC"/>
    <w:rsid w:val="00895686"/>
    <w:rsid w:val="00895C0D"/>
    <w:rsid w:val="00897225"/>
    <w:rsid w:val="008973DC"/>
    <w:rsid w:val="00897ADF"/>
    <w:rsid w:val="008A00A2"/>
    <w:rsid w:val="008A0154"/>
    <w:rsid w:val="008A01BE"/>
    <w:rsid w:val="008A21CF"/>
    <w:rsid w:val="008A6E75"/>
    <w:rsid w:val="008A7145"/>
    <w:rsid w:val="008B0BDF"/>
    <w:rsid w:val="008B1056"/>
    <w:rsid w:val="008B16D4"/>
    <w:rsid w:val="008B4573"/>
    <w:rsid w:val="008B6168"/>
    <w:rsid w:val="008C18C4"/>
    <w:rsid w:val="008C246A"/>
    <w:rsid w:val="008C368C"/>
    <w:rsid w:val="008C5219"/>
    <w:rsid w:val="008C6815"/>
    <w:rsid w:val="008D0F64"/>
    <w:rsid w:val="008D152B"/>
    <w:rsid w:val="008D3227"/>
    <w:rsid w:val="008D4E11"/>
    <w:rsid w:val="008D58DC"/>
    <w:rsid w:val="008D68EA"/>
    <w:rsid w:val="008D6CFF"/>
    <w:rsid w:val="008D7ED3"/>
    <w:rsid w:val="008E1DAF"/>
    <w:rsid w:val="008E2F83"/>
    <w:rsid w:val="008E3985"/>
    <w:rsid w:val="008E3FA2"/>
    <w:rsid w:val="008E4311"/>
    <w:rsid w:val="008E4587"/>
    <w:rsid w:val="008E495A"/>
    <w:rsid w:val="008E4B74"/>
    <w:rsid w:val="008E532E"/>
    <w:rsid w:val="008E55E0"/>
    <w:rsid w:val="008E58ED"/>
    <w:rsid w:val="008E5EE6"/>
    <w:rsid w:val="008E7237"/>
    <w:rsid w:val="008E75D3"/>
    <w:rsid w:val="008F000A"/>
    <w:rsid w:val="008F05C0"/>
    <w:rsid w:val="008F10EF"/>
    <w:rsid w:val="008F119A"/>
    <w:rsid w:val="008F1FE6"/>
    <w:rsid w:val="008F1FFA"/>
    <w:rsid w:val="008F32D2"/>
    <w:rsid w:val="008F498A"/>
    <w:rsid w:val="008F536A"/>
    <w:rsid w:val="008F57BD"/>
    <w:rsid w:val="008F5D71"/>
    <w:rsid w:val="008F6F5B"/>
    <w:rsid w:val="00900BC5"/>
    <w:rsid w:val="009012C5"/>
    <w:rsid w:val="0090157B"/>
    <w:rsid w:val="009015C3"/>
    <w:rsid w:val="00901AE1"/>
    <w:rsid w:val="0090359E"/>
    <w:rsid w:val="009035ED"/>
    <w:rsid w:val="00903994"/>
    <w:rsid w:val="0090549D"/>
    <w:rsid w:val="0091185C"/>
    <w:rsid w:val="00914F37"/>
    <w:rsid w:val="00915396"/>
    <w:rsid w:val="00915674"/>
    <w:rsid w:val="009160D2"/>
    <w:rsid w:val="009161A6"/>
    <w:rsid w:val="00916733"/>
    <w:rsid w:val="00916B0E"/>
    <w:rsid w:val="0092005E"/>
    <w:rsid w:val="0092029E"/>
    <w:rsid w:val="00921BEF"/>
    <w:rsid w:val="0092299E"/>
    <w:rsid w:val="009229AC"/>
    <w:rsid w:val="00924CE4"/>
    <w:rsid w:val="009251C9"/>
    <w:rsid w:val="00925D82"/>
    <w:rsid w:val="00926D33"/>
    <w:rsid w:val="00926D94"/>
    <w:rsid w:val="00927970"/>
    <w:rsid w:val="0093093D"/>
    <w:rsid w:val="00930B9E"/>
    <w:rsid w:val="00931700"/>
    <w:rsid w:val="00932249"/>
    <w:rsid w:val="00932C44"/>
    <w:rsid w:val="00933A17"/>
    <w:rsid w:val="00934084"/>
    <w:rsid w:val="0093520F"/>
    <w:rsid w:val="00936B18"/>
    <w:rsid w:val="00937C71"/>
    <w:rsid w:val="0094052B"/>
    <w:rsid w:val="009408C9"/>
    <w:rsid w:val="0094185A"/>
    <w:rsid w:val="00941FCB"/>
    <w:rsid w:val="00943A0E"/>
    <w:rsid w:val="00945166"/>
    <w:rsid w:val="00945D7E"/>
    <w:rsid w:val="00945E64"/>
    <w:rsid w:val="009460E9"/>
    <w:rsid w:val="009463A8"/>
    <w:rsid w:val="00950137"/>
    <w:rsid w:val="00952FE5"/>
    <w:rsid w:val="0095399C"/>
    <w:rsid w:val="009541FD"/>
    <w:rsid w:val="0095578A"/>
    <w:rsid w:val="00955854"/>
    <w:rsid w:val="00955BDF"/>
    <w:rsid w:val="00955E81"/>
    <w:rsid w:val="0095623A"/>
    <w:rsid w:val="00960819"/>
    <w:rsid w:val="00961D20"/>
    <w:rsid w:val="00962F8A"/>
    <w:rsid w:val="009633E5"/>
    <w:rsid w:val="00964CC5"/>
    <w:rsid w:val="00965980"/>
    <w:rsid w:val="00970A36"/>
    <w:rsid w:val="00972631"/>
    <w:rsid w:val="00972DE7"/>
    <w:rsid w:val="00974E2B"/>
    <w:rsid w:val="00976CD8"/>
    <w:rsid w:val="009779B7"/>
    <w:rsid w:val="00981D6D"/>
    <w:rsid w:val="00983511"/>
    <w:rsid w:val="00983884"/>
    <w:rsid w:val="00983EA7"/>
    <w:rsid w:val="00985130"/>
    <w:rsid w:val="00985223"/>
    <w:rsid w:val="0098728C"/>
    <w:rsid w:val="0099042C"/>
    <w:rsid w:val="009908CD"/>
    <w:rsid w:val="00993020"/>
    <w:rsid w:val="009933E9"/>
    <w:rsid w:val="0099503F"/>
    <w:rsid w:val="009A0154"/>
    <w:rsid w:val="009A0CEC"/>
    <w:rsid w:val="009A141B"/>
    <w:rsid w:val="009A14CD"/>
    <w:rsid w:val="009A1977"/>
    <w:rsid w:val="009A1B61"/>
    <w:rsid w:val="009A2309"/>
    <w:rsid w:val="009A25BD"/>
    <w:rsid w:val="009A3645"/>
    <w:rsid w:val="009A3C56"/>
    <w:rsid w:val="009A415A"/>
    <w:rsid w:val="009A53EB"/>
    <w:rsid w:val="009A55E5"/>
    <w:rsid w:val="009A5639"/>
    <w:rsid w:val="009A5FE8"/>
    <w:rsid w:val="009A6765"/>
    <w:rsid w:val="009A7512"/>
    <w:rsid w:val="009A75B4"/>
    <w:rsid w:val="009A7E65"/>
    <w:rsid w:val="009B23BC"/>
    <w:rsid w:val="009B4BA7"/>
    <w:rsid w:val="009B6421"/>
    <w:rsid w:val="009B66EC"/>
    <w:rsid w:val="009C0E48"/>
    <w:rsid w:val="009C16B6"/>
    <w:rsid w:val="009C1F16"/>
    <w:rsid w:val="009C4345"/>
    <w:rsid w:val="009C6F0C"/>
    <w:rsid w:val="009D0774"/>
    <w:rsid w:val="009D0A68"/>
    <w:rsid w:val="009D29B6"/>
    <w:rsid w:val="009D2B2D"/>
    <w:rsid w:val="009D3C0C"/>
    <w:rsid w:val="009D4CB2"/>
    <w:rsid w:val="009D50C9"/>
    <w:rsid w:val="009D5689"/>
    <w:rsid w:val="009D6402"/>
    <w:rsid w:val="009E0306"/>
    <w:rsid w:val="009E1542"/>
    <w:rsid w:val="009E2158"/>
    <w:rsid w:val="009E3323"/>
    <w:rsid w:val="009E3AF8"/>
    <w:rsid w:val="009E3B3F"/>
    <w:rsid w:val="009E4EC3"/>
    <w:rsid w:val="009E5922"/>
    <w:rsid w:val="009E64FA"/>
    <w:rsid w:val="009E6952"/>
    <w:rsid w:val="009F0C98"/>
    <w:rsid w:val="009F14EF"/>
    <w:rsid w:val="009F2650"/>
    <w:rsid w:val="009F75CC"/>
    <w:rsid w:val="009F768C"/>
    <w:rsid w:val="00A01E91"/>
    <w:rsid w:val="00A02A22"/>
    <w:rsid w:val="00A03207"/>
    <w:rsid w:val="00A03894"/>
    <w:rsid w:val="00A04BDC"/>
    <w:rsid w:val="00A070B5"/>
    <w:rsid w:val="00A0753D"/>
    <w:rsid w:val="00A07AB8"/>
    <w:rsid w:val="00A114A6"/>
    <w:rsid w:val="00A12B40"/>
    <w:rsid w:val="00A12D8B"/>
    <w:rsid w:val="00A12F50"/>
    <w:rsid w:val="00A13690"/>
    <w:rsid w:val="00A14AFD"/>
    <w:rsid w:val="00A14EAA"/>
    <w:rsid w:val="00A15552"/>
    <w:rsid w:val="00A15665"/>
    <w:rsid w:val="00A17E0D"/>
    <w:rsid w:val="00A21427"/>
    <w:rsid w:val="00A22295"/>
    <w:rsid w:val="00A22822"/>
    <w:rsid w:val="00A22949"/>
    <w:rsid w:val="00A22B52"/>
    <w:rsid w:val="00A22EFC"/>
    <w:rsid w:val="00A2360D"/>
    <w:rsid w:val="00A23945"/>
    <w:rsid w:val="00A243E5"/>
    <w:rsid w:val="00A244F7"/>
    <w:rsid w:val="00A253F6"/>
    <w:rsid w:val="00A27DA7"/>
    <w:rsid w:val="00A30492"/>
    <w:rsid w:val="00A310EF"/>
    <w:rsid w:val="00A3244E"/>
    <w:rsid w:val="00A33C41"/>
    <w:rsid w:val="00A34325"/>
    <w:rsid w:val="00A3576C"/>
    <w:rsid w:val="00A35E29"/>
    <w:rsid w:val="00A36B00"/>
    <w:rsid w:val="00A36B43"/>
    <w:rsid w:val="00A40432"/>
    <w:rsid w:val="00A4068D"/>
    <w:rsid w:val="00A4088D"/>
    <w:rsid w:val="00A417E7"/>
    <w:rsid w:val="00A43948"/>
    <w:rsid w:val="00A44425"/>
    <w:rsid w:val="00A463C1"/>
    <w:rsid w:val="00A46A23"/>
    <w:rsid w:val="00A46CAF"/>
    <w:rsid w:val="00A478E8"/>
    <w:rsid w:val="00A50521"/>
    <w:rsid w:val="00A51A73"/>
    <w:rsid w:val="00A5421B"/>
    <w:rsid w:val="00A54238"/>
    <w:rsid w:val="00A54D4D"/>
    <w:rsid w:val="00A55711"/>
    <w:rsid w:val="00A55722"/>
    <w:rsid w:val="00A57849"/>
    <w:rsid w:val="00A57ED8"/>
    <w:rsid w:val="00A6056A"/>
    <w:rsid w:val="00A61FCF"/>
    <w:rsid w:val="00A62263"/>
    <w:rsid w:val="00A6246A"/>
    <w:rsid w:val="00A62B78"/>
    <w:rsid w:val="00A62F7F"/>
    <w:rsid w:val="00A647A9"/>
    <w:rsid w:val="00A65675"/>
    <w:rsid w:val="00A657E7"/>
    <w:rsid w:val="00A65822"/>
    <w:rsid w:val="00A6596F"/>
    <w:rsid w:val="00A66A55"/>
    <w:rsid w:val="00A67B6A"/>
    <w:rsid w:val="00A67C0F"/>
    <w:rsid w:val="00A72105"/>
    <w:rsid w:val="00A72D9F"/>
    <w:rsid w:val="00A735CF"/>
    <w:rsid w:val="00A74103"/>
    <w:rsid w:val="00A74808"/>
    <w:rsid w:val="00A76C26"/>
    <w:rsid w:val="00A7710A"/>
    <w:rsid w:val="00A778B1"/>
    <w:rsid w:val="00A8064A"/>
    <w:rsid w:val="00A812E0"/>
    <w:rsid w:val="00A8376A"/>
    <w:rsid w:val="00A83E74"/>
    <w:rsid w:val="00A840FE"/>
    <w:rsid w:val="00A84775"/>
    <w:rsid w:val="00A86B0F"/>
    <w:rsid w:val="00A86B7E"/>
    <w:rsid w:val="00A87D2D"/>
    <w:rsid w:val="00A9082C"/>
    <w:rsid w:val="00A91778"/>
    <w:rsid w:val="00A91D82"/>
    <w:rsid w:val="00A92410"/>
    <w:rsid w:val="00A93BD1"/>
    <w:rsid w:val="00A9475F"/>
    <w:rsid w:val="00A95683"/>
    <w:rsid w:val="00A9669F"/>
    <w:rsid w:val="00A970B8"/>
    <w:rsid w:val="00AA04FB"/>
    <w:rsid w:val="00AA1B72"/>
    <w:rsid w:val="00AA4872"/>
    <w:rsid w:val="00AA6361"/>
    <w:rsid w:val="00AA6799"/>
    <w:rsid w:val="00AA7403"/>
    <w:rsid w:val="00AA7716"/>
    <w:rsid w:val="00AB56DB"/>
    <w:rsid w:val="00AB6939"/>
    <w:rsid w:val="00AC0E95"/>
    <w:rsid w:val="00AC5E22"/>
    <w:rsid w:val="00AC7577"/>
    <w:rsid w:val="00AD01D4"/>
    <w:rsid w:val="00AD0A03"/>
    <w:rsid w:val="00AD0D37"/>
    <w:rsid w:val="00AD14CC"/>
    <w:rsid w:val="00AD36A7"/>
    <w:rsid w:val="00AD3BDB"/>
    <w:rsid w:val="00AD4BC4"/>
    <w:rsid w:val="00AD4F3D"/>
    <w:rsid w:val="00AD5126"/>
    <w:rsid w:val="00AD5967"/>
    <w:rsid w:val="00AD78F0"/>
    <w:rsid w:val="00AE092B"/>
    <w:rsid w:val="00AE297E"/>
    <w:rsid w:val="00AE3A10"/>
    <w:rsid w:val="00AE49EF"/>
    <w:rsid w:val="00AE5DD7"/>
    <w:rsid w:val="00AE62F4"/>
    <w:rsid w:val="00AE6928"/>
    <w:rsid w:val="00AE72D7"/>
    <w:rsid w:val="00AE7FC8"/>
    <w:rsid w:val="00AF00D4"/>
    <w:rsid w:val="00AF324F"/>
    <w:rsid w:val="00AF4156"/>
    <w:rsid w:val="00AF594D"/>
    <w:rsid w:val="00AF75F6"/>
    <w:rsid w:val="00B01523"/>
    <w:rsid w:val="00B041A6"/>
    <w:rsid w:val="00B062B5"/>
    <w:rsid w:val="00B073F1"/>
    <w:rsid w:val="00B07693"/>
    <w:rsid w:val="00B07AA8"/>
    <w:rsid w:val="00B1025B"/>
    <w:rsid w:val="00B108B6"/>
    <w:rsid w:val="00B10980"/>
    <w:rsid w:val="00B13EE4"/>
    <w:rsid w:val="00B145AF"/>
    <w:rsid w:val="00B16FEA"/>
    <w:rsid w:val="00B17B63"/>
    <w:rsid w:val="00B17C4B"/>
    <w:rsid w:val="00B20F24"/>
    <w:rsid w:val="00B216B1"/>
    <w:rsid w:val="00B21C88"/>
    <w:rsid w:val="00B21D4C"/>
    <w:rsid w:val="00B24A28"/>
    <w:rsid w:val="00B26BD5"/>
    <w:rsid w:val="00B2727C"/>
    <w:rsid w:val="00B27540"/>
    <w:rsid w:val="00B278DA"/>
    <w:rsid w:val="00B3007B"/>
    <w:rsid w:val="00B31B76"/>
    <w:rsid w:val="00B35CCA"/>
    <w:rsid w:val="00B360B8"/>
    <w:rsid w:val="00B37BF4"/>
    <w:rsid w:val="00B43137"/>
    <w:rsid w:val="00B43EA5"/>
    <w:rsid w:val="00B44F04"/>
    <w:rsid w:val="00B45A67"/>
    <w:rsid w:val="00B4767A"/>
    <w:rsid w:val="00B509A9"/>
    <w:rsid w:val="00B50CBB"/>
    <w:rsid w:val="00B52B19"/>
    <w:rsid w:val="00B52B4F"/>
    <w:rsid w:val="00B53CF5"/>
    <w:rsid w:val="00B55CB7"/>
    <w:rsid w:val="00B55E66"/>
    <w:rsid w:val="00B5681A"/>
    <w:rsid w:val="00B56D3A"/>
    <w:rsid w:val="00B60779"/>
    <w:rsid w:val="00B60F4B"/>
    <w:rsid w:val="00B6114F"/>
    <w:rsid w:val="00B6178B"/>
    <w:rsid w:val="00B6517E"/>
    <w:rsid w:val="00B6565C"/>
    <w:rsid w:val="00B6616C"/>
    <w:rsid w:val="00B67872"/>
    <w:rsid w:val="00B7120C"/>
    <w:rsid w:val="00B732B1"/>
    <w:rsid w:val="00B74B32"/>
    <w:rsid w:val="00B74B80"/>
    <w:rsid w:val="00B751E2"/>
    <w:rsid w:val="00B8072E"/>
    <w:rsid w:val="00B81DE2"/>
    <w:rsid w:val="00B829D7"/>
    <w:rsid w:val="00B85305"/>
    <w:rsid w:val="00B85491"/>
    <w:rsid w:val="00B85F1B"/>
    <w:rsid w:val="00B86642"/>
    <w:rsid w:val="00B92300"/>
    <w:rsid w:val="00B935E1"/>
    <w:rsid w:val="00B9623B"/>
    <w:rsid w:val="00B96B18"/>
    <w:rsid w:val="00B97192"/>
    <w:rsid w:val="00B9744D"/>
    <w:rsid w:val="00BA0373"/>
    <w:rsid w:val="00BA2171"/>
    <w:rsid w:val="00BA3987"/>
    <w:rsid w:val="00BA5DAA"/>
    <w:rsid w:val="00BA7659"/>
    <w:rsid w:val="00BB0E19"/>
    <w:rsid w:val="00BB25F3"/>
    <w:rsid w:val="00BB33A3"/>
    <w:rsid w:val="00BB3EF7"/>
    <w:rsid w:val="00BB4FA9"/>
    <w:rsid w:val="00BB53A6"/>
    <w:rsid w:val="00BB5552"/>
    <w:rsid w:val="00BB792E"/>
    <w:rsid w:val="00BC24F1"/>
    <w:rsid w:val="00BC3366"/>
    <w:rsid w:val="00BC7D04"/>
    <w:rsid w:val="00BC7E27"/>
    <w:rsid w:val="00BD03FA"/>
    <w:rsid w:val="00BD0FF4"/>
    <w:rsid w:val="00BD62C1"/>
    <w:rsid w:val="00BD73D9"/>
    <w:rsid w:val="00BD74AF"/>
    <w:rsid w:val="00BD785F"/>
    <w:rsid w:val="00BE1216"/>
    <w:rsid w:val="00BE1248"/>
    <w:rsid w:val="00BE1FA0"/>
    <w:rsid w:val="00BE5261"/>
    <w:rsid w:val="00BE75C6"/>
    <w:rsid w:val="00BF1A57"/>
    <w:rsid w:val="00BF1F8C"/>
    <w:rsid w:val="00BF28CB"/>
    <w:rsid w:val="00BF39E7"/>
    <w:rsid w:val="00BF3D93"/>
    <w:rsid w:val="00BF4F26"/>
    <w:rsid w:val="00BF6B79"/>
    <w:rsid w:val="00BF6DEF"/>
    <w:rsid w:val="00C00746"/>
    <w:rsid w:val="00C010F0"/>
    <w:rsid w:val="00C013F8"/>
    <w:rsid w:val="00C01BE2"/>
    <w:rsid w:val="00C035CE"/>
    <w:rsid w:val="00C03C56"/>
    <w:rsid w:val="00C10067"/>
    <w:rsid w:val="00C101BC"/>
    <w:rsid w:val="00C13329"/>
    <w:rsid w:val="00C16032"/>
    <w:rsid w:val="00C1786C"/>
    <w:rsid w:val="00C20583"/>
    <w:rsid w:val="00C21DA5"/>
    <w:rsid w:val="00C22821"/>
    <w:rsid w:val="00C23A99"/>
    <w:rsid w:val="00C25701"/>
    <w:rsid w:val="00C25972"/>
    <w:rsid w:val="00C25E07"/>
    <w:rsid w:val="00C25FB9"/>
    <w:rsid w:val="00C26667"/>
    <w:rsid w:val="00C267E4"/>
    <w:rsid w:val="00C26A07"/>
    <w:rsid w:val="00C309D4"/>
    <w:rsid w:val="00C30EEC"/>
    <w:rsid w:val="00C31757"/>
    <w:rsid w:val="00C33E4E"/>
    <w:rsid w:val="00C35926"/>
    <w:rsid w:val="00C41678"/>
    <w:rsid w:val="00C41B84"/>
    <w:rsid w:val="00C43250"/>
    <w:rsid w:val="00C43489"/>
    <w:rsid w:val="00C43765"/>
    <w:rsid w:val="00C44571"/>
    <w:rsid w:val="00C44911"/>
    <w:rsid w:val="00C466B1"/>
    <w:rsid w:val="00C46E23"/>
    <w:rsid w:val="00C47B47"/>
    <w:rsid w:val="00C47DF0"/>
    <w:rsid w:val="00C50FD3"/>
    <w:rsid w:val="00C51429"/>
    <w:rsid w:val="00C51782"/>
    <w:rsid w:val="00C52D66"/>
    <w:rsid w:val="00C554CB"/>
    <w:rsid w:val="00C60E47"/>
    <w:rsid w:val="00C61591"/>
    <w:rsid w:val="00C61759"/>
    <w:rsid w:val="00C617CE"/>
    <w:rsid w:val="00C63DB4"/>
    <w:rsid w:val="00C63E9F"/>
    <w:rsid w:val="00C64452"/>
    <w:rsid w:val="00C65D83"/>
    <w:rsid w:val="00C66224"/>
    <w:rsid w:val="00C66E34"/>
    <w:rsid w:val="00C66EA9"/>
    <w:rsid w:val="00C70999"/>
    <w:rsid w:val="00C70DE5"/>
    <w:rsid w:val="00C72919"/>
    <w:rsid w:val="00C72FEF"/>
    <w:rsid w:val="00C7399A"/>
    <w:rsid w:val="00C7472F"/>
    <w:rsid w:val="00C748FF"/>
    <w:rsid w:val="00C755CB"/>
    <w:rsid w:val="00C759FD"/>
    <w:rsid w:val="00C76FDA"/>
    <w:rsid w:val="00C772A1"/>
    <w:rsid w:val="00C82625"/>
    <w:rsid w:val="00C834C4"/>
    <w:rsid w:val="00C84376"/>
    <w:rsid w:val="00C848D8"/>
    <w:rsid w:val="00C8510E"/>
    <w:rsid w:val="00C8529C"/>
    <w:rsid w:val="00C86973"/>
    <w:rsid w:val="00C911A2"/>
    <w:rsid w:val="00C91987"/>
    <w:rsid w:val="00C91A96"/>
    <w:rsid w:val="00C92E9F"/>
    <w:rsid w:val="00C94E49"/>
    <w:rsid w:val="00C94F65"/>
    <w:rsid w:val="00C95B61"/>
    <w:rsid w:val="00C9623B"/>
    <w:rsid w:val="00CA0E9F"/>
    <w:rsid w:val="00CA123A"/>
    <w:rsid w:val="00CA39C6"/>
    <w:rsid w:val="00CA3E20"/>
    <w:rsid w:val="00CA462C"/>
    <w:rsid w:val="00CA7F2C"/>
    <w:rsid w:val="00CB0E80"/>
    <w:rsid w:val="00CB21F2"/>
    <w:rsid w:val="00CB3DCE"/>
    <w:rsid w:val="00CB4EE0"/>
    <w:rsid w:val="00CB5C82"/>
    <w:rsid w:val="00CB6EF0"/>
    <w:rsid w:val="00CC1623"/>
    <w:rsid w:val="00CC1FB7"/>
    <w:rsid w:val="00CC3C48"/>
    <w:rsid w:val="00CC56B0"/>
    <w:rsid w:val="00CC586C"/>
    <w:rsid w:val="00CD03BA"/>
    <w:rsid w:val="00CD1741"/>
    <w:rsid w:val="00CD1FB5"/>
    <w:rsid w:val="00CD2B0E"/>
    <w:rsid w:val="00CD317A"/>
    <w:rsid w:val="00CD383E"/>
    <w:rsid w:val="00CD3AFB"/>
    <w:rsid w:val="00CD5743"/>
    <w:rsid w:val="00CD7571"/>
    <w:rsid w:val="00CE0B1F"/>
    <w:rsid w:val="00CE16A5"/>
    <w:rsid w:val="00CE19B4"/>
    <w:rsid w:val="00CE1CD4"/>
    <w:rsid w:val="00CE27E6"/>
    <w:rsid w:val="00CE4125"/>
    <w:rsid w:val="00CE5505"/>
    <w:rsid w:val="00CE5EE5"/>
    <w:rsid w:val="00CE7AE1"/>
    <w:rsid w:val="00CF022D"/>
    <w:rsid w:val="00CF1435"/>
    <w:rsid w:val="00CF2C57"/>
    <w:rsid w:val="00CF5E6D"/>
    <w:rsid w:val="00CF626C"/>
    <w:rsid w:val="00CF71C9"/>
    <w:rsid w:val="00CF7BA1"/>
    <w:rsid w:val="00D00181"/>
    <w:rsid w:val="00D003A2"/>
    <w:rsid w:val="00D00A50"/>
    <w:rsid w:val="00D01265"/>
    <w:rsid w:val="00D02C17"/>
    <w:rsid w:val="00D0353E"/>
    <w:rsid w:val="00D04206"/>
    <w:rsid w:val="00D072F2"/>
    <w:rsid w:val="00D10CCD"/>
    <w:rsid w:val="00D11244"/>
    <w:rsid w:val="00D12B27"/>
    <w:rsid w:val="00D12BA1"/>
    <w:rsid w:val="00D12EB4"/>
    <w:rsid w:val="00D12F67"/>
    <w:rsid w:val="00D133B0"/>
    <w:rsid w:val="00D15784"/>
    <w:rsid w:val="00D15EB6"/>
    <w:rsid w:val="00D20FCA"/>
    <w:rsid w:val="00D215F7"/>
    <w:rsid w:val="00D21F78"/>
    <w:rsid w:val="00D220B9"/>
    <w:rsid w:val="00D222C2"/>
    <w:rsid w:val="00D24BE1"/>
    <w:rsid w:val="00D26C54"/>
    <w:rsid w:val="00D26D7A"/>
    <w:rsid w:val="00D26F62"/>
    <w:rsid w:val="00D300DA"/>
    <w:rsid w:val="00D30D6D"/>
    <w:rsid w:val="00D31A0F"/>
    <w:rsid w:val="00D32323"/>
    <w:rsid w:val="00D34115"/>
    <w:rsid w:val="00D34D46"/>
    <w:rsid w:val="00D35DD2"/>
    <w:rsid w:val="00D36137"/>
    <w:rsid w:val="00D376A4"/>
    <w:rsid w:val="00D377E4"/>
    <w:rsid w:val="00D41C94"/>
    <w:rsid w:val="00D43119"/>
    <w:rsid w:val="00D43D22"/>
    <w:rsid w:val="00D464B7"/>
    <w:rsid w:val="00D46D1F"/>
    <w:rsid w:val="00D50284"/>
    <w:rsid w:val="00D50E51"/>
    <w:rsid w:val="00D50F72"/>
    <w:rsid w:val="00D52821"/>
    <w:rsid w:val="00D52D0D"/>
    <w:rsid w:val="00D55B94"/>
    <w:rsid w:val="00D57A95"/>
    <w:rsid w:val="00D57CAC"/>
    <w:rsid w:val="00D60085"/>
    <w:rsid w:val="00D62561"/>
    <w:rsid w:val="00D626E1"/>
    <w:rsid w:val="00D6355B"/>
    <w:rsid w:val="00D63D88"/>
    <w:rsid w:val="00D651FC"/>
    <w:rsid w:val="00D65B4E"/>
    <w:rsid w:val="00D6674D"/>
    <w:rsid w:val="00D6774A"/>
    <w:rsid w:val="00D67F56"/>
    <w:rsid w:val="00D711D3"/>
    <w:rsid w:val="00D71C75"/>
    <w:rsid w:val="00D72FBA"/>
    <w:rsid w:val="00D73496"/>
    <w:rsid w:val="00D734CE"/>
    <w:rsid w:val="00D7383D"/>
    <w:rsid w:val="00D755AB"/>
    <w:rsid w:val="00D75D9B"/>
    <w:rsid w:val="00D81EB1"/>
    <w:rsid w:val="00D82021"/>
    <w:rsid w:val="00D82329"/>
    <w:rsid w:val="00D8336E"/>
    <w:rsid w:val="00D838F8"/>
    <w:rsid w:val="00D84273"/>
    <w:rsid w:val="00D92CE7"/>
    <w:rsid w:val="00D941BA"/>
    <w:rsid w:val="00D95292"/>
    <w:rsid w:val="00D96940"/>
    <w:rsid w:val="00D970BE"/>
    <w:rsid w:val="00DA067F"/>
    <w:rsid w:val="00DA1154"/>
    <w:rsid w:val="00DA1CE0"/>
    <w:rsid w:val="00DA5A1C"/>
    <w:rsid w:val="00DA5EAF"/>
    <w:rsid w:val="00DA708E"/>
    <w:rsid w:val="00DA7122"/>
    <w:rsid w:val="00DA7A02"/>
    <w:rsid w:val="00DB0218"/>
    <w:rsid w:val="00DB0392"/>
    <w:rsid w:val="00DB0920"/>
    <w:rsid w:val="00DB1581"/>
    <w:rsid w:val="00DB3383"/>
    <w:rsid w:val="00DB3506"/>
    <w:rsid w:val="00DB379A"/>
    <w:rsid w:val="00DB567E"/>
    <w:rsid w:val="00DB5CBB"/>
    <w:rsid w:val="00DB6227"/>
    <w:rsid w:val="00DB728D"/>
    <w:rsid w:val="00DC2AE9"/>
    <w:rsid w:val="00DC3A2D"/>
    <w:rsid w:val="00DC4E32"/>
    <w:rsid w:val="00DC5223"/>
    <w:rsid w:val="00DC55F3"/>
    <w:rsid w:val="00DC6021"/>
    <w:rsid w:val="00DC7A71"/>
    <w:rsid w:val="00DD04E2"/>
    <w:rsid w:val="00DD0829"/>
    <w:rsid w:val="00DD172E"/>
    <w:rsid w:val="00DD2A09"/>
    <w:rsid w:val="00DD35DA"/>
    <w:rsid w:val="00DD3B05"/>
    <w:rsid w:val="00DD4295"/>
    <w:rsid w:val="00DD4902"/>
    <w:rsid w:val="00DD5E66"/>
    <w:rsid w:val="00DE1903"/>
    <w:rsid w:val="00DE55EC"/>
    <w:rsid w:val="00DE5CEC"/>
    <w:rsid w:val="00DE6572"/>
    <w:rsid w:val="00DE6A66"/>
    <w:rsid w:val="00DF00A1"/>
    <w:rsid w:val="00DF1C4E"/>
    <w:rsid w:val="00DF33A9"/>
    <w:rsid w:val="00DF420F"/>
    <w:rsid w:val="00DF4C24"/>
    <w:rsid w:val="00DF53BE"/>
    <w:rsid w:val="00DF5D11"/>
    <w:rsid w:val="00DF5E38"/>
    <w:rsid w:val="00DF5F30"/>
    <w:rsid w:val="00DF5F63"/>
    <w:rsid w:val="00DF6032"/>
    <w:rsid w:val="00DF65DF"/>
    <w:rsid w:val="00DF7517"/>
    <w:rsid w:val="00DF7E97"/>
    <w:rsid w:val="00E04585"/>
    <w:rsid w:val="00E05176"/>
    <w:rsid w:val="00E05D6B"/>
    <w:rsid w:val="00E05E06"/>
    <w:rsid w:val="00E07353"/>
    <w:rsid w:val="00E07C4D"/>
    <w:rsid w:val="00E10054"/>
    <w:rsid w:val="00E10C31"/>
    <w:rsid w:val="00E1174A"/>
    <w:rsid w:val="00E13523"/>
    <w:rsid w:val="00E14132"/>
    <w:rsid w:val="00E1639E"/>
    <w:rsid w:val="00E177A2"/>
    <w:rsid w:val="00E2027B"/>
    <w:rsid w:val="00E249C6"/>
    <w:rsid w:val="00E24A0B"/>
    <w:rsid w:val="00E302BF"/>
    <w:rsid w:val="00E30E3D"/>
    <w:rsid w:val="00E319E4"/>
    <w:rsid w:val="00E31D81"/>
    <w:rsid w:val="00E34CEA"/>
    <w:rsid w:val="00E35172"/>
    <w:rsid w:val="00E35513"/>
    <w:rsid w:val="00E3601D"/>
    <w:rsid w:val="00E37314"/>
    <w:rsid w:val="00E41CFD"/>
    <w:rsid w:val="00E422E0"/>
    <w:rsid w:val="00E42469"/>
    <w:rsid w:val="00E426D8"/>
    <w:rsid w:val="00E43BC9"/>
    <w:rsid w:val="00E440DA"/>
    <w:rsid w:val="00E465ED"/>
    <w:rsid w:val="00E46C64"/>
    <w:rsid w:val="00E47660"/>
    <w:rsid w:val="00E50791"/>
    <w:rsid w:val="00E52121"/>
    <w:rsid w:val="00E522DD"/>
    <w:rsid w:val="00E54EED"/>
    <w:rsid w:val="00E552CD"/>
    <w:rsid w:val="00E56917"/>
    <w:rsid w:val="00E56A79"/>
    <w:rsid w:val="00E56B92"/>
    <w:rsid w:val="00E572BD"/>
    <w:rsid w:val="00E574CE"/>
    <w:rsid w:val="00E57575"/>
    <w:rsid w:val="00E57CDD"/>
    <w:rsid w:val="00E601E7"/>
    <w:rsid w:val="00E620B0"/>
    <w:rsid w:val="00E6384F"/>
    <w:rsid w:val="00E63C3A"/>
    <w:rsid w:val="00E67DA6"/>
    <w:rsid w:val="00E70169"/>
    <w:rsid w:val="00E709E4"/>
    <w:rsid w:val="00E71AEB"/>
    <w:rsid w:val="00E72412"/>
    <w:rsid w:val="00E72B76"/>
    <w:rsid w:val="00E73962"/>
    <w:rsid w:val="00E7454A"/>
    <w:rsid w:val="00E754D8"/>
    <w:rsid w:val="00E758AE"/>
    <w:rsid w:val="00E77EFE"/>
    <w:rsid w:val="00E82855"/>
    <w:rsid w:val="00E828BA"/>
    <w:rsid w:val="00E838AC"/>
    <w:rsid w:val="00E84708"/>
    <w:rsid w:val="00E857EF"/>
    <w:rsid w:val="00E86B18"/>
    <w:rsid w:val="00E86D29"/>
    <w:rsid w:val="00E86D99"/>
    <w:rsid w:val="00E876D7"/>
    <w:rsid w:val="00E877EC"/>
    <w:rsid w:val="00E90C8B"/>
    <w:rsid w:val="00E90D02"/>
    <w:rsid w:val="00E90F68"/>
    <w:rsid w:val="00E910D5"/>
    <w:rsid w:val="00E91C1F"/>
    <w:rsid w:val="00E92364"/>
    <w:rsid w:val="00E94ADC"/>
    <w:rsid w:val="00E952DC"/>
    <w:rsid w:val="00E95477"/>
    <w:rsid w:val="00EA0858"/>
    <w:rsid w:val="00EA445D"/>
    <w:rsid w:val="00EA58D5"/>
    <w:rsid w:val="00EA5C5C"/>
    <w:rsid w:val="00EA6BFC"/>
    <w:rsid w:val="00EA77E3"/>
    <w:rsid w:val="00EB3135"/>
    <w:rsid w:val="00EB3786"/>
    <w:rsid w:val="00EB5903"/>
    <w:rsid w:val="00EB5D8F"/>
    <w:rsid w:val="00EB6163"/>
    <w:rsid w:val="00EB6C6D"/>
    <w:rsid w:val="00EB7CA8"/>
    <w:rsid w:val="00EB7CAD"/>
    <w:rsid w:val="00EC1B0B"/>
    <w:rsid w:val="00EC33E7"/>
    <w:rsid w:val="00EC427C"/>
    <w:rsid w:val="00EC4581"/>
    <w:rsid w:val="00EC7504"/>
    <w:rsid w:val="00EC7FF1"/>
    <w:rsid w:val="00ED158C"/>
    <w:rsid w:val="00ED1598"/>
    <w:rsid w:val="00ED23EA"/>
    <w:rsid w:val="00ED3092"/>
    <w:rsid w:val="00ED415E"/>
    <w:rsid w:val="00ED4E4F"/>
    <w:rsid w:val="00ED5014"/>
    <w:rsid w:val="00ED6906"/>
    <w:rsid w:val="00ED6DB8"/>
    <w:rsid w:val="00ED79E6"/>
    <w:rsid w:val="00EE1C92"/>
    <w:rsid w:val="00EE484B"/>
    <w:rsid w:val="00EE4BD8"/>
    <w:rsid w:val="00EE50CC"/>
    <w:rsid w:val="00EE6CFC"/>
    <w:rsid w:val="00EE7F4F"/>
    <w:rsid w:val="00EF0638"/>
    <w:rsid w:val="00EF0994"/>
    <w:rsid w:val="00EF1242"/>
    <w:rsid w:val="00EF14B7"/>
    <w:rsid w:val="00EF1E94"/>
    <w:rsid w:val="00EF4819"/>
    <w:rsid w:val="00EF56C1"/>
    <w:rsid w:val="00EF603E"/>
    <w:rsid w:val="00F01669"/>
    <w:rsid w:val="00F02B44"/>
    <w:rsid w:val="00F032B8"/>
    <w:rsid w:val="00F05BC6"/>
    <w:rsid w:val="00F103E5"/>
    <w:rsid w:val="00F112AB"/>
    <w:rsid w:val="00F1194B"/>
    <w:rsid w:val="00F130DC"/>
    <w:rsid w:val="00F145A8"/>
    <w:rsid w:val="00F14701"/>
    <w:rsid w:val="00F149AB"/>
    <w:rsid w:val="00F1531D"/>
    <w:rsid w:val="00F165A6"/>
    <w:rsid w:val="00F17472"/>
    <w:rsid w:val="00F1795E"/>
    <w:rsid w:val="00F200D9"/>
    <w:rsid w:val="00F20B02"/>
    <w:rsid w:val="00F21978"/>
    <w:rsid w:val="00F21FCF"/>
    <w:rsid w:val="00F2381C"/>
    <w:rsid w:val="00F2457C"/>
    <w:rsid w:val="00F25B8C"/>
    <w:rsid w:val="00F26310"/>
    <w:rsid w:val="00F27708"/>
    <w:rsid w:val="00F30AB3"/>
    <w:rsid w:val="00F326A7"/>
    <w:rsid w:val="00F3363E"/>
    <w:rsid w:val="00F350C3"/>
    <w:rsid w:val="00F356E2"/>
    <w:rsid w:val="00F35818"/>
    <w:rsid w:val="00F36CB2"/>
    <w:rsid w:val="00F36DE6"/>
    <w:rsid w:val="00F37606"/>
    <w:rsid w:val="00F459B2"/>
    <w:rsid w:val="00F503C9"/>
    <w:rsid w:val="00F55F30"/>
    <w:rsid w:val="00F57845"/>
    <w:rsid w:val="00F616D0"/>
    <w:rsid w:val="00F6200D"/>
    <w:rsid w:val="00F63493"/>
    <w:rsid w:val="00F656BD"/>
    <w:rsid w:val="00F65BFC"/>
    <w:rsid w:val="00F6623D"/>
    <w:rsid w:val="00F67961"/>
    <w:rsid w:val="00F67D0A"/>
    <w:rsid w:val="00F70FFC"/>
    <w:rsid w:val="00F715BF"/>
    <w:rsid w:val="00F71AD0"/>
    <w:rsid w:val="00F72DEA"/>
    <w:rsid w:val="00F73571"/>
    <w:rsid w:val="00F77BD5"/>
    <w:rsid w:val="00F80E2B"/>
    <w:rsid w:val="00F810C8"/>
    <w:rsid w:val="00F8158E"/>
    <w:rsid w:val="00F81C80"/>
    <w:rsid w:val="00F82A9B"/>
    <w:rsid w:val="00F8378F"/>
    <w:rsid w:val="00F84000"/>
    <w:rsid w:val="00F84FAC"/>
    <w:rsid w:val="00F85258"/>
    <w:rsid w:val="00F853E5"/>
    <w:rsid w:val="00F85618"/>
    <w:rsid w:val="00F86D97"/>
    <w:rsid w:val="00F91A17"/>
    <w:rsid w:val="00F91BC5"/>
    <w:rsid w:val="00F91C5D"/>
    <w:rsid w:val="00F92C5B"/>
    <w:rsid w:val="00F92ECD"/>
    <w:rsid w:val="00F93015"/>
    <w:rsid w:val="00F94A3E"/>
    <w:rsid w:val="00F94A58"/>
    <w:rsid w:val="00F94F19"/>
    <w:rsid w:val="00F96827"/>
    <w:rsid w:val="00F9727A"/>
    <w:rsid w:val="00FA0D98"/>
    <w:rsid w:val="00FA32AF"/>
    <w:rsid w:val="00FA3EAA"/>
    <w:rsid w:val="00FA4920"/>
    <w:rsid w:val="00FA5505"/>
    <w:rsid w:val="00FA5DF6"/>
    <w:rsid w:val="00FA7D73"/>
    <w:rsid w:val="00FB04AF"/>
    <w:rsid w:val="00FB219A"/>
    <w:rsid w:val="00FB3AB5"/>
    <w:rsid w:val="00FB43E5"/>
    <w:rsid w:val="00FB56F3"/>
    <w:rsid w:val="00FB5A0F"/>
    <w:rsid w:val="00FB618B"/>
    <w:rsid w:val="00FB6571"/>
    <w:rsid w:val="00FB6EEE"/>
    <w:rsid w:val="00FC00C7"/>
    <w:rsid w:val="00FC052A"/>
    <w:rsid w:val="00FC1BC8"/>
    <w:rsid w:val="00FC37EF"/>
    <w:rsid w:val="00FC4103"/>
    <w:rsid w:val="00FC4FFD"/>
    <w:rsid w:val="00FC5A2F"/>
    <w:rsid w:val="00FC5E12"/>
    <w:rsid w:val="00FD0ABC"/>
    <w:rsid w:val="00FD262C"/>
    <w:rsid w:val="00FD3415"/>
    <w:rsid w:val="00FD528F"/>
    <w:rsid w:val="00FE1016"/>
    <w:rsid w:val="00FE116E"/>
    <w:rsid w:val="00FE1BFE"/>
    <w:rsid w:val="00FE59A4"/>
    <w:rsid w:val="00FE5F9C"/>
    <w:rsid w:val="00FE6FF6"/>
    <w:rsid w:val="00FE730D"/>
    <w:rsid w:val="00FE748C"/>
    <w:rsid w:val="00FE78DF"/>
    <w:rsid w:val="00FE7C05"/>
    <w:rsid w:val="00FF5AC5"/>
    <w:rsid w:val="00FF5BD1"/>
    <w:rsid w:val="00FF650D"/>
    <w:rsid w:val="00FF74CD"/>
    <w:rsid w:val="00FF78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2DD2E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Segoe UI" w:hAnsi="Verdana" w:cs="Segoe UI"/>
        <w:lang w:val="ru-RU" w:eastAsia="ru-R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qFormat="1"/>
    <w:lsdException w:name="caption" w:semiHidden="1" w:uiPriority="35" w:unhideWhenUsed="1" w:qFormat="1"/>
    <w:lsdException w:name="footnote reference" w:uiPriority="0"/>
    <w:lsdException w:name="annotation reference" w:qFormat="1"/>
    <w:lsdException w:name="page number" w:semiHidden="1" w:uiPriority="0" w:unhideWhenUsed="1"/>
    <w:lsdException w:name="endnote reference" w:qFormat="1"/>
    <w:lsdException w:name="List Number" w:semiHidden="1" w:unhideWhenUsed="1"/>
    <w:lsdException w:name="List 2" w:semiHidden="1" w:uiPriority="0"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Body Text"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2" w:semiHidden="1" w:uiPriority="0" w:unhideWhenUsed="1"/>
    <w:lsdException w:name="Body Text Indent 2" w:semiHidden="1" w:uiPriority="0" w:unhideWhenUsed="1"/>
    <w:lsdException w:name="FollowedHyperlink" w:qFormat="1"/>
    <w:lsdException w:name="Strong" w:uiPriority="22" w:qFormat="1"/>
    <w:lsdException w:name="Emphasis" w:uiPriority="0" w:qFormat="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5EB6"/>
    <w:pPr>
      <w:spacing w:after="200" w:line="276" w:lineRule="auto"/>
    </w:pPr>
    <w:rPr>
      <w:sz w:val="22"/>
      <w:szCs w:val="22"/>
    </w:rPr>
  </w:style>
  <w:style w:type="paragraph" w:styleId="1">
    <w:name w:val="heading 1"/>
    <w:basedOn w:val="a"/>
    <w:next w:val="a"/>
    <w:link w:val="10"/>
    <w:qFormat/>
    <w:rsid w:val="0018331B"/>
    <w:pPr>
      <w:keepNext/>
      <w:spacing w:before="240" w:after="60" w:line="240" w:lineRule="auto"/>
      <w:outlineLvl w:val="0"/>
    </w:pPr>
    <w:rPr>
      <w:rFonts w:ascii="Courier New" w:hAnsi="Courier New"/>
      <w:b/>
      <w:bCs/>
      <w:kern w:val="32"/>
      <w:sz w:val="32"/>
      <w:szCs w:val="32"/>
      <w:lang w:val="x-none" w:eastAsia="x-none"/>
    </w:rPr>
  </w:style>
  <w:style w:type="paragraph" w:styleId="2">
    <w:name w:val="heading 2"/>
    <w:basedOn w:val="a"/>
    <w:next w:val="a"/>
    <w:link w:val="20"/>
    <w:uiPriority w:val="99"/>
    <w:qFormat/>
    <w:rsid w:val="0018331B"/>
    <w:pPr>
      <w:keepNext/>
      <w:spacing w:before="240" w:after="60" w:line="240" w:lineRule="auto"/>
      <w:outlineLvl w:val="1"/>
    </w:pPr>
    <w:rPr>
      <w:rFonts w:ascii="Courier New" w:hAnsi="Courier New"/>
      <w:b/>
      <w:bCs/>
      <w:i/>
      <w:iCs/>
      <w:sz w:val="28"/>
      <w:szCs w:val="28"/>
      <w:lang w:val="x-none" w:eastAsia="x-none"/>
    </w:rPr>
  </w:style>
  <w:style w:type="paragraph" w:styleId="3">
    <w:name w:val="heading 3"/>
    <w:basedOn w:val="a"/>
    <w:next w:val="a"/>
    <w:link w:val="30"/>
    <w:uiPriority w:val="99"/>
    <w:qFormat/>
    <w:rsid w:val="0018331B"/>
    <w:pPr>
      <w:keepNext/>
      <w:spacing w:before="240" w:after="60" w:line="240" w:lineRule="auto"/>
      <w:outlineLvl w:val="2"/>
    </w:pPr>
    <w:rPr>
      <w:rFonts w:ascii="Courier New" w:hAnsi="Courier New"/>
      <w:b/>
      <w:bCs/>
      <w:sz w:val="26"/>
      <w:szCs w:val="26"/>
      <w:lang w:val="x-none" w:eastAsia="x-none"/>
    </w:rPr>
  </w:style>
  <w:style w:type="paragraph" w:styleId="4">
    <w:name w:val="heading 4"/>
    <w:basedOn w:val="3"/>
    <w:next w:val="a"/>
    <w:link w:val="40"/>
    <w:uiPriority w:val="99"/>
    <w:qFormat/>
    <w:rsid w:val="0018331B"/>
    <w:pPr>
      <w:keepLines/>
      <w:autoSpaceDE w:val="0"/>
      <w:autoSpaceDN w:val="0"/>
      <w:adjustRightInd w:val="0"/>
      <w:spacing w:after="240" w:line="360" w:lineRule="auto"/>
      <w:jc w:val="center"/>
      <w:outlineLvl w:val="3"/>
    </w:pPr>
    <w:rPr>
      <w:rFonts w:ascii="Segoe UI" w:hAnsi="Segoe UI"/>
      <w:sz w:val="24"/>
      <w:szCs w:val="24"/>
    </w:rPr>
  </w:style>
  <w:style w:type="paragraph" w:styleId="5">
    <w:name w:val="heading 5"/>
    <w:basedOn w:val="a"/>
    <w:next w:val="a"/>
    <w:link w:val="50"/>
    <w:uiPriority w:val="9"/>
    <w:unhideWhenUsed/>
    <w:qFormat/>
    <w:rsid w:val="006F6257"/>
    <w:pPr>
      <w:keepNext/>
      <w:keepLines/>
      <w:spacing w:before="40" w:after="0" w:line="259" w:lineRule="auto"/>
      <w:outlineLvl w:val="4"/>
    </w:pPr>
    <w:rPr>
      <w:rFonts w:asciiTheme="minorHAnsi" w:eastAsiaTheme="minorEastAsia" w:hAnsiTheme="minorHAnsi" w:cstheme="minorBidi"/>
      <w:color w:val="2F5496" w:themeColor="accent1" w:themeShade="BF"/>
    </w:rPr>
  </w:style>
  <w:style w:type="paragraph" w:styleId="6">
    <w:name w:val="heading 6"/>
    <w:basedOn w:val="a"/>
    <w:next w:val="a"/>
    <w:link w:val="60"/>
    <w:uiPriority w:val="9"/>
    <w:unhideWhenUsed/>
    <w:qFormat/>
    <w:rsid w:val="006F6257"/>
    <w:pPr>
      <w:keepNext/>
      <w:keepLines/>
      <w:spacing w:before="40" w:after="0" w:line="259" w:lineRule="auto"/>
      <w:outlineLvl w:val="5"/>
    </w:pPr>
    <w:rPr>
      <w:rFonts w:asciiTheme="minorHAnsi" w:eastAsiaTheme="minorEastAsia" w:hAnsiTheme="minorHAnsi" w:cstheme="minorBidi"/>
      <w:color w:val="1F3864" w:themeColor="accent1" w:themeShade="80"/>
    </w:rPr>
  </w:style>
  <w:style w:type="paragraph" w:styleId="7">
    <w:name w:val="heading 7"/>
    <w:basedOn w:val="a"/>
    <w:next w:val="a"/>
    <w:link w:val="70"/>
    <w:uiPriority w:val="9"/>
    <w:semiHidden/>
    <w:unhideWhenUsed/>
    <w:qFormat/>
    <w:rsid w:val="006F6257"/>
    <w:pPr>
      <w:keepNext/>
      <w:keepLines/>
      <w:spacing w:before="40" w:after="0" w:line="259" w:lineRule="auto"/>
      <w:outlineLvl w:val="6"/>
    </w:pPr>
    <w:rPr>
      <w:rFonts w:asciiTheme="majorHAnsi" w:eastAsiaTheme="majorEastAsia" w:hAnsiTheme="majorHAnsi" w:cstheme="majorBidi"/>
      <w:i/>
      <w:iCs/>
      <w:color w:val="1F3864" w:themeColor="accent1" w:themeShade="80"/>
    </w:rPr>
  </w:style>
  <w:style w:type="paragraph" w:styleId="8">
    <w:name w:val="heading 8"/>
    <w:basedOn w:val="a"/>
    <w:next w:val="a"/>
    <w:link w:val="80"/>
    <w:uiPriority w:val="9"/>
    <w:semiHidden/>
    <w:unhideWhenUsed/>
    <w:qFormat/>
    <w:rsid w:val="006F6257"/>
    <w:pPr>
      <w:keepNext/>
      <w:keepLines/>
      <w:spacing w:before="40" w:after="0" w:line="259" w:lineRule="auto"/>
      <w:outlineLvl w:val="7"/>
    </w:pPr>
    <w:rPr>
      <w:rFonts w:asciiTheme="minorHAnsi" w:eastAsiaTheme="minorEastAsia" w:hAnsiTheme="minorHAnsi" w:cstheme="minorBidi"/>
      <w:color w:val="262626" w:themeColor="text1" w:themeTint="D9"/>
      <w:sz w:val="21"/>
      <w:szCs w:val="21"/>
    </w:rPr>
  </w:style>
  <w:style w:type="paragraph" w:styleId="9">
    <w:name w:val="heading 9"/>
    <w:basedOn w:val="a"/>
    <w:next w:val="a"/>
    <w:link w:val="90"/>
    <w:uiPriority w:val="9"/>
    <w:semiHidden/>
    <w:unhideWhenUsed/>
    <w:qFormat/>
    <w:rsid w:val="006F6257"/>
    <w:pPr>
      <w:keepNext/>
      <w:keepLines/>
      <w:spacing w:before="40" w:after="0" w:line="259" w:lineRule="auto"/>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18331B"/>
    <w:rPr>
      <w:rFonts w:ascii="Courier New" w:hAnsi="Courier New" w:cs="Segoe UI"/>
      <w:b/>
      <w:bCs/>
      <w:kern w:val="32"/>
      <w:sz w:val="32"/>
      <w:szCs w:val="32"/>
    </w:rPr>
  </w:style>
  <w:style w:type="character" w:customStyle="1" w:styleId="20">
    <w:name w:val="Заголовок 2 Знак"/>
    <w:link w:val="2"/>
    <w:uiPriority w:val="99"/>
    <w:locked/>
    <w:rsid w:val="0018331B"/>
    <w:rPr>
      <w:rFonts w:ascii="Courier New" w:hAnsi="Courier New" w:cs="Segoe UI"/>
      <w:b/>
      <w:bCs/>
      <w:i/>
      <w:iCs/>
      <w:sz w:val="28"/>
      <w:szCs w:val="28"/>
    </w:rPr>
  </w:style>
  <w:style w:type="character" w:customStyle="1" w:styleId="30">
    <w:name w:val="Заголовок 3 Знак"/>
    <w:link w:val="3"/>
    <w:uiPriority w:val="99"/>
    <w:locked/>
    <w:rsid w:val="0018331B"/>
    <w:rPr>
      <w:rFonts w:ascii="Courier New" w:hAnsi="Courier New" w:cs="Segoe UI"/>
      <w:b/>
      <w:bCs/>
      <w:sz w:val="26"/>
      <w:szCs w:val="26"/>
    </w:rPr>
  </w:style>
  <w:style w:type="character" w:customStyle="1" w:styleId="40">
    <w:name w:val="Заголовок 4 Знак"/>
    <w:link w:val="4"/>
    <w:uiPriority w:val="99"/>
    <w:locked/>
    <w:rsid w:val="0018331B"/>
    <w:rPr>
      <w:rFonts w:ascii="Segoe UI" w:hAnsi="Segoe UI" w:cs="Segoe UI"/>
      <w:b/>
      <w:bCs/>
      <w:sz w:val="24"/>
      <w:szCs w:val="24"/>
    </w:rPr>
  </w:style>
  <w:style w:type="paragraph" w:styleId="a3">
    <w:name w:val="Body Text"/>
    <w:basedOn w:val="a"/>
    <w:link w:val="a4"/>
    <w:rsid w:val="0018331B"/>
    <w:pPr>
      <w:spacing w:after="0" w:line="240" w:lineRule="auto"/>
    </w:pPr>
    <w:rPr>
      <w:rFonts w:ascii="Segoe UI" w:hAnsi="Segoe UI"/>
      <w:sz w:val="24"/>
      <w:szCs w:val="24"/>
      <w:lang w:val="x-none" w:eastAsia="x-none"/>
    </w:rPr>
  </w:style>
  <w:style w:type="character" w:customStyle="1" w:styleId="a4">
    <w:name w:val="Основной текст Знак"/>
    <w:link w:val="a3"/>
    <w:locked/>
    <w:rsid w:val="0018331B"/>
    <w:rPr>
      <w:rFonts w:ascii="Segoe UI" w:hAnsi="Segoe UI" w:cs="Segoe UI"/>
      <w:sz w:val="24"/>
      <w:szCs w:val="24"/>
    </w:rPr>
  </w:style>
  <w:style w:type="paragraph" w:styleId="21">
    <w:name w:val="Body Text 2"/>
    <w:basedOn w:val="a"/>
    <w:link w:val="22"/>
    <w:rsid w:val="0018331B"/>
    <w:pPr>
      <w:spacing w:after="0" w:line="240" w:lineRule="auto"/>
      <w:ind w:right="-57"/>
      <w:jc w:val="both"/>
    </w:pPr>
    <w:rPr>
      <w:rFonts w:ascii="Segoe UI" w:hAnsi="Segoe UI"/>
      <w:sz w:val="24"/>
      <w:szCs w:val="24"/>
      <w:lang w:val="x-none" w:eastAsia="x-none"/>
    </w:rPr>
  </w:style>
  <w:style w:type="character" w:customStyle="1" w:styleId="22">
    <w:name w:val="Основной текст 2 Знак"/>
    <w:link w:val="21"/>
    <w:locked/>
    <w:rsid w:val="0018331B"/>
    <w:rPr>
      <w:rFonts w:ascii="Segoe UI" w:hAnsi="Segoe UI" w:cs="Segoe UI"/>
      <w:sz w:val="24"/>
      <w:szCs w:val="24"/>
    </w:rPr>
  </w:style>
  <w:style w:type="character" w:customStyle="1" w:styleId="blk">
    <w:name w:val="blk"/>
    <w:rsid w:val="0018331B"/>
  </w:style>
  <w:style w:type="paragraph" w:styleId="a5">
    <w:name w:val="footer"/>
    <w:aliases w:val="Нижний колонтитул Знак Знак Знак,Нижний колонтитул1,Нижний колонтитул Знак Знак"/>
    <w:basedOn w:val="a"/>
    <w:link w:val="a6"/>
    <w:uiPriority w:val="99"/>
    <w:rsid w:val="0018331B"/>
    <w:pPr>
      <w:tabs>
        <w:tab w:val="center" w:pos="4677"/>
        <w:tab w:val="right" w:pos="9355"/>
      </w:tabs>
      <w:spacing w:before="120" w:after="120" w:line="240" w:lineRule="auto"/>
    </w:pPr>
    <w:rPr>
      <w:rFonts w:ascii="Segoe UI" w:hAnsi="Segoe UI"/>
      <w:sz w:val="24"/>
      <w:szCs w:val="24"/>
      <w:lang w:val="x-none" w:eastAsia="x-none"/>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link w:val="a5"/>
    <w:uiPriority w:val="99"/>
    <w:locked/>
    <w:rsid w:val="0018331B"/>
    <w:rPr>
      <w:rFonts w:ascii="Segoe UI" w:hAnsi="Segoe UI" w:cs="Segoe UI"/>
      <w:sz w:val="24"/>
      <w:szCs w:val="24"/>
    </w:rPr>
  </w:style>
  <w:style w:type="character" w:styleId="a7">
    <w:name w:val="page number"/>
    <w:link w:val="11"/>
    <w:rsid w:val="0018331B"/>
    <w:rPr>
      <w:rFonts w:cs="Segoe UI"/>
    </w:rPr>
  </w:style>
  <w:style w:type="paragraph" w:customStyle="1" w:styleId="12">
    <w:name w:val="Обычный (Интернет)1"/>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8"/>
    <w:uiPriority w:val="99"/>
    <w:qFormat/>
    <w:rsid w:val="0018331B"/>
    <w:pPr>
      <w:widowControl w:val="0"/>
      <w:spacing w:after="0" w:line="240" w:lineRule="auto"/>
    </w:pPr>
    <w:rPr>
      <w:rFonts w:ascii="Segoe UI" w:hAnsi="Segoe UI"/>
      <w:sz w:val="24"/>
      <w:szCs w:val="24"/>
      <w:lang w:val="en-US" w:eastAsia="nl-NL"/>
    </w:rPr>
  </w:style>
  <w:style w:type="character" w:customStyle="1" w:styleId="a8">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2"/>
    <w:uiPriority w:val="99"/>
    <w:locked/>
    <w:rsid w:val="008E2F83"/>
    <w:rPr>
      <w:rFonts w:ascii="Segoe UI" w:hAnsi="Segoe UI"/>
      <w:sz w:val="24"/>
      <w:szCs w:val="24"/>
      <w:lang w:val="en-US" w:eastAsia="nl-NL"/>
    </w:rPr>
  </w:style>
  <w:style w:type="paragraph" w:styleId="a9">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a"/>
    <w:uiPriority w:val="99"/>
    <w:qFormat/>
    <w:rsid w:val="0018331B"/>
    <w:pPr>
      <w:spacing w:after="0" w:line="240" w:lineRule="auto"/>
    </w:pPr>
    <w:rPr>
      <w:rFonts w:ascii="Segoe UI" w:hAnsi="Segoe UI"/>
      <w:sz w:val="20"/>
      <w:szCs w:val="20"/>
      <w:lang w:val="en-US" w:eastAsia="x-none"/>
    </w:rPr>
  </w:style>
  <w:style w:type="character" w:customStyle="1" w:styleId="aa">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link w:val="a9"/>
    <w:uiPriority w:val="99"/>
    <w:locked/>
    <w:rsid w:val="0018331B"/>
    <w:rPr>
      <w:rFonts w:ascii="Segoe UI" w:hAnsi="Segoe UI" w:cs="Segoe UI"/>
      <w:sz w:val="20"/>
      <w:szCs w:val="20"/>
      <w:lang w:val="en-US" w:eastAsia="x-none"/>
    </w:rPr>
  </w:style>
  <w:style w:type="character" w:styleId="ab">
    <w:name w:val="footnote reference"/>
    <w:aliases w:val="Знак сноски-FN,Ciae niinee-FN,AЗнак сноски зел"/>
    <w:link w:val="13"/>
    <w:rsid w:val="0018331B"/>
    <w:rPr>
      <w:rFonts w:cs="Segoe UI"/>
      <w:vertAlign w:val="superscript"/>
    </w:rPr>
  </w:style>
  <w:style w:type="paragraph" w:styleId="23">
    <w:name w:val="List 2"/>
    <w:basedOn w:val="a"/>
    <w:link w:val="24"/>
    <w:rsid w:val="0018331B"/>
    <w:pPr>
      <w:spacing w:before="120" w:after="120" w:line="240" w:lineRule="auto"/>
      <w:ind w:left="720" w:hanging="360"/>
      <w:jc w:val="both"/>
    </w:pPr>
    <w:rPr>
      <w:rFonts w:ascii="Courier New" w:eastAsia="Calibri Light" w:hAnsi="Courier New"/>
      <w:sz w:val="20"/>
      <w:szCs w:val="24"/>
      <w:lang w:eastAsia="ko-KR"/>
    </w:rPr>
  </w:style>
  <w:style w:type="character" w:styleId="ac">
    <w:name w:val="Hyperlink"/>
    <w:link w:val="14"/>
    <w:uiPriority w:val="99"/>
    <w:rsid w:val="0018331B"/>
    <w:rPr>
      <w:rFonts w:cs="Segoe UI"/>
      <w:color w:val="0000FF"/>
      <w:u w:val="single"/>
    </w:rPr>
  </w:style>
  <w:style w:type="paragraph" w:styleId="15">
    <w:name w:val="toc 1"/>
    <w:basedOn w:val="a"/>
    <w:next w:val="a"/>
    <w:link w:val="16"/>
    <w:autoRedefine/>
    <w:uiPriority w:val="39"/>
    <w:rsid w:val="0018331B"/>
    <w:pPr>
      <w:spacing w:before="240" w:after="120" w:line="240" w:lineRule="auto"/>
    </w:pPr>
    <w:rPr>
      <w:rFonts w:cs="Verdana"/>
      <w:b/>
      <w:bCs/>
      <w:sz w:val="20"/>
      <w:szCs w:val="20"/>
    </w:rPr>
  </w:style>
  <w:style w:type="paragraph" w:styleId="25">
    <w:name w:val="toc 2"/>
    <w:basedOn w:val="a"/>
    <w:next w:val="a"/>
    <w:link w:val="26"/>
    <w:autoRedefine/>
    <w:uiPriority w:val="39"/>
    <w:rsid w:val="0018331B"/>
    <w:pPr>
      <w:spacing w:before="120" w:after="0" w:line="240" w:lineRule="auto"/>
      <w:ind w:left="240"/>
    </w:pPr>
    <w:rPr>
      <w:rFonts w:cs="Verdana"/>
      <w:i/>
      <w:iCs/>
      <w:sz w:val="20"/>
      <w:szCs w:val="20"/>
    </w:rPr>
  </w:style>
  <w:style w:type="paragraph" w:styleId="31">
    <w:name w:val="toc 3"/>
    <w:basedOn w:val="a"/>
    <w:next w:val="a"/>
    <w:link w:val="32"/>
    <w:autoRedefine/>
    <w:uiPriority w:val="39"/>
    <w:rsid w:val="00D072F2"/>
    <w:pPr>
      <w:spacing w:after="0" w:line="240" w:lineRule="auto"/>
      <w:ind w:left="480"/>
    </w:pPr>
    <w:rPr>
      <w:rFonts w:ascii="Segoe UI" w:hAnsi="Segoe UI"/>
      <w:sz w:val="28"/>
      <w:szCs w:val="28"/>
    </w:rPr>
  </w:style>
  <w:style w:type="character" w:customStyle="1" w:styleId="FootnoteTextChar">
    <w:name w:val="Footnote Text Char"/>
    <w:locked/>
    <w:rsid w:val="0018331B"/>
    <w:rPr>
      <w:rFonts w:ascii="Segoe UI" w:hAnsi="Segoe UI"/>
      <w:sz w:val="20"/>
      <w:lang w:val="x-none" w:eastAsia="ru-RU"/>
    </w:rPr>
  </w:style>
  <w:style w:type="paragraph" w:styleId="ad">
    <w:name w:val="List Paragraph"/>
    <w:aliases w:val="Содержание. 2 уровень,List Paragraph,Этапы"/>
    <w:basedOn w:val="a"/>
    <w:link w:val="ae"/>
    <w:uiPriority w:val="34"/>
    <w:qFormat/>
    <w:rsid w:val="0018331B"/>
    <w:pPr>
      <w:spacing w:before="120" w:after="120" w:line="240" w:lineRule="auto"/>
      <w:ind w:left="708"/>
    </w:pPr>
    <w:rPr>
      <w:rFonts w:ascii="Segoe UI" w:hAnsi="Segoe UI"/>
      <w:sz w:val="24"/>
      <w:szCs w:val="24"/>
      <w:lang w:val="x-none" w:eastAsia="x-none"/>
    </w:rPr>
  </w:style>
  <w:style w:type="character" w:customStyle="1" w:styleId="ae">
    <w:name w:val="Абзац списка Знак"/>
    <w:aliases w:val="Содержание. 2 уровень Знак,List Paragraph Знак,Этапы Знак"/>
    <w:link w:val="ad"/>
    <w:uiPriority w:val="34"/>
    <w:qFormat/>
    <w:locked/>
    <w:rsid w:val="00EC4581"/>
    <w:rPr>
      <w:rFonts w:ascii="Segoe UI" w:hAnsi="Segoe UI"/>
      <w:sz w:val="24"/>
      <w:szCs w:val="24"/>
    </w:rPr>
  </w:style>
  <w:style w:type="character" w:styleId="af">
    <w:name w:val="Emphasis"/>
    <w:link w:val="17"/>
    <w:qFormat/>
    <w:rsid w:val="0018331B"/>
    <w:rPr>
      <w:rFonts w:cs="Segoe UI"/>
      <w:i/>
    </w:rPr>
  </w:style>
  <w:style w:type="paragraph" w:styleId="af0">
    <w:name w:val="Balloon Text"/>
    <w:basedOn w:val="a"/>
    <w:link w:val="af1"/>
    <w:uiPriority w:val="99"/>
    <w:rsid w:val="0018331B"/>
    <w:pPr>
      <w:spacing w:after="0" w:line="240" w:lineRule="auto"/>
    </w:pPr>
    <w:rPr>
      <w:rFonts w:ascii="Symbol" w:hAnsi="Symbol"/>
      <w:sz w:val="18"/>
      <w:szCs w:val="18"/>
      <w:lang w:val="x-none" w:eastAsia="x-none"/>
    </w:rPr>
  </w:style>
  <w:style w:type="character" w:customStyle="1" w:styleId="af1">
    <w:name w:val="Текст выноски Знак"/>
    <w:link w:val="af0"/>
    <w:uiPriority w:val="99"/>
    <w:locked/>
    <w:rsid w:val="0018331B"/>
    <w:rPr>
      <w:rFonts w:ascii="Symbol" w:hAnsi="Symbol" w:cs="Segoe UI"/>
      <w:sz w:val="18"/>
      <w:szCs w:val="18"/>
    </w:rPr>
  </w:style>
  <w:style w:type="paragraph" w:customStyle="1" w:styleId="ConsPlusNormal">
    <w:name w:val="ConsPlusNormal"/>
    <w:rsid w:val="0018331B"/>
    <w:pPr>
      <w:widowControl w:val="0"/>
      <w:autoSpaceDE w:val="0"/>
      <w:autoSpaceDN w:val="0"/>
      <w:adjustRightInd w:val="0"/>
    </w:pPr>
    <w:rPr>
      <w:rFonts w:ascii="Courier New" w:hAnsi="Courier New" w:cs="Courier New"/>
    </w:rPr>
  </w:style>
  <w:style w:type="paragraph" w:styleId="af2">
    <w:name w:val="header"/>
    <w:basedOn w:val="a"/>
    <w:link w:val="af3"/>
    <w:uiPriority w:val="99"/>
    <w:unhideWhenUsed/>
    <w:rsid w:val="0018331B"/>
    <w:pPr>
      <w:tabs>
        <w:tab w:val="center" w:pos="4677"/>
        <w:tab w:val="right" w:pos="9355"/>
      </w:tabs>
      <w:spacing w:after="0" w:line="240" w:lineRule="auto"/>
    </w:pPr>
    <w:rPr>
      <w:rFonts w:ascii="Segoe UI" w:hAnsi="Segoe UI"/>
      <w:sz w:val="24"/>
      <w:szCs w:val="24"/>
      <w:lang w:val="x-none" w:eastAsia="x-none"/>
    </w:rPr>
  </w:style>
  <w:style w:type="character" w:customStyle="1" w:styleId="af3">
    <w:name w:val="Верхний колонтитул Знак"/>
    <w:link w:val="af2"/>
    <w:uiPriority w:val="99"/>
    <w:locked/>
    <w:rsid w:val="0018331B"/>
    <w:rPr>
      <w:rFonts w:ascii="Segoe UI" w:hAnsi="Segoe UI" w:cs="Segoe UI"/>
      <w:sz w:val="24"/>
      <w:szCs w:val="24"/>
    </w:rPr>
  </w:style>
  <w:style w:type="character" w:customStyle="1" w:styleId="110">
    <w:name w:val="Текст примечания Знак11"/>
    <w:uiPriority w:val="99"/>
    <w:rsid w:val="0018331B"/>
    <w:rPr>
      <w:rFonts w:cs="Segoe UI"/>
      <w:sz w:val="20"/>
      <w:szCs w:val="20"/>
    </w:rPr>
  </w:style>
  <w:style w:type="paragraph" w:styleId="af4">
    <w:name w:val="annotation text"/>
    <w:basedOn w:val="a"/>
    <w:link w:val="af5"/>
    <w:uiPriority w:val="99"/>
    <w:unhideWhenUsed/>
    <w:rsid w:val="0018331B"/>
    <w:pPr>
      <w:spacing w:after="0" w:line="240" w:lineRule="auto"/>
    </w:pPr>
    <w:rPr>
      <w:sz w:val="20"/>
      <w:szCs w:val="20"/>
      <w:lang w:val="x-none" w:eastAsia="x-none"/>
    </w:rPr>
  </w:style>
  <w:style w:type="character" w:customStyle="1" w:styleId="af5">
    <w:name w:val="Текст примечания Знак"/>
    <w:link w:val="af4"/>
    <w:uiPriority w:val="99"/>
    <w:locked/>
    <w:rPr>
      <w:rFonts w:cs="Segoe UI"/>
      <w:sz w:val="20"/>
      <w:szCs w:val="20"/>
    </w:rPr>
  </w:style>
  <w:style w:type="character" w:customStyle="1" w:styleId="18">
    <w:name w:val="Текст примечания Знак1"/>
    <w:uiPriority w:val="99"/>
    <w:rPr>
      <w:rFonts w:cs="Segoe UI"/>
      <w:sz w:val="20"/>
      <w:szCs w:val="20"/>
    </w:rPr>
  </w:style>
  <w:style w:type="character" w:customStyle="1" w:styleId="111">
    <w:name w:val="Тема примечания Знак11"/>
    <w:uiPriority w:val="99"/>
    <w:rsid w:val="0018331B"/>
    <w:rPr>
      <w:rFonts w:cs="Segoe UI"/>
      <w:b/>
      <w:bCs/>
      <w:sz w:val="20"/>
      <w:szCs w:val="20"/>
    </w:rPr>
  </w:style>
  <w:style w:type="paragraph" w:styleId="af6">
    <w:name w:val="annotation subject"/>
    <w:basedOn w:val="af4"/>
    <w:next w:val="af4"/>
    <w:link w:val="af7"/>
    <w:uiPriority w:val="99"/>
    <w:unhideWhenUsed/>
    <w:rsid w:val="0018331B"/>
    <w:rPr>
      <w:rFonts w:ascii="Segoe UI" w:hAnsi="Segoe UI"/>
      <w:b/>
      <w:bCs/>
    </w:rPr>
  </w:style>
  <w:style w:type="character" w:customStyle="1" w:styleId="af7">
    <w:name w:val="Тема примечания Знак"/>
    <w:link w:val="af6"/>
    <w:uiPriority w:val="99"/>
    <w:locked/>
    <w:rPr>
      <w:rFonts w:ascii="Segoe UI" w:hAnsi="Segoe UI" w:cs="Segoe UI"/>
      <w:b/>
      <w:bCs/>
      <w:sz w:val="20"/>
      <w:szCs w:val="20"/>
    </w:rPr>
  </w:style>
  <w:style w:type="character" w:customStyle="1" w:styleId="19">
    <w:name w:val="Тема примечания Знак1"/>
    <w:uiPriority w:val="99"/>
    <w:rPr>
      <w:rFonts w:cs="Segoe UI"/>
      <w:b/>
      <w:bCs/>
      <w:sz w:val="20"/>
      <w:szCs w:val="20"/>
    </w:rPr>
  </w:style>
  <w:style w:type="paragraph" w:styleId="27">
    <w:name w:val="Body Text Indent 2"/>
    <w:basedOn w:val="a"/>
    <w:link w:val="28"/>
    <w:rsid w:val="0018331B"/>
    <w:pPr>
      <w:spacing w:after="120" w:line="480" w:lineRule="auto"/>
      <w:ind w:left="283"/>
    </w:pPr>
    <w:rPr>
      <w:rFonts w:ascii="Segoe UI" w:hAnsi="Segoe UI"/>
      <w:sz w:val="24"/>
      <w:szCs w:val="24"/>
      <w:lang w:val="x-none" w:eastAsia="x-none"/>
    </w:rPr>
  </w:style>
  <w:style w:type="character" w:customStyle="1" w:styleId="28">
    <w:name w:val="Основной текст с отступом 2 Знак"/>
    <w:link w:val="27"/>
    <w:locked/>
    <w:rsid w:val="0018331B"/>
    <w:rPr>
      <w:rFonts w:ascii="Segoe UI" w:hAnsi="Segoe UI" w:cs="Segoe UI"/>
      <w:sz w:val="24"/>
      <w:szCs w:val="24"/>
    </w:rPr>
  </w:style>
  <w:style w:type="character" w:customStyle="1" w:styleId="apple-converted-space">
    <w:name w:val="apple-converted-space"/>
    <w:rsid w:val="0018331B"/>
  </w:style>
  <w:style w:type="character" w:customStyle="1" w:styleId="af8">
    <w:name w:val="Цветовое выделение"/>
    <w:uiPriority w:val="99"/>
    <w:rsid w:val="0018331B"/>
    <w:rPr>
      <w:b/>
      <w:color w:val="26282F"/>
    </w:rPr>
  </w:style>
  <w:style w:type="character" w:customStyle="1" w:styleId="af9">
    <w:name w:val="Гипертекстовая ссылка"/>
    <w:uiPriority w:val="99"/>
    <w:rsid w:val="0018331B"/>
    <w:rPr>
      <w:b/>
      <w:color w:val="106BBE"/>
    </w:rPr>
  </w:style>
  <w:style w:type="character" w:customStyle="1" w:styleId="afa">
    <w:name w:val="Активная гипертекстовая ссылка"/>
    <w:uiPriority w:val="99"/>
    <w:rsid w:val="0018331B"/>
    <w:rPr>
      <w:b/>
      <w:color w:val="106BBE"/>
      <w:u w:val="single"/>
    </w:rPr>
  </w:style>
  <w:style w:type="paragraph" w:customStyle="1" w:styleId="afb">
    <w:name w:val="Внимание"/>
    <w:basedOn w:val="a"/>
    <w:next w:val="a"/>
    <w:uiPriority w:val="99"/>
    <w:rsid w:val="0018331B"/>
    <w:pPr>
      <w:widowControl w:val="0"/>
      <w:autoSpaceDE w:val="0"/>
      <w:autoSpaceDN w:val="0"/>
      <w:adjustRightInd w:val="0"/>
      <w:spacing w:before="240" w:after="240" w:line="360" w:lineRule="auto"/>
      <w:ind w:left="420" w:right="420" w:firstLine="300"/>
      <w:jc w:val="both"/>
    </w:pPr>
    <w:rPr>
      <w:rFonts w:ascii="Segoe UI" w:hAnsi="Segoe UI"/>
      <w:sz w:val="24"/>
      <w:szCs w:val="24"/>
      <w:shd w:val="clear" w:color="auto" w:fill="F5F3DA"/>
    </w:rPr>
  </w:style>
  <w:style w:type="paragraph" w:customStyle="1" w:styleId="afc">
    <w:name w:val="Внимание: криминал!!"/>
    <w:basedOn w:val="afb"/>
    <w:next w:val="a"/>
    <w:uiPriority w:val="99"/>
    <w:rsid w:val="0018331B"/>
  </w:style>
  <w:style w:type="paragraph" w:customStyle="1" w:styleId="afd">
    <w:name w:val="Внимание: недобросовестность!"/>
    <w:basedOn w:val="afb"/>
    <w:next w:val="a"/>
    <w:uiPriority w:val="99"/>
    <w:rsid w:val="0018331B"/>
  </w:style>
  <w:style w:type="character" w:customStyle="1" w:styleId="afe">
    <w:name w:val="Выделение для Базового Поиска"/>
    <w:uiPriority w:val="99"/>
    <w:rsid w:val="0018331B"/>
    <w:rPr>
      <w:b/>
      <w:color w:val="0058A9"/>
    </w:rPr>
  </w:style>
  <w:style w:type="character" w:customStyle="1" w:styleId="aff">
    <w:name w:val="Выделение для Базового Поиска (курсив)"/>
    <w:uiPriority w:val="99"/>
    <w:rsid w:val="0018331B"/>
    <w:rPr>
      <w:b/>
      <w:i/>
      <w:color w:val="0058A9"/>
    </w:rPr>
  </w:style>
  <w:style w:type="paragraph" w:customStyle="1" w:styleId="aff0">
    <w:name w:val="Дочерний элемент списка"/>
    <w:basedOn w:val="a"/>
    <w:next w:val="a"/>
    <w:uiPriority w:val="99"/>
    <w:rsid w:val="0018331B"/>
    <w:pPr>
      <w:widowControl w:val="0"/>
      <w:autoSpaceDE w:val="0"/>
      <w:autoSpaceDN w:val="0"/>
      <w:adjustRightInd w:val="0"/>
      <w:spacing w:after="0" w:line="360" w:lineRule="auto"/>
      <w:jc w:val="both"/>
    </w:pPr>
    <w:rPr>
      <w:rFonts w:ascii="Segoe UI" w:hAnsi="Segoe UI"/>
      <w:color w:val="868381"/>
      <w:sz w:val="20"/>
      <w:szCs w:val="20"/>
    </w:rPr>
  </w:style>
  <w:style w:type="paragraph" w:customStyle="1" w:styleId="aff1">
    <w:name w:val="Основное меню (преемственное)"/>
    <w:basedOn w:val="a"/>
    <w:next w:val="a"/>
    <w:uiPriority w:val="99"/>
    <w:rsid w:val="0018331B"/>
    <w:pPr>
      <w:widowControl w:val="0"/>
      <w:autoSpaceDE w:val="0"/>
      <w:autoSpaceDN w:val="0"/>
      <w:adjustRightInd w:val="0"/>
      <w:spacing w:after="0" w:line="360" w:lineRule="auto"/>
      <w:ind w:firstLine="720"/>
      <w:jc w:val="both"/>
    </w:pPr>
    <w:rPr>
      <w:rFonts w:ascii="Wingdings" w:hAnsi="Wingdings" w:cs="Wingdings"/>
    </w:rPr>
  </w:style>
  <w:style w:type="paragraph" w:customStyle="1" w:styleId="1a">
    <w:name w:val="Заголовок1"/>
    <w:basedOn w:val="aff1"/>
    <w:next w:val="a"/>
    <w:uiPriority w:val="99"/>
    <w:rsid w:val="0018331B"/>
    <w:rPr>
      <w:b/>
      <w:bCs/>
      <w:color w:val="0058A9"/>
      <w:shd w:val="clear" w:color="auto" w:fill="ECE9D8"/>
    </w:rPr>
  </w:style>
  <w:style w:type="paragraph" w:customStyle="1" w:styleId="aff2">
    <w:name w:val="Заголовок группы контролов"/>
    <w:basedOn w:val="a"/>
    <w:next w:val="a"/>
    <w:uiPriority w:val="99"/>
    <w:rsid w:val="0018331B"/>
    <w:pPr>
      <w:widowControl w:val="0"/>
      <w:autoSpaceDE w:val="0"/>
      <w:autoSpaceDN w:val="0"/>
      <w:adjustRightInd w:val="0"/>
      <w:spacing w:after="0" w:line="360" w:lineRule="auto"/>
      <w:ind w:firstLine="720"/>
      <w:jc w:val="both"/>
    </w:pPr>
    <w:rPr>
      <w:rFonts w:ascii="Segoe UI" w:hAnsi="Segoe UI"/>
      <w:b/>
      <w:bCs/>
      <w:color w:val="000000"/>
      <w:sz w:val="24"/>
      <w:szCs w:val="24"/>
    </w:rPr>
  </w:style>
  <w:style w:type="paragraph" w:customStyle="1" w:styleId="aff3">
    <w:name w:val="Заголовок для информации об изменениях"/>
    <w:basedOn w:val="1"/>
    <w:next w:val="a"/>
    <w:uiPriority w:val="99"/>
    <w:rsid w:val="0018331B"/>
    <w:pPr>
      <w:keepLines/>
      <w:autoSpaceDE w:val="0"/>
      <w:autoSpaceDN w:val="0"/>
      <w:adjustRightInd w:val="0"/>
      <w:spacing w:before="0" w:after="240" w:line="360" w:lineRule="auto"/>
      <w:jc w:val="center"/>
      <w:outlineLvl w:val="9"/>
    </w:pPr>
    <w:rPr>
      <w:rFonts w:ascii="Segoe UI" w:hAnsi="Segoe UI"/>
      <w:b w:val="0"/>
      <w:bCs w:val="0"/>
      <w:kern w:val="0"/>
      <w:sz w:val="18"/>
      <w:szCs w:val="18"/>
      <w:shd w:val="clear" w:color="auto" w:fill="FFFFFF"/>
    </w:rPr>
  </w:style>
  <w:style w:type="paragraph" w:customStyle="1" w:styleId="aff4">
    <w:name w:val="Заголовок распахивающейся части диалога"/>
    <w:basedOn w:val="a"/>
    <w:next w:val="a"/>
    <w:uiPriority w:val="99"/>
    <w:rsid w:val="0018331B"/>
    <w:pPr>
      <w:widowControl w:val="0"/>
      <w:autoSpaceDE w:val="0"/>
      <w:autoSpaceDN w:val="0"/>
      <w:adjustRightInd w:val="0"/>
      <w:spacing w:after="0" w:line="360" w:lineRule="auto"/>
      <w:ind w:firstLine="720"/>
      <w:jc w:val="both"/>
    </w:pPr>
    <w:rPr>
      <w:rFonts w:ascii="Segoe UI" w:hAnsi="Segoe UI"/>
      <w:i/>
      <w:iCs/>
      <w:color w:val="000080"/>
    </w:rPr>
  </w:style>
  <w:style w:type="character" w:customStyle="1" w:styleId="aff5">
    <w:name w:val="Заголовок своего сообщения"/>
    <w:uiPriority w:val="99"/>
    <w:rsid w:val="0018331B"/>
    <w:rPr>
      <w:b/>
      <w:color w:val="26282F"/>
    </w:rPr>
  </w:style>
  <w:style w:type="paragraph" w:customStyle="1" w:styleId="aff6">
    <w:name w:val="Заголовок статьи"/>
    <w:basedOn w:val="a"/>
    <w:next w:val="a"/>
    <w:uiPriority w:val="99"/>
    <w:rsid w:val="0018331B"/>
    <w:pPr>
      <w:widowControl w:val="0"/>
      <w:autoSpaceDE w:val="0"/>
      <w:autoSpaceDN w:val="0"/>
      <w:adjustRightInd w:val="0"/>
      <w:spacing w:after="0" w:line="360" w:lineRule="auto"/>
      <w:ind w:left="1612" w:hanging="892"/>
      <w:jc w:val="both"/>
    </w:pPr>
    <w:rPr>
      <w:rFonts w:ascii="Segoe UI" w:hAnsi="Segoe UI"/>
      <w:sz w:val="24"/>
      <w:szCs w:val="24"/>
    </w:rPr>
  </w:style>
  <w:style w:type="character" w:customStyle="1" w:styleId="aff7">
    <w:name w:val="Заголовок чужого сообщения"/>
    <w:uiPriority w:val="99"/>
    <w:rsid w:val="0018331B"/>
    <w:rPr>
      <w:b/>
      <w:color w:val="FF0000"/>
    </w:rPr>
  </w:style>
  <w:style w:type="paragraph" w:customStyle="1" w:styleId="aff8">
    <w:name w:val="Заголовок ЭР (левое окно)"/>
    <w:basedOn w:val="a"/>
    <w:next w:val="a"/>
    <w:uiPriority w:val="99"/>
    <w:rsid w:val="0018331B"/>
    <w:pPr>
      <w:widowControl w:val="0"/>
      <w:autoSpaceDE w:val="0"/>
      <w:autoSpaceDN w:val="0"/>
      <w:adjustRightInd w:val="0"/>
      <w:spacing w:before="300" w:after="250" w:line="360" w:lineRule="auto"/>
      <w:jc w:val="center"/>
    </w:pPr>
    <w:rPr>
      <w:rFonts w:ascii="Segoe UI" w:hAnsi="Segoe UI"/>
      <w:b/>
      <w:bCs/>
      <w:color w:val="26282F"/>
      <w:sz w:val="26"/>
      <w:szCs w:val="26"/>
    </w:rPr>
  </w:style>
  <w:style w:type="paragraph" w:customStyle="1" w:styleId="aff9">
    <w:name w:val="Заголовок ЭР (правое окно)"/>
    <w:basedOn w:val="aff8"/>
    <w:next w:val="a"/>
    <w:uiPriority w:val="99"/>
    <w:rsid w:val="0018331B"/>
    <w:pPr>
      <w:spacing w:after="0"/>
      <w:jc w:val="left"/>
    </w:pPr>
  </w:style>
  <w:style w:type="paragraph" w:customStyle="1" w:styleId="affa">
    <w:name w:val="Интерактивный заголовок"/>
    <w:basedOn w:val="1a"/>
    <w:next w:val="a"/>
    <w:uiPriority w:val="99"/>
    <w:rsid w:val="0018331B"/>
    <w:rPr>
      <w:u w:val="single"/>
    </w:rPr>
  </w:style>
  <w:style w:type="paragraph" w:customStyle="1" w:styleId="affb">
    <w:name w:val="Текст информации об изменениях"/>
    <w:basedOn w:val="a"/>
    <w:next w:val="a"/>
    <w:uiPriority w:val="99"/>
    <w:rsid w:val="0018331B"/>
    <w:pPr>
      <w:widowControl w:val="0"/>
      <w:autoSpaceDE w:val="0"/>
      <w:autoSpaceDN w:val="0"/>
      <w:adjustRightInd w:val="0"/>
      <w:spacing w:after="0" w:line="360" w:lineRule="auto"/>
      <w:ind w:firstLine="720"/>
      <w:jc w:val="both"/>
    </w:pPr>
    <w:rPr>
      <w:rFonts w:ascii="Segoe UI" w:hAnsi="Segoe UI"/>
      <w:color w:val="353842"/>
      <w:sz w:val="18"/>
      <w:szCs w:val="18"/>
    </w:rPr>
  </w:style>
  <w:style w:type="paragraph" w:customStyle="1" w:styleId="affc">
    <w:name w:val="Информация об изменениях"/>
    <w:basedOn w:val="affb"/>
    <w:next w:val="a"/>
    <w:uiPriority w:val="99"/>
    <w:rsid w:val="0018331B"/>
    <w:pPr>
      <w:spacing w:before="180"/>
      <w:ind w:left="360" w:right="360" w:firstLine="0"/>
    </w:pPr>
    <w:rPr>
      <w:shd w:val="clear" w:color="auto" w:fill="EAEFED"/>
    </w:rPr>
  </w:style>
  <w:style w:type="paragraph" w:customStyle="1" w:styleId="affd">
    <w:name w:val="Текст (справка)"/>
    <w:basedOn w:val="a"/>
    <w:next w:val="a"/>
    <w:uiPriority w:val="99"/>
    <w:rsid w:val="0018331B"/>
    <w:pPr>
      <w:widowControl w:val="0"/>
      <w:autoSpaceDE w:val="0"/>
      <w:autoSpaceDN w:val="0"/>
      <w:adjustRightInd w:val="0"/>
      <w:spacing w:after="0" w:line="360" w:lineRule="auto"/>
      <w:ind w:left="170" w:right="170"/>
    </w:pPr>
    <w:rPr>
      <w:rFonts w:ascii="Segoe UI" w:hAnsi="Segoe UI"/>
      <w:sz w:val="24"/>
      <w:szCs w:val="24"/>
    </w:rPr>
  </w:style>
  <w:style w:type="paragraph" w:customStyle="1" w:styleId="affe">
    <w:name w:val="Комментарий"/>
    <w:basedOn w:val="affd"/>
    <w:next w:val="a"/>
    <w:uiPriority w:val="99"/>
    <w:rsid w:val="0018331B"/>
    <w:pPr>
      <w:spacing w:before="75"/>
      <w:ind w:right="0"/>
      <w:jc w:val="both"/>
    </w:pPr>
    <w:rPr>
      <w:color w:val="353842"/>
      <w:shd w:val="clear" w:color="auto" w:fill="F0F0F0"/>
    </w:rPr>
  </w:style>
  <w:style w:type="paragraph" w:customStyle="1" w:styleId="afff">
    <w:name w:val="Информация об изменениях документа"/>
    <w:basedOn w:val="affe"/>
    <w:next w:val="a"/>
    <w:uiPriority w:val="99"/>
    <w:rsid w:val="0018331B"/>
    <w:rPr>
      <w:i/>
      <w:iCs/>
    </w:rPr>
  </w:style>
  <w:style w:type="paragraph" w:customStyle="1" w:styleId="afff0">
    <w:name w:val="Текст (лев. подпись)"/>
    <w:basedOn w:val="a"/>
    <w:next w:val="a"/>
    <w:uiPriority w:val="99"/>
    <w:rsid w:val="0018331B"/>
    <w:pPr>
      <w:widowControl w:val="0"/>
      <w:autoSpaceDE w:val="0"/>
      <w:autoSpaceDN w:val="0"/>
      <w:adjustRightInd w:val="0"/>
      <w:spacing w:after="0" w:line="360" w:lineRule="auto"/>
    </w:pPr>
    <w:rPr>
      <w:rFonts w:ascii="Segoe UI" w:hAnsi="Segoe UI"/>
      <w:sz w:val="24"/>
      <w:szCs w:val="24"/>
    </w:rPr>
  </w:style>
  <w:style w:type="paragraph" w:customStyle="1" w:styleId="afff1">
    <w:name w:val="Колонтитул (левый)"/>
    <w:basedOn w:val="afff0"/>
    <w:next w:val="a"/>
    <w:uiPriority w:val="99"/>
    <w:rsid w:val="0018331B"/>
    <w:rPr>
      <w:sz w:val="14"/>
      <w:szCs w:val="14"/>
    </w:rPr>
  </w:style>
  <w:style w:type="paragraph" w:customStyle="1" w:styleId="afff2">
    <w:name w:val="Текст (прав. подпись)"/>
    <w:basedOn w:val="a"/>
    <w:next w:val="a"/>
    <w:uiPriority w:val="99"/>
    <w:rsid w:val="0018331B"/>
    <w:pPr>
      <w:widowControl w:val="0"/>
      <w:autoSpaceDE w:val="0"/>
      <w:autoSpaceDN w:val="0"/>
      <w:adjustRightInd w:val="0"/>
      <w:spacing w:after="0" w:line="360" w:lineRule="auto"/>
      <w:jc w:val="right"/>
    </w:pPr>
    <w:rPr>
      <w:rFonts w:ascii="Segoe UI" w:hAnsi="Segoe UI"/>
      <w:sz w:val="24"/>
      <w:szCs w:val="24"/>
    </w:rPr>
  </w:style>
  <w:style w:type="paragraph" w:customStyle="1" w:styleId="afff3">
    <w:name w:val="Колонтитул (правый)"/>
    <w:basedOn w:val="afff2"/>
    <w:next w:val="a"/>
    <w:uiPriority w:val="99"/>
    <w:rsid w:val="0018331B"/>
    <w:rPr>
      <w:sz w:val="14"/>
      <w:szCs w:val="14"/>
    </w:rPr>
  </w:style>
  <w:style w:type="paragraph" w:customStyle="1" w:styleId="afff4">
    <w:name w:val="Комментарий пользователя"/>
    <w:basedOn w:val="affe"/>
    <w:next w:val="a"/>
    <w:uiPriority w:val="99"/>
    <w:rsid w:val="0018331B"/>
    <w:pPr>
      <w:jc w:val="left"/>
    </w:pPr>
    <w:rPr>
      <w:shd w:val="clear" w:color="auto" w:fill="FFDFE0"/>
    </w:rPr>
  </w:style>
  <w:style w:type="paragraph" w:customStyle="1" w:styleId="afff5">
    <w:name w:val="Куда обратиться?"/>
    <w:basedOn w:val="afb"/>
    <w:next w:val="a"/>
    <w:uiPriority w:val="99"/>
    <w:rsid w:val="0018331B"/>
  </w:style>
  <w:style w:type="paragraph" w:customStyle="1" w:styleId="afff6">
    <w:name w:val="Моноширинный"/>
    <w:basedOn w:val="a"/>
    <w:next w:val="a"/>
    <w:uiPriority w:val="99"/>
    <w:rsid w:val="0018331B"/>
    <w:pPr>
      <w:widowControl w:val="0"/>
      <w:autoSpaceDE w:val="0"/>
      <w:autoSpaceDN w:val="0"/>
      <w:adjustRightInd w:val="0"/>
      <w:spacing w:after="0" w:line="360" w:lineRule="auto"/>
    </w:pPr>
    <w:rPr>
      <w:rFonts w:ascii="Cambria Math" w:hAnsi="Cambria Math" w:cs="Cambria Math"/>
      <w:sz w:val="24"/>
      <w:szCs w:val="24"/>
    </w:rPr>
  </w:style>
  <w:style w:type="character" w:customStyle="1" w:styleId="afff7">
    <w:name w:val="Найденные слова"/>
    <w:uiPriority w:val="99"/>
    <w:rsid w:val="0018331B"/>
    <w:rPr>
      <w:b/>
      <w:color w:val="26282F"/>
      <w:shd w:val="clear" w:color="auto" w:fill="FFF580"/>
    </w:rPr>
  </w:style>
  <w:style w:type="paragraph" w:customStyle="1" w:styleId="afff8">
    <w:name w:val="Напишите нам"/>
    <w:basedOn w:val="a"/>
    <w:next w:val="a"/>
    <w:uiPriority w:val="99"/>
    <w:rsid w:val="0018331B"/>
    <w:pPr>
      <w:widowControl w:val="0"/>
      <w:autoSpaceDE w:val="0"/>
      <w:autoSpaceDN w:val="0"/>
      <w:adjustRightInd w:val="0"/>
      <w:spacing w:before="90" w:after="90" w:line="360" w:lineRule="auto"/>
      <w:ind w:left="180" w:right="180"/>
      <w:jc w:val="both"/>
    </w:pPr>
    <w:rPr>
      <w:rFonts w:ascii="Segoe UI" w:hAnsi="Segoe UI"/>
      <w:sz w:val="20"/>
      <w:szCs w:val="20"/>
      <w:shd w:val="clear" w:color="auto" w:fill="EFFFAD"/>
    </w:rPr>
  </w:style>
  <w:style w:type="character" w:customStyle="1" w:styleId="afff9">
    <w:name w:val="Не вступил в силу"/>
    <w:uiPriority w:val="99"/>
    <w:rsid w:val="0018331B"/>
    <w:rPr>
      <w:b/>
      <w:color w:val="000000"/>
      <w:shd w:val="clear" w:color="auto" w:fill="D8EDE8"/>
    </w:rPr>
  </w:style>
  <w:style w:type="paragraph" w:customStyle="1" w:styleId="afffa">
    <w:name w:val="Необходимые документы"/>
    <w:basedOn w:val="afb"/>
    <w:next w:val="a"/>
    <w:uiPriority w:val="99"/>
    <w:rsid w:val="0018331B"/>
    <w:pPr>
      <w:ind w:firstLine="118"/>
    </w:pPr>
  </w:style>
  <w:style w:type="paragraph" w:customStyle="1" w:styleId="afffb">
    <w:name w:val="Нормальный (таблица)"/>
    <w:basedOn w:val="a"/>
    <w:next w:val="a"/>
    <w:uiPriority w:val="99"/>
    <w:rsid w:val="0018331B"/>
    <w:pPr>
      <w:widowControl w:val="0"/>
      <w:autoSpaceDE w:val="0"/>
      <w:autoSpaceDN w:val="0"/>
      <w:adjustRightInd w:val="0"/>
      <w:spacing w:after="0" w:line="360" w:lineRule="auto"/>
      <w:jc w:val="both"/>
    </w:pPr>
    <w:rPr>
      <w:rFonts w:ascii="Segoe UI" w:hAnsi="Segoe UI"/>
      <w:sz w:val="24"/>
      <w:szCs w:val="24"/>
    </w:rPr>
  </w:style>
  <w:style w:type="paragraph" w:customStyle="1" w:styleId="afffc">
    <w:name w:val="Таблицы (моноширинный)"/>
    <w:basedOn w:val="a"/>
    <w:next w:val="a"/>
    <w:uiPriority w:val="99"/>
    <w:rsid w:val="0018331B"/>
    <w:pPr>
      <w:widowControl w:val="0"/>
      <w:autoSpaceDE w:val="0"/>
      <w:autoSpaceDN w:val="0"/>
      <w:adjustRightInd w:val="0"/>
      <w:spacing w:after="0" w:line="360" w:lineRule="auto"/>
    </w:pPr>
    <w:rPr>
      <w:rFonts w:ascii="Cambria Math" w:hAnsi="Cambria Math" w:cs="Cambria Math"/>
      <w:sz w:val="24"/>
      <w:szCs w:val="24"/>
    </w:rPr>
  </w:style>
  <w:style w:type="paragraph" w:customStyle="1" w:styleId="afffd">
    <w:name w:val="Оглавление"/>
    <w:basedOn w:val="afffc"/>
    <w:next w:val="a"/>
    <w:uiPriority w:val="99"/>
    <w:rsid w:val="0018331B"/>
    <w:pPr>
      <w:ind w:left="140"/>
    </w:pPr>
  </w:style>
  <w:style w:type="character" w:customStyle="1" w:styleId="afffe">
    <w:name w:val="Опечатки"/>
    <w:uiPriority w:val="99"/>
    <w:rsid w:val="0018331B"/>
    <w:rPr>
      <w:color w:val="FF0000"/>
    </w:rPr>
  </w:style>
  <w:style w:type="paragraph" w:customStyle="1" w:styleId="affff">
    <w:name w:val="Переменная часть"/>
    <w:basedOn w:val="aff1"/>
    <w:next w:val="a"/>
    <w:uiPriority w:val="99"/>
    <w:rsid w:val="0018331B"/>
    <w:rPr>
      <w:sz w:val="18"/>
      <w:szCs w:val="18"/>
    </w:rPr>
  </w:style>
  <w:style w:type="paragraph" w:customStyle="1" w:styleId="affff0">
    <w:name w:val="Подвал для информации об изменениях"/>
    <w:basedOn w:val="1"/>
    <w:next w:val="a"/>
    <w:uiPriority w:val="99"/>
    <w:rsid w:val="0018331B"/>
    <w:pPr>
      <w:keepLines/>
      <w:autoSpaceDE w:val="0"/>
      <w:autoSpaceDN w:val="0"/>
      <w:adjustRightInd w:val="0"/>
      <w:spacing w:before="480" w:after="240" w:line="360" w:lineRule="auto"/>
      <w:jc w:val="center"/>
      <w:outlineLvl w:val="9"/>
    </w:pPr>
    <w:rPr>
      <w:rFonts w:ascii="Segoe UI" w:hAnsi="Segoe UI"/>
      <w:b w:val="0"/>
      <w:bCs w:val="0"/>
      <w:kern w:val="0"/>
      <w:sz w:val="18"/>
      <w:szCs w:val="18"/>
    </w:rPr>
  </w:style>
  <w:style w:type="paragraph" w:customStyle="1" w:styleId="affff1">
    <w:name w:val="Подзаголовок для информации об изменениях"/>
    <w:basedOn w:val="affb"/>
    <w:next w:val="a"/>
    <w:uiPriority w:val="99"/>
    <w:rsid w:val="0018331B"/>
    <w:rPr>
      <w:b/>
      <w:bCs/>
    </w:rPr>
  </w:style>
  <w:style w:type="paragraph" w:customStyle="1" w:styleId="affff2">
    <w:name w:val="Подчёркнуный текст"/>
    <w:basedOn w:val="a"/>
    <w:next w:val="a"/>
    <w:uiPriority w:val="99"/>
    <w:rsid w:val="0018331B"/>
    <w:pPr>
      <w:widowControl w:val="0"/>
      <w:pBdr>
        <w:bottom w:val="single" w:sz="4" w:space="0" w:color="auto"/>
      </w:pBdr>
      <w:autoSpaceDE w:val="0"/>
      <w:autoSpaceDN w:val="0"/>
      <w:adjustRightInd w:val="0"/>
      <w:spacing w:after="0" w:line="360" w:lineRule="auto"/>
      <w:ind w:firstLine="720"/>
      <w:jc w:val="both"/>
    </w:pPr>
    <w:rPr>
      <w:rFonts w:ascii="Segoe UI" w:hAnsi="Segoe UI"/>
      <w:sz w:val="24"/>
      <w:szCs w:val="24"/>
    </w:rPr>
  </w:style>
  <w:style w:type="paragraph" w:customStyle="1" w:styleId="affff3">
    <w:name w:val="Постоянная часть"/>
    <w:basedOn w:val="aff1"/>
    <w:next w:val="a"/>
    <w:uiPriority w:val="99"/>
    <w:rsid w:val="0018331B"/>
    <w:rPr>
      <w:sz w:val="20"/>
      <w:szCs w:val="20"/>
    </w:rPr>
  </w:style>
  <w:style w:type="paragraph" w:customStyle="1" w:styleId="affff4">
    <w:name w:val="Прижатый влево"/>
    <w:basedOn w:val="a"/>
    <w:next w:val="a"/>
    <w:uiPriority w:val="99"/>
    <w:rsid w:val="0018331B"/>
    <w:pPr>
      <w:widowControl w:val="0"/>
      <w:autoSpaceDE w:val="0"/>
      <w:autoSpaceDN w:val="0"/>
      <w:adjustRightInd w:val="0"/>
      <w:spacing w:after="0" w:line="360" w:lineRule="auto"/>
    </w:pPr>
    <w:rPr>
      <w:rFonts w:ascii="Segoe UI" w:hAnsi="Segoe UI"/>
      <w:sz w:val="24"/>
      <w:szCs w:val="24"/>
    </w:rPr>
  </w:style>
  <w:style w:type="paragraph" w:customStyle="1" w:styleId="affff5">
    <w:name w:val="Пример."/>
    <w:basedOn w:val="afb"/>
    <w:next w:val="a"/>
    <w:uiPriority w:val="99"/>
    <w:rsid w:val="0018331B"/>
  </w:style>
  <w:style w:type="paragraph" w:customStyle="1" w:styleId="affff6">
    <w:name w:val="Примечание."/>
    <w:basedOn w:val="afb"/>
    <w:next w:val="a"/>
    <w:uiPriority w:val="99"/>
    <w:rsid w:val="0018331B"/>
  </w:style>
  <w:style w:type="character" w:customStyle="1" w:styleId="affff7">
    <w:name w:val="Продолжение ссылки"/>
    <w:uiPriority w:val="99"/>
    <w:rsid w:val="0018331B"/>
  </w:style>
  <w:style w:type="paragraph" w:customStyle="1" w:styleId="affff8">
    <w:name w:val="Словарная статья"/>
    <w:basedOn w:val="a"/>
    <w:next w:val="a"/>
    <w:uiPriority w:val="99"/>
    <w:rsid w:val="0018331B"/>
    <w:pPr>
      <w:widowControl w:val="0"/>
      <w:autoSpaceDE w:val="0"/>
      <w:autoSpaceDN w:val="0"/>
      <w:adjustRightInd w:val="0"/>
      <w:spacing w:after="0" w:line="360" w:lineRule="auto"/>
      <w:ind w:right="118"/>
      <w:jc w:val="both"/>
    </w:pPr>
    <w:rPr>
      <w:rFonts w:ascii="Segoe UI" w:hAnsi="Segoe UI"/>
      <w:sz w:val="24"/>
      <w:szCs w:val="24"/>
    </w:rPr>
  </w:style>
  <w:style w:type="character" w:customStyle="1" w:styleId="affff9">
    <w:name w:val="Сравнение редакций"/>
    <w:uiPriority w:val="99"/>
    <w:rsid w:val="0018331B"/>
    <w:rPr>
      <w:b/>
      <w:color w:val="26282F"/>
    </w:rPr>
  </w:style>
  <w:style w:type="character" w:customStyle="1" w:styleId="affffa">
    <w:name w:val="Сравнение редакций. Добавленный фрагмент"/>
    <w:uiPriority w:val="99"/>
    <w:rsid w:val="0018331B"/>
    <w:rPr>
      <w:color w:val="000000"/>
      <w:shd w:val="clear" w:color="auto" w:fill="C1D7FF"/>
    </w:rPr>
  </w:style>
  <w:style w:type="character" w:customStyle="1" w:styleId="affffb">
    <w:name w:val="Сравнение редакций. Удаленный фрагмент"/>
    <w:uiPriority w:val="99"/>
    <w:rsid w:val="0018331B"/>
    <w:rPr>
      <w:color w:val="000000"/>
      <w:shd w:val="clear" w:color="auto" w:fill="C4C413"/>
    </w:rPr>
  </w:style>
  <w:style w:type="paragraph" w:customStyle="1" w:styleId="affffc">
    <w:name w:val="Ссылка на официальную публикацию"/>
    <w:basedOn w:val="a"/>
    <w:next w:val="a"/>
    <w:uiPriority w:val="99"/>
    <w:rsid w:val="0018331B"/>
    <w:pPr>
      <w:widowControl w:val="0"/>
      <w:autoSpaceDE w:val="0"/>
      <w:autoSpaceDN w:val="0"/>
      <w:adjustRightInd w:val="0"/>
      <w:spacing w:after="0" w:line="360" w:lineRule="auto"/>
      <w:ind w:firstLine="720"/>
      <w:jc w:val="both"/>
    </w:pPr>
    <w:rPr>
      <w:rFonts w:ascii="Segoe UI" w:hAnsi="Segoe UI"/>
      <w:sz w:val="24"/>
      <w:szCs w:val="24"/>
    </w:rPr>
  </w:style>
  <w:style w:type="character" w:customStyle="1" w:styleId="affffd">
    <w:name w:val="Ссылка на утративший силу документ"/>
    <w:uiPriority w:val="99"/>
    <w:rsid w:val="0018331B"/>
    <w:rPr>
      <w:b/>
      <w:color w:val="749232"/>
    </w:rPr>
  </w:style>
  <w:style w:type="paragraph" w:customStyle="1" w:styleId="affffe">
    <w:name w:val="Текст в таблице"/>
    <w:basedOn w:val="afffb"/>
    <w:next w:val="a"/>
    <w:uiPriority w:val="99"/>
    <w:rsid w:val="0018331B"/>
    <w:pPr>
      <w:ind w:firstLine="500"/>
    </w:pPr>
  </w:style>
  <w:style w:type="paragraph" w:customStyle="1" w:styleId="afffff">
    <w:name w:val="Текст ЭР (см. также)"/>
    <w:basedOn w:val="a"/>
    <w:next w:val="a"/>
    <w:uiPriority w:val="99"/>
    <w:rsid w:val="0018331B"/>
    <w:pPr>
      <w:widowControl w:val="0"/>
      <w:autoSpaceDE w:val="0"/>
      <w:autoSpaceDN w:val="0"/>
      <w:adjustRightInd w:val="0"/>
      <w:spacing w:before="200" w:after="0" w:line="360" w:lineRule="auto"/>
    </w:pPr>
    <w:rPr>
      <w:rFonts w:ascii="Segoe UI" w:hAnsi="Segoe UI"/>
      <w:sz w:val="20"/>
      <w:szCs w:val="20"/>
    </w:rPr>
  </w:style>
  <w:style w:type="paragraph" w:customStyle="1" w:styleId="afffff0">
    <w:name w:val="Технический комментарий"/>
    <w:basedOn w:val="a"/>
    <w:next w:val="a"/>
    <w:uiPriority w:val="99"/>
    <w:rsid w:val="0018331B"/>
    <w:pPr>
      <w:widowControl w:val="0"/>
      <w:autoSpaceDE w:val="0"/>
      <w:autoSpaceDN w:val="0"/>
      <w:adjustRightInd w:val="0"/>
      <w:spacing w:after="0" w:line="360" w:lineRule="auto"/>
    </w:pPr>
    <w:rPr>
      <w:rFonts w:ascii="Segoe UI" w:hAnsi="Segoe UI"/>
      <w:color w:val="463F31"/>
      <w:sz w:val="24"/>
      <w:szCs w:val="24"/>
      <w:shd w:val="clear" w:color="auto" w:fill="FFFFA6"/>
    </w:rPr>
  </w:style>
  <w:style w:type="character" w:customStyle="1" w:styleId="afffff1">
    <w:name w:val="Утратил силу"/>
    <w:uiPriority w:val="99"/>
    <w:rsid w:val="0018331B"/>
    <w:rPr>
      <w:b/>
      <w:strike/>
      <w:color w:val="666600"/>
    </w:rPr>
  </w:style>
  <w:style w:type="paragraph" w:customStyle="1" w:styleId="afffff2">
    <w:name w:val="Формула"/>
    <w:basedOn w:val="a"/>
    <w:next w:val="a"/>
    <w:uiPriority w:val="99"/>
    <w:rsid w:val="0018331B"/>
    <w:pPr>
      <w:widowControl w:val="0"/>
      <w:autoSpaceDE w:val="0"/>
      <w:autoSpaceDN w:val="0"/>
      <w:adjustRightInd w:val="0"/>
      <w:spacing w:before="240" w:after="240" w:line="360" w:lineRule="auto"/>
      <w:ind w:left="420" w:right="420" w:firstLine="300"/>
      <w:jc w:val="both"/>
    </w:pPr>
    <w:rPr>
      <w:rFonts w:ascii="Segoe UI" w:hAnsi="Segoe UI"/>
      <w:sz w:val="24"/>
      <w:szCs w:val="24"/>
      <w:shd w:val="clear" w:color="auto" w:fill="F5F3DA"/>
    </w:rPr>
  </w:style>
  <w:style w:type="paragraph" w:customStyle="1" w:styleId="afffff3">
    <w:name w:val="Центрированный (таблица)"/>
    <w:basedOn w:val="afffb"/>
    <w:next w:val="a"/>
    <w:uiPriority w:val="99"/>
    <w:rsid w:val="0018331B"/>
    <w:pPr>
      <w:jc w:val="center"/>
    </w:pPr>
  </w:style>
  <w:style w:type="paragraph" w:customStyle="1" w:styleId="-">
    <w:name w:val="ЭР-содержание (правое окно)"/>
    <w:basedOn w:val="a"/>
    <w:next w:val="a"/>
    <w:uiPriority w:val="99"/>
    <w:rsid w:val="0018331B"/>
    <w:pPr>
      <w:widowControl w:val="0"/>
      <w:autoSpaceDE w:val="0"/>
      <w:autoSpaceDN w:val="0"/>
      <w:adjustRightInd w:val="0"/>
      <w:spacing w:before="300" w:after="0" w:line="360" w:lineRule="auto"/>
    </w:pPr>
    <w:rPr>
      <w:rFonts w:ascii="Segoe UI" w:hAnsi="Segoe UI"/>
      <w:sz w:val="24"/>
      <w:szCs w:val="24"/>
    </w:rPr>
  </w:style>
  <w:style w:type="paragraph" w:customStyle="1" w:styleId="Default">
    <w:name w:val="Default"/>
    <w:rsid w:val="0018331B"/>
    <w:pPr>
      <w:autoSpaceDE w:val="0"/>
      <w:autoSpaceDN w:val="0"/>
      <w:adjustRightInd w:val="0"/>
    </w:pPr>
    <w:rPr>
      <w:rFonts w:ascii="Segoe UI" w:hAnsi="Segoe UI"/>
      <w:color w:val="000000"/>
      <w:sz w:val="24"/>
      <w:szCs w:val="24"/>
      <w:lang w:eastAsia="en-US"/>
    </w:rPr>
  </w:style>
  <w:style w:type="character" w:styleId="afffff4">
    <w:name w:val="annotation reference"/>
    <w:link w:val="1b"/>
    <w:uiPriority w:val="99"/>
    <w:unhideWhenUsed/>
    <w:qFormat/>
    <w:rsid w:val="0018331B"/>
    <w:rPr>
      <w:rFonts w:cs="Segoe UI"/>
      <w:sz w:val="16"/>
    </w:rPr>
  </w:style>
  <w:style w:type="paragraph" w:styleId="41">
    <w:name w:val="toc 4"/>
    <w:basedOn w:val="a"/>
    <w:next w:val="a"/>
    <w:link w:val="42"/>
    <w:autoRedefine/>
    <w:uiPriority w:val="39"/>
    <w:rsid w:val="0018331B"/>
    <w:pPr>
      <w:spacing w:after="0" w:line="240" w:lineRule="auto"/>
      <w:ind w:left="720"/>
    </w:pPr>
    <w:rPr>
      <w:rFonts w:cs="Verdana"/>
      <w:sz w:val="20"/>
      <w:szCs w:val="20"/>
    </w:rPr>
  </w:style>
  <w:style w:type="paragraph" w:styleId="51">
    <w:name w:val="toc 5"/>
    <w:basedOn w:val="a"/>
    <w:next w:val="a"/>
    <w:link w:val="52"/>
    <w:autoRedefine/>
    <w:uiPriority w:val="39"/>
    <w:rsid w:val="0018331B"/>
    <w:pPr>
      <w:spacing w:after="0" w:line="240" w:lineRule="auto"/>
      <w:ind w:left="960"/>
    </w:pPr>
    <w:rPr>
      <w:rFonts w:cs="Verdana"/>
      <w:sz w:val="20"/>
      <w:szCs w:val="20"/>
    </w:rPr>
  </w:style>
  <w:style w:type="paragraph" w:styleId="61">
    <w:name w:val="toc 6"/>
    <w:basedOn w:val="a"/>
    <w:next w:val="a"/>
    <w:link w:val="62"/>
    <w:autoRedefine/>
    <w:uiPriority w:val="39"/>
    <w:rsid w:val="0018331B"/>
    <w:pPr>
      <w:spacing w:after="0" w:line="240" w:lineRule="auto"/>
      <w:ind w:left="1200"/>
    </w:pPr>
    <w:rPr>
      <w:rFonts w:cs="Verdana"/>
      <w:sz w:val="20"/>
      <w:szCs w:val="20"/>
    </w:rPr>
  </w:style>
  <w:style w:type="paragraph" w:styleId="71">
    <w:name w:val="toc 7"/>
    <w:basedOn w:val="a"/>
    <w:next w:val="a"/>
    <w:link w:val="72"/>
    <w:autoRedefine/>
    <w:uiPriority w:val="39"/>
    <w:rsid w:val="0018331B"/>
    <w:pPr>
      <w:spacing w:after="0" w:line="240" w:lineRule="auto"/>
      <w:ind w:left="1440"/>
    </w:pPr>
    <w:rPr>
      <w:rFonts w:cs="Verdana"/>
      <w:sz w:val="20"/>
      <w:szCs w:val="20"/>
    </w:rPr>
  </w:style>
  <w:style w:type="paragraph" w:styleId="81">
    <w:name w:val="toc 8"/>
    <w:basedOn w:val="a"/>
    <w:next w:val="a"/>
    <w:link w:val="82"/>
    <w:autoRedefine/>
    <w:uiPriority w:val="39"/>
    <w:rsid w:val="0018331B"/>
    <w:pPr>
      <w:spacing w:after="0" w:line="240" w:lineRule="auto"/>
      <w:ind w:left="1680"/>
    </w:pPr>
    <w:rPr>
      <w:rFonts w:cs="Verdana"/>
      <w:sz w:val="20"/>
      <w:szCs w:val="20"/>
    </w:rPr>
  </w:style>
  <w:style w:type="paragraph" w:styleId="91">
    <w:name w:val="toc 9"/>
    <w:basedOn w:val="a"/>
    <w:next w:val="a"/>
    <w:link w:val="92"/>
    <w:autoRedefine/>
    <w:uiPriority w:val="39"/>
    <w:rsid w:val="0018331B"/>
    <w:pPr>
      <w:spacing w:after="0" w:line="240" w:lineRule="auto"/>
      <w:ind w:left="1920"/>
    </w:pPr>
    <w:rPr>
      <w:rFonts w:cs="Verdana"/>
      <w:sz w:val="20"/>
      <w:szCs w:val="20"/>
    </w:rPr>
  </w:style>
  <w:style w:type="paragraph" w:customStyle="1" w:styleId="s1">
    <w:name w:val="s_1"/>
    <w:basedOn w:val="a"/>
    <w:rsid w:val="00FB6EEE"/>
    <w:pPr>
      <w:spacing w:before="100" w:beforeAutospacing="1" w:after="100" w:afterAutospacing="1" w:line="240" w:lineRule="auto"/>
    </w:pPr>
    <w:rPr>
      <w:rFonts w:ascii="Segoe UI" w:hAnsi="Segoe UI"/>
      <w:sz w:val="24"/>
      <w:szCs w:val="24"/>
    </w:rPr>
  </w:style>
  <w:style w:type="table" w:styleId="afffff5">
    <w:name w:val="Table Grid"/>
    <w:basedOn w:val="a1"/>
    <w:uiPriority w:val="39"/>
    <w:rsid w:val="0055704C"/>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6">
    <w:name w:val="endnote text"/>
    <w:basedOn w:val="a"/>
    <w:link w:val="afffff7"/>
    <w:uiPriority w:val="99"/>
    <w:unhideWhenUsed/>
    <w:rsid w:val="00345B6C"/>
    <w:pPr>
      <w:spacing w:after="0" w:line="240" w:lineRule="auto"/>
    </w:pPr>
    <w:rPr>
      <w:sz w:val="20"/>
      <w:szCs w:val="20"/>
      <w:lang w:val="x-none" w:eastAsia="x-none"/>
    </w:rPr>
  </w:style>
  <w:style w:type="character" w:customStyle="1" w:styleId="afffff7">
    <w:name w:val="Текст концевой сноски Знак"/>
    <w:link w:val="afffff6"/>
    <w:uiPriority w:val="99"/>
    <w:locked/>
    <w:rsid w:val="00345B6C"/>
    <w:rPr>
      <w:rFonts w:cs="Segoe UI"/>
      <w:sz w:val="20"/>
      <w:szCs w:val="20"/>
    </w:rPr>
  </w:style>
  <w:style w:type="character" w:styleId="afffff8">
    <w:name w:val="endnote reference"/>
    <w:link w:val="1c"/>
    <w:uiPriority w:val="99"/>
    <w:unhideWhenUsed/>
    <w:qFormat/>
    <w:rsid w:val="00345B6C"/>
    <w:rPr>
      <w:rFonts w:cs="Segoe UI"/>
      <w:vertAlign w:val="superscript"/>
    </w:rPr>
  </w:style>
  <w:style w:type="character" w:styleId="afffff9">
    <w:name w:val="Strong"/>
    <w:link w:val="1d"/>
    <w:uiPriority w:val="22"/>
    <w:qFormat/>
    <w:rsid w:val="008E2F83"/>
    <w:rPr>
      <w:b/>
      <w:bCs/>
    </w:rPr>
  </w:style>
  <w:style w:type="table" w:customStyle="1" w:styleId="TableNormal">
    <w:name w:val="Table Normal"/>
    <w:unhideWhenUsed/>
    <w:qFormat/>
    <w:rsid w:val="008E2F83"/>
    <w:pPr>
      <w:widowControl w:val="0"/>
      <w:autoSpaceDE w:val="0"/>
      <w:autoSpaceDN w:val="0"/>
    </w:pPr>
    <w:rPr>
      <w:rFonts w:eastAsia="Verdana"/>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E2F83"/>
    <w:pPr>
      <w:widowControl w:val="0"/>
      <w:autoSpaceDE w:val="0"/>
      <w:autoSpaceDN w:val="0"/>
      <w:spacing w:after="0" w:line="240" w:lineRule="auto"/>
      <w:ind w:left="9"/>
    </w:pPr>
    <w:rPr>
      <w:rFonts w:ascii="Segoe UI" w:hAnsi="Segoe UI"/>
      <w:lang w:eastAsia="en-US"/>
    </w:rPr>
  </w:style>
  <w:style w:type="character" w:styleId="afffffa">
    <w:name w:val="FollowedHyperlink"/>
    <w:link w:val="1e"/>
    <w:uiPriority w:val="99"/>
    <w:unhideWhenUsed/>
    <w:qFormat/>
    <w:rsid w:val="008E2F83"/>
    <w:rPr>
      <w:color w:val="0000FF"/>
      <w:u w:val="single"/>
    </w:rPr>
  </w:style>
  <w:style w:type="character" w:styleId="afffffb">
    <w:name w:val="Subtle Emphasis"/>
    <w:link w:val="1f"/>
    <w:uiPriority w:val="19"/>
    <w:qFormat/>
    <w:rsid w:val="00AE5DD7"/>
    <w:rPr>
      <w:i/>
      <w:iCs/>
      <w:color w:val="404040"/>
    </w:rPr>
  </w:style>
  <w:style w:type="paragraph" w:styleId="afffffc">
    <w:name w:val="Subtitle"/>
    <w:basedOn w:val="a"/>
    <w:next w:val="a"/>
    <w:link w:val="afffffd"/>
    <w:qFormat/>
    <w:rsid w:val="00DA1154"/>
    <w:pPr>
      <w:spacing w:after="60"/>
      <w:jc w:val="center"/>
      <w:outlineLvl w:val="1"/>
    </w:pPr>
    <w:rPr>
      <w:rFonts w:ascii="Times New Roman" w:hAnsi="Times New Roman"/>
      <w:sz w:val="24"/>
      <w:szCs w:val="24"/>
    </w:rPr>
  </w:style>
  <w:style w:type="character" w:customStyle="1" w:styleId="afffffd">
    <w:name w:val="Подзаголовок Знак"/>
    <w:link w:val="afffffc"/>
    <w:rsid w:val="00DA1154"/>
    <w:rPr>
      <w:rFonts w:ascii="Times New Roman" w:hAnsi="Times New Roman"/>
      <w:sz w:val="24"/>
      <w:szCs w:val="24"/>
    </w:rPr>
  </w:style>
  <w:style w:type="paragraph" w:styleId="afffffe">
    <w:name w:val="TOC Heading"/>
    <w:basedOn w:val="1"/>
    <w:next w:val="a"/>
    <w:link w:val="affffff"/>
    <w:uiPriority w:val="39"/>
    <w:unhideWhenUsed/>
    <w:qFormat/>
    <w:rsid w:val="0029513F"/>
    <w:pPr>
      <w:keepLines/>
      <w:spacing w:after="0" w:line="259" w:lineRule="auto"/>
      <w:outlineLvl w:val="9"/>
    </w:pPr>
    <w:rPr>
      <w:rFonts w:ascii="Times" w:hAnsi="Times"/>
      <w:b w:val="0"/>
      <w:bCs w:val="0"/>
      <w:color w:val="2F5496"/>
      <w:kern w:val="0"/>
      <w:lang w:val="ru-RU" w:eastAsia="ru-RU"/>
    </w:rPr>
  </w:style>
  <w:style w:type="table" w:customStyle="1" w:styleId="PlainTable3">
    <w:name w:val="Plain Table 3"/>
    <w:basedOn w:val="a1"/>
    <w:rsid w:val="001E4C11"/>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1f0">
    <w:name w:val="Неразрешенное упоминание1"/>
    <w:uiPriority w:val="99"/>
    <w:unhideWhenUsed/>
    <w:rsid w:val="001E4C11"/>
    <w:rPr>
      <w:color w:val="605E5C"/>
      <w:shd w:val="clear" w:color="auto" w:fill="E1DFDD"/>
    </w:rPr>
  </w:style>
  <w:style w:type="paragraph" w:customStyle="1" w:styleId="120">
    <w:name w:val="таблСлева12"/>
    <w:basedOn w:val="a"/>
    <w:uiPriority w:val="3"/>
    <w:qFormat/>
    <w:rsid w:val="009D29B6"/>
    <w:pPr>
      <w:snapToGrid w:val="0"/>
      <w:spacing w:after="0" w:line="240" w:lineRule="auto"/>
    </w:pPr>
    <w:rPr>
      <w:rFonts w:ascii="Segoe UI" w:hAnsi="Segoe UI"/>
      <w:iCs/>
      <w:sz w:val="24"/>
      <w:szCs w:val="28"/>
    </w:rPr>
  </w:style>
  <w:style w:type="character" w:customStyle="1" w:styleId="FootnoteCharacters">
    <w:name w:val="Footnote Characters"/>
    <w:qFormat/>
    <w:rsid w:val="00DB5CBB"/>
    <w:rPr>
      <w:rFonts w:cs="Segoe UI"/>
      <w:vertAlign w:val="superscript"/>
    </w:rPr>
  </w:style>
  <w:style w:type="character" w:customStyle="1" w:styleId="FootnoteAnchor">
    <w:name w:val="Footnote Anchor"/>
    <w:rsid w:val="00DB5CBB"/>
    <w:rPr>
      <w:vertAlign w:val="superscript"/>
    </w:rPr>
  </w:style>
  <w:style w:type="paragraph" w:customStyle="1" w:styleId="msonormal0">
    <w:name w:val="msonormal"/>
    <w:basedOn w:val="a"/>
    <w:rsid w:val="00D01265"/>
    <w:pPr>
      <w:spacing w:before="100" w:beforeAutospacing="1" w:after="100" w:afterAutospacing="1" w:line="240" w:lineRule="auto"/>
    </w:pPr>
    <w:rPr>
      <w:rFonts w:ascii="Segoe UI" w:hAnsi="Segoe UI"/>
      <w:sz w:val="24"/>
      <w:szCs w:val="24"/>
    </w:rPr>
  </w:style>
  <w:style w:type="paragraph" w:customStyle="1" w:styleId="xl65">
    <w:name w:val="xl65"/>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Segoe UI" w:hAnsi="Segoe UI"/>
      <w:b/>
      <w:bCs/>
      <w:sz w:val="16"/>
      <w:szCs w:val="16"/>
    </w:rPr>
  </w:style>
  <w:style w:type="paragraph" w:customStyle="1" w:styleId="xl66">
    <w:name w:val="xl66"/>
    <w:basedOn w:val="a"/>
    <w:rsid w:val="00D0126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Segoe UI" w:hAnsi="Segoe UI"/>
      <w:b/>
      <w:bCs/>
      <w:sz w:val="16"/>
      <w:szCs w:val="16"/>
    </w:rPr>
  </w:style>
  <w:style w:type="paragraph" w:customStyle="1" w:styleId="xl67">
    <w:name w:val="xl67"/>
    <w:basedOn w:val="a"/>
    <w:rsid w:val="00D01265"/>
    <w:pPr>
      <w:spacing w:before="100" w:beforeAutospacing="1" w:after="100" w:afterAutospacing="1" w:line="240" w:lineRule="auto"/>
      <w:jc w:val="center"/>
      <w:textAlignment w:val="center"/>
    </w:pPr>
    <w:rPr>
      <w:rFonts w:cs="Verdana"/>
      <w:sz w:val="16"/>
      <w:szCs w:val="16"/>
    </w:rPr>
  </w:style>
  <w:style w:type="paragraph" w:customStyle="1" w:styleId="xl68">
    <w:name w:val="xl68"/>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cs="Verdana"/>
      <w:sz w:val="16"/>
      <w:szCs w:val="16"/>
    </w:rPr>
  </w:style>
  <w:style w:type="paragraph" w:customStyle="1" w:styleId="xl69">
    <w:name w:val="xl69"/>
    <w:basedOn w:val="a"/>
    <w:rsid w:val="00D01265"/>
    <w:pPr>
      <w:pBdr>
        <w:top w:val="single" w:sz="4" w:space="0" w:color="auto"/>
        <w:bottom w:val="single" w:sz="4" w:space="0" w:color="auto"/>
      </w:pBdr>
      <w:spacing w:before="100" w:beforeAutospacing="1" w:after="100" w:afterAutospacing="1" w:line="240" w:lineRule="auto"/>
      <w:jc w:val="center"/>
      <w:textAlignment w:val="center"/>
    </w:pPr>
    <w:rPr>
      <w:rFonts w:ascii="Segoe UI" w:hAnsi="Segoe UI"/>
      <w:b/>
      <w:bCs/>
      <w:sz w:val="16"/>
      <w:szCs w:val="16"/>
    </w:rPr>
  </w:style>
  <w:style w:type="paragraph" w:customStyle="1" w:styleId="xl70">
    <w:name w:val="xl70"/>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cs="Verdana"/>
      <w:sz w:val="16"/>
      <w:szCs w:val="16"/>
    </w:rPr>
  </w:style>
  <w:style w:type="paragraph" w:customStyle="1" w:styleId="xl71">
    <w:name w:val="xl71"/>
    <w:basedOn w:val="a"/>
    <w:rsid w:val="00D0126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cs="Verdana"/>
      <w:sz w:val="16"/>
      <w:szCs w:val="16"/>
    </w:rPr>
  </w:style>
  <w:style w:type="paragraph" w:customStyle="1" w:styleId="xl72">
    <w:name w:val="xl72"/>
    <w:basedOn w:val="a"/>
    <w:rsid w:val="00D01265"/>
    <w:pPr>
      <w:pBdr>
        <w:top w:val="single" w:sz="4" w:space="0" w:color="auto"/>
        <w:bottom w:val="single" w:sz="4" w:space="0" w:color="auto"/>
      </w:pBdr>
      <w:spacing w:before="100" w:beforeAutospacing="1" w:after="100" w:afterAutospacing="1" w:line="240" w:lineRule="auto"/>
      <w:jc w:val="center"/>
      <w:textAlignment w:val="center"/>
    </w:pPr>
    <w:rPr>
      <w:rFonts w:cs="Verdana"/>
      <w:sz w:val="16"/>
      <w:szCs w:val="16"/>
    </w:rPr>
  </w:style>
  <w:style w:type="paragraph" w:customStyle="1" w:styleId="xl73">
    <w:name w:val="xl73"/>
    <w:basedOn w:val="a"/>
    <w:rsid w:val="00D01265"/>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center"/>
      <w:textAlignment w:val="center"/>
    </w:pPr>
    <w:rPr>
      <w:rFonts w:cs="Verdana"/>
      <w:sz w:val="16"/>
      <w:szCs w:val="16"/>
    </w:rPr>
  </w:style>
  <w:style w:type="paragraph" w:customStyle="1" w:styleId="xl74">
    <w:name w:val="xl74"/>
    <w:basedOn w:val="a"/>
    <w:rsid w:val="00D01265"/>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center"/>
      <w:textAlignment w:val="center"/>
    </w:pPr>
    <w:rPr>
      <w:rFonts w:ascii="Segoe UI" w:hAnsi="Segoe UI"/>
      <w:sz w:val="16"/>
      <w:szCs w:val="16"/>
    </w:rPr>
  </w:style>
  <w:style w:type="paragraph" w:customStyle="1" w:styleId="xl75">
    <w:name w:val="xl75"/>
    <w:basedOn w:val="a"/>
    <w:rsid w:val="00D01265"/>
    <w:pPr>
      <w:pBdr>
        <w:top w:val="single" w:sz="4" w:space="0" w:color="auto"/>
        <w:left w:val="single" w:sz="4" w:space="0" w:color="auto"/>
        <w:bottom w:val="single" w:sz="4" w:space="0" w:color="auto"/>
        <w:right w:val="single" w:sz="4" w:space="0" w:color="auto"/>
      </w:pBdr>
      <w:shd w:val="clear" w:color="F1C232" w:fill="F1C232"/>
      <w:spacing w:before="100" w:beforeAutospacing="1" w:after="100" w:afterAutospacing="1" w:line="240" w:lineRule="auto"/>
      <w:jc w:val="center"/>
      <w:textAlignment w:val="center"/>
    </w:pPr>
    <w:rPr>
      <w:rFonts w:cs="Verdana"/>
      <w:sz w:val="16"/>
      <w:szCs w:val="16"/>
    </w:rPr>
  </w:style>
  <w:style w:type="paragraph" w:customStyle="1" w:styleId="xl76">
    <w:name w:val="xl76"/>
    <w:basedOn w:val="a"/>
    <w:rsid w:val="00D01265"/>
    <w:pPr>
      <w:pBdr>
        <w:top w:val="single" w:sz="4" w:space="0" w:color="auto"/>
        <w:left w:val="single" w:sz="4" w:space="0" w:color="auto"/>
        <w:bottom w:val="single" w:sz="4" w:space="0" w:color="auto"/>
        <w:right w:val="single" w:sz="4" w:space="0" w:color="auto"/>
      </w:pBdr>
      <w:shd w:val="clear" w:color="6AA84F" w:fill="6AA84F"/>
      <w:spacing w:before="100" w:beforeAutospacing="1" w:after="100" w:afterAutospacing="1" w:line="240" w:lineRule="auto"/>
      <w:jc w:val="center"/>
      <w:textAlignment w:val="center"/>
    </w:pPr>
    <w:rPr>
      <w:rFonts w:cs="Verdana"/>
      <w:sz w:val="16"/>
      <w:szCs w:val="16"/>
    </w:rPr>
  </w:style>
  <w:style w:type="paragraph" w:customStyle="1" w:styleId="xl77">
    <w:name w:val="xl77"/>
    <w:basedOn w:val="a"/>
    <w:rsid w:val="00D01265"/>
    <w:pPr>
      <w:pBdr>
        <w:top w:val="single" w:sz="4" w:space="0" w:color="auto"/>
        <w:left w:val="single" w:sz="4" w:space="0" w:color="auto"/>
        <w:bottom w:val="single" w:sz="4" w:space="0" w:color="auto"/>
        <w:right w:val="single" w:sz="4" w:space="0" w:color="auto"/>
      </w:pBdr>
      <w:shd w:val="clear" w:color="000000" w:fill="5B9BD5"/>
      <w:spacing w:before="100" w:beforeAutospacing="1" w:after="100" w:afterAutospacing="1" w:line="240" w:lineRule="auto"/>
      <w:jc w:val="center"/>
      <w:textAlignment w:val="center"/>
    </w:pPr>
    <w:rPr>
      <w:rFonts w:cs="Verdana"/>
      <w:sz w:val="16"/>
      <w:szCs w:val="16"/>
    </w:rPr>
  </w:style>
  <w:style w:type="paragraph" w:customStyle="1" w:styleId="xl78">
    <w:name w:val="xl78"/>
    <w:basedOn w:val="a"/>
    <w:rsid w:val="00D01265"/>
    <w:pPr>
      <w:pBdr>
        <w:top w:val="single" w:sz="4" w:space="0" w:color="auto"/>
        <w:left w:val="single" w:sz="4" w:space="0" w:color="auto"/>
        <w:bottom w:val="single" w:sz="4" w:space="0" w:color="auto"/>
        <w:right w:val="single" w:sz="4" w:space="0" w:color="auto"/>
      </w:pBdr>
      <w:shd w:val="clear" w:color="C0C0C0" w:fill="C0C0C0"/>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79">
    <w:name w:val="xl79"/>
    <w:basedOn w:val="a"/>
    <w:rsid w:val="00D01265"/>
    <w:pPr>
      <w:pBdr>
        <w:top w:val="single" w:sz="4" w:space="0" w:color="auto"/>
        <w:left w:val="single" w:sz="4" w:space="0" w:color="auto"/>
        <w:bottom w:val="single" w:sz="4" w:space="0" w:color="auto"/>
        <w:right w:val="single" w:sz="4" w:space="0" w:color="auto"/>
      </w:pBdr>
      <w:shd w:val="clear" w:color="C0C0C0" w:fill="FCE4D6"/>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80">
    <w:name w:val="xl80"/>
    <w:basedOn w:val="a"/>
    <w:rsid w:val="00D01265"/>
    <w:pPr>
      <w:pBdr>
        <w:top w:val="single" w:sz="4" w:space="0" w:color="auto"/>
        <w:left w:val="single" w:sz="4" w:space="0" w:color="auto"/>
        <w:bottom w:val="single" w:sz="4" w:space="0" w:color="auto"/>
        <w:right w:val="single" w:sz="4" w:space="0" w:color="auto"/>
      </w:pBdr>
      <w:shd w:val="clear" w:color="F1C232" w:fill="F1C232"/>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81">
    <w:name w:val="xl81"/>
    <w:basedOn w:val="a"/>
    <w:rsid w:val="00D01265"/>
    <w:pPr>
      <w:pBdr>
        <w:top w:val="single" w:sz="4" w:space="0" w:color="auto"/>
        <w:left w:val="single" w:sz="4" w:space="0" w:color="auto"/>
        <w:bottom w:val="single" w:sz="4" w:space="0" w:color="auto"/>
        <w:right w:val="single" w:sz="4" w:space="0" w:color="auto"/>
      </w:pBdr>
      <w:shd w:val="clear" w:color="6AA84F" w:fill="6AA84F"/>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82">
    <w:name w:val="xl82"/>
    <w:basedOn w:val="a"/>
    <w:rsid w:val="00D01265"/>
    <w:pPr>
      <w:pBdr>
        <w:top w:val="single" w:sz="4" w:space="0" w:color="auto"/>
        <w:left w:val="single" w:sz="4" w:space="0" w:color="auto"/>
        <w:bottom w:val="single" w:sz="4" w:space="0" w:color="auto"/>
        <w:right w:val="single" w:sz="4" w:space="0" w:color="auto"/>
      </w:pBdr>
      <w:shd w:val="clear" w:color="C0C0C0" w:fill="5B9BD5"/>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83">
    <w:name w:val="xl83"/>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Segoe UI" w:hAnsi="Segoe UI"/>
      <w:sz w:val="16"/>
      <w:szCs w:val="16"/>
    </w:rPr>
  </w:style>
  <w:style w:type="paragraph" w:customStyle="1" w:styleId="xl84">
    <w:name w:val="xl84"/>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Segoe UI" w:hAnsi="Segoe UI"/>
      <w:sz w:val="16"/>
      <w:szCs w:val="16"/>
    </w:rPr>
  </w:style>
  <w:style w:type="paragraph" w:customStyle="1" w:styleId="xl85">
    <w:name w:val="xl85"/>
    <w:basedOn w:val="a"/>
    <w:rsid w:val="00D01265"/>
    <w:pPr>
      <w:pBdr>
        <w:top w:val="single" w:sz="4" w:space="0" w:color="auto"/>
        <w:left w:val="single" w:sz="4" w:space="0" w:color="auto"/>
        <w:bottom w:val="single" w:sz="4" w:space="0" w:color="auto"/>
        <w:right w:val="single" w:sz="4" w:space="0" w:color="auto"/>
      </w:pBdr>
      <w:shd w:val="clear" w:color="F1C232" w:fill="F1C232"/>
      <w:spacing w:before="100" w:beforeAutospacing="1" w:after="100" w:afterAutospacing="1" w:line="240" w:lineRule="auto"/>
      <w:jc w:val="center"/>
      <w:textAlignment w:val="center"/>
    </w:pPr>
    <w:rPr>
      <w:rFonts w:ascii="Segoe UI" w:hAnsi="Segoe UI"/>
      <w:sz w:val="16"/>
      <w:szCs w:val="16"/>
    </w:rPr>
  </w:style>
  <w:style w:type="paragraph" w:customStyle="1" w:styleId="xl86">
    <w:name w:val="xl86"/>
    <w:basedOn w:val="a"/>
    <w:rsid w:val="00D01265"/>
    <w:pPr>
      <w:pBdr>
        <w:top w:val="single" w:sz="4" w:space="0" w:color="auto"/>
        <w:left w:val="single" w:sz="4" w:space="0" w:color="auto"/>
        <w:bottom w:val="single" w:sz="4" w:space="0" w:color="auto"/>
        <w:right w:val="single" w:sz="4" w:space="0" w:color="auto"/>
      </w:pBdr>
      <w:shd w:val="clear" w:color="6AA84F" w:fill="6AA84F"/>
      <w:spacing w:before="100" w:beforeAutospacing="1" w:after="100" w:afterAutospacing="1" w:line="240" w:lineRule="auto"/>
      <w:jc w:val="center"/>
      <w:textAlignment w:val="center"/>
    </w:pPr>
    <w:rPr>
      <w:rFonts w:ascii="Segoe UI" w:hAnsi="Segoe UI"/>
      <w:sz w:val="16"/>
      <w:szCs w:val="16"/>
    </w:rPr>
  </w:style>
  <w:style w:type="paragraph" w:customStyle="1" w:styleId="xl87">
    <w:name w:val="xl87"/>
    <w:basedOn w:val="a"/>
    <w:rsid w:val="00D01265"/>
    <w:pPr>
      <w:pBdr>
        <w:top w:val="single" w:sz="4" w:space="0" w:color="auto"/>
        <w:left w:val="single" w:sz="4" w:space="0" w:color="auto"/>
        <w:bottom w:val="single" w:sz="4" w:space="0" w:color="auto"/>
        <w:right w:val="single" w:sz="4" w:space="0" w:color="auto"/>
      </w:pBdr>
      <w:shd w:val="clear" w:color="000000" w:fill="5B9BD5"/>
      <w:spacing w:before="100" w:beforeAutospacing="1" w:after="100" w:afterAutospacing="1" w:line="240" w:lineRule="auto"/>
      <w:jc w:val="center"/>
      <w:textAlignment w:val="center"/>
    </w:pPr>
    <w:rPr>
      <w:rFonts w:ascii="Segoe UI" w:hAnsi="Segoe UI"/>
      <w:sz w:val="16"/>
      <w:szCs w:val="16"/>
    </w:rPr>
  </w:style>
  <w:style w:type="paragraph" w:customStyle="1" w:styleId="xl88">
    <w:name w:val="xl88"/>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textAlignment w:val="center"/>
    </w:pPr>
    <w:rPr>
      <w:rFonts w:ascii="Segoe UI" w:hAnsi="Segoe UI"/>
      <w:sz w:val="16"/>
      <w:szCs w:val="16"/>
    </w:rPr>
  </w:style>
  <w:style w:type="paragraph" w:customStyle="1" w:styleId="xl89">
    <w:name w:val="xl89"/>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jc w:val="center"/>
      <w:textAlignment w:val="center"/>
    </w:pPr>
    <w:rPr>
      <w:rFonts w:ascii="Segoe UI" w:hAnsi="Segoe UI"/>
      <w:b/>
      <w:bCs/>
      <w:sz w:val="16"/>
      <w:szCs w:val="16"/>
    </w:rPr>
  </w:style>
  <w:style w:type="paragraph" w:customStyle="1" w:styleId="xl90">
    <w:name w:val="xl90"/>
    <w:basedOn w:val="a"/>
    <w:rsid w:val="00D01265"/>
    <w:pPr>
      <w:pBdr>
        <w:top w:val="single" w:sz="4" w:space="0" w:color="auto"/>
        <w:left w:val="single" w:sz="4" w:space="0" w:color="auto"/>
        <w:bottom w:val="single" w:sz="4" w:space="0" w:color="auto"/>
        <w:right w:val="single" w:sz="4" w:space="0" w:color="auto"/>
      </w:pBdr>
      <w:shd w:val="clear" w:color="D9D9D9" w:fill="FCE4D6"/>
      <w:spacing w:before="100" w:beforeAutospacing="1" w:after="100" w:afterAutospacing="1" w:line="240" w:lineRule="auto"/>
      <w:jc w:val="center"/>
      <w:textAlignment w:val="center"/>
    </w:pPr>
    <w:rPr>
      <w:rFonts w:ascii="Segoe UI" w:hAnsi="Segoe UI"/>
      <w:b/>
      <w:bCs/>
      <w:sz w:val="16"/>
      <w:szCs w:val="16"/>
    </w:rPr>
  </w:style>
  <w:style w:type="paragraph" w:customStyle="1" w:styleId="xl91">
    <w:name w:val="xl91"/>
    <w:basedOn w:val="a"/>
    <w:rsid w:val="00D01265"/>
    <w:pPr>
      <w:pBdr>
        <w:top w:val="single" w:sz="4" w:space="0" w:color="auto"/>
        <w:left w:val="single" w:sz="4" w:space="0" w:color="auto"/>
        <w:bottom w:val="single" w:sz="4" w:space="0" w:color="auto"/>
        <w:right w:val="single" w:sz="4" w:space="0" w:color="auto"/>
      </w:pBdr>
      <w:shd w:val="clear" w:color="F1C232" w:fill="F1C232"/>
      <w:spacing w:before="100" w:beforeAutospacing="1" w:after="100" w:afterAutospacing="1" w:line="240" w:lineRule="auto"/>
      <w:jc w:val="center"/>
      <w:textAlignment w:val="center"/>
    </w:pPr>
    <w:rPr>
      <w:rFonts w:ascii="Segoe UI" w:hAnsi="Segoe UI"/>
      <w:b/>
      <w:bCs/>
      <w:sz w:val="16"/>
      <w:szCs w:val="16"/>
    </w:rPr>
  </w:style>
  <w:style w:type="paragraph" w:customStyle="1" w:styleId="xl92">
    <w:name w:val="xl92"/>
    <w:basedOn w:val="a"/>
    <w:rsid w:val="00D01265"/>
    <w:pPr>
      <w:pBdr>
        <w:top w:val="single" w:sz="4" w:space="0" w:color="auto"/>
        <w:left w:val="single" w:sz="4" w:space="0" w:color="auto"/>
        <w:bottom w:val="single" w:sz="4" w:space="0" w:color="auto"/>
        <w:right w:val="single" w:sz="4" w:space="0" w:color="auto"/>
      </w:pBdr>
      <w:shd w:val="clear" w:color="6AA84F" w:fill="6AA84F"/>
      <w:spacing w:before="100" w:beforeAutospacing="1" w:after="100" w:afterAutospacing="1" w:line="240" w:lineRule="auto"/>
      <w:jc w:val="center"/>
      <w:textAlignment w:val="center"/>
    </w:pPr>
    <w:rPr>
      <w:rFonts w:ascii="Segoe UI" w:hAnsi="Segoe UI"/>
      <w:b/>
      <w:bCs/>
      <w:sz w:val="16"/>
      <w:szCs w:val="16"/>
    </w:rPr>
  </w:style>
  <w:style w:type="paragraph" w:customStyle="1" w:styleId="xl93">
    <w:name w:val="xl93"/>
    <w:basedOn w:val="a"/>
    <w:rsid w:val="00D01265"/>
    <w:pPr>
      <w:pBdr>
        <w:top w:val="single" w:sz="4" w:space="0" w:color="auto"/>
        <w:left w:val="single" w:sz="4" w:space="0" w:color="auto"/>
        <w:bottom w:val="single" w:sz="4" w:space="0" w:color="auto"/>
        <w:right w:val="single" w:sz="4" w:space="0" w:color="auto"/>
      </w:pBdr>
      <w:shd w:val="clear" w:color="D9D9D9" w:fill="5B9BD5"/>
      <w:spacing w:before="100" w:beforeAutospacing="1" w:after="100" w:afterAutospacing="1" w:line="240" w:lineRule="auto"/>
      <w:jc w:val="center"/>
      <w:textAlignment w:val="center"/>
    </w:pPr>
    <w:rPr>
      <w:rFonts w:ascii="Segoe UI" w:hAnsi="Segoe UI"/>
      <w:b/>
      <w:bCs/>
      <w:sz w:val="16"/>
      <w:szCs w:val="16"/>
    </w:rPr>
  </w:style>
  <w:style w:type="paragraph" w:customStyle="1" w:styleId="xl94">
    <w:name w:val="xl94"/>
    <w:basedOn w:val="a"/>
    <w:rsid w:val="00D01265"/>
    <w:pPr>
      <w:pBdr>
        <w:top w:val="single" w:sz="4" w:space="0" w:color="auto"/>
        <w:left w:val="single" w:sz="4" w:space="0" w:color="auto"/>
        <w:bottom w:val="single" w:sz="4" w:space="0" w:color="auto"/>
        <w:right w:val="single" w:sz="4" w:space="0" w:color="auto"/>
      </w:pBdr>
      <w:shd w:val="clear" w:color="D8D8D8" w:fill="D8D8D8"/>
      <w:spacing w:before="100" w:beforeAutospacing="1" w:after="100" w:afterAutospacing="1" w:line="240" w:lineRule="auto"/>
      <w:jc w:val="center"/>
      <w:textAlignment w:val="center"/>
    </w:pPr>
    <w:rPr>
      <w:rFonts w:ascii="Segoe UI" w:hAnsi="Segoe UI"/>
      <w:sz w:val="16"/>
      <w:szCs w:val="16"/>
    </w:rPr>
  </w:style>
  <w:style w:type="paragraph" w:customStyle="1" w:styleId="xl95">
    <w:name w:val="xl95"/>
    <w:basedOn w:val="a"/>
    <w:rsid w:val="00D01265"/>
    <w:pPr>
      <w:pBdr>
        <w:top w:val="single" w:sz="4" w:space="0" w:color="auto"/>
        <w:left w:val="single" w:sz="4" w:space="0" w:color="auto"/>
        <w:bottom w:val="single" w:sz="4" w:space="0" w:color="auto"/>
        <w:right w:val="single" w:sz="4" w:space="0" w:color="auto"/>
      </w:pBdr>
      <w:shd w:val="clear" w:color="D8D8D8" w:fill="FCE4D6"/>
      <w:spacing w:before="100" w:beforeAutospacing="1" w:after="100" w:afterAutospacing="1" w:line="240" w:lineRule="auto"/>
      <w:jc w:val="center"/>
      <w:textAlignment w:val="center"/>
    </w:pPr>
    <w:rPr>
      <w:rFonts w:ascii="Segoe UI" w:hAnsi="Segoe UI"/>
      <w:sz w:val="16"/>
      <w:szCs w:val="16"/>
    </w:rPr>
  </w:style>
  <w:style w:type="paragraph" w:customStyle="1" w:styleId="xl96">
    <w:name w:val="xl96"/>
    <w:basedOn w:val="a"/>
    <w:rsid w:val="00D01265"/>
    <w:pPr>
      <w:pBdr>
        <w:top w:val="single" w:sz="4" w:space="0" w:color="auto"/>
        <w:left w:val="single" w:sz="4" w:space="0" w:color="auto"/>
        <w:bottom w:val="single" w:sz="4" w:space="0" w:color="auto"/>
        <w:right w:val="single" w:sz="4" w:space="0" w:color="auto"/>
      </w:pBdr>
      <w:shd w:val="clear" w:color="D8D8D8" w:fill="5B9BD5"/>
      <w:spacing w:before="100" w:beforeAutospacing="1" w:after="100" w:afterAutospacing="1" w:line="240" w:lineRule="auto"/>
      <w:jc w:val="center"/>
      <w:textAlignment w:val="center"/>
    </w:pPr>
    <w:rPr>
      <w:rFonts w:ascii="Segoe UI" w:hAnsi="Segoe UI"/>
      <w:sz w:val="16"/>
      <w:szCs w:val="16"/>
    </w:rPr>
  </w:style>
  <w:style w:type="paragraph" w:customStyle="1" w:styleId="xl97">
    <w:name w:val="xl97"/>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textAlignment w:val="center"/>
    </w:pPr>
    <w:rPr>
      <w:rFonts w:ascii="Segoe UI" w:hAnsi="Segoe UI"/>
      <w:b/>
      <w:bCs/>
      <w:sz w:val="16"/>
      <w:szCs w:val="16"/>
    </w:rPr>
  </w:style>
  <w:style w:type="paragraph" w:customStyle="1" w:styleId="xl98">
    <w:name w:val="xl98"/>
    <w:basedOn w:val="a"/>
    <w:rsid w:val="00D01265"/>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line="240" w:lineRule="auto"/>
      <w:jc w:val="center"/>
      <w:textAlignment w:val="center"/>
    </w:pPr>
    <w:rPr>
      <w:rFonts w:ascii="Segoe UI" w:hAnsi="Segoe UI"/>
      <w:sz w:val="16"/>
      <w:szCs w:val="16"/>
    </w:rPr>
  </w:style>
  <w:style w:type="paragraph" w:customStyle="1" w:styleId="xl99">
    <w:name w:val="xl99"/>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00">
    <w:name w:val="xl100"/>
    <w:basedOn w:val="a"/>
    <w:rsid w:val="00D01265"/>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01">
    <w:name w:val="xl101"/>
    <w:basedOn w:val="a"/>
    <w:rsid w:val="00D01265"/>
    <w:pPr>
      <w:pBdr>
        <w:top w:val="single" w:sz="4" w:space="0" w:color="auto"/>
        <w:left w:val="single" w:sz="4" w:space="0" w:color="auto"/>
        <w:bottom w:val="single" w:sz="4" w:space="0" w:color="auto"/>
        <w:right w:val="single" w:sz="4" w:space="0" w:color="auto"/>
      </w:pBdr>
      <w:shd w:val="clear" w:color="000000" w:fill="5B9BD5"/>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02">
    <w:name w:val="xl102"/>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textAlignment w:val="center"/>
    </w:pPr>
    <w:rPr>
      <w:rFonts w:cs="Verdana"/>
      <w:sz w:val="16"/>
      <w:szCs w:val="16"/>
    </w:rPr>
  </w:style>
  <w:style w:type="paragraph" w:customStyle="1" w:styleId="xl103">
    <w:name w:val="xl103"/>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textAlignment w:val="center"/>
    </w:pPr>
    <w:rPr>
      <w:rFonts w:ascii="Segoe UI" w:hAnsi="Segoe UI"/>
      <w:b/>
      <w:bCs/>
      <w:color w:val="000000"/>
      <w:sz w:val="16"/>
      <w:szCs w:val="16"/>
    </w:rPr>
  </w:style>
  <w:style w:type="paragraph" w:customStyle="1" w:styleId="xl104">
    <w:name w:val="xl104"/>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105">
    <w:name w:val="xl105"/>
    <w:basedOn w:val="a"/>
    <w:rsid w:val="00D01265"/>
    <w:pPr>
      <w:pBdr>
        <w:top w:val="single" w:sz="4" w:space="0" w:color="auto"/>
        <w:left w:val="single" w:sz="4" w:space="0" w:color="auto"/>
        <w:bottom w:val="single" w:sz="4" w:space="0" w:color="auto"/>
        <w:right w:val="single" w:sz="4" w:space="0" w:color="auto"/>
      </w:pBdr>
      <w:shd w:val="clear" w:color="D8D8D8" w:fill="D8D8D8"/>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106">
    <w:name w:val="xl106"/>
    <w:basedOn w:val="a"/>
    <w:rsid w:val="00D01265"/>
    <w:pPr>
      <w:pBdr>
        <w:top w:val="single" w:sz="4" w:space="0" w:color="auto"/>
        <w:left w:val="single" w:sz="4" w:space="0" w:color="auto"/>
        <w:bottom w:val="single" w:sz="4" w:space="0" w:color="auto"/>
        <w:right w:val="single" w:sz="4" w:space="0" w:color="auto"/>
      </w:pBdr>
      <w:shd w:val="clear" w:color="C0C0C0" w:fill="C0C0C0"/>
      <w:spacing w:before="100" w:beforeAutospacing="1" w:after="100" w:afterAutospacing="1" w:line="240" w:lineRule="auto"/>
      <w:textAlignment w:val="center"/>
    </w:pPr>
    <w:rPr>
      <w:rFonts w:ascii="Segoe UI" w:hAnsi="Segoe UI"/>
      <w:b/>
      <w:bCs/>
      <w:color w:val="000000"/>
      <w:sz w:val="16"/>
      <w:szCs w:val="16"/>
    </w:rPr>
  </w:style>
  <w:style w:type="paragraph" w:customStyle="1" w:styleId="xl107">
    <w:name w:val="xl107"/>
    <w:basedOn w:val="a"/>
    <w:rsid w:val="00D01265"/>
    <w:pPr>
      <w:spacing w:before="100" w:beforeAutospacing="1" w:after="100" w:afterAutospacing="1" w:line="240" w:lineRule="auto"/>
      <w:textAlignment w:val="center"/>
    </w:pPr>
    <w:rPr>
      <w:rFonts w:cs="Verdana"/>
      <w:sz w:val="16"/>
      <w:szCs w:val="16"/>
    </w:rPr>
  </w:style>
  <w:style w:type="paragraph" w:customStyle="1" w:styleId="xl108">
    <w:name w:val="xl108"/>
    <w:basedOn w:val="a"/>
    <w:rsid w:val="00D01265"/>
    <w:pPr>
      <w:spacing w:before="100" w:beforeAutospacing="1" w:after="100" w:afterAutospacing="1" w:line="240" w:lineRule="auto"/>
      <w:textAlignment w:val="center"/>
    </w:pPr>
    <w:rPr>
      <w:rFonts w:cs="Verdana"/>
      <w:sz w:val="16"/>
      <w:szCs w:val="16"/>
    </w:rPr>
  </w:style>
  <w:style w:type="paragraph" w:customStyle="1" w:styleId="xl109">
    <w:name w:val="xl109"/>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Segoe UI" w:hAnsi="Segoe UI"/>
      <w:b/>
      <w:bCs/>
      <w:sz w:val="16"/>
      <w:szCs w:val="16"/>
    </w:rPr>
  </w:style>
  <w:style w:type="paragraph" w:customStyle="1" w:styleId="xl110">
    <w:name w:val="xl110"/>
    <w:basedOn w:val="a"/>
    <w:rsid w:val="00D01265"/>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Segoe UI" w:hAnsi="Segoe UI"/>
      <w:b/>
      <w:bCs/>
      <w:sz w:val="16"/>
      <w:szCs w:val="16"/>
    </w:rPr>
  </w:style>
  <w:style w:type="paragraph" w:customStyle="1" w:styleId="xl111">
    <w:name w:val="xl111"/>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cs="Verdana"/>
      <w:sz w:val="16"/>
      <w:szCs w:val="16"/>
    </w:rPr>
  </w:style>
  <w:style w:type="paragraph" w:customStyle="1" w:styleId="xl112">
    <w:name w:val="xl112"/>
    <w:basedOn w:val="a"/>
    <w:rsid w:val="00D01265"/>
    <w:pPr>
      <w:pBdr>
        <w:left w:val="single" w:sz="4" w:space="0" w:color="auto"/>
        <w:right w:val="single" w:sz="4" w:space="0" w:color="auto"/>
      </w:pBdr>
      <w:spacing w:before="100" w:beforeAutospacing="1" w:after="100" w:afterAutospacing="1" w:line="240" w:lineRule="auto"/>
      <w:textAlignment w:val="center"/>
    </w:pPr>
    <w:rPr>
      <w:rFonts w:ascii="Segoe UI" w:hAnsi="Segoe UI"/>
      <w:b/>
      <w:bCs/>
      <w:sz w:val="16"/>
      <w:szCs w:val="16"/>
    </w:rPr>
  </w:style>
  <w:style w:type="paragraph" w:customStyle="1" w:styleId="xl113">
    <w:name w:val="xl113"/>
    <w:basedOn w:val="a"/>
    <w:rsid w:val="00D01265"/>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Segoe UI" w:hAnsi="Segoe UI"/>
      <w:b/>
      <w:bCs/>
      <w:sz w:val="16"/>
      <w:szCs w:val="16"/>
    </w:rPr>
  </w:style>
  <w:style w:type="paragraph" w:customStyle="1" w:styleId="xl114">
    <w:name w:val="xl114"/>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Segoe UI" w:hAnsi="Segoe UI"/>
      <w:i/>
      <w:iCs/>
      <w:sz w:val="16"/>
      <w:szCs w:val="16"/>
    </w:rPr>
  </w:style>
  <w:style w:type="paragraph" w:customStyle="1" w:styleId="xl115">
    <w:name w:val="xl115"/>
    <w:basedOn w:val="a"/>
    <w:rsid w:val="00D01265"/>
    <w:pPr>
      <w:pBdr>
        <w:top w:val="single" w:sz="4" w:space="0" w:color="auto"/>
        <w:left w:val="single" w:sz="4" w:space="0" w:color="auto"/>
        <w:bottom w:val="single" w:sz="4" w:space="0" w:color="auto"/>
        <w:right w:val="single" w:sz="4" w:space="0" w:color="auto"/>
      </w:pBdr>
      <w:shd w:val="clear" w:color="D8D8D8" w:fill="D8D8D8"/>
      <w:spacing w:before="100" w:beforeAutospacing="1" w:after="100" w:afterAutospacing="1" w:line="240" w:lineRule="auto"/>
      <w:textAlignment w:val="center"/>
    </w:pPr>
    <w:rPr>
      <w:rFonts w:ascii="Segoe UI" w:hAnsi="Segoe UI"/>
      <w:sz w:val="16"/>
      <w:szCs w:val="16"/>
    </w:rPr>
  </w:style>
  <w:style w:type="paragraph" w:customStyle="1" w:styleId="xl116">
    <w:name w:val="xl116"/>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Segoe UI" w:hAnsi="Segoe UI"/>
      <w:b/>
      <w:bCs/>
      <w:i/>
      <w:iCs/>
      <w:sz w:val="16"/>
      <w:szCs w:val="16"/>
    </w:rPr>
  </w:style>
  <w:style w:type="paragraph" w:customStyle="1" w:styleId="xl117">
    <w:name w:val="xl117"/>
    <w:basedOn w:val="a"/>
    <w:rsid w:val="00653D1B"/>
    <w:pPr>
      <w:pBdr>
        <w:top w:val="single" w:sz="4" w:space="0" w:color="auto"/>
        <w:left w:val="single" w:sz="4" w:space="0" w:color="auto"/>
        <w:bottom w:val="single" w:sz="4" w:space="0" w:color="auto"/>
        <w:right w:val="single" w:sz="4" w:space="0" w:color="auto"/>
      </w:pBdr>
      <w:shd w:val="clear" w:color="F4CCCC" w:fill="F4CCCC"/>
      <w:spacing w:before="100" w:beforeAutospacing="1" w:after="100" w:afterAutospacing="1" w:line="240" w:lineRule="auto"/>
      <w:jc w:val="center"/>
      <w:textAlignment w:val="center"/>
    </w:pPr>
    <w:rPr>
      <w:rFonts w:ascii="Segoe UI" w:hAnsi="Segoe UI"/>
      <w:sz w:val="16"/>
      <w:szCs w:val="16"/>
    </w:rPr>
  </w:style>
  <w:style w:type="paragraph" w:customStyle="1" w:styleId="xl118">
    <w:name w:val="xl118"/>
    <w:basedOn w:val="a"/>
    <w:rsid w:val="00653D1B"/>
    <w:pPr>
      <w:pBdr>
        <w:top w:val="single" w:sz="4" w:space="0" w:color="auto"/>
        <w:left w:val="single" w:sz="4" w:space="0" w:color="auto"/>
        <w:bottom w:val="single" w:sz="4" w:space="0" w:color="auto"/>
        <w:right w:val="single" w:sz="4" w:space="0" w:color="auto"/>
      </w:pBdr>
      <w:shd w:val="clear" w:color="FFE599" w:fill="FFE599"/>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119">
    <w:name w:val="xl119"/>
    <w:basedOn w:val="a"/>
    <w:rsid w:val="00653D1B"/>
    <w:pPr>
      <w:pBdr>
        <w:top w:val="single" w:sz="4" w:space="0" w:color="auto"/>
        <w:left w:val="single" w:sz="4" w:space="0" w:color="auto"/>
        <w:bottom w:val="single" w:sz="4" w:space="0" w:color="auto"/>
        <w:right w:val="single" w:sz="4" w:space="0" w:color="auto"/>
      </w:pBdr>
      <w:shd w:val="clear" w:color="F4CCCC" w:fill="F4CCCC"/>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120">
    <w:name w:val="xl120"/>
    <w:basedOn w:val="a"/>
    <w:rsid w:val="00653D1B"/>
    <w:pPr>
      <w:pBdr>
        <w:top w:val="single" w:sz="4" w:space="0" w:color="auto"/>
        <w:left w:val="single" w:sz="4" w:space="0" w:color="auto"/>
        <w:bottom w:val="single" w:sz="4" w:space="0" w:color="auto"/>
        <w:right w:val="single" w:sz="4" w:space="0" w:color="auto"/>
      </w:pBdr>
      <w:shd w:val="clear" w:color="A5A5A5" w:fill="A5A5A5"/>
      <w:spacing w:before="100" w:beforeAutospacing="1" w:after="100" w:afterAutospacing="1" w:line="240" w:lineRule="auto"/>
      <w:jc w:val="center"/>
      <w:textAlignment w:val="center"/>
    </w:pPr>
    <w:rPr>
      <w:rFonts w:ascii="Segoe UI" w:hAnsi="Segoe UI"/>
      <w:sz w:val="16"/>
      <w:szCs w:val="16"/>
    </w:rPr>
  </w:style>
  <w:style w:type="paragraph" w:customStyle="1" w:styleId="xl121">
    <w:name w:val="xl121"/>
    <w:basedOn w:val="a"/>
    <w:rsid w:val="00653D1B"/>
    <w:pPr>
      <w:pBdr>
        <w:top w:val="single" w:sz="4" w:space="0" w:color="auto"/>
        <w:left w:val="single" w:sz="4" w:space="0" w:color="auto"/>
        <w:bottom w:val="single" w:sz="4" w:space="0" w:color="auto"/>
        <w:right w:val="single" w:sz="4" w:space="0" w:color="auto"/>
      </w:pBdr>
      <w:shd w:val="clear" w:color="FFE599" w:fill="FFE599"/>
      <w:spacing w:before="100" w:beforeAutospacing="1" w:after="100" w:afterAutospacing="1" w:line="240" w:lineRule="auto"/>
      <w:jc w:val="center"/>
      <w:textAlignment w:val="center"/>
    </w:pPr>
    <w:rPr>
      <w:rFonts w:ascii="Segoe UI" w:hAnsi="Segoe UI"/>
      <w:sz w:val="16"/>
      <w:szCs w:val="16"/>
    </w:rPr>
  </w:style>
  <w:style w:type="paragraph" w:customStyle="1" w:styleId="xl122">
    <w:name w:val="xl122"/>
    <w:basedOn w:val="a"/>
    <w:rsid w:val="00653D1B"/>
    <w:pPr>
      <w:pBdr>
        <w:top w:val="single" w:sz="4" w:space="0" w:color="auto"/>
        <w:left w:val="single" w:sz="4" w:space="0" w:color="auto"/>
        <w:bottom w:val="single" w:sz="4" w:space="0" w:color="auto"/>
        <w:right w:val="single" w:sz="4" w:space="0" w:color="auto"/>
      </w:pBdr>
      <w:shd w:val="clear" w:color="F4CCCC" w:fill="F4CCCC"/>
      <w:spacing w:before="100" w:beforeAutospacing="1" w:after="100" w:afterAutospacing="1" w:line="240" w:lineRule="auto"/>
      <w:jc w:val="center"/>
      <w:textAlignment w:val="center"/>
    </w:pPr>
    <w:rPr>
      <w:rFonts w:ascii="Segoe UI" w:hAnsi="Segoe UI"/>
      <w:sz w:val="16"/>
      <w:szCs w:val="16"/>
    </w:rPr>
  </w:style>
  <w:style w:type="paragraph" w:customStyle="1" w:styleId="xl123">
    <w:name w:val="xl123"/>
    <w:basedOn w:val="a"/>
    <w:rsid w:val="00653D1B"/>
    <w:pPr>
      <w:pBdr>
        <w:top w:val="single" w:sz="4" w:space="0" w:color="auto"/>
        <w:left w:val="single" w:sz="4" w:space="0" w:color="auto"/>
        <w:bottom w:val="single" w:sz="4" w:space="0" w:color="auto"/>
        <w:right w:val="single" w:sz="4" w:space="0" w:color="auto"/>
      </w:pBdr>
      <w:shd w:val="clear" w:color="FFE599" w:fill="FFE599"/>
      <w:spacing w:before="100" w:beforeAutospacing="1" w:after="100" w:afterAutospacing="1" w:line="240" w:lineRule="auto"/>
      <w:jc w:val="center"/>
      <w:textAlignment w:val="center"/>
    </w:pPr>
    <w:rPr>
      <w:rFonts w:ascii="Segoe UI" w:hAnsi="Segoe UI"/>
      <w:b/>
      <w:bCs/>
      <w:sz w:val="16"/>
      <w:szCs w:val="16"/>
    </w:rPr>
  </w:style>
  <w:style w:type="paragraph" w:customStyle="1" w:styleId="xl124">
    <w:name w:val="xl124"/>
    <w:basedOn w:val="a"/>
    <w:rsid w:val="00653D1B"/>
    <w:pPr>
      <w:pBdr>
        <w:top w:val="single" w:sz="4" w:space="0" w:color="auto"/>
        <w:left w:val="single" w:sz="4" w:space="0" w:color="auto"/>
        <w:bottom w:val="single" w:sz="4" w:space="0" w:color="auto"/>
        <w:right w:val="single" w:sz="4" w:space="0" w:color="auto"/>
      </w:pBdr>
      <w:shd w:val="clear" w:color="F4CCCC" w:fill="F4CCCC"/>
      <w:spacing w:before="100" w:beforeAutospacing="1" w:after="100" w:afterAutospacing="1" w:line="240" w:lineRule="auto"/>
      <w:jc w:val="center"/>
      <w:textAlignment w:val="center"/>
    </w:pPr>
    <w:rPr>
      <w:rFonts w:ascii="Segoe UI" w:hAnsi="Segoe UI"/>
      <w:b/>
      <w:bCs/>
      <w:sz w:val="16"/>
      <w:szCs w:val="16"/>
    </w:rPr>
  </w:style>
  <w:style w:type="paragraph" w:customStyle="1" w:styleId="xl125">
    <w:name w:val="xl125"/>
    <w:basedOn w:val="a"/>
    <w:rsid w:val="00653D1B"/>
    <w:pPr>
      <w:pBdr>
        <w:top w:val="single" w:sz="4" w:space="0" w:color="auto"/>
        <w:left w:val="single" w:sz="4" w:space="0" w:color="auto"/>
        <w:bottom w:val="single" w:sz="4" w:space="0" w:color="auto"/>
        <w:right w:val="single" w:sz="4" w:space="0" w:color="auto"/>
      </w:pBdr>
      <w:shd w:val="clear" w:color="BFBFBF" w:fill="BFBFBF"/>
      <w:spacing w:before="100" w:beforeAutospacing="1" w:after="100" w:afterAutospacing="1" w:line="240" w:lineRule="auto"/>
      <w:jc w:val="center"/>
      <w:textAlignment w:val="center"/>
    </w:pPr>
    <w:rPr>
      <w:rFonts w:ascii="Segoe UI" w:hAnsi="Segoe UI"/>
      <w:sz w:val="16"/>
      <w:szCs w:val="16"/>
    </w:rPr>
  </w:style>
  <w:style w:type="paragraph" w:customStyle="1" w:styleId="xl126">
    <w:name w:val="xl126"/>
    <w:basedOn w:val="a"/>
    <w:rsid w:val="00653D1B"/>
    <w:pPr>
      <w:pBdr>
        <w:top w:val="single" w:sz="4" w:space="0" w:color="auto"/>
        <w:left w:val="single" w:sz="4" w:space="0" w:color="auto"/>
        <w:bottom w:val="single" w:sz="4" w:space="0" w:color="auto"/>
        <w:right w:val="single" w:sz="4" w:space="0" w:color="auto"/>
      </w:pBdr>
      <w:shd w:val="clear" w:color="FFE599" w:fill="FFE599"/>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27">
    <w:name w:val="xl127"/>
    <w:basedOn w:val="a"/>
    <w:rsid w:val="00653D1B"/>
    <w:pPr>
      <w:pBdr>
        <w:top w:val="single" w:sz="4" w:space="0" w:color="auto"/>
        <w:left w:val="single" w:sz="4" w:space="0" w:color="auto"/>
        <w:bottom w:val="single" w:sz="4" w:space="0" w:color="auto"/>
        <w:right w:val="single" w:sz="4" w:space="0" w:color="auto"/>
      </w:pBdr>
      <w:shd w:val="clear" w:color="F1C232" w:fill="F1C232"/>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28">
    <w:name w:val="xl128"/>
    <w:basedOn w:val="a"/>
    <w:rsid w:val="00653D1B"/>
    <w:pPr>
      <w:pBdr>
        <w:top w:val="single" w:sz="4" w:space="0" w:color="auto"/>
        <w:left w:val="single" w:sz="4" w:space="0" w:color="auto"/>
        <w:bottom w:val="single" w:sz="4" w:space="0" w:color="auto"/>
        <w:right w:val="single" w:sz="4" w:space="0" w:color="auto"/>
      </w:pBdr>
      <w:shd w:val="clear" w:color="F4CCCC" w:fill="F4CCCC"/>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29">
    <w:name w:val="xl129"/>
    <w:basedOn w:val="a"/>
    <w:rsid w:val="00653D1B"/>
    <w:pPr>
      <w:spacing w:before="100" w:beforeAutospacing="1" w:after="100" w:afterAutospacing="1" w:line="240" w:lineRule="auto"/>
      <w:textAlignment w:val="center"/>
    </w:pPr>
    <w:rPr>
      <w:rFonts w:ascii="Segoe UI" w:hAnsi="Segoe UI"/>
      <w:sz w:val="16"/>
      <w:szCs w:val="16"/>
    </w:rPr>
  </w:style>
  <w:style w:type="paragraph" w:customStyle="1" w:styleId="xl130">
    <w:name w:val="xl130"/>
    <w:basedOn w:val="a"/>
    <w:rsid w:val="00653D1B"/>
    <w:pPr>
      <w:spacing w:before="100" w:beforeAutospacing="1" w:after="100" w:afterAutospacing="1" w:line="240" w:lineRule="auto"/>
      <w:textAlignment w:val="center"/>
    </w:pPr>
    <w:rPr>
      <w:rFonts w:ascii="Segoe UI" w:hAnsi="Segoe UI"/>
      <w:sz w:val="16"/>
      <w:szCs w:val="16"/>
    </w:rPr>
  </w:style>
  <w:style w:type="paragraph" w:styleId="affffff0">
    <w:name w:val="Normal (Web)"/>
    <w:aliases w:val="Обычный (Интернет)1"/>
    <w:basedOn w:val="a"/>
    <w:uiPriority w:val="99"/>
    <w:qFormat/>
    <w:rsid w:val="00A76C26"/>
    <w:pPr>
      <w:widowControl w:val="0"/>
      <w:spacing w:after="0" w:line="240" w:lineRule="auto"/>
    </w:pPr>
    <w:rPr>
      <w:rFonts w:ascii="Times New Roman" w:eastAsia="Times New Roman" w:hAnsi="Times New Roman" w:cs="Times New Roman"/>
      <w:sz w:val="24"/>
      <w:szCs w:val="24"/>
      <w:lang w:val="en-US" w:eastAsia="nl-NL"/>
    </w:rPr>
  </w:style>
  <w:style w:type="paragraph" w:customStyle="1" w:styleId="affffff1">
    <w:name w:val="СВЕЛ таб/спис"/>
    <w:basedOn w:val="a"/>
    <w:link w:val="affffff2"/>
    <w:qFormat/>
    <w:rsid w:val="00A76C26"/>
    <w:pPr>
      <w:spacing w:after="0" w:line="240" w:lineRule="auto"/>
    </w:pPr>
    <w:rPr>
      <w:rFonts w:ascii="Times New Roman" w:eastAsia="Times New Roman" w:hAnsi="Times New Roman" w:cs="Times New Roman"/>
      <w:sz w:val="24"/>
      <w:szCs w:val="24"/>
    </w:rPr>
  </w:style>
  <w:style w:type="character" w:customStyle="1" w:styleId="affffff2">
    <w:name w:val="СВЕЛ таб/спис Знак"/>
    <w:link w:val="affffff1"/>
    <w:locked/>
    <w:rsid w:val="00A76C26"/>
    <w:rPr>
      <w:rFonts w:ascii="Times New Roman" w:eastAsia="Times New Roman" w:hAnsi="Times New Roman" w:cs="Times New Roman"/>
      <w:sz w:val="24"/>
      <w:szCs w:val="24"/>
    </w:rPr>
  </w:style>
  <w:style w:type="character" w:customStyle="1" w:styleId="apple-tab-span">
    <w:name w:val="apple-tab-span"/>
    <w:rsid w:val="00A76C26"/>
  </w:style>
  <w:style w:type="paragraph" w:customStyle="1" w:styleId="1f1">
    <w:name w:val="Обычный (веб)1"/>
    <w:basedOn w:val="a"/>
    <w:next w:val="affffff0"/>
    <w:uiPriority w:val="99"/>
    <w:qFormat/>
    <w:rsid w:val="002E3BAE"/>
    <w:pPr>
      <w:widowControl w:val="0"/>
      <w:spacing w:after="0" w:line="240" w:lineRule="auto"/>
    </w:pPr>
    <w:rPr>
      <w:rFonts w:ascii="Times New Roman" w:eastAsia="PMingLiU" w:hAnsi="Times New Roman" w:cs="Times New Roman"/>
      <w:sz w:val="24"/>
      <w:szCs w:val="24"/>
      <w:lang w:val="en-US" w:eastAsia="nl-NL"/>
    </w:rPr>
  </w:style>
  <w:style w:type="paragraph" w:customStyle="1" w:styleId="font5">
    <w:name w:val="font5"/>
    <w:basedOn w:val="a"/>
    <w:rsid w:val="002E3BAE"/>
    <w:pPr>
      <w:spacing w:before="100" w:beforeAutospacing="1" w:after="100" w:afterAutospacing="1" w:line="240" w:lineRule="auto"/>
    </w:pPr>
    <w:rPr>
      <w:rFonts w:ascii="Times New Roman" w:eastAsia="Times New Roman" w:hAnsi="Times New Roman" w:cs="Times New Roman"/>
      <w:b/>
      <w:bCs/>
      <w:color w:val="000000"/>
      <w:sz w:val="16"/>
      <w:szCs w:val="16"/>
    </w:rPr>
  </w:style>
  <w:style w:type="table" w:customStyle="1" w:styleId="53">
    <w:name w:val="5"/>
    <w:basedOn w:val="a1"/>
    <w:rsid w:val="00D65B4E"/>
    <w:pPr>
      <w:widowControl w:val="0"/>
      <w:suppressAutoHyphens/>
      <w:autoSpaceDE w:val="0"/>
      <w:autoSpaceDN w:val="0"/>
      <w:spacing w:line="1" w:lineRule="atLeast"/>
      <w:ind w:leftChars="-1" w:left="-1" w:hangingChars="1" w:hanging="1"/>
      <w:textDirection w:val="btLr"/>
      <w:textAlignment w:val="top"/>
      <w:outlineLvl w:val="0"/>
    </w:pPr>
    <w:rPr>
      <w:rFonts w:ascii="Calibri" w:eastAsia="Calibri" w:hAnsi="Calibri" w:cs="Calibri"/>
      <w:position w:val="-1"/>
      <w:sz w:val="22"/>
      <w:szCs w:val="22"/>
      <w:lang w:val="en-US" w:eastAsia="en-US"/>
    </w:rPr>
    <w:tblPr>
      <w:tblStyleRowBandSize w:val="1"/>
      <w:tblStyleColBandSize w:val="1"/>
    </w:tblPr>
  </w:style>
  <w:style w:type="table" w:customStyle="1" w:styleId="43">
    <w:name w:val="4"/>
    <w:basedOn w:val="a1"/>
    <w:rsid w:val="00D65B4E"/>
    <w:pPr>
      <w:widowControl w:val="0"/>
      <w:suppressAutoHyphens/>
      <w:autoSpaceDE w:val="0"/>
      <w:autoSpaceDN w:val="0"/>
      <w:spacing w:line="1" w:lineRule="atLeast"/>
      <w:ind w:leftChars="-1" w:left="-1" w:hangingChars="1" w:hanging="1"/>
      <w:textDirection w:val="btLr"/>
      <w:textAlignment w:val="top"/>
      <w:outlineLvl w:val="0"/>
    </w:pPr>
    <w:rPr>
      <w:rFonts w:ascii="Calibri" w:eastAsia="Calibri" w:hAnsi="Calibri" w:cs="Calibri"/>
      <w:position w:val="-1"/>
      <w:sz w:val="22"/>
      <w:szCs w:val="22"/>
      <w:lang w:val="en-US" w:eastAsia="en-US"/>
    </w:rPr>
    <w:tblPr>
      <w:tblStyleRowBandSize w:val="1"/>
      <w:tblStyleColBandSize w:val="1"/>
    </w:tblPr>
  </w:style>
  <w:style w:type="table" w:customStyle="1" w:styleId="33">
    <w:name w:val="3"/>
    <w:basedOn w:val="a1"/>
    <w:rsid w:val="00D65B4E"/>
    <w:pPr>
      <w:widowControl w:val="0"/>
      <w:suppressAutoHyphens/>
      <w:autoSpaceDE w:val="0"/>
      <w:autoSpaceDN w:val="0"/>
      <w:spacing w:line="1" w:lineRule="atLeast"/>
      <w:ind w:leftChars="-1" w:left="-1" w:hangingChars="1" w:hanging="1"/>
      <w:textDirection w:val="btLr"/>
      <w:textAlignment w:val="top"/>
      <w:outlineLvl w:val="0"/>
    </w:pPr>
    <w:rPr>
      <w:rFonts w:ascii="Calibri" w:eastAsia="Calibri" w:hAnsi="Calibri" w:cs="Calibri"/>
      <w:position w:val="-1"/>
      <w:sz w:val="22"/>
      <w:szCs w:val="22"/>
      <w:lang w:val="en-US" w:eastAsia="en-US"/>
    </w:rPr>
    <w:tblPr>
      <w:tblStyleRowBandSize w:val="1"/>
      <w:tblStyleColBandSize w:val="1"/>
    </w:tblPr>
  </w:style>
  <w:style w:type="table" w:customStyle="1" w:styleId="29">
    <w:name w:val="2"/>
    <w:basedOn w:val="a1"/>
    <w:rsid w:val="00D65B4E"/>
    <w:pPr>
      <w:widowControl w:val="0"/>
      <w:suppressAutoHyphens/>
      <w:autoSpaceDE w:val="0"/>
      <w:autoSpaceDN w:val="0"/>
      <w:spacing w:line="1" w:lineRule="atLeast"/>
      <w:ind w:leftChars="-1" w:left="-1" w:hangingChars="1" w:hanging="1"/>
      <w:textDirection w:val="btLr"/>
      <w:textAlignment w:val="top"/>
      <w:outlineLvl w:val="0"/>
    </w:pPr>
    <w:rPr>
      <w:rFonts w:ascii="Calibri" w:eastAsia="Calibri" w:hAnsi="Calibri" w:cs="Calibri"/>
      <w:position w:val="-1"/>
      <w:sz w:val="22"/>
      <w:szCs w:val="22"/>
      <w:lang w:val="en-US" w:eastAsia="en-US"/>
    </w:rPr>
    <w:tblPr>
      <w:tblStyleRowBandSize w:val="1"/>
      <w:tblStyleColBandSize w:val="1"/>
    </w:tblPr>
  </w:style>
  <w:style w:type="character" w:customStyle="1" w:styleId="50">
    <w:name w:val="Заголовок 5 Знак"/>
    <w:basedOn w:val="a0"/>
    <w:link w:val="5"/>
    <w:uiPriority w:val="9"/>
    <w:rsid w:val="006F6257"/>
    <w:rPr>
      <w:rFonts w:asciiTheme="minorHAnsi" w:eastAsiaTheme="minorEastAsia" w:hAnsiTheme="minorHAnsi" w:cstheme="minorBidi"/>
      <w:color w:val="2F5496" w:themeColor="accent1" w:themeShade="BF"/>
      <w:sz w:val="22"/>
      <w:szCs w:val="22"/>
    </w:rPr>
  </w:style>
  <w:style w:type="character" w:customStyle="1" w:styleId="60">
    <w:name w:val="Заголовок 6 Знак"/>
    <w:basedOn w:val="a0"/>
    <w:link w:val="6"/>
    <w:uiPriority w:val="9"/>
    <w:rsid w:val="006F6257"/>
    <w:rPr>
      <w:rFonts w:asciiTheme="minorHAnsi" w:eastAsiaTheme="minorEastAsia" w:hAnsiTheme="minorHAnsi" w:cstheme="minorBidi"/>
      <w:color w:val="1F3864" w:themeColor="accent1" w:themeShade="80"/>
      <w:sz w:val="22"/>
      <w:szCs w:val="22"/>
    </w:rPr>
  </w:style>
  <w:style w:type="character" w:customStyle="1" w:styleId="70">
    <w:name w:val="Заголовок 7 Знак"/>
    <w:basedOn w:val="a0"/>
    <w:link w:val="7"/>
    <w:uiPriority w:val="9"/>
    <w:semiHidden/>
    <w:rsid w:val="006F6257"/>
    <w:rPr>
      <w:rFonts w:asciiTheme="majorHAnsi" w:eastAsiaTheme="majorEastAsia" w:hAnsiTheme="majorHAnsi" w:cstheme="majorBidi"/>
      <w:i/>
      <w:iCs/>
      <w:color w:val="1F3864" w:themeColor="accent1" w:themeShade="80"/>
      <w:sz w:val="22"/>
      <w:szCs w:val="22"/>
    </w:rPr>
  </w:style>
  <w:style w:type="character" w:customStyle="1" w:styleId="80">
    <w:name w:val="Заголовок 8 Знак"/>
    <w:basedOn w:val="a0"/>
    <w:link w:val="8"/>
    <w:uiPriority w:val="9"/>
    <w:semiHidden/>
    <w:rsid w:val="006F6257"/>
    <w:rPr>
      <w:rFonts w:asciiTheme="minorHAnsi" w:eastAsiaTheme="minorEastAsia" w:hAnsiTheme="minorHAnsi" w:cstheme="minorBidi"/>
      <w:color w:val="262626" w:themeColor="text1" w:themeTint="D9"/>
      <w:sz w:val="21"/>
      <w:szCs w:val="21"/>
    </w:rPr>
  </w:style>
  <w:style w:type="character" w:customStyle="1" w:styleId="90">
    <w:name w:val="Заголовок 9 Знак"/>
    <w:basedOn w:val="a0"/>
    <w:link w:val="9"/>
    <w:uiPriority w:val="9"/>
    <w:semiHidden/>
    <w:rsid w:val="006F6257"/>
    <w:rPr>
      <w:rFonts w:asciiTheme="majorHAnsi" w:eastAsiaTheme="majorEastAsia" w:hAnsiTheme="majorHAnsi" w:cstheme="majorBidi"/>
      <w:i/>
      <w:iCs/>
      <w:color w:val="262626" w:themeColor="text1" w:themeTint="D9"/>
      <w:sz w:val="21"/>
      <w:szCs w:val="21"/>
    </w:rPr>
  </w:style>
  <w:style w:type="paragraph" w:styleId="affffff3">
    <w:name w:val="Title"/>
    <w:basedOn w:val="a"/>
    <w:next w:val="a"/>
    <w:link w:val="affffff4"/>
    <w:uiPriority w:val="10"/>
    <w:qFormat/>
    <w:rsid w:val="006F6257"/>
    <w:pPr>
      <w:spacing w:after="0" w:line="240" w:lineRule="auto"/>
      <w:contextualSpacing/>
    </w:pPr>
    <w:rPr>
      <w:rFonts w:asciiTheme="majorHAnsi" w:eastAsiaTheme="majorEastAsia" w:hAnsiTheme="majorHAnsi" w:cstheme="majorBidi"/>
      <w:spacing w:val="-10"/>
      <w:sz w:val="56"/>
      <w:szCs w:val="56"/>
    </w:rPr>
  </w:style>
  <w:style w:type="character" w:customStyle="1" w:styleId="affffff4">
    <w:name w:val="Название Знак"/>
    <w:basedOn w:val="a0"/>
    <w:link w:val="affffff3"/>
    <w:uiPriority w:val="10"/>
    <w:rsid w:val="006F6257"/>
    <w:rPr>
      <w:rFonts w:asciiTheme="majorHAnsi" w:eastAsiaTheme="majorEastAsia" w:hAnsiTheme="majorHAnsi" w:cstheme="majorBidi"/>
      <w:spacing w:val="-10"/>
      <w:sz w:val="56"/>
      <w:szCs w:val="56"/>
    </w:rPr>
  </w:style>
  <w:style w:type="table" w:customStyle="1" w:styleId="TableNormal2">
    <w:name w:val="Table Normal2"/>
    <w:rsid w:val="006F6257"/>
    <w:pPr>
      <w:spacing w:after="200" w:line="276" w:lineRule="auto"/>
      <w:ind w:hanging="1"/>
    </w:pPr>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1f2">
    <w:name w:val="Нижний колонтитул;Нижний колонтитул Знак Знак Знак;Нижний колонтитул1;Нижний колонтитул Знак Знак"/>
    <w:basedOn w:val="a"/>
    <w:rsid w:val="006F6257"/>
    <w:pPr>
      <w:tabs>
        <w:tab w:val="center" w:pos="4677"/>
        <w:tab w:val="right" w:pos="9355"/>
      </w:tabs>
      <w:spacing w:before="120" w:after="120" w:line="240" w:lineRule="auto"/>
    </w:pPr>
    <w:rPr>
      <w:rFonts w:ascii="Times New Roman" w:eastAsiaTheme="minorEastAsia" w:hAnsi="Times New Roman" w:cstheme="minorBidi"/>
      <w:sz w:val="24"/>
      <w:szCs w:val="24"/>
    </w:rPr>
  </w:style>
  <w:style w:type="character" w:customStyle="1" w:styleId="112">
    <w:name w:val="Нижний колонтитул Знак;Нижний колонтитул Знак Знак Знак Знак;Нижний колонтитул1 Знак;Нижний колонтитул Знак Знак Знак1"/>
    <w:rsid w:val="006F6257"/>
    <w:rPr>
      <w:rFonts w:ascii="Times New Roman" w:hAnsi="Times New Roman" w:cs="Times New Roman"/>
      <w:w w:val="100"/>
      <w:position w:val="-1"/>
      <w:sz w:val="24"/>
      <w:szCs w:val="24"/>
      <w:effect w:val="none"/>
      <w:vertAlign w:val="baseline"/>
      <w:cs w:val="0"/>
      <w:em w:val="none"/>
    </w:rPr>
  </w:style>
  <w:style w:type="paragraph" w:customStyle="1" w:styleId="124">
    <w:name w:val="Обычный (веб);Обычный (Интернет);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rsid w:val="006F6257"/>
    <w:pPr>
      <w:widowControl w:val="0"/>
      <w:spacing w:after="0" w:line="240" w:lineRule="auto"/>
    </w:pPr>
    <w:rPr>
      <w:rFonts w:ascii="Times New Roman" w:eastAsiaTheme="minorEastAsia" w:hAnsi="Times New Roman" w:cstheme="minorBidi"/>
      <w:sz w:val="24"/>
      <w:szCs w:val="24"/>
      <w:lang w:val="en-US" w:eastAsia="nl-NL"/>
    </w:rPr>
  </w:style>
  <w:style w:type="paragraph" w:customStyle="1" w:styleId="F11111431331">
    <w:name w:val="Текст сноски;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rsid w:val="006F6257"/>
    <w:pPr>
      <w:spacing w:after="0" w:line="240" w:lineRule="auto"/>
    </w:pPr>
    <w:rPr>
      <w:rFonts w:ascii="Times New Roman" w:eastAsiaTheme="minorEastAsia" w:hAnsi="Times New Roman" w:cstheme="minorBidi"/>
      <w:sz w:val="20"/>
      <w:szCs w:val="20"/>
      <w:lang w:val="en-US"/>
    </w:rPr>
  </w:style>
  <w:style w:type="character" w:customStyle="1" w:styleId="F111114331">
    <w:name w:val="Текст сноски Знак;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rsid w:val="006F6257"/>
    <w:rPr>
      <w:rFonts w:ascii="Times New Roman" w:hAnsi="Times New Roman" w:cs="Times New Roman"/>
      <w:w w:val="100"/>
      <w:position w:val="-1"/>
      <w:sz w:val="20"/>
      <w:szCs w:val="20"/>
      <w:effect w:val="none"/>
      <w:vertAlign w:val="baseline"/>
      <w:cs w:val="0"/>
      <w:em w:val="none"/>
      <w:lang w:val="en-US"/>
    </w:rPr>
  </w:style>
  <w:style w:type="character" w:customStyle="1" w:styleId="-FNCiaeniinee-FNA">
    <w:name w:val="Знак сноски;Знак сноски-FN;Ciae niinee-FN;AЗнак сноски зел"/>
    <w:rsid w:val="006F6257"/>
    <w:rPr>
      <w:w w:val="100"/>
      <w:position w:val="-1"/>
      <w:effect w:val="none"/>
      <w:vertAlign w:val="superscript"/>
      <w:cs w:val="0"/>
      <w:em w:val="none"/>
    </w:rPr>
  </w:style>
  <w:style w:type="paragraph" w:customStyle="1" w:styleId="2ListParagraph">
    <w:name w:val="Абзац списка;Содержание. 2 уровень;List Paragraph"/>
    <w:basedOn w:val="a"/>
    <w:rsid w:val="006F6257"/>
    <w:pPr>
      <w:spacing w:before="120" w:after="120" w:line="240" w:lineRule="auto"/>
      <w:ind w:left="708"/>
    </w:pPr>
    <w:rPr>
      <w:rFonts w:ascii="Times New Roman" w:eastAsiaTheme="minorEastAsia" w:hAnsi="Times New Roman" w:cstheme="minorBidi"/>
      <w:sz w:val="24"/>
      <w:szCs w:val="24"/>
    </w:rPr>
  </w:style>
  <w:style w:type="character" w:customStyle="1" w:styleId="2ListParagraph0">
    <w:name w:val="Абзац списка Знак;Содержание. 2 уровень Знак;List Paragraph Знак"/>
    <w:rsid w:val="006F6257"/>
    <w:rPr>
      <w:rFonts w:ascii="Times New Roman" w:hAnsi="Times New Roman"/>
      <w:w w:val="100"/>
      <w:position w:val="-1"/>
      <w:sz w:val="24"/>
      <w:szCs w:val="24"/>
      <w:effect w:val="none"/>
      <w:vertAlign w:val="baseline"/>
      <w:cs w:val="0"/>
      <w:em w:val="none"/>
    </w:rPr>
  </w:style>
  <w:style w:type="character" w:customStyle="1" w:styleId="113">
    <w:name w:val="Обычный (Интернет)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rsid w:val="006F6257"/>
    <w:rPr>
      <w:rFonts w:ascii="Times New Roman" w:hAnsi="Times New Roman"/>
      <w:w w:val="100"/>
      <w:position w:val="-1"/>
      <w:sz w:val="24"/>
      <w:szCs w:val="24"/>
      <w:effect w:val="none"/>
      <w:vertAlign w:val="baseline"/>
      <w:cs w:val="0"/>
      <w:em w:val="none"/>
      <w:lang w:val="en-US" w:eastAsia="nl-NL"/>
    </w:rPr>
  </w:style>
  <w:style w:type="table" w:customStyle="1" w:styleId="TableNormal1">
    <w:name w:val="Table Normal1"/>
    <w:next w:val="TableNormal2"/>
    <w:uiPriority w:val="2"/>
    <w:qFormat/>
    <w:rsid w:val="006F6257"/>
    <w:pPr>
      <w:widowControl w:val="0"/>
      <w:suppressAutoHyphens/>
      <w:autoSpaceDE w:val="0"/>
      <w:autoSpaceDN w:val="0"/>
      <w:spacing w:after="200" w:line="1" w:lineRule="atLeast"/>
      <w:ind w:leftChars="-1" w:left="-1" w:hangingChars="1" w:hanging="1"/>
      <w:textDirection w:val="btLr"/>
      <w:textAlignment w:val="top"/>
      <w:outlineLvl w:val="0"/>
    </w:pPr>
    <w:rPr>
      <w:rFonts w:asciiTheme="minorHAnsi" w:eastAsiaTheme="minorEastAsia" w:hAnsiTheme="minorHAnsi" w:cstheme="minorBidi"/>
      <w:position w:val="-1"/>
      <w:sz w:val="22"/>
      <w:szCs w:val="22"/>
      <w:lang w:val="en-US" w:eastAsia="en-US"/>
    </w:rPr>
    <w:tblPr>
      <w:tblInd w:w="0" w:type="dxa"/>
      <w:tblCellMar>
        <w:top w:w="0" w:type="dxa"/>
        <w:left w:w="0" w:type="dxa"/>
        <w:bottom w:w="0" w:type="dxa"/>
        <w:right w:w="0" w:type="dxa"/>
      </w:tblCellMar>
    </w:tblPr>
  </w:style>
  <w:style w:type="numbering" w:customStyle="1" w:styleId="1f3">
    <w:name w:val="Нет списка1"/>
    <w:next w:val="a2"/>
    <w:uiPriority w:val="99"/>
    <w:qFormat/>
    <w:rsid w:val="006F6257"/>
  </w:style>
  <w:style w:type="numbering" w:customStyle="1" w:styleId="114">
    <w:name w:val="Нет списка11"/>
    <w:next w:val="a2"/>
    <w:uiPriority w:val="99"/>
    <w:qFormat/>
    <w:rsid w:val="006F6257"/>
  </w:style>
  <w:style w:type="paragraph" w:customStyle="1" w:styleId="xl131">
    <w:name w:val="xl131"/>
    <w:basedOn w:val="a"/>
    <w:rsid w:val="006F6257"/>
    <w:pPr>
      <w:pBdr>
        <w:top w:val="single" w:sz="8" w:space="0" w:color="auto"/>
        <w:left w:val="single" w:sz="8" w:space="0" w:color="auto"/>
        <w:right w:val="single" w:sz="8" w:space="0" w:color="auto"/>
      </w:pBdr>
      <w:shd w:val="clear" w:color="000000" w:fill="D9D9D9"/>
      <w:spacing w:before="100" w:beforeAutospacing="1" w:after="100" w:afterAutospacing="1" w:line="240" w:lineRule="auto"/>
      <w:textAlignment w:val="center"/>
    </w:pPr>
    <w:rPr>
      <w:rFonts w:ascii="Times New Roman" w:eastAsiaTheme="minorEastAsia" w:hAnsi="Times New Roman" w:cstheme="minorBidi"/>
      <w:b/>
      <w:bCs/>
      <w:sz w:val="16"/>
      <w:szCs w:val="16"/>
    </w:rPr>
  </w:style>
  <w:style w:type="paragraph" w:customStyle="1" w:styleId="xl132">
    <w:name w:val="xl132"/>
    <w:basedOn w:val="a"/>
    <w:rsid w:val="006F6257"/>
    <w:pPr>
      <w:pBdr>
        <w:left w:val="single" w:sz="8" w:space="0" w:color="auto"/>
        <w:bottom w:val="single" w:sz="8" w:space="0" w:color="auto"/>
        <w:right w:val="single" w:sz="8" w:space="0" w:color="auto"/>
      </w:pBdr>
      <w:shd w:val="clear" w:color="000000" w:fill="D9D9D9"/>
      <w:spacing w:before="100" w:beforeAutospacing="1" w:after="100" w:afterAutospacing="1" w:line="240" w:lineRule="auto"/>
      <w:textAlignment w:val="center"/>
    </w:pPr>
    <w:rPr>
      <w:rFonts w:ascii="Times New Roman" w:eastAsiaTheme="minorEastAsia" w:hAnsi="Times New Roman" w:cstheme="minorBidi"/>
      <w:b/>
      <w:bCs/>
      <w:sz w:val="16"/>
      <w:szCs w:val="16"/>
    </w:rPr>
  </w:style>
  <w:style w:type="paragraph" w:customStyle="1" w:styleId="xl133">
    <w:name w:val="xl133"/>
    <w:basedOn w:val="a"/>
    <w:rsid w:val="006F625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paragraph" w:customStyle="1" w:styleId="xl134">
    <w:name w:val="xl134"/>
    <w:basedOn w:val="a"/>
    <w:rsid w:val="006F6257"/>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paragraph" w:customStyle="1" w:styleId="xl135">
    <w:name w:val="xl135"/>
    <w:basedOn w:val="a"/>
    <w:rsid w:val="006F625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paragraph" w:customStyle="1" w:styleId="xl136">
    <w:name w:val="xl136"/>
    <w:basedOn w:val="a"/>
    <w:rsid w:val="006F625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paragraph" w:customStyle="1" w:styleId="xl137">
    <w:name w:val="xl137"/>
    <w:basedOn w:val="a"/>
    <w:rsid w:val="006F6257"/>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paragraph" w:customStyle="1" w:styleId="xl138">
    <w:name w:val="xl138"/>
    <w:basedOn w:val="a"/>
    <w:rsid w:val="006F625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character" w:customStyle="1" w:styleId="115">
    <w:name w:val="Неразрешенное упоминание11"/>
    <w:uiPriority w:val="99"/>
    <w:rsid w:val="006F6257"/>
    <w:rPr>
      <w:color w:val="605E5C"/>
      <w:w w:val="100"/>
      <w:position w:val="-1"/>
      <w:effect w:val="none"/>
      <w:shd w:val="clear" w:color="auto" w:fill="E1DFDD"/>
      <w:vertAlign w:val="baseline"/>
      <w:cs w:val="0"/>
      <w:em w:val="none"/>
    </w:rPr>
  </w:style>
  <w:style w:type="paragraph" w:styleId="HTML">
    <w:name w:val="HTML Preformatted"/>
    <w:basedOn w:val="a"/>
    <w:link w:val="HTML0"/>
    <w:uiPriority w:val="99"/>
    <w:rsid w:val="006F6257"/>
    <w:pPr>
      <w:spacing w:after="0" w:line="240" w:lineRule="auto"/>
    </w:pPr>
    <w:rPr>
      <w:rFonts w:ascii="Consolas" w:eastAsiaTheme="minorEastAsia" w:hAnsi="Consolas" w:cs="Arial"/>
      <w:sz w:val="20"/>
      <w:szCs w:val="20"/>
      <w:lang w:eastAsia="en-US"/>
    </w:rPr>
  </w:style>
  <w:style w:type="character" w:customStyle="1" w:styleId="HTML0">
    <w:name w:val="Стандартный HTML Знак"/>
    <w:basedOn w:val="a0"/>
    <w:link w:val="HTML"/>
    <w:uiPriority w:val="99"/>
    <w:rsid w:val="006F6257"/>
    <w:rPr>
      <w:rFonts w:ascii="Consolas" w:eastAsiaTheme="minorEastAsia" w:hAnsi="Consolas" w:cs="Arial"/>
      <w:lang w:eastAsia="en-US"/>
    </w:rPr>
  </w:style>
  <w:style w:type="table" w:customStyle="1" w:styleId="1f4">
    <w:name w:val="Сетка таблицы1"/>
    <w:basedOn w:val="a1"/>
    <w:next w:val="afffff5"/>
    <w:rsid w:val="006F6257"/>
    <w:pPr>
      <w:suppressAutoHyphens/>
      <w:spacing w:after="160" w:line="1" w:lineRule="atLeast"/>
      <w:ind w:leftChars="-1" w:left="-1" w:hangingChars="1" w:hanging="1"/>
      <w:textDirection w:val="btLr"/>
      <w:textAlignment w:val="top"/>
      <w:outlineLvl w:val="0"/>
    </w:pPr>
    <w:rPr>
      <w:rFonts w:asciiTheme="minorHAnsi" w:eastAsiaTheme="minorEastAsia" w:hAnsiTheme="minorHAnsi" w:cstheme="minorBidi"/>
      <w:position w:val="-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7">
    <w:name w:val="287"/>
    <w:basedOn w:val="TableNormal1"/>
    <w:rsid w:val="006F6257"/>
    <w:tblPr>
      <w:tblStyleRowBandSize w:val="1"/>
      <w:tblStyleColBandSize w:val="1"/>
      <w:tblCellMar>
        <w:left w:w="108" w:type="dxa"/>
        <w:right w:w="108" w:type="dxa"/>
      </w:tblCellMar>
    </w:tblPr>
  </w:style>
  <w:style w:type="table" w:customStyle="1" w:styleId="286">
    <w:name w:val="286"/>
    <w:basedOn w:val="TableNormal1"/>
    <w:rsid w:val="006F6257"/>
    <w:tblPr>
      <w:tblStyleRowBandSize w:val="1"/>
      <w:tblStyleColBandSize w:val="1"/>
      <w:tblCellMar>
        <w:left w:w="108" w:type="dxa"/>
        <w:right w:w="108" w:type="dxa"/>
      </w:tblCellMar>
    </w:tblPr>
  </w:style>
  <w:style w:type="table" w:customStyle="1" w:styleId="285">
    <w:name w:val="285"/>
    <w:basedOn w:val="TableNormal1"/>
    <w:rsid w:val="006F6257"/>
    <w:tblPr>
      <w:tblStyleRowBandSize w:val="1"/>
      <w:tblStyleColBandSize w:val="1"/>
      <w:tblCellMar>
        <w:left w:w="108" w:type="dxa"/>
        <w:right w:w="108" w:type="dxa"/>
      </w:tblCellMar>
    </w:tblPr>
  </w:style>
  <w:style w:type="table" w:customStyle="1" w:styleId="284">
    <w:name w:val="284"/>
    <w:basedOn w:val="TableNormal1"/>
    <w:rsid w:val="006F6257"/>
    <w:tblPr>
      <w:tblStyleRowBandSize w:val="1"/>
      <w:tblStyleColBandSize w:val="1"/>
      <w:tblCellMar>
        <w:left w:w="108" w:type="dxa"/>
        <w:right w:w="108" w:type="dxa"/>
      </w:tblCellMar>
    </w:tblPr>
  </w:style>
  <w:style w:type="table" w:customStyle="1" w:styleId="283">
    <w:name w:val="283"/>
    <w:basedOn w:val="TableNormal1"/>
    <w:rsid w:val="006F6257"/>
    <w:tblPr>
      <w:tblStyleRowBandSize w:val="1"/>
      <w:tblStyleColBandSize w:val="1"/>
      <w:tblCellMar>
        <w:left w:w="108" w:type="dxa"/>
        <w:right w:w="108" w:type="dxa"/>
      </w:tblCellMar>
    </w:tblPr>
  </w:style>
  <w:style w:type="table" w:customStyle="1" w:styleId="282">
    <w:name w:val="282"/>
    <w:basedOn w:val="TableNormal1"/>
    <w:rsid w:val="006F6257"/>
    <w:tblPr>
      <w:tblStyleRowBandSize w:val="1"/>
      <w:tblStyleColBandSize w:val="1"/>
      <w:tblCellMar>
        <w:left w:w="108" w:type="dxa"/>
        <w:right w:w="108" w:type="dxa"/>
      </w:tblCellMar>
    </w:tblPr>
  </w:style>
  <w:style w:type="table" w:customStyle="1" w:styleId="281">
    <w:name w:val="281"/>
    <w:basedOn w:val="TableNormal1"/>
    <w:rsid w:val="006F6257"/>
    <w:tblPr>
      <w:tblStyleRowBandSize w:val="1"/>
      <w:tblStyleColBandSize w:val="1"/>
      <w:tblCellMar>
        <w:left w:w="108" w:type="dxa"/>
        <w:right w:w="108" w:type="dxa"/>
      </w:tblCellMar>
    </w:tblPr>
  </w:style>
  <w:style w:type="table" w:customStyle="1" w:styleId="280">
    <w:name w:val="280"/>
    <w:basedOn w:val="TableNormal1"/>
    <w:rsid w:val="006F6257"/>
    <w:tblPr>
      <w:tblStyleRowBandSize w:val="1"/>
      <w:tblStyleColBandSize w:val="1"/>
      <w:tblCellMar>
        <w:left w:w="108" w:type="dxa"/>
        <w:right w:w="108" w:type="dxa"/>
      </w:tblCellMar>
    </w:tblPr>
  </w:style>
  <w:style w:type="table" w:customStyle="1" w:styleId="279">
    <w:name w:val="279"/>
    <w:basedOn w:val="TableNormal1"/>
    <w:rsid w:val="006F6257"/>
    <w:tblPr>
      <w:tblStyleRowBandSize w:val="1"/>
      <w:tblStyleColBandSize w:val="1"/>
      <w:tblCellMar>
        <w:left w:w="108" w:type="dxa"/>
        <w:right w:w="108" w:type="dxa"/>
      </w:tblCellMar>
    </w:tblPr>
  </w:style>
  <w:style w:type="table" w:customStyle="1" w:styleId="278">
    <w:name w:val="278"/>
    <w:basedOn w:val="TableNormal1"/>
    <w:rsid w:val="006F6257"/>
    <w:tblPr>
      <w:tblStyleRowBandSize w:val="1"/>
      <w:tblStyleColBandSize w:val="1"/>
      <w:tblCellMar>
        <w:left w:w="108" w:type="dxa"/>
        <w:right w:w="108" w:type="dxa"/>
      </w:tblCellMar>
    </w:tblPr>
  </w:style>
  <w:style w:type="table" w:customStyle="1" w:styleId="277">
    <w:name w:val="277"/>
    <w:basedOn w:val="TableNormal1"/>
    <w:rsid w:val="006F6257"/>
    <w:tblPr>
      <w:tblStyleRowBandSize w:val="1"/>
      <w:tblStyleColBandSize w:val="1"/>
      <w:tblCellMar>
        <w:left w:w="108" w:type="dxa"/>
        <w:right w:w="108" w:type="dxa"/>
      </w:tblCellMar>
    </w:tblPr>
  </w:style>
  <w:style w:type="table" w:customStyle="1" w:styleId="276">
    <w:name w:val="276"/>
    <w:basedOn w:val="TableNormal1"/>
    <w:rsid w:val="006F6257"/>
    <w:tblPr>
      <w:tblStyleRowBandSize w:val="1"/>
      <w:tblStyleColBandSize w:val="1"/>
      <w:tblCellMar>
        <w:left w:w="108" w:type="dxa"/>
        <w:right w:w="108" w:type="dxa"/>
      </w:tblCellMar>
    </w:tblPr>
  </w:style>
  <w:style w:type="table" w:customStyle="1" w:styleId="275">
    <w:name w:val="275"/>
    <w:basedOn w:val="TableNormal1"/>
    <w:rsid w:val="006F6257"/>
    <w:tblPr>
      <w:tblStyleRowBandSize w:val="1"/>
      <w:tblStyleColBandSize w:val="1"/>
      <w:tblCellMar>
        <w:left w:w="108" w:type="dxa"/>
        <w:right w:w="108" w:type="dxa"/>
      </w:tblCellMar>
    </w:tblPr>
  </w:style>
  <w:style w:type="table" w:customStyle="1" w:styleId="274">
    <w:name w:val="274"/>
    <w:basedOn w:val="TableNormal1"/>
    <w:rsid w:val="006F6257"/>
    <w:tblPr>
      <w:tblStyleRowBandSize w:val="1"/>
      <w:tblStyleColBandSize w:val="1"/>
      <w:tblCellMar>
        <w:left w:w="108" w:type="dxa"/>
        <w:right w:w="108" w:type="dxa"/>
      </w:tblCellMar>
    </w:tblPr>
  </w:style>
  <w:style w:type="table" w:customStyle="1" w:styleId="273">
    <w:name w:val="273"/>
    <w:basedOn w:val="TableNormal1"/>
    <w:rsid w:val="006F6257"/>
    <w:tblPr>
      <w:tblStyleRowBandSize w:val="1"/>
      <w:tblStyleColBandSize w:val="1"/>
      <w:tblCellMar>
        <w:left w:w="108" w:type="dxa"/>
        <w:right w:w="108" w:type="dxa"/>
      </w:tblCellMar>
    </w:tblPr>
  </w:style>
  <w:style w:type="table" w:customStyle="1" w:styleId="272">
    <w:name w:val="272"/>
    <w:basedOn w:val="TableNormal1"/>
    <w:rsid w:val="006F6257"/>
    <w:tblPr>
      <w:tblStyleRowBandSize w:val="1"/>
      <w:tblStyleColBandSize w:val="1"/>
      <w:tblCellMar>
        <w:left w:w="108" w:type="dxa"/>
        <w:right w:w="108" w:type="dxa"/>
      </w:tblCellMar>
    </w:tblPr>
  </w:style>
  <w:style w:type="table" w:customStyle="1" w:styleId="271">
    <w:name w:val="271"/>
    <w:basedOn w:val="TableNormal1"/>
    <w:rsid w:val="006F6257"/>
    <w:tblPr>
      <w:tblStyleRowBandSize w:val="1"/>
      <w:tblStyleColBandSize w:val="1"/>
      <w:tblCellMar>
        <w:left w:w="108" w:type="dxa"/>
        <w:right w:w="108" w:type="dxa"/>
      </w:tblCellMar>
    </w:tblPr>
  </w:style>
  <w:style w:type="table" w:customStyle="1" w:styleId="270">
    <w:name w:val="270"/>
    <w:basedOn w:val="TableNormal1"/>
    <w:rsid w:val="006F6257"/>
    <w:tblPr>
      <w:tblStyleRowBandSize w:val="1"/>
      <w:tblStyleColBandSize w:val="1"/>
      <w:tblCellMar>
        <w:left w:w="108" w:type="dxa"/>
        <w:right w:w="108" w:type="dxa"/>
      </w:tblCellMar>
    </w:tblPr>
  </w:style>
  <w:style w:type="table" w:customStyle="1" w:styleId="269">
    <w:name w:val="269"/>
    <w:basedOn w:val="TableNormal1"/>
    <w:rsid w:val="006F6257"/>
    <w:tblPr>
      <w:tblStyleRowBandSize w:val="1"/>
      <w:tblStyleColBandSize w:val="1"/>
      <w:tblCellMar>
        <w:left w:w="108" w:type="dxa"/>
        <w:right w:w="108" w:type="dxa"/>
      </w:tblCellMar>
    </w:tblPr>
  </w:style>
  <w:style w:type="table" w:customStyle="1" w:styleId="268">
    <w:name w:val="268"/>
    <w:basedOn w:val="TableNormal1"/>
    <w:rsid w:val="006F6257"/>
    <w:tblPr>
      <w:tblStyleRowBandSize w:val="1"/>
      <w:tblStyleColBandSize w:val="1"/>
      <w:tblCellMar>
        <w:left w:w="108" w:type="dxa"/>
        <w:right w:w="108" w:type="dxa"/>
      </w:tblCellMar>
    </w:tblPr>
  </w:style>
  <w:style w:type="table" w:customStyle="1" w:styleId="267">
    <w:name w:val="267"/>
    <w:basedOn w:val="TableNormal1"/>
    <w:rsid w:val="006F6257"/>
    <w:tblPr>
      <w:tblStyleRowBandSize w:val="1"/>
      <w:tblStyleColBandSize w:val="1"/>
      <w:tblCellMar>
        <w:left w:w="108" w:type="dxa"/>
        <w:right w:w="108" w:type="dxa"/>
      </w:tblCellMar>
    </w:tblPr>
  </w:style>
  <w:style w:type="table" w:customStyle="1" w:styleId="266">
    <w:name w:val="266"/>
    <w:basedOn w:val="TableNormal1"/>
    <w:rsid w:val="006F6257"/>
    <w:tblPr>
      <w:tblStyleRowBandSize w:val="1"/>
      <w:tblStyleColBandSize w:val="1"/>
      <w:tblCellMar>
        <w:left w:w="108" w:type="dxa"/>
        <w:right w:w="108" w:type="dxa"/>
      </w:tblCellMar>
    </w:tblPr>
  </w:style>
  <w:style w:type="table" w:customStyle="1" w:styleId="265">
    <w:name w:val="265"/>
    <w:basedOn w:val="TableNormal1"/>
    <w:rsid w:val="006F6257"/>
    <w:tblPr>
      <w:tblStyleRowBandSize w:val="1"/>
      <w:tblStyleColBandSize w:val="1"/>
      <w:tblCellMar>
        <w:left w:w="108" w:type="dxa"/>
        <w:right w:w="108" w:type="dxa"/>
      </w:tblCellMar>
    </w:tblPr>
  </w:style>
  <w:style w:type="table" w:customStyle="1" w:styleId="264">
    <w:name w:val="264"/>
    <w:basedOn w:val="TableNormal1"/>
    <w:rsid w:val="006F6257"/>
    <w:tblPr>
      <w:tblStyleRowBandSize w:val="1"/>
      <w:tblStyleColBandSize w:val="1"/>
      <w:tblCellMar>
        <w:left w:w="108" w:type="dxa"/>
        <w:right w:w="108" w:type="dxa"/>
      </w:tblCellMar>
    </w:tblPr>
  </w:style>
  <w:style w:type="table" w:customStyle="1" w:styleId="263">
    <w:name w:val="263"/>
    <w:basedOn w:val="TableNormal1"/>
    <w:rsid w:val="006F6257"/>
    <w:tblPr>
      <w:tblStyleRowBandSize w:val="1"/>
      <w:tblStyleColBandSize w:val="1"/>
      <w:tblCellMar>
        <w:left w:w="108" w:type="dxa"/>
        <w:right w:w="108" w:type="dxa"/>
      </w:tblCellMar>
    </w:tblPr>
  </w:style>
  <w:style w:type="table" w:customStyle="1" w:styleId="262">
    <w:name w:val="262"/>
    <w:basedOn w:val="TableNormal1"/>
    <w:rsid w:val="006F6257"/>
    <w:tblPr>
      <w:tblStyleRowBandSize w:val="1"/>
      <w:tblStyleColBandSize w:val="1"/>
      <w:tblCellMar>
        <w:left w:w="108" w:type="dxa"/>
        <w:right w:w="108" w:type="dxa"/>
      </w:tblCellMar>
    </w:tblPr>
  </w:style>
  <w:style w:type="table" w:customStyle="1" w:styleId="261">
    <w:name w:val="261"/>
    <w:basedOn w:val="TableNormal1"/>
    <w:rsid w:val="006F6257"/>
    <w:tblPr>
      <w:tblStyleRowBandSize w:val="1"/>
      <w:tblStyleColBandSize w:val="1"/>
      <w:tblCellMar>
        <w:left w:w="108" w:type="dxa"/>
        <w:right w:w="108" w:type="dxa"/>
      </w:tblCellMar>
    </w:tblPr>
  </w:style>
  <w:style w:type="table" w:customStyle="1" w:styleId="260">
    <w:name w:val="260"/>
    <w:basedOn w:val="TableNormal1"/>
    <w:rsid w:val="006F6257"/>
    <w:tblPr>
      <w:tblStyleRowBandSize w:val="1"/>
      <w:tblStyleColBandSize w:val="1"/>
      <w:tblCellMar>
        <w:left w:w="108" w:type="dxa"/>
        <w:right w:w="108" w:type="dxa"/>
      </w:tblCellMar>
    </w:tblPr>
  </w:style>
  <w:style w:type="table" w:customStyle="1" w:styleId="259">
    <w:name w:val="259"/>
    <w:basedOn w:val="TableNormal1"/>
    <w:rsid w:val="006F6257"/>
    <w:tblPr>
      <w:tblStyleRowBandSize w:val="1"/>
      <w:tblStyleColBandSize w:val="1"/>
      <w:tblCellMar>
        <w:left w:w="108" w:type="dxa"/>
        <w:right w:w="108" w:type="dxa"/>
      </w:tblCellMar>
    </w:tblPr>
  </w:style>
  <w:style w:type="table" w:customStyle="1" w:styleId="258">
    <w:name w:val="258"/>
    <w:basedOn w:val="TableNormal1"/>
    <w:rsid w:val="006F6257"/>
    <w:tblPr>
      <w:tblStyleRowBandSize w:val="1"/>
      <w:tblStyleColBandSize w:val="1"/>
      <w:tblCellMar>
        <w:left w:w="108" w:type="dxa"/>
        <w:right w:w="108" w:type="dxa"/>
      </w:tblCellMar>
    </w:tblPr>
  </w:style>
  <w:style w:type="table" w:customStyle="1" w:styleId="257">
    <w:name w:val="257"/>
    <w:basedOn w:val="TableNormal1"/>
    <w:rsid w:val="006F6257"/>
    <w:tblPr>
      <w:tblStyleRowBandSize w:val="1"/>
      <w:tblStyleColBandSize w:val="1"/>
      <w:tblCellMar>
        <w:left w:w="108" w:type="dxa"/>
        <w:right w:w="108" w:type="dxa"/>
      </w:tblCellMar>
    </w:tblPr>
  </w:style>
  <w:style w:type="table" w:customStyle="1" w:styleId="256">
    <w:name w:val="256"/>
    <w:basedOn w:val="TableNormal1"/>
    <w:rsid w:val="006F6257"/>
    <w:tblPr>
      <w:tblStyleRowBandSize w:val="1"/>
      <w:tblStyleColBandSize w:val="1"/>
      <w:tblCellMar>
        <w:left w:w="108" w:type="dxa"/>
        <w:right w:w="108" w:type="dxa"/>
      </w:tblCellMar>
    </w:tblPr>
  </w:style>
  <w:style w:type="table" w:customStyle="1" w:styleId="255">
    <w:name w:val="255"/>
    <w:basedOn w:val="TableNormal1"/>
    <w:rsid w:val="006F6257"/>
    <w:tblPr>
      <w:tblStyleRowBandSize w:val="1"/>
      <w:tblStyleColBandSize w:val="1"/>
      <w:tblCellMar>
        <w:left w:w="108" w:type="dxa"/>
        <w:right w:w="108" w:type="dxa"/>
      </w:tblCellMar>
    </w:tblPr>
  </w:style>
  <w:style w:type="table" w:customStyle="1" w:styleId="254">
    <w:name w:val="254"/>
    <w:basedOn w:val="TableNormal1"/>
    <w:rsid w:val="006F6257"/>
    <w:tblPr>
      <w:tblStyleRowBandSize w:val="1"/>
      <w:tblStyleColBandSize w:val="1"/>
      <w:tblCellMar>
        <w:left w:w="108" w:type="dxa"/>
        <w:right w:w="108" w:type="dxa"/>
      </w:tblCellMar>
    </w:tblPr>
  </w:style>
  <w:style w:type="table" w:customStyle="1" w:styleId="253">
    <w:name w:val="253"/>
    <w:basedOn w:val="TableNormal1"/>
    <w:rsid w:val="006F6257"/>
    <w:tblPr>
      <w:tblStyleRowBandSize w:val="1"/>
      <w:tblStyleColBandSize w:val="1"/>
      <w:tblCellMar>
        <w:left w:w="108" w:type="dxa"/>
        <w:right w:w="108" w:type="dxa"/>
      </w:tblCellMar>
    </w:tblPr>
  </w:style>
  <w:style w:type="table" w:customStyle="1" w:styleId="252">
    <w:name w:val="252"/>
    <w:basedOn w:val="TableNormal1"/>
    <w:rsid w:val="006F6257"/>
    <w:tblPr>
      <w:tblStyleRowBandSize w:val="1"/>
      <w:tblStyleColBandSize w:val="1"/>
      <w:tblCellMar>
        <w:left w:w="108" w:type="dxa"/>
        <w:right w:w="108" w:type="dxa"/>
      </w:tblCellMar>
    </w:tblPr>
  </w:style>
  <w:style w:type="table" w:customStyle="1" w:styleId="251">
    <w:name w:val="251"/>
    <w:basedOn w:val="TableNormal1"/>
    <w:rsid w:val="006F6257"/>
    <w:tblPr>
      <w:tblStyleRowBandSize w:val="1"/>
      <w:tblStyleColBandSize w:val="1"/>
      <w:tblCellMar>
        <w:left w:w="108" w:type="dxa"/>
        <w:right w:w="108" w:type="dxa"/>
      </w:tblCellMar>
    </w:tblPr>
  </w:style>
  <w:style w:type="table" w:customStyle="1" w:styleId="250">
    <w:name w:val="250"/>
    <w:basedOn w:val="TableNormal1"/>
    <w:rsid w:val="006F6257"/>
    <w:tblPr>
      <w:tblStyleRowBandSize w:val="1"/>
      <w:tblStyleColBandSize w:val="1"/>
      <w:tblCellMar>
        <w:left w:w="108" w:type="dxa"/>
        <w:right w:w="108" w:type="dxa"/>
      </w:tblCellMar>
    </w:tblPr>
  </w:style>
  <w:style w:type="table" w:customStyle="1" w:styleId="249">
    <w:name w:val="249"/>
    <w:basedOn w:val="TableNormal1"/>
    <w:rsid w:val="006F6257"/>
    <w:tblPr>
      <w:tblStyleRowBandSize w:val="1"/>
      <w:tblStyleColBandSize w:val="1"/>
      <w:tblCellMar>
        <w:left w:w="108" w:type="dxa"/>
        <w:right w:w="108" w:type="dxa"/>
      </w:tblCellMar>
    </w:tblPr>
  </w:style>
  <w:style w:type="table" w:customStyle="1" w:styleId="248">
    <w:name w:val="248"/>
    <w:basedOn w:val="TableNormal1"/>
    <w:rsid w:val="006F6257"/>
    <w:tblPr>
      <w:tblStyleRowBandSize w:val="1"/>
      <w:tblStyleColBandSize w:val="1"/>
      <w:tblCellMar>
        <w:left w:w="108" w:type="dxa"/>
        <w:right w:w="108" w:type="dxa"/>
      </w:tblCellMar>
    </w:tblPr>
  </w:style>
  <w:style w:type="table" w:customStyle="1" w:styleId="247">
    <w:name w:val="247"/>
    <w:basedOn w:val="TableNormal1"/>
    <w:rsid w:val="006F6257"/>
    <w:tblPr>
      <w:tblStyleRowBandSize w:val="1"/>
      <w:tblStyleColBandSize w:val="1"/>
      <w:tblCellMar>
        <w:left w:w="108" w:type="dxa"/>
        <w:right w:w="108" w:type="dxa"/>
      </w:tblCellMar>
    </w:tblPr>
  </w:style>
  <w:style w:type="table" w:customStyle="1" w:styleId="246">
    <w:name w:val="246"/>
    <w:basedOn w:val="TableNormal1"/>
    <w:rsid w:val="006F6257"/>
    <w:tblPr>
      <w:tblStyleRowBandSize w:val="1"/>
      <w:tblStyleColBandSize w:val="1"/>
      <w:tblCellMar>
        <w:left w:w="108" w:type="dxa"/>
        <w:right w:w="108" w:type="dxa"/>
      </w:tblCellMar>
    </w:tblPr>
  </w:style>
  <w:style w:type="table" w:customStyle="1" w:styleId="245">
    <w:name w:val="245"/>
    <w:basedOn w:val="TableNormal1"/>
    <w:rsid w:val="006F6257"/>
    <w:tblPr>
      <w:tblStyleRowBandSize w:val="1"/>
      <w:tblStyleColBandSize w:val="1"/>
      <w:tblCellMar>
        <w:left w:w="108" w:type="dxa"/>
        <w:right w:w="108" w:type="dxa"/>
      </w:tblCellMar>
    </w:tblPr>
  </w:style>
  <w:style w:type="table" w:customStyle="1" w:styleId="244">
    <w:name w:val="244"/>
    <w:basedOn w:val="TableNormal1"/>
    <w:rsid w:val="006F6257"/>
    <w:tblPr>
      <w:tblStyleRowBandSize w:val="1"/>
      <w:tblStyleColBandSize w:val="1"/>
      <w:tblCellMar>
        <w:left w:w="108" w:type="dxa"/>
        <w:right w:w="108" w:type="dxa"/>
      </w:tblCellMar>
    </w:tblPr>
  </w:style>
  <w:style w:type="table" w:customStyle="1" w:styleId="243">
    <w:name w:val="243"/>
    <w:basedOn w:val="TableNormal1"/>
    <w:rsid w:val="006F6257"/>
    <w:tblPr>
      <w:tblStyleRowBandSize w:val="1"/>
      <w:tblStyleColBandSize w:val="1"/>
      <w:tblCellMar>
        <w:left w:w="108" w:type="dxa"/>
        <w:right w:w="108" w:type="dxa"/>
      </w:tblCellMar>
    </w:tblPr>
  </w:style>
  <w:style w:type="table" w:customStyle="1" w:styleId="242">
    <w:name w:val="242"/>
    <w:basedOn w:val="TableNormal1"/>
    <w:rsid w:val="006F6257"/>
    <w:tblPr>
      <w:tblStyleRowBandSize w:val="1"/>
      <w:tblStyleColBandSize w:val="1"/>
      <w:tblCellMar>
        <w:left w:w="108" w:type="dxa"/>
        <w:right w:w="108" w:type="dxa"/>
      </w:tblCellMar>
    </w:tblPr>
  </w:style>
  <w:style w:type="table" w:customStyle="1" w:styleId="241">
    <w:name w:val="241"/>
    <w:basedOn w:val="TableNormal1"/>
    <w:rsid w:val="006F6257"/>
    <w:tblPr>
      <w:tblStyleRowBandSize w:val="1"/>
      <w:tblStyleColBandSize w:val="1"/>
      <w:tblCellMar>
        <w:left w:w="108" w:type="dxa"/>
        <w:right w:w="108" w:type="dxa"/>
      </w:tblCellMar>
    </w:tblPr>
  </w:style>
  <w:style w:type="table" w:customStyle="1" w:styleId="240">
    <w:name w:val="240"/>
    <w:basedOn w:val="TableNormal1"/>
    <w:rsid w:val="006F6257"/>
    <w:tblPr>
      <w:tblStyleRowBandSize w:val="1"/>
      <w:tblStyleColBandSize w:val="1"/>
      <w:tblCellMar>
        <w:left w:w="108" w:type="dxa"/>
        <w:right w:w="108" w:type="dxa"/>
      </w:tblCellMar>
    </w:tblPr>
  </w:style>
  <w:style w:type="table" w:customStyle="1" w:styleId="239">
    <w:name w:val="239"/>
    <w:basedOn w:val="TableNormal1"/>
    <w:rsid w:val="006F6257"/>
    <w:tblPr>
      <w:tblStyleRowBandSize w:val="1"/>
      <w:tblStyleColBandSize w:val="1"/>
      <w:tblCellMar>
        <w:left w:w="108" w:type="dxa"/>
        <w:right w:w="108" w:type="dxa"/>
      </w:tblCellMar>
    </w:tblPr>
  </w:style>
  <w:style w:type="table" w:customStyle="1" w:styleId="238">
    <w:name w:val="238"/>
    <w:basedOn w:val="TableNormal1"/>
    <w:rsid w:val="006F6257"/>
    <w:tblPr>
      <w:tblStyleRowBandSize w:val="1"/>
      <w:tblStyleColBandSize w:val="1"/>
      <w:tblCellMar>
        <w:left w:w="108" w:type="dxa"/>
        <w:right w:w="108" w:type="dxa"/>
      </w:tblCellMar>
    </w:tblPr>
  </w:style>
  <w:style w:type="table" w:customStyle="1" w:styleId="237">
    <w:name w:val="237"/>
    <w:basedOn w:val="TableNormal1"/>
    <w:rsid w:val="006F6257"/>
    <w:tblPr>
      <w:tblStyleRowBandSize w:val="1"/>
      <w:tblStyleColBandSize w:val="1"/>
      <w:tblCellMar>
        <w:left w:w="108" w:type="dxa"/>
        <w:right w:w="108" w:type="dxa"/>
      </w:tblCellMar>
    </w:tblPr>
  </w:style>
  <w:style w:type="table" w:customStyle="1" w:styleId="236">
    <w:name w:val="236"/>
    <w:basedOn w:val="TableNormal1"/>
    <w:rsid w:val="006F6257"/>
    <w:tblPr>
      <w:tblStyleRowBandSize w:val="1"/>
      <w:tblStyleColBandSize w:val="1"/>
      <w:tblCellMar>
        <w:left w:w="108" w:type="dxa"/>
        <w:right w:w="108" w:type="dxa"/>
      </w:tblCellMar>
    </w:tblPr>
  </w:style>
  <w:style w:type="table" w:customStyle="1" w:styleId="235">
    <w:name w:val="235"/>
    <w:basedOn w:val="TableNormal1"/>
    <w:rsid w:val="006F6257"/>
    <w:tblPr>
      <w:tblStyleRowBandSize w:val="1"/>
      <w:tblStyleColBandSize w:val="1"/>
      <w:tblCellMar>
        <w:left w:w="108" w:type="dxa"/>
        <w:right w:w="108" w:type="dxa"/>
      </w:tblCellMar>
    </w:tblPr>
  </w:style>
  <w:style w:type="table" w:customStyle="1" w:styleId="234">
    <w:name w:val="234"/>
    <w:basedOn w:val="TableNormal1"/>
    <w:rsid w:val="006F6257"/>
    <w:tblPr>
      <w:tblStyleRowBandSize w:val="1"/>
      <w:tblStyleColBandSize w:val="1"/>
      <w:tblCellMar>
        <w:left w:w="108" w:type="dxa"/>
        <w:right w:w="108" w:type="dxa"/>
      </w:tblCellMar>
    </w:tblPr>
  </w:style>
  <w:style w:type="table" w:customStyle="1" w:styleId="233">
    <w:name w:val="233"/>
    <w:basedOn w:val="TableNormal1"/>
    <w:rsid w:val="006F6257"/>
    <w:tblPr>
      <w:tblStyleRowBandSize w:val="1"/>
      <w:tblStyleColBandSize w:val="1"/>
      <w:tblCellMar>
        <w:left w:w="108" w:type="dxa"/>
        <w:right w:w="108" w:type="dxa"/>
      </w:tblCellMar>
    </w:tblPr>
  </w:style>
  <w:style w:type="table" w:customStyle="1" w:styleId="232">
    <w:name w:val="232"/>
    <w:basedOn w:val="TableNormal1"/>
    <w:rsid w:val="006F6257"/>
    <w:tblPr>
      <w:tblStyleRowBandSize w:val="1"/>
      <w:tblStyleColBandSize w:val="1"/>
      <w:tblCellMar>
        <w:left w:w="108" w:type="dxa"/>
        <w:right w:w="108" w:type="dxa"/>
      </w:tblCellMar>
    </w:tblPr>
  </w:style>
  <w:style w:type="table" w:customStyle="1" w:styleId="231">
    <w:name w:val="231"/>
    <w:basedOn w:val="TableNormal1"/>
    <w:rsid w:val="006F6257"/>
    <w:tblPr>
      <w:tblStyleRowBandSize w:val="1"/>
      <w:tblStyleColBandSize w:val="1"/>
      <w:tblCellMar>
        <w:left w:w="108" w:type="dxa"/>
        <w:right w:w="108" w:type="dxa"/>
      </w:tblCellMar>
    </w:tblPr>
  </w:style>
  <w:style w:type="table" w:customStyle="1" w:styleId="230">
    <w:name w:val="230"/>
    <w:basedOn w:val="TableNormal1"/>
    <w:rsid w:val="006F6257"/>
    <w:tblPr>
      <w:tblStyleRowBandSize w:val="1"/>
      <w:tblStyleColBandSize w:val="1"/>
      <w:tblCellMar>
        <w:left w:w="108" w:type="dxa"/>
        <w:right w:w="108" w:type="dxa"/>
      </w:tblCellMar>
    </w:tblPr>
  </w:style>
  <w:style w:type="table" w:customStyle="1" w:styleId="229">
    <w:name w:val="229"/>
    <w:basedOn w:val="TableNormal1"/>
    <w:rsid w:val="006F6257"/>
    <w:tblPr>
      <w:tblStyleRowBandSize w:val="1"/>
      <w:tblStyleColBandSize w:val="1"/>
      <w:tblCellMar>
        <w:top w:w="6" w:type="dxa"/>
        <w:left w:w="108" w:type="dxa"/>
        <w:right w:w="48" w:type="dxa"/>
      </w:tblCellMar>
    </w:tblPr>
  </w:style>
  <w:style w:type="table" w:customStyle="1" w:styleId="228">
    <w:name w:val="228"/>
    <w:basedOn w:val="TableNormal1"/>
    <w:rsid w:val="006F6257"/>
    <w:tblPr>
      <w:tblStyleRowBandSize w:val="1"/>
      <w:tblStyleColBandSize w:val="1"/>
      <w:tblCellMar>
        <w:left w:w="108" w:type="dxa"/>
        <w:right w:w="108" w:type="dxa"/>
      </w:tblCellMar>
    </w:tblPr>
  </w:style>
  <w:style w:type="table" w:customStyle="1" w:styleId="227">
    <w:name w:val="227"/>
    <w:basedOn w:val="TableNormal1"/>
    <w:rsid w:val="006F6257"/>
    <w:tblPr>
      <w:tblStyleRowBandSize w:val="1"/>
      <w:tblStyleColBandSize w:val="1"/>
      <w:tblCellMar>
        <w:left w:w="108" w:type="dxa"/>
        <w:right w:w="108" w:type="dxa"/>
      </w:tblCellMar>
    </w:tblPr>
  </w:style>
  <w:style w:type="table" w:customStyle="1" w:styleId="226">
    <w:name w:val="226"/>
    <w:basedOn w:val="TableNormal1"/>
    <w:rsid w:val="006F6257"/>
    <w:tblPr>
      <w:tblStyleRowBandSize w:val="1"/>
      <w:tblStyleColBandSize w:val="1"/>
      <w:tblCellMar>
        <w:left w:w="108" w:type="dxa"/>
        <w:right w:w="108" w:type="dxa"/>
      </w:tblCellMar>
    </w:tblPr>
  </w:style>
  <w:style w:type="table" w:customStyle="1" w:styleId="225">
    <w:name w:val="225"/>
    <w:basedOn w:val="TableNormal1"/>
    <w:rsid w:val="006F6257"/>
    <w:tblPr>
      <w:tblStyleRowBandSize w:val="1"/>
      <w:tblStyleColBandSize w:val="1"/>
      <w:tblCellMar>
        <w:left w:w="108" w:type="dxa"/>
        <w:right w:w="108" w:type="dxa"/>
      </w:tblCellMar>
    </w:tblPr>
  </w:style>
  <w:style w:type="table" w:customStyle="1" w:styleId="224">
    <w:name w:val="224"/>
    <w:basedOn w:val="TableNormal1"/>
    <w:rsid w:val="006F6257"/>
    <w:tblPr>
      <w:tblStyleRowBandSize w:val="1"/>
      <w:tblStyleColBandSize w:val="1"/>
      <w:tblCellMar>
        <w:left w:w="108" w:type="dxa"/>
        <w:right w:w="108" w:type="dxa"/>
      </w:tblCellMar>
    </w:tblPr>
  </w:style>
  <w:style w:type="table" w:customStyle="1" w:styleId="223">
    <w:name w:val="223"/>
    <w:basedOn w:val="TableNormal1"/>
    <w:rsid w:val="006F6257"/>
    <w:tblPr>
      <w:tblStyleRowBandSize w:val="1"/>
      <w:tblStyleColBandSize w:val="1"/>
      <w:tblCellMar>
        <w:left w:w="108" w:type="dxa"/>
        <w:right w:w="108" w:type="dxa"/>
      </w:tblCellMar>
    </w:tblPr>
  </w:style>
  <w:style w:type="table" w:customStyle="1" w:styleId="222">
    <w:name w:val="222"/>
    <w:basedOn w:val="TableNormal1"/>
    <w:rsid w:val="006F6257"/>
    <w:tblPr>
      <w:tblStyleRowBandSize w:val="1"/>
      <w:tblStyleColBandSize w:val="1"/>
      <w:tblCellMar>
        <w:left w:w="108" w:type="dxa"/>
        <w:right w:w="108" w:type="dxa"/>
      </w:tblCellMar>
    </w:tblPr>
  </w:style>
  <w:style w:type="table" w:customStyle="1" w:styleId="221">
    <w:name w:val="221"/>
    <w:basedOn w:val="TableNormal1"/>
    <w:rsid w:val="006F6257"/>
    <w:tblPr>
      <w:tblStyleRowBandSize w:val="1"/>
      <w:tblStyleColBandSize w:val="1"/>
      <w:tblCellMar>
        <w:left w:w="108" w:type="dxa"/>
        <w:right w:w="108" w:type="dxa"/>
      </w:tblCellMar>
    </w:tblPr>
  </w:style>
  <w:style w:type="table" w:customStyle="1" w:styleId="220">
    <w:name w:val="220"/>
    <w:basedOn w:val="TableNormal1"/>
    <w:rsid w:val="006F6257"/>
    <w:tblPr>
      <w:tblStyleRowBandSize w:val="1"/>
      <w:tblStyleColBandSize w:val="1"/>
      <w:tblCellMar>
        <w:left w:w="108" w:type="dxa"/>
        <w:right w:w="108" w:type="dxa"/>
      </w:tblCellMar>
    </w:tblPr>
  </w:style>
  <w:style w:type="table" w:customStyle="1" w:styleId="219">
    <w:name w:val="219"/>
    <w:basedOn w:val="TableNormal1"/>
    <w:rsid w:val="006F6257"/>
    <w:tblPr>
      <w:tblStyleRowBandSize w:val="1"/>
      <w:tblStyleColBandSize w:val="1"/>
      <w:tblCellMar>
        <w:left w:w="108" w:type="dxa"/>
        <w:right w:w="108" w:type="dxa"/>
      </w:tblCellMar>
    </w:tblPr>
  </w:style>
  <w:style w:type="table" w:customStyle="1" w:styleId="218">
    <w:name w:val="218"/>
    <w:basedOn w:val="TableNormal1"/>
    <w:rsid w:val="006F6257"/>
    <w:tblPr>
      <w:tblStyleRowBandSize w:val="1"/>
      <w:tblStyleColBandSize w:val="1"/>
      <w:tblCellMar>
        <w:left w:w="108" w:type="dxa"/>
        <w:right w:w="108" w:type="dxa"/>
      </w:tblCellMar>
    </w:tblPr>
  </w:style>
  <w:style w:type="table" w:customStyle="1" w:styleId="217">
    <w:name w:val="217"/>
    <w:basedOn w:val="TableNormal1"/>
    <w:rsid w:val="006F6257"/>
    <w:tblPr>
      <w:tblStyleRowBandSize w:val="1"/>
      <w:tblStyleColBandSize w:val="1"/>
      <w:tblCellMar>
        <w:left w:w="108" w:type="dxa"/>
        <w:right w:w="108" w:type="dxa"/>
      </w:tblCellMar>
    </w:tblPr>
  </w:style>
  <w:style w:type="table" w:customStyle="1" w:styleId="216">
    <w:name w:val="216"/>
    <w:basedOn w:val="TableNormal1"/>
    <w:rsid w:val="006F6257"/>
    <w:tblPr>
      <w:tblStyleRowBandSize w:val="1"/>
      <w:tblStyleColBandSize w:val="1"/>
      <w:tblCellMar>
        <w:left w:w="108" w:type="dxa"/>
        <w:right w:w="108" w:type="dxa"/>
      </w:tblCellMar>
    </w:tblPr>
  </w:style>
  <w:style w:type="table" w:customStyle="1" w:styleId="215">
    <w:name w:val="215"/>
    <w:basedOn w:val="TableNormal1"/>
    <w:rsid w:val="006F6257"/>
    <w:tblPr>
      <w:tblStyleRowBandSize w:val="1"/>
      <w:tblStyleColBandSize w:val="1"/>
      <w:tblCellMar>
        <w:left w:w="108" w:type="dxa"/>
        <w:right w:w="108" w:type="dxa"/>
      </w:tblCellMar>
    </w:tblPr>
  </w:style>
  <w:style w:type="table" w:customStyle="1" w:styleId="214">
    <w:name w:val="214"/>
    <w:basedOn w:val="TableNormal1"/>
    <w:rsid w:val="006F6257"/>
    <w:tblPr>
      <w:tblStyleRowBandSize w:val="1"/>
      <w:tblStyleColBandSize w:val="1"/>
      <w:tblCellMar>
        <w:left w:w="108" w:type="dxa"/>
        <w:right w:w="108" w:type="dxa"/>
      </w:tblCellMar>
    </w:tblPr>
  </w:style>
  <w:style w:type="table" w:customStyle="1" w:styleId="213">
    <w:name w:val="213"/>
    <w:basedOn w:val="TableNormal1"/>
    <w:rsid w:val="006F6257"/>
    <w:tblPr>
      <w:tblStyleRowBandSize w:val="1"/>
      <w:tblStyleColBandSize w:val="1"/>
      <w:tblCellMar>
        <w:left w:w="108" w:type="dxa"/>
        <w:right w:w="108" w:type="dxa"/>
      </w:tblCellMar>
    </w:tblPr>
  </w:style>
  <w:style w:type="table" w:customStyle="1" w:styleId="212">
    <w:name w:val="212"/>
    <w:basedOn w:val="TableNormal1"/>
    <w:rsid w:val="006F6257"/>
    <w:tblPr>
      <w:tblStyleRowBandSize w:val="1"/>
      <w:tblStyleColBandSize w:val="1"/>
      <w:tblCellMar>
        <w:left w:w="108" w:type="dxa"/>
        <w:right w:w="108" w:type="dxa"/>
      </w:tblCellMar>
    </w:tblPr>
  </w:style>
  <w:style w:type="table" w:customStyle="1" w:styleId="211">
    <w:name w:val="211"/>
    <w:basedOn w:val="TableNormal1"/>
    <w:rsid w:val="006F6257"/>
    <w:tblPr>
      <w:tblStyleRowBandSize w:val="1"/>
      <w:tblStyleColBandSize w:val="1"/>
      <w:tblCellMar>
        <w:left w:w="108" w:type="dxa"/>
        <w:right w:w="108" w:type="dxa"/>
      </w:tblCellMar>
    </w:tblPr>
  </w:style>
  <w:style w:type="table" w:customStyle="1" w:styleId="210">
    <w:name w:val="210"/>
    <w:basedOn w:val="TableNormal1"/>
    <w:rsid w:val="006F6257"/>
    <w:tblPr>
      <w:tblStyleRowBandSize w:val="1"/>
      <w:tblStyleColBandSize w:val="1"/>
      <w:tblCellMar>
        <w:left w:w="108" w:type="dxa"/>
        <w:right w:w="108" w:type="dxa"/>
      </w:tblCellMar>
    </w:tblPr>
  </w:style>
  <w:style w:type="table" w:customStyle="1" w:styleId="209">
    <w:name w:val="209"/>
    <w:basedOn w:val="TableNormal1"/>
    <w:rsid w:val="006F6257"/>
    <w:tblPr>
      <w:tblStyleRowBandSize w:val="1"/>
      <w:tblStyleColBandSize w:val="1"/>
      <w:tblCellMar>
        <w:left w:w="108" w:type="dxa"/>
        <w:right w:w="108" w:type="dxa"/>
      </w:tblCellMar>
    </w:tblPr>
  </w:style>
  <w:style w:type="table" w:customStyle="1" w:styleId="208">
    <w:name w:val="208"/>
    <w:basedOn w:val="TableNormal1"/>
    <w:rsid w:val="006F6257"/>
    <w:tblPr>
      <w:tblStyleRowBandSize w:val="1"/>
      <w:tblStyleColBandSize w:val="1"/>
      <w:tblCellMar>
        <w:left w:w="108" w:type="dxa"/>
        <w:right w:w="108" w:type="dxa"/>
      </w:tblCellMar>
    </w:tblPr>
  </w:style>
  <w:style w:type="table" w:customStyle="1" w:styleId="207">
    <w:name w:val="207"/>
    <w:basedOn w:val="TableNormal1"/>
    <w:rsid w:val="006F6257"/>
    <w:tblPr>
      <w:tblStyleRowBandSize w:val="1"/>
      <w:tblStyleColBandSize w:val="1"/>
      <w:tblCellMar>
        <w:left w:w="108" w:type="dxa"/>
        <w:right w:w="108" w:type="dxa"/>
      </w:tblCellMar>
    </w:tblPr>
  </w:style>
  <w:style w:type="table" w:customStyle="1" w:styleId="206">
    <w:name w:val="206"/>
    <w:basedOn w:val="TableNormal1"/>
    <w:rsid w:val="006F6257"/>
    <w:tblPr>
      <w:tblStyleRowBandSize w:val="1"/>
      <w:tblStyleColBandSize w:val="1"/>
      <w:tblCellMar>
        <w:left w:w="108" w:type="dxa"/>
        <w:right w:w="108" w:type="dxa"/>
      </w:tblCellMar>
    </w:tblPr>
  </w:style>
  <w:style w:type="table" w:customStyle="1" w:styleId="205">
    <w:name w:val="205"/>
    <w:basedOn w:val="TableNormal1"/>
    <w:rsid w:val="006F6257"/>
    <w:tblPr>
      <w:tblStyleRowBandSize w:val="1"/>
      <w:tblStyleColBandSize w:val="1"/>
      <w:tblCellMar>
        <w:left w:w="108" w:type="dxa"/>
        <w:right w:w="108" w:type="dxa"/>
      </w:tblCellMar>
    </w:tblPr>
  </w:style>
  <w:style w:type="table" w:customStyle="1" w:styleId="204">
    <w:name w:val="204"/>
    <w:basedOn w:val="TableNormal1"/>
    <w:rsid w:val="006F6257"/>
    <w:tblPr>
      <w:tblStyleRowBandSize w:val="1"/>
      <w:tblStyleColBandSize w:val="1"/>
      <w:tblCellMar>
        <w:left w:w="108" w:type="dxa"/>
        <w:right w:w="108" w:type="dxa"/>
      </w:tblCellMar>
    </w:tblPr>
  </w:style>
  <w:style w:type="table" w:customStyle="1" w:styleId="203">
    <w:name w:val="203"/>
    <w:basedOn w:val="TableNormal1"/>
    <w:rsid w:val="006F6257"/>
    <w:tblPr>
      <w:tblStyleRowBandSize w:val="1"/>
      <w:tblStyleColBandSize w:val="1"/>
      <w:tblCellMar>
        <w:left w:w="108" w:type="dxa"/>
        <w:right w:w="108" w:type="dxa"/>
      </w:tblCellMar>
    </w:tblPr>
  </w:style>
  <w:style w:type="table" w:customStyle="1" w:styleId="202">
    <w:name w:val="202"/>
    <w:basedOn w:val="TableNormal1"/>
    <w:rsid w:val="006F6257"/>
    <w:tblPr>
      <w:tblStyleRowBandSize w:val="1"/>
      <w:tblStyleColBandSize w:val="1"/>
      <w:tblCellMar>
        <w:left w:w="108" w:type="dxa"/>
        <w:right w:w="108" w:type="dxa"/>
      </w:tblCellMar>
    </w:tblPr>
  </w:style>
  <w:style w:type="table" w:customStyle="1" w:styleId="201">
    <w:name w:val="201"/>
    <w:basedOn w:val="TableNormal1"/>
    <w:rsid w:val="006F6257"/>
    <w:tblPr>
      <w:tblStyleRowBandSize w:val="1"/>
      <w:tblStyleColBandSize w:val="1"/>
      <w:tblCellMar>
        <w:left w:w="108" w:type="dxa"/>
        <w:right w:w="108" w:type="dxa"/>
      </w:tblCellMar>
    </w:tblPr>
  </w:style>
  <w:style w:type="table" w:customStyle="1" w:styleId="200">
    <w:name w:val="200"/>
    <w:basedOn w:val="TableNormal1"/>
    <w:rsid w:val="006F6257"/>
    <w:tblPr>
      <w:tblStyleRowBandSize w:val="1"/>
      <w:tblStyleColBandSize w:val="1"/>
      <w:tblCellMar>
        <w:left w:w="108" w:type="dxa"/>
        <w:right w:w="108" w:type="dxa"/>
      </w:tblCellMar>
    </w:tblPr>
  </w:style>
  <w:style w:type="table" w:customStyle="1" w:styleId="199">
    <w:name w:val="199"/>
    <w:basedOn w:val="TableNormal1"/>
    <w:rsid w:val="006F6257"/>
    <w:tblPr>
      <w:tblStyleRowBandSize w:val="1"/>
      <w:tblStyleColBandSize w:val="1"/>
      <w:tblCellMar>
        <w:left w:w="108" w:type="dxa"/>
        <w:right w:w="108" w:type="dxa"/>
      </w:tblCellMar>
    </w:tblPr>
  </w:style>
  <w:style w:type="table" w:customStyle="1" w:styleId="198">
    <w:name w:val="198"/>
    <w:basedOn w:val="TableNormal1"/>
    <w:rsid w:val="006F6257"/>
    <w:tblPr>
      <w:tblStyleRowBandSize w:val="1"/>
      <w:tblStyleColBandSize w:val="1"/>
      <w:tblCellMar>
        <w:left w:w="108" w:type="dxa"/>
        <w:right w:w="108" w:type="dxa"/>
      </w:tblCellMar>
    </w:tblPr>
  </w:style>
  <w:style w:type="table" w:customStyle="1" w:styleId="197">
    <w:name w:val="197"/>
    <w:basedOn w:val="TableNormal1"/>
    <w:rsid w:val="006F6257"/>
    <w:tblPr>
      <w:tblStyleRowBandSize w:val="1"/>
      <w:tblStyleColBandSize w:val="1"/>
      <w:tblCellMar>
        <w:left w:w="108" w:type="dxa"/>
        <w:right w:w="108" w:type="dxa"/>
      </w:tblCellMar>
    </w:tblPr>
  </w:style>
  <w:style w:type="table" w:customStyle="1" w:styleId="196">
    <w:name w:val="196"/>
    <w:basedOn w:val="TableNormal1"/>
    <w:rsid w:val="006F6257"/>
    <w:tblPr>
      <w:tblStyleRowBandSize w:val="1"/>
      <w:tblStyleColBandSize w:val="1"/>
      <w:tblCellMar>
        <w:left w:w="108" w:type="dxa"/>
        <w:right w:w="108" w:type="dxa"/>
      </w:tblCellMar>
    </w:tblPr>
  </w:style>
  <w:style w:type="table" w:customStyle="1" w:styleId="195">
    <w:name w:val="195"/>
    <w:basedOn w:val="TableNormal1"/>
    <w:rsid w:val="006F6257"/>
    <w:tblPr>
      <w:tblStyleRowBandSize w:val="1"/>
      <w:tblStyleColBandSize w:val="1"/>
      <w:tblCellMar>
        <w:left w:w="108" w:type="dxa"/>
        <w:right w:w="108" w:type="dxa"/>
      </w:tblCellMar>
    </w:tblPr>
  </w:style>
  <w:style w:type="table" w:customStyle="1" w:styleId="194">
    <w:name w:val="194"/>
    <w:basedOn w:val="TableNormal1"/>
    <w:rsid w:val="006F6257"/>
    <w:tblPr>
      <w:tblStyleRowBandSize w:val="1"/>
      <w:tblStyleColBandSize w:val="1"/>
      <w:tblCellMar>
        <w:left w:w="108" w:type="dxa"/>
        <w:right w:w="108" w:type="dxa"/>
      </w:tblCellMar>
    </w:tblPr>
  </w:style>
  <w:style w:type="table" w:customStyle="1" w:styleId="193">
    <w:name w:val="193"/>
    <w:basedOn w:val="TableNormal1"/>
    <w:rsid w:val="006F6257"/>
    <w:tblPr>
      <w:tblStyleRowBandSize w:val="1"/>
      <w:tblStyleColBandSize w:val="1"/>
      <w:tblCellMar>
        <w:left w:w="108" w:type="dxa"/>
        <w:right w:w="108" w:type="dxa"/>
      </w:tblCellMar>
    </w:tblPr>
  </w:style>
  <w:style w:type="table" w:customStyle="1" w:styleId="192">
    <w:name w:val="192"/>
    <w:basedOn w:val="TableNormal1"/>
    <w:rsid w:val="006F6257"/>
    <w:tblPr>
      <w:tblStyleRowBandSize w:val="1"/>
      <w:tblStyleColBandSize w:val="1"/>
      <w:tblCellMar>
        <w:left w:w="108" w:type="dxa"/>
        <w:right w:w="108" w:type="dxa"/>
      </w:tblCellMar>
    </w:tblPr>
  </w:style>
  <w:style w:type="table" w:customStyle="1" w:styleId="191">
    <w:name w:val="191"/>
    <w:basedOn w:val="TableNormal1"/>
    <w:rsid w:val="006F6257"/>
    <w:tblPr>
      <w:tblStyleRowBandSize w:val="1"/>
      <w:tblStyleColBandSize w:val="1"/>
      <w:tblCellMar>
        <w:left w:w="108" w:type="dxa"/>
        <w:right w:w="108" w:type="dxa"/>
      </w:tblCellMar>
    </w:tblPr>
  </w:style>
  <w:style w:type="table" w:customStyle="1" w:styleId="190">
    <w:name w:val="190"/>
    <w:basedOn w:val="TableNormal1"/>
    <w:rsid w:val="006F6257"/>
    <w:tblPr>
      <w:tblStyleRowBandSize w:val="1"/>
      <w:tblStyleColBandSize w:val="1"/>
      <w:tblCellMar>
        <w:left w:w="108" w:type="dxa"/>
        <w:right w:w="108" w:type="dxa"/>
      </w:tblCellMar>
    </w:tblPr>
  </w:style>
  <w:style w:type="table" w:customStyle="1" w:styleId="189">
    <w:name w:val="189"/>
    <w:basedOn w:val="TableNormal1"/>
    <w:rsid w:val="006F6257"/>
    <w:tblPr>
      <w:tblStyleRowBandSize w:val="1"/>
      <w:tblStyleColBandSize w:val="1"/>
      <w:tblCellMar>
        <w:left w:w="108" w:type="dxa"/>
        <w:right w:w="108" w:type="dxa"/>
      </w:tblCellMar>
    </w:tblPr>
  </w:style>
  <w:style w:type="table" w:customStyle="1" w:styleId="188">
    <w:name w:val="188"/>
    <w:basedOn w:val="TableNormal1"/>
    <w:rsid w:val="006F6257"/>
    <w:tblPr>
      <w:tblStyleRowBandSize w:val="1"/>
      <w:tblStyleColBandSize w:val="1"/>
      <w:tblCellMar>
        <w:left w:w="108" w:type="dxa"/>
        <w:right w:w="108" w:type="dxa"/>
      </w:tblCellMar>
    </w:tblPr>
  </w:style>
  <w:style w:type="table" w:customStyle="1" w:styleId="187">
    <w:name w:val="187"/>
    <w:basedOn w:val="TableNormal1"/>
    <w:rsid w:val="006F6257"/>
    <w:tblPr>
      <w:tblStyleRowBandSize w:val="1"/>
      <w:tblStyleColBandSize w:val="1"/>
      <w:tblCellMar>
        <w:left w:w="108" w:type="dxa"/>
        <w:right w:w="108" w:type="dxa"/>
      </w:tblCellMar>
    </w:tblPr>
  </w:style>
  <w:style w:type="table" w:customStyle="1" w:styleId="186">
    <w:name w:val="186"/>
    <w:basedOn w:val="TableNormal1"/>
    <w:rsid w:val="006F6257"/>
    <w:tblPr>
      <w:tblStyleRowBandSize w:val="1"/>
      <w:tblStyleColBandSize w:val="1"/>
      <w:tblCellMar>
        <w:left w:w="108" w:type="dxa"/>
        <w:right w:w="108" w:type="dxa"/>
      </w:tblCellMar>
    </w:tblPr>
  </w:style>
  <w:style w:type="table" w:customStyle="1" w:styleId="185">
    <w:name w:val="185"/>
    <w:basedOn w:val="TableNormal1"/>
    <w:rsid w:val="006F6257"/>
    <w:tblPr>
      <w:tblStyleRowBandSize w:val="1"/>
      <w:tblStyleColBandSize w:val="1"/>
      <w:tblCellMar>
        <w:left w:w="108" w:type="dxa"/>
        <w:right w:w="108" w:type="dxa"/>
      </w:tblCellMar>
    </w:tblPr>
  </w:style>
  <w:style w:type="table" w:customStyle="1" w:styleId="184">
    <w:name w:val="184"/>
    <w:basedOn w:val="TableNormal1"/>
    <w:rsid w:val="006F6257"/>
    <w:tblPr>
      <w:tblStyleRowBandSize w:val="1"/>
      <w:tblStyleColBandSize w:val="1"/>
      <w:tblCellMar>
        <w:left w:w="108" w:type="dxa"/>
        <w:right w:w="108" w:type="dxa"/>
      </w:tblCellMar>
    </w:tblPr>
  </w:style>
  <w:style w:type="table" w:customStyle="1" w:styleId="183">
    <w:name w:val="183"/>
    <w:basedOn w:val="TableNormal1"/>
    <w:rsid w:val="006F6257"/>
    <w:tblPr>
      <w:tblStyleRowBandSize w:val="1"/>
      <w:tblStyleColBandSize w:val="1"/>
      <w:tblCellMar>
        <w:left w:w="108" w:type="dxa"/>
        <w:right w:w="108" w:type="dxa"/>
      </w:tblCellMar>
    </w:tblPr>
  </w:style>
  <w:style w:type="table" w:customStyle="1" w:styleId="182">
    <w:name w:val="182"/>
    <w:basedOn w:val="TableNormal1"/>
    <w:rsid w:val="006F6257"/>
    <w:tblPr>
      <w:tblStyleRowBandSize w:val="1"/>
      <w:tblStyleColBandSize w:val="1"/>
      <w:tblCellMar>
        <w:left w:w="108" w:type="dxa"/>
        <w:right w:w="108" w:type="dxa"/>
      </w:tblCellMar>
    </w:tblPr>
  </w:style>
  <w:style w:type="table" w:customStyle="1" w:styleId="181">
    <w:name w:val="181"/>
    <w:basedOn w:val="TableNormal1"/>
    <w:rsid w:val="006F6257"/>
    <w:tblPr>
      <w:tblStyleRowBandSize w:val="1"/>
      <w:tblStyleColBandSize w:val="1"/>
      <w:tblCellMar>
        <w:left w:w="108" w:type="dxa"/>
        <w:right w:w="108" w:type="dxa"/>
      </w:tblCellMar>
    </w:tblPr>
  </w:style>
  <w:style w:type="table" w:customStyle="1" w:styleId="180">
    <w:name w:val="180"/>
    <w:basedOn w:val="TableNormal1"/>
    <w:rsid w:val="006F6257"/>
    <w:tblPr>
      <w:tblStyleRowBandSize w:val="1"/>
      <w:tblStyleColBandSize w:val="1"/>
      <w:tblCellMar>
        <w:left w:w="108" w:type="dxa"/>
        <w:right w:w="108" w:type="dxa"/>
      </w:tblCellMar>
    </w:tblPr>
  </w:style>
  <w:style w:type="table" w:customStyle="1" w:styleId="179">
    <w:name w:val="179"/>
    <w:basedOn w:val="TableNormal1"/>
    <w:rsid w:val="006F6257"/>
    <w:tblPr>
      <w:tblStyleRowBandSize w:val="1"/>
      <w:tblStyleColBandSize w:val="1"/>
      <w:tblCellMar>
        <w:left w:w="108" w:type="dxa"/>
        <w:right w:w="108" w:type="dxa"/>
      </w:tblCellMar>
    </w:tblPr>
  </w:style>
  <w:style w:type="table" w:customStyle="1" w:styleId="178">
    <w:name w:val="178"/>
    <w:basedOn w:val="TableNormal1"/>
    <w:rsid w:val="006F6257"/>
    <w:tblPr>
      <w:tblStyleRowBandSize w:val="1"/>
      <w:tblStyleColBandSize w:val="1"/>
      <w:tblCellMar>
        <w:left w:w="108" w:type="dxa"/>
        <w:right w:w="108" w:type="dxa"/>
      </w:tblCellMar>
    </w:tblPr>
  </w:style>
  <w:style w:type="table" w:customStyle="1" w:styleId="177">
    <w:name w:val="177"/>
    <w:basedOn w:val="TableNormal1"/>
    <w:rsid w:val="006F6257"/>
    <w:tblPr>
      <w:tblStyleRowBandSize w:val="1"/>
      <w:tblStyleColBandSize w:val="1"/>
      <w:tblCellMar>
        <w:left w:w="108" w:type="dxa"/>
        <w:right w:w="108" w:type="dxa"/>
      </w:tblCellMar>
    </w:tblPr>
  </w:style>
  <w:style w:type="table" w:customStyle="1" w:styleId="176">
    <w:name w:val="176"/>
    <w:basedOn w:val="TableNormal1"/>
    <w:rsid w:val="006F6257"/>
    <w:tblPr>
      <w:tblStyleRowBandSize w:val="1"/>
      <w:tblStyleColBandSize w:val="1"/>
      <w:tblCellMar>
        <w:left w:w="108" w:type="dxa"/>
        <w:right w:w="108" w:type="dxa"/>
      </w:tblCellMar>
    </w:tblPr>
  </w:style>
  <w:style w:type="table" w:customStyle="1" w:styleId="175">
    <w:name w:val="175"/>
    <w:basedOn w:val="TableNormal1"/>
    <w:rsid w:val="006F6257"/>
    <w:tblPr>
      <w:tblStyleRowBandSize w:val="1"/>
      <w:tblStyleColBandSize w:val="1"/>
      <w:tblCellMar>
        <w:left w:w="108" w:type="dxa"/>
        <w:right w:w="108" w:type="dxa"/>
      </w:tblCellMar>
    </w:tblPr>
  </w:style>
  <w:style w:type="table" w:customStyle="1" w:styleId="174">
    <w:name w:val="174"/>
    <w:basedOn w:val="TableNormal1"/>
    <w:rsid w:val="006F6257"/>
    <w:tblPr>
      <w:tblStyleRowBandSize w:val="1"/>
      <w:tblStyleColBandSize w:val="1"/>
      <w:tblCellMar>
        <w:left w:w="108" w:type="dxa"/>
        <w:right w:w="108" w:type="dxa"/>
      </w:tblCellMar>
    </w:tblPr>
  </w:style>
  <w:style w:type="table" w:customStyle="1" w:styleId="173">
    <w:name w:val="173"/>
    <w:basedOn w:val="TableNormal1"/>
    <w:rsid w:val="006F6257"/>
    <w:tblPr>
      <w:tblStyleRowBandSize w:val="1"/>
      <w:tblStyleColBandSize w:val="1"/>
      <w:tblCellMar>
        <w:left w:w="108" w:type="dxa"/>
        <w:right w:w="108" w:type="dxa"/>
      </w:tblCellMar>
    </w:tblPr>
  </w:style>
  <w:style w:type="table" w:customStyle="1" w:styleId="172">
    <w:name w:val="172"/>
    <w:basedOn w:val="TableNormal1"/>
    <w:rsid w:val="006F6257"/>
    <w:tblPr>
      <w:tblStyleRowBandSize w:val="1"/>
      <w:tblStyleColBandSize w:val="1"/>
      <w:tblCellMar>
        <w:left w:w="108" w:type="dxa"/>
        <w:right w:w="108" w:type="dxa"/>
      </w:tblCellMar>
    </w:tblPr>
  </w:style>
  <w:style w:type="table" w:customStyle="1" w:styleId="171">
    <w:name w:val="171"/>
    <w:basedOn w:val="TableNormal1"/>
    <w:rsid w:val="006F6257"/>
    <w:tblPr>
      <w:tblStyleRowBandSize w:val="1"/>
      <w:tblStyleColBandSize w:val="1"/>
      <w:tblCellMar>
        <w:left w:w="108" w:type="dxa"/>
        <w:right w:w="108" w:type="dxa"/>
      </w:tblCellMar>
    </w:tblPr>
  </w:style>
  <w:style w:type="table" w:customStyle="1" w:styleId="170">
    <w:name w:val="170"/>
    <w:basedOn w:val="TableNormal1"/>
    <w:rsid w:val="006F6257"/>
    <w:tblPr>
      <w:tblStyleRowBandSize w:val="1"/>
      <w:tblStyleColBandSize w:val="1"/>
      <w:tblCellMar>
        <w:left w:w="108" w:type="dxa"/>
        <w:right w:w="108" w:type="dxa"/>
      </w:tblCellMar>
    </w:tblPr>
  </w:style>
  <w:style w:type="table" w:customStyle="1" w:styleId="169">
    <w:name w:val="169"/>
    <w:basedOn w:val="TableNormal1"/>
    <w:rsid w:val="006F6257"/>
    <w:tblPr>
      <w:tblStyleRowBandSize w:val="1"/>
      <w:tblStyleColBandSize w:val="1"/>
      <w:tblCellMar>
        <w:left w:w="108" w:type="dxa"/>
        <w:right w:w="108" w:type="dxa"/>
      </w:tblCellMar>
    </w:tblPr>
  </w:style>
  <w:style w:type="table" w:customStyle="1" w:styleId="168">
    <w:name w:val="168"/>
    <w:basedOn w:val="TableNormal1"/>
    <w:rsid w:val="006F6257"/>
    <w:tblPr>
      <w:tblStyleRowBandSize w:val="1"/>
      <w:tblStyleColBandSize w:val="1"/>
      <w:tblCellMar>
        <w:left w:w="108" w:type="dxa"/>
        <w:right w:w="108" w:type="dxa"/>
      </w:tblCellMar>
    </w:tblPr>
  </w:style>
  <w:style w:type="table" w:customStyle="1" w:styleId="167">
    <w:name w:val="167"/>
    <w:basedOn w:val="TableNormal1"/>
    <w:rsid w:val="006F6257"/>
    <w:tblPr>
      <w:tblStyleRowBandSize w:val="1"/>
      <w:tblStyleColBandSize w:val="1"/>
      <w:tblCellMar>
        <w:left w:w="108" w:type="dxa"/>
        <w:right w:w="108" w:type="dxa"/>
      </w:tblCellMar>
    </w:tblPr>
  </w:style>
  <w:style w:type="table" w:customStyle="1" w:styleId="166">
    <w:name w:val="166"/>
    <w:basedOn w:val="TableNormal1"/>
    <w:rsid w:val="006F6257"/>
    <w:tblPr>
      <w:tblStyleRowBandSize w:val="1"/>
      <w:tblStyleColBandSize w:val="1"/>
      <w:tblCellMar>
        <w:left w:w="108" w:type="dxa"/>
        <w:right w:w="108" w:type="dxa"/>
      </w:tblCellMar>
    </w:tblPr>
  </w:style>
  <w:style w:type="table" w:customStyle="1" w:styleId="165">
    <w:name w:val="165"/>
    <w:basedOn w:val="TableNormal1"/>
    <w:rsid w:val="006F6257"/>
    <w:tblPr>
      <w:tblStyleRowBandSize w:val="1"/>
      <w:tblStyleColBandSize w:val="1"/>
      <w:tblCellMar>
        <w:left w:w="108" w:type="dxa"/>
        <w:right w:w="108" w:type="dxa"/>
      </w:tblCellMar>
    </w:tblPr>
  </w:style>
  <w:style w:type="table" w:customStyle="1" w:styleId="164">
    <w:name w:val="164"/>
    <w:basedOn w:val="TableNormal1"/>
    <w:rsid w:val="006F6257"/>
    <w:tblPr>
      <w:tblStyleRowBandSize w:val="1"/>
      <w:tblStyleColBandSize w:val="1"/>
      <w:tblCellMar>
        <w:left w:w="108" w:type="dxa"/>
        <w:right w:w="108" w:type="dxa"/>
      </w:tblCellMar>
    </w:tblPr>
  </w:style>
  <w:style w:type="table" w:customStyle="1" w:styleId="163">
    <w:name w:val="163"/>
    <w:basedOn w:val="TableNormal1"/>
    <w:rsid w:val="006F6257"/>
    <w:tblPr>
      <w:tblStyleRowBandSize w:val="1"/>
      <w:tblStyleColBandSize w:val="1"/>
      <w:tblCellMar>
        <w:left w:w="40" w:type="dxa"/>
        <w:right w:w="40" w:type="dxa"/>
      </w:tblCellMar>
    </w:tblPr>
  </w:style>
  <w:style w:type="table" w:customStyle="1" w:styleId="162">
    <w:name w:val="162"/>
    <w:basedOn w:val="TableNormal1"/>
    <w:rsid w:val="006F6257"/>
    <w:tblPr>
      <w:tblStyleRowBandSize w:val="1"/>
      <w:tblStyleColBandSize w:val="1"/>
      <w:tblCellMar>
        <w:left w:w="108" w:type="dxa"/>
        <w:right w:w="108" w:type="dxa"/>
      </w:tblCellMar>
    </w:tblPr>
  </w:style>
  <w:style w:type="table" w:customStyle="1" w:styleId="161">
    <w:name w:val="161"/>
    <w:basedOn w:val="TableNormal1"/>
    <w:rsid w:val="006F6257"/>
    <w:tblPr>
      <w:tblStyleRowBandSize w:val="1"/>
      <w:tblStyleColBandSize w:val="1"/>
      <w:tblCellMar>
        <w:left w:w="108" w:type="dxa"/>
        <w:right w:w="108" w:type="dxa"/>
      </w:tblCellMar>
    </w:tblPr>
  </w:style>
  <w:style w:type="table" w:customStyle="1" w:styleId="160">
    <w:name w:val="160"/>
    <w:basedOn w:val="TableNormal1"/>
    <w:rsid w:val="006F6257"/>
    <w:tblPr>
      <w:tblStyleRowBandSize w:val="1"/>
      <w:tblStyleColBandSize w:val="1"/>
      <w:tblCellMar>
        <w:left w:w="108" w:type="dxa"/>
        <w:right w:w="108" w:type="dxa"/>
      </w:tblCellMar>
    </w:tblPr>
  </w:style>
  <w:style w:type="table" w:customStyle="1" w:styleId="159">
    <w:name w:val="159"/>
    <w:basedOn w:val="TableNormal1"/>
    <w:rsid w:val="006F6257"/>
    <w:tblPr>
      <w:tblStyleRowBandSize w:val="1"/>
      <w:tblStyleColBandSize w:val="1"/>
      <w:tblCellMar>
        <w:left w:w="108" w:type="dxa"/>
        <w:right w:w="108" w:type="dxa"/>
      </w:tblCellMar>
    </w:tblPr>
  </w:style>
  <w:style w:type="table" w:customStyle="1" w:styleId="158">
    <w:name w:val="158"/>
    <w:basedOn w:val="TableNormal1"/>
    <w:rsid w:val="006F6257"/>
    <w:tblPr>
      <w:tblStyleRowBandSize w:val="1"/>
      <w:tblStyleColBandSize w:val="1"/>
      <w:tblCellMar>
        <w:left w:w="108" w:type="dxa"/>
        <w:right w:w="108" w:type="dxa"/>
      </w:tblCellMar>
    </w:tblPr>
  </w:style>
  <w:style w:type="table" w:customStyle="1" w:styleId="157">
    <w:name w:val="157"/>
    <w:basedOn w:val="TableNormal1"/>
    <w:rsid w:val="006F6257"/>
    <w:tblPr>
      <w:tblStyleRowBandSize w:val="1"/>
      <w:tblStyleColBandSize w:val="1"/>
      <w:tblCellMar>
        <w:left w:w="5" w:type="dxa"/>
        <w:right w:w="5" w:type="dxa"/>
      </w:tblCellMar>
    </w:tblPr>
  </w:style>
  <w:style w:type="table" w:customStyle="1" w:styleId="156">
    <w:name w:val="156"/>
    <w:basedOn w:val="TableNormal1"/>
    <w:rsid w:val="006F6257"/>
    <w:tblPr>
      <w:tblStyleRowBandSize w:val="1"/>
      <w:tblStyleColBandSize w:val="1"/>
      <w:tblCellMar>
        <w:left w:w="5" w:type="dxa"/>
        <w:right w:w="5" w:type="dxa"/>
      </w:tblCellMar>
    </w:tblPr>
  </w:style>
  <w:style w:type="table" w:customStyle="1" w:styleId="155">
    <w:name w:val="155"/>
    <w:basedOn w:val="TableNormal1"/>
    <w:rsid w:val="006F6257"/>
    <w:tblPr>
      <w:tblStyleRowBandSize w:val="1"/>
      <w:tblStyleColBandSize w:val="1"/>
      <w:tblCellMar>
        <w:left w:w="108" w:type="dxa"/>
        <w:right w:w="108" w:type="dxa"/>
      </w:tblCellMar>
    </w:tblPr>
  </w:style>
  <w:style w:type="table" w:customStyle="1" w:styleId="154">
    <w:name w:val="154"/>
    <w:basedOn w:val="TableNormal1"/>
    <w:rsid w:val="006F6257"/>
    <w:tblPr>
      <w:tblStyleRowBandSize w:val="1"/>
      <w:tblStyleColBandSize w:val="1"/>
      <w:tblCellMar>
        <w:left w:w="108" w:type="dxa"/>
        <w:right w:w="108" w:type="dxa"/>
      </w:tblCellMar>
    </w:tblPr>
  </w:style>
  <w:style w:type="table" w:customStyle="1" w:styleId="153">
    <w:name w:val="153"/>
    <w:basedOn w:val="TableNormal1"/>
    <w:rsid w:val="006F6257"/>
    <w:tblPr>
      <w:tblStyleRowBandSize w:val="1"/>
      <w:tblStyleColBandSize w:val="1"/>
      <w:tblCellMar>
        <w:left w:w="108" w:type="dxa"/>
        <w:right w:w="108" w:type="dxa"/>
      </w:tblCellMar>
    </w:tblPr>
  </w:style>
  <w:style w:type="table" w:customStyle="1" w:styleId="152">
    <w:name w:val="152"/>
    <w:basedOn w:val="TableNormal1"/>
    <w:rsid w:val="006F6257"/>
    <w:tblPr>
      <w:tblStyleRowBandSize w:val="1"/>
      <w:tblStyleColBandSize w:val="1"/>
      <w:tblCellMar>
        <w:left w:w="108" w:type="dxa"/>
        <w:right w:w="108" w:type="dxa"/>
      </w:tblCellMar>
    </w:tblPr>
  </w:style>
  <w:style w:type="table" w:customStyle="1" w:styleId="151">
    <w:name w:val="151"/>
    <w:basedOn w:val="TableNormal1"/>
    <w:rsid w:val="006F6257"/>
    <w:tblPr>
      <w:tblStyleRowBandSize w:val="1"/>
      <w:tblStyleColBandSize w:val="1"/>
      <w:tblCellMar>
        <w:left w:w="108" w:type="dxa"/>
        <w:right w:w="108" w:type="dxa"/>
      </w:tblCellMar>
    </w:tblPr>
  </w:style>
  <w:style w:type="table" w:customStyle="1" w:styleId="150">
    <w:name w:val="150"/>
    <w:basedOn w:val="TableNormal1"/>
    <w:rsid w:val="006F6257"/>
    <w:tblPr>
      <w:tblStyleRowBandSize w:val="1"/>
      <w:tblStyleColBandSize w:val="1"/>
      <w:tblCellMar>
        <w:left w:w="108" w:type="dxa"/>
        <w:right w:w="108" w:type="dxa"/>
      </w:tblCellMar>
    </w:tblPr>
  </w:style>
  <w:style w:type="table" w:customStyle="1" w:styleId="149">
    <w:name w:val="149"/>
    <w:basedOn w:val="TableNormal1"/>
    <w:rsid w:val="006F6257"/>
    <w:tblPr>
      <w:tblStyleRowBandSize w:val="1"/>
      <w:tblStyleColBandSize w:val="1"/>
      <w:tblCellMar>
        <w:top w:w="102" w:type="dxa"/>
        <w:left w:w="62" w:type="dxa"/>
        <w:bottom w:w="102" w:type="dxa"/>
        <w:right w:w="62" w:type="dxa"/>
      </w:tblCellMar>
    </w:tblPr>
  </w:style>
  <w:style w:type="character" w:customStyle="1" w:styleId="2a">
    <w:name w:val="Неразрешенное упоминание2"/>
    <w:uiPriority w:val="99"/>
    <w:semiHidden/>
    <w:unhideWhenUsed/>
    <w:rsid w:val="006F6257"/>
    <w:rPr>
      <w:color w:val="605E5C"/>
      <w:shd w:val="clear" w:color="auto" w:fill="E1DFDD"/>
    </w:rPr>
  </w:style>
  <w:style w:type="table" w:customStyle="1" w:styleId="148">
    <w:name w:val="14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7">
    <w:name w:val="14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6">
    <w:name w:val="14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5">
    <w:name w:val="14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4">
    <w:name w:val="14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3">
    <w:name w:val="14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2">
    <w:name w:val="14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1">
    <w:name w:val="14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0">
    <w:name w:val="14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9">
    <w:name w:val="13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8">
    <w:name w:val="13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7">
    <w:name w:val="13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6">
    <w:name w:val="13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5">
    <w:name w:val="13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4">
    <w:name w:val="13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3">
    <w:name w:val="13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2">
    <w:name w:val="13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1">
    <w:name w:val="13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0">
    <w:name w:val="13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9">
    <w:name w:val="12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8">
    <w:name w:val="12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7">
    <w:name w:val="12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6">
    <w:name w:val="12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5">
    <w:name w:val="12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40">
    <w:name w:val="12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3">
    <w:name w:val="123"/>
    <w:basedOn w:val="TableNormal2"/>
    <w:rsid w:val="006F6257"/>
    <w:tblPr>
      <w:tblStyleRowBandSize w:val="1"/>
      <w:tblStyleColBandSize w:val="1"/>
      <w:tblCellMar>
        <w:left w:w="115" w:type="dxa"/>
        <w:right w:w="115" w:type="dxa"/>
      </w:tblCellMar>
    </w:tblPr>
  </w:style>
  <w:style w:type="table" w:customStyle="1" w:styleId="122">
    <w:name w:val="122"/>
    <w:basedOn w:val="TableNormal2"/>
    <w:rsid w:val="006F6257"/>
    <w:tblPr>
      <w:tblStyleRowBandSize w:val="1"/>
      <w:tblStyleColBandSize w:val="1"/>
      <w:tblCellMar>
        <w:left w:w="115" w:type="dxa"/>
        <w:right w:w="115" w:type="dxa"/>
      </w:tblCellMar>
    </w:tblPr>
  </w:style>
  <w:style w:type="table" w:customStyle="1" w:styleId="121">
    <w:name w:val="121"/>
    <w:basedOn w:val="TableNormal2"/>
    <w:rsid w:val="006F6257"/>
    <w:tblPr>
      <w:tblStyleRowBandSize w:val="1"/>
      <w:tblStyleColBandSize w:val="1"/>
      <w:tblCellMar>
        <w:left w:w="115" w:type="dxa"/>
        <w:right w:w="115" w:type="dxa"/>
      </w:tblCellMar>
    </w:tblPr>
  </w:style>
  <w:style w:type="table" w:customStyle="1" w:styleId="1200">
    <w:name w:val="120"/>
    <w:basedOn w:val="TableNormal2"/>
    <w:rsid w:val="006F6257"/>
    <w:tblPr>
      <w:tblStyleRowBandSize w:val="1"/>
      <w:tblStyleColBandSize w:val="1"/>
      <w:tblCellMar>
        <w:left w:w="115" w:type="dxa"/>
        <w:right w:w="115" w:type="dxa"/>
      </w:tblCellMar>
    </w:tblPr>
  </w:style>
  <w:style w:type="table" w:customStyle="1" w:styleId="119">
    <w:name w:val="119"/>
    <w:basedOn w:val="TableNormal2"/>
    <w:rsid w:val="006F6257"/>
    <w:tblPr>
      <w:tblStyleRowBandSize w:val="1"/>
      <w:tblStyleColBandSize w:val="1"/>
      <w:tblCellMar>
        <w:left w:w="115" w:type="dxa"/>
        <w:right w:w="115" w:type="dxa"/>
      </w:tblCellMar>
    </w:tblPr>
  </w:style>
  <w:style w:type="table" w:customStyle="1" w:styleId="118">
    <w:name w:val="118"/>
    <w:basedOn w:val="TableNormal2"/>
    <w:rsid w:val="006F6257"/>
    <w:tblPr>
      <w:tblStyleRowBandSize w:val="1"/>
      <w:tblStyleColBandSize w:val="1"/>
      <w:tblCellMar>
        <w:left w:w="115" w:type="dxa"/>
        <w:right w:w="115" w:type="dxa"/>
      </w:tblCellMar>
    </w:tblPr>
  </w:style>
  <w:style w:type="table" w:customStyle="1" w:styleId="117">
    <w:name w:val="117"/>
    <w:basedOn w:val="TableNormal2"/>
    <w:rsid w:val="006F6257"/>
    <w:tblPr>
      <w:tblStyleRowBandSize w:val="1"/>
      <w:tblStyleColBandSize w:val="1"/>
      <w:tblCellMar>
        <w:left w:w="115" w:type="dxa"/>
        <w:right w:w="115" w:type="dxa"/>
      </w:tblCellMar>
    </w:tblPr>
  </w:style>
  <w:style w:type="table" w:customStyle="1" w:styleId="116">
    <w:name w:val="116"/>
    <w:basedOn w:val="TableNormal2"/>
    <w:rsid w:val="006F6257"/>
    <w:tblPr>
      <w:tblStyleRowBandSize w:val="1"/>
      <w:tblStyleColBandSize w:val="1"/>
      <w:tblCellMar>
        <w:left w:w="115" w:type="dxa"/>
        <w:right w:w="115" w:type="dxa"/>
      </w:tblCellMar>
    </w:tblPr>
  </w:style>
  <w:style w:type="table" w:customStyle="1" w:styleId="1150">
    <w:name w:val="115"/>
    <w:basedOn w:val="TableNormal2"/>
    <w:rsid w:val="006F6257"/>
    <w:tblPr>
      <w:tblStyleRowBandSize w:val="1"/>
      <w:tblStyleColBandSize w:val="1"/>
      <w:tblCellMar>
        <w:left w:w="115" w:type="dxa"/>
        <w:right w:w="115" w:type="dxa"/>
      </w:tblCellMar>
    </w:tblPr>
  </w:style>
  <w:style w:type="table" w:customStyle="1" w:styleId="1140">
    <w:name w:val="114"/>
    <w:basedOn w:val="TableNormal2"/>
    <w:rsid w:val="006F6257"/>
    <w:tblPr>
      <w:tblStyleRowBandSize w:val="1"/>
      <w:tblStyleColBandSize w:val="1"/>
      <w:tblCellMar>
        <w:left w:w="115" w:type="dxa"/>
        <w:right w:w="115" w:type="dxa"/>
      </w:tblCellMar>
    </w:tblPr>
  </w:style>
  <w:style w:type="table" w:customStyle="1" w:styleId="1130">
    <w:name w:val="113"/>
    <w:basedOn w:val="TableNormal2"/>
    <w:rsid w:val="006F6257"/>
    <w:tblPr>
      <w:tblStyleRowBandSize w:val="1"/>
      <w:tblStyleColBandSize w:val="1"/>
      <w:tblCellMar>
        <w:left w:w="115" w:type="dxa"/>
        <w:right w:w="115" w:type="dxa"/>
      </w:tblCellMar>
    </w:tblPr>
  </w:style>
  <w:style w:type="table" w:customStyle="1" w:styleId="1120">
    <w:name w:val="112"/>
    <w:basedOn w:val="TableNormal2"/>
    <w:rsid w:val="006F6257"/>
    <w:tblPr>
      <w:tblStyleRowBandSize w:val="1"/>
      <w:tblStyleColBandSize w:val="1"/>
      <w:tblCellMar>
        <w:left w:w="115" w:type="dxa"/>
        <w:right w:w="115" w:type="dxa"/>
      </w:tblCellMar>
    </w:tblPr>
  </w:style>
  <w:style w:type="table" w:customStyle="1" w:styleId="1110">
    <w:name w:val="11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100">
    <w:name w:val="11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9">
    <w:name w:val="10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8">
    <w:name w:val="10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7">
    <w:name w:val="10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6">
    <w:name w:val="10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5">
    <w:name w:val="10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4">
    <w:name w:val="10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3">
    <w:name w:val="10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2">
    <w:name w:val="10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1">
    <w:name w:val="10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0">
    <w:name w:val="10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9">
    <w:name w:val="9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8">
    <w:name w:val="9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7">
    <w:name w:val="9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6">
    <w:name w:val="9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5">
    <w:name w:val="9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4">
    <w:name w:val="9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3">
    <w:name w:val="9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20">
    <w:name w:val="9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10">
    <w:name w:val="9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00">
    <w:name w:val="9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9">
    <w:name w:val="8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8">
    <w:name w:val="8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7">
    <w:name w:val="8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6">
    <w:name w:val="8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5">
    <w:name w:val="8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4">
    <w:name w:val="8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3">
    <w:name w:val="8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20">
    <w:name w:val="8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10">
    <w:name w:val="8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00">
    <w:name w:val="8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9">
    <w:name w:val="7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8">
    <w:name w:val="7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7">
    <w:name w:val="7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6">
    <w:name w:val="7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5">
    <w:name w:val="7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4">
    <w:name w:val="7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3">
    <w:name w:val="7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20">
    <w:name w:val="7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10">
    <w:name w:val="7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00">
    <w:name w:val="7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9">
    <w:name w:val="6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8">
    <w:name w:val="6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7">
    <w:name w:val="6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6">
    <w:name w:val="6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5">
    <w:name w:val="6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4">
    <w:name w:val="6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3">
    <w:name w:val="6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20">
    <w:name w:val="6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10">
    <w:name w:val="6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00">
    <w:name w:val="6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9">
    <w:name w:val="5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8">
    <w:name w:val="5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7">
    <w:name w:val="5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6">
    <w:name w:val="5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5">
    <w:name w:val="5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4">
    <w:name w:val="5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30">
    <w:name w:val="5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20">
    <w:name w:val="5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10">
    <w:name w:val="5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00">
    <w:name w:val="5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9">
    <w:name w:val="4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8">
    <w:name w:val="4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7">
    <w:name w:val="4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6">
    <w:name w:val="4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5">
    <w:name w:val="4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4">
    <w:name w:val="4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30">
    <w:name w:val="4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20">
    <w:name w:val="4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10">
    <w:name w:val="4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00">
    <w:name w:val="4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9">
    <w:name w:val="3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8">
    <w:name w:val="3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7">
    <w:name w:val="3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6">
    <w:name w:val="3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5">
    <w:name w:val="3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4">
    <w:name w:val="3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30">
    <w:name w:val="3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20">
    <w:name w:val="3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10">
    <w:name w:val="3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00">
    <w:name w:val="3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90">
    <w:name w:val="2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88">
    <w:name w:val="2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7a">
    <w:name w:val="2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6a">
    <w:name w:val="2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5a">
    <w:name w:val="2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4a">
    <w:name w:val="2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3a">
    <w:name w:val="2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2a">
    <w:name w:val="2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1a">
    <w:name w:val="2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0a">
    <w:name w:val="2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9a">
    <w:name w:val="1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8a">
    <w:name w:val="1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7a">
    <w:name w:val="1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6a">
    <w:name w:val="1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5a">
    <w:name w:val="1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a">
    <w:name w:val="1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a">
    <w:name w:val="1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a">
    <w:name w:val="1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1a">
    <w:name w:val="1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a">
    <w:name w:val="1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a">
    <w:name w:val="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a">
    <w:name w:val="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a">
    <w:name w:val="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a">
    <w:name w:val="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f5">
    <w:name w:val="1"/>
    <w:basedOn w:val="TableNormal2"/>
    <w:rsid w:val="006F6257"/>
    <w:pPr>
      <w:widowControl w:val="0"/>
    </w:pPr>
    <w:tblPr>
      <w:tblStyleRowBandSize w:val="1"/>
      <w:tblStyleColBandSize w:val="1"/>
      <w:tblCellMar>
        <w:top w:w="102" w:type="dxa"/>
        <w:left w:w="62" w:type="dxa"/>
        <w:bottom w:w="102" w:type="dxa"/>
        <w:right w:w="62" w:type="dxa"/>
      </w:tblCellMar>
    </w:tblPr>
  </w:style>
  <w:style w:type="character" w:customStyle="1" w:styleId="1f6">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6F6257"/>
    <w:rPr>
      <w:rFonts w:eastAsia="Times New Roman" w:cs="Times New Roman"/>
    </w:rPr>
  </w:style>
  <w:style w:type="character" w:customStyle="1" w:styleId="1f7">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6F6257"/>
    <w:rPr>
      <w:rFonts w:eastAsia="Times New Roman" w:cs="Times New Roman"/>
      <w:sz w:val="22"/>
      <w:szCs w:val="22"/>
    </w:rPr>
  </w:style>
  <w:style w:type="character" w:customStyle="1" w:styleId="1f8">
    <w:name w:val="Заголовок Знак1"/>
    <w:basedOn w:val="a0"/>
    <w:uiPriority w:val="10"/>
    <w:rsid w:val="006F6257"/>
    <w:rPr>
      <w:rFonts w:asciiTheme="majorHAnsi" w:eastAsiaTheme="majorEastAsia" w:hAnsiTheme="majorHAnsi" w:cstheme="majorBidi"/>
      <w:spacing w:val="-10"/>
      <w:kern w:val="28"/>
      <w:sz w:val="56"/>
      <w:szCs w:val="56"/>
    </w:rPr>
  </w:style>
  <w:style w:type="character" w:customStyle="1" w:styleId="1f9">
    <w:name w:val="Основной текст Знак1"/>
    <w:basedOn w:val="a0"/>
    <w:semiHidden/>
    <w:rsid w:val="006F6257"/>
    <w:rPr>
      <w:rFonts w:eastAsia="Times New Roman" w:cs="Times New Roman"/>
      <w:sz w:val="22"/>
      <w:szCs w:val="22"/>
    </w:rPr>
  </w:style>
  <w:style w:type="character" w:customStyle="1" w:styleId="21b">
    <w:name w:val="Основной текст 2 Знак1"/>
    <w:basedOn w:val="a0"/>
    <w:semiHidden/>
    <w:rsid w:val="006F6257"/>
    <w:rPr>
      <w:rFonts w:eastAsia="Times New Roman" w:cs="Times New Roman"/>
      <w:sz w:val="22"/>
      <w:szCs w:val="22"/>
    </w:rPr>
  </w:style>
  <w:style w:type="character" w:customStyle="1" w:styleId="1fa">
    <w:name w:val="Текст выноски Знак1"/>
    <w:basedOn w:val="a0"/>
    <w:uiPriority w:val="99"/>
    <w:semiHidden/>
    <w:rsid w:val="006F6257"/>
    <w:rPr>
      <w:rFonts w:ascii="Segoe UI" w:eastAsia="Times New Roman" w:hAnsi="Segoe UI" w:cs="Segoe UI"/>
      <w:sz w:val="18"/>
      <w:szCs w:val="18"/>
    </w:rPr>
  </w:style>
  <w:style w:type="character" w:customStyle="1" w:styleId="1fb">
    <w:name w:val="Верхний колонтитул Знак1"/>
    <w:basedOn w:val="a0"/>
    <w:uiPriority w:val="99"/>
    <w:semiHidden/>
    <w:rsid w:val="006F6257"/>
    <w:rPr>
      <w:rFonts w:eastAsia="Times New Roman" w:cs="Times New Roman"/>
      <w:sz w:val="22"/>
      <w:szCs w:val="22"/>
    </w:rPr>
  </w:style>
  <w:style w:type="character" w:customStyle="1" w:styleId="21c">
    <w:name w:val="Основной текст с отступом 2 Знак1"/>
    <w:basedOn w:val="a0"/>
    <w:semiHidden/>
    <w:rsid w:val="006F6257"/>
    <w:rPr>
      <w:rFonts w:eastAsia="Times New Roman" w:cs="Times New Roman"/>
      <w:sz w:val="22"/>
      <w:szCs w:val="22"/>
    </w:rPr>
  </w:style>
  <w:style w:type="character" w:customStyle="1" w:styleId="1fc">
    <w:name w:val="Текст концевой сноски Знак1"/>
    <w:basedOn w:val="a0"/>
    <w:uiPriority w:val="99"/>
    <w:semiHidden/>
    <w:rsid w:val="006F6257"/>
    <w:rPr>
      <w:rFonts w:eastAsia="Times New Roman" w:cs="Times New Roman"/>
    </w:rPr>
  </w:style>
  <w:style w:type="character" w:customStyle="1" w:styleId="1fd">
    <w:name w:val="Подзаголовок Знак1"/>
    <w:basedOn w:val="a0"/>
    <w:rsid w:val="006F6257"/>
    <w:rPr>
      <w:rFonts w:asciiTheme="minorHAnsi" w:eastAsiaTheme="minorEastAsia" w:hAnsiTheme="minorHAnsi" w:cstheme="minorBidi"/>
      <w:color w:val="5A5A5A" w:themeColor="text1" w:themeTint="A5"/>
      <w:spacing w:val="15"/>
      <w:sz w:val="22"/>
      <w:szCs w:val="22"/>
    </w:rPr>
  </w:style>
  <w:style w:type="character" w:customStyle="1" w:styleId="1fe">
    <w:name w:val="Обычный1"/>
    <w:rsid w:val="006F6257"/>
  </w:style>
  <w:style w:type="paragraph" w:customStyle="1" w:styleId="1b">
    <w:name w:val="Знак примечания1"/>
    <w:link w:val="afffff4"/>
    <w:uiPriority w:val="99"/>
    <w:rsid w:val="006F6257"/>
    <w:pPr>
      <w:spacing w:after="200" w:line="276" w:lineRule="auto"/>
    </w:pPr>
    <w:rPr>
      <w:sz w:val="16"/>
    </w:rPr>
  </w:style>
  <w:style w:type="character" w:customStyle="1" w:styleId="26">
    <w:name w:val="Оглавление 2 Знак"/>
    <w:basedOn w:val="1fe"/>
    <w:link w:val="25"/>
    <w:uiPriority w:val="39"/>
    <w:rsid w:val="006F6257"/>
    <w:rPr>
      <w:rFonts w:cs="Verdana"/>
      <w:i/>
      <w:iCs/>
    </w:rPr>
  </w:style>
  <w:style w:type="character" w:customStyle="1" w:styleId="42">
    <w:name w:val="Оглавление 4 Знак"/>
    <w:basedOn w:val="1fe"/>
    <w:link w:val="41"/>
    <w:rsid w:val="006F6257"/>
    <w:rPr>
      <w:rFonts w:cs="Verdana"/>
    </w:rPr>
  </w:style>
  <w:style w:type="character" w:customStyle="1" w:styleId="62">
    <w:name w:val="Оглавление 6 Знак"/>
    <w:basedOn w:val="1fe"/>
    <w:link w:val="61"/>
    <w:rsid w:val="006F6257"/>
    <w:rPr>
      <w:rFonts w:cs="Verdana"/>
    </w:rPr>
  </w:style>
  <w:style w:type="character" w:customStyle="1" w:styleId="72">
    <w:name w:val="Оглавление 7 Знак"/>
    <w:basedOn w:val="1fe"/>
    <w:link w:val="71"/>
    <w:rsid w:val="006F6257"/>
    <w:rPr>
      <w:rFonts w:cs="Verdana"/>
    </w:rPr>
  </w:style>
  <w:style w:type="paragraph" w:customStyle="1" w:styleId="11">
    <w:name w:val="Номер страницы1"/>
    <w:link w:val="a7"/>
    <w:rsid w:val="006F6257"/>
    <w:pPr>
      <w:spacing w:after="200" w:line="276" w:lineRule="auto"/>
    </w:pPr>
  </w:style>
  <w:style w:type="character" w:customStyle="1" w:styleId="24">
    <w:name w:val="Список 2 Знак"/>
    <w:basedOn w:val="1fe"/>
    <w:link w:val="23"/>
    <w:rsid w:val="006F6257"/>
    <w:rPr>
      <w:rFonts w:ascii="Courier New" w:eastAsia="Calibri Light" w:hAnsi="Courier New"/>
      <w:szCs w:val="24"/>
      <w:lang w:eastAsia="ko-KR"/>
    </w:rPr>
  </w:style>
  <w:style w:type="character" w:customStyle="1" w:styleId="affffff">
    <w:name w:val="Заголовок оглавления Знак"/>
    <w:basedOn w:val="10"/>
    <w:link w:val="afffffe"/>
    <w:uiPriority w:val="39"/>
    <w:rsid w:val="006F6257"/>
    <w:rPr>
      <w:rFonts w:ascii="Times" w:hAnsi="Times" w:cs="Segoe UI"/>
      <w:b w:val="0"/>
      <w:bCs w:val="0"/>
      <w:color w:val="2F5496"/>
      <w:kern w:val="32"/>
      <w:sz w:val="32"/>
      <w:szCs w:val="32"/>
    </w:rPr>
  </w:style>
  <w:style w:type="paragraph" w:customStyle="1" w:styleId="1e">
    <w:name w:val="Просмотренная гиперссылка1"/>
    <w:link w:val="afffffa"/>
    <w:uiPriority w:val="99"/>
    <w:rsid w:val="006F6257"/>
    <w:pPr>
      <w:spacing w:after="200" w:line="276" w:lineRule="auto"/>
    </w:pPr>
    <w:rPr>
      <w:color w:val="0000FF"/>
      <w:u w:val="single"/>
    </w:rPr>
  </w:style>
  <w:style w:type="paragraph" w:customStyle="1" w:styleId="1d">
    <w:name w:val="Строгий1"/>
    <w:link w:val="afffff9"/>
    <w:uiPriority w:val="22"/>
    <w:rsid w:val="006F6257"/>
    <w:pPr>
      <w:spacing w:after="200" w:line="276" w:lineRule="auto"/>
    </w:pPr>
    <w:rPr>
      <w:b/>
      <w:bCs/>
    </w:rPr>
  </w:style>
  <w:style w:type="character" w:customStyle="1" w:styleId="32">
    <w:name w:val="Оглавление 3 Знак"/>
    <w:basedOn w:val="1fe"/>
    <w:link w:val="31"/>
    <w:uiPriority w:val="39"/>
    <w:rsid w:val="006F6257"/>
    <w:rPr>
      <w:rFonts w:ascii="Segoe UI" w:hAnsi="Segoe UI"/>
      <w:sz w:val="28"/>
      <w:szCs w:val="28"/>
    </w:rPr>
  </w:style>
  <w:style w:type="character" w:customStyle="1" w:styleId="3a">
    <w:name w:val="Неразрешенное упоминание3"/>
    <w:uiPriority w:val="99"/>
    <w:rsid w:val="006F6257"/>
    <w:rPr>
      <w:color w:val="605E5C"/>
      <w:shd w:val="clear" w:color="auto" w:fill="E1DFDD"/>
    </w:rPr>
  </w:style>
  <w:style w:type="paragraph" w:customStyle="1" w:styleId="14">
    <w:name w:val="Гиперссылка1"/>
    <w:link w:val="ac"/>
    <w:uiPriority w:val="99"/>
    <w:rsid w:val="006F6257"/>
    <w:pPr>
      <w:spacing w:after="200" w:line="276" w:lineRule="auto"/>
    </w:pPr>
    <w:rPr>
      <w:color w:val="0000FF"/>
      <w:u w:val="single"/>
    </w:rPr>
  </w:style>
  <w:style w:type="paragraph" w:customStyle="1" w:styleId="Footnote">
    <w:name w:val="Footnote"/>
    <w:basedOn w:val="a"/>
    <w:rsid w:val="006F6257"/>
    <w:pPr>
      <w:spacing w:after="0" w:line="240" w:lineRule="auto"/>
    </w:pPr>
    <w:rPr>
      <w:rFonts w:ascii="Times New Roman" w:eastAsia="Times New Roman" w:hAnsi="Times New Roman" w:cs="Times New Roman"/>
      <w:color w:val="000000"/>
      <w:sz w:val="20"/>
      <w:szCs w:val="20"/>
    </w:rPr>
  </w:style>
  <w:style w:type="paragraph" w:customStyle="1" w:styleId="1f">
    <w:name w:val="Слабое выделение1"/>
    <w:link w:val="afffffb"/>
    <w:uiPriority w:val="19"/>
    <w:rsid w:val="006F6257"/>
    <w:pPr>
      <w:spacing w:after="200" w:line="276" w:lineRule="auto"/>
    </w:pPr>
    <w:rPr>
      <w:i/>
      <w:iCs/>
      <w:color w:val="404040"/>
    </w:rPr>
  </w:style>
  <w:style w:type="character" w:customStyle="1" w:styleId="16">
    <w:name w:val="Оглавление 1 Знак"/>
    <w:basedOn w:val="1fe"/>
    <w:link w:val="15"/>
    <w:uiPriority w:val="39"/>
    <w:rsid w:val="006F6257"/>
    <w:rPr>
      <w:rFonts w:cs="Verdana"/>
      <w:b/>
      <w:bCs/>
    </w:rPr>
  </w:style>
  <w:style w:type="paragraph" w:customStyle="1" w:styleId="1c">
    <w:name w:val="Знак концевой сноски1"/>
    <w:link w:val="afffff8"/>
    <w:uiPriority w:val="99"/>
    <w:rsid w:val="006F6257"/>
    <w:pPr>
      <w:spacing w:after="200" w:line="276" w:lineRule="auto"/>
    </w:pPr>
    <w:rPr>
      <w:vertAlign w:val="superscript"/>
    </w:rPr>
  </w:style>
  <w:style w:type="paragraph" w:customStyle="1" w:styleId="HeaderandFooter">
    <w:name w:val="Header and Footer"/>
    <w:rsid w:val="006F6257"/>
    <w:pPr>
      <w:spacing w:after="200" w:line="259" w:lineRule="auto"/>
      <w:jc w:val="both"/>
    </w:pPr>
    <w:rPr>
      <w:rFonts w:ascii="xo thames" w:eastAsia="Times New Roman" w:hAnsi="xo thames" w:cs="Times New Roman"/>
      <w:color w:val="000000"/>
      <w:sz w:val="22"/>
      <w:szCs w:val="22"/>
    </w:rPr>
  </w:style>
  <w:style w:type="character" w:customStyle="1" w:styleId="92">
    <w:name w:val="Оглавление 9 Знак"/>
    <w:basedOn w:val="1fe"/>
    <w:link w:val="91"/>
    <w:rsid w:val="006F6257"/>
    <w:rPr>
      <w:rFonts w:cs="Verdana"/>
    </w:rPr>
  </w:style>
  <w:style w:type="paragraph" w:customStyle="1" w:styleId="1ff">
    <w:name w:val="Основной шрифт абзаца1"/>
    <w:rsid w:val="006F6257"/>
    <w:pPr>
      <w:spacing w:after="200" w:line="276" w:lineRule="auto"/>
    </w:pPr>
    <w:rPr>
      <w:rFonts w:asciiTheme="minorHAnsi" w:eastAsia="Times New Roman" w:hAnsiTheme="minorHAnsi" w:cs="Times New Roman"/>
      <w:color w:val="000000"/>
      <w:sz w:val="22"/>
      <w:szCs w:val="22"/>
    </w:rPr>
  </w:style>
  <w:style w:type="paragraph" w:customStyle="1" w:styleId="Endnote">
    <w:name w:val="Endnote"/>
    <w:basedOn w:val="a"/>
    <w:rsid w:val="006F6257"/>
    <w:pPr>
      <w:spacing w:after="0" w:line="240" w:lineRule="auto"/>
    </w:pPr>
    <w:rPr>
      <w:rFonts w:asciiTheme="minorHAnsi" w:eastAsia="Times New Roman" w:hAnsiTheme="minorHAnsi" w:cs="Times New Roman"/>
      <w:color w:val="000000"/>
      <w:sz w:val="20"/>
      <w:szCs w:val="20"/>
    </w:rPr>
  </w:style>
  <w:style w:type="paragraph" w:customStyle="1" w:styleId="13">
    <w:name w:val="Знак сноски1"/>
    <w:link w:val="ab"/>
    <w:rsid w:val="006F6257"/>
    <w:pPr>
      <w:spacing w:after="200" w:line="276" w:lineRule="auto"/>
    </w:pPr>
    <w:rPr>
      <w:vertAlign w:val="superscript"/>
    </w:rPr>
  </w:style>
  <w:style w:type="character" w:customStyle="1" w:styleId="82">
    <w:name w:val="Оглавление 8 Знак"/>
    <w:basedOn w:val="1fe"/>
    <w:link w:val="81"/>
    <w:rsid w:val="006F6257"/>
    <w:rPr>
      <w:rFonts w:cs="Verdana"/>
    </w:rPr>
  </w:style>
  <w:style w:type="character" w:customStyle="1" w:styleId="52">
    <w:name w:val="Оглавление 5 Знак"/>
    <w:basedOn w:val="1fe"/>
    <w:link w:val="51"/>
    <w:rsid w:val="006F6257"/>
    <w:rPr>
      <w:rFonts w:cs="Verdana"/>
    </w:rPr>
  </w:style>
  <w:style w:type="paragraph" w:customStyle="1" w:styleId="17">
    <w:name w:val="Выделение1"/>
    <w:link w:val="af"/>
    <w:rsid w:val="006F6257"/>
    <w:pPr>
      <w:spacing w:after="200" w:line="276" w:lineRule="auto"/>
    </w:pPr>
    <w:rPr>
      <w:i/>
    </w:rPr>
  </w:style>
  <w:style w:type="paragraph" w:customStyle="1" w:styleId="xl139">
    <w:name w:val="xl139"/>
    <w:basedOn w:val="a"/>
    <w:rsid w:val="006F6257"/>
    <w:pPr>
      <w:pBdr>
        <w:left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40">
    <w:name w:val="xl140"/>
    <w:basedOn w:val="a"/>
    <w:rsid w:val="006F6257"/>
    <w:pPr>
      <w:pBdr>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41">
    <w:name w:val="xl141"/>
    <w:basedOn w:val="a"/>
    <w:rsid w:val="006F6257"/>
    <w:pPr>
      <w:pBdr>
        <w:top w:val="single" w:sz="4" w:space="0" w:color="000000"/>
        <w:left w:val="single" w:sz="8"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42">
    <w:name w:val="xl142"/>
    <w:basedOn w:val="a"/>
    <w:rsid w:val="006F625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43">
    <w:name w:val="xl143"/>
    <w:basedOn w:val="a"/>
    <w:rsid w:val="006F625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44">
    <w:name w:val="xl144"/>
    <w:basedOn w:val="a"/>
    <w:rsid w:val="006F6257"/>
    <w:pPr>
      <w:pBdr>
        <w:top w:val="single" w:sz="4" w:space="0" w:color="000000"/>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45">
    <w:name w:val="xl145"/>
    <w:basedOn w:val="a"/>
    <w:rsid w:val="006F6257"/>
    <w:pPr>
      <w:pBdr>
        <w:top w:val="single" w:sz="4" w:space="0" w:color="000000"/>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46">
    <w:name w:val="xl146"/>
    <w:basedOn w:val="a"/>
    <w:rsid w:val="006F6257"/>
    <w:pPr>
      <w:pBdr>
        <w:top w:val="single" w:sz="4" w:space="0" w:color="000000"/>
        <w:left w:val="single" w:sz="4" w:space="0" w:color="000000"/>
        <w:bottom w:val="single" w:sz="8"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47">
    <w:name w:val="xl147"/>
    <w:basedOn w:val="a"/>
    <w:rsid w:val="006F6257"/>
    <w:pPr>
      <w:pBdr>
        <w:top w:val="single" w:sz="4" w:space="0" w:color="000000"/>
        <w:left w:val="single" w:sz="4" w:space="0" w:color="000000"/>
        <w:bottom w:val="single" w:sz="8" w:space="0" w:color="000000"/>
        <w:right w:val="single" w:sz="8"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48">
    <w:name w:val="xl148"/>
    <w:basedOn w:val="a"/>
    <w:rsid w:val="006F6257"/>
    <w:pPr>
      <w:pBdr>
        <w:top w:val="single" w:sz="8" w:space="0" w:color="000000"/>
        <w:left w:val="single" w:sz="8" w:space="0" w:color="000000"/>
        <w:bottom w:val="single" w:sz="8" w:space="0" w:color="000000"/>
        <w:right w:val="single" w:sz="8"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49">
    <w:name w:val="xl149"/>
    <w:basedOn w:val="a"/>
    <w:rsid w:val="006F6257"/>
    <w:pPr>
      <w:pBdr>
        <w:top w:val="single" w:sz="8" w:space="0" w:color="000000"/>
        <w:left w:val="single" w:sz="8" w:space="0" w:color="000000"/>
        <w:bottom w:val="single" w:sz="8" w:space="0" w:color="000000"/>
        <w:right w:val="single" w:sz="8" w:space="0" w:color="000000"/>
      </w:pBdr>
      <w:shd w:val="clear" w:color="D8D8D8" w:fill="D8D8D8"/>
      <w:spacing w:before="100" w:beforeAutospacing="1" w:after="100" w:afterAutospacing="1" w:line="240" w:lineRule="auto"/>
    </w:pPr>
    <w:rPr>
      <w:rFonts w:ascii="Times New Roman" w:eastAsia="Times New Roman" w:hAnsi="Times New Roman" w:cs="Times New Roman"/>
      <w:b/>
      <w:bCs/>
      <w:sz w:val="16"/>
      <w:szCs w:val="16"/>
    </w:rPr>
  </w:style>
  <w:style w:type="paragraph" w:customStyle="1" w:styleId="xl150">
    <w:name w:val="xl150"/>
    <w:basedOn w:val="a"/>
    <w:rsid w:val="006F6257"/>
    <w:pPr>
      <w:pBdr>
        <w:left w:val="single" w:sz="8"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51">
    <w:name w:val="xl151"/>
    <w:basedOn w:val="a"/>
    <w:rsid w:val="006F6257"/>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52">
    <w:name w:val="xl152"/>
    <w:basedOn w:val="a"/>
    <w:rsid w:val="006F6257"/>
    <w:pPr>
      <w:pBdr>
        <w:left w:val="single" w:sz="4" w:space="0" w:color="000000"/>
        <w:bottom w:val="single" w:sz="4"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53">
    <w:name w:val="xl153"/>
    <w:basedOn w:val="a"/>
    <w:rsid w:val="006F6257"/>
    <w:pPr>
      <w:pBdr>
        <w:top w:val="single" w:sz="4" w:space="0" w:color="000000"/>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4">
    <w:name w:val="xl154"/>
    <w:basedOn w:val="a"/>
    <w:rsid w:val="006F6257"/>
    <w:pPr>
      <w:pBdr>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5">
    <w:name w:val="xl155"/>
    <w:basedOn w:val="a"/>
    <w:rsid w:val="006F6257"/>
    <w:pPr>
      <w:pBdr>
        <w:left w:val="single" w:sz="8"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6">
    <w:name w:val="xl156"/>
    <w:basedOn w:val="a"/>
    <w:rsid w:val="006F6257"/>
    <w:pPr>
      <w:pBdr>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7">
    <w:name w:val="xl157"/>
    <w:basedOn w:val="a"/>
    <w:rsid w:val="006F6257"/>
    <w:pPr>
      <w:pBdr>
        <w:left w:val="single" w:sz="4" w:space="0" w:color="000000"/>
        <w:bottom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8">
    <w:name w:val="xl158"/>
    <w:basedOn w:val="a"/>
    <w:rsid w:val="006F6257"/>
    <w:pPr>
      <w:pBdr>
        <w:top w:val="single" w:sz="4" w:space="0" w:color="000000"/>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9">
    <w:name w:val="xl159"/>
    <w:basedOn w:val="a"/>
    <w:rsid w:val="006F6257"/>
    <w:pPr>
      <w:pBdr>
        <w:top w:val="single" w:sz="4" w:space="0" w:color="000000"/>
        <w:left w:val="single" w:sz="4" w:space="0" w:color="000000"/>
        <w:bottom w:val="single" w:sz="4"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60">
    <w:name w:val="xl160"/>
    <w:basedOn w:val="a"/>
    <w:rsid w:val="006F6257"/>
    <w:pPr>
      <w:pBdr>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61">
    <w:name w:val="xl161"/>
    <w:basedOn w:val="a"/>
    <w:rsid w:val="006F6257"/>
    <w:pPr>
      <w:pBdr>
        <w:top w:val="single" w:sz="4" w:space="0" w:color="000000"/>
        <w:left w:val="single" w:sz="8"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62">
    <w:name w:val="xl162"/>
    <w:basedOn w:val="a"/>
    <w:rsid w:val="006F6257"/>
    <w:pPr>
      <w:pBdr>
        <w:top w:val="single" w:sz="4" w:space="0" w:color="000000"/>
        <w:left w:val="single" w:sz="4" w:space="0" w:color="000000"/>
        <w:bottom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63">
    <w:name w:val="xl163"/>
    <w:basedOn w:val="a"/>
    <w:rsid w:val="006F6257"/>
    <w:pPr>
      <w:pBdr>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64">
    <w:name w:val="xl164"/>
    <w:basedOn w:val="a"/>
    <w:rsid w:val="006F6257"/>
    <w:pPr>
      <w:pBdr>
        <w:top w:val="single" w:sz="4" w:space="0" w:color="000000"/>
        <w:left w:val="single" w:sz="8"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65">
    <w:name w:val="xl165"/>
    <w:basedOn w:val="a"/>
    <w:rsid w:val="006F6257"/>
    <w:pPr>
      <w:pBdr>
        <w:top w:val="single" w:sz="4" w:space="0" w:color="000000"/>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66">
    <w:name w:val="xl166"/>
    <w:basedOn w:val="a"/>
    <w:rsid w:val="006F6257"/>
    <w:pPr>
      <w:pBdr>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67">
    <w:name w:val="xl167"/>
    <w:basedOn w:val="a"/>
    <w:rsid w:val="006F6257"/>
    <w:pPr>
      <w:pBdr>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68">
    <w:name w:val="xl168"/>
    <w:basedOn w:val="a"/>
    <w:rsid w:val="006F6257"/>
    <w:pPr>
      <w:pBdr>
        <w:left w:val="single" w:sz="4" w:space="0" w:color="000000"/>
        <w:bottom w:val="single" w:sz="4"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69">
    <w:name w:val="xl169"/>
    <w:basedOn w:val="a"/>
    <w:rsid w:val="006F6257"/>
    <w:pPr>
      <w:pBdr>
        <w:left w:val="single" w:sz="4" w:space="0" w:color="000000"/>
        <w:bottom w:val="single" w:sz="4"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70">
    <w:name w:val="xl170"/>
    <w:basedOn w:val="a"/>
    <w:rsid w:val="006F6257"/>
    <w:pPr>
      <w:pBdr>
        <w:left w:val="single" w:sz="4" w:space="0" w:color="000000"/>
        <w:bottom w:val="single" w:sz="4"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71">
    <w:name w:val="xl171"/>
    <w:basedOn w:val="a"/>
    <w:rsid w:val="006F6257"/>
    <w:pPr>
      <w:pBdr>
        <w:left w:val="single" w:sz="4" w:space="0" w:color="000000"/>
        <w:bottom w:val="single" w:sz="4" w:space="0" w:color="000000"/>
        <w:right w:val="single" w:sz="8"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72">
    <w:name w:val="xl172"/>
    <w:basedOn w:val="a"/>
    <w:rsid w:val="006F6257"/>
    <w:pPr>
      <w:pBdr>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3">
    <w:name w:val="xl173"/>
    <w:basedOn w:val="a"/>
    <w:rsid w:val="006F6257"/>
    <w:pPr>
      <w:pBdr>
        <w:top w:val="single" w:sz="4" w:space="0" w:color="000000"/>
        <w:left w:val="single" w:sz="8"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4">
    <w:name w:val="xl174"/>
    <w:basedOn w:val="a"/>
    <w:rsid w:val="006F6257"/>
    <w:pPr>
      <w:pBdr>
        <w:top w:val="single" w:sz="4" w:space="0" w:color="000000"/>
        <w:left w:val="single" w:sz="4"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5">
    <w:name w:val="xl175"/>
    <w:basedOn w:val="a"/>
    <w:rsid w:val="006F6257"/>
    <w:pPr>
      <w:pBdr>
        <w:top w:val="single" w:sz="4" w:space="0" w:color="000000"/>
        <w:left w:val="single" w:sz="4" w:space="0" w:color="000000"/>
        <w:bottom w:val="single" w:sz="8"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6">
    <w:name w:val="xl176"/>
    <w:basedOn w:val="a"/>
    <w:rsid w:val="006F6257"/>
    <w:pPr>
      <w:pBdr>
        <w:top w:val="single" w:sz="4" w:space="0" w:color="000000"/>
        <w:left w:val="single" w:sz="4" w:space="0" w:color="000000"/>
        <w:bottom w:val="single" w:sz="8"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7">
    <w:name w:val="xl177"/>
    <w:basedOn w:val="a"/>
    <w:rsid w:val="006F6257"/>
    <w:pPr>
      <w:pBdr>
        <w:top w:val="single" w:sz="4" w:space="0" w:color="000000"/>
        <w:left w:val="single" w:sz="4" w:space="0" w:color="000000"/>
        <w:bottom w:val="single" w:sz="8"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8">
    <w:name w:val="xl178"/>
    <w:basedOn w:val="a"/>
    <w:rsid w:val="006F6257"/>
    <w:pPr>
      <w:pBdr>
        <w:left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79">
    <w:name w:val="xl179"/>
    <w:basedOn w:val="a"/>
    <w:rsid w:val="006F6257"/>
    <w:pPr>
      <w:pBdr>
        <w:left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0">
    <w:name w:val="xl180"/>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1">
    <w:name w:val="xl181"/>
    <w:basedOn w:val="a"/>
    <w:rsid w:val="006F6257"/>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2">
    <w:name w:val="xl182"/>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3">
    <w:name w:val="xl183"/>
    <w:basedOn w:val="a"/>
    <w:rsid w:val="006F6257"/>
    <w:pPr>
      <w:pBdr>
        <w:top w:val="single" w:sz="8" w:space="0" w:color="000000"/>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84">
    <w:name w:val="xl184"/>
    <w:basedOn w:val="a"/>
    <w:rsid w:val="006F6257"/>
    <w:pPr>
      <w:pBdr>
        <w:top w:val="single" w:sz="8" w:space="0" w:color="000000"/>
        <w:left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85">
    <w:name w:val="xl185"/>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6">
    <w:name w:val="xl186"/>
    <w:basedOn w:val="a"/>
    <w:rsid w:val="006F6257"/>
    <w:pPr>
      <w:pBdr>
        <w:top w:val="single" w:sz="8" w:space="0" w:color="000000"/>
        <w:left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87">
    <w:name w:val="xl187"/>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8">
    <w:name w:val="xl188"/>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9">
    <w:name w:val="xl189"/>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90">
    <w:name w:val="xl190"/>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91">
    <w:name w:val="xl191"/>
    <w:basedOn w:val="a"/>
    <w:rsid w:val="006F6257"/>
    <w:pPr>
      <w:pBdr>
        <w:top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92">
    <w:name w:val="xl192"/>
    <w:basedOn w:val="a"/>
    <w:rsid w:val="006F6257"/>
    <w:pPr>
      <w:pBdr>
        <w:top w:val="single" w:sz="8" w:space="0" w:color="000000"/>
        <w:left w:val="single" w:sz="8" w:space="0" w:color="000000"/>
        <w:bottom w:val="single" w:sz="8"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93">
    <w:name w:val="xl193"/>
    <w:basedOn w:val="a"/>
    <w:rsid w:val="006F6257"/>
    <w:pPr>
      <w:pBdr>
        <w:left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94">
    <w:name w:val="xl194"/>
    <w:basedOn w:val="a"/>
    <w:rsid w:val="006F6257"/>
    <w:pPr>
      <w:pBdr>
        <w:top w:val="single" w:sz="8" w:space="0" w:color="000000"/>
        <w:left w:val="single" w:sz="8" w:space="0" w:color="000000"/>
        <w:right w:val="single" w:sz="8" w:space="0" w:color="000000"/>
      </w:pBdr>
      <w:shd w:val="clear" w:color="D9D9D9"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95">
    <w:name w:val="xl195"/>
    <w:basedOn w:val="a"/>
    <w:rsid w:val="006F6257"/>
    <w:pPr>
      <w:pBdr>
        <w:top w:val="single" w:sz="8" w:space="0" w:color="000000"/>
        <w:lef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96">
    <w:name w:val="xl196"/>
    <w:basedOn w:val="a"/>
    <w:rsid w:val="006F6257"/>
    <w:pPr>
      <w:pBdr>
        <w:top w:val="single" w:sz="4" w:space="0" w:color="000000"/>
        <w:left w:val="single" w:sz="4" w:space="0" w:color="000000"/>
        <w:bottom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97">
    <w:name w:val="xl197"/>
    <w:basedOn w:val="a"/>
    <w:rsid w:val="006F6257"/>
    <w:pPr>
      <w:pBdr>
        <w:top w:val="single" w:sz="4" w:space="0" w:color="000000"/>
        <w:left w:val="single" w:sz="4" w:space="0" w:color="000000"/>
        <w:bottom w:val="single" w:sz="4"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98">
    <w:name w:val="xl198"/>
    <w:basedOn w:val="a"/>
    <w:rsid w:val="006F6257"/>
    <w:pPr>
      <w:pBdr>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99">
    <w:name w:val="xl199"/>
    <w:basedOn w:val="a"/>
    <w:rsid w:val="006F6257"/>
    <w:pPr>
      <w:pBdr>
        <w:top w:val="single" w:sz="4" w:space="0" w:color="000000"/>
        <w:left w:val="single" w:sz="8"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0">
    <w:name w:val="xl200"/>
    <w:basedOn w:val="a"/>
    <w:rsid w:val="006F6257"/>
    <w:pPr>
      <w:pBdr>
        <w:top w:val="single" w:sz="4" w:space="0" w:color="000000"/>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1">
    <w:name w:val="xl201"/>
    <w:basedOn w:val="a"/>
    <w:rsid w:val="006F6257"/>
    <w:pPr>
      <w:pBdr>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2">
    <w:name w:val="xl202"/>
    <w:basedOn w:val="a"/>
    <w:rsid w:val="006F6257"/>
    <w:pPr>
      <w:pBdr>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3">
    <w:name w:val="xl203"/>
    <w:basedOn w:val="a"/>
    <w:rsid w:val="006F6257"/>
    <w:pPr>
      <w:pBdr>
        <w:left w:val="single" w:sz="4" w:space="0" w:color="000000"/>
        <w:bottom w:val="single" w:sz="4"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4">
    <w:name w:val="xl204"/>
    <w:basedOn w:val="a"/>
    <w:rsid w:val="006F6257"/>
    <w:pPr>
      <w:pBdr>
        <w:left w:val="single" w:sz="4" w:space="0" w:color="000000"/>
        <w:bottom w:val="single" w:sz="4"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5">
    <w:name w:val="xl205"/>
    <w:basedOn w:val="a"/>
    <w:rsid w:val="006F6257"/>
    <w:pPr>
      <w:pBdr>
        <w:left w:val="single" w:sz="4" w:space="0" w:color="000000"/>
        <w:bottom w:val="single" w:sz="4"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6">
    <w:name w:val="xl206"/>
    <w:basedOn w:val="a"/>
    <w:rsid w:val="006F6257"/>
    <w:pPr>
      <w:pBdr>
        <w:left w:val="single" w:sz="4" w:space="0" w:color="000000"/>
        <w:bottom w:val="single" w:sz="4" w:space="0" w:color="000000"/>
        <w:right w:val="single" w:sz="8"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7">
    <w:name w:val="xl207"/>
    <w:basedOn w:val="a"/>
    <w:rsid w:val="006F6257"/>
    <w:pPr>
      <w:pBdr>
        <w:bottom w:val="single" w:sz="4"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8">
    <w:name w:val="xl208"/>
    <w:basedOn w:val="a"/>
    <w:rsid w:val="006F6257"/>
    <w:pPr>
      <w:pBdr>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9">
    <w:name w:val="xl209"/>
    <w:basedOn w:val="a"/>
    <w:rsid w:val="006F6257"/>
    <w:pPr>
      <w:pBdr>
        <w:left w:val="single" w:sz="4" w:space="0" w:color="000000"/>
        <w:bottom w:val="single" w:sz="4"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10">
    <w:name w:val="xl210"/>
    <w:basedOn w:val="a"/>
    <w:rsid w:val="006F6257"/>
    <w:pPr>
      <w:pBdr>
        <w:left w:val="single" w:sz="4" w:space="0" w:color="000000"/>
        <w:bottom w:val="single" w:sz="4"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11">
    <w:name w:val="xl211"/>
    <w:basedOn w:val="a"/>
    <w:rsid w:val="006F6257"/>
    <w:pPr>
      <w:pBdr>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2">
    <w:name w:val="xl212"/>
    <w:basedOn w:val="a"/>
    <w:rsid w:val="006F6257"/>
    <w:pPr>
      <w:pBdr>
        <w:top w:val="single" w:sz="4" w:space="0" w:color="000000"/>
        <w:left w:val="single" w:sz="8"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3">
    <w:name w:val="xl213"/>
    <w:basedOn w:val="a"/>
    <w:rsid w:val="006F6257"/>
    <w:pPr>
      <w:pBdr>
        <w:top w:val="single" w:sz="4" w:space="0" w:color="000000"/>
        <w:left w:val="single" w:sz="4"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4">
    <w:name w:val="xl214"/>
    <w:basedOn w:val="a"/>
    <w:rsid w:val="006F6257"/>
    <w:pPr>
      <w:pBdr>
        <w:top w:val="single" w:sz="4" w:space="0" w:color="000000"/>
        <w:left w:val="single" w:sz="4" w:space="0" w:color="000000"/>
        <w:bottom w:val="single" w:sz="8"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5">
    <w:name w:val="xl215"/>
    <w:basedOn w:val="a"/>
    <w:rsid w:val="006F6257"/>
    <w:pPr>
      <w:pBdr>
        <w:top w:val="single" w:sz="4" w:space="0" w:color="000000"/>
        <w:left w:val="single" w:sz="4" w:space="0" w:color="000000"/>
        <w:bottom w:val="single" w:sz="8"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6">
    <w:name w:val="xl216"/>
    <w:basedOn w:val="a"/>
    <w:rsid w:val="006F6257"/>
    <w:pPr>
      <w:pBdr>
        <w:top w:val="single" w:sz="4" w:space="0" w:color="000000"/>
        <w:left w:val="single" w:sz="4" w:space="0" w:color="000000"/>
        <w:bottom w:val="single" w:sz="8"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7">
    <w:name w:val="xl217"/>
    <w:basedOn w:val="a"/>
    <w:rsid w:val="006F6257"/>
    <w:pPr>
      <w:pBdr>
        <w:top w:val="single" w:sz="4" w:space="0" w:color="000000"/>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8">
    <w:name w:val="xl218"/>
    <w:basedOn w:val="a"/>
    <w:rsid w:val="006F6257"/>
    <w:pPr>
      <w:pBdr>
        <w:top w:val="single" w:sz="4"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9">
    <w:name w:val="xl219"/>
    <w:basedOn w:val="a"/>
    <w:rsid w:val="006F6257"/>
    <w:pPr>
      <w:pBdr>
        <w:top w:val="single" w:sz="4" w:space="0" w:color="000000"/>
        <w:left w:val="single" w:sz="4" w:space="0" w:color="000000"/>
        <w:bottom w:val="single" w:sz="8"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20">
    <w:name w:val="xl220"/>
    <w:basedOn w:val="a"/>
    <w:rsid w:val="006F6257"/>
    <w:pPr>
      <w:pBdr>
        <w:top w:val="single" w:sz="4" w:space="0" w:color="000000"/>
        <w:left w:val="single" w:sz="4" w:space="0" w:color="000000"/>
        <w:bottom w:val="single" w:sz="8"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21">
    <w:name w:val="xl221"/>
    <w:basedOn w:val="a"/>
    <w:rsid w:val="006F6257"/>
    <w:pPr>
      <w:pBdr>
        <w:left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2">
    <w:name w:val="xl222"/>
    <w:basedOn w:val="a"/>
    <w:rsid w:val="006F6257"/>
    <w:pPr>
      <w:pBdr>
        <w:left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3">
    <w:name w:val="xl223"/>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4">
    <w:name w:val="xl224"/>
    <w:basedOn w:val="a"/>
    <w:rsid w:val="006F6257"/>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5">
    <w:name w:val="xl225"/>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6">
    <w:name w:val="xl226"/>
    <w:basedOn w:val="a"/>
    <w:rsid w:val="006F6257"/>
    <w:pPr>
      <w:pBdr>
        <w:top w:val="single" w:sz="8" w:space="0" w:color="000000"/>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27">
    <w:name w:val="xl227"/>
    <w:basedOn w:val="a"/>
    <w:rsid w:val="006F6257"/>
    <w:pPr>
      <w:pBdr>
        <w:top w:val="single" w:sz="8" w:space="0" w:color="000000"/>
        <w:left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28">
    <w:name w:val="xl228"/>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9">
    <w:name w:val="xl229"/>
    <w:basedOn w:val="a"/>
    <w:rsid w:val="006F6257"/>
    <w:pPr>
      <w:pBdr>
        <w:top w:val="single" w:sz="8" w:space="0" w:color="000000"/>
        <w:left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30">
    <w:name w:val="xl230"/>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31">
    <w:name w:val="xl231"/>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32">
    <w:name w:val="xl232"/>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33">
    <w:name w:val="xl233"/>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34">
    <w:name w:val="xl234"/>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35">
    <w:name w:val="xl235"/>
    <w:basedOn w:val="a"/>
    <w:rsid w:val="006F6257"/>
    <w:pPr>
      <w:pBdr>
        <w:top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36">
    <w:name w:val="xl236"/>
    <w:basedOn w:val="a"/>
    <w:rsid w:val="006F6257"/>
    <w:pPr>
      <w:pBdr>
        <w:top w:val="single" w:sz="8" w:space="0" w:color="000000"/>
        <w:left w:val="single" w:sz="8" w:space="0" w:color="000000"/>
        <w:bottom w:val="single" w:sz="8"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237">
    <w:name w:val="xl237"/>
    <w:basedOn w:val="a"/>
    <w:rsid w:val="006F6257"/>
    <w:pPr>
      <w:pBdr>
        <w:left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238">
    <w:name w:val="xl238"/>
    <w:basedOn w:val="a"/>
    <w:rsid w:val="006F6257"/>
    <w:pPr>
      <w:pBdr>
        <w:top w:val="single" w:sz="8" w:space="0" w:color="000000"/>
        <w:left w:val="single" w:sz="8" w:space="0" w:color="000000"/>
        <w:right w:val="single" w:sz="8" w:space="0" w:color="000000"/>
      </w:pBdr>
      <w:shd w:val="clear" w:color="D9D9D9"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39">
    <w:name w:val="xl239"/>
    <w:basedOn w:val="a"/>
    <w:rsid w:val="006F6257"/>
    <w:pPr>
      <w:pBdr>
        <w:top w:val="single" w:sz="8" w:space="0" w:color="000000"/>
        <w:lef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40">
    <w:name w:val="xl240"/>
    <w:basedOn w:val="a"/>
    <w:rsid w:val="006F6257"/>
    <w:pPr>
      <w:pBdr>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1">
    <w:name w:val="xl241"/>
    <w:basedOn w:val="a"/>
    <w:rsid w:val="006F6257"/>
    <w:pPr>
      <w:pBdr>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2">
    <w:name w:val="xl242"/>
    <w:basedOn w:val="a"/>
    <w:rsid w:val="006F6257"/>
    <w:pPr>
      <w:pBdr>
        <w:left w:val="single" w:sz="4" w:space="0" w:color="000000"/>
        <w:bottom w:val="single" w:sz="4"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3">
    <w:name w:val="xl243"/>
    <w:basedOn w:val="a"/>
    <w:rsid w:val="006F6257"/>
    <w:pPr>
      <w:pBdr>
        <w:left w:val="single" w:sz="4" w:space="0" w:color="000000"/>
        <w:bottom w:val="single" w:sz="4"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4">
    <w:name w:val="xl244"/>
    <w:basedOn w:val="a"/>
    <w:rsid w:val="006F6257"/>
    <w:pPr>
      <w:pBdr>
        <w:left w:val="single" w:sz="4" w:space="0" w:color="000000"/>
        <w:bottom w:val="single" w:sz="4"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5">
    <w:name w:val="xl245"/>
    <w:basedOn w:val="a"/>
    <w:rsid w:val="006F6257"/>
    <w:pPr>
      <w:pBdr>
        <w:left w:val="single" w:sz="4" w:space="0" w:color="000000"/>
        <w:bottom w:val="single" w:sz="4" w:space="0" w:color="000000"/>
        <w:right w:val="single" w:sz="8"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6">
    <w:name w:val="xl246"/>
    <w:basedOn w:val="a"/>
    <w:rsid w:val="006F6257"/>
    <w:pPr>
      <w:pBdr>
        <w:bottom w:val="single" w:sz="4"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7">
    <w:name w:val="xl247"/>
    <w:basedOn w:val="a"/>
    <w:rsid w:val="006F6257"/>
    <w:pPr>
      <w:pBdr>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8">
    <w:name w:val="xl248"/>
    <w:basedOn w:val="a"/>
    <w:rsid w:val="006F6257"/>
    <w:pPr>
      <w:pBdr>
        <w:left w:val="single" w:sz="4" w:space="0" w:color="000000"/>
        <w:bottom w:val="single" w:sz="4"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9">
    <w:name w:val="xl249"/>
    <w:basedOn w:val="a"/>
    <w:rsid w:val="006F6257"/>
    <w:pPr>
      <w:pBdr>
        <w:left w:val="single" w:sz="4" w:space="0" w:color="000000"/>
        <w:bottom w:val="single" w:sz="4"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50">
    <w:name w:val="xl250"/>
    <w:basedOn w:val="a"/>
    <w:rsid w:val="006F6257"/>
    <w:pPr>
      <w:pBdr>
        <w:left w:val="single" w:sz="4" w:space="0" w:color="000000"/>
        <w:bottom w:val="single" w:sz="4" w:space="0" w:color="000000"/>
        <w:right w:val="single" w:sz="4" w:space="0" w:color="000000"/>
      </w:pBdr>
      <w:shd w:val="clear" w:color="F7CAAC" w:fill="F7CAAC"/>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51">
    <w:name w:val="xl251"/>
    <w:basedOn w:val="a"/>
    <w:rsid w:val="006F6257"/>
    <w:pPr>
      <w:pBdr>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2">
    <w:name w:val="xl252"/>
    <w:basedOn w:val="a"/>
    <w:rsid w:val="006F6257"/>
    <w:pPr>
      <w:pBdr>
        <w:top w:val="single" w:sz="4" w:space="0" w:color="000000"/>
        <w:left w:val="single" w:sz="8"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3">
    <w:name w:val="xl253"/>
    <w:basedOn w:val="a"/>
    <w:rsid w:val="006F6257"/>
    <w:pPr>
      <w:pBdr>
        <w:top w:val="single" w:sz="4" w:space="0" w:color="000000"/>
        <w:left w:val="single" w:sz="4"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4">
    <w:name w:val="xl254"/>
    <w:basedOn w:val="a"/>
    <w:rsid w:val="006F6257"/>
    <w:pPr>
      <w:pBdr>
        <w:top w:val="single" w:sz="4" w:space="0" w:color="000000"/>
        <w:left w:val="single" w:sz="4" w:space="0" w:color="000000"/>
        <w:bottom w:val="single" w:sz="8"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5">
    <w:name w:val="xl255"/>
    <w:basedOn w:val="a"/>
    <w:rsid w:val="006F6257"/>
    <w:pPr>
      <w:pBdr>
        <w:top w:val="single" w:sz="4" w:space="0" w:color="000000"/>
        <w:left w:val="single" w:sz="4" w:space="0" w:color="000000"/>
        <w:bottom w:val="single" w:sz="8"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6">
    <w:name w:val="xl256"/>
    <w:basedOn w:val="a"/>
    <w:rsid w:val="006F6257"/>
    <w:pPr>
      <w:pBdr>
        <w:top w:val="single" w:sz="4" w:space="0" w:color="000000"/>
        <w:left w:val="single" w:sz="4" w:space="0" w:color="000000"/>
        <w:bottom w:val="single" w:sz="8"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7">
    <w:name w:val="xl257"/>
    <w:basedOn w:val="a"/>
    <w:rsid w:val="006F6257"/>
    <w:pPr>
      <w:pBdr>
        <w:top w:val="single" w:sz="4" w:space="0" w:color="000000"/>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8">
    <w:name w:val="xl258"/>
    <w:basedOn w:val="a"/>
    <w:rsid w:val="006F6257"/>
    <w:pPr>
      <w:pBdr>
        <w:top w:val="single" w:sz="4"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9">
    <w:name w:val="xl259"/>
    <w:basedOn w:val="a"/>
    <w:rsid w:val="006F6257"/>
    <w:pPr>
      <w:pBdr>
        <w:top w:val="single" w:sz="4" w:space="0" w:color="000000"/>
        <w:left w:val="single" w:sz="4" w:space="0" w:color="000000"/>
        <w:bottom w:val="single" w:sz="8"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60">
    <w:name w:val="xl260"/>
    <w:basedOn w:val="a"/>
    <w:rsid w:val="006F6257"/>
    <w:pPr>
      <w:pBdr>
        <w:top w:val="single" w:sz="4" w:space="0" w:color="000000"/>
        <w:left w:val="single" w:sz="4" w:space="0" w:color="000000"/>
        <w:bottom w:val="single" w:sz="8"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61">
    <w:name w:val="xl261"/>
    <w:basedOn w:val="a"/>
    <w:rsid w:val="006F6257"/>
    <w:pPr>
      <w:pBdr>
        <w:top w:val="single" w:sz="4" w:space="0" w:color="000000"/>
        <w:left w:val="single" w:sz="4" w:space="0" w:color="000000"/>
        <w:bottom w:val="single" w:sz="8" w:space="0" w:color="000000"/>
        <w:right w:val="single" w:sz="4" w:space="0" w:color="000000"/>
      </w:pBdr>
      <w:shd w:val="clear" w:color="FFE599" w:fill="FFE59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62">
    <w:name w:val="xl262"/>
    <w:basedOn w:val="a"/>
    <w:rsid w:val="006F6257"/>
    <w:pPr>
      <w:pBdr>
        <w:top w:val="single" w:sz="4" w:space="0" w:color="000000"/>
        <w:left w:val="single" w:sz="4" w:space="0" w:color="000000"/>
        <w:bottom w:val="single" w:sz="8" w:space="0" w:color="000000"/>
        <w:right w:val="single" w:sz="4" w:space="0" w:color="000000"/>
      </w:pBdr>
      <w:shd w:val="clear" w:color="F7CAAC" w:fill="F7CAAC"/>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63">
    <w:name w:val="xl263"/>
    <w:basedOn w:val="a"/>
    <w:rsid w:val="006F6257"/>
    <w:pPr>
      <w:pBdr>
        <w:left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4">
    <w:name w:val="xl264"/>
    <w:basedOn w:val="a"/>
    <w:rsid w:val="006F6257"/>
    <w:pPr>
      <w:pBdr>
        <w:left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5">
    <w:name w:val="xl265"/>
    <w:basedOn w:val="a"/>
    <w:rsid w:val="006F6257"/>
    <w:pPr>
      <w:pBdr>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6">
    <w:name w:val="xl266"/>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7">
    <w:name w:val="xl267"/>
    <w:basedOn w:val="a"/>
    <w:rsid w:val="006F6257"/>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8">
    <w:name w:val="xl268"/>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9">
    <w:name w:val="xl269"/>
    <w:basedOn w:val="a"/>
    <w:rsid w:val="006F6257"/>
    <w:pPr>
      <w:pBdr>
        <w:bottom w:val="single" w:sz="8" w:space="0" w:color="000000"/>
      </w:pBdr>
      <w:spacing w:before="100" w:beforeAutospacing="1" w:after="100" w:afterAutospacing="1" w:line="240" w:lineRule="auto"/>
      <w:jc w:val="center"/>
    </w:pPr>
    <w:rPr>
      <w:rFonts w:ascii="Times New Roman" w:eastAsia="Times New Roman" w:hAnsi="Times New Roman" w:cs="Times New Roman"/>
      <w:b/>
      <w:bCs/>
      <w:sz w:val="32"/>
      <w:szCs w:val="32"/>
    </w:rPr>
  </w:style>
  <w:style w:type="paragraph" w:customStyle="1" w:styleId="xl270">
    <w:name w:val="xl270"/>
    <w:basedOn w:val="a"/>
    <w:rsid w:val="006F6257"/>
    <w:pPr>
      <w:pBdr>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71">
    <w:name w:val="xl271"/>
    <w:basedOn w:val="a"/>
    <w:rsid w:val="006F6257"/>
    <w:pPr>
      <w:pBdr>
        <w:top w:val="single" w:sz="4" w:space="0" w:color="000000"/>
        <w:left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2">
    <w:name w:val="xl272"/>
    <w:basedOn w:val="a"/>
    <w:rsid w:val="006F6257"/>
    <w:pPr>
      <w:pBdr>
        <w:left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73">
    <w:name w:val="xl273"/>
    <w:basedOn w:val="a"/>
    <w:rsid w:val="006F6257"/>
    <w:pPr>
      <w:pBdr>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74">
    <w:name w:val="xl274"/>
    <w:basedOn w:val="a"/>
    <w:rsid w:val="006F6257"/>
    <w:pPr>
      <w:pBdr>
        <w:top w:val="single" w:sz="8" w:space="0" w:color="000000"/>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75">
    <w:name w:val="xl275"/>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76">
    <w:name w:val="xl276"/>
    <w:basedOn w:val="a"/>
    <w:rsid w:val="006F6257"/>
    <w:pPr>
      <w:pBdr>
        <w:top w:val="single" w:sz="8" w:space="0" w:color="000000"/>
        <w:left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77">
    <w:name w:val="xl277"/>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78">
    <w:name w:val="xl278"/>
    <w:basedOn w:val="a"/>
    <w:rsid w:val="006F6257"/>
    <w:pPr>
      <w:pBdr>
        <w:top w:val="single" w:sz="8" w:space="0" w:color="000000"/>
        <w:left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79">
    <w:name w:val="xl279"/>
    <w:basedOn w:val="a"/>
    <w:rsid w:val="006F6257"/>
    <w:pPr>
      <w:pBdr>
        <w:top w:val="single" w:sz="8" w:space="0" w:color="000000"/>
        <w:lef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80">
    <w:name w:val="xl280"/>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81">
    <w:name w:val="xl281"/>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82">
    <w:name w:val="xl282"/>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83">
    <w:name w:val="xl283"/>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84">
    <w:name w:val="xl284"/>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85">
    <w:name w:val="xl285"/>
    <w:basedOn w:val="a"/>
    <w:rsid w:val="006F6257"/>
    <w:pPr>
      <w:pBdr>
        <w:top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86">
    <w:name w:val="xl286"/>
    <w:basedOn w:val="a"/>
    <w:rsid w:val="006F6257"/>
    <w:pPr>
      <w:pBdr>
        <w:top w:val="single" w:sz="8" w:space="0" w:color="000000"/>
        <w:left w:val="single" w:sz="8" w:space="0" w:color="000000"/>
        <w:bottom w:val="single" w:sz="8"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287">
    <w:name w:val="xl287"/>
    <w:basedOn w:val="a"/>
    <w:rsid w:val="006F6257"/>
    <w:pPr>
      <w:pBdr>
        <w:left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288">
    <w:name w:val="xl288"/>
    <w:basedOn w:val="a"/>
    <w:rsid w:val="006F6257"/>
    <w:pPr>
      <w:pBdr>
        <w:top w:val="single" w:sz="8" w:space="0" w:color="000000"/>
        <w:left w:val="single" w:sz="8" w:space="0" w:color="000000"/>
        <w:right w:val="single" w:sz="8" w:space="0" w:color="000000"/>
      </w:pBdr>
      <w:shd w:val="clear" w:color="D9D9D9"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89">
    <w:name w:val="xl289"/>
    <w:basedOn w:val="a"/>
    <w:rsid w:val="006F6257"/>
    <w:pPr>
      <w:pBdr>
        <w:top w:val="single" w:sz="8" w:space="0" w:color="000000"/>
        <w:lef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numbering" w:customStyle="1" w:styleId="2b">
    <w:name w:val="Нет списка2"/>
    <w:next w:val="a2"/>
    <w:uiPriority w:val="99"/>
    <w:semiHidden/>
    <w:unhideWhenUsed/>
    <w:rsid w:val="006F6257"/>
  </w:style>
  <w:style w:type="table" w:customStyle="1" w:styleId="TableNormal3">
    <w:name w:val="Table Normal3"/>
    <w:uiPriority w:val="2"/>
    <w:rsid w:val="006F6257"/>
    <w:pPr>
      <w:spacing w:after="200" w:line="276" w:lineRule="auto"/>
      <w:ind w:hanging="1"/>
    </w:pPr>
    <w:rPr>
      <w:rFonts w:asciiTheme="minorHAnsi" w:eastAsiaTheme="minorEastAsia" w:hAnsiTheme="minorHAnsi" w:cstheme="minorBidi"/>
      <w:sz w:val="22"/>
      <w:szCs w:val="22"/>
    </w:rPr>
    <w:tblPr>
      <w:tblCellMar>
        <w:top w:w="0" w:type="dxa"/>
        <w:left w:w="0" w:type="dxa"/>
        <w:bottom w:w="0" w:type="dxa"/>
        <w:right w:w="0" w:type="dxa"/>
      </w:tblCellMar>
    </w:tblPr>
  </w:style>
  <w:style w:type="table" w:customStyle="1" w:styleId="2c">
    <w:name w:val="Сетка таблицы2"/>
    <w:basedOn w:val="a1"/>
    <w:next w:val="afffff5"/>
    <w:uiPriority w:val="39"/>
    <w:rsid w:val="006F6257"/>
    <w:pPr>
      <w:suppressAutoHyphens/>
      <w:spacing w:after="200" w:line="276" w:lineRule="auto"/>
      <w:ind w:leftChars="-1" w:left="-1" w:hangingChars="1" w:hanging="1"/>
      <w:textDirection w:val="btLr"/>
      <w:textAlignment w:val="top"/>
      <w:outlineLvl w:val="0"/>
    </w:pPr>
    <w:rPr>
      <w:rFonts w:asciiTheme="minorHAnsi" w:eastAsiaTheme="minorEastAsia" w:hAnsiTheme="minorHAnsi" w:cstheme="minorBidi"/>
      <w:position w:val="-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Таблица простая 31"/>
    <w:basedOn w:val="a1"/>
    <w:next w:val="PlainTable3"/>
    <w:uiPriority w:val="43"/>
    <w:rsid w:val="006F6257"/>
    <w:pPr>
      <w:suppressAutoHyphens/>
      <w:spacing w:after="200" w:line="1" w:lineRule="atLeast"/>
      <w:ind w:leftChars="-1" w:left="-1" w:hangingChars="1" w:hanging="1"/>
      <w:textDirection w:val="btLr"/>
      <w:textAlignment w:val="top"/>
      <w:outlineLvl w:val="0"/>
    </w:pPr>
    <w:rPr>
      <w:rFonts w:asciiTheme="minorHAnsi" w:eastAsiaTheme="minorEastAsia" w:hAnsiTheme="minorHAnsi" w:cstheme="minorBidi"/>
      <w:position w:val="-1"/>
      <w:sz w:val="22"/>
      <w:szCs w:val="22"/>
    </w:rPr>
    <w:tblPr>
      <w:tblStyleRowBandSize w:val="1"/>
      <w:tblStyleColBandSize w:val="1"/>
    </w:tblPr>
  </w:style>
  <w:style w:type="character" w:customStyle="1" w:styleId="4a">
    <w:name w:val="Неразрешенное упоминание4"/>
    <w:rsid w:val="006F6257"/>
    <w:rPr>
      <w:color w:val="605E5C"/>
      <w:w w:val="100"/>
      <w:position w:val="-1"/>
      <w:effect w:val="none"/>
      <w:shd w:val="clear" w:color="auto" w:fill="E1DFDD"/>
      <w:vertAlign w:val="baseline"/>
      <w:cs w:val="0"/>
      <w:em w:val="none"/>
    </w:rPr>
  </w:style>
  <w:style w:type="numbering" w:customStyle="1" w:styleId="12b">
    <w:name w:val="Нет списка12"/>
    <w:next w:val="a2"/>
    <w:uiPriority w:val="99"/>
    <w:qFormat/>
    <w:rsid w:val="006F6257"/>
  </w:style>
  <w:style w:type="numbering" w:customStyle="1" w:styleId="1111">
    <w:name w:val="Нет списка111"/>
    <w:next w:val="a2"/>
    <w:uiPriority w:val="99"/>
    <w:qFormat/>
    <w:rsid w:val="006F6257"/>
  </w:style>
  <w:style w:type="table" w:customStyle="1" w:styleId="11b">
    <w:name w:val="Сетка таблицы11"/>
    <w:basedOn w:val="a1"/>
    <w:next w:val="afffff5"/>
    <w:uiPriority w:val="39"/>
    <w:rsid w:val="006F6257"/>
    <w:pPr>
      <w:suppressAutoHyphens/>
      <w:spacing w:after="200" w:line="1" w:lineRule="atLeast"/>
      <w:ind w:leftChars="-1" w:left="-1" w:hangingChars="1" w:hanging="1"/>
      <w:textDirection w:val="btLr"/>
      <w:textAlignment w:val="top"/>
      <w:outlineLvl w:val="0"/>
    </w:pPr>
    <w:rPr>
      <w:rFonts w:asciiTheme="minorHAnsi" w:eastAsiaTheme="minorEastAsia" w:hAnsiTheme="minorHAnsi" w:cstheme="minorBidi"/>
      <w:position w:val="-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5">
    <w:name w:val="line number"/>
    <w:basedOn w:val="a0"/>
    <w:uiPriority w:val="99"/>
    <w:unhideWhenUsed/>
    <w:rsid w:val="006F6257"/>
  </w:style>
  <w:style w:type="paragraph" w:customStyle="1" w:styleId="xl290">
    <w:name w:val="xl290"/>
    <w:basedOn w:val="a"/>
    <w:rsid w:val="006F6257"/>
    <w:pPr>
      <w:pBdr>
        <w:top w:val="single" w:sz="4" w:space="0" w:color="000000"/>
        <w:left w:val="single" w:sz="4" w:space="0" w:color="000000"/>
        <w:bottom w:val="single" w:sz="4" w:space="0" w:color="000000"/>
        <w:right w:val="single" w:sz="4" w:space="0" w:color="000000"/>
      </w:pBdr>
      <w:shd w:val="clear" w:color="F7CAAC" w:fill="F7CAAC"/>
      <w:spacing w:before="100" w:beforeAutospacing="1" w:after="100" w:afterAutospacing="1" w:line="240" w:lineRule="auto"/>
      <w:textAlignment w:val="center"/>
    </w:pPr>
    <w:rPr>
      <w:rFonts w:ascii="Times New Roman" w:eastAsia="Times New Roman" w:hAnsi="Times New Roman" w:cs="Times New Roman"/>
      <w:b/>
      <w:bCs/>
      <w:i/>
      <w:iCs/>
      <w:sz w:val="14"/>
      <w:szCs w:val="14"/>
    </w:rPr>
  </w:style>
  <w:style w:type="paragraph" w:customStyle="1" w:styleId="xl291">
    <w:name w:val="xl291"/>
    <w:basedOn w:val="a"/>
    <w:rsid w:val="006F6257"/>
    <w:pPr>
      <w:pBdr>
        <w:top w:val="single" w:sz="4" w:space="0" w:color="000000"/>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2">
    <w:name w:val="xl292"/>
    <w:basedOn w:val="a"/>
    <w:rsid w:val="006F6257"/>
    <w:pPr>
      <w:pBdr>
        <w:top w:val="single" w:sz="4" w:space="0" w:color="000000"/>
        <w:left w:val="single" w:sz="4" w:space="0" w:color="000000"/>
        <w:bottom w:val="single" w:sz="4" w:space="0" w:color="000000"/>
        <w:right w:val="single" w:sz="4" w:space="0" w:color="000000"/>
      </w:pBdr>
      <w:shd w:val="clear" w:color="FFE598" w:fill="FFE598"/>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3">
    <w:name w:val="xl293"/>
    <w:basedOn w:val="a"/>
    <w:rsid w:val="006F6257"/>
    <w:pPr>
      <w:pBdr>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rPr>
  </w:style>
  <w:style w:type="paragraph" w:customStyle="1" w:styleId="xl294">
    <w:name w:val="xl294"/>
    <w:basedOn w:val="a"/>
    <w:rsid w:val="006F6257"/>
    <w:pPr>
      <w:pBdr>
        <w:top w:val="single" w:sz="4" w:space="0" w:color="000000"/>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5">
    <w:name w:val="xl295"/>
    <w:basedOn w:val="a"/>
    <w:rsid w:val="006F6257"/>
    <w:pPr>
      <w:pBdr>
        <w:top w:val="single" w:sz="4" w:space="0" w:color="000000"/>
        <w:left w:val="single" w:sz="4" w:space="0" w:color="000000"/>
        <w:bottom w:val="single" w:sz="4"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6">
    <w:name w:val="xl296"/>
    <w:basedOn w:val="a"/>
    <w:rsid w:val="006F6257"/>
    <w:pPr>
      <w:pBdr>
        <w:top w:val="single" w:sz="4" w:space="0" w:color="000000"/>
        <w:left w:val="single" w:sz="4" w:space="0" w:color="000000"/>
        <w:bottom w:val="single" w:sz="4"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7">
    <w:name w:val="xl297"/>
    <w:basedOn w:val="a"/>
    <w:rsid w:val="006F6257"/>
    <w:pPr>
      <w:pBdr>
        <w:top w:val="single" w:sz="4" w:space="0" w:color="000000"/>
        <w:left w:val="single" w:sz="4" w:space="0" w:color="000000"/>
        <w:bottom w:val="single" w:sz="4"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8">
    <w:name w:val="xl298"/>
    <w:basedOn w:val="a"/>
    <w:rsid w:val="006F6257"/>
    <w:pPr>
      <w:pBdr>
        <w:top w:val="single" w:sz="4" w:space="0" w:color="000000"/>
        <w:left w:val="single" w:sz="4" w:space="0" w:color="000000"/>
        <w:bottom w:val="single" w:sz="4" w:space="0" w:color="000000"/>
        <w:right w:val="single" w:sz="4" w:space="0" w:color="000000"/>
      </w:pBdr>
      <w:shd w:val="clear" w:color="F7CAAC" w:fill="F7CAAC"/>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9">
    <w:name w:val="xl299"/>
    <w:basedOn w:val="a"/>
    <w:rsid w:val="006F6257"/>
    <w:pPr>
      <w:pBdr>
        <w:top w:val="single" w:sz="4" w:space="0" w:color="000000"/>
        <w:left w:val="single" w:sz="4" w:space="0" w:color="000000"/>
        <w:bottom w:val="single" w:sz="4" w:space="0" w:color="000000"/>
        <w:right w:val="single" w:sz="4" w:space="0" w:color="000000"/>
      </w:pBdr>
      <w:shd w:val="clear" w:color="D8D8D8" w:fill="D8D8D8"/>
      <w:spacing w:before="100" w:beforeAutospacing="1" w:after="100" w:afterAutospacing="1" w:line="240" w:lineRule="auto"/>
      <w:jc w:val="center"/>
      <w:textAlignment w:val="center"/>
    </w:pPr>
    <w:rPr>
      <w:rFonts w:ascii="Times New Roman" w:eastAsia="Times New Roman" w:hAnsi="Times New Roman" w:cs="Times New Roman"/>
      <w:sz w:val="14"/>
      <w:szCs w:val="14"/>
    </w:rPr>
  </w:style>
  <w:style w:type="paragraph" w:customStyle="1" w:styleId="xl300">
    <w:name w:val="xl300"/>
    <w:basedOn w:val="a"/>
    <w:rsid w:val="006F6257"/>
    <w:pPr>
      <w:pBdr>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1">
    <w:name w:val="xl301"/>
    <w:basedOn w:val="a"/>
    <w:rsid w:val="006F6257"/>
    <w:pPr>
      <w:pBdr>
        <w:left w:val="single" w:sz="4" w:space="0" w:color="000000"/>
        <w:bottom w:val="single" w:sz="4"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2">
    <w:name w:val="xl302"/>
    <w:basedOn w:val="a"/>
    <w:rsid w:val="006F6257"/>
    <w:pPr>
      <w:pBdr>
        <w:left w:val="single" w:sz="4" w:space="0" w:color="000000"/>
        <w:bottom w:val="single" w:sz="4"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3">
    <w:name w:val="xl303"/>
    <w:basedOn w:val="a"/>
    <w:rsid w:val="006F6257"/>
    <w:pPr>
      <w:pBdr>
        <w:left w:val="single" w:sz="4" w:space="0" w:color="000000"/>
        <w:bottom w:val="single" w:sz="4"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4">
    <w:name w:val="xl304"/>
    <w:basedOn w:val="a"/>
    <w:rsid w:val="006F6257"/>
    <w:pPr>
      <w:pBdr>
        <w:left w:val="single" w:sz="4" w:space="0" w:color="000000"/>
        <w:bottom w:val="single" w:sz="4"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5">
    <w:name w:val="xl305"/>
    <w:basedOn w:val="a"/>
    <w:rsid w:val="006F6257"/>
    <w:pPr>
      <w:pBdr>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6">
    <w:name w:val="xl306"/>
    <w:basedOn w:val="a"/>
    <w:rsid w:val="006F6257"/>
    <w:pPr>
      <w:pBdr>
        <w:left w:val="single" w:sz="4" w:space="0" w:color="000000"/>
        <w:bottom w:val="single" w:sz="4" w:space="0" w:color="000000"/>
        <w:right w:val="single" w:sz="4" w:space="0" w:color="000000"/>
      </w:pBdr>
      <w:shd w:val="clear" w:color="F7CAAC" w:fill="F7CAAC"/>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7">
    <w:name w:val="xl307"/>
    <w:basedOn w:val="a"/>
    <w:rsid w:val="006F6257"/>
    <w:pPr>
      <w:pBdr>
        <w:top w:val="single" w:sz="4" w:space="0" w:color="000000"/>
        <w:left w:val="single" w:sz="4" w:space="0" w:color="000000"/>
        <w:bottom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b/>
      <w:bCs/>
      <w:sz w:val="14"/>
      <w:szCs w:val="14"/>
    </w:rPr>
  </w:style>
  <w:style w:type="paragraph" w:customStyle="1" w:styleId="xl308">
    <w:name w:val="xl308"/>
    <w:basedOn w:val="a"/>
    <w:rsid w:val="006F6257"/>
    <w:pPr>
      <w:pBdr>
        <w:top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b/>
      <w:bCs/>
      <w:sz w:val="14"/>
      <w:szCs w:val="14"/>
    </w:rPr>
  </w:style>
  <w:style w:type="paragraph" w:customStyle="1" w:styleId="xl309">
    <w:name w:val="xl309"/>
    <w:basedOn w:val="a"/>
    <w:rsid w:val="006F625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4"/>
      <w:szCs w:val="14"/>
    </w:rPr>
  </w:style>
  <w:style w:type="paragraph" w:customStyle="1" w:styleId="xl310">
    <w:name w:val="xl310"/>
    <w:basedOn w:val="a"/>
    <w:rsid w:val="006F6257"/>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4"/>
      <w:szCs w:val="14"/>
    </w:rPr>
  </w:style>
  <w:style w:type="paragraph" w:customStyle="1" w:styleId="xl311">
    <w:name w:val="xl311"/>
    <w:basedOn w:val="a"/>
    <w:rsid w:val="006F625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4"/>
      <w:szCs w:val="14"/>
    </w:rPr>
  </w:style>
  <w:style w:type="paragraph" w:customStyle="1" w:styleId="xl312">
    <w:name w:val="xl312"/>
    <w:basedOn w:val="a"/>
    <w:rsid w:val="006F6257"/>
    <w:pPr>
      <w:pBdr>
        <w:bottom w:val="single" w:sz="8" w:space="0" w:color="000000"/>
      </w:pBdr>
      <w:shd w:val="clear" w:color="70AD47" w:fill="70AD47"/>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13">
    <w:name w:val="xl313"/>
    <w:basedOn w:val="a"/>
    <w:rsid w:val="006F6257"/>
    <w:pPr>
      <w:pBdr>
        <w:top w:val="single" w:sz="8" w:space="0" w:color="000000"/>
        <w:bottom w:val="single" w:sz="4" w:space="0" w:color="000000"/>
        <w:right w:val="single" w:sz="8" w:space="0" w:color="000000"/>
      </w:pBdr>
      <w:shd w:val="clear" w:color="6AA84F" w:fill="6AA84F"/>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4">
    <w:name w:val="xl314"/>
    <w:basedOn w:val="a"/>
    <w:rsid w:val="006F6257"/>
    <w:pPr>
      <w:pBdr>
        <w:top w:val="single" w:sz="8" w:space="0" w:color="auto"/>
        <w:left w:val="single" w:sz="8" w:space="0" w:color="auto"/>
        <w:bottom w:val="single" w:sz="8" w:space="0" w:color="auto"/>
        <w:right w:val="single" w:sz="8" w:space="0" w:color="000000"/>
      </w:pBdr>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5">
    <w:name w:val="xl315"/>
    <w:basedOn w:val="a"/>
    <w:rsid w:val="006F6257"/>
    <w:pPr>
      <w:pBdr>
        <w:top w:val="single" w:sz="8" w:space="0" w:color="auto"/>
        <w:bottom w:val="single" w:sz="8" w:space="0" w:color="auto"/>
        <w:right w:val="single" w:sz="8" w:space="0" w:color="000000"/>
      </w:pBdr>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6">
    <w:name w:val="xl316"/>
    <w:basedOn w:val="a"/>
    <w:rsid w:val="006F6257"/>
    <w:pPr>
      <w:pBdr>
        <w:top w:val="single" w:sz="8" w:space="0" w:color="auto"/>
        <w:bottom w:val="single" w:sz="8" w:space="0" w:color="auto"/>
        <w:right w:val="single" w:sz="8" w:space="0" w:color="000000"/>
      </w:pBdr>
      <w:shd w:val="clear" w:color="FFC000" w:fill="FFC000"/>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7">
    <w:name w:val="xl317"/>
    <w:basedOn w:val="a"/>
    <w:rsid w:val="006F6257"/>
    <w:pPr>
      <w:pBdr>
        <w:top w:val="single" w:sz="8" w:space="0" w:color="auto"/>
        <w:bottom w:val="single" w:sz="8" w:space="0" w:color="auto"/>
        <w:right w:val="single" w:sz="8" w:space="0" w:color="000000"/>
      </w:pBdr>
      <w:shd w:val="clear" w:color="70AD47" w:fill="70AD47"/>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8">
    <w:name w:val="xl318"/>
    <w:basedOn w:val="a"/>
    <w:rsid w:val="006F6257"/>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9">
    <w:name w:val="xl319"/>
    <w:basedOn w:val="a"/>
    <w:rsid w:val="006F6257"/>
    <w:pPr>
      <w:pBdr>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320">
    <w:name w:val="xl320"/>
    <w:basedOn w:val="a"/>
    <w:rsid w:val="006F6257"/>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321">
    <w:name w:val="xl321"/>
    <w:basedOn w:val="a"/>
    <w:rsid w:val="006F6257"/>
    <w:pPr>
      <w:pBdr>
        <w:top w:val="single" w:sz="8" w:space="0" w:color="000000"/>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63">
    <w:name w:val="xl63"/>
    <w:basedOn w:val="a"/>
    <w:rsid w:val="006F6257"/>
    <w:pPr>
      <w:pBdr>
        <w:top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64">
    <w:name w:val="xl64"/>
    <w:basedOn w:val="a"/>
    <w:rsid w:val="006F6257"/>
    <w:pPr>
      <w:pBdr>
        <w:top w:val="single" w:sz="8" w:space="0" w:color="000000"/>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styleId="affffff6">
    <w:name w:val="caption"/>
    <w:basedOn w:val="a"/>
    <w:next w:val="a"/>
    <w:uiPriority w:val="35"/>
    <w:semiHidden/>
    <w:unhideWhenUsed/>
    <w:qFormat/>
    <w:rsid w:val="006F6257"/>
    <w:pPr>
      <w:spacing w:line="240" w:lineRule="auto"/>
    </w:pPr>
    <w:rPr>
      <w:rFonts w:asciiTheme="minorHAnsi" w:eastAsiaTheme="minorEastAsia" w:hAnsiTheme="minorHAnsi" w:cstheme="minorBidi"/>
      <w:i/>
      <w:iCs/>
      <w:color w:val="44546A" w:themeColor="text2"/>
      <w:sz w:val="18"/>
      <w:szCs w:val="18"/>
    </w:rPr>
  </w:style>
  <w:style w:type="paragraph" w:styleId="affffff7">
    <w:name w:val="No Spacing"/>
    <w:uiPriority w:val="1"/>
    <w:qFormat/>
    <w:rsid w:val="006F6257"/>
    <w:rPr>
      <w:rFonts w:asciiTheme="minorHAnsi" w:eastAsiaTheme="minorEastAsia" w:hAnsiTheme="minorHAnsi" w:cstheme="minorBidi"/>
      <w:sz w:val="22"/>
      <w:szCs w:val="22"/>
    </w:rPr>
  </w:style>
  <w:style w:type="paragraph" w:styleId="2d">
    <w:name w:val="Quote"/>
    <w:basedOn w:val="a"/>
    <w:next w:val="a"/>
    <w:link w:val="2e"/>
    <w:uiPriority w:val="29"/>
    <w:qFormat/>
    <w:rsid w:val="006F6257"/>
    <w:pPr>
      <w:spacing w:before="200" w:after="160" w:line="259" w:lineRule="auto"/>
      <w:ind w:left="864" w:right="864"/>
    </w:pPr>
    <w:rPr>
      <w:rFonts w:asciiTheme="minorHAnsi" w:eastAsiaTheme="minorEastAsia" w:hAnsiTheme="minorHAnsi" w:cstheme="minorBidi"/>
      <w:i/>
      <w:iCs/>
      <w:color w:val="404040" w:themeColor="text1" w:themeTint="BF"/>
    </w:rPr>
  </w:style>
  <w:style w:type="character" w:customStyle="1" w:styleId="2e">
    <w:name w:val="Цитата 2 Знак"/>
    <w:basedOn w:val="a0"/>
    <w:link w:val="2d"/>
    <w:uiPriority w:val="29"/>
    <w:rsid w:val="006F6257"/>
    <w:rPr>
      <w:rFonts w:asciiTheme="minorHAnsi" w:eastAsiaTheme="minorEastAsia" w:hAnsiTheme="minorHAnsi" w:cstheme="minorBidi"/>
      <w:i/>
      <w:iCs/>
      <w:color w:val="404040" w:themeColor="text1" w:themeTint="BF"/>
      <w:sz w:val="22"/>
      <w:szCs w:val="22"/>
    </w:rPr>
  </w:style>
  <w:style w:type="paragraph" w:styleId="affffff8">
    <w:name w:val="Intense Quote"/>
    <w:basedOn w:val="a"/>
    <w:next w:val="a"/>
    <w:link w:val="affffff9"/>
    <w:uiPriority w:val="30"/>
    <w:qFormat/>
    <w:rsid w:val="006F6257"/>
    <w:pPr>
      <w:pBdr>
        <w:top w:val="single" w:sz="4" w:space="10" w:color="4472C4" w:themeColor="accent1"/>
        <w:bottom w:val="single" w:sz="4" w:space="10" w:color="4472C4" w:themeColor="accent1"/>
      </w:pBdr>
      <w:spacing w:before="360" w:after="360" w:line="259" w:lineRule="auto"/>
      <w:ind w:left="864" w:right="864"/>
      <w:jc w:val="center"/>
    </w:pPr>
    <w:rPr>
      <w:rFonts w:asciiTheme="minorHAnsi" w:eastAsiaTheme="minorEastAsia" w:hAnsiTheme="minorHAnsi" w:cstheme="minorBidi"/>
      <w:i/>
      <w:iCs/>
      <w:color w:val="4472C4" w:themeColor="accent1"/>
    </w:rPr>
  </w:style>
  <w:style w:type="character" w:customStyle="1" w:styleId="affffff9">
    <w:name w:val="Выделенная цитата Знак"/>
    <w:basedOn w:val="a0"/>
    <w:link w:val="affffff8"/>
    <w:uiPriority w:val="30"/>
    <w:rsid w:val="006F6257"/>
    <w:rPr>
      <w:rFonts w:asciiTheme="minorHAnsi" w:eastAsiaTheme="minorEastAsia" w:hAnsiTheme="minorHAnsi" w:cstheme="minorBidi"/>
      <w:i/>
      <w:iCs/>
      <w:color w:val="4472C4" w:themeColor="accent1"/>
      <w:sz w:val="22"/>
      <w:szCs w:val="22"/>
    </w:rPr>
  </w:style>
  <w:style w:type="character" w:styleId="affffffa">
    <w:name w:val="Intense Emphasis"/>
    <w:basedOn w:val="a0"/>
    <w:uiPriority w:val="21"/>
    <w:qFormat/>
    <w:rsid w:val="006F6257"/>
    <w:rPr>
      <w:i/>
      <w:iCs/>
      <w:color w:val="4472C4" w:themeColor="accent1"/>
    </w:rPr>
  </w:style>
  <w:style w:type="character" w:styleId="affffffb">
    <w:name w:val="Subtle Reference"/>
    <w:basedOn w:val="a0"/>
    <w:uiPriority w:val="31"/>
    <w:qFormat/>
    <w:rsid w:val="006F6257"/>
    <w:rPr>
      <w:smallCaps/>
      <w:color w:val="404040" w:themeColor="text1" w:themeTint="BF"/>
    </w:rPr>
  </w:style>
  <w:style w:type="character" w:styleId="affffffc">
    <w:name w:val="Intense Reference"/>
    <w:basedOn w:val="a0"/>
    <w:uiPriority w:val="32"/>
    <w:qFormat/>
    <w:rsid w:val="006F6257"/>
    <w:rPr>
      <w:b/>
      <w:bCs/>
      <w:smallCaps/>
      <w:color w:val="4472C4" w:themeColor="accent1"/>
      <w:spacing w:val="5"/>
    </w:rPr>
  </w:style>
  <w:style w:type="character" w:styleId="affffffd">
    <w:name w:val="Book Title"/>
    <w:basedOn w:val="a0"/>
    <w:uiPriority w:val="33"/>
    <w:qFormat/>
    <w:rsid w:val="006F6257"/>
    <w:rPr>
      <w:b/>
      <w:bCs/>
      <w:i/>
      <w:iCs/>
      <w:spacing w:val="5"/>
    </w:rPr>
  </w:style>
  <w:style w:type="numbering" w:customStyle="1" w:styleId="3b">
    <w:name w:val="Нет списка3"/>
    <w:next w:val="a2"/>
    <w:uiPriority w:val="99"/>
    <w:semiHidden/>
    <w:unhideWhenUsed/>
    <w:rsid w:val="006F6257"/>
  </w:style>
  <w:style w:type="table" w:customStyle="1" w:styleId="3c">
    <w:name w:val="Сетка таблицы3"/>
    <w:basedOn w:val="a1"/>
    <w:next w:val="afffff5"/>
    <w:rsid w:val="006F6257"/>
    <w:rPr>
      <w:rFonts w:ascii="Calibri" w:eastAsia="Times New Roman"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6F6257"/>
    <w:pPr>
      <w:widowControl w:val="0"/>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paragraph" w:customStyle="1" w:styleId="s16">
    <w:name w:val="s_16"/>
    <w:basedOn w:val="a"/>
    <w:rsid w:val="006F625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5a">
    <w:name w:val="Неразрешенное упоминание5"/>
    <w:uiPriority w:val="99"/>
    <w:semiHidden/>
    <w:unhideWhenUsed/>
    <w:rsid w:val="006F6257"/>
    <w:rPr>
      <w:color w:val="605E5C"/>
      <w:shd w:val="clear" w:color="auto" w:fill="E1DFDD"/>
    </w:rPr>
  </w:style>
  <w:style w:type="numbering" w:customStyle="1" w:styleId="13b">
    <w:name w:val="Нет списка13"/>
    <w:next w:val="a2"/>
    <w:uiPriority w:val="99"/>
    <w:semiHidden/>
    <w:unhideWhenUsed/>
    <w:rsid w:val="006F6257"/>
  </w:style>
  <w:style w:type="table" w:customStyle="1" w:styleId="TableGrid">
    <w:name w:val="TableGrid"/>
    <w:rsid w:val="006F6257"/>
    <w:rPr>
      <w:rFonts w:ascii="Calibri" w:eastAsia="Times New Roman" w:hAnsi="Calibri" w:cs="Times New Roman"/>
      <w:sz w:val="22"/>
      <w:szCs w:val="22"/>
      <w:lang w:val="en-US" w:eastAsia="en-US"/>
    </w:rPr>
    <w:tblPr>
      <w:tblCellMar>
        <w:top w:w="0" w:type="dxa"/>
        <w:left w:w="0" w:type="dxa"/>
        <w:bottom w:w="0" w:type="dxa"/>
        <w:right w:w="0" w:type="dxa"/>
      </w:tblCellMar>
    </w:tblPr>
  </w:style>
  <w:style w:type="numbering" w:customStyle="1" w:styleId="1121">
    <w:name w:val="Нет списка112"/>
    <w:next w:val="a2"/>
    <w:uiPriority w:val="99"/>
    <w:semiHidden/>
    <w:unhideWhenUsed/>
    <w:rsid w:val="006F6257"/>
  </w:style>
  <w:style w:type="table" w:customStyle="1" w:styleId="12c">
    <w:name w:val="Сетка таблицы12"/>
    <w:basedOn w:val="a1"/>
    <w:next w:val="afffff5"/>
    <w:rsid w:val="006F6257"/>
    <w:rPr>
      <w:rFonts w:ascii="Calibri" w:eastAsia="Times New Roman"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6F6257"/>
    <w:pPr>
      <w:widowControl w:val="0"/>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character" w:customStyle="1" w:styleId="UnresolvedMention">
    <w:name w:val="Unresolved Mention"/>
    <w:basedOn w:val="a0"/>
    <w:uiPriority w:val="99"/>
    <w:semiHidden/>
    <w:unhideWhenUsed/>
    <w:rsid w:val="0050181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Segoe UI" w:hAnsi="Verdana" w:cs="Segoe UI"/>
        <w:lang w:val="ru-RU" w:eastAsia="ru-R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qFormat="1"/>
    <w:lsdException w:name="caption" w:semiHidden="1" w:uiPriority="35" w:unhideWhenUsed="1" w:qFormat="1"/>
    <w:lsdException w:name="footnote reference" w:uiPriority="0"/>
    <w:lsdException w:name="annotation reference" w:qFormat="1"/>
    <w:lsdException w:name="page number" w:semiHidden="1" w:uiPriority="0" w:unhideWhenUsed="1"/>
    <w:lsdException w:name="endnote reference" w:qFormat="1"/>
    <w:lsdException w:name="List Number" w:semiHidden="1" w:unhideWhenUsed="1"/>
    <w:lsdException w:name="List 2" w:semiHidden="1" w:uiPriority="0"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Body Text"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2" w:semiHidden="1" w:uiPriority="0" w:unhideWhenUsed="1"/>
    <w:lsdException w:name="Body Text Indent 2" w:semiHidden="1" w:uiPriority="0" w:unhideWhenUsed="1"/>
    <w:lsdException w:name="FollowedHyperlink" w:qFormat="1"/>
    <w:lsdException w:name="Strong" w:uiPriority="22" w:qFormat="1"/>
    <w:lsdException w:name="Emphasis" w:uiPriority="0" w:qFormat="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5EB6"/>
    <w:pPr>
      <w:spacing w:after="200" w:line="276" w:lineRule="auto"/>
    </w:pPr>
    <w:rPr>
      <w:sz w:val="22"/>
      <w:szCs w:val="22"/>
    </w:rPr>
  </w:style>
  <w:style w:type="paragraph" w:styleId="1">
    <w:name w:val="heading 1"/>
    <w:basedOn w:val="a"/>
    <w:next w:val="a"/>
    <w:link w:val="10"/>
    <w:qFormat/>
    <w:rsid w:val="0018331B"/>
    <w:pPr>
      <w:keepNext/>
      <w:spacing w:before="240" w:after="60" w:line="240" w:lineRule="auto"/>
      <w:outlineLvl w:val="0"/>
    </w:pPr>
    <w:rPr>
      <w:rFonts w:ascii="Courier New" w:hAnsi="Courier New"/>
      <w:b/>
      <w:bCs/>
      <w:kern w:val="32"/>
      <w:sz w:val="32"/>
      <w:szCs w:val="32"/>
      <w:lang w:val="x-none" w:eastAsia="x-none"/>
    </w:rPr>
  </w:style>
  <w:style w:type="paragraph" w:styleId="2">
    <w:name w:val="heading 2"/>
    <w:basedOn w:val="a"/>
    <w:next w:val="a"/>
    <w:link w:val="20"/>
    <w:uiPriority w:val="99"/>
    <w:qFormat/>
    <w:rsid w:val="0018331B"/>
    <w:pPr>
      <w:keepNext/>
      <w:spacing w:before="240" w:after="60" w:line="240" w:lineRule="auto"/>
      <w:outlineLvl w:val="1"/>
    </w:pPr>
    <w:rPr>
      <w:rFonts w:ascii="Courier New" w:hAnsi="Courier New"/>
      <w:b/>
      <w:bCs/>
      <w:i/>
      <w:iCs/>
      <w:sz w:val="28"/>
      <w:szCs w:val="28"/>
      <w:lang w:val="x-none" w:eastAsia="x-none"/>
    </w:rPr>
  </w:style>
  <w:style w:type="paragraph" w:styleId="3">
    <w:name w:val="heading 3"/>
    <w:basedOn w:val="a"/>
    <w:next w:val="a"/>
    <w:link w:val="30"/>
    <w:uiPriority w:val="99"/>
    <w:qFormat/>
    <w:rsid w:val="0018331B"/>
    <w:pPr>
      <w:keepNext/>
      <w:spacing w:before="240" w:after="60" w:line="240" w:lineRule="auto"/>
      <w:outlineLvl w:val="2"/>
    </w:pPr>
    <w:rPr>
      <w:rFonts w:ascii="Courier New" w:hAnsi="Courier New"/>
      <w:b/>
      <w:bCs/>
      <w:sz w:val="26"/>
      <w:szCs w:val="26"/>
      <w:lang w:val="x-none" w:eastAsia="x-none"/>
    </w:rPr>
  </w:style>
  <w:style w:type="paragraph" w:styleId="4">
    <w:name w:val="heading 4"/>
    <w:basedOn w:val="3"/>
    <w:next w:val="a"/>
    <w:link w:val="40"/>
    <w:uiPriority w:val="99"/>
    <w:qFormat/>
    <w:rsid w:val="0018331B"/>
    <w:pPr>
      <w:keepLines/>
      <w:autoSpaceDE w:val="0"/>
      <w:autoSpaceDN w:val="0"/>
      <w:adjustRightInd w:val="0"/>
      <w:spacing w:after="240" w:line="360" w:lineRule="auto"/>
      <w:jc w:val="center"/>
      <w:outlineLvl w:val="3"/>
    </w:pPr>
    <w:rPr>
      <w:rFonts w:ascii="Segoe UI" w:hAnsi="Segoe UI"/>
      <w:sz w:val="24"/>
      <w:szCs w:val="24"/>
    </w:rPr>
  </w:style>
  <w:style w:type="paragraph" w:styleId="5">
    <w:name w:val="heading 5"/>
    <w:basedOn w:val="a"/>
    <w:next w:val="a"/>
    <w:link w:val="50"/>
    <w:uiPriority w:val="9"/>
    <w:unhideWhenUsed/>
    <w:qFormat/>
    <w:rsid w:val="006F6257"/>
    <w:pPr>
      <w:keepNext/>
      <w:keepLines/>
      <w:spacing w:before="40" w:after="0" w:line="259" w:lineRule="auto"/>
      <w:outlineLvl w:val="4"/>
    </w:pPr>
    <w:rPr>
      <w:rFonts w:asciiTheme="minorHAnsi" w:eastAsiaTheme="minorEastAsia" w:hAnsiTheme="minorHAnsi" w:cstheme="minorBidi"/>
      <w:color w:val="2F5496" w:themeColor="accent1" w:themeShade="BF"/>
    </w:rPr>
  </w:style>
  <w:style w:type="paragraph" w:styleId="6">
    <w:name w:val="heading 6"/>
    <w:basedOn w:val="a"/>
    <w:next w:val="a"/>
    <w:link w:val="60"/>
    <w:uiPriority w:val="9"/>
    <w:unhideWhenUsed/>
    <w:qFormat/>
    <w:rsid w:val="006F6257"/>
    <w:pPr>
      <w:keepNext/>
      <w:keepLines/>
      <w:spacing w:before="40" w:after="0" w:line="259" w:lineRule="auto"/>
      <w:outlineLvl w:val="5"/>
    </w:pPr>
    <w:rPr>
      <w:rFonts w:asciiTheme="minorHAnsi" w:eastAsiaTheme="minorEastAsia" w:hAnsiTheme="minorHAnsi" w:cstheme="minorBidi"/>
      <w:color w:val="1F3864" w:themeColor="accent1" w:themeShade="80"/>
    </w:rPr>
  </w:style>
  <w:style w:type="paragraph" w:styleId="7">
    <w:name w:val="heading 7"/>
    <w:basedOn w:val="a"/>
    <w:next w:val="a"/>
    <w:link w:val="70"/>
    <w:uiPriority w:val="9"/>
    <w:semiHidden/>
    <w:unhideWhenUsed/>
    <w:qFormat/>
    <w:rsid w:val="006F6257"/>
    <w:pPr>
      <w:keepNext/>
      <w:keepLines/>
      <w:spacing w:before="40" w:after="0" w:line="259" w:lineRule="auto"/>
      <w:outlineLvl w:val="6"/>
    </w:pPr>
    <w:rPr>
      <w:rFonts w:asciiTheme="majorHAnsi" w:eastAsiaTheme="majorEastAsia" w:hAnsiTheme="majorHAnsi" w:cstheme="majorBidi"/>
      <w:i/>
      <w:iCs/>
      <w:color w:val="1F3864" w:themeColor="accent1" w:themeShade="80"/>
    </w:rPr>
  </w:style>
  <w:style w:type="paragraph" w:styleId="8">
    <w:name w:val="heading 8"/>
    <w:basedOn w:val="a"/>
    <w:next w:val="a"/>
    <w:link w:val="80"/>
    <w:uiPriority w:val="9"/>
    <w:semiHidden/>
    <w:unhideWhenUsed/>
    <w:qFormat/>
    <w:rsid w:val="006F6257"/>
    <w:pPr>
      <w:keepNext/>
      <w:keepLines/>
      <w:spacing w:before="40" w:after="0" w:line="259" w:lineRule="auto"/>
      <w:outlineLvl w:val="7"/>
    </w:pPr>
    <w:rPr>
      <w:rFonts w:asciiTheme="minorHAnsi" w:eastAsiaTheme="minorEastAsia" w:hAnsiTheme="minorHAnsi" w:cstheme="minorBidi"/>
      <w:color w:val="262626" w:themeColor="text1" w:themeTint="D9"/>
      <w:sz w:val="21"/>
      <w:szCs w:val="21"/>
    </w:rPr>
  </w:style>
  <w:style w:type="paragraph" w:styleId="9">
    <w:name w:val="heading 9"/>
    <w:basedOn w:val="a"/>
    <w:next w:val="a"/>
    <w:link w:val="90"/>
    <w:uiPriority w:val="9"/>
    <w:semiHidden/>
    <w:unhideWhenUsed/>
    <w:qFormat/>
    <w:rsid w:val="006F6257"/>
    <w:pPr>
      <w:keepNext/>
      <w:keepLines/>
      <w:spacing w:before="40" w:after="0" w:line="259" w:lineRule="auto"/>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18331B"/>
    <w:rPr>
      <w:rFonts w:ascii="Courier New" w:hAnsi="Courier New" w:cs="Segoe UI"/>
      <w:b/>
      <w:bCs/>
      <w:kern w:val="32"/>
      <w:sz w:val="32"/>
      <w:szCs w:val="32"/>
    </w:rPr>
  </w:style>
  <w:style w:type="character" w:customStyle="1" w:styleId="20">
    <w:name w:val="Заголовок 2 Знак"/>
    <w:link w:val="2"/>
    <w:uiPriority w:val="99"/>
    <w:locked/>
    <w:rsid w:val="0018331B"/>
    <w:rPr>
      <w:rFonts w:ascii="Courier New" w:hAnsi="Courier New" w:cs="Segoe UI"/>
      <w:b/>
      <w:bCs/>
      <w:i/>
      <w:iCs/>
      <w:sz w:val="28"/>
      <w:szCs w:val="28"/>
    </w:rPr>
  </w:style>
  <w:style w:type="character" w:customStyle="1" w:styleId="30">
    <w:name w:val="Заголовок 3 Знак"/>
    <w:link w:val="3"/>
    <w:uiPriority w:val="99"/>
    <w:locked/>
    <w:rsid w:val="0018331B"/>
    <w:rPr>
      <w:rFonts w:ascii="Courier New" w:hAnsi="Courier New" w:cs="Segoe UI"/>
      <w:b/>
      <w:bCs/>
      <w:sz w:val="26"/>
      <w:szCs w:val="26"/>
    </w:rPr>
  </w:style>
  <w:style w:type="character" w:customStyle="1" w:styleId="40">
    <w:name w:val="Заголовок 4 Знак"/>
    <w:link w:val="4"/>
    <w:uiPriority w:val="99"/>
    <w:locked/>
    <w:rsid w:val="0018331B"/>
    <w:rPr>
      <w:rFonts w:ascii="Segoe UI" w:hAnsi="Segoe UI" w:cs="Segoe UI"/>
      <w:b/>
      <w:bCs/>
      <w:sz w:val="24"/>
      <w:szCs w:val="24"/>
    </w:rPr>
  </w:style>
  <w:style w:type="paragraph" w:styleId="a3">
    <w:name w:val="Body Text"/>
    <w:basedOn w:val="a"/>
    <w:link w:val="a4"/>
    <w:rsid w:val="0018331B"/>
    <w:pPr>
      <w:spacing w:after="0" w:line="240" w:lineRule="auto"/>
    </w:pPr>
    <w:rPr>
      <w:rFonts w:ascii="Segoe UI" w:hAnsi="Segoe UI"/>
      <w:sz w:val="24"/>
      <w:szCs w:val="24"/>
      <w:lang w:val="x-none" w:eastAsia="x-none"/>
    </w:rPr>
  </w:style>
  <w:style w:type="character" w:customStyle="1" w:styleId="a4">
    <w:name w:val="Основной текст Знак"/>
    <w:link w:val="a3"/>
    <w:locked/>
    <w:rsid w:val="0018331B"/>
    <w:rPr>
      <w:rFonts w:ascii="Segoe UI" w:hAnsi="Segoe UI" w:cs="Segoe UI"/>
      <w:sz w:val="24"/>
      <w:szCs w:val="24"/>
    </w:rPr>
  </w:style>
  <w:style w:type="paragraph" w:styleId="21">
    <w:name w:val="Body Text 2"/>
    <w:basedOn w:val="a"/>
    <w:link w:val="22"/>
    <w:rsid w:val="0018331B"/>
    <w:pPr>
      <w:spacing w:after="0" w:line="240" w:lineRule="auto"/>
      <w:ind w:right="-57"/>
      <w:jc w:val="both"/>
    </w:pPr>
    <w:rPr>
      <w:rFonts w:ascii="Segoe UI" w:hAnsi="Segoe UI"/>
      <w:sz w:val="24"/>
      <w:szCs w:val="24"/>
      <w:lang w:val="x-none" w:eastAsia="x-none"/>
    </w:rPr>
  </w:style>
  <w:style w:type="character" w:customStyle="1" w:styleId="22">
    <w:name w:val="Основной текст 2 Знак"/>
    <w:link w:val="21"/>
    <w:locked/>
    <w:rsid w:val="0018331B"/>
    <w:rPr>
      <w:rFonts w:ascii="Segoe UI" w:hAnsi="Segoe UI" w:cs="Segoe UI"/>
      <w:sz w:val="24"/>
      <w:szCs w:val="24"/>
    </w:rPr>
  </w:style>
  <w:style w:type="character" w:customStyle="1" w:styleId="blk">
    <w:name w:val="blk"/>
    <w:rsid w:val="0018331B"/>
  </w:style>
  <w:style w:type="paragraph" w:styleId="a5">
    <w:name w:val="footer"/>
    <w:aliases w:val="Нижний колонтитул Знак Знак Знак,Нижний колонтитул1,Нижний колонтитул Знак Знак"/>
    <w:basedOn w:val="a"/>
    <w:link w:val="a6"/>
    <w:uiPriority w:val="99"/>
    <w:rsid w:val="0018331B"/>
    <w:pPr>
      <w:tabs>
        <w:tab w:val="center" w:pos="4677"/>
        <w:tab w:val="right" w:pos="9355"/>
      </w:tabs>
      <w:spacing w:before="120" w:after="120" w:line="240" w:lineRule="auto"/>
    </w:pPr>
    <w:rPr>
      <w:rFonts w:ascii="Segoe UI" w:hAnsi="Segoe UI"/>
      <w:sz w:val="24"/>
      <w:szCs w:val="24"/>
      <w:lang w:val="x-none" w:eastAsia="x-none"/>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link w:val="a5"/>
    <w:uiPriority w:val="99"/>
    <w:locked/>
    <w:rsid w:val="0018331B"/>
    <w:rPr>
      <w:rFonts w:ascii="Segoe UI" w:hAnsi="Segoe UI" w:cs="Segoe UI"/>
      <w:sz w:val="24"/>
      <w:szCs w:val="24"/>
    </w:rPr>
  </w:style>
  <w:style w:type="character" w:styleId="a7">
    <w:name w:val="page number"/>
    <w:link w:val="11"/>
    <w:rsid w:val="0018331B"/>
    <w:rPr>
      <w:rFonts w:cs="Segoe UI"/>
    </w:rPr>
  </w:style>
  <w:style w:type="paragraph" w:customStyle="1" w:styleId="12">
    <w:name w:val="Обычный (Интернет)1"/>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8"/>
    <w:uiPriority w:val="99"/>
    <w:qFormat/>
    <w:rsid w:val="0018331B"/>
    <w:pPr>
      <w:widowControl w:val="0"/>
      <w:spacing w:after="0" w:line="240" w:lineRule="auto"/>
    </w:pPr>
    <w:rPr>
      <w:rFonts w:ascii="Segoe UI" w:hAnsi="Segoe UI"/>
      <w:sz w:val="24"/>
      <w:szCs w:val="24"/>
      <w:lang w:val="en-US" w:eastAsia="nl-NL"/>
    </w:rPr>
  </w:style>
  <w:style w:type="character" w:customStyle="1" w:styleId="a8">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2"/>
    <w:uiPriority w:val="99"/>
    <w:locked/>
    <w:rsid w:val="008E2F83"/>
    <w:rPr>
      <w:rFonts w:ascii="Segoe UI" w:hAnsi="Segoe UI"/>
      <w:sz w:val="24"/>
      <w:szCs w:val="24"/>
      <w:lang w:val="en-US" w:eastAsia="nl-NL"/>
    </w:rPr>
  </w:style>
  <w:style w:type="paragraph" w:styleId="a9">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a"/>
    <w:uiPriority w:val="99"/>
    <w:qFormat/>
    <w:rsid w:val="0018331B"/>
    <w:pPr>
      <w:spacing w:after="0" w:line="240" w:lineRule="auto"/>
    </w:pPr>
    <w:rPr>
      <w:rFonts w:ascii="Segoe UI" w:hAnsi="Segoe UI"/>
      <w:sz w:val="20"/>
      <w:szCs w:val="20"/>
      <w:lang w:val="en-US" w:eastAsia="x-none"/>
    </w:rPr>
  </w:style>
  <w:style w:type="character" w:customStyle="1" w:styleId="aa">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link w:val="a9"/>
    <w:uiPriority w:val="99"/>
    <w:locked/>
    <w:rsid w:val="0018331B"/>
    <w:rPr>
      <w:rFonts w:ascii="Segoe UI" w:hAnsi="Segoe UI" w:cs="Segoe UI"/>
      <w:sz w:val="20"/>
      <w:szCs w:val="20"/>
      <w:lang w:val="en-US" w:eastAsia="x-none"/>
    </w:rPr>
  </w:style>
  <w:style w:type="character" w:styleId="ab">
    <w:name w:val="footnote reference"/>
    <w:aliases w:val="Знак сноски-FN,Ciae niinee-FN,AЗнак сноски зел"/>
    <w:link w:val="13"/>
    <w:rsid w:val="0018331B"/>
    <w:rPr>
      <w:rFonts w:cs="Segoe UI"/>
      <w:vertAlign w:val="superscript"/>
    </w:rPr>
  </w:style>
  <w:style w:type="paragraph" w:styleId="23">
    <w:name w:val="List 2"/>
    <w:basedOn w:val="a"/>
    <w:link w:val="24"/>
    <w:rsid w:val="0018331B"/>
    <w:pPr>
      <w:spacing w:before="120" w:after="120" w:line="240" w:lineRule="auto"/>
      <w:ind w:left="720" w:hanging="360"/>
      <w:jc w:val="both"/>
    </w:pPr>
    <w:rPr>
      <w:rFonts w:ascii="Courier New" w:eastAsia="Calibri Light" w:hAnsi="Courier New"/>
      <w:sz w:val="20"/>
      <w:szCs w:val="24"/>
      <w:lang w:eastAsia="ko-KR"/>
    </w:rPr>
  </w:style>
  <w:style w:type="character" w:styleId="ac">
    <w:name w:val="Hyperlink"/>
    <w:link w:val="14"/>
    <w:uiPriority w:val="99"/>
    <w:rsid w:val="0018331B"/>
    <w:rPr>
      <w:rFonts w:cs="Segoe UI"/>
      <w:color w:val="0000FF"/>
      <w:u w:val="single"/>
    </w:rPr>
  </w:style>
  <w:style w:type="paragraph" w:styleId="15">
    <w:name w:val="toc 1"/>
    <w:basedOn w:val="a"/>
    <w:next w:val="a"/>
    <w:link w:val="16"/>
    <w:autoRedefine/>
    <w:uiPriority w:val="39"/>
    <w:rsid w:val="0018331B"/>
    <w:pPr>
      <w:spacing w:before="240" w:after="120" w:line="240" w:lineRule="auto"/>
    </w:pPr>
    <w:rPr>
      <w:rFonts w:cs="Verdana"/>
      <w:b/>
      <w:bCs/>
      <w:sz w:val="20"/>
      <w:szCs w:val="20"/>
    </w:rPr>
  </w:style>
  <w:style w:type="paragraph" w:styleId="25">
    <w:name w:val="toc 2"/>
    <w:basedOn w:val="a"/>
    <w:next w:val="a"/>
    <w:link w:val="26"/>
    <w:autoRedefine/>
    <w:uiPriority w:val="39"/>
    <w:rsid w:val="0018331B"/>
    <w:pPr>
      <w:spacing w:before="120" w:after="0" w:line="240" w:lineRule="auto"/>
      <w:ind w:left="240"/>
    </w:pPr>
    <w:rPr>
      <w:rFonts w:cs="Verdana"/>
      <w:i/>
      <w:iCs/>
      <w:sz w:val="20"/>
      <w:szCs w:val="20"/>
    </w:rPr>
  </w:style>
  <w:style w:type="paragraph" w:styleId="31">
    <w:name w:val="toc 3"/>
    <w:basedOn w:val="a"/>
    <w:next w:val="a"/>
    <w:link w:val="32"/>
    <w:autoRedefine/>
    <w:uiPriority w:val="39"/>
    <w:rsid w:val="00D072F2"/>
    <w:pPr>
      <w:spacing w:after="0" w:line="240" w:lineRule="auto"/>
      <w:ind w:left="480"/>
    </w:pPr>
    <w:rPr>
      <w:rFonts w:ascii="Segoe UI" w:hAnsi="Segoe UI"/>
      <w:sz w:val="28"/>
      <w:szCs w:val="28"/>
    </w:rPr>
  </w:style>
  <w:style w:type="character" w:customStyle="1" w:styleId="FootnoteTextChar">
    <w:name w:val="Footnote Text Char"/>
    <w:locked/>
    <w:rsid w:val="0018331B"/>
    <w:rPr>
      <w:rFonts w:ascii="Segoe UI" w:hAnsi="Segoe UI"/>
      <w:sz w:val="20"/>
      <w:lang w:val="x-none" w:eastAsia="ru-RU"/>
    </w:rPr>
  </w:style>
  <w:style w:type="paragraph" w:styleId="ad">
    <w:name w:val="List Paragraph"/>
    <w:aliases w:val="Содержание. 2 уровень,List Paragraph,Этапы"/>
    <w:basedOn w:val="a"/>
    <w:link w:val="ae"/>
    <w:uiPriority w:val="34"/>
    <w:qFormat/>
    <w:rsid w:val="0018331B"/>
    <w:pPr>
      <w:spacing w:before="120" w:after="120" w:line="240" w:lineRule="auto"/>
      <w:ind w:left="708"/>
    </w:pPr>
    <w:rPr>
      <w:rFonts w:ascii="Segoe UI" w:hAnsi="Segoe UI"/>
      <w:sz w:val="24"/>
      <w:szCs w:val="24"/>
      <w:lang w:val="x-none" w:eastAsia="x-none"/>
    </w:rPr>
  </w:style>
  <w:style w:type="character" w:customStyle="1" w:styleId="ae">
    <w:name w:val="Абзац списка Знак"/>
    <w:aliases w:val="Содержание. 2 уровень Знак,List Paragraph Знак,Этапы Знак"/>
    <w:link w:val="ad"/>
    <w:uiPriority w:val="34"/>
    <w:qFormat/>
    <w:locked/>
    <w:rsid w:val="00EC4581"/>
    <w:rPr>
      <w:rFonts w:ascii="Segoe UI" w:hAnsi="Segoe UI"/>
      <w:sz w:val="24"/>
      <w:szCs w:val="24"/>
    </w:rPr>
  </w:style>
  <w:style w:type="character" w:styleId="af">
    <w:name w:val="Emphasis"/>
    <w:link w:val="17"/>
    <w:qFormat/>
    <w:rsid w:val="0018331B"/>
    <w:rPr>
      <w:rFonts w:cs="Segoe UI"/>
      <w:i/>
    </w:rPr>
  </w:style>
  <w:style w:type="paragraph" w:styleId="af0">
    <w:name w:val="Balloon Text"/>
    <w:basedOn w:val="a"/>
    <w:link w:val="af1"/>
    <w:uiPriority w:val="99"/>
    <w:rsid w:val="0018331B"/>
    <w:pPr>
      <w:spacing w:after="0" w:line="240" w:lineRule="auto"/>
    </w:pPr>
    <w:rPr>
      <w:rFonts w:ascii="Symbol" w:hAnsi="Symbol"/>
      <w:sz w:val="18"/>
      <w:szCs w:val="18"/>
      <w:lang w:val="x-none" w:eastAsia="x-none"/>
    </w:rPr>
  </w:style>
  <w:style w:type="character" w:customStyle="1" w:styleId="af1">
    <w:name w:val="Текст выноски Знак"/>
    <w:link w:val="af0"/>
    <w:uiPriority w:val="99"/>
    <w:locked/>
    <w:rsid w:val="0018331B"/>
    <w:rPr>
      <w:rFonts w:ascii="Symbol" w:hAnsi="Symbol" w:cs="Segoe UI"/>
      <w:sz w:val="18"/>
      <w:szCs w:val="18"/>
    </w:rPr>
  </w:style>
  <w:style w:type="paragraph" w:customStyle="1" w:styleId="ConsPlusNormal">
    <w:name w:val="ConsPlusNormal"/>
    <w:rsid w:val="0018331B"/>
    <w:pPr>
      <w:widowControl w:val="0"/>
      <w:autoSpaceDE w:val="0"/>
      <w:autoSpaceDN w:val="0"/>
      <w:adjustRightInd w:val="0"/>
    </w:pPr>
    <w:rPr>
      <w:rFonts w:ascii="Courier New" w:hAnsi="Courier New" w:cs="Courier New"/>
    </w:rPr>
  </w:style>
  <w:style w:type="paragraph" w:styleId="af2">
    <w:name w:val="header"/>
    <w:basedOn w:val="a"/>
    <w:link w:val="af3"/>
    <w:uiPriority w:val="99"/>
    <w:unhideWhenUsed/>
    <w:rsid w:val="0018331B"/>
    <w:pPr>
      <w:tabs>
        <w:tab w:val="center" w:pos="4677"/>
        <w:tab w:val="right" w:pos="9355"/>
      </w:tabs>
      <w:spacing w:after="0" w:line="240" w:lineRule="auto"/>
    </w:pPr>
    <w:rPr>
      <w:rFonts w:ascii="Segoe UI" w:hAnsi="Segoe UI"/>
      <w:sz w:val="24"/>
      <w:szCs w:val="24"/>
      <w:lang w:val="x-none" w:eastAsia="x-none"/>
    </w:rPr>
  </w:style>
  <w:style w:type="character" w:customStyle="1" w:styleId="af3">
    <w:name w:val="Верхний колонтитул Знак"/>
    <w:link w:val="af2"/>
    <w:uiPriority w:val="99"/>
    <w:locked/>
    <w:rsid w:val="0018331B"/>
    <w:rPr>
      <w:rFonts w:ascii="Segoe UI" w:hAnsi="Segoe UI" w:cs="Segoe UI"/>
      <w:sz w:val="24"/>
      <w:szCs w:val="24"/>
    </w:rPr>
  </w:style>
  <w:style w:type="character" w:customStyle="1" w:styleId="110">
    <w:name w:val="Текст примечания Знак11"/>
    <w:uiPriority w:val="99"/>
    <w:rsid w:val="0018331B"/>
    <w:rPr>
      <w:rFonts w:cs="Segoe UI"/>
      <w:sz w:val="20"/>
      <w:szCs w:val="20"/>
    </w:rPr>
  </w:style>
  <w:style w:type="paragraph" w:styleId="af4">
    <w:name w:val="annotation text"/>
    <w:basedOn w:val="a"/>
    <w:link w:val="af5"/>
    <w:uiPriority w:val="99"/>
    <w:unhideWhenUsed/>
    <w:rsid w:val="0018331B"/>
    <w:pPr>
      <w:spacing w:after="0" w:line="240" w:lineRule="auto"/>
    </w:pPr>
    <w:rPr>
      <w:sz w:val="20"/>
      <w:szCs w:val="20"/>
      <w:lang w:val="x-none" w:eastAsia="x-none"/>
    </w:rPr>
  </w:style>
  <w:style w:type="character" w:customStyle="1" w:styleId="af5">
    <w:name w:val="Текст примечания Знак"/>
    <w:link w:val="af4"/>
    <w:uiPriority w:val="99"/>
    <w:locked/>
    <w:rPr>
      <w:rFonts w:cs="Segoe UI"/>
      <w:sz w:val="20"/>
      <w:szCs w:val="20"/>
    </w:rPr>
  </w:style>
  <w:style w:type="character" w:customStyle="1" w:styleId="18">
    <w:name w:val="Текст примечания Знак1"/>
    <w:uiPriority w:val="99"/>
    <w:rPr>
      <w:rFonts w:cs="Segoe UI"/>
      <w:sz w:val="20"/>
      <w:szCs w:val="20"/>
    </w:rPr>
  </w:style>
  <w:style w:type="character" w:customStyle="1" w:styleId="111">
    <w:name w:val="Тема примечания Знак11"/>
    <w:uiPriority w:val="99"/>
    <w:rsid w:val="0018331B"/>
    <w:rPr>
      <w:rFonts w:cs="Segoe UI"/>
      <w:b/>
      <w:bCs/>
      <w:sz w:val="20"/>
      <w:szCs w:val="20"/>
    </w:rPr>
  </w:style>
  <w:style w:type="paragraph" w:styleId="af6">
    <w:name w:val="annotation subject"/>
    <w:basedOn w:val="af4"/>
    <w:next w:val="af4"/>
    <w:link w:val="af7"/>
    <w:uiPriority w:val="99"/>
    <w:unhideWhenUsed/>
    <w:rsid w:val="0018331B"/>
    <w:rPr>
      <w:rFonts w:ascii="Segoe UI" w:hAnsi="Segoe UI"/>
      <w:b/>
      <w:bCs/>
    </w:rPr>
  </w:style>
  <w:style w:type="character" w:customStyle="1" w:styleId="af7">
    <w:name w:val="Тема примечания Знак"/>
    <w:link w:val="af6"/>
    <w:uiPriority w:val="99"/>
    <w:locked/>
    <w:rPr>
      <w:rFonts w:ascii="Segoe UI" w:hAnsi="Segoe UI" w:cs="Segoe UI"/>
      <w:b/>
      <w:bCs/>
      <w:sz w:val="20"/>
      <w:szCs w:val="20"/>
    </w:rPr>
  </w:style>
  <w:style w:type="character" w:customStyle="1" w:styleId="19">
    <w:name w:val="Тема примечания Знак1"/>
    <w:uiPriority w:val="99"/>
    <w:rPr>
      <w:rFonts w:cs="Segoe UI"/>
      <w:b/>
      <w:bCs/>
      <w:sz w:val="20"/>
      <w:szCs w:val="20"/>
    </w:rPr>
  </w:style>
  <w:style w:type="paragraph" w:styleId="27">
    <w:name w:val="Body Text Indent 2"/>
    <w:basedOn w:val="a"/>
    <w:link w:val="28"/>
    <w:rsid w:val="0018331B"/>
    <w:pPr>
      <w:spacing w:after="120" w:line="480" w:lineRule="auto"/>
      <w:ind w:left="283"/>
    </w:pPr>
    <w:rPr>
      <w:rFonts w:ascii="Segoe UI" w:hAnsi="Segoe UI"/>
      <w:sz w:val="24"/>
      <w:szCs w:val="24"/>
      <w:lang w:val="x-none" w:eastAsia="x-none"/>
    </w:rPr>
  </w:style>
  <w:style w:type="character" w:customStyle="1" w:styleId="28">
    <w:name w:val="Основной текст с отступом 2 Знак"/>
    <w:link w:val="27"/>
    <w:locked/>
    <w:rsid w:val="0018331B"/>
    <w:rPr>
      <w:rFonts w:ascii="Segoe UI" w:hAnsi="Segoe UI" w:cs="Segoe UI"/>
      <w:sz w:val="24"/>
      <w:szCs w:val="24"/>
    </w:rPr>
  </w:style>
  <w:style w:type="character" w:customStyle="1" w:styleId="apple-converted-space">
    <w:name w:val="apple-converted-space"/>
    <w:rsid w:val="0018331B"/>
  </w:style>
  <w:style w:type="character" w:customStyle="1" w:styleId="af8">
    <w:name w:val="Цветовое выделение"/>
    <w:uiPriority w:val="99"/>
    <w:rsid w:val="0018331B"/>
    <w:rPr>
      <w:b/>
      <w:color w:val="26282F"/>
    </w:rPr>
  </w:style>
  <w:style w:type="character" w:customStyle="1" w:styleId="af9">
    <w:name w:val="Гипертекстовая ссылка"/>
    <w:uiPriority w:val="99"/>
    <w:rsid w:val="0018331B"/>
    <w:rPr>
      <w:b/>
      <w:color w:val="106BBE"/>
    </w:rPr>
  </w:style>
  <w:style w:type="character" w:customStyle="1" w:styleId="afa">
    <w:name w:val="Активная гипертекстовая ссылка"/>
    <w:uiPriority w:val="99"/>
    <w:rsid w:val="0018331B"/>
    <w:rPr>
      <w:b/>
      <w:color w:val="106BBE"/>
      <w:u w:val="single"/>
    </w:rPr>
  </w:style>
  <w:style w:type="paragraph" w:customStyle="1" w:styleId="afb">
    <w:name w:val="Внимание"/>
    <w:basedOn w:val="a"/>
    <w:next w:val="a"/>
    <w:uiPriority w:val="99"/>
    <w:rsid w:val="0018331B"/>
    <w:pPr>
      <w:widowControl w:val="0"/>
      <w:autoSpaceDE w:val="0"/>
      <w:autoSpaceDN w:val="0"/>
      <w:adjustRightInd w:val="0"/>
      <w:spacing w:before="240" w:after="240" w:line="360" w:lineRule="auto"/>
      <w:ind w:left="420" w:right="420" w:firstLine="300"/>
      <w:jc w:val="both"/>
    </w:pPr>
    <w:rPr>
      <w:rFonts w:ascii="Segoe UI" w:hAnsi="Segoe UI"/>
      <w:sz w:val="24"/>
      <w:szCs w:val="24"/>
      <w:shd w:val="clear" w:color="auto" w:fill="F5F3DA"/>
    </w:rPr>
  </w:style>
  <w:style w:type="paragraph" w:customStyle="1" w:styleId="afc">
    <w:name w:val="Внимание: криминал!!"/>
    <w:basedOn w:val="afb"/>
    <w:next w:val="a"/>
    <w:uiPriority w:val="99"/>
    <w:rsid w:val="0018331B"/>
  </w:style>
  <w:style w:type="paragraph" w:customStyle="1" w:styleId="afd">
    <w:name w:val="Внимание: недобросовестность!"/>
    <w:basedOn w:val="afb"/>
    <w:next w:val="a"/>
    <w:uiPriority w:val="99"/>
    <w:rsid w:val="0018331B"/>
  </w:style>
  <w:style w:type="character" w:customStyle="1" w:styleId="afe">
    <w:name w:val="Выделение для Базового Поиска"/>
    <w:uiPriority w:val="99"/>
    <w:rsid w:val="0018331B"/>
    <w:rPr>
      <w:b/>
      <w:color w:val="0058A9"/>
    </w:rPr>
  </w:style>
  <w:style w:type="character" w:customStyle="1" w:styleId="aff">
    <w:name w:val="Выделение для Базового Поиска (курсив)"/>
    <w:uiPriority w:val="99"/>
    <w:rsid w:val="0018331B"/>
    <w:rPr>
      <w:b/>
      <w:i/>
      <w:color w:val="0058A9"/>
    </w:rPr>
  </w:style>
  <w:style w:type="paragraph" w:customStyle="1" w:styleId="aff0">
    <w:name w:val="Дочерний элемент списка"/>
    <w:basedOn w:val="a"/>
    <w:next w:val="a"/>
    <w:uiPriority w:val="99"/>
    <w:rsid w:val="0018331B"/>
    <w:pPr>
      <w:widowControl w:val="0"/>
      <w:autoSpaceDE w:val="0"/>
      <w:autoSpaceDN w:val="0"/>
      <w:adjustRightInd w:val="0"/>
      <w:spacing w:after="0" w:line="360" w:lineRule="auto"/>
      <w:jc w:val="both"/>
    </w:pPr>
    <w:rPr>
      <w:rFonts w:ascii="Segoe UI" w:hAnsi="Segoe UI"/>
      <w:color w:val="868381"/>
      <w:sz w:val="20"/>
      <w:szCs w:val="20"/>
    </w:rPr>
  </w:style>
  <w:style w:type="paragraph" w:customStyle="1" w:styleId="aff1">
    <w:name w:val="Основное меню (преемственное)"/>
    <w:basedOn w:val="a"/>
    <w:next w:val="a"/>
    <w:uiPriority w:val="99"/>
    <w:rsid w:val="0018331B"/>
    <w:pPr>
      <w:widowControl w:val="0"/>
      <w:autoSpaceDE w:val="0"/>
      <w:autoSpaceDN w:val="0"/>
      <w:adjustRightInd w:val="0"/>
      <w:spacing w:after="0" w:line="360" w:lineRule="auto"/>
      <w:ind w:firstLine="720"/>
      <w:jc w:val="both"/>
    </w:pPr>
    <w:rPr>
      <w:rFonts w:ascii="Wingdings" w:hAnsi="Wingdings" w:cs="Wingdings"/>
    </w:rPr>
  </w:style>
  <w:style w:type="paragraph" w:customStyle="1" w:styleId="1a">
    <w:name w:val="Заголовок1"/>
    <w:basedOn w:val="aff1"/>
    <w:next w:val="a"/>
    <w:uiPriority w:val="99"/>
    <w:rsid w:val="0018331B"/>
    <w:rPr>
      <w:b/>
      <w:bCs/>
      <w:color w:val="0058A9"/>
      <w:shd w:val="clear" w:color="auto" w:fill="ECE9D8"/>
    </w:rPr>
  </w:style>
  <w:style w:type="paragraph" w:customStyle="1" w:styleId="aff2">
    <w:name w:val="Заголовок группы контролов"/>
    <w:basedOn w:val="a"/>
    <w:next w:val="a"/>
    <w:uiPriority w:val="99"/>
    <w:rsid w:val="0018331B"/>
    <w:pPr>
      <w:widowControl w:val="0"/>
      <w:autoSpaceDE w:val="0"/>
      <w:autoSpaceDN w:val="0"/>
      <w:adjustRightInd w:val="0"/>
      <w:spacing w:after="0" w:line="360" w:lineRule="auto"/>
      <w:ind w:firstLine="720"/>
      <w:jc w:val="both"/>
    </w:pPr>
    <w:rPr>
      <w:rFonts w:ascii="Segoe UI" w:hAnsi="Segoe UI"/>
      <w:b/>
      <w:bCs/>
      <w:color w:val="000000"/>
      <w:sz w:val="24"/>
      <w:szCs w:val="24"/>
    </w:rPr>
  </w:style>
  <w:style w:type="paragraph" w:customStyle="1" w:styleId="aff3">
    <w:name w:val="Заголовок для информации об изменениях"/>
    <w:basedOn w:val="1"/>
    <w:next w:val="a"/>
    <w:uiPriority w:val="99"/>
    <w:rsid w:val="0018331B"/>
    <w:pPr>
      <w:keepLines/>
      <w:autoSpaceDE w:val="0"/>
      <w:autoSpaceDN w:val="0"/>
      <w:adjustRightInd w:val="0"/>
      <w:spacing w:before="0" w:after="240" w:line="360" w:lineRule="auto"/>
      <w:jc w:val="center"/>
      <w:outlineLvl w:val="9"/>
    </w:pPr>
    <w:rPr>
      <w:rFonts w:ascii="Segoe UI" w:hAnsi="Segoe UI"/>
      <w:b w:val="0"/>
      <w:bCs w:val="0"/>
      <w:kern w:val="0"/>
      <w:sz w:val="18"/>
      <w:szCs w:val="18"/>
      <w:shd w:val="clear" w:color="auto" w:fill="FFFFFF"/>
    </w:rPr>
  </w:style>
  <w:style w:type="paragraph" w:customStyle="1" w:styleId="aff4">
    <w:name w:val="Заголовок распахивающейся части диалога"/>
    <w:basedOn w:val="a"/>
    <w:next w:val="a"/>
    <w:uiPriority w:val="99"/>
    <w:rsid w:val="0018331B"/>
    <w:pPr>
      <w:widowControl w:val="0"/>
      <w:autoSpaceDE w:val="0"/>
      <w:autoSpaceDN w:val="0"/>
      <w:adjustRightInd w:val="0"/>
      <w:spacing w:after="0" w:line="360" w:lineRule="auto"/>
      <w:ind w:firstLine="720"/>
      <w:jc w:val="both"/>
    </w:pPr>
    <w:rPr>
      <w:rFonts w:ascii="Segoe UI" w:hAnsi="Segoe UI"/>
      <w:i/>
      <w:iCs/>
      <w:color w:val="000080"/>
    </w:rPr>
  </w:style>
  <w:style w:type="character" w:customStyle="1" w:styleId="aff5">
    <w:name w:val="Заголовок своего сообщения"/>
    <w:uiPriority w:val="99"/>
    <w:rsid w:val="0018331B"/>
    <w:rPr>
      <w:b/>
      <w:color w:val="26282F"/>
    </w:rPr>
  </w:style>
  <w:style w:type="paragraph" w:customStyle="1" w:styleId="aff6">
    <w:name w:val="Заголовок статьи"/>
    <w:basedOn w:val="a"/>
    <w:next w:val="a"/>
    <w:uiPriority w:val="99"/>
    <w:rsid w:val="0018331B"/>
    <w:pPr>
      <w:widowControl w:val="0"/>
      <w:autoSpaceDE w:val="0"/>
      <w:autoSpaceDN w:val="0"/>
      <w:adjustRightInd w:val="0"/>
      <w:spacing w:after="0" w:line="360" w:lineRule="auto"/>
      <w:ind w:left="1612" w:hanging="892"/>
      <w:jc w:val="both"/>
    </w:pPr>
    <w:rPr>
      <w:rFonts w:ascii="Segoe UI" w:hAnsi="Segoe UI"/>
      <w:sz w:val="24"/>
      <w:szCs w:val="24"/>
    </w:rPr>
  </w:style>
  <w:style w:type="character" w:customStyle="1" w:styleId="aff7">
    <w:name w:val="Заголовок чужого сообщения"/>
    <w:uiPriority w:val="99"/>
    <w:rsid w:val="0018331B"/>
    <w:rPr>
      <w:b/>
      <w:color w:val="FF0000"/>
    </w:rPr>
  </w:style>
  <w:style w:type="paragraph" w:customStyle="1" w:styleId="aff8">
    <w:name w:val="Заголовок ЭР (левое окно)"/>
    <w:basedOn w:val="a"/>
    <w:next w:val="a"/>
    <w:uiPriority w:val="99"/>
    <w:rsid w:val="0018331B"/>
    <w:pPr>
      <w:widowControl w:val="0"/>
      <w:autoSpaceDE w:val="0"/>
      <w:autoSpaceDN w:val="0"/>
      <w:adjustRightInd w:val="0"/>
      <w:spacing w:before="300" w:after="250" w:line="360" w:lineRule="auto"/>
      <w:jc w:val="center"/>
    </w:pPr>
    <w:rPr>
      <w:rFonts w:ascii="Segoe UI" w:hAnsi="Segoe UI"/>
      <w:b/>
      <w:bCs/>
      <w:color w:val="26282F"/>
      <w:sz w:val="26"/>
      <w:szCs w:val="26"/>
    </w:rPr>
  </w:style>
  <w:style w:type="paragraph" w:customStyle="1" w:styleId="aff9">
    <w:name w:val="Заголовок ЭР (правое окно)"/>
    <w:basedOn w:val="aff8"/>
    <w:next w:val="a"/>
    <w:uiPriority w:val="99"/>
    <w:rsid w:val="0018331B"/>
    <w:pPr>
      <w:spacing w:after="0"/>
      <w:jc w:val="left"/>
    </w:pPr>
  </w:style>
  <w:style w:type="paragraph" w:customStyle="1" w:styleId="affa">
    <w:name w:val="Интерактивный заголовок"/>
    <w:basedOn w:val="1a"/>
    <w:next w:val="a"/>
    <w:uiPriority w:val="99"/>
    <w:rsid w:val="0018331B"/>
    <w:rPr>
      <w:u w:val="single"/>
    </w:rPr>
  </w:style>
  <w:style w:type="paragraph" w:customStyle="1" w:styleId="affb">
    <w:name w:val="Текст информации об изменениях"/>
    <w:basedOn w:val="a"/>
    <w:next w:val="a"/>
    <w:uiPriority w:val="99"/>
    <w:rsid w:val="0018331B"/>
    <w:pPr>
      <w:widowControl w:val="0"/>
      <w:autoSpaceDE w:val="0"/>
      <w:autoSpaceDN w:val="0"/>
      <w:adjustRightInd w:val="0"/>
      <w:spacing w:after="0" w:line="360" w:lineRule="auto"/>
      <w:ind w:firstLine="720"/>
      <w:jc w:val="both"/>
    </w:pPr>
    <w:rPr>
      <w:rFonts w:ascii="Segoe UI" w:hAnsi="Segoe UI"/>
      <w:color w:val="353842"/>
      <w:sz w:val="18"/>
      <w:szCs w:val="18"/>
    </w:rPr>
  </w:style>
  <w:style w:type="paragraph" w:customStyle="1" w:styleId="affc">
    <w:name w:val="Информация об изменениях"/>
    <w:basedOn w:val="affb"/>
    <w:next w:val="a"/>
    <w:uiPriority w:val="99"/>
    <w:rsid w:val="0018331B"/>
    <w:pPr>
      <w:spacing w:before="180"/>
      <w:ind w:left="360" w:right="360" w:firstLine="0"/>
    </w:pPr>
    <w:rPr>
      <w:shd w:val="clear" w:color="auto" w:fill="EAEFED"/>
    </w:rPr>
  </w:style>
  <w:style w:type="paragraph" w:customStyle="1" w:styleId="affd">
    <w:name w:val="Текст (справка)"/>
    <w:basedOn w:val="a"/>
    <w:next w:val="a"/>
    <w:uiPriority w:val="99"/>
    <w:rsid w:val="0018331B"/>
    <w:pPr>
      <w:widowControl w:val="0"/>
      <w:autoSpaceDE w:val="0"/>
      <w:autoSpaceDN w:val="0"/>
      <w:adjustRightInd w:val="0"/>
      <w:spacing w:after="0" w:line="360" w:lineRule="auto"/>
      <w:ind w:left="170" w:right="170"/>
    </w:pPr>
    <w:rPr>
      <w:rFonts w:ascii="Segoe UI" w:hAnsi="Segoe UI"/>
      <w:sz w:val="24"/>
      <w:szCs w:val="24"/>
    </w:rPr>
  </w:style>
  <w:style w:type="paragraph" w:customStyle="1" w:styleId="affe">
    <w:name w:val="Комментарий"/>
    <w:basedOn w:val="affd"/>
    <w:next w:val="a"/>
    <w:uiPriority w:val="99"/>
    <w:rsid w:val="0018331B"/>
    <w:pPr>
      <w:spacing w:before="75"/>
      <w:ind w:right="0"/>
      <w:jc w:val="both"/>
    </w:pPr>
    <w:rPr>
      <w:color w:val="353842"/>
      <w:shd w:val="clear" w:color="auto" w:fill="F0F0F0"/>
    </w:rPr>
  </w:style>
  <w:style w:type="paragraph" w:customStyle="1" w:styleId="afff">
    <w:name w:val="Информация об изменениях документа"/>
    <w:basedOn w:val="affe"/>
    <w:next w:val="a"/>
    <w:uiPriority w:val="99"/>
    <w:rsid w:val="0018331B"/>
    <w:rPr>
      <w:i/>
      <w:iCs/>
    </w:rPr>
  </w:style>
  <w:style w:type="paragraph" w:customStyle="1" w:styleId="afff0">
    <w:name w:val="Текст (лев. подпись)"/>
    <w:basedOn w:val="a"/>
    <w:next w:val="a"/>
    <w:uiPriority w:val="99"/>
    <w:rsid w:val="0018331B"/>
    <w:pPr>
      <w:widowControl w:val="0"/>
      <w:autoSpaceDE w:val="0"/>
      <w:autoSpaceDN w:val="0"/>
      <w:adjustRightInd w:val="0"/>
      <w:spacing w:after="0" w:line="360" w:lineRule="auto"/>
    </w:pPr>
    <w:rPr>
      <w:rFonts w:ascii="Segoe UI" w:hAnsi="Segoe UI"/>
      <w:sz w:val="24"/>
      <w:szCs w:val="24"/>
    </w:rPr>
  </w:style>
  <w:style w:type="paragraph" w:customStyle="1" w:styleId="afff1">
    <w:name w:val="Колонтитул (левый)"/>
    <w:basedOn w:val="afff0"/>
    <w:next w:val="a"/>
    <w:uiPriority w:val="99"/>
    <w:rsid w:val="0018331B"/>
    <w:rPr>
      <w:sz w:val="14"/>
      <w:szCs w:val="14"/>
    </w:rPr>
  </w:style>
  <w:style w:type="paragraph" w:customStyle="1" w:styleId="afff2">
    <w:name w:val="Текст (прав. подпись)"/>
    <w:basedOn w:val="a"/>
    <w:next w:val="a"/>
    <w:uiPriority w:val="99"/>
    <w:rsid w:val="0018331B"/>
    <w:pPr>
      <w:widowControl w:val="0"/>
      <w:autoSpaceDE w:val="0"/>
      <w:autoSpaceDN w:val="0"/>
      <w:adjustRightInd w:val="0"/>
      <w:spacing w:after="0" w:line="360" w:lineRule="auto"/>
      <w:jc w:val="right"/>
    </w:pPr>
    <w:rPr>
      <w:rFonts w:ascii="Segoe UI" w:hAnsi="Segoe UI"/>
      <w:sz w:val="24"/>
      <w:szCs w:val="24"/>
    </w:rPr>
  </w:style>
  <w:style w:type="paragraph" w:customStyle="1" w:styleId="afff3">
    <w:name w:val="Колонтитул (правый)"/>
    <w:basedOn w:val="afff2"/>
    <w:next w:val="a"/>
    <w:uiPriority w:val="99"/>
    <w:rsid w:val="0018331B"/>
    <w:rPr>
      <w:sz w:val="14"/>
      <w:szCs w:val="14"/>
    </w:rPr>
  </w:style>
  <w:style w:type="paragraph" w:customStyle="1" w:styleId="afff4">
    <w:name w:val="Комментарий пользователя"/>
    <w:basedOn w:val="affe"/>
    <w:next w:val="a"/>
    <w:uiPriority w:val="99"/>
    <w:rsid w:val="0018331B"/>
    <w:pPr>
      <w:jc w:val="left"/>
    </w:pPr>
    <w:rPr>
      <w:shd w:val="clear" w:color="auto" w:fill="FFDFE0"/>
    </w:rPr>
  </w:style>
  <w:style w:type="paragraph" w:customStyle="1" w:styleId="afff5">
    <w:name w:val="Куда обратиться?"/>
    <w:basedOn w:val="afb"/>
    <w:next w:val="a"/>
    <w:uiPriority w:val="99"/>
    <w:rsid w:val="0018331B"/>
  </w:style>
  <w:style w:type="paragraph" w:customStyle="1" w:styleId="afff6">
    <w:name w:val="Моноширинный"/>
    <w:basedOn w:val="a"/>
    <w:next w:val="a"/>
    <w:uiPriority w:val="99"/>
    <w:rsid w:val="0018331B"/>
    <w:pPr>
      <w:widowControl w:val="0"/>
      <w:autoSpaceDE w:val="0"/>
      <w:autoSpaceDN w:val="0"/>
      <w:adjustRightInd w:val="0"/>
      <w:spacing w:after="0" w:line="360" w:lineRule="auto"/>
    </w:pPr>
    <w:rPr>
      <w:rFonts w:ascii="Cambria Math" w:hAnsi="Cambria Math" w:cs="Cambria Math"/>
      <w:sz w:val="24"/>
      <w:szCs w:val="24"/>
    </w:rPr>
  </w:style>
  <w:style w:type="character" w:customStyle="1" w:styleId="afff7">
    <w:name w:val="Найденные слова"/>
    <w:uiPriority w:val="99"/>
    <w:rsid w:val="0018331B"/>
    <w:rPr>
      <w:b/>
      <w:color w:val="26282F"/>
      <w:shd w:val="clear" w:color="auto" w:fill="FFF580"/>
    </w:rPr>
  </w:style>
  <w:style w:type="paragraph" w:customStyle="1" w:styleId="afff8">
    <w:name w:val="Напишите нам"/>
    <w:basedOn w:val="a"/>
    <w:next w:val="a"/>
    <w:uiPriority w:val="99"/>
    <w:rsid w:val="0018331B"/>
    <w:pPr>
      <w:widowControl w:val="0"/>
      <w:autoSpaceDE w:val="0"/>
      <w:autoSpaceDN w:val="0"/>
      <w:adjustRightInd w:val="0"/>
      <w:spacing w:before="90" w:after="90" w:line="360" w:lineRule="auto"/>
      <w:ind w:left="180" w:right="180"/>
      <w:jc w:val="both"/>
    </w:pPr>
    <w:rPr>
      <w:rFonts w:ascii="Segoe UI" w:hAnsi="Segoe UI"/>
      <w:sz w:val="20"/>
      <w:szCs w:val="20"/>
      <w:shd w:val="clear" w:color="auto" w:fill="EFFFAD"/>
    </w:rPr>
  </w:style>
  <w:style w:type="character" w:customStyle="1" w:styleId="afff9">
    <w:name w:val="Не вступил в силу"/>
    <w:uiPriority w:val="99"/>
    <w:rsid w:val="0018331B"/>
    <w:rPr>
      <w:b/>
      <w:color w:val="000000"/>
      <w:shd w:val="clear" w:color="auto" w:fill="D8EDE8"/>
    </w:rPr>
  </w:style>
  <w:style w:type="paragraph" w:customStyle="1" w:styleId="afffa">
    <w:name w:val="Необходимые документы"/>
    <w:basedOn w:val="afb"/>
    <w:next w:val="a"/>
    <w:uiPriority w:val="99"/>
    <w:rsid w:val="0018331B"/>
    <w:pPr>
      <w:ind w:firstLine="118"/>
    </w:pPr>
  </w:style>
  <w:style w:type="paragraph" w:customStyle="1" w:styleId="afffb">
    <w:name w:val="Нормальный (таблица)"/>
    <w:basedOn w:val="a"/>
    <w:next w:val="a"/>
    <w:uiPriority w:val="99"/>
    <w:rsid w:val="0018331B"/>
    <w:pPr>
      <w:widowControl w:val="0"/>
      <w:autoSpaceDE w:val="0"/>
      <w:autoSpaceDN w:val="0"/>
      <w:adjustRightInd w:val="0"/>
      <w:spacing w:after="0" w:line="360" w:lineRule="auto"/>
      <w:jc w:val="both"/>
    </w:pPr>
    <w:rPr>
      <w:rFonts w:ascii="Segoe UI" w:hAnsi="Segoe UI"/>
      <w:sz w:val="24"/>
      <w:szCs w:val="24"/>
    </w:rPr>
  </w:style>
  <w:style w:type="paragraph" w:customStyle="1" w:styleId="afffc">
    <w:name w:val="Таблицы (моноширинный)"/>
    <w:basedOn w:val="a"/>
    <w:next w:val="a"/>
    <w:uiPriority w:val="99"/>
    <w:rsid w:val="0018331B"/>
    <w:pPr>
      <w:widowControl w:val="0"/>
      <w:autoSpaceDE w:val="0"/>
      <w:autoSpaceDN w:val="0"/>
      <w:adjustRightInd w:val="0"/>
      <w:spacing w:after="0" w:line="360" w:lineRule="auto"/>
    </w:pPr>
    <w:rPr>
      <w:rFonts w:ascii="Cambria Math" w:hAnsi="Cambria Math" w:cs="Cambria Math"/>
      <w:sz w:val="24"/>
      <w:szCs w:val="24"/>
    </w:rPr>
  </w:style>
  <w:style w:type="paragraph" w:customStyle="1" w:styleId="afffd">
    <w:name w:val="Оглавление"/>
    <w:basedOn w:val="afffc"/>
    <w:next w:val="a"/>
    <w:uiPriority w:val="99"/>
    <w:rsid w:val="0018331B"/>
    <w:pPr>
      <w:ind w:left="140"/>
    </w:pPr>
  </w:style>
  <w:style w:type="character" w:customStyle="1" w:styleId="afffe">
    <w:name w:val="Опечатки"/>
    <w:uiPriority w:val="99"/>
    <w:rsid w:val="0018331B"/>
    <w:rPr>
      <w:color w:val="FF0000"/>
    </w:rPr>
  </w:style>
  <w:style w:type="paragraph" w:customStyle="1" w:styleId="affff">
    <w:name w:val="Переменная часть"/>
    <w:basedOn w:val="aff1"/>
    <w:next w:val="a"/>
    <w:uiPriority w:val="99"/>
    <w:rsid w:val="0018331B"/>
    <w:rPr>
      <w:sz w:val="18"/>
      <w:szCs w:val="18"/>
    </w:rPr>
  </w:style>
  <w:style w:type="paragraph" w:customStyle="1" w:styleId="affff0">
    <w:name w:val="Подвал для информации об изменениях"/>
    <w:basedOn w:val="1"/>
    <w:next w:val="a"/>
    <w:uiPriority w:val="99"/>
    <w:rsid w:val="0018331B"/>
    <w:pPr>
      <w:keepLines/>
      <w:autoSpaceDE w:val="0"/>
      <w:autoSpaceDN w:val="0"/>
      <w:adjustRightInd w:val="0"/>
      <w:spacing w:before="480" w:after="240" w:line="360" w:lineRule="auto"/>
      <w:jc w:val="center"/>
      <w:outlineLvl w:val="9"/>
    </w:pPr>
    <w:rPr>
      <w:rFonts w:ascii="Segoe UI" w:hAnsi="Segoe UI"/>
      <w:b w:val="0"/>
      <w:bCs w:val="0"/>
      <w:kern w:val="0"/>
      <w:sz w:val="18"/>
      <w:szCs w:val="18"/>
    </w:rPr>
  </w:style>
  <w:style w:type="paragraph" w:customStyle="1" w:styleId="affff1">
    <w:name w:val="Подзаголовок для информации об изменениях"/>
    <w:basedOn w:val="affb"/>
    <w:next w:val="a"/>
    <w:uiPriority w:val="99"/>
    <w:rsid w:val="0018331B"/>
    <w:rPr>
      <w:b/>
      <w:bCs/>
    </w:rPr>
  </w:style>
  <w:style w:type="paragraph" w:customStyle="1" w:styleId="affff2">
    <w:name w:val="Подчёркнуный текст"/>
    <w:basedOn w:val="a"/>
    <w:next w:val="a"/>
    <w:uiPriority w:val="99"/>
    <w:rsid w:val="0018331B"/>
    <w:pPr>
      <w:widowControl w:val="0"/>
      <w:pBdr>
        <w:bottom w:val="single" w:sz="4" w:space="0" w:color="auto"/>
      </w:pBdr>
      <w:autoSpaceDE w:val="0"/>
      <w:autoSpaceDN w:val="0"/>
      <w:adjustRightInd w:val="0"/>
      <w:spacing w:after="0" w:line="360" w:lineRule="auto"/>
      <w:ind w:firstLine="720"/>
      <w:jc w:val="both"/>
    </w:pPr>
    <w:rPr>
      <w:rFonts w:ascii="Segoe UI" w:hAnsi="Segoe UI"/>
      <w:sz w:val="24"/>
      <w:szCs w:val="24"/>
    </w:rPr>
  </w:style>
  <w:style w:type="paragraph" w:customStyle="1" w:styleId="affff3">
    <w:name w:val="Постоянная часть"/>
    <w:basedOn w:val="aff1"/>
    <w:next w:val="a"/>
    <w:uiPriority w:val="99"/>
    <w:rsid w:val="0018331B"/>
    <w:rPr>
      <w:sz w:val="20"/>
      <w:szCs w:val="20"/>
    </w:rPr>
  </w:style>
  <w:style w:type="paragraph" w:customStyle="1" w:styleId="affff4">
    <w:name w:val="Прижатый влево"/>
    <w:basedOn w:val="a"/>
    <w:next w:val="a"/>
    <w:uiPriority w:val="99"/>
    <w:rsid w:val="0018331B"/>
    <w:pPr>
      <w:widowControl w:val="0"/>
      <w:autoSpaceDE w:val="0"/>
      <w:autoSpaceDN w:val="0"/>
      <w:adjustRightInd w:val="0"/>
      <w:spacing w:after="0" w:line="360" w:lineRule="auto"/>
    </w:pPr>
    <w:rPr>
      <w:rFonts w:ascii="Segoe UI" w:hAnsi="Segoe UI"/>
      <w:sz w:val="24"/>
      <w:szCs w:val="24"/>
    </w:rPr>
  </w:style>
  <w:style w:type="paragraph" w:customStyle="1" w:styleId="affff5">
    <w:name w:val="Пример."/>
    <w:basedOn w:val="afb"/>
    <w:next w:val="a"/>
    <w:uiPriority w:val="99"/>
    <w:rsid w:val="0018331B"/>
  </w:style>
  <w:style w:type="paragraph" w:customStyle="1" w:styleId="affff6">
    <w:name w:val="Примечание."/>
    <w:basedOn w:val="afb"/>
    <w:next w:val="a"/>
    <w:uiPriority w:val="99"/>
    <w:rsid w:val="0018331B"/>
  </w:style>
  <w:style w:type="character" w:customStyle="1" w:styleId="affff7">
    <w:name w:val="Продолжение ссылки"/>
    <w:uiPriority w:val="99"/>
    <w:rsid w:val="0018331B"/>
  </w:style>
  <w:style w:type="paragraph" w:customStyle="1" w:styleId="affff8">
    <w:name w:val="Словарная статья"/>
    <w:basedOn w:val="a"/>
    <w:next w:val="a"/>
    <w:uiPriority w:val="99"/>
    <w:rsid w:val="0018331B"/>
    <w:pPr>
      <w:widowControl w:val="0"/>
      <w:autoSpaceDE w:val="0"/>
      <w:autoSpaceDN w:val="0"/>
      <w:adjustRightInd w:val="0"/>
      <w:spacing w:after="0" w:line="360" w:lineRule="auto"/>
      <w:ind w:right="118"/>
      <w:jc w:val="both"/>
    </w:pPr>
    <w:rPr>
      <w:rFonts w:ascii="Segoe UI" w:hAnsi="Segoe UI"/>
      <w:sz w:val="24"/>
      <w:szCs w:val="24"/>
    </w:rPr>
  </w:style>
  <w:style w:type="character" w:customStyle="1" w:styleId="affff9">
    <w:name w:val="Сравнение редакций"/>
    <w:uiPriority w:val="99"/>
    <w:rsid w:val="0018331B"/>
    <w:rPr>
      <w:b/>
      <w:color w:val="26282F"/>
    </w:rPr>
  </w:style>
  <w:style w:type="character" w:customStyle="1" w:styleId="affffa">
    <w:name w:val="Сравнение редакций. Добавленный фрагмент"/>
    <w:uiPriority w:val="99"/>
    <w:rsid w:val="0018331B"/>
    <w:rPr>
      <w:color w:val="000000"/>
      <w:shd w:val="clear" w:color="auto" w:fill="C1D7FF"/>
    </w:rPr>
  </w:style>
  <w:style w:type="character" w:customStyle="1" w:styleId="affffb">
    <w:name w:val="Сравнение редакций. Удаленный фрагмент"/>
    <w:uiPriority w:val="99"/>
    <w:rsid w:val="0018331B"/>
    <w:rPr>
      <w:color w:val="000000"/>
      <w:shd w:val="clear" w:color="auto" w:fill="C4C413"/>
    </w:rPr>
  </w:style>
  <w:style w:type="paragraph" w:customStyle="1" w:styleId="affffc">
    <w:name w:val="Ссылка на официальную публикацию"/>
    <w:basedOn w:val="a"/>
    <w:next w:val="a"/>
    <w:uiPriority w:val="99"/>
    <w:rsid w:val="0018331B"/>
    <w:pPr>
      <w:widowControl w:val="0"/>
      <w:autoSpaceDE w:val="0"/>
      <w:autoSpaceDN w:val="0"/>
      <w:adjustRightInd w:val="0"/>
      <w:spacing w:after="0" w:line="360" w:lineRule="auto"/>
      <w:ind w:firstLine="720"/>
      <w:jc w:val="both"/>
    </w:pPr>
    <w:rPr>
      <w:rFonts w:ascii="Segoe UI" w:hAnsi="Segoe UI"/>
      <w:sz w:val="24"/>
      <w:szCs w:val="24"/>
    </w:rPr>
  </w:style>
  <w:style w:type="character" w:customStyle="1" w:styleId="affffd">
    <w:name w:val="Ссылка на утративший силу документ"/>
    <w:uiPriority w:val="99"/>
    <w:rsid w:val="0018331B"/>
    <w:rPr>
      <w:b/>
      <w:color w:val="749232"/>
    </w:rPr>
  </w:style>
  <w:style w:type="paragraph" w:customStyle="1" w:styleId="affffe">
    <w:name w:val="Текст в таблице"/>
    <w:basedOn w:val="afffb"/>
    <w:next w:val="a"/>
    <w:uiPriority w:val="99"/>
    <w:rsid w:val="0018331B"/>
    <w:pPr>
      <w:ind w:firstLine="500"/>
    </w:pPr>
  </w:style>
  <w:style w:type="paragraph" w:customStyle="1" w:styleId="afffff">
    <w:name w:val="Текст ЭР (см. также)"/>
    <w:basedOn w:val="a"/>
    <w:next w:val="a"/>
    <w:uiPriority w:val="99"/>
    <w:rsid w:val="0018331B"/>
    <w:pPr>
      <w:widowControl w:val="0"/>
      <w:autoSpaceDE w:val="0"/>
      <w:autoSpaceDN w:val="0"/>
      <w:adjustRightInd w:val="0"/>
      <w:spacing w:before="200" w:after="0" w:line="360" w:lineRule="auto"/>
    </w:pPr>
    <w:rPr>
      <w:rFonts w:ascii="Segoe UI" w:hAnsi="Segoe UI"/>
      <w:sz w:val="20"/>
      <w:szCs w:val="20"/>
    </w:rPr>
  </w:style>
  <w:style w:type="paragraph" w:customStyle="1" w:styleId="afffff0">
    <w:name w:val="Технический комментарий"/>
    <w:basedOn w:val="a"/>
    <w:next w:val="a"/>
    <w:uiPriority w:val="99"/>
    <w:rsid w:val="0018331B"/>
    <w:pPr>
      <w:widowControl w:val="0"/>
      <w:autoSpaceDE w:val="0"/>
      <w:autoSpaceDN w:val="0"/>
      <w:adjustRightInd w:val="0"/>
      <w:spacing w:after="0" w:line="360" w:lineRule="auto"/>
    </w:pPr>
    <w:rPr>
      <w:rFonts w:ascii="Segoe UI" w:hAnsi="Segoe UI"/>
      <w:color w:val="463F31"/>
      <w:sz w:val="24"/>
      <w:szCs w:val="24"/>
      <w:shd w:val="clear" w:color="auto" w:fill="FFFFA6"/>
    </w:rPr>
  </w:style>
  <w:style w:type="character" w:customStyle="1" w:styleId="afffff1">
    <w:name w:val="Утратил силу"/>
    <w:uiPriority w:val="99"/>
    <w:rsid w:val="0018331B"/>
    <w:rPr>
      <w:b/>
      <w:strike/>
      <w:color w:val="666600"/>
    </w:rPr>
  </w:style>
  <w:style w:type="paragraph" w:customStyle="1" w:styleId="afffff2">
    <w:name w:val="Формула"/>
    <w:basedOn w:val="a"/>
    <w:next w:val="a"/>
    <w:uiPriority w:val="99"/>
    <w:rsid w:val="0018331B"/>
    <w:pPr>
      <w:widowControl w:val="0"/>
      <w:autoSpaceDE w:val="0"/>
      <w:autoSpaceDN w:val="0"/>
      <w:adjustRightInd w:val="0"/>
      <w:spacing w:before="240" w:after="240" w:line="360" w:lineRule="auto"/>
      <w:ind w:left="420" w:right="420" w:firstLine="300"/>
      <w:jc w:val="both"/>
    </w:pPr>
    <w:rPr>
      <w:rFonts w:ascii="Segoe UI" w:hAnsi="Segoe UI"/>
      <w:sz w:val="24"/>
      <w:szCs w:val="24"/>
      <w:shd w:val="clear" w:color="auto" w:fill="F5F3DA"/>
    </w:rPr>
  </w:style>
  <w:style w:type="paragraph" w:customStyle="1" w:styleId="afffff3">
    <w:name w:val="Центрированный (таблица)"/>
    <w:basedOn w:val="afffb"/>
    <w:next w:val="a"/>
    <w:uiPriority w:val="99"/>
    <w:rsid w:val="0018331B"/>
    <w:pPr>
      <w:jc w:val="center"/>
    </w:pPr>
  </w:style>
  <w:style w:type="paragraph" w:customStyle="1" w:styleId="-">
    <w:name w:val="ЭР-содержание (правое окно)"/>
    <w:basedOn w:val="a"/>
    <w:next w:val="a"/>
    <w:uiPriority w:val="99"/>
    <w:rsid w:val="0018331B"/>
    <w:pPr>
      <w:widowControl w:val="0"/>
      <w:autoSpaceDE w:val="0"/>
      <w:autoSpaceDN w:val="0"/>
      <w:adjustRightInd w:val="0"/>
      <w:spacing w:before="300" w:after="0" w:line="360" w:lineRule="auto"/>
    </w:pPr>
    <w:rPr>
      <w:rFonts w:ascii="Segoe UI" w:hAnsi="Segoe UI"/>
      <w:sz w:val="24"/>
      <w:szCs w:val="24"/>
    </w:rPr>
  </w:style>
  <w:style w:type="paragraph" w:customStyle="1" w:styleId="Default">
    <w:name w:val="Default"/>
    <w:rsid w:val="0018331B"/>
    <w:pPr>
      <w:autoSpaceDE w:val="0"/>
      <w:autoSpaceDN w:val="0"/>
      <w:adjustRightInd w:val="0"/>
    </w:pPr>
    <w:rPr>
      <w:rFonts w:ascii="Segoe UI" w:hAnsi="Segoe UI"/>
      <w:color w:val="000000"/>
      <w:sz w:val="24"/>
      <w:szCs w:val="24"/>
      <w:lang w:eastAsia="en-US"/>
    </w:rPr>
  </w:style>
  <w:style w:type="character" w:styleId="afffff4">
    <w:name w:val="annotation reference"/>
    <w:link w:val="1b"/>
    <w:uiPriority w:val="99"/>
    <w:unhideWhenUsed/>
    <w:qFormat/>
    <w:rsid w:val="0018331B"/>
    <w:rPr>
      <w:rFonts w:cs="Segoe UI"/>
      <w:sz w:val="16"/>
    </w:rPr>
  </w:style>
  <w:style w:type="paragraph" w:styleId="41">
    <w:name w:val="toc 4"/>
    <w:basedOn w:val="a"/>
    <w:next w:val="a"/>
    <w:link w:val="42"/>
    <w:autoRedefine/>
    <w:uiPriority w:val="39"/>
    <w:rsid w:val="0018331B"/>
    <w:pPr>
      <w:spacing w:after="0" w:line="240" w:lineRule="auto"/>
      <w:ind w:left="720"/>
    </w:pPr>
    <w:rPr>
      <w:rFonts w:cs="Verdana"/>
      <w:sz w:val="20"/>
      <w:szCs w:val="20"/>
    </w:rPr>
  </w:style>
  <w:style w:type="paragraph" w:styleId="51">
    <w:name w:val="toc 5"/>
    <w:basedOn w:val="a"/>
    <w:next w:val="a"/>
    <w:link w:val="52"/>
    <w:autoRedefine/>
    <w:uiPriority w:val="39"/>
    <w:rsid w:val="0018331B"/>
    <w:pPr>
      <w:spacing w:after="0" w:line="240" w:lineRule="auto"/>
      <w:ind w:left="960"/>
    </w:pPr>
    <w:rPr>
      <w:rFonts w:cs="Verdana"/>
      <w:sz w:val="20"/>
      <w:szCs w:val="20"/>
    </w:rPr>
  </w:style>
  <w:style w:type="paragraph" w:styleId="61">
    <w:name w:val="toc 6"/>
    <w:basedOn w:val="a"/>
    <w:next w:val="a"/>
    <w:link w:val="62"/>
    <w:autoRedefine/>
    <w:uiPriority w:val="39"/>
    <w:rsid w:val="0018331B"/>
    <w:pPr>
      <w:spacing w:after="0" w:line="240" w:lineRule="auto"/>
      <w:ind w:left="1200"/>
    </w:pPr>
    <w:rPr>
      <w:rFonts w:cs="Verdana"/>
      <w:sz w:val="20"/>
      <w:szCs w:val="20"/>
    </w:rPr>
  </w:style>
  <w:style w:type="paragraph" w:styleId="71">
    <w:name w:val="toc 7"/>
    <w:basedOn w:val="a"/>
    <w:next w:val="a"/>
    <w:link w:val="72"/>
    <w:autoRedefine/>
    <w:uiPriority w:val="39"/>
    <w:rsid w:val="0018331B"/>
    <w:pPr>
      <w:spacing w:after="0" w:line="240" w:lineRule="auto"/>
      <w:ind w:left="1440"/>
    </w:pPr>
    <w:rPr>
      <w:rFonts w:cs="Verdana"/>
      <w:sz w:val="20"/>
      <w:szCs w:val="20"/>
    </w:rPr>
  </w:style>
  <w:style w:type="paragraph" w:styleId="81">
    <w:name w:val="toc 8"/>
    <w:basedOn w:val="a"/>
    <w:next w:val="a"/>
    <w:link w:val="82"/>
    <w:autoRedefine/>
    <w:uiPriority w:val="39"/>
    <w:rsid w:val="0018331B"/>
    <w:pPr>
      <w:spacing w:after="0" w:line="240" w:lineRule="auto"/>
      <w:ind w:left="1680"/>
    </w:pPr>
    <w:rPr>
      <w:rFonts w:cs="Verdana"/>
      <w:sz w:val="20"/>
      <w:szCs w:val="20"/>
    </w:rPr>
  </w:style>
  <w:style w:type="paragraph" w:styleId="91">
    <w:name w:val="toc 9"/>
    <w:basedOn w:val="a"/>
    <w:next w:val="a"/>
    <w:link w:val="92"/>
    <w:autoRedefine/>
    <w:uiPriority w:val="39"/>
    <w:rsid w:val="0018331B"/>
    <w:pPr>
      <w:spacing w:after="0" w:line="240" w:lineRule="auto"/>
      <w:ind w:left="1920"/>
    </w:pPr>
    <w:rPr>
      <w:rFonts w:cs="Verdana"/>
      <w:sz w:val="20"/>
      <w:szCs w:val="20"/>
    </w:rPr>
  </w:style>
  <w:style w:type="paragraph" w:customStyle="1" w:styleId="s1">
    <w:name w:val="s_1"/>
    <w:basedOn w:val="a"/>
    <w:rsid w:val="00FB6EEE"/>
    <w:pPr>
      <w:spacing w:before="100" w:beforeAutospacing="1" w:after="100" w:afterAutospacing="1" w:line="240" w:lineRule="auto"/>
    </w:pPr>
    <w:rPr>
      <w:rFonts w:ascii="Segoe UI" w:hAnsi="Segoe UI"/>
      <w:sz w:val="24"/>
      <w:szCs w:val="24"/>
    </w:rPr>
  </w:style>
  <w:style w:type="table" w:styleId="afffff5">
    <w:name w:val="Table Grid"/>
    <w:basedOn w:val="a1"/>
    <w:uiPriority w:val="39"/>
    <w:rsid w:val="0055704C"/>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6">
    <w:name w:val="endnote text"/>
    <w:basedOn w:val="a"/>
    <w:link w:val="afffff7"/>
    <w:uiPriority w:val="99"/>
    <w:unhideWhenUsed/>
    <w:rsid w:val="00345B6C"/>
    <w:pPr>
      <w:spacing w:after="0" w:line="240" w:lineRule="auto"/>
    </w:pPr>
    <w:rPr>
      <w:sz w:val="20"/>
      <w:szCs w:val="20"/>
      <w:lang w:val="x-none" w:eastAsia="x-none"/>
    </w:rPr>
  </w:style>
  <w:style w:type="character" w:customStyle="1" w:styleId="afffff7">
    <w:name w:val="Текст концевой сноски Знак"/>
    <w:link w:val="afffff6"/>
    <w:uiPriority w:val="99"/>
    <w:locked/>
    <w:rsid w:val="00345B6C"/>
    <w:rPr>
      <w:rFonts w:cs="Segoe UI"/>
      <w:sz w:val="20"/>
      <w:szCs w:val="20"/>
    </w:rPr>
  </w:style>
  <w:style w:type="character" w:styleId="afffff8">
    <w:name w:val="endnote reference"/>
    <w:link w:val="1c"/>
    <w:uiPriority w:val="99"/>
    <w:unhideWhenUsed/>
    <w:qFormat/>
    <w:rsid w:val="00345B6C"/>
    <w:rPr>
      <w:rFonts w:cs="Segoe UI"/>
      <w:vertAlign w:val="superscript"/>
    </w:rPr>
  </w:style>
  <w:style w:type="character" w:styleId="afffff9">
    <w:name w:val="Strong"/>
    <w:link w:val="1d"/>
    <w:uiPriority w:val="22"/>
    <w:qFormat/>
    <w:rsid w:val="008E2F83"/>
    <w:rPr>
      <w:b/>
      <w:bCs/>
    </w:rPr>
  </w:style>
  <w:style w:type="table" w:customStyle="1" w:styleId="TableNormal">
    <w:name w:val="Table Normal"/>
    <w:unhideWhenUsed/>
    <w:qFormat/>
    <w:rsid w:val="008E2F83"/>
    <w:pPr>
      <w:widowControl w:val="0"/>
      <w:autoSpaceDE w:val="0"/>
      <w:autoSpaceDN w:val="0"/>
    </w:pPr>
    <w:rPr>
      <w:rFonts w:eastAsia="Verdana"/>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E2F83"/>
    <w:pPr>
      <w:widowControl w:val="0"/>
      <w:autoSpaceDE w:val="0"/>
      <w:autoSpaceDN w:val="0"/>
      <w:spacing w:after="0" w:line="240" w:lineRule="auto"/>
      <w:ind w:left="9"/>
    </w:pPr>
    <w:rPr>
      <w:rFonts w:ascii="Segoe UI" w:hAnsi="Segoe UI"/>
      <w:lang w:eastAsia="en-US"/>
    </w:rPr>
  </w:style>
  <w:style w:type="character" w:styleId="afffffa">
    <w:name w:val="FollowedHyperlink"/>
    <w:link w:val="1e"/>
    <w:uiPriority w:val="99"/>
    <w:unhideWhenUsed/>
    <w:qFormat/>
    <w:rsid w:val="008E2F83"/>
    <w:rPr>
      <w:color w:val="0000FF"/>
      <w:u w:val="single"/>
    </w:rPr>
  </w:style>
  <w:style w:type="character" w:styleId="afffffb">
    <w:name w:val="Subtle Emphasis"/>
    <w:link w:val="1f"/>
    <w:uiPriority w:val="19"/>
    <w:qFormat/>
    <w:rsid w:val="00AE5DD7"/>
    <w:rPr>
      <w:i/>
      <w:iCs/>
      <w:color w:val="404040"/>
    </w:rPr>
  </w:style>
  <w:style w:type="paragraph" w:styleId="afffffc">
    <w:name w:val="Subtitle"/>
    <w:basedOn w:val="a"/>
    <w:next w:val="a"/>
    <w:link w:val="afffffd"/>
    <w:qFormat/>
    <w:rsid w:val="00DA1154"/>
    <w:pPr>
      <w:spacing w:after="60"/>
      <w:jc w:val="center"/>
      <w:outlineLvl w:val="1"/>
    </w:pPr>
    <w:rPr>
      <w:rFonts w:ascii="Times New Roman" w:hAnsi="Times New Roman"/>
      <w:sz w:val="24"/>
      <w:szCs w:val="24"/>
    </w:rPr>
  </w:style>
  <w:style w:type="character" w:customStyle="1" w:styleId="afffffd">
    <w:name w:val="Подзаголовок Знак"/>
    <w:link w:val="afffffc"/>
    <w:rsid w:val="00DA1154"/>
    <w:rPr>
      <w:rFonts w:ascii="Times New Roman" w:hAnsi="Times New Roman"/>
      <w:sz w:val="24"/>
      <w:szCs w:val="24"/>
    </w:rPr>
  </w:style>
  <w:style w:type="paragraph" w:styleId="afffffe">
    <w:name w:val="TOC Heading"/>
    <w:basedOn w:val="1"/>
    <w:next w:val="a"/>
    <w:link w:val="affffff"/>
    <w:uiPriority w:val="39"/>
    <w:unhideWhenUsed/>
    <w:qFormat/>
    <w:rsid w:val="0029513F"/>
    <w:pPr>
      <w:keepLines/>
      <w:spacing w:after="0" w:line="259" w:lineRule="auto"/>
      <w:outlineLvl w:val="9"/>
    </w:pPr>
    <w:rPr>
      <w:rFonts w:ascii="Times" w:hAnsi="Times"/>
      <w:b w:val="0"/>
      <w:bCs w:val="0"/>
      <w:color w:val="2F5496"/>
      <w:kern w:val="0"/>
      <w:lang w:val="ru-RU" w:eastAsia="ru-RU"/>
    </w:rPr>
  </w:style>
  <w:style w:type="table" w:customStyle="1" w:styleId="PlainTable3">
    <w:name w:val="Plain Table 3"/>
    <w:basedOn w:val="a1"/>
    <w:rsid w:val="001E4C11"/>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1f0">
    <w:name w:val="Неразрешенное упоминание1"/>
    <w:uiPriority w:val="99"/>
    <w:unhideWhenUsed/>
    <w:rsid w:val="001E4C11"/>
    <w:rPr>
      <w:color w:val="605E5C"/>
      <w:shd w:val="clear" w:color="auto" w:fill="E1DFDD"/>
    </w:rPr>
  </w:style>
  <w:style w:type="paragraph" w:customStyle="1" w:styleId="120">
    <w:name w:val="таблСлева12"/>
    <w:basedOn w:val="a"/>
    <w:uiPriority w:val="3"/>
    <w:qFormat/>
    <w:rsid w:val="009D29B6"/>
    <w:pPr>
      <w:snapToGrid w:val="0"/>
      <w:spacing w:after="0" w:line="240" w:lineRule="auto"/>
    </w:pPr>
    <w:rPr>
      <w:rFonts w:ascii="Segoe UI" w:hAnsi="Segoe UI"/>
      <w:iCs/>
      <w:sz w:val="24"/>
      <w:szCs w:val="28"/>
    </w:rPr>
  </w:style>
  <w:style w:type="character" w:customStyle="1" w:styleId="FootnoteCharacters">
    <w:name w:val="Footnote Characters"/>
    <w:qFormat/>
    <w:rsid w:val="00DB5CBB"/>
    <w:rPr>
      <w:rFonts w:cs="Segoe UI"/>
      <w:vertAlign w:val="superscript"/>
    </w:rPr>
  </w:style>
  <w:style w:type="character" w:customStyle="1" w:styleId="FootnoteAnchor">
    <w:name w:val="Footnote Anchor"/>
    <w:rsid w:val="00DB5CBB"/>
    <w:rPr>
      <w:vertAlign w:val="superscript"/>
    </w:rPr>
  </w:style>
  <w:style w:type="paragraph" w:customStyle="1" w:styleId="msonormal0">
    <w:name w:val="msonormal"/>
    <w:basedOn w:val="a"/>
    <w:rsid w:val="00D01265"/>
    <w:pPr>
      <w:spacing w:before="100" w:beforeAutospacing="1" w:after="100" w:afterAutospacing="1" w:line="240" w:lineRule="auto"/>
    </w:pPr>
    <w:rPr>
      <w:rFonts w:ascii="Segoe UI" w:hAnsi="Segoe UI"/>
      <w:sz w:val="24"/>
      <w:szCs w:val="24"/>
    </w:rPr>
  </w:style>
  <w:style w:type="paragraph" w:customStyle="1" w:styleId="xl65">
    <w:name w:val="xl65"/>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Segoe UI" w:hAnsi="Segoe UI"/>
      <w:b/>
      <w:bCs/>
      <w:sz w:val="16"/>
      <w:szCs w:val="16"/>
    </w:rPr>
  </w:style>
  <w:style w:type="paragraph" w:customStyle="1" w:styleId="xl66">
    <w:name w:val="xl66"/>
    <w:basedOn w:val="a"/>
    <w:rsid w:val="00D0126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Segoe UI" w:hAnsi="Segoe UI"/>
      <w:b/>
      <w:bCs/>
      <w:sz w:val="16"/>
      <w:szCs w:val="16"/>
    </w:rPr>
  </w:style>
  <w:style w:type="paragraph" w:customStyle="1" w:styleId="xl67">
    <w:name w:val="xl67"/>
    <w:basedOn w:val="a"/>
    <w:rsid w:val="00D01265"/>
    <w:pPr>
      <w:spacing w:before="100" w:beforeAutospacing="1" w:after="100" w:afterAutospacing="1" w:line="240" w:lineRule="auto"/>
      <w:jc w:val="center"/>
      <w:textAlignment w:val="center"/>
    </w:pPr>
    <w:rPr>
      <w:rFonts w:cs="Verdana"/>
      <w:sz w:val="16"/>
      <w:szCs w:val="16"/>
    </w:rPr>
  </w:style>
  <w:style w:type="paragraph" w:customStyle="1" w:styleId="xl68">
    <w:name w:val="xl68"/>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cs="Verdana"/>
      <w:sz w:val="16"/>
      <w:szCs w:val="16"/>
    </w:rPr>
  </w:style>
  <w:style w:type="paragraph" w:customStyle="1" w:styleId="xl69">
    <w:name w:val="xl69"/>
    <w:basedOn w:val="a"/>
    <w:rsid w:val="00D01265"/>
    <w:pPr>
      <w:pBdr>
        <w:top w:val="single" w:sz="4" w:space="0" w:color="auto"/>
        <w:bottom w:val="single" w:sz="4" w:space="0" w:color="auto"/>
      </w:pBdr>
      <w:spacing w:before="100" w:beforeAutospacing="1" w:after="100" w:afterAutospacing="1" w:line="240" w:lineRule="auto"/>
      <w:jc w:val="center"/>
      <w:textAlignment w:val="center"/>
    </w:pPr>
    <w:rPr>
      <w:rFonts w:ascii="Segoe UI" w:hAnsi="Segoe UI"/>
      <w:b/>
      <w:bCs/>
      <w:sz w:val="16"/>
      <w:szCs w:val="16"/>
    </w:rPr>
  </w:style>
  <w:style w:type="paragraph" w:customStyle="1" w:styleId="xl70">
    <w:name w:val="xl70"/>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cs="Verdana"/>
      <w:sz w:val="16"/>
      <w:szCs w:val="16"/>
    </w:rPr>
  </w:style>
  <w:style w:type="paragraph" w:customStyle="1" w:styleId="xl71">
    <w:name w:val="xl71"/>
    <w:basedOn w:val="a"/>
    <w:rsid w:val="00D0126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cs="Verdana"/>
      <w:sz w:val="16"/>
      <w:szCs w:val="16"/>
    </w:rPr>
  </w:style>
  <w:style w:type="paragraph" w:customStyle="1" w:styleId="xl72">
    <w:name w:val="xl72"/>
    <w:basedOn w:val="a"/>
    <w:rsid w:val="00D01265"/>
    <w:pPr>
      <w:pBdr>
        <w:top w:val="single" w:sz="4" w:space="0" w:color="auto"/>
        <w:bottom w:val="single" w:sz="4" w:space="0" w:color="auto"/>
      </w:pBdr>
      <w:spacing w:before="100" w:beforeAutospacing="1" w:after="100" w:afterAutospacing="1" w:line="240" w:lineRule="auto"/>
      <w:jc w:val="center"/>
      <w:textAlignment w:val="center"/>
    </w:pPr>
    <w:rPr>
      <w:rFonts w:cs="Verdana"/>
      <w:sz w:val="16"/>
      <w:szCs w:val="16"/>
    </w:rPr>
  </w:style>
  <w:style w:type="paragraph" w:customStyle="1" w:styleId="xl73">
    <w:name w:val="xl73"/>
    <w:basedOn w:val="a"/>
    <w:rsid w:val="00D01265"/>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center"/>
      <w:textAlignment w:val="center"/>
    </w:pPr>
    <w:rPr>
      <w:rFonts w:cs="Verdana"/>
      <w:sz w:val="16"/>
      <w:szCs w:val="16"/>
    </w:rPr>
  </w:style>
  <w:style w:type="paragraph" w:customStyle="1" w:styleId="xl74">
    <w:name w:val="xl74"/>
    <w:basedOn w:val="a"/>
    <w:rsid w:val="00D01265"/>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center"/>
      <w:textAlignment w:val="center"/>
    </w:pPr>
    <w:rPr>
      <w:rFonts w:ascii="Segoe UI" w:hAnsi="Segoe UI"/>
      <w:sz w:val="16"/>
      <w:szCs w:val="16"/>
    </w:rPr>
  </w:style>
  <w:style w:type="paragraph" w:customStyle="1" w:styleId="xl75">
    <w:name w:val="xl75"/>
    <w:basedOn w:val="a"/>
    <w:rsid w:val="00D01265"/>
    <w:pPr>
      <w:pBdr>
        <w:top w:val="single" w:sz="4" w:space="0" w:color="auto"/>
        <w:left w:val="single" w:sz="4" w:space="0" w:color="auto"/>
        <w:bottom w:val="single" w:sz="4" w:space="0" w:color="auto"/>
        <w:right w:val="single" w:sz="4" w:space="0" w:color="auto"/>
      </w:pBdr>
      <w:shd w:val="clear" w:color="F1C232" w:fill="F1C232"/>
      <w:spacing w:before="100" w:beforeAutospacing="1" w:after="100" w:afterAutospacing="1" w:line="240" w:lineRule="auto"/>
      <w:jc w:val="center"/>
      <w:textAlignment w:val="center"/>
    </w:pPr>
    <w:rPr>
      <w:rFonts w:cs="Verdana"/>
      <w:sz w:val="16"/>
      <w:szCs w:val="16"/>
    </w:rPr>
  </w:style>
  <w:style w:type="paragraph" w:customStyle="1" w:styleId="xl76">
    <w:name w:val="xl76"/>
    <w:basedOn w:val="a"/>
    <w:rsid w:val="00D01265"/>
    <w:pPr>
      <w:pBdr>
        <w:top w:val="single" w:sz="4" w:space="0" w:color="auto"/>
        <w:left w:val="single" w:sz="4" w:space="0" w:color="auto"/>
        <w:bottom w:val="single" w:sz="4" w:space="0" w:color="auto"/>
        <w:right w:val="single" w:sz="4" w:space="0" w:color="auto"/>
      </w:pBdr>
      <w:shd w:val="clear" w:color="6AA84F" w:fill="6AA84F"/>
      <w:spacing w:before="100" w:beforeAutospacing="1" w:after="100" w:afterAutospacing="1" w:line="240" w:lineRule="auto"/>
      <w:jc w:val="center"/>
      <w:textAlignment w:val="center"/>
    </w:pPr>
    <w:rPr>
      <w:rFonts w:cs="Verdana"/>
      <w:sz w:val="16"/>
      <w:szCs w:val="16"/>
    </w:rPr>
  </w:style>
  <w:style w:type="paragraph" w:customStyle="1" w:styleId="xl77">
    <w:name w:val="xl77"/>
    <w:basedOn w:val="a"/>
    <w:rsid w:val="00D01265"/>
    <w:pPr>
      <w:pBdr>
        <w:top w:val="single" w:sz="4" w:space="0" w:color="auto"/>
        <w:left w:val="single" w:sz="4" w:space="0" w:color="auto"/>
        <w:bottom w:val="single" w:sz="4" w:space="0" w:color="auto"/>
        <w:right w:val="single" w:sz="4" w:space="0" w:color="auto"/>
      </w:pBdr>
      <w:shd w:val="clear" w:color="000000" w:fill="5B9BD5"/>
      <w:spacing w:before="100" w:beforeAutospacing="1" w:after="100" w:afterAutospacing="1" w:line="240" w:lineRule="auto"/>
      <w:jc w:val="center"/>
      <w:textAlignment w:val="center"/>
    </w:pPr>
    <w:rPr>
      <w:rFonts w:cs="Verdana"/>
      <w:sz w:val="16"/>
      <w:szCs w:val="16"/>
    </w:rPr>
  </w:style>
  <w:style w:type="paragraph" w:customStyle="1" w:styleId="xl78">
    <w:name w:val="xl78"/>
    <w:basedOn w:val="a"/>
    <w:rsid w:val="00D01265"/>
    <w:pPr>
      <w:pBdr>
        <w:top w:val="single" w:sz="4" w:space="0" w:color="auto"/>
        <w:left w:val="single" w:sz="4" w:space="0" w:color="auto"/>
        <w:bottom w:val="single" w:sz="4" w:space="0" w:color="auto"/>
        <w:right w:val="single" w:sz="4" w:space="0" w:color="auto"/>
      </w:pBdr>
      <w:shd w:val="clear" w:color="C0C0C0" w:fill="C0C0C0"/>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79">
    <w:name w:val="xl79"/>
    <w:basedOn w:val="a"/>
    <w:rsid w:val="00D01265"/>
    <w:pPr>
      <w:pBdr>
        <w:top w:val="single" w:sz="4" w:space="0" w:color="auto"/>
        <w:left w:val="single" w:sz="4" w:space="0" w:color="auto"/>
        <w:bottom w:val="single" w:sz="4" w:space="0" w:color="auto"/>
        <w:right w:val="single" w:sz="4" w:space="0" w:color="auto"/>
      </w:pBdr>
      <w:shd w:val="clear" w:color="C0C0C0" w:fill="FCE4D6"/>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80">
    <w:name w:val="xl80"/>
    <w:basedOn w:val="a"/>
    <w:rsid w:val="00D01265"/>
    <w:pPr>
      <w:pBdr>
        <w:top w:val="single" w:sz="4" w:space="0" w:color="auto"/>
        <w:left w:val="single" w:sz="4" w:space="0" w:color="auto"/>
        <w:bottom w:val="single" w:sz="4" w:space="0" w:color="auto"/>
        <w:right w:val="single" w:sz="4" w:space="0" w:color="auto"/>
      </w:pBdr>
      <w:shd w:val="clear" w:color="F1C232" w:fill="F1C232"/>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81">
    <w:name w:val="xl81"/>
    <w:basedOn w:val="a"/>
    <w:rsid w:val="00D01265"/>
    <w:pPr>
      <w:pBdr>
        <w:top w:val="single" w:sz="4" w:space="0" w:color="auto"/>
        <w:left w:val="single" w:sz="4" w:space="0" w:color="auto"/>
        <w:bottom w:val="single" w:sz="4" w:space="0" w:color="auto"/>
        <w:right w:val="single" w:sz="4" w:space="0" w:color="auto"/>
      </w:pBdr>
      <w:shd w:val="clear" w:color="6AA84F" w:fill="6AA84F"/>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82">
    <w:name w:val="xl82"/>
    <w:basedOn w:val="a"/>
    <w:rsid w:val="00D01265"/>
    <w:pPr>
      <w:pBdr>
        <w:top w:val="single" w:sz="4" w:space="0" w:color="auto"/>
        <w:left w:val="single" w:sz="4" w:space="0" w:color="auto"/>
        <w:bottom w:val="single" w:sz="4" w:space="0" w:color="auto"/>
        <w:right w:val="single" w:sz="4" w:space="0" w:color="auto"/>
      </w:pBdr>
      <w:shd w:val="clear" w:color="C0C0C0" w:fill="5B9BD5"/>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83">
    <w:name w:val="xl83"/>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Segoe UI" w:hAnsi="Segoe UI"/>
      <w:sz w:val="16"/>
      <w:szCs w:val="16"/>
    </w:rPr>
  </w:style>
  <w:style w:type="paragraph" w:customStyle="1" w:styleId="xl84">
    <w:name w:val="xl84"/>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Segoe UI" w:hAnsi="Segoe UI"/>
      <w:sz w:val="16"/>
      <w:szCs w:val="16"/>
    </w:rPr>
  </w:style>
  <w:style w:type="paragraph" w:customStyle="1" w:styleId="xl85">
    <w:name w:val="xl85"/>
    <w:basedOn w:val="a"/>
    <w:rsid w:val="00D01265"/>
    <w:pPr>
      <w:pBdr>
        <w:top w:val="single" w:sz="4" w:space="0" w:color="auto"/>
        <w:left w:val="single" w:sz="4" w:space="0" w:color="auto"/>
        <w:bottom w:val="single" w:sz="4" w:space="0" w:color="auto"/>
        <w:right w:val="single" w:sz="4" w:space="0" w:color="auto"/>
      </w:pBdr>
      <w:shd w:val="clear" w:color="F1C232" w:fill="F1C232"/>
      <w:spacing w:before="100" w:beforeAutospacing="1" w:after="100" w:afterAutospacing="1" w:line="240" w:lineRule="auto"/>
      <w:jc w:val="center"/>
      <w:textAlignment w:val="center"/>
    </w:pPr>
    <w:rPr>
      <w:rFonts w:ascii="Segoe UI" w:hAnsi="Segoe UI"/>
      <w:sz w:val="16"/>
      <w:szCs w:val="16"/>
    </w:rPr>
  </w:style>
  <w:style w:type="paragraph" w:customStyle="1" w:styleId="xl86">
    <w:name w:val="xl86"/>
    <w:basedOn w:val="a"/>
    <w:rsid w:val="00D01265"/>
    <w:pPr>
      <w:pBdr>
        <w:top w:val="single" w:sz="4" w:space="0" w:color="auto"/>
        <w:left w:val="single" w:sz="4" w:space="0" w:color="auto"/>
        <w:bottom w:val="single" w:sz="4" w:space="0" w:color="auto"/>
        <w:right w:val="single" w:sz="4" w:space="0" w:color="auto"/>
      </w:pBdr>
      <w:shd w:val="clear" w:color="6AA84F" w:fill="6AA84F"/>
      <w:spacing w:before="100" w:beforeAutospacing="1" w:after="100" w:afterAutospacing="1" w:line="240" w:lineRule="auto"/>
      <w:jc w:val="center"/>
      <w:textAlignment w:val="center"/>
    </w:pPr>
    <w:rPr>
      <w:rFonts w:ascii="Segoe UI" w:hAnsi="Segoe UI"/>
      <w:sz w:val="16"/>
      <w:szCs w:val="16"/>
    </w:rPr>
  </w:style>
  <w:style w:type="paragraph" w:customStyle="1" w:styleId="xl87">
    <w:name w:val="xl87"/>
    <w:basedOn w:val="a"/>
    <w:rsid w:val="00D01265"/>
    <w:pPr>
      <w:pBdr>
        <w:top w:val="single" w:sz="4" w:space="0" w:color="auto"/>
        <w:left w:val="single" w:sz="4" w:space="0" w:color="auto"/>
        <w:bottom w:val="single" w:sz="4" w:space="0" w:color="auto"/>
        <w:right w:val="single" w:sz="4" w:space="0" w:color="auto"/>
      </w:pBdr>
      <w:shd w:val="clear" w:color="000000" w:fill="5B9BD5"/>
      <w:spacing w:before="100" w:beforeAutospacing="1" w:after="100" w:afterAutospacing="1" w:line="240" w:lineRule="auto"/>
      <w:jc w:val="center"/>
      <w:textAlignment w:val="center"/>
    </w:pPr>
    <w:rPr>
      <w:rFonts w:ascii="Segoe UI" w:hAnsi="Segoe UI"/>
      <w:sz w:val="16"/>
      <w:szCs w:val="16"/>
    </w:rPr>
  </w:style>
  <w:style w:type="paragraph" w:customStyle="1" w:styleId="xl88">
    <w:name w:val="xl88"/>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textAlignment w:val="center"/>
    </w:pPr>
    <w:rPr>
      <w:rFonts w:ascii="Segoe UI" w:hAnsi="Segoe UI"/>
      <w:sz w:val="16"/>
      <w:szCs w:val="16"/>
    </w:rPr>
  </w:style>
  <w:style w:type="paragraph" w:customStyle="1" w:styleId="xl89">
    <w:name w:val="xl89"/>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jc w:val="center"/>
      <w:textAlignment w:val="center"/>
    </w:pPr>
    <w:rPr>
      <w:rFonts w:ascii="Segoe UI" w:hAnsi="Segoe UI"/>
      <w:b/>
      <w:bCs/>
      <w:sz w:val="16"/>
      <w:szCs w:val="16"/>
    </w:rPr>
  </w:style>
  <w:style w:type="paragraph" w:customStyle="1" w:styleId="xl90">
    <w:name w:val="xl90"/>
    <w:basedOn w:val="a"/>
    <w:rsid w:val="00D01265"/>
    <w:pPr>
      <w:pBdr>
        <w:top w:val="single" w:sz="4" w:space="0" w:color="auto"/>
        <w:left w:val="single" w:sz="4" w:space="0" w:color="auto"/>
        <w:bottom w:val="single" w:sz="4" w:space="0" w:color="auto"/>
        <w:right w:val="single" w:sz="4" w:space="0" w:color="auto"/>
      </w:pBdr>
      <w:shd w:val="clear" w:color="D9D9D9" w:fill="FCE4D6"/>
      <w:spacing w:before="100" w:beforeAutospacing="1" w:after="100" w:afterAutospacing="1" w:line="240" w:lineRule="auto"/>
      <w:jc w:val="center"/>
      <w:textAlignment w:val="center"/>
    </w:pPr>
    <w:rPr>
      <w:rFonts w:ascii="Segoe UI" w:hAnsi="Segoe UI"/>
      <w:b/>
      <w:bCs/>
      <w:sz w:val="16"/>
      <w:szCs w:val="16"/>
    </w:rPr>
  </w:style>
  <w:style w:type="paragraph" w:customStyle="1" w:styleId="xl91">
    <w:name w:val="xl91"/>
    <w:basedOn w:val="a"/>
    <w:rsid w:val="00D01265"/>
    <w:pPr>
      <w:pBdr>
        <w:top w:val="single" w:sz="4" w:space="0" w:color="auto"/>
        <w:left w:val="single" w:sz="4" w:space="0" w:color="auto"/>
        <w:bottom w:val="single" w:sz="4" w:space="0" w:color="auto"/>
        <w:right w:val="single" w:sz="4" w:space="0" w:color="auto"/>
      </w:pBdr>
      <w:shd w:val="clear" w:color="F1C232" w:fill="F1C232"/>
      <w:spacing w:before="100" w:beforeAutospacing="1" w:after="100" w:afterAutospacing="1" w:line="240" w:lineRule="auto"/>
      <w:jc w:val="center"/>
      <w:textAlignment w:val="center"/>
    </w:pPr>
    <w:rPr>
      <w:rFonts w:ascii="Segoe UI" w:hAnsi="Segoe UI"/>
      <w:b/>
      <w:bCs/>
      <w:sz w:val="16"/>
      <w:szCs w:val="16"/>
    </w:rPr>
  </w:style>
  <w:style w:type="paragraph" w:customStyle="1" w:styleId="xl92">
    <w:name w:val="xl92"/>
    <w:basedOn w:val="a"/>
    <w:rsid w:val="00D01265"/>
    <w:pPr>
      <w:pBdr>
        <w:top w:val="single" w:sz="4" w:space="0" w:color="auto"/>
        <w:left w:val="single" w:sz="4" w:space="0" w:color="auto"/>
        <w:bottom w:val="single" w:sz="4" w:space="0" w:color="auto"/>
        <w:right w:val="single" w:sz="4" w:space="0" w:color="auto"/>
      </w:pBdr>
      <w:shd w:val="clear" w:color="6AA84F" w:fill="6AA84F"/>
      <w:spacing w:before="100" w:beforeAutospacing="1" w:after="100" w:afterAutospacing="1" w:line="240" w:lineRule="auto"/>
      <w:jc w:val="center"/>
      <w:textAlignment w:val="center"/>
    </w:pPr>
    <w:rPr>
      <w:rFonts w:ascii="Segoe UI" w:hAnsi="Segoe UI"/>
      <w:b/>
      <w:bCs/>
      <w:sz w:val="16"/>
      <w:szCs w:val="16"/>
    </w:rPr>
  </w:style>
  <w:style w:type="paragraph" w:customStyle="1" w:styleId="xl93">
    <w:name w:val="xl93"/>
    <w:basedOn w:val="a"/>
    <w:rsid w:val="00D01265"/>
    <w:pPr>
      <w:pBdr>
        <w:top w:val="single" w:sz="4" w:space="0" w:color="auto"/>
        <w:left w:val="single" w:sz="4" w:space="0" w:color="auto"/>
        <w:bottom w:val="single" w:sz="4" w:space="0" w:color="auto"/>
        <w:right w:val="single" w:sz="4" w:space="0" w:color="auto"/>
      </w:pBdr>
      <w:shd w:val="clear" w:color="D9D9D9" w:fill="5B9BD5"/>
      <w:spacing w:before="100" w:beforeAutospacing="1" w:after="100" w:afterAutospacing="1" w:line="240" w:lineRule="auto"/>
      <w:jc w:val="center"/>
      <w:textAlignment w:val="center"/>
    </w:pPr>
    <w:rPr>
      <w:rFonts w:ascii="Segoe UI" w:hAnsi="Segoe UI"/>
      <w:b/>
      <w:bCs/>
      <w:sz w:val="16"/>
      <w:szCs w:val="16"/>
    </w:rPr>
  </w:style>
  <w:style w:type="paragraph" w:customStyle="1" w:styleId="xl94">
    <w:name w:val="xl94"/>
    <w:basedOn w:val="a"/>
    <w:rsid w:val="00D01265"/>
    <w:pPr>
      <w:pBdr>
        <w:top w:val="single" w:sz="4" w:space="0" w:color="auto"/>
        <w:left w:val="single" w:sz="4" w:space="0" w:color="auto"/>
        <w:bottom w:val="single" w:sz="4" w:space="0" w:color="auto"/>
        <w:right w:val="single" w:sz="4" w:space="0" w:color="auto"/>
      </w:pBdr>
      <w:shd w:val="clear" w:color="D8D8D8" w:fill="D8D8D8"/>
      <w:spacing w:before="100" w:beforeAutospacing="1" w:after="100" w:afterAutospacing="1" w:line="240" w:lineRule="auto"/>
      <w:jc w:val="center"/>
      <w:textAlignment w:val="center"/>
    </w:pPr>
    <w:rPr>
      <w:rFonts w:ascii="Segoe UI" w:hAnsi="Segoe UI"/>
      <w:sz w:val="16"/>
      <w:szCs w:val="16"/>
    </w:rPr>
  </w:style>
  <w:style w:type="paragraph" w:customStyle="1" w:styleId="xl95">
    <w:name w:val="xl95"/>
    <w:basedOn w:val="a"/>
    <w:rsid w:val="00D01265"/>
    <w:pPr>
      <w:pBdr>
        <w:top w:val="single" w:sz="4" w:space="0" w:color="auto"/>
        <w:left w:val="single" w:sz="4" w:space="0" w:color="auto"/>
        <w:bottom w:val="single" w:sz="4" w:space="0" w:color="auto"/>
        <w:right w:val="single" w:sz="4" w:space="0" w:color="auto"/>
      </w:pBdr>
      <w:shd w:val="clear" w:color="D8D8D8" w:fill="FCE4D6"/>
      <w:spacing w:before="100" w:beforeAutospacing="1" w:after="100" w:afterAutospacing="1" w:line="240" w:lineRule="auto"/>
      <w:jc w:val="center"/>
      <w:textAlignment w:val="center"/>
    </w:pPr>
    <w:rPr>
      <w:rFonts w:ascii="Segoe UI" w:hAnsi="Segoe UI"/>
      <w:sz w:val="16"/>
      <w:szCs w:val="16"/>
    </w:rPr>
  </w:style>
  <w:style w:type="paragraph" w:customStyle="1" w:styleId="xl96">
    <w:name w:val="xl96"/>
    <w:basedOn w:val="a"/>
    <w:rsid w:val="00D01265"/>
    <w:pPr>
      <w:pBdr>
        <w:top w:val="single" w:sz="4" w:space="0" w:color="auto"/>
        <w:left w:val="single" w:sz="4" w:space="0" w:color="auto"/>
        <w:bottom w:val="single" w:sz="4" w:space="0" w:color="auto"/>
        <w:right w:val="single" w:sz="4" w:space="0" w:color="auto"/>
      </w:pBdr>
      <w:shd w:val="clear" w:color="D8D8D8" w:fill="5B9BD5"/>
      <w:spacing w:before="100" w:beforeAutospacing="1" w:after="100" w:afterAutospacing="1" w:line="240" w:lineRule="auto"/>
      <w:jc w:val="center"/>
      <w:textAlignment w:val="center"/>
    </w:pPr>
    <w:rPr>
      <w:rFonts w:ascii="Segoe UI" w:hAnsi="Segoe UI"/>
      <w:sz w:val="16"/>
      <w:szCs w:val="16"/>
    </w:rPr>
  </w:style>
  <w:style w:type="paragraph" w:customStyle="1" w:styleId="xl97">
    <w:name w:val="xl97"/>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textAlignment w:val="center"/>
    </w:pPr>
    <w:rPr>
      <w:rFonts w:ascii="Segoe UI" w:hAnsi="Segoe UI"/>
      <w:b/>
      <w:bCs/>
      <w:sz w:val="16"/>
      <w:szCs w:val="16"/>
    </w:rPr>
  </w:style>
  <w:style w:type="paragraph" w:customStyle="1" w:styleId="xl98">
    <w:name w:val="xl98"/>
    <w:basedOn w:val="a"/>
    <w:rsid w:val="00D01265"/>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line="240" w:lineRule="auto"/>
      <w:jc w:val="center"/>
      <w:textAlignment w:val="center"/>
    </w:pPr>
    <w:rPr>
      <w:rFonts w:ascii="Segoe UI" w:hAnsi="Segoe UI"/>
      <w:sz w:val="16"/>
      <w:szCs w:val="16"/>
    </w:rPr>
  </w:style>
  <w:style w:type="paragraph" w:customStyle="1" w:styleId="xl99">
    <w:name w:val="xl99"/>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00">
    <w:name w:val="xl100"/>
    <w:basedOn w:val="a"/>
    <w:rsid w:val="00D01265"/>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01">
    <w:name w:val="xl101"/>
    <w:basedOn w:val="a"/>
    <w:rsid w:val="00D01265"/>
    <w:pPr>
      <w:pBdr>
        <w:top w:val="single" w:sz="4" w:space="0" w:color="auto"/>
        <w:left w:val="single" w:sz="4" w:space="0" w:color="auto"/>
        <w:bottom w:val="single" w:sz="4" w:space="0" w:color="auto"/>
        <w:right w:val="single" w:sz="4" w:space="0" w:color="auto"/>
      </w:pBdr>
      <w:shd w:val="clear" w:color="000000" w:fill="5B9BD5"/>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02">
    <w:name w:val="xl102"/>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textAlignment w:val="center"/>
    </w:pPr>
    <w:rPr>
      <w:rFonts w:cs="Verdana"/>
      <w:sz w:val="16"/>
      <w:szCs w:val="16"/>
    </w:rPr>
  </w:style>
  <w:style w:type="paragraph" w:customStyle="1" w:styleId="xl103">
    <w:name w:val="xl103"/>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textAlignment w:val="center"/>
    </w:pPr>
    <w:rPr>
      <w:rFonts w:ascii="Segoe UI" w:hAnsi="Segoe UI"/>
      <w:b/>
      <w:bCs/>
      <w:color w:val="000000"/>
      <w:sz w:val="16"/>
      <w:szCs w:val="16"/>
    </w:rPr>
  </w:style>
  <w:style w:type="paragraph" w:customStyle="1" w:styleId="xl104">
    <w:name w:val="xl104"/>
    <w:basedOn w:val="a"/>
    <w:rsid w:val="00D01265"/>
    <w:pPr>
      <w:pBdr>
        <w:top w:val="single" w:sz="4" w:space="0" w:color="auto"/>
        <w:left w:val="single" w:sz="4" w:space="0" w:color="auto"/>
        <w:bottom w:val="single" w:sz="4" w:space="0" w:color="auto"/>
        <w:right w:val="single" w:sz="4" w:space="0" w:color="auto"/>
      </w:pBdr>
      <w:shd w:val="clear" w:color="D9D9D9" w:fill="D9D9D9"/>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105">
    <w:name w:val="xl105"/>
    <w:basedOn w:val="a"/>
    <w:rsid w:val="00D01265"/>
    <w:pPr>
      <w:pBdr>
        <w:top w:val="single" w:sz="4" w:space="0" w:color="auto"/>
        <w:left w:val="single" w:sz="4" w:space="0" w:color="auto"/>
        <w:bottom w:val="single" w:sz="4" w:space="0" w:color="auto"/>
        <w:right w:val="single" w:sz="4" w:space="0" w:color="auto"/>
      </w:pBdr>
      <w:shd w:val="clear" w:color="D8D8D8" w:fill="D8D8D8"/>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106">
    <w:name w:val="xl106"/>
    <w:basedOn w:val="a"/>
    <w:rsid w:val="00D01265"/>
    <w:pPr>
      <w:pBdr>
        <w:top w:val="single" w:sz="4" w:space="0" w:color="auto"/>
        <w:left w:val="single" w:sz="4" w:space="0" w:color="auto"/>
        <w:bottom w:val="single" w:sz="4" w:space="0" w:color="auto"/>
        <w:right w:val="single" w:sz="4" w:space="0" w:color="auto"/>
      </w:pBdr>
      <w:shd w:val="clear" w:color="C0C0C0" w:fill="C0C0C0"/>
      <w:spacing w:before="100" w:beforeAutospacing="1" w:after="100" w:afterAutospacing="1" w:line="240" w:lineRule="auto"/>
      <w:textAlignment w:val="center"/>
    </w:pPr>
    <w:rPr>
      <w:rFonts w:ascii="Segoe UI" w:hAnsi="Segoe UI"/>
      <w:b/>
      <w:bCs/>
      <w:color w:val="000000"/>
      <w:sz w:val="16"/>
      <w:szCs w:val="16"/>
    </w:rPr>
  </w:style>
  <w:style w:type="paragraph" w:customStyle="1" w:styleId="xl107">
    <w:name w:val="xl107"/>
    <w:basedOn w:val="a"/>
    <w:rsid w:val="00D01265"/>
    <w:pPr>
      <w:spacing w:before="100" w:beforeAutospacing="1" w:after="100" w:afterAutospacing="1" w:line="240" w:lineRule="auto"/>
      <w:textAlignment w:val="center"/>
    </w:pPr>
    <w:rPr>
      <w:rFonts w:cs="Verdana"/>
      <w:sz w:val="16"/>
      <w:szCs w:val="16"/>
    </w:rPr>
  </w:style>
  <w:style w:type="paragraph" w:customStyle="1" w:styleId="xl108">
    <w:name w:val="xl108"/>
    <w:basedOn w:val="a"/>
    <w:rsid w:val="00D01265"/>
    <w:pPr>
      <w:spacing w:before="100" w:beforeAutospacing="1" w:after="100" w:afterAutospacing="1" w:line="240" w:lineRule="auto"/>
      <w:textAlignment w:val="center"/>
    </w:pPr>
    <w:rPr>
      <w:rFonts w:cs="Verdana"/>
      <w:sz w:val="16"/>
      <w:szCs w:val="16"/>
    </w:rPr>
  </w:style>
  <w:style w:type="paragraph" w:customStyle="1" w:styleId="xl109">
    <w:name w:val="xl109"/>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Segoe UI" w:hAnsi="Segoe UI"/>
      <w:b/>
      <w:bCs/>
      <w:sz w:val="16"/>
      <w:szCs w:val="16"/>
    </w:rPr>
  </w:style>
  <w:style w:type="paragraph" w:customStyle="1" w:styleId="xl110">
    <w:name w:val="xl110"/>
    <w:basedOn w:val="a"/>
    <w:rsid w:val="00D01265"/>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Segoe UI" w:hAnsi="Segoe UI"/>
      <w:b/>
      <w:bCs/>
      <w:sz w:val="16"/>
      <w:szCs w:val="16"/>
    </w:rPr>
  </w:style>
  <w:style w:type="paragraph" w:customStyle="1" w:styleId="xl111">
    <w:name w:val="xl111"/>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cs="Verdana"/>
      <w:sz w:val="16"/>
      <w:szCs w:val="16"/>
    </w:rPr>
  </w:style>
  <w:style w:type="paragraph" w:customStyle="1" w:styleId="xl112">
    <w:name w:val="xl112"/>
    <w:basedOn w:val="a"/>
    <w:rsid w:val="00D01265"/>
    <w:pPr>
      <w:pBdr>
        <w:left w:val="single" w:sz="4" w:space="0" w:color="auto"/>
        <w:right w:val="single" w:sz="4" w:space="0" w:color="auto"/>
      </w:pBdr>
      <w:spacing w:before="100" w:beforeAutospacing="1" w:after="100" w:afterAutospacing="1" w:line="240" w:lineRule="auto"/>
      <w:textAlignment w:val="center"/>
    </w:pPr>
    <w:rPr>
      <w:rFonts w:ascii="Segoe UI" w:hAnsi="Segoe UI"/>
      <w:b/>
      <w:bCs/>
      <w:sz w:val="16"/>
      <w:szCs w:val="16"/>
    </w:rPr>
  </w:style>
  <w:style w:type="paragraph" w:customStyle="1" w:styleId="xl113">
    <w:name w:val="xl113"/>
    <w:basedOn w:val="a"/>
    <w:rsid w:val="00D01265"/>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Segoe UI" w:hAnsi="Segoe UI"/>
      <w:b/>
      <w:bCs/>
      <w:sz w:val="16"/>
      <w:szCs w:val="16"/>
    </w:rPr>
  </w:style>
  <w:style w:type="paragraph" w:customStyle="1" w:styleId="xl114">
    <w:name w:val="xl114"/>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Segoe UI" w:hAnsi="Segoe UI"/>
      <w:i/>
      <w:iCs/>
      <w:sz w:val="16"/>
      <w:szCs w:val="16"/>
    </w:rPr>
  </w:style>
  <w:style w:type="paragraph" w:customStyle="1" w:styleId="xl115">
    <w:name w:val="xl115"/>
    <w:basedOn w:val="a"/>
    <w:rsid w:val="00D01265"/>
    <w:pPr>
      <w:pBdr>
        <w:top w:val="single" w:sz="4" w:space="0" w:color="auto"/>
        <w:left w:val="single" w:sz="4" w:space="0" w:color="auto"/>
        <w:bottom w:val="single" w:sz="4" w:space="0" w:color="auto"/>
        <w:right w:val="single" w:sz="4" w:space="0" w:color="auto"/>
      </w:pBdr>
      <w:shd w:val="clear" w:color="D8D8D8" w:fill="D8D8D8"/>
      <w:spacing w:before="100" w:beforeAutospacing="1" w:after="100" w:afterAutospacing="1" w:line="240" w:lineRule="auto"/>
      <w:textAlignment w:val="center"/>
    </w:pPr>
    <w:rPr>
      <w:rFonts w:ascii="Segoe UI" w:hAnsi="Segoe UI"/>
      <w:sz w:val="16"/>
      <w:szCs w:val="16"/>
    </w:rPr>
  </w:style>
  <w:style w:type="paragraph" w:customStyle="1" w:styleId="xl116">
    <w:name w:val="xl116"/>
    <w:basedOn w:val="a"/>
    <w:rsid w:val="00D0126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Segoe UI" w:hAnsi="Segoe UI"/>
      <w:b/>
      <w:bCs/>
      <w:i/>
      <w:iCs/>
      <w:sz w:val="16"/>
      <w:szCs w:val="16"/>
    </w:rPr>
  </w:style>
  <w:style w:type="paragraph" w:customStyle="1" w:styleId="xl117">
    <w:name w:val="xl117"/>
    <w:basedOn w:val="a"/>
    <w:rsid w:val="00653D1B"/>
    <w:pPr>
      <w:pBdr>
        <w:top w:val="single" w:sz="4" w:space="0" w:color="auto"/>
        <w:left w:val="single" w:sz="4" w:space="0" w:color="auto"/>
        <w:bottom w:val="single" w:sz="4" w:space="0" w:color="auto"/>
        <w:right w:val="single" w:sz="4" w:space="0" w:color="auto"/>
      </w:pBdr>
      <w:shd w:val="clear" w:color="F4CCCC" w:fill="F4CCCC"/>
      <w:spacing w:before="100" w:beforeAutospacing="1" w:after="100" w:afterAutospacing="1" w:line="240" w:lineRule="auto"/>
      <w:jc w:val="center"/>
      <w:textAlignment w:val="center"/>
    </w:pPr>
    <w:rPr>
      <w:rFonts w:ascii="Segoe UI" w:hAnsi="Segoe UI"/>
      <w:sz w:val="16"/>
      <w:szCs w:val="16"/>
    </w:rPr>
  </w:style>
  <w:style w:type="paragraph" w:customStyle="1" w:styleId="xl118">
    <w:name w:val="xl118"/>
    <w:basedOn w:val="a"/>
    <w:rsid w:val="00653D1B"/>
    <w:pPr>
      <w:pBdr>
        <w:top w:val="single" w:sz="4" w:space="0" w:color="auto"/>
        <w:left w:val="single" w:sz="4" w:space="0" w:color="auto"/>
        <w:bottom w:val="single" w:sz="4" w:space="0" w:color="auto"/>
        <w:right w:val="single" w:sz="4" w:space="0" w:color="auto"/>
      </w:pBdr>
      <w:shd w:val="clear" w:color="FFE599" w:fill="FFE599"/>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119">
    <w:name w:val="xl119"/>
    <w:basedOn w:val="a"/>
    <w:rsid w:val="00653D1B"/>
    <w:pPr>
      <w:pBdr>
        <w:top w:val="single" w:sz="4" w:space="0" w:color="auto"/>
        <w:left w:val="single" w:sz="4" w:space="0" w:color="auto"/>
        <w:bottom w:val="single" w:sz="4" w:space="0" w:color="auto"/>
        <w:right w:val="single" w:sz="4" w:space="0" w:color="auto"/>
      </w:pBdr>
      <w:shd w:val="clear" w:color="F4CCCC" w:fill="F4CCCC"/>
      <w:spacing w:before="100" w:beforeAutospacing="1" w:after="100" w:afterAutospacing="1" w:line="240" w:lineRule="auto"/>
      <w:jc w:val="center"/>
      <w:textAlignment w:val="center"/>
    </w:pPr>
    <w:rPr>
      <w:rFonts w:ascii="Segoe UI" w:hAnsi="Segoe UI"/>
      <w:b/>
      <w:bCs/>
      <w:color w:val="000000"/>
      <w:sz w:val="16"/>
      <w:szCs w:val="16"/>
    </w:rPr>
  </w:style>
  <w:style w:type="paragraph" w:customStyle="1" w:styleId="xl120">
    <w:name w:val="xl120"/>
    <w:basedOn w:val="a"/>
    <w:rsid w:val="00653D1B"/>
    <w:pPr>
      <w:pBdr>
        <w:top w:val="single" w:sz="4" w:space="0" w:color="auto"/>
        <w:left w:val="single" w:sz="4" w:space="0" w:color="auto"/>
        <w:bottom w:val="single" w:sz="4" w:space="0" w:color="auto"/>
        <w:right w:val="single" w:sz="4" w:space="0" w:color="auto"/>
      </w:pBdr>
      <w:shd w:val="clear" w:color="A5A5A5" w:fill="A5A5A5"/>
      <w:spacing w:before="100" w:beforeAutospacing="1" w:after="100" w:afterAutospacing="1" w:line="240" w:lineRule="auto"/>
      <w:jc w:val="center"/>
      <w:textAlignment w:val="center"/>
    </w:pPr>
    <w:rPr>
      <w:rFonts w:ascii="Segoe UI" w:hAnsi="Segoe UI"/>
      <w:sz w:val="16"/>
      <w:szCs w:val="16"/>
    </w:rPr>
  </w:style>
  <w:style w:type="paragraph" w:customStyle="1" w:styleId="xl121">
    <w:name w:val="xl121"/>
    <w:basedOn w:val="a"/>
    <w:rsid w:val="00653D1B"/>
    <w:pPr>
      <w:pBdr>
        <w:top w:val="single" w:sz="4" w:space="0" w:color="auto"/>
        <w:left w:val="single" w:sz="4" w:space="0" w:color="auto"/>
        <w:bottom w:val="single" w:sz="4" w:space="0" w:color="auto"/>
        <w:right w:val="single" w:sz="4" w:space="0" w:color="auto"/>
      </w:pBdr>
      <w:shd w:val="clear" w:color="FFE599" w:fill="FFE599"/>
      <w:spacing w:before="100" w:beforeAutospacing="1" w:after="100" w:afterAutospacing="1" w:line="240" w:lineRule="auto"/>
      <w:jc w:val="center"/>
      <w:textAlignment w:val="center"/>
    </w:pPr>
    <w:rPr>
      <w:rFonts w:ascii="Segoe UI" w:hAnsi="Segoe UI"/>
      <w:sz w:val="16"/>
      <w:szCs w:val="16"/>
    </w:rPr>
  </w:style>
  <w:style w:type="paragraph" w:customStyle="1" w:styleId="xl122">
    <w:name w:val="xl122"/>
    <w:basedOn w:val="a"/>
    <w:rsid w:val="00653D1B"/>
    <w:pPr>
      <w:pBdr>
        <w:top w:val="single" w:sz="4" w:space="0" w:color="auto"/>
        <w:left w:val="single" w:sz="4" w:space="0" w:color="auto"/>
        <w:bottom w:val="single" w:sz="4" w:space="0" w:color="auto"/>
        <w:right w:val="single" w:sz="4" w:space="0" w:color="auto"/>
      </w:pBdr>
      <w:shd w:val="clear" w:color="F4CCCC" w:fill="F4CCCC"/>
      <w:spacing w:before="100" w:beforeAutospacing="1" w:after="100" w:afterAutospacing="1" w:line="240" w:lineRule="auto"/>
      <w:jc w:val="center"/>
      <w:textAlignment w:val="center"/>
    </w:pPr>
    <w:rPr>
      <w:rFonts w:ascii="Segoe UI" w:hAnsi="Segoe UI"/>
      <w:sz w:val="16"/>
      <w:szCs w:val="16"/>
    </w:rPr>
  </w:style>
  <w:style w:type="paragraph" w:customStyle="1" w:styleId="xl123">
    <w:name w:val="xl123"/>
    <w:basedOn w:val="a"/>
    <w:rsid w:val="00653D1B"/>
    <w:pPr>
      <w:pBdr>
        <w:top w:val="single" w:sz="4" w:space="0" w:color="auto"/>
        <w:left w:val="single" w:sz="4" w:space="0" w:color="auto"/>
        <w:bottom w:val="single" w:sz="4" w:space="0" w:color="auto"/>
        <w:right w:val="single" w:sz="4" w:space="0" w:color="auto"/>
      </w:pBdr>
      <w:shd w:val="clear" w:color="FFE599" w:fill="FFE599"/>
      <w:spacing w:before="100" w:beforeAutospacing="1" w:after="100" w:afterAutospacing="1" w:line="240" w:lineRule="auto"/>
      <w:jc w:val="center"/>
      <w:textAlignment w:val="center"/>
    </w:pPr>
    <w:rPr>
      <w:rFonts w:ascii="Segoe UI" w:hAnsi="Segoe UI"/>
      <w:b/>
      <w:bCs/>
      <w:sz w:val="16"/>
      <w:szCs w:val="16"/>
    </w:rPr>
  </w:style>
  <w:style w:type="paragraph" w:customStyle="1" w:styleId="xl124">
    <w:name w:val="xl124"/>
    <w:basedOn w:val="a"/>
    <w:rsid w:val="00653D1B"/>
    <w:pPr>
      <w:pBdr>
        <w:top w:val="single" w:sz="4" w:space="0" w:color="auto"/>
        <w:left w:val="single" w:sz="4" w:space="0" w:color="auto"/>
        <w:bottom w:val="single" w:sz="4" w:space="0" w:color="auto"/>
        <w:right w:val="single" w:sz="4" w:space="0" w:color="auto"/>
      </w:pBdr>
      <w:shd w:val="clear" w:color="F4CCCC" w:fill="F4CCCC"/>
      <w:spacing w:before="100" w:beforeAutospacing="1" w:after="100" w:afterAutospacing="1" w:line="240" w:lineRule="auto"/>
      <w:jc w:val="center"/>
      <w:textAlignment w:val="center"/>
    </w:pPr>
    <w:rPr>
      <w:rFonts w:ascii="Segoe UI" w:hAnsi="Segoe UI"/>
      <w:b/>
      <w:bCs/>
      <w:sz w:val="16"/>
      <w:szCs w:val="16"/>
    </w:rPr>
  </w:style>
  <w:style w:type="paragraph" w:customStyle="1" w:styleId="xl125">
    <w:name w:val="xl125"/>
    <w:basedOn w:val="a"/>
    <w:rsid w:val="00653D1B"/>
    <w:pPr>
      <w:pBdr>
        <w:top w:val="single" w:sz="4" w:space="0" w:color="auto"/>
        <w:left w:val="single" w:sz="4" w:space="0" w:color="auto"/>
        <w:bottom w:val="single" w:sz="4" w:space="0" w:color="auto"/>
        <w:right w:val="single" w:sz="4" w:space="0" w:color="auto"/>
      </w:pBdr>
      <w:shd w:val="clear" w:color="BFBFBF" w:fill="BFBFBF"/>
      <w:spacing w:before="100" w:beforeAutospacing="1" w:after="100" w:afterAutospacing="1" w:line="240" w:lineRule="auto"/>
      <w:jc w:val="center"/>
      <w:textAlignment w:val="center"/>
    </w:pPr>
    <w:rPr>
      <w:rFonts w:ascii="Segoe UI" w:hAnsi="Segoe UI"/>
      <w:sz w:val="16"/>
      <w:szCs w:val="16"/>
    </w:rPr>
  </w:style>
  <w:style w:type="paragraph" w:customStyle="1" w:styleId="xl126">
    <w:name w:val="xl126"/>
    <w:basedOn w:val="a"/>
    <w:rsid w:val="00653D1B"/>
    <w:pPr>
      <w:pBdr>
        <w:top w:val="single" w:sz="4" w:space="0" w:color="auto"/>
        <w:left w:val="single" w:sz="4" w:space="0" w:color="auto"/>
        <w:bottom w:val="single" w:sz="4" w:space="0" w:color="auto"/>
        <w:right w:val="single" w:sz="4" w:space="0" w:color="auto"/>
      </w:pBdr>
      <w:shd w:val="clear" w:color="FFE599" w:fill="FFE599"/>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27">
    <w:name w:val="xl127"/>
    <w:basedOn w:val="a"/>
    <w:rsid w:val="00653D1B"/>
    <w:pPr>
      <w:pBdr>
        <w:top w:val="single" w:sz="4" w:space="0" w:color="auto"/>
        <w:left w:val="single" w:sz="4" w:space="0" w:color="auto"/>
        <w:bottom w:val="single" w:sz="4" w:space="0" w:color="auto"/>
        <w:right w:val="single" w:sz="4" w:space="0" w:color="auto"/>
      </w:pBdr>
      <w:shd w:val="clear" w:color="F1C232" w:fill="F1C232"/>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28">
    <w:name w:val="xl128"/>
    <w:basedOn w:val="a"/>
    <w:rsid w:val="00653D1B"/>
    <w:pPr>
      <w:pBdr>
        <w:top w:val="single" w:sz="4" w:space="0" w:color="auto"/>
        <w:left w:val="single" w:sz="4" w:space="0" w:color="auto"/>
        <w:bottom w:val="single" w:sz="4" w:space="0" w:color="auto"/>
        <w:right w:val="single" w:sz="4" w:space="0" w:color="auto"/>
      </w:pBdr>
      <w:shd w:val="clear" w:color="F4CCCC" w:fill="F4CCCC"/>
      <w:spacing w:before="100" w:beforeAutospacing="1" w:after="100" w:afterAutospacing="1" w:line="240" w:lineRule="auto"/>
      <w:jc w:val="center"/>
      <w:textAlignment w:val="center"/>
    </w:pPr>
    <w:rPr>
      <w:rFonts w:ascii="Segoe UI" w:hAnsi="Segoe UI"/>
      <w:b/>
      <w:bCs/>
      <w:i/>
      <w:iCs/>
      <w:sz w:val="16"/>
      <w:szCs w:val="16"/>
    </w:rPr>
  </w:style>
  <w:style w:type="paragraph" w:customStyle="1" w:styleId="xl129">
    <w:name w:val="xl129"/>
    <w:basedOn w:val="a"/>
    <w:rsid w:val="00653D1B"/>
    <w:pPr>
      <w:spacing w:before="100" w:beforeAutospacing="1" w:after="100" w:afterAutospacing="1" w:line="240" w:lineRule="auto"/>
      <w:textAlignment w:val="center"/>
    </w:pPr>
    <w:rPr>
      <w:rFonts w:ascii="Segoe UI" w:hAnsi="Segoe UI"/>
      <w:sz w:val="16"/>
      <w:szCs w:val="16"/>
    </w:rPr>
  </w:style>
  <w:style w:type="paragraph" w:customStyle="1" w:styleId="xl130">
    <w:name w:val="xl130"/>
    <w:basedOn w:val="a"/>
    <w:rsid w:val="00653D1B"/>
    <w:pPr>
      <w:spacing w:before="100" w:beforeAutospacing="1" w:after="100" w:afterAutospacing="1" w:line="240" w:lineRule="auto"/>
      <w:textAlignment w:val="center"/>
    </w:pPr>
    <w:rPr>
      <w:rFonts w:ascii="Segoe UI" w:hAnsi="Segoe UI"/>
      <w:sz w:val="16"/>
      <w:szCs w:val="16"/>
    </w:rPr>
  </w:style>
  <w:style w:type="paragraph" w:styleId="affffff0">
    <w:name w:val="Normal (Web)"/>
    <w:aliases w:val="Обычный (Интернет)1"/>
    <w:basedOn w:val="a"/>
    <w:uiPriority w:val="99"/>
    <w:qFormat/>
    <w:rsid w:val="00A76C26"/>
    <w:pPr>
      <w:widowControl w:val="0"/>
      <w:spacing w:after="0" w:line="240" w:lineRule="auto"/>
    </w:pPr>
    <w:rPr>
      <w:rFonts w:ascii="Times New Roman" w:eastAsia="Times New Roman" w:hAnsi="Times New Roman" w:cs="Times New Roman"/>
      <w:sz w:val="24"/>
      <w:szCs w:val="24"/>
      <w:lang w:val="en-US" w:eastAsia="nl-NL"/>
    </w:rPr>
  </w:style>
  <w:style w:type="paragraph" w:customStyle="1" w:styleId="affffff1">
    <w:name w:val="СВЕЛ таб/спис"/>
    <w:basedOn w:val="a"/>
    <w:link w:val="affffff2"/>
    <w:qFormat/>
    <w:rsid w:val="00A76C26"/>
    <w:pPr>
      <w:spacing w:after="0" w:line="240" w:lineRule="auto"/>
    </w:pPr>
    <w:rPr>
      <w:rFonts w:ascii="Times New Roman" w:eastAsia="Times New Roman" w:hAnsi="Times New Roman" w:cs="Times New Roman"/>
      <w:sz w:val="24"/>
      <w:szCs w:val="24"/>
    </w:rPr>
  </w:style>
  <w:style w:type="character" w:customStyle="1" w:styleId="affffff2">
    <w:name w:val="СВЕЛ таб/спис Знак"/>
    <w:link w:val="affffff1"/>
    <w:locked/>
    <w:rsid w:val="00A76C26"/>
    <w:rPr>
      <w:rFonts w:ascii="Times New Roman" w:eastAsia="Times New Roman" w:hAnsi="Times New Roman" w:cs="Times New Roman"/>
      <w:sz w:val="24"/>
      <w:szCs w:val="24"/>
    </w:rPr>
  </w:style>
  <w:style w:type="character" w:customStyle="1" w:styleId="apple-tab-span">
    <w:name w:val="apple-tab-span"/>
    <w:rsid w:val="00A76C26"/>
  </w:style>
  <w:style w:type="paragraph" w:customStyle="1" w:styleId="1f1">
    <w:name w:val="Обычный (веб)1"/>
    <w:basedOn w:val="a"/>
    <w:next w:val="affffff0"/>
    <w:uiPriority w:val="99"/>
    <w:qFormat/>
    <w:rsid w:val="002E3BAE"/>
    <w:pPr>
      <w:widowControl w:val="0"/>
      <w:spacing w:after="0" w:line="240" w:lineRule="auto"/>
    </w:pPr>
    <w:rPr>
      <w:rFonts w:ascii="Times New Roman" w:eastAsia="PMingLiU" w:hAnsi="Times New Roman" w:cs="Times New Roman"/>
      <w:sz w:val="24"/>
      <w:szCs w:val="24"/>
      <w:lang w:val="en-US" w:eastAsia="nl-NL"/>
    </w:rPr>
  </w:style>
  <w:style w:type="paragraph" w:customStyle="1" w:styleId="font5">
    <w:name w:val="font5"/>
    <w:basedOn w:val="a"/>
    <w:rsid w:val="002E3BAE"/>
    <w:pPr>
      <w:spacing w:before="100" w:beforeAutospacing="1" w:after="100" w:afterAutospacing="1" w:line="240" w:lineRule="auto"/>
    </w:pPr>
    <w:rPr>
      <w:rFonts w:ascii="Times New Roman" w:eastAsia="Times New Roman" w:hAnsi="Times New Roman" w:cs="Times New Roman"/>
      <w:b/>
      <w:bCs/>
      <w:color w:val="000000"/>
      <w:sz w:val="16"/>
      <w:szCs w:val="16"/>
    </w:rPr>
  </w:style>
  <w:style w:type="table" w:customStyle="1" w:styleId="53">
    <w:name w:val="5"/>
    <w:basedOn w:val="a1"/>
    <w:rsid w:val="00D65B4E"/>
    <w:pPr>
      <w:widowControl w:val="0"/>
      <w:suppressAutoHyphens/>
      <w:autoSpaceDE w:val="0"/>
      <w:autoSpaceDN w:val="0"/>
      <w:spacing w:line="1" w:lineRule="atLeast"/>
      <w:ind w:leftChars="-1" w:left="-1" w:hangingChars="1" w:hanging="1"/>
      <w:textDirection w:val="btLr"/>
      <w:textAlignment w:val="top"/>
      <w:outlineLvl w:val="0"/>
    </w:pPr>
    <w:rPr>
      <w:rFonts w:ascii="Calibri" w:eastAsia="Calibri" w:hAnsi="Calibri" w:cs="Calibri"/>
      <w:position w:val="-1"/>
      <w:sz w:val="22"/>
      <w:szCs w:val="22"/>
      <w:lang w:val="en-US" w:eastAsia="en-US"/>
    </w:rPr>
    <w:tblPr>
      <w:tblStyleRowBandSize w:val="1"/>
      <w:tblStyleColBandSize w:val="1"/>
    </w:tblPr>
  </w:style>
  <w:style w:type="table" w:customStyle="1" w:styleId="43">
    <w:name w:val="4"/>
    <w:basedOn w:val="a1"/>
    <w:rsid w:val="00D65B4E"/>
    <w:pPr>
      <w:widowControl w:val="0"/>
      <w:suppressAutoHyphens/>
      <w:autoSpaceDE w:val="0"/>
      <w:autoSpaceDN w:val="0"/>
      <w:spacing w:line="1" w:lineRule="atLeast"/>
      <w:ind w:leftChars="-1" w:left="-1" w:hangingChars="1" w:hanging="1"/>
      <w:textDirection w:val="btLr"/>
      <w:textAlignment w:val="top"/>
      <w:outlineLvl w:val="0"/>
    </w:pPr>
    <w:rPr>
      <w:rFonts w:ascii="Calibri" w:eastAsia="Calibri" w:hAnsi="Calibri" w:cs="Calibri"/>
      <w:position w:val="-1"/>
      <w:sz w:val="22"/>
      <w:szCs w:val="22"/>
      <w:lang w:val="en-US" w:eastAsia="en-US"/>
    </w:rPr>
    <w:tblPr>
      <w:tblStyleRowBandSize w:val="1"/>
      <w:tblStyleColBandSize w:val="1"/>
    </w:tblPr>
  </w:style>
  <w:style w:type="table" w:customStyle="1" w:styleId="33">
    <w:name w:val="3"/>
    <w:basedOn w:val="a1"/>
    <w:rsid w:val="00D65B4E"/>
    <w:pPr>
      <w:widowControl w:val="0"/>
      <w:suppressAutoHyphens/>
      <w:autoSpaceDE w:val="0"/>
      <w:autoSpaceDN w:val="0"/>
      <w:spacing w:line="1" w:lineRule="atLeast"/>
      <w:ind w:leftChars="-1" w:left="-1" w:hangingChars="1" w:hanging="1"/>
      <w:textDirection w:val="btLr"/>
      <w:textAlignment w:val="top"/>
      <w:outlineLvl w:val="0"/>
    </w:pPr>
    <w:rPr>
      <w:rFonts w:ascii="Calibri" w:eastAsia="Calibri" w:hAnsi="Calibri" w:cs="Calibri"/>
      <w:position w:val="-1"/>
      <w:sz w:val="22"/>
      <w:szCs w:val="22"/>
      <w:lang w:val="en-US" w:eastAsia="en-US"/>
    </w:rPr>
    <w:tblPr>
      <w:tblStyleRowBandSize w:val="1"/>
      <w:tblStyleColBandSize w:val="1"/>
    </w:tblPr>
  </w:style>
  <w:style w:type="table" w:customStyle="1" w:styleId="29">
    <w:name w:val="2"/>
    <w:basedOn w:val="a1"/>
    <w:rsid w:val="00D65B4E"/>
    <w:pPr>
      <w:widowControl w:val="0"/>
      <w:suppressAutoHyphens/>
      <w:autoSpaceDE w:val="0"/>
      <w:autoSpaceDN w:val="0"/>
      <w:spacing w:line="1" w:lineRule="atLeast"/>
      <w:ind w:leftChars="-1" w:left="-1" w:hangingChars="1" w:hanging="1"/>
      <w:textDirection w:val="btLr"/>
      <w:textAlignment w:val="top"/>
      <w:outlineLvl w:val="0"/>
    </w:pPr>
    <w:rPr>
      <w:rFonts w:ascii="Calibri" w:eastAsia="Calibri" w:hAnsi="Calibri" w:cs="Calibri"/>
      <w:position w:val="-1"/>
      <w:sz w:val="22"/>
      <w:szCs w:val="22"/>
      <w:lang w:val="en-US" w:eastAsia="en-US"/>
    </w:rPr>
    <w:tblPr>
      <w:tblStyleRowBandSize w:val="1"/>
      <w:tblStyleColBandSize w:val="1"/>
    </w:tblPr>
  </w:style>
  <w:style w:type="character" w:customStyle="1" w:styleId="50">
    <w:name w:val="Заголовок 5 Знак"/>
    <w:basedOn w:val="a0"/>
    <w:link w:val="5"/>
    <w:uiPriority w:val="9"/>
    <w:rsid w:val="006F6257"/>
    <w:rPr>
      <w:rFonts w:asciiTheme="minorHAnsi" w:eastAsiaTheme="minorEastAsia" w:hAnsiTheme="minorHAnsi" w:cstheme="minorBidi"/>
      <w:color w:val="2F5496" w:themeColor="accent1" w:themeShade="BF"/>
      <w:sz w:val="22"/>
      <w:szCs w:val="22"/>
    </w:rPr>
  </w:style>
  <w:style w:type="character" w:customStyle="1" w:styleId="60">
    <w:name w:val="Заголовок 6 Знак"/>
    <w:basedOn w:val="a0"/>
    <w:link w:val="6"/>
    <w:uiPriority w:val="9"/>
    <w:rsid w:val="006F6257"/>
    <w:rPr>
      <w:rFonts w:asciiTheme="minorHAnsi" w:eastAsiaTheme="minorEastAsia" w:hAnsiTheme="minorHAnsi" w:cstheme="minorBidi"/>
      <w:color w:val="1F3864" w:themeColor="accent1" w:themeShade="80"/>
      <w:sz w:val="22"/>
      <w:szCs w:val="22"/>
    </w:rPr>
  </w:style>
  <w:style w:type="character" w:customStyle="1" w:styleId="70">
    <w:name w:val="Заголовок 7 Знак"/>
    <w:basedOn w:val="a0"/>
    <w:link w:val="7"/>
    <w:uiPriority w:val="9"/>
    <w:semiHidden/>
    <w:rsid w:val="006F6257"/>
    <w:rPr>
      <w:rFonts w:asciiTheme="majorHAnsi" w:eastAsiaTheme="majorEastAsia" w:hAnsiTheme="majorHAnsi" w:cstheme="majorBidi"/>
      <w:i/>
      <w:iCs/>
      <w:color w:val="1F3864" w:themeColor="accent1" w:themeShade="80"/>
      <w:sz w:val="22"/>
      <w:szCs w:val="22"/>
    </w:rPr>
  </w:style>
  <w:style w:type="character" w:customStyle="1" w:styleId="80">
    <w:name w:val="Заголовок 8 Знак"/>
    <w:basedOn w:val="a0"/>
    <w:link w:val="8"/>
    <w:uiPriority w:val="9"/>
    <w:semiHidden/>
    <w:rsid w:val="006F6257"/>
    <w:rPr>
      <w:rFonts w:asciiTheme="minorHAnsi" w:eastAsiaTheme="minorEastAsia" w:hAnsiTheme="minorHAnsi" w:cstheme="minorBidi"/>
      <w:color w:val="262626" w:themeColor="text1" w:themeTint="D9"/>
      <w:sz w:val="21"/>
      <w:szCs w:val="21"/>
    </w:rPr>
  </w:style>
  <w:style w:type="character" w:customStyle="1" w:styleId="90">
    <w:name w:val="Заголовок 9 Знак"/>
    <w:basedOn w:val="a0"/>
    <w:link w:val="9"/>
    <w:uiPriority w:val="9"/>
    <w:semiHidden/>
    <w:rsid w:val="006F6257"/>
    <w:rPr>
      <w:rFonts w:asciiTheme="majorHAnsi" w:eastAsiaTheme="majorEastAsia" w:hAnsiTheme="majorHAnsi" w:cstheme="majorBidi"/>
      <w:i/>
      <w:iCs/>
      <w:color w:val="262626" w:themeColor="text1" w:themeTint="D9"/>
      <w:sz w:val="21"/>
      <w:szCs w:val="21"/>
    </w:rPr>
  </w:style>
  <w:style w:type="paragraph" w:styleId="affffff3">
    <w:name w:val="Title"/>
    <w:basedOn w:val="a"/>
    <w:next w:val="a"/>
    <w:link w:val="affffff4"/>
    <w:uiPriority w:val="10"/>
    <w:qFormat/>
    <w:rsid w:val="006F6257"/>
    <w:pPr>
      <w:spacing w:after="0" w:line="240" w:lineRule="auto"/>
      <w:contextualSpacing/>
    </w:pPr>
    <w:rPr>
      <w:rFonts w:asciiTheme="majorHAnsi" w:eastAsiaTheme="majorEastAsia" w:hAnsiTheme="majorHAnsi" w:cstheme="majorBidi"/>
      <w:spacing w:val="-10"/>
      <w:sz w:val="56"/>
      <w:szCs w:val="56"/>
    </w:rPr>
  </w:style>
  <w:style w:type="character" w:customStyle="1" w:styleId="affffff4">
    <w:name w:val="Название Знак"/>
    <w:basedOn w:val="a0"/>
    <w:link w:val="affffff3"/>
    <w:uiPriority w:val="10"/>
    <w:rsid w:val="006F6257"/>
    <w:rPr>
      <w:rFonts w:asciiTheme="majorHAnsi" w:eastAsiaTheme="majorEastAsia" w:hAnsiTheme="majorHAnsi" w:cstheme="majorBidi"/>
      <w:spacing w:val="-10"/>
      <w:sz w:val="56"/>
      <w:szCs w:val="56"/>
    </w:rPr>
  </w:style>
  <w:style w:type="table" w:customStyle="1" w:styleId="TableNormal2">
    <w:name w:val="Table Normal2"/>
    <w:rsid w:val="006F6257"/>
    <w:pPr>
      <w:spacing w:after="200" w:line="276" w:lineRule="auto"/>
      <w:ind w:hanging="1"/>
    </w:pPr>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1f2">
    <w:name w:val="Нижний колонтитул;Нижний колонтитул Знак Знак Знак;Нижний колонтитул1;Нижний колонтитул Знак Знак"/>
    <w:basedOn w:val="a"/>
    <w:rsid w:val="006F6257"/>
    <w:pPr>
      <w:tabs>
        <w:tab w:val="center" w:pos="4677"/>
        <w:tab w:val="right" w:pos="9355"/>
      </w:tabs>
      <w:spacing w:before="120" w:after="120" w:line="240" w:lineRule="auto"/>
    </w:pPr>
    <w:rPr>
      <w:rFonts w:ascii="Times New Roman" w:eastAsiaTheme="minorEastAsia" w:hAnsi="Times New Roman" w:cstheme="minorBidi"/>
      <w:sz w:val="24"/>
      <w:szCs w:val="24"/>
    </w:rPr>
  </w:style>
  <w:style w:type="character" w:customStyle="1" w:styleId="112">
    <w:name w:val="Нижний колонтитул Знак;Нижний колонтитул Знак Знак Знак Знак;Нижний колонтитул1 Знак;Нижний колонтитул Знак Знак Знак1"/>
    <w:rsid w:val="006F6257"/>
    <w:rPr>
      <w:rFonts w:ascii="Times New Roman" w:hAnsi="Times New Roman" w:cs="Times New Roman"/>
      <w:w w:val="100"/>
      <w:position w:val="-1"/>
      <w:sz w:val="24"/>
      <w:szCs w:val="24"/>
      <w:effect w:val="none"/>
      <w:vertAlign w:val="baseline"/>
      <w:cs w:val="0"/>
      <w:em w:val="none"/>
    </w:rPr>
  </w:style>
  <w:style w:type="paragraph" w:customStyle="1" w:styleId="124">
    <w:name w:val="Обычный (веб);Обычный (Интернет);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rsid w:val="006F6257"/>
    <w:pPr>
      <w:widowControl w:val="0"/>
      <w:spacing w:after="0" w:line="240" w:lineRule="auto"/>
    </w:pPr>
    <w:rPr>
      <w:rFonts w:ascii="Times New Roman" w:eastAsiaTheme="minorEastAsia" w:hAnsi="Times New Roman" w:cstheme="minorBidi"/>
      <w:sz w:val="24"/>
      <w:szCs w:val="24"/>
      <w:lang w:val="en-US" w:eastAsia="nl-NL"/>
    </w:rPr>
  </w:style>
  <w:style w:type="paragraph" w:customStyle="1" w:styleId="F11111431331">
    <w:name w:val="Текст сноски;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rsid w:val="006F6257"/>
    <w:pPr>
      <w:spacing w:after="0" w:line="240" w:lineRule="auto"/>
    </w:pPr>
    <w:rPr>
      <w:rFonts w:ascii="Times New Roman" w:eastAsiaTheme="minorEastAsia" w:hAnsi="Times New Roman" w:cstheme="minorBidi"/>
      <w:sz w:val="20"/>
      <w:szCs w:val="20"/>
      <w:lang w:val="en-US"/>
    </w:rPr>
  </w:style>
  <w:style w:type="character" w:customStyle="1" w:styleId="F111114331">
    <w:name w:val="Текст сноски Знак;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rsid w:val="006F6257"/>
    <w:rPr>
      <w:rFonts w:ascii="Times New Roman" w:hAnsi="Times New Roman" w:cs="Times New Roman"/>
      <w:w w:val="100"/>
      <w:position w:val="-1"/>
      <w:sz w:val="20"/>
      <w:szCs w:val="20"/>
      <w:effect w:val="none"/>
      <w:vertAlign w:val="baseline"/>
      <w:cs w:val="0"/>
      <w:em w:val="none"/>
      <w:lang w:val="en-US"/>
    </w:rPr>
  </w:style>
  <w:style w:type="character" w:customStyle="1" w:styleId="-FNCiaeniinee-FNA">
    <w:name w:val="Знак сноски;Знак сноски-FN;Ciae niinee-FN;AЗнак сноски зел"/>
    <w:rsid w:val="006F6257"/>
    <w:rPr>
      <w:w w:val="100"/>
      <w:position w:val="-1"/>
      <w:effect w:val="none"/>
      <w:vertAlign w:val="superscript"/>
      <w:cs w:val="0"/>
      <w:em w:val="none"/>
    </w:rPr>
  </w:style>
  <w:style w:type="paragraph" w:customStyle="1" w:styleId="2ListParagraph">
    <w:name w:val="Абзац списка;Содержание. 2 уровень;List Paragraph"/>
    <w:basedOn w:val="a"/>
    <w:rsid w:val="006F6257"/>
    <w:pPr>
      <w:spacing w:before="120" w:after="120" w:line="240" w:lineRule="auto"/>
      <w:ind w:left="708"/>
    </w:pPr>
    <w:rPr>
      <w:rFonts w:ascii="Times New Roman" w:eastAsiaTheme="minorEastAsia" w:hAnsi="Times New Roman" w:cstheme="minorBidi"/>
      <w:sz w:val="24"/>
      <w:szCs w:val="24"/>
    </w:rPr>
  </w:style>
  <w:style w:type="character" w:customStyle="1" w:styleId="2ListParagraph0">
    <w:name w:val="Абзац списка Знак;Содержание. 2 уровень Знак;List Paragraph Знак"/>
    <w:rsid w:val="006F6257"/>
    <w:rPr>
      <w:rFonts w:ascii="Times New Roman" w:hAnsi="Times New Roman"/>
      <w:w w:val="100"/>
      <w:position w:val="-1"/>
      <w:sz w:val="24"/>
      <w:szCs w:val="24"/>
      <w:effect w:val="none"/>
      <w:vertAlign w:val="baseline"/>
      <w:cs w:val="0"/>
      <w:em w:val="none"/>
    </w:rPr>
  </w:style>
  <w:style w:type="character" w:customStyle="1" w:styleId="113">
    <w:name w:val="Обычный (Интернет)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rsid w:val="006F6257"/>
    <w:rPr>
      <w:rFonts w:ascii="Times New Roman" w:hAnsi="Times New Roman"/>
      <w:w w:val="100"/>
      <w:position w:val="-1"/>
      <w:sz w:val="24"/>
      <w:szCs w:val="24"/>
      <w:effect w:val="none"/>
      <w:vertAlign w:val="baseline"/>
      <w:cs w:val="0"/>
      <w:em w:val="none"/>
      <w:lang w:val="en-US" w:eastAsia="nl-NL"/>
    </w:rPr>
  </w:style>
  <w:style w:type="table" w:customStyle="1" w:styleId="TableNormal1">
    <w:name w:val="Table Normal1"/>
    <w:next w:val="TableNormal2"/>
    <w:uiPriority w:val="2"/>
    <w:qFormat/>
    <w:rsid w:val="006F6257"/>
    <w:pPr>
      <w:widowControl w:val="0"/>
      <w:suppressAutoHyphens/>
      <w:autoSpaceDE w:val="0"/>
      <w:autoSpaceDN w:val="0"/>
      <w:spacing w:after="200" w:line="1" w:lineRule="atLeast"/>
      <w:ind w:leftChars="-1" w:left="-1" w:hangingChars="1" w:hanging="1"/>
      <w:textDirection w:val="btLr"/>
      <w:textAlignment w:val="top"/>
      <w:outlineLvl w:val="0"/>
    </w:pPr>
    <w:rPr>
      <w:rFonts w:asciiTheme="minorHAnsi" w:eastAsiaTheme="minorEastAsia" w:hAnsiTheme="minorHAnsi" w:cstheme="minorBidi"/>
      <w:position w:val="-1"/>
      <w:sz w:val="22"/>
      <w:szCs w:val="22"/>
      <w:lang w:val="en-US" w:eastAsia="en-US"/>
    </w:rPr>
    <w:tblPr>
      <w:tblInd w:w="0" w:type="dxa"/>
      <w:tblCellMar>
        <w:top w:w="0" w:type="dxa"/>
        <w:left w:w="0" w:type="dxa"/>
        <w:bottom w:w="0" w:type="dxa"/>
        <w:right w:w="0" w:type="dxa"/>
      </w:tblCellMar>
    </w:tblPr>
  </w:style>
  <w:style w:type="numbering" w:customStyle="1" w:styleId="1f3">
    <w:name w:val="Нет списка1"/>
    <w:next w:val="a2"/>
    <w:uiPriority w:val="99"/>
    <w:qFormat/>
    <w:rsid w:val="006F6257"/>
  </w:style>
  <w:style w:type="numbering" w:customStyle="1" w:styleId="114">
    <w:name w:val="Нет списка11"/>
    <w:next w:val="a2"/>
    <w:uiPriority w:val="99"/>
    <w:qFormat/>
    <w:rsid w:val="006F6257"/>
  </w:style>
  <w:style w:type="paragraph" w:customStyle="1" w:styleId="xl131">
    <w:name w:val="xl131"/>
    <w:basedOn w:val="a"/>
    <w:rsid w:val="006F6257"/>
    <w:pPr>
      <w:pBdr>
        <w:top w:val="single" w:sz="8" w:space="0" w:color="auto"/>
        <w:left w:val="single" w:sz="8" w:space="0" w:color="auto"/>
        <w:right w:val="single" w:sz="8" w:space="0" w:color="auto"/>
      </w:pBdr>
      <w:shd w:val="clear" w:color="000000" w:fill="D9D9D9"/>
      <w:spacing w:before="100" w:beforeAutospacing="1" w:after="100" w:afterAutospacing="1" w:line="240" w:lineRule="auto"/>
      <w:textAlignment w:val="center"/>
    </w:pPr>
    <w:rPr>
      <w:rFonts w:ascii="Times New Roman" w:eastAsiaTheme="minorEastAsia" w:hAnsi="Times New Roman" w:cstheme="minorBidi"/>
      <w:b/>
      <w:bCs/>
      <w:sz w:val="16"/>
      <w:szCs w:val="16"/>
    </w:rPr>
  </w:style>
  <w:style w:type="paragraph" w:customStyle="1" w:styleId="xl132">
    <w:name w:val="xl132"/>
    <w:basedOn w:val="a"/>
    <w:rsid w:val="006F6257"/>
    <w:pPr>
      <w:pBdr>
        <w:left w:val="single" w:sz="8" w:space="0" w:color="auto"/>
        <w:bottom w:val="single" w:sz="8" w:space="0" w:color="auto"/>
        <w:right w:val="single" w:sz="8" w:space="0" w:color="auto"/>
      </w:pBdr>
      <w:shd w:val="clear" w:color="000000" w:fill="D9D9D9"/>
      <w:spacing w:before="100" w:beforeAutospacing="1" w:after="100" w:afterAutospacing="1" w:line="240" w:lineRule="auto"/>
      <w:textAlignment w:val="center"/>
    </w:pPr>
    <w:rPr>
      <w:rFonts w:ascii="Times New Roman" w:eastAsiaTheme="minorEastAsia" w:hAnsi="Times New Roman" w:cstheme="minorBidi"/>
      <w:b/>
      <w:bCs/>
      <w:sz w:val="16"/>
      <w:szCs w:val="16"/>
    </w:rPr>
  </w:style>
  <w:style w:type="paragraph" w:customStyle="1" w:styleId="xl133">
    <w:name w:val="xl133"/>
    <w:basedOn w:val="a"/>
    <w:rsid w:val="006F625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paragraph" w:customStyle="1" w:styleId="xl134">
    <w:name w:val="xl134"/>
    <w:basedOn w:val="a"/>
    <w:rsid w:val="006F6257"/>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paragraph" w:customStyle="1" w:styleId="xl135">
    <w:name w:val="xl135"/>
    <w:basedOn w:val="a"/>
    <w:rsid w:val="006F625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paragraph" w:customStyle="1" w:styleId="xl136">
    <w:name w:val="xl136"/>
    <w:basedOn w:val="a"/>
    <w:rsid w:val="006F625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paragraph" w:customStyle="1" w:styleId="xl137">
    <w:name w:val="xl137"/>
    <w:basedOn w:val="a"/>
    <w:rsid w:val="006F6257"/>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paragraph" w:customStyle="1" w:styleId="xl138">
    <w:name w:val="xl138"/>
    <w:basedOn w:val="a"/>
    <w:rsid w:val="006F625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heme="minorEastAsia" w:hAnsi="Times New Roman" w:cstheme="minorBidi"/>
      <w:b/>
      <w:bCs/>
      <w:sz w:val="16"/>
      <w:szCs w:val="16"/>
    </w:rPr>
  </w:style>
  <w:style w:type="character" w:customStyle="1" w:styleId="115">
    <w:name w:val="Неразрешенное упоминание11"/>
    <w:uiPriority w:val="99"/>
    <w:rsid w:val="006F6257"/>
    <w:rPr>
      <w:color w:val="605E5C"/>
      <w:w w:val="100"/>
      <w:position w:val="-1"/>
      <w:effect w:val="none"/>
      <w:shd w:val="clear" w:color="auto" w:fill="E1DFDD"/>
      <w:vertAlign w:val="baseline"/>
      <w:cs w:val="0"/>
      <w:em w:val="none"/>
    </w:rPr>
  </w:style>
  <w:style w:type="paragraph" w:styleId="HTML">
    <w:name w:val="HTML Preformatted"/>
    <w:basedOn w:val="a"/>
    <w:link w:val="HTML0"/>
    <w:uiPriority w:val="99"/>
    <w:rsid w:val="006F6257"/>
    <w:pPr>
      <w:spacing w:after="0" w:line="240" w:lineRule="auto"/>
    </w:pPr>
    <w:rPr>
      <w:rFonts w:ascii="Consolas" w:eastAsiaTheme="minorEastAsia" w:hAnsi="Consolas" w:cs="Arial"/>
      <w:sz w:val="20"/>
      <w:szCs w:val="20"/>
      <w:lang w:eastAsia="en-US"/>
    </w:rPr>
  </w:style>
  <w:style w:type="character" w:customStyle="1" w:styleId="HTML0">
    <w:name w:val="Стандартный HTML Знак"/>
    <w:basedOn w:val="a0"/>
    <w:link w:val="HTML"/>
    <w:uiPriority w:val="99"/>
    <w:rsid w:val="006F6257"/>
    <w:rPr>
      <w:rFonts w:ascii="Consolas" w:eastAsiaTheme="minorEastAsia" w:hAnsi="Consolas" w:cs="Arial"/>
      <w:lang w:eastAsia="en-US"/>
    </w:rPr>
  </w:style>
  <w:style w:type="table" w:customStyle="1" w:styleId="1f4">
    <w:name w:val="Сетка таблицы1"/>
    <w:basedOn w:val="a1"/>
    <w:next w:val="afffff5"/>
    <w:rsid w:val="006F6257"/>
    <w:pPr>
      <w:suppressAutoHyphens/>
      <w:spacing w:after="160" w:line="1" w:lineRule="atLeast"/>
      <w:ind w:leftChars="-1" w:left="-1" w:hangingChars="1" w:hanging="1"/>
      <w:textDirection w:val="btLr"/>
      <w:textAlignment w:val="top"/>
      <w:outlineLvl w:val="0"/>
    </w:pPr>
    <w:rPr>
      <w:rFonts w:asciiTheme="minorHAnsi" w:eastAsiaTheme="minorEastAsia" w:hAnsiTheme="minorHAnsi" w:cstheme="minorBidi"/>
      <w:position w:val="-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7">
    <w:name w:val="287"/>
    <w:basedOn w:val="TableNormal1"/>
    <w:rsid w:val="006F6257"/>
    <w:tblPr>
      <w:tblStyleRowBandSize w:val="1"/>
      <w:tblStyleColBandSize w:val="1"/>
      <w:tblCellMar>
        <w:left w:w="108" w:type="dxa"/>
        <w:right w:w="108" w:type="dxa"/>
      </w:tblCellMar>
    </w:tblPr>
  </w:style>
  <w:style w:type="table" w:customStyle="1" w:styleId="286">
    <w:name w:val="286"/>
    <w:basedOn w:val="TableNormal1"/>
    <w:rsid w:val="006F6257"/>
    <w:tblPr>
      <w:tblStyleRowBandSize w:val="1"/>
      <w:tblStyleColBandSize w:val="1"/>
      <w:tblCellMar>
        <w:left w:w="108" w:type="dxa"/>
        <w:right w:w="108" w:type="dxa"/>
      </w:tblCellMar>
    </w:tblPr>
  </w:style>
  <w:style w:type="table" w:customStyle="1" w:styleId="285">
    <w:name w:val="285"/>
    <w:basedOn w:val="TableNormal1"/>
    <w:rsid w:val="006F6257"/>
    <w:tblPr>
      <w:tblStyleRowBandSize w:val="1"/>
      <w:tblStyleColBandSize w:val="1"/>
      <w:tblCellMar>
        <w:left w:w="108" w:type="dxa"/>
        <w:right w:w="108" w:type="dxa"/>
      </w:tblCellMar>
    </w:tblPr>
  </w:style>
  <w:style w:type="table" w:customStyle="1" w:styleId="284">
    <w:name w:val="284"/>
    <w:basedOn w:val="TableNormal1"/>
    <w:rsid w:val="006F6257"/>
    <w:tblPr>
      <w:tblStyleRowBandSize w:val="1"/>
      <w:tblStyleColBandSize w:val="1"/>
      <w:tblCellMar>
        <w:left w:w="108" w:type="dxa"/>
        <w:right w:w="108" w:type="dxa"/>
      </w:tblCellMar>
    </w:tblPr>
  </w:style>
  <w:style w:type="table" w:customStyle="1" w:styleId="283">
    <w:name w:val="283"/>
    <w:basedOn w:val="TableNormal1"/>
    <w:rsid w:val="006F6257"/>
    <w:tblPr>
      <w:tblStyleRowBandSize w:val="1"/>
      <w:tblStyleColBandSize w:val="1"/>
      <w:tblCellMar>
        <w:left w:w="108" w:type="dxa"/>
        <w:right w:w="108" w:type="dxa"/>
      </w:tblCellMar>
    </w:tblPr>
  </w:style>
  <w:style w:type="table" w:customStyle="1" w:styleId="282">
    <w:name w:val="282"/>
    <w:basedOn w:val="TableNormal1"/>
    <w:rsid w:val="006F6257"/>
    <w:tblPr>
      <w:tblStyleRowBandSize w:val="1"/>
      <w:tblStyleColBandSize w:val="1"/>
      <w:tblCellMar>
        <w:left w:w="108" w:type="dxa"/>
        <w:right w:w="108" w:type="dxa"/>
      </w:tblCellMar>
    </w:tblPr>
  </w:style>
  <w:style w:type="table" w:customStyle="1" w:styleId="281">
    <w:name w:val="281"/>
    <w:basedOn w:val="TableNormal1"/>
    <w:rsid w:val="006F6257"/>
    <w:tblPr>
      <w:tblStyleRowBandSize w:val="1"/>
      <w:tblStyleColBandSize w:val="1"/>
      <w:tblCellMar>
        <w:left w:w="108" w:type="dxa"/>
        <w:right w:w="108" w:type="dxa"/>
      </w:tblCellMar>
    </w:tblPr>
  </w:style>
  <w:style w:type="table" w:customStyle="1" w:styleId="280">
    <w:name w:val="280"/>
    <w:basedOn w:val="TableNormal1"/>
    <w:rsid w:val="006F6257"/>
    <w:tblPr>
      <w:tblStyleRowBandSize w:val="1"/>
      <w:tblStyleColBandSize w:val="1"/>
      <w:tblCellMar>
        <w:left w:w="108" w:type="dxa"/>
        <w:right w:w="108" w:type="dxa"/>
      </w:tblCellMar>
    </w:tblPr>
  </w:style>
  <w:style w:type="table" w:customStyle="1" w:styleId="279">
    <w:name w:val="279"/>
    <w:basedOn w:val="TableNormal1"/>
    <w:rsid w:val="006F6257"/>
    <w:tblPr>
      <w:tblStyleRowBandSize w:val="1"/>
      <w:tblStyleColBandSize w:val="1"/>
      <w:tblCellMar>
        <w:left w:w="108" w:type="dxa"/>
        <w:right w:w="108" w:type="dxa"/>
      </w:tblCellMar>
    </w:tblPr>
  </w:style>
  <w:style w:type="table" w:customStyle="1" w:styleId="278">
    <w:name w:val="278"/>
    <w:basedOn w:val="TableNormal1"/>
    <w:rsid w:val="006F6257"/>
    <w:tblPr>
      <w:tblStyleRowBandSize w:val="1"/>
      <w:tblStyleColBandSize w:val="1"/>
      <w:tblCellMar>
        <w:left w:w="108" w:type="dxa"/>
        <w:right w:w="108" w:type="dxa"/>
      </w:tblCellMar>
    </w:tblPr>
  </w:style>
  <w:style w:type="table" w:customStyle="1" w:styleId="277">
    <w:name w:val="277"/>
    <w:basedOn w:val="TableNormal1"/>
    <w:rsid w:val="006F6257"/>
    <w:tblPr>
      <w:tblStyleRowBandSize w:val="1"/>
      <w:tblStyleColBandSize w:val="1"/>
      <w:tblCellMar>
        <w:left w:w="108" w:type="dxa"/>
        <w:right w:w="108" w:type="dxa"/>
      </w:tblCellMar>
    </w:tblPr>
  </w:style>
  <w:style w:type="table" w:customStyle="1" w:styleId="276">
    <w:name w:val="276"/>
    <w:basedOn w:val="TableNormal1"/>
    <w:rsid w:val="006F6257"/>
    <w:tblPr>
      <w:tblStyleRowBandSize w:val="1"/>
      <w:tblStyleColBandSize w:val="1"/>
      <w:tblCellMar>
        <w:left w:w="108" w:type="dxa"/>
        <w:right w:w="108" w:type="dxa"/>
      </w:tblCellMar>
    </w:tblPr>
  </w:style>
  <w:style w:type="table" w:customStyle="1" w:styleId="275">
    <w:name w:val="275"/>
    <w:basedOn w:val="TableNormal1"/>
    <w:rsid w:val="006F6257"/>
    <w:tblPr>
      <w:tblStyleRowBandSize w:val="1"/>
      <w:tblStyleColBandSize w:val="1"/>
      <w:tblCellMar>
        <w:left w:w="108" w:type="dxa"/>
        <w:right w:w="108" w:type="dxa"/>
      </w:tblCellMar>
    </w:tblPr>
  </w:style>
  <w:style w:type="table" w:customStyle="1" w:styleId="274">
    <w:name w:val="274"/>
    <w:basedOn w:val="TableNormal1"/>
    <w:rsid w:val="006F6257"/>
    <w:tblPr>
      <w:tblStyleRowBandSize w:val="1"/>
      <w:tblStyleColBandSize w:val="1"/>
      <w:tblCellMar>
        <w:left w:w="108" w:type="dxa"/>
        <w:right w:w="108" w:type="dxa"/>
      </w:tblCellMar>
    </w:tblPr>
  </w:style>
  <w:style w:type="table" w:customStyle="1" w:styleId="273">
    <w:name w:val="273"/>
    <w:basedOn w:val="TableNormal1"/>
    <w:rsid w:val="006F6257"/>
    <w:tblPr>
      <w:tblStyleRowBandSize w:val="1"/>
      <w:tblStyleColBandSize w:val="1"/>
      <w:tblCellMar>
        <w:left w:w="108" w:type="dxa"/>
        <w:right w:w="108" w:type="dxa"/>
      </w:tblCellMar>
    </w:tblPr>
  </w:style>
  <w:style w:type="table" w:customStyle="1" w:styleId="272">
    <w:name w:val="272"/>
    <w:basedOn w:val="TableNormal1"/>
    <w:rsid w:val="006F6257"/>
    <w:tblPr>
      <w:tblStyleRowBandSize w:val="1"/>
      <w:tblStyleColBandSize w:val="1"/>
      <w:tblCellMar>
        <w:left w:w="108" w:type="dxa"/>
        <w:right w:w="108" w:type="dxa"/>
      </w:tblCellMar>
    </w:tblPr>
  </w:style>
  <w:style w:type="table" w:customStyle="1" w:styleId="271">
    <w:name w:val="271"/>
    <w:basedOn w:val="TableNormal1"/>
    <w:rsid w:val="006F6257"/>
    <w:tblPr>
      <w:tblStyleRowBandSize w:val="1"/>
      <w:tblStyleColBandSize w:val="1"/>
      <w:tblCellMar>
        <w:left w:w="108" w:type="dxa"/>
        <w:right w:w="108" w:type="dxa"/>
      </w:tblCellMar>
    </w:tblPr>
  </w:style>
  <w:style w:type="table" w:customStyle="1" w:styleId="270">
    <w:name w:val="270"/>
    <w:basedOn w:val="TableNormal1"/>
    <w:rsid w:val="006F6257"/>
    <w:tblPr>
      <w:tblStyleRowBandSize w:val="1"/>
      <w:tblStyleColBandSize w:val="1"/>
      <w:tblCellMar>
        <w:left w:w="108" w:type="dxa"/>
        <w:right w:w="108" w:type="dxa"/>
      </w:tblCellMar>
    </w:tblPr>
  </w:style>
  <w:style w:type="table" w:customStyle="1" w:styleId="269">
    <w:name w:val="269"/>
    <w:basedOn w:val="TableNormal1"/>
    <w:rsid w:val="006F6257"/>
    <w:tblPr>
      <w:tblStyleRowBandSize w:val="1"/>
      <w:tblStyleColBandSize w:val="1"/>
      <w:tblCellMar>
        <w:left w:w="108" w:type="dxa"/>
        <w:right w:w="108" w:type="dxa"/>
      </w:tblCellMar>
    </w:tblPr>
  </w:style>
  <w:style w:type="table" w:customStyle="1" w:styleId="268">
    <w:name w:val="268"/>
    <w:basedOn w:val="TableNormal1"/>
    <w:rsid w:val="006F6257"/>
    <w:tblPr>
      <w:tblStyleRowBandSize w:val="1"/>
      <w:tblStyleColBandSize w:val="1"/>
      <w:tblCellMar>
        <w:left w:w="108" w:type="dxa"/>
        <w:right w:w="108" w:type="dxa"/>
      </w:tblCellMar>
    </w:tblPr>
  </w:style>
  <w:style w:type="table" w:customStyle="1" w:styleId="267">
    <w:name w:val="267"/>
    <w:basedOn w:val="TableNormal1"/>
    <w:rsid w:val="006F6257"/>
    <w:tblPr>
      <w:tblStyleRowBandSize w:val="1"/>
      <w:tblStyleColBandSize w:val="1"/>
      <w:tblCellMar>
        <w:left w:w="108" w:type="dxa"/>
        <w:right w:w="108" w:type="dxa"/>
      </w:tblCellMar>
    </w:tblPr>
  </w:style>
  <w:style w:type="table" w:customStyle="1" w:styleId="266">
    <w:name w:val="266"/>
    <w:basedOn w:val="TableNormal1"/>
    <w:rsid w:val="006F6257"/>
    <w:tblPr>
      <w:tblStyleRowBandSize w:val="1"/>
      <w:tblStyleColBandSize w:val="1"/>
      <w:tblCellMar>
        <w:left w:w="108" w:type="dxa"/>
        <w:right w:w="108" w:type="dxa"/>
      </w:tblCellMar>
    </w:tblPr>
  </w:style>
  <w:style w:type="table" w:customStyle="1" w:styleId="265">
    <w:name w:val="265"/>
    <w:basedOn w:val="TableNormal1"/>
    <w:rsid w:val="006F6257"/>
    <w:tblPr>
      <w:tblStyleRowBandSize w:val="1"/>
      <w:tblStyleColBandSize w:val="1"/>
      <w:tblCellMar>
        <w:left w:w="108" w:type="dxa"/>
        <w:right w:w="108" w:type="dxa"/>
      </w:tblCellMar>
    </w:tblPr>
  </w:style>
  <w:style w:type="table" w:customStyle="1" w:styleId="264">
    <w:name w:val="264"/>
    <w:basedOn w:val="TableNormal1"/>
    <w:rsid w:val="006F6257"/>
    <w:tblPr>
      <w:tblStyleRowBandSize w:val="1"/>
      <w:tblStyleColBandSize w:val="1"/>
      <w:tblCellMar>
        <w:left w:w="108" w:type="dxa"/>
        <w:right w:w="108" w:type="dxa"/>
      </w:tblCellMar>
    </w:tblPr>
  </w:style>
  <w:style w:type="table" w:customStyle="1" w:styleId="263">
    <w:name w:val="263"/>
    <w:basedOn w:val="TableNormal1"/>
    <w:rsid w:val="006F6257"/>
    <w:tblPr>
      <w:tblStyleRowBandSize w:val="1"/>
      <w:tblStyleColBandSize w:val="1"/>
      <w:tblCellMar>
        <w:left w:w="108" w:type="dxa"/>
        <w:right w:w="108" w:type="dxa"/>
      </w:tblCellMar>
    </w:tblPr>
  </w:style>
  <w:style w:type="table" w:customStyle="1" w:styleId="262">
    <w:name w:val="262"/>
    <w:basedOn w:val="TableNormal1"/>
    <w:rsid w:val="006F6257"/>
    <w:tblPr>
      <w:tblStyleRowBandSize w:val="1"/>
      <w:tblStyleColBandSize w:val="1"/>
      <w:tblCellMar>
        <w:left w:w="108" w:type="dxa"/>
        <w:right w:w="108" w:type="dxa"/>
      </w:tblCellMar>
    </w:tblPr>
  </w:style>
  <w:style w:type="table" w:customStyle="1" w:styleId="261">
    <w:name w:val="261"/>
    <w:basedOn w:val="TableNormal1"/>
    <w:rsid w:val="006F6257"/>
    <w:tblPr>
      <w:tblStyleRowBandSize w:val="1"/>
      <w:tblStyleColBandSize w:val="1"/>
      <w:tblCellMar>
        <w:left w:w="108" w:type="dxa"/>
        <w:right w:w="108" w:type="dxa"/>
      </w:tblCellMar>
    </w:tblPr>
  </w:style>
  <w:style w:type="table" w:customStyle="1" w:styleId="260">
    <w:name w:val="260"/>
    <w:basedOn w:val="TableNormal1"/>
    <w:rsid w:val="006F6257"/>
    <w:tblPr>
      <w:tblStyleRowBandSize w:val="1"/>
      <w:tblStyleColBandSize w:val="1"/>
      <w:tblCellMar>
        <w:left w:w="108" w:type="dxa"/>
        <w:right w:w="108" w:type="dxa"/>
      </w:tblCellMar>
    </w:tblPr>
  </w:style>
  <w:style w:type="table" w:customStyle="1" w:styleId="259">
    <w:name w:val="259"/>
    <w:basedOn w:val="TableNormal1"/>
    <w:rsid w:val="006F6257"/>
    <w:tblPr>
      <w:tblStyleRowBandSize w:val="1"/>
      <w:tblStyleColBandSize w:val="1"/>
      <w:tblCellMar>
        <w:left w:w="108" w:type="dxa"/>
        <w:right w:w="108" w:type="dxa"/>
      </w:tblCellMar>
    </w:tblPr>
  </w:style>
  <w:style w:type="table" w:customStyle="1" w:styleId="258">
    <w:name w:val="258"/>
    <w:basedOn w:val="TableNormal1"/>
    <w:rsid w:val="006F6257"/>
    <w:tblPr>
      <w:tblStyleRowBandSize w:val="1"/>
      <w:tblStyleColBandSize w:val="1"/>
      <w:tblCellMar>
        <w:left w:w="108" w:type="dxa"/>
        <w:right w:w="108" w:type="dxa"/>
      </w:tblCellMar>
    </w:tblPr>
  </w:style>
  <w:style w:type="table" w:customStyle="1" w:styleId="257">
    <w:name w:val="257"/>
    <w:basedOn w:val="TableNormal1"/>
    <w:rsid w:val="006F6257"/>
    <w:tblPr>
      <w:tblStyleRowBandSize w:val="1"/>
      <w:tblStyleColBandSize w:val="1"/>
      <w:tblCellMar>
        <w:left w:w="108" w:type="dxa"/>
        <w:right w:w="108" w:type="dxa"/>
      </w:tblCellMar>
    </w:tblPr>
  </w:style>
  <w:style w:type="table" w:customStyle="1" w:styleId="256">
    <w:name w:val="256"/>
    <w:basedOn w:val="TableNormal1"/>
    <w:rsid w:val="006F6257"/>
    <w:tblPr>
      <w:tblStyleRowBandSize w:val="1"/>
      <w:tblStyleColBandSize w:val="1"/>
      <w:tblCellMar>
        <w:left w:w="108" w:type="dxa"/>
        <w:right w:w="108" w:type="dxa"/>
      </w:tblCellMar>
    </w:tblPr>
  </w:style>
  <w:style w:type="table" w:customStyle="1" w:styleId="255">
    <w:name w:val="255"/>
    <w:basedOn w:val="TableNormal1"/>
    <w:rsid w:val="006F6257"/>
    <w:tblPr>
      <w:tblStyleRowBandSize w:val="1"/>
      <w:tblStyleColBandSize w:val="1"/>
      <w:tblCellMar>
        <w:left w:w="108" w:type="dxa"/>
        <w:right w:w="108" w:type="dxa"/>
      </w:tblCellMar>
    </w:tblPr>
  </w:style>
  <w:style w:type="table" w:customStyle="1" w:styleId="254">
    <w:name w:val="254"/>
    <w:basedOn w:val="TableNormal1"/>
    <w:rsid w:val="006F6257"/>
    <w:tblPr>
      <w:tblStyleRowBandSize w:val="1"/>
      <w:tblStyleColBandSize w:val="1"/>
      <w:tblCellMar>
        <w:left w:w="108" w:type="dxa"/>
        <w:right w:w="108" w:type="dxa"/>
      </w:tblCellMar>
    </w:tblPr>
  </w:style>
  <w:style w:type="table" w:customStyle="1" w:styleId="253">
    <w:name w:val="253"/>
    <w:basedOn w:val="TableNormal1"/>
    <w:rsid w:val="006F6257"/>
    <w:tblPr>
      <w:tblStyleRowBandSize w:val="1"/>
      <w:tblStyleColBandSize w:val="1"/>
      <w:tblCellMar>
        <w:left w:w="108" w:type="dxa"/>
        <w:right w:w="108" w:type="dxa"/>
      </w:tblCellMar>
    </w:tblPr>
  </w:style>
  <w:style w:type="table" w:customStyle="1" w:styleId="252">
    <w:name w:val="252"/>
    <w:basedOn w:val="TableNormal1"/>
    <w:rsid w:val="006F6257"/>
    <w:tblPr>
      <w:tblStyleRowBandSize w:val="1"/>
      <w:tblStyleColBandSize w:val="1"/>
      <w:tblCellMar>
        <w:left w:w="108" w:type="dxa"/>
        <w:right w:w="108" w:type="dxa"/>
      </w:tblCellMar>
    </w:tblPr>
  </w:style>
  <w:style w:type="table" w:customStyle="1" w:styleId="251">
    <w:name w:val="251"/>
    <w:basedOn w:val="TableNormal1"/>
    <w:rsid w:val="006F6257"/>
    <w:tblPr>
      <w:tblStyleRowBandSize w:val="1"/>
      <w:tblStyleColBandSize w:val="1"/>
      <w:tblCellMar>
        <w:left w:w="108" w:type="dxa"/>
        <w:right w:w="108" w:type="dxa"/>
      </w:tblCellMar>
    </w:tblPr>
  </w:style>
  <w:style w:type="table" w:customStyle="1" w:styleId="250">
    <w:name w:val="250"/>
    <w:basedOn w:val="TableNormal1"/>
    <w:rsid w:val="006F6257"/>
    <w:tblPr>
      <w:tblStyleRowBandSize w:val="1"/>
      <w:tblStyleColBandSize w:val="1"/>
      <w:tblCellMar>
        <w:left w:w="108" w:type="dxa"/>
        <w:right w:w="108" w:type="dxa"/>
      </w:tblCellMar>
    </w:tblPr>
  </w:style>
  <w:style w:type="table" w:customStyle="1" w:styleId="249">
    <w:name w:val="249"/>
    <w:basedOn w:val="TableNormal1"/>
    <w:rsid w:val="006F6257"/>
    <w:tblPr>
      <w:tblStyleRowBandSize w:val="1"/>
      <w:tblStyleColBandSize w:val="1"/>
      <w:tblCellMar>
        <w:left w:w="108" w:type="dxa"/>
        <w:right w:w="108" w:type="dxa"/>
      </w:tblCellMar>
    </w:tblPr>
  </w:style>
  <w:style w:type="table" w:customStyle="1" w:styleId="248">
    <w:name w:val="248"/>
    <w:basedOn w:val="TableNormal1"/>
    <w:rsid w:val="006F6257"/>
    <w:tblPr>
      <w:tblStyleRowBandSize w:val="1"/>
      <w:tblStyleColBandSize w:val="1"/>
      <w:tblCellMar>
        <w:left w:w="108" w:type="dxa"/>
        <w:right w:w="108" w:type="dxa"/>
      </w:tblCellMar>
    </w:tblPr>
  </w:style>
  <w:style w:type="table" w:customStyle="1" w:styleId="247">
    <w:name w:val="247"/>
    <w:basedOn w:val="TableNormal1"/>
    <w:rsid w:val="006F6257"/>
    <w:tblPr>
      <w:tblStyleRowBandSize w:val="1"/>
      <w:tblStyleColBandSize w:val="1"/>
      <w:tblCellMar>
        <w:left w:w="108" w:type="dxa"/>
        <w:right w:w="108" w:type="dxa"/>
      </w:tblCellMar>
    </w:tblPr>
  </w:style>
  <w:style w:type="table" w:customStyle="1" w:styleId="246">
    <w:name w:val="246"/>
    <w:basedOn w:val="TableNormal1"/>
    <w:rsid w:val="006F6257"/>
    <w:tblPr>
      <w:tblStyleRowBandSize w:val="1"/>
      <w:tblStyleColBandSize w:val="1"/>
      <w:tblCellMar>
        <w:left w:w="108" w:type="dxa"/>
        <w:right w:w="108" w:type="dxa"/>
      </w:tblCellMar>
    </w:tblPr>
  </w:style>
  <w:style w:type="table" w:customStyle="1" w:styleId="245">
    <w:name w:val="245"/>
    <w:basedOn w:val="TableNormal1"/>
    <w:rsid w:val="006F6257"/>
    <w:tblPr>
      <w:tblStyleRowBandSize w:val="1"/>
      <w:tblStyleColBandSize w:val="1"/>
      <w:tblCellMar>
        <w:left w:w="108" w:type="dxa"/>
        <w:right w:w="108" w:type="dxa"/>
      </w:tblCellMar>
    </w:tblPr>
  </w:style>
  <w:style w:type="table" w:customStyle="1" w:styleId="244">
    <w:name w:val="244"/>
    <w:basedOn w:val="TableNormal1"/>
    <w:rsid w:val="006F6257"/>
    <w:tblPr>
      <w:tblStyleRowBandSize w:val="1"/>
      <w:tblStyleColBandSize w:val="1"/>
      <w:tblCellMar>
        <w:left w:w="108" w:type="dxa"/>
        <w:right w:w="108" w:type="dxa"/>
      </w:tblCellMar>
    </w:tblPr>
  </w:style>
  <w:style w:type="table" w:customStyle="1" w:styleId="243">
    <w:name w:val="243"/>
    <w:basedOn w:val="TableNormal1"/>
    <w:rsid w:val="006F6257"/>
    <w:tblPr>
      <w:tblStyleRowBandSize w:val="1"/>
      <w:tblStyleColBandSize w:val="1"/>
      <w:tblCellMar>
        <w:left w:w="108" w:type="dxa"/>
        <w:right w:w="108" w:type="dxa"/>
      </w:tblCellMar>
    </w:tblPr>
  </w:style>
  <w:style w:type="table" w:customStyle="1" w:styleId="242">
    <w:name w:val="242"/>
    <w:basedOn w:val="TableNormal1"/>
    <w:rsid w:val="006F6257"/>
    <w:tblPr>
      <w:tblStyleRowBandSize w:val="1"/>
      <w:tblStyleColBandSize w:val="1"/>
      <w:tblCellMar>
        <w:left w:w="108" w:type="dxa"/>
        <w:right w:w="108" w:type="dxa"/>
      </w:tblCellMar>
    </w:tblPr>
  </w:style>
  <w:style w:type="table" w:customStyle="1" w:styleId="241">
    <w:name w:val="241"/>
    <w:basedOn w:val="TableNormal1"/>
    <w:rsid w:val="006F6257"/>
    <w:tblPr>
      <w:tblStyleRowBandSize w:val="1"/>
      <w:tblStyleColBandSize w:val="1"/>
      <w:tblCellMar>
        <w:left w:w="108" w:type="dxa"/>
        <w:right w:w="108" w:type="dxa"/>
      </w:tblCellMar>
    </w:tblPr>
  </w:style>
  <w:style w:type="table" w:customStyle="1" w:styleId="240">
    <w:name w:val="240"/>
    <w:basedOn w:val="TableNormal1"/>
    <w:rsid w:val="006F6257"/>
    <w:tblPr>
      <w:tblStyleRowBandSize w:val="1"/>
      <w:tblStyleColBandSize w:val="1"/>
      <w:tblCellMar>
        <w:left w:w="108" w:type="dxa"/>
        <w:right w:w="108" w:type="dxa"/>
      </w:tblCellMar>
    </w:tblPr>
  </w:style>
  <w:style w:type="table" w:customStyle="1" w:styleId="239">
    <w:name w:val="239"/>
    <w:basedOn w:val="TableNormal1"/>
    <w:rsid w:val="006F6257"/>
    <w:tblPr>
      <w:tblStyleRowBandSize w:val="1"/>
      <w:tblStyleColBandSize w:val="1"/>
      <w:tblCellMar>
        <w:left w:w="108" w:type="dxa"/>
        <w:right w:w="108" w:type="dxa"/>
      </w:tblCellMar>
    </w:tblPr>
  </w:style>
  <w:style w:type="table" w:customStyle="1" w:styleId="238">
    <w:name w:val="238"/>
    <w:basedOn w:val="TableNormal1"/>
    <w:rsid w:val="006F6257"/>
    <w:tblPr>
      <w:tblStyleRowBandSize w:val="1"/>
      <w:tblStyleColBandSize w:val="1"/>
      <w:tblCellMar>
        <w:left w:w="108" w:type="dxa"/>
        <w:right w:w="108" w:type="dxa"/>
      </w:tblCellMar>
    </w:tblPr>
  </w:style>
  <w:style w:type="table" w:customStyle="1" w:styleId="237">
    <w:name w:val="237"/>
    <w:basedOn w:val="TableNormal1"/>
    <w:rsid w:val="006F6257"/>
    <w:tblPr>
      <w:tblStyleRowBandSize w:val="1"/>
      <w:tblStyleColBandSize w:val="1"/>
      <w:tblCellMar>
        <w:left w:w="108" w:type="dxa"/>
        <w:right w:w="108" w:type="dxa"/>
      </w:tblCellMar>
    </w:tblPr>
  </w:style>
  <w:style w:type="table" w:customStyle="1" w:styleId="236">
    <w:name w:val="236"/>
    <w:basedOn w:val="TableNormal1"/>
    <w:rsid w:val="006F6257"/>
    <w:tblPr>
      <w:tblStyleRowBandSize w:val="1"/>
      <w:tblStyleColBandSize w:val="1"/>
      <w:tblCellMar>
        <w:left w:w="108" w:type="dxa"/>
        <w:right w:w="108" w:type="dxa"/>
      </w:tblCellMar>
    </w:tblPr>
  </w:style>
  <w:style w:type="table" w:customStyle="1" w:styleId="235">
    <w:name w:val="235"/>
    <w:basedOn w:val="TableNormal1"/>
    <w:rsid w:val="006F6257"/>
    <w:tblPr>
      <w:tblStyleRowBandSize w:val="1"/>
      <w:tblStyleColBandSize w:val="1"/>
      <w:tblCellMar>
        <w:left w:w="108" w:type="dxa"/>
        <w:right w:w="108" w:type="dxa"/>
      </w:tblCellMar>
    </w:tblPr>
  </w:style>
  <w:style w:type="table" w:customStyle="1" w:styleId="234">
    <w:name w:val="234"/>
    <w:basedOn w:val="TableNormal1"/>
    <w:rsid w:val="006F6257"/>
    <w:tblPr>
      <w:tblStyleRowBandSize w:val="1"/>
      <w:tblStyleColBandSize w:val="1"/>
      <w:tblCellMar>
        <w:left w:w="108" w:type="dxa"/>
        <w:right w:w="108" w:type="dxa"/>
      </w:tblCellMar>
    </w:tblPr>
  </w:style>
  <w:style w:type="table" w:customStyle="1" w:styleId="233">
    <w:name w:val="233"/>
    <w:basedOn w:val="TableNormal1"/>
    <w:rsid w:val="006F6257"/>
    <w:tblPr>
      <w:tblStyleRowBandSize w:val="1"/>
      <w:tblStyleColBandSize w:val="1"/>
      <w:tblCellMar>
        <w:left w:w="108" w:type="dxa"/>
        <w:right w:w="108" w:type="dxa"/>
      </w:tblCellMar>
    </w:tblPr>
  </w:style>
  <w:style w:type="table" w:customStyle="1" w:styleId="232">
    <w:name w:val="232"/>
    <w:basedOn w:val="TableNormal1"/>
    <w:rsid w:val="006F6257"/>
    <w:tblPr>
      <w:tblStyleRowBandSize w:val="1"/>
      <w:tblStyleColBandSize w:val="1"/>
      <w:tblCellMar>
        <w:left w:w="108" w:type="dxa"/>
        <w:right w:w="108" w:type="dxa"/>
      </w:tblCellMar>
    </w:tblPr>
  </w:style>
  <w:style w:type="table" w:customStyle="1" w:styleId="231">
    <w:name w:val="231"/>
    <w:basedOn w:val="TableNormal1"/>
    <w:rsid w:val="006F6257"/>
    <w:tblPr>
      <w:tblStyleRowBandSize w:val="1"/>
      <w:tblStyleColBandSize w:val="1"/>
      <w:tblCellMar>
        <w:left w:w="108" w:type="dxa"/>
        <w:right w:w="108" w:type="dxa"/>
      </w:tblCellMar>
    </w:tblPr>
  </w:style>
  <w:style w:type="table" w:customStyle="1" w:styleId="230">
    <w:name w:val="230"/>
    <w:basedOn w:val="TableNormal1"/>
    <w:rsid w:val="006F6257"/>
    <w:tblPr>
      <w:tblStyleRowBandSize w:val="1"/>
      <w:tblStyleColBandSize w:val="1"/>
      <w:tblCellMar>
        <w:left w:w="108" w:type="dxa"/>
        <w:right w:w="108" w:type="dxa"/>
      </w:tblCellMar>
    </w:tblPr>
  </w:style>
  <w:style w:type="table" w:customStyle="1" w:styleId="229">
    <w:name w:val="229"/>
    <w:basedOn w:val="TableNormal1"/>
    <w:rsid w:val="006F6257"/>
    <w:tblPr>
      <w:tblStyleRowBandSize w:val="1"/>
      <w:tblStyleColBandSize w:val="1"/>
      <w:tblCellMar>
        <w:top w:w="6" w:type="dxa"/>
        <w:left w:w="108" w:type="dxa"/>
        <w:right w:w="48" w:type="dxa"/>
      </w:tblCellMar>
    </w:tblPr>
  </w:style>
  <w:style w:type="table" w:customStyle="1" w:styleId="228">
    <w:name w:val="228"/>
    <w:basedOn w:val="TableNormal1"/>
    <w:rsid w:val="006F6257"/>
    <w:tblPr>
      <w:tblStyleRowBandSize w:val="1"/>
      <w:tblStyleColBandSize w:val="1"/>
      <w:tblCellMar>
        <w:left w:w="108" w:type="dxa"/>
        <w:right w:w="108" w:type="dxa"/>
      </w:tblCellMar>
    </w:tblPr>
  </w:style>
  <w:style w:type="table" w:customStyle="1" w:styleId="227">
    <w:name w:val="227"/>
    <w:basedOn w:val="TableNormal1"/>
    <w:rsid w:val="006F6257"/>
    <w:tblPr>
      <w:tblStyleRowBandSize w:val="1"/>
      <w:tblStyleColBandSize w:val="1"/>
      <w:tblCellMar>
        <w:left w:w="108" w:type="dxa"/>
        <w:right w:w="108" w:type="dxa"/>
      </w:tblCellMar>
    </w:tblPr>
  </w:style>
  <w:style w:type="table" w:customStyle="1" w:styleId="226">
    <w:name w:val="226"/>
    <w:basedOn w:val="TableNormal1"/>
    <w:rsid w:val="006F6257"/>
    <w:tblPr>
      <w:tblStyleRowBandSize w:val="1"/>
      <w:tblStyleColBandSize w:val="1"/>
      <w:tblCellMar>
        <w:left w:w="108" w:type="dxa"/>
        <w:right w:w="108" w:type="dxa"/>
      </w:tblCellMar>
    </w:tblPr>
  </w:style>
  <w:style w:type="table" w:customStyle="1" w:styleId="225">
    <w:name w:val="225"/>
    <w:basedOn w:val="TableNormal1"/>
    <w:rsid w:val="006F6257"/>
    <w:tblPr>
      <w:tblStyleRowBandSize w:val="1"/>
      <w:tblStyleColBandSize w:val="1"/>
      <w:tblCellMar>
        <w:left w:w="108" w:type="dxa"/>
        <w:right w:w="108" w:type="dxa"/>
      </w:tblCellMar>
    </w:tblPr>
  </w:style>
  <w:style w:type="table" w:customStyle="1" w:styleId="224">
    <w:name w:val="224"/>
    <w:basedOn w:val="TableNormal1"/>
    <w:rsid w:val="006F6257"/>
    <w:tblPr>
      <w:tblStyleRowBandSize w:val="1"/>
      <w:tblStyleColBandSize w:val="1"/>
      <w:tblCellMar>
        <w:left w:w="108" w:type="dxa"/>
        <w:right w:w="108" w:type="dxa"/>
      </w:tblCellMar>
    </w:tblPr>
  </w:style>
  <w:style w:type="table" w:customStyle="1" w:styleId="223">
    <w:name w:val="223"/>
    <w:basedOn w:val="TableNormal1"/>
    <w:rsid w:val="006F6257"/>
    <w:tblPr>
      <w:tblStyleRowBandSize w:val="1"/>
      <w:tblStyleColBandSize w:val="1"/>
      <w:tblCellMar>
        <w:left w:w="108" w:type="dxa"/>
        <w:right w:w="108" w:type="dxa"/>
      </w:tblCellMar>
    </w:tblPr>
  </w:style>
  <w:style w:type="table" w:customStyle="1" w:styleId="222">
    <w:name w:val="222"/>
    <w:basedOn w:val="TableNormal1"/>
    <w:rsid w:val="006F6257"/>
    <w:tblPr>
      <w:tblStyleRowBandSize w:val="1"/>
      <w:tblStyleColBandSize w:val="1"/>
      <w:tblCellMar>
        <w:left w:w="108" w:type="dxa"/>
        <w:right w:w="108" w:type="dxa"/>
      </w:tblCellMar>
    </w:tblPr>
  </w:style>
  <w:style w:type="table" w:customStyle="1" w:styleId="221">
    <w:name w:val="221"/>
    <w:basedOn w:val="TableNormal1"/>
    <w:rsid w:val="006F6257"/>
    <w:tblPr>
      <w:tblStyleRowBandSize w:val="1"/>
      <w:tblStyleColBandSize w:val="1"/>
      <w:tblCellMar>
        <w:left w:w="108" w:type="dxa"/>
        <w:right w:w="108" w:type="dxa"/>
      </w:tblCellMar>
    </w:tblPr>
  </w:style>
  <w:style w:type="table" w:customStyle="1" w:styleId="220">
    <w:name w:val="220"/>
    <w:basedOn w:val="TableNormal1"/>
    <w:rsid w:val="006F6257"/>
    <w:tblPr>
      <w:tblStyleRowBandSize w:val="1"/>
      <w:tblStyleColBandSize w:val="1"/>
      <w:tblCellMar>
        <w:left w:w="108" w:type="dxa"/>
        <w:right w:w="108" w:type="dxa"/>
      </w:tblCellMar>
    </w:tblPr>
  </w:style>
  <w:style w:type="table" w:customStyle="1" w:styleId="219">
    <w:name w:val="219"/>
    <w:basedOn w:val="TableNormal1"/>
    <w:rsid w:val="006F6257"/>
    <w:tblPr>
      <w:tblStyleRowBandSize w:val="1"/>
      <w:tblStyleColBandSize w:val="1"/>
      <w:tblCellMar>
        <w:left w:w="108" w:type="dxa"/>
        <w:right w:w="108" w:type="dxa"/>
      </w:tblCellMar>
    </w:tblPr>
  </w:style>
  <w:style w:type="table" w:customStyle="1" w:styleId="218">
    <w:name w:val="218"/>
    <w:basedOn w:val="TableNormal1"/>
    <w:rsid w:val="006F6257"/>
    <w:tblPr>
      <w:tblStyleRowBandSize w:val="1"/>
      <w:tblStyleColBandSize w:val="1"/>
      <w:tblCellMar>
        <w:left w:w="108" w:type="dxa"/>
        <w:right w:w="108" w:type="dxa"/>
      </w:tblCellMar>
    </w:tblPr>
  </w:style>
  <w:style w:type="table" w:customStyle="1" w:styleId="217">
    <w:name w:val="217"/>
    <w:basedOn w:val="TableNormal1"/>
    <w:rsid w:val="006F6257"/>
    <w:tblPr>
      <w:tblStyleRowBandSize w:val="1"/>
      <w:tblStyleColBandSize w:val="1"/>
      <w:tblCellMar>
        <w:left w:w="108" w:type="dxa"/>
        <w:right w:w="108" w:type="dxa"/>
      </w:tblCellMar>
    </w:tblPr>
  </w:style>
  <w:style w:type="table" w:customStyle="1" w:styleId="216">
    <w:name w:val="216"/>
    <w:basedOn w:val="TableNormal1"/>
    <w:rsid w:val="006F6257"/>
    <w:tblPr>
      <w:tblStyleRowBandSize w:val="1"/>
      <w:tblStyleColBandSize w:val="1"/>
      <w:tblCellMar>
        <w:left w:w="108" w:type="dxa"/>
        <w:right w:w="108" w:type="dxa"/>
      </w:tblCellMar>
    </w:tblPr>
  </w:style>
  <w:style w:type="table" w:customStyle="1" w:styleId="215">
    <w:name w:val="215"/>
    <w:basedOn w:val="TableNormal1"/>
    <w:rsid w:val="006F6257"/>
    <w:tblPr>
      <w:tblStyleRowBandSize w:val="1"/>
      <w:tblStyleColBandSize w:val="1"/>
      <w:tblCellMar>
        <w:left w:w="108" w:type="dxa"/>
        <w:right w:w="108" w:type="dxa"/>
      </w:tblCellMar>
    </w:tblPr>
  </w:style>
  <w:style w:type="table" w:customStyle="1" w:styleId="214">
    <w:name w:val="214"/>
    <w:basedOn w:val="TableNormal1"/>
    <w:rsid w:val="006F6257"/>
    <w:tblPr>
      <w:tblStyleRowBandSize w:val="1"/>
      <w:tblStyleColBandSize w:val="1"/>
      <w:tblCellMar>
        <w:left w:w="108" w:type="dxa"/>
        <w:right w:w="108" w:type="dxa"/>
      </w:tblCellMar>
    </w:tblPr>
  </w:style>
  <w:style w:type="table" w:customStyle="1" w:styleId="213">
    <w:name w:val="213"/>
    <w:basedOn w:val="TableNormal1"/>
    <w:rsid w:val="006F6257"/>
    <w:tblPr>
      <w:tblStyleRowBandSize w:val="1"/>
      <w:tblStyleColBandSize w:val="1"/>
      <w:tblCellMar>
        <w:left w:w="108" w:type="dxa"/>
        <w:right w:w="108" w:type="dxa"/>
      </w:tblCellMar>
    </w:tblPr>
  </w:style>
  <w:style w:type="table" w:customStyle="1" w:styleId="212">
    <w:name w:val="212"/>
    <w:basedOn w:val="TableNormal1"/>
    <w:rsid w:val="006F6257"/>
    <w:tblPr>
      <w:tblStyleRowBandSize w:val="1"/>
      <w:tblStyleColBandSize w:val="1"/>
      <w:tblCellMar>
        <w:left w:w="108" w:type="dxa"/>
        <w:right w:w="108" w:type="dxa"/>
      </w:tblCellMar>
    </w:tblPr>
  </w:style>
  <w:style w:type="table" w:customStyle="1" w:styleId="211">
    <w:name w:val="211"/>
    <w:basedOn w:val="TableNormal1"/>
    <w:rsid w:val="006F6257"/>
    <w:tblPr>
      <w:tblStyleRowBandSize w:val="1"/>
      <w:tblStyleColBandSize w:val="1"/>
      <w:tblCellMar>
        <w:left w:w="108" w:type="dxa"/>
        <w:right w:w="108" w:type="dxa"/>
      </w:tblCellMar>
    </w:tblPr>
  </w:style>
  <w:style w:type="table" w:customStyle="1" w:styleId="210">
    <w:name w:val="210"/>
    <w:basedOn w:val="TableNormal1"/>
    <w:rsid w:val="006F6257"/>
    <w:tblPr>
      <w:tblStyleRowBandSize w:val="1"/>
      <w:tblStyleColBandSize w:val="1"/>
      <w:tblCellMar>
        <w:left w:w="108" w:type="dxa"/>
        <w:right w:w="108" w:type="dxa"/>
      </w:tblCellMar>
    </w:tblPr>
  </w:style>
  <w:style w:type="table" w:customStyle="1" w:styleId="209">
    <w:name w:val="209"/>
    <w:basedOn w:val="TableNormal1"/>
    <w:rsid w:val="006F6257"/>
    <w:tblPr>
      <w:tblStyleRowBandSize w:val="1"/>
      <w:tblStyleColBandSize w:val="1"/>
      <w:tblCellMar>
        <w:left w:w="108" w:type="dxa"/>
        <w:right w:w="108" w:type="dxa"/>
      </w:tblCellMar>
    </w:tblPr>
  </w:style>
  <w:style w:type="table" w:customStyle="1" w:styleId="208">
    <w:name w:val="208"/>
    <w:basedOn w:val="TableNormal1"/>
    <w:rsid w:val="006F6257"/>
    <w:tblPr>
      <w:tblStyleRowBandSize w:val="1"/>
      <w:tblStyleColBandSize w:val="1"/>
      <w:tblCellMar>
        <w:left w:w="108" w:type="dxa"/>
        <w:right w:w="108" w:type="dxa"/>
      </w:tblCellMar>
    </w:tblPr>
  </w:style>
  <w:style w:type="table" w:customStyle="1" w:styleId="207">
    <w:name w:val="207"/>
    <w:basedOn w:val="TableNormal1"/>
    <w:rsid w:val="006F6257"/>
    <w:tblPr>
      <w:tblStyleRowBandSize w:val="1"/>
      <w:tblStyleColBandSize w:val="1"/>
      <w:tblCellMar>
        <w:left w:w="108" w:type="dxa"/>
        <w:right w:w="108" w:type="dxa"/>
      </w:tblCellMar>
    </w:tblPr>
  </w:style>
  <w:style w:type="table" w:customStyle="1" w:styleId="206">
    <w:name w:val="206"/>
    <w:basedOn w:val="TableNormal1"/>
    <w:rsid w:val="006F6257"/>
    <w:tblPr>
      <w:tblStyleRowBandSize w:val="1"/>
      <w:tblStyleColBandSize w:val="1"/>
      <w:tblCellMar>
        <w:left w:w="108" w:type="dxa"/>
        <w:right w:w="108" w:type="dxa"/>
      </w:tblCellMar>
    </w:tblPr>
  </w:style>
  <w:style w:type="table" w:customStyle="1" w:styleId="205">
    <w:name w:val="205"/>
    <w:basedOn w:val="TableNormal1"/>
    <w:rsid w:val="006F6257"/>
    <w:tblPr>
      <w:tblStyleRowBandSize w:val="1"/>
      <w:tblStyleColBandSize w:val="1"/>
      <w:tblCellMar>
        <w:left w:w="108" w:type="dxa"/>
        <w:right w:w="108" w:type="dxa"/>
      </w:tblCellMar>
    </w:tblPr>
  </w:style>
  <w:style w:type="table" w:customStyle="1" w:styleId="204">
    <w:name w:val="204"/>
    <w:basedOn w:val="TableNormal1"/>
    <w:rsid w:val="006F6257"/>
    <w:tblPr>
      <w:tblStyleRowBandSize w:val="1"/>
      <w:tblStyleColBandSize w:val="1"/>
      <w:tblCellMar>
        <w:left w:w="108" w:type="dxa"/>
        <w:right w:w="108" w:type="dxa"/>
      </w:tblCellMar>
    </w:tblPr>
  </w:style>
  <w:style w:type="table" w:customStyle="1" w:styleId="203">
    <w:name w:val="203"/>
    <w:basedOn w:val="TableNormal1"/>
    <w:rsid w:val="006F6257"/>
    <w:tblPr>
      <w:tblStyleRowBandSize w:val="1"/>
      <w:tblStyleColBandSize w:val="1"/>
      <w:tblCellMar>
        <w:left w:w="108" w:type="dxa"/>
        <w:right w:w="108" w:type="dxa"/>
      </w:tblCellMar>
    </w:tblPr>
  </w:style>
  <w:style w:type="table" w:customStyle="1" w:styleId="202">
    <w:name w:val="202"/>
    <w:basedOn w:val="TableNormal1"/>
    <w:rsid w:val="006F6257"/>
    <w:tblPr>
      <w:tblStyleRowBandSize w:val="1"/>
      <w:tblStyleColBandSize w:val="1"/>
      <w:tblCellMar>
        <w:left w:w="108" w:type="dxa"/>
        <w:right w:w="108" w:type="dxa"/>
      </w:tblCellMar>
    </w:tblPr>
  </w:style>
  <w:style w:type="table" w:customStyle="1" w:styleId="201">
    <w:name w:val="201"/>
    <w:basedOn w:val="TableNormal1"/>
    <w:rsid w:val="006F6257"/>
    <w:tblPr>
      <w:tblStyleRowBandSize w:val="1"/>
      <w:tblStyleColBandSize w:val="1"/>
      <w:tblCellMar>
        <w:left w:w="108" w:type="dxa"/>
        <w:right w:w="108" w:type="dxa"/>
      </w:tblCellMar>
    </w:tblPr>
  </w:style>
  <w:style w:type="table" w:customStyle="1" w:styleId="200">
    <w:name w:val="200"/>
    <w:basedOn w:val="TableNormal1"/>
    <w:rsid w:val="006F6257"/>
    <w:tblPr>
      <w:tblStyleRowBandSize w:val="1"/>
      <w:tblStyleColBandSize w:val="1"/>
      <w:tblCellMar>
        <w:left w:w="108" w:type="dxa"/>
        <w:right w:w="108" w:type="dxa"/>
      </w:tblCellMar>
    </w:tblPr>
  </w:style>
  <w:style w:type="table" w:customStyle="1" w:styleId="199">
    <w:name w:val="199"/>
    <w:basedOn w:val="TableNormal1"/>
    <w:rsid w:val="006F6257"/>
    <w:tblPr>
      <w:tblStyleRowBandSize w:val="1"/>
      <w:tblStyleColBandSize w:val="1"/>
      <w:tblCellMar>
        <w:left w:w="108" w:type="dxa"/>
        <w:right w:w="108" w:type="dxa"/>
      </w:tblCellMar>
    </w:tblPr>
  </w:style>
  <w:style w:type="table" w:customStyle="1" w:styleId="198">
    <w:name w:val="198"/>
    <w:basedOn w:val="TableNormal1"/>
    <w:rsid w:val="006F6257"/>
    <w:tblPr>
      <w:tblStyleRowBandSize w:val="1"/>
      <w:tblStyleColBandSize w:val="1"/>
      <w:tblCellMar>
        <w:left w:w="108" w:type="dxa"/>
        <w:right w:w="108" w:type="dxa"/>
      </w:tblCellMar>
    </w:tblPr>
  </w:style>
  <w:style w:type="table" w:customStyle="1" w:styleId="197">
    <w:name w:val="197"/>
    <w:basedOn w:val="TableNormal1"/>
    <w:rsid w:val="006F6257"/>
    <w:tblPr>
      <w:tblStyleRowBandSize w:val="1"/>
      <w:tblStyleColBandSize w:val="1"/>
      <w:tblCellMar>
        <w:left w:w="108" w:type="dxa"/>
        <w:right w:w="108" w:type="dxa"/>
      </w:tblCellMar>
    </w:tblPr>
  </w:style>
  <w:style w:type="table" w:customStyle="1" w:styleId="196">
    <w:name w:val="196"/>
    <w:basedOn w:val="TableNormal1"/>
    <w:rsid w:val="006F6257"/>
    <w:tblPr>
      <w:tblStyleRowBandSize w:val="1"/>
      <w:tblStyleColBandSize w:val="1"/>
      <w:tblCellMar>
        <w:left w:w="108" w:type="dxa"/>
        <w:right w:w="108" w:type="dxa"/>
      </w:tblCellMar>
    </w:tblPr>
  </w:style>
  <w:style w:type="table" w:customStyle="1" w:styleId="195">
    <w:name w:val="195"/>
    <w:basedOn w:val="TableNormal1"/>
    <w:rsid w:val="006F6257"/>
    <w:tblPr>
      <w:tblStyleRowBandSize w:val="1"/>
      <w:tblStyleColBandSize w:val="1"/>
      <w:tblCellMar>
        <w:left w:w="108" w:type="dxa"/>
        <w:right w:w="108" w:type="dxa"/>
      </w:tblCellMar>
    </w:tblPr>
  </w:style>
  <w:style w:type="table" w:customStyle="1" w:styleId="194">
    <w:name w:val="194"/>
    <w:basedOn w:val="TableNormal1"/>
    <w:rsid w:val="006F6257"/>
    <w:tblPr>
      <w:tblStyleRowBandSize w:val="1"/>
      <w:tblStyleColBandSize w:val="1"/>
      <w:tblCellMar>
        <w:left w:w="108" w:type="dxa"/>
        <w:right w:w="108" w:type="dxa"/>
      </w:tblCellMar>
    </w:tblPr>
  </w:style>
  <w:style w:type="table" w:customStyle="1" w:styleId="193">
    <w:name w:val="193"/>
    <w:basedOn w:val="TableNormal1"/>
    <w:rsid w:val="006F6257"/>
    <w:tblPr>
      <w:tblStyleRowBandSize w:val="1"/>
      <w:tblStyleColBandSize w:val="1"/>
      <w:tblCellMar>
        <w:left w:w="108" w:type="dxa"/>
        <w:right w:w="108" w:type="dxa"/>
      </w:tblCellMar>
    </w:tblPr>
  </w:style>
  <w:style w:type="table" w:customStyle="1" w:styleId="192">
    <w:name w:val="192"/>
    <w:basedOn w:val="TableNormal1"/>
    <w:rsid w:val="006F6257"/>
    <w:tblPr>
      <w:tblStyleRowBandSize w:val="1"/>
      <w:tblStyleColBandSize w:val="1"/>
      <w:tblCellMar>
        <w:left w:w="108" w:type="dxa"/>
        <w:right w:w="108" w:type="dxa"/>
      </w:tblCellMar>
    </w:tblPr>
  </w:style>
  <w:style w:type="table" w:customStyle="1" w:styleId="191">
    <w:name w:val="191"/>
    <w:basedOn w:val="TableNormal1"/>
    <w:rsid w:val="006F6257"/>
    <w:tblPr>
      <w:tblStyleRowBandSize w:val="1"/>
      <w:tblStyleColBandSize w:val="1"/>
      <w:tblCellMar>
        <w:left w:w="108" w:type="dxa"/>
        <w:right w:w="108" w:type="dxa"/>
      </w:tblCellMar>
    </w:tblPr>
  </w:style>
  <w:style w:type="table" w:customStyle="1" w:styleId="190">
    <w:name w:val="190"/>
    <w:basedOn w:val="TableNormal1"/>
    <w:rsid w:val="006F6257"/>
    <w:tblPr>
      <w:tblStyleRowBandSize w:val="1"/>
      <w:tblStyleColBandSize w:val="1"/>
      <w:tblCellMar>
        <w:left w:w="108" w:type="dxa"/>
        <w:right w:w="108" w:type="dxa"/>
      </w:tblCellMar>
    </w:tblPr>
  </w:style>
  <w:style w:type="table" w:customStyle="1" w:styleId="189">
    <w:name w:val="189"/>
    <w:basedOn w:val="TableNormal1"/>
    <w:rsid w:val="006F6257"/>
    <w:tblPr>
      <w:tblStyleRowBandSize w:val="1"/>
      <w:tblStyleColBandSize w:val="1"/>
      <w:tblCellMar>
        <w:left w:w="108" w:type="dxa"/>
        <w:right w:w="108" w:type="dxa"/>
      </w:tblCellMar>
    </w:tblPr>
  </w:style>
  <w:style w:type="table" w:customStyle="1" w:styleId="188">
    <w:name w:val="188"/>
    <w:basedOn w:val="TableNormal1"/>
    <w:rsid w:val="006F6257"/>
    <w:tblPr>
      <w:tblStyleRowBandSize w:val="1"/>
      <w:tblStyleColBandSize w:val="1"/>
      <w:tblCellMar>
        <w:left w:w="108" w:type="dxa"/>
        <w:right w:w="108" w:type="dxa"/>
      </w:tblCellMar>
    </w:tblPr>
  </w:style>
  <w:style w:type="table" w:customStyle="1" w:styleId="187">
    <w:name w:val="187"/>
    <w:basedOn w:val="TableNormal1"/>
    <w:rsid w:val="006F6257"/>
    <w:tblPr>
      <w:tblStyleRowBandSize w:val="1"/>
      <w:tblStyleColBandSize w:val="1"/>
      <w:tblCellMar>
        <w:left w:w="108" w:type="dxa"/>
        <w:right w:w="108" w:type="dxa"/>
      </w:tblCellMar>
    </w:tblPr>
  </w:style>
  <w:style w:type="table" w:customStyle="1" w:styleId="186">
    <w:name w:val="186"/>
    <w:basedOn w:val="TableNormal1"/>
    <w:rsid w:val="006F6257"/>
    <w:tblPr>
      <w:tblStyleRowBandSize w:val="1"/>
      <w:tblStyleColBandSize w:val="1"/>
      <w:tblCellMar>
        <w:left w:w="108" w:type="dxa"/>
        <w:right w:w="108" w:type="dxa"/>
      </w:tblCellMar>
    </w:tblPr>
  </w:style>
  <w:style w:type="table" w:customStyle="1" w:styleId="185">
    <w:name w:val="185"/>
    <w:basedOn w:val="TableNormal1"/>
    <w:rsid w:val="006F6257"/>
    <w:tblPr>
      <w:tblStyleRowBandSize w:val="1"/>
      <w:tblStyleColBandSize w:val="1"/>
      <w:tblCellMar>
        <w:left w:w="108" w:type="dxa"/>
        <w:right w:w="108" w:type="dxa"/>
      </w:tblCellMar>
    </w:tblPr>
  </w:style>
  <w:style w:type="table" w:customStyle="1" w:styleId="184">
    <w:name w:val="184"/>
    <w:basedOn w:val="TableNormal1"/>
    <w:rsid w:val="006F6257"/>
    <w:tblPr>
      <w:tblStyleRowBandSize w:val="1"/>
      <w:tblStyleColBandSize w:val="1"/>
      <w:tblCellMar>
        <w:left w:w="108" w:type="dxa"/>
        <w:right w:w="108" w:type="dxa"/>
      </w:tblCellMar>
    </w:tblPr>
  </w:style>
  <w:style w:type="table" w:customStyle="1" w:styleId="183">
    <w:name w:val="183"/>
    <w:basedOn w:val="TableNormal1"/>
    <w:rsid w:val="006F6257"/>
    <w:tblPr>
      <w:tblStyleRowBandSize w:val="1"/>
      <w:tblStyleColBandSize w:val="1"/>
      <w:tblCellMar>
        <w:left w:w="108" w:type="dxa"/>
        <w:right w:w="108" w:type="dxa"/>
      </w:tblCellMar>
    </w:tblPr>
  </w:style>
  <w:style w:type="table" w:customStyle="1" w:styleId="182">
    <w:name w:val="182"/>
    <w:basedOn w:val="TableNormal1"/>
    <w:rsid w:val="006F6257"/>
    <w:tblPr>
      <w:tblStyleRowBandSize w:val="1"/>
      <w:tblStyleColBandSize w:val="1"/>
      <w:tblCellMar>
        <w:left w:w="108" w:type="dxa"/>
        <w:right w:w="108" w:type="dxa"/>
      </w:tblCellMar>
    </w:tblPr>
  </w:style>
  <w:style w:type="table" w:customStyle="1" w:styleId="181">
    <w:name w:val="181"/>
    <w:basedOn w:val="TableNormal1"/>
    <w:rsid w:val="006F6257"/>
    <w:tblPr>
      <w:tblStyleRowBandSize w:val="1"/>
      <w:tblStyleColBandSize w:val="1"/>
      <w:tblCellMar>
        <w:left w:w="108" w:type="dxa"/>
        <w:right w:w="108" w:type="dxa"/>
      </w:tblCellMar>
    </w:tblPr>
  </w:style>
  <w:style w:type="table" w:customStyle="1" w:styleId="180">
    <w:name w:val="180"/>
    <w:basedOn w:val="TableNormal1"/>
    <w:rsid w:val="006F6257"/>
    <w:tblPr>
      <w:tblStyleRowBandSize w:val="1"/>
      <w:tblStyleColBandSize w:val="1"/>
      <w:tblCellMar>
        <w:left w:w="108" w:type="dxa"/>
        <w:right w:w="108" w:type="dxa"/>
      </w:tblCellMar>
    </w:tblPr>
  </w:style>
  <w:style w:type="table" w:customStyle="1" w:styleId="179">
    <w:name w:val="179"/>
    <w:basedOn w:val="TableNormal1"/>
    <w:rsid w:val="006F6257"/>
    <w:tblPr>
      <w:tblStyleRowBandSize w:val="1"/>
      <w:tblStyleColBandSize w:val="1"/>
      <w:tblCellMar>
        <w:left w:w="108" w:type="dxa"/>
        <w:right w:w="108" w:type="dxa"/>
      </w:tblCellMar>
    </w:tblPr>
  </w:style>
  <w:style w:type="table" w:customStyle="1" w:styleId="178">
    <w:name w:val="178"/>
    <w:basedOn w:val="TableNormal1"/>
    <w:rsid w:val="006F6257"/>
    <w:tblPr>
      <w:tblStyleRowBandSize w:val="1"/>
      <w:tblStyleColBandSize w:val="1"/>
      <w:tblCellMar>
        <w:left w:w="108" w:type="dxa"/>
        <w:right w:w="108" w:type="dxa"/>
      </w:tblCellMar>
    </w:tblPr>
  </w:style>
  <w:style w:type="table" w:customStyle="1" w:styleId="177">
    <w:name w:val="177"/>
    <w:basedOn w:val="TableNormal1"/>
    <w:rsid w:val="006F6257"/>
    <w:tblPr>
      <w:tblStyleRowBandSize w:val="1"/>
      <w:tblStyleColBandSize w:val="1"/>
      <w:tblCellMar>
        <w:left w:w="108" w:type="dxa"/>
        <w:right w:w="108" w:type="dxa"/>
      </w:tblCellMar>
    </w:tblPr>
  </w:style>
  <w:style w:type="table" w:customStyle="1" w:styleId="176">
    <w:name w:val="176"/>
    <w:basedOn w:val="TableNormal1"/>
    <w:rsid w:val="006F6257"/>
    <w:tblPr>
      <w:tblStyleRowBandSize w:val="1"/>
      <w:tblStyleColBandSize w:val="1"/>
      <w:tblCellMar>
        <w:left w:w="108" w:type="dxa"/>
        <w:right w:w="108" w:type="dxa"/>
      </w:tblCellMar>
    </w:tblPr>
  </w:style>
  <w:style w:type="table" w:customStyle="1" w:styleId="175">
    <w:name w:val="175"/>
    <w:basedOn w:val="TableNormal1"/>
    <w:rsid w:val="006F6257"/>
    <w:tblPr>
      <w:tblStyleRowBandSize w:val="1"/>
      <w:tblStyleColBandSize w:val="1"/>
      <w:tblCellMar>
        <w:left w:w="108" w:type="dxa"/>
        <w:right w:w="108" w:type="dxa"/>
      </w:tblCellMar>
    </w:tblPr>
  </w:style>
  <w:style w:type="table" w:customStyle="1" w:styleId="174">
    <w:name w:val="174"/>
    <w:basedOn w:val="TableNormal1"/>
    <w:rsid w:val="006F6257"/>
    <w:tblPr>
      <w:tblStyleRowBandSize w:val="1"/>
      <w:tblStyleColBandSize w:val="1"/>
      <w:tblCellMar>
        <w:left w:w="108" w:type="dxa"/>
        <w:right w:w="108" w:type="dxa"/>
      </w:tblCellMar>
    </w:tblPr>
  </w:style>
  <w:style w:type="table" w:customStyle="1" w:styleId="173">
    <w:name w:val="173"/>
    <w:basedOn w:val="TableNormal1"/>
    <w:rsid w:val="006F6257"/>
    <w:tblPr>
      <w:tblStyleRowBandSize w:val="1"/>
      <w:tblStyleColBandSize w:val="1"/>
      <w:tblCellMar>
        <w:left w:w="108" w:type="dxa"/>
        <w:right w:w="108" w:type="dxa"/>
      </w:tblCellMar>
    </w:tblPr>
  </w:style>
  <w:style w:type="table" w:customStyle="1" w:styleId="172">
    <w:name w:val="172"/>
    <w:basedOn w:val="TableNormal1"/>
    <w:rsid w:val="006F6257"/>
    <w:tblPr>
      <w:tblStyleRowBandSize w:val="1"/>
      <w:tblStyleColBandSize w:val="1"/>
      <w:tblCellMar>
        <w:left w:w="108" w:type="dxa"/>
        <w:right w:w="108" w:type="dxa"/>
      </w:tblCellMar>
    </w:tblPr>
  </w:style>
  <w:style w:type="table" w:customStyle="1" w:styleId="171">
    <w:name w:val="171"/>
    <w:basedOn w:val="TableNormal1"/>
    <w:rsid w:val="006F6257"/>
    <w:tblPr>
      <w:tblStyleRowBandSize w:val="1"/>
      <w:tblStyleColBandSize w:val="1"/>
      <w:tblCellMar>
        <w:left w:w="108" w:type="dxa"/>
        <w:right w:w="108" w:type="dxa"/>
      </w:tblCellMar>
    </w:tblPr>
  </w:style>
  <w:style w:type="table" w:customStyle="1" w:styleId="170">
    <w:name w:val="170"/>
    <w:basedOn w:val="TableNormal1"/>
    <w:rsid w:val="006F6257"/>
    <w:tblPr>
      <w:tblStyleRowBandSize w:val="1"/>
      <w:tblStyleColBandSize w:val="1"/>
      <w:tblCellMar>
        <w:left w:w="108" w:type="dxa"/>
        <w:right w:w="108" w:type="dxa"/>
      </w:tblCellMar>
    </w:tblPr>
  </w:style>
  <w:style w:type="table" w:customStyle="1" w:styleId="169">
    <w:name w:val="169"/>
    <w:basedOn w:val="TableNormal1"/>
    <w:rsid w:val="006F6257"/>
    <w:tblPr>
      <w:tblStyleRowBandSize w:val="1"/>
      <w:tblStyleColBandSize w:val="1"/>
      <w:tblCellMar>
        <w:left w:w="108" w:type="dxa"/>
        <w:right w:w="108" w:type="dxa"/>
      </w:tblCellMar>
    </w:tblPr>
  </w:style>
  <w:style w:type="table" w:customStyle="1" w:styleId="168">
    <w:name w:val="168"/>
    <w:basedOn w:val="TableNormal1"/>
    <w:rsid w:val="006F6257"/>
    <w:tblPr>
      <w:tblStyleRowBandSize w:val="1"/>
      <w:tblStyleColBandSize w:val="1"/>
      <w:tblCellMar>
        <w:left w:w="108" w:type="dxa"/>
        <w:right w:w="108" w:type="dxa"/>
      </w:tblCellMar>
    </w:tblPr>
  </w:style>
  <w:style w:type="table" w:customStyle="1" w:styleId="167">
    <w:name w:val="167"/>
    <w:basedOn w:val="TableNormal1"/>
    <w:rsid w:val="006F6257"/>
    <w:tblPr>
      <w:tblStyleRowBandSize w:val="1"/>
      <w:tblStyleColBandSize w:val="1"/>
      <w:tblCellMar>
        <w:left w:w="108" w:type="dxa"/>
        <w:right w:w="108" w:type="dxa"/>
      </w:tblCellMar>
    </w:tblPr>
  </w:style>
  <w:style w:type="table" w:customStyle="1" w:styleId="166">
    <w:name w:val="166"/>
    <w:basedOn w:val="TableNormal1"/>
    <w:rsid w:val="006F6257"/>
    <w:tblPr>
      <w:tblStyleRowBandSize w:val="1"/>
      <w:tblStyleColBandSize w:val="1"/>
      <w:tblCellMar>
        <w:left w:w="108" w:type="dxa"/>
        <w:right w:w="108" w:type="dxa"/>
      </w:tblCellMar>
    </w:tblPr>
  </w:style>
  <w:style w:type="table" w:customStyle="1" w:styleId="165">
    <w:name w:val="165"/>
    <w:basedOn w:val="TableNormal1"/>
    <w:rsid w:val="006F6257"/>
    <w:tblPr>
      <w:tblStyleRowBandSize w:val="1"/>
      <w:tblStyleColBandSize w:val="1"/>
      <w:tblCellMar>
        <w:left w:w="108" w:type="dxa"/>
        <w:right w:w="108" w:type="dxa"/>
      </w:tblCellMar>
    </w:tblPr>
  </w:style>
  <w:style w:type="table" w:customStyle="1" w:styleId="164">
    <w:name w:val="164"/>
    <w:basedOn w:val="TableNormal1"/>
    <w:rsid w:val="006F6257"/>
    <w:tblPr>
      <w:tblStyleRowBandSize w:val="1"/>
      <w:tblStyleColBandSize w:val="1"/>
      <w:tblCellMar>
        <w:left w:w="108" w:type="dxa"/>
        <w:right w:w="108" w:type="dxa"/>
      </w:tblCellMar>
    </w:tblPr>
  </w:style>
  <w:style w:type="table" w:customStyle="1" w:styleId="163">
    <w:name w:val="163"/>
    <w:basedOn w:val="TableNormal1"/>
    <w:rsid w:val="006F6257"/>
    <w:tblPr>
      <w:tblStyleRowBandSize w:val="1"/>
      <w:tblStyleColBandSize w:val="1"/>
      <w:tblCellMar>
        <w:left w:w="40" w:type="dxa"/>
        <w:right w:w="40" w:type="dxa"/>
      </w:tblCellMar>
    </w:tblPr>
  </w:style>
  <w:style w:type="table" w:customStyle="1" w:styleId="162">
    <w:name w:val="162"/>
    <w:basedOn w:val="TableNormal1"/>
    <w:rsid w:val="006F6257"/>
    <w:tblPr>
      <w:tblStyleRowBandSize w:val="1"/>
      <w:tblStyleColBandSize w:val="1"/>
      <w:tblCellMar>
        <w:left w:w="108" w:type="dxa"/>
        <w:right w:w="108" w:type="dxa"/>
      </w:tblCellMar>
    </w:tblPr>
  </w:style>
  <w:style w:type="table" w:customStyle="1" w:styleId="161">
    <w:name w:val="161"/>
    <w:basedOn w:val="TableNormal1"/>
    <w:rsid w:val="006F6257"/>
    <w:tblPr>
      <w:tblStyleRowBandSize w:val="1"/>
      <w:tblStyleColBandSize w:val="1"/>
      <w:tblCellMar>
        <w:left w:w="108" w:type="dxa"/>
        <w:right w:w="108" w:type="dxa"/>
      </w:tblCellMar>
    </w:tblPr>
  </w:style>
  <w:style w:type="table" w:customStyle="1" w:styleId="160">
    <w:name w:val="160"/>
    <w:basedOn w:val="TableNormal1"/>
    <w:rsid w:val="006F6257"/>
    <w:tblPr>
      <w:tblStyleRowBandSize w:val="1"/>
      <w:tblStyleColBandSize w:val="1"/>
      <w:tblCellMar>
        <w:left w:w="108" w:type="dxa"/>
        <w:right w:w="108" w:type="dxa"/>
      </w:tblCellMar>
    </w:tblPr>
  </w:style>
  <w:style w:type="table" w:customStyle="1" w:styleId="159">
    <w:name w:val="159"/>
    <w:basedOn w:val="TableNormal1"/>
    <w:rsid w:val="006F6257"/>
    <w:tblPr>
      <w:tblStyleRowBandSize w:val="1"/>
      <w:tblStyleColBandSize w:val="1"/>
      <w:tblCellMar>
        <w:left w:w="108" w:type="dxa"/>
        <w:right w:w="108" w:type="dxa"/>
      </w:tblCellMar>
    </w:tblPr>
  </w:style>
  <w:style w:type="table" w:customStyle="1" w:styleId="158">
    <w:name w:val="158"/>
    <w:basedOn w:val="TableNormal1"/>
    <w:rsid w:val="006F6257"/>
    <w:tblPr>
      <w:tblStyleRowBandSize w:val="1"/>
      <w:tblStyleColBandSize w:val="1"/>
      <w:tblCellMar>
        <w:left w:w="108" w:type="dxa"/>
        <w:right w:w="108" w:type="dxa"/>
      </w:tblCellMar>
    </w:tblPr>
  </w:style>
  <w:style w:type="table" w:customStyle="1" w:styleId="157">
    <w:name w:val="157"/>
    <w:basedOn w:val="TableNormal1"/>
    <w:rsid w:val="006F6257"/>
    <w:tblPr>
      <w:tblStyleRowBandSize w:val="1"/>
      <w:tblStyleColBandSize w:val="1"/>
      <w:tblCellMar>
        <w:left w:w="5" w:type="dxa"/>
        <w:right w:w="5" w:type="dxa"/>
      </w:tblCellMar>
    </w:tblPr>
  </w:style>
  <w:style w:type="table" w:customStyle="1" w:styleId="156">
    <w:name w:val="156"/>
    <w:basedOn w:val="TableNormal1"/>
    <w:rsid w:val="006F6257"/>
    <w:tblPr>
      <w:tblStyleRowBandSize w:val="1"/>
      <w:tblStyleColBandSize w:val="1"/>
      <w:tblCellMar>
        <w:left w:w="5" w:type="dxa"/>
        <w:right w:w="5" w:type="dxa"/>
      </w:tblCellMar>
    </w:tblPr>
  </w:style>
  <w:style w:type="table" w:customStyle="1" w:styleId="155">
    <w:name w:val="155"/>
    <w:basedOn w:val="TableNormal1"/>
    <w:rsid w:val="006F6257"/>
    <w:tblPr>
      <w:tblStyleRowBandSize w:val="1"/>
      <w:tblStyleColBandSize w:val="1"/>
      <w:tblCellMar>
        <w:left w:w="108" w:type="dxa"/>
        <w:right w:w="108" w:type="dxa"/>
      </w:tblCellMar>
    </w:tblPr>
  </w:style>
  <w:style w:type="table" w:customStyle="1" w:styleId="154">
    <w:name w:val="154"/>
    <w:basedOn w:val="TableNormal1"/>
    <w:rsid w:val="006F6257"/>
    <w:tblPr>
      <w:tblStyleRowBandSize w:val="1"/>
      <w:tblStyleColBandSize w:val="1"/>
      <w:tblCellMar>
        <w:left w:w="108" w:type="dxa"/>
        <w:right w:w="108" w:type="dxa"/>
      </w:tblCellMar>
    </w:tblPr>
  </w:style>
  <w:style w:type="table" w:customStyle="1" w:styleId="153">
    <w:name w:val="153"/>
    <w:basedOn w:val="TableNormal1"/>
    <w:rsid w:val="006F6257"/>
    <w:tblPr>
      <w:tblStyleRowBandSize w:val="1"/>
      <w:tblStyleColBandSize w:val="1"/>
      <w:tblCellMar>
        <w:left w:w="108" w:type="dxa"/>
        <w:right w:w="108" w:type="dxa"/>
      </w:tblCellMar>
    </w:tblPr>
  </w:style>
  <w:style w:type="table" w:customStyle="1" w:styleId="152">
    <w:name w:val="152"/>
    <w:basedOn w:val="TableNormal1"/>
    <w:rsid w:val="006F6257"/>
    <w:tblPr>
      <w:tblStyleRowBandSize w:val="1"/>
      <w:tblStyleColBandSize w:val="1"/>
      <w:tblCellMar>
        <w:left w:w="108" w:type="dxa"/>
        <w:right w:w="108" w:type="dxa"/>
      </w:tblCellMar>
    </w:tblPr>
  </w:style>
  <w:style w:type="table" w:customStyle="1" w:styleId="151">
    <w:name w:val="151"/>
    <w:basedOn w:val="TableNormal1"/>
    <w:rsid w:val="006F6257"/>
    <w:tblPr>
      <w:tblStyleRowBandSize w:val="1"/>
      <w:tblStyleColBandSize w:val="1"/>
      <w:tblCellMar>
        <w:left w:w="108" w:type="dxa"/>
        <w:right w:w="108" w:type="dxa"/>
      </w:tblCellMar>
    </w:tblPr>
  </w:style>
  <w:style w:type="table" w:customStyle="1" w:styleId="150">
    <w:name w:val="150"/>
    <w:basedOn w:val="TableNormal1"/>
    <w:rsid w:val="006F6257"/>
    <w:tblPr>
      <w:tblStyleRowBandSize w:val="1"/>
      <w:tblStyleColBandSize w:val="1"/>
      <w:tblCellMar>
        <w:left w:w="108" w:type="dxa"/>
        <w:right w:w="108" w:type="dxa"/>
      </w:tblCellMar>
    </w:tblPr>
  </w:style>
  <w:style w:type="table" w:customStyle="1" w:styleId="149">
    <w:name w:val="149"/>
    <w:basedOn w:val="TableNormal1"/>
    <w:rsid w:val="006F6257"/>
    <w:tblPr>
      <w:tblStyleRowBandSize w:val="1"/>
      <w:tblStyleColBandSize w:val="1"/>
      <w:tblCellMar>
        <w:top w:w="102" w:type="dxa"/>
        <w:left w:w="62" w:type="dxa"/>
        <w:bottom w:w="102" w:type="dxa"/>
        <w:right w:w="62" w:type="dxa"/>
      </w:tblCellMar>
    </w:tblPr>
  </w:style>
  <w:style w:type="character" w:customStyle="1" w:styleId="2a">
    <w:name w:val="Неразрешенное упоминание2"/>
    <w:uiPriority w:val="99"/>
    <w:semiHidden/>
    <w:unhideWhenUsed/>
    <w:rsid w:val="006F6257"/>
    <w:rPr>
      <w:color w:val="605E5C"/>
      <w:shd w:val="clear" w:color="auto" w:fill="E1DFDD"/>
    </w:rPr>
  </w:style>
  <w:style w:type="table" w:customStyle="1" w:styleId="148">
    <w:name w:val="14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7">
    <w:name w:val="14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6">
    <w:name w:val="14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5">
    <w:name w:val="14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4">
    <w:name w:val="14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3">
    <w:name w:val="14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2">
    <w:name w:val="14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1">
    <w:name w:val="14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0">
    <w:name w:val="14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9">
    <w:name w:val="13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8">
    <w:name w:val="13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7">
    <w:name w:val="13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6">
    <w:name w:val="13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5">
    <w:name w:val="13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4">
    <w:name w:val="13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3">
    <w:name w:val="13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2">
    <w:name w:val="13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1">
    <w:name w:val="13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0">
    <w:name w:val="13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9">
    <w:name w:val="12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8">
    <w:name w:val="12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7">
    <w:name w:val="12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6">
    <w:name w:val="12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5">
    <w:name w:val="12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40">
    <w:name w:val="12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3">
    <w:name w:val="123"/>
    <w:basedOn w:val="TableNormal2"/>
    <w:rsid w:val="006F6257"/>
    <w:tblPr>
      <w:tblStyleRowBandSize w:val="1"/>
      <w:tblStyleColBandSize w:val="1"/>
      <w:tblCellMar>
        <w:left w:w="115" w:type="dxa"/>
        <w:right w:w="115" w:type="dxa"/>
      </w:tblCellMar>
    </w:tblPr>
  </w:style>
  <w:style w:type="table" w:customStyle="1" w:styleId="122">
    <w:name w:val="122"/>
    <w:basedOn w:val="TableNormal2"/>
    <w:rsid w:val="006F6257"/>
    <w:tblPr>
      <w:tblStyleRowBandSize w:val="1"/>
      <w:tblStyleColBandSize w:val="1"/>
      <w:tblCellMar>
        <w:left w:w="115" w:type="dxa"/>
        <w:right w:w="115" w:type="dxa"/>
      </w:tblCellMar>
    </w:tblPr>
  </w:style>
  <w:style w:type="table" w:customStyle="1" w:styleId="121">
    <w:name w:val="121"/>
    <w:basedOn w:val="TableNormal2"/>
    <w:rsid w:val="006F6257"/>
    <w:tblPr>
      <w:tblStyleRowBandSize w:val="1"/>
      <w:tblStyleColBandSize w:val="1"/>
      <w:tblCellMar>
        <w:left w:w="115" w:type="dxa"/>
        <w:right w:w="115" w:type="dxa"/>
      </w:tblCellMar>
    </w:tblPr>
  </w:style>
  <w:style w:type="table" w:customStyle="1" w:styleId="1200">
    <w:name w:val="120"/>
    <w:basedOn w:val="TableNormal2"/>
    <w:rsid w:val="006F6257"/>
    <w:tblPr>
      <w:tblStyleRowBandSize w:val="1"/>
      <w:tblStyleColBandSize w:val="1"/>
      <w:tblCellMar>
        <w:left w:w="115" w:type="dxa"/>
        <w:right w:w="115" w:type="dxa"/>
      </w:tblCellMar>
    </w:tblPr>
  </w:style>
  <w:style w:type="table" w:customStyle="1" w:styleId="119">
    <w:name w:val="119"/>
    <w:basedOn w:val="TableNormal2"/>
    <w:rsid w:val="006F6257"/>
    <w:tblPr>
      <w:tblStyleRowBandSize w:val="1"/>
      <w:tblStyleColBandSize w:val="1"/>
      <w:tblCellMar>
        <w:left w:w="115" w:type="dxa"/>
        <w:right w:w="115" w:type="dxa"/>
      </w:tblCellMar>
    </w:tblPr>
  </w:style>
  <w:style w:type="table" w:customStyle="1" w:styleId="118">
    <w:name w:val="118"/>
    <w:basedOn w:val="TableNormal2"/>
    <w:rsid w:val="006F6257"/>
    <w:tblPr>
      <w:tblStyleRowBandSize w:val="1"/>
      <w:tblStyleColBandSize w:val="1"/>
      <w:tblCellMar>
        <w:left w:w="115" w:type="dxa"/>
        <w:right w:w="115" w:type="dxa"/>
      </w:tblCellMar>
    </w:tblPr>
  </w:style>
  <w:style w:type="table" w:customStyle="1" w:styleId="117">
    <w:name w:val="117"/>
    <w:basedOn w:val="TableNormal2"/>
    <w:rsid w:val="006F6257"/>
    <w:tblPr>
      <w:tblStyleRowBandSize w:val="1"/>
      <w:tblStyleColBandSize w:val="1"/>
      <w:tblCellMar>
        <w:left w:w="115" w:type="dxa"/>
        <w:right w:w="115" w:type="dxa"/>
      </w:tblCellMar>
    </w:tblPr>
  </w:style>
  <w:style w:type="table" w:customStyle="1" w:styleId="116">
    <w:name w:val="116"/>
    <w:basedOn w:val="TableNormal2"/>
    <w:rsid w:val="006F6257"/>
    <w:tblPr>
      <w:tblStyleRowBandSize w:val="1"/>
      <w:tblStyleColBandSize w:val="1"/>
      <w:tblCellMar>
        <w:left w:w="115" w:type="dxa"/>
        <w:right w:w="115" w:type="dxa"/>
      </w:tblCellMar>
    </w:tblPr>
  </w:style>
  <w:style w:type="table" w:customStyle="1" w:styleId="1150">
    <w:name w:val="115"/>
    <w:basedOn w:val="TableNormal2"/>
    <w:rsid w:val="006F6257"/>
    <w:tblPr>
      <w:tblStyleRowBandSize w:val="1"/>
      <w:tblStyleColBandSize w:val="1"/>
      <w:tblCellMar>
        <w:left w:w="115" w:type="dxa"/>
        <w:right w:w="115" w:type="dxa"/>
      </w:tblCellMar>
    </w:tblPr>
  </w:style>
  <w:style w:type="table" w:customStyle="1" w:styleId="1140">
    <w:name w:val="114"/>
    <w:basedOn w:val="TableNormal2"/>
    <w:rsid w:val="006F6257"/>
    <w:tblPr>
      <w:tblStyleRowBandSize w:val="1"/>
      <w:tblStyleColBandSize w:val="1"/>
      <w:tblCellMar>
        <w:left w:w="115" w:type="dxa"/>
        <w:right w:w="115" w:type="dxa"/>
      </w:tblCellMar>
    </w:tblPr>
  </w:style>
  <w:style w:type="table" w:customStyle="1" w:styleId="1130">
    <w:name w:val="113"/>
    <w:basedOn w:val="TableNormal2"/>
    <w:rsid w:val="006F6257"/>
    <w:tblPr>
      <w:tblStyleRowBandSize w:val="1"/>
      <w:tblStyleColBandSize w:val="1"/>
      <w:tblCellMar>
        <w:left w:w="115" w:type="dxa"/>
        <w:right w:w="115" w:type="dxa"/>
      </w:tblCellMar>
    </w:tblPr>
  </w:style>
  <w:style w:type="table" w:customStyle="1" w:styleId="1120">
    <w:name w:val="112"/>
    <w:basedOn w:val="TableNormal2"/>
    <w:rsid w:val="006F6257"/>
    <w:tblPr>
      <w:tblStyleRowBandSize w:val="1"/>
      <w:tblStyleColBandSize w:val="1"/>
      <w:tblCellMar>
        <w:left w:w="115" w:type="dxa"/>
        <w:right w:w="115" w:type="dxa"/>
      </w:tblCellMar>
    </w:tblPr>
  </w:style>
  <w:style w:type="table" w:customStyle="1" w:styleId="1110">
    <w:name w:val="11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100">
    <w:name w:val="11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9">
    <w:name w:val="10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8">
    <w:name w:val="10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7">
    <w:name w:val="10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6">
    <w:name w:val="10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5">
    <w:name w:val="10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4">
    <w:name w:val="10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3">
    <w:name w:val="10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2">
    <w:name w:val="10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1">
    <w:name w:val="10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0">
    <w:name w:val="10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9">
    <w:name w:val="9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8">
    <w:name w:val="9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7">
    <w:name w:val="9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6">
    <w:name w:val="9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5">
    <w:name w:val="9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4">
    <w:name w:val="9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3">
    <w:name w:val="9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20">
    <w:name w:val="9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10">
    <w:name w:val="9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00">
    <w:name w:val="9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9">
    <w:name w:val="8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8">
    <w:name w:val="8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7">
    <w:name w:val="8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6">
    <w:name w:val="8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5">
    <w:name w:val="8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4">
    <w:name w:val="8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3">
    <w:name w:val="8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20">
    <w:name w:val="8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10">
    <w:name w:val="8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00">
    <w:name w:val="8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9">
    <w:name w:val="7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8">
    <w:name w:val="7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7">
    <w:name w:val="7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6">
    <w:name w:val="7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5">
    <w:name w:val="7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4">
    <w:name w:val="7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3">
    <w:name w:val="7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20">
    <w:name w:val="7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10">
    <w:name w:val="7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00">
    <w:name w:val="7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9">
    <w:name w:val="6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8">
    <w:name w:val="6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7">
    <w:name w:val="6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6">
    <w:name w:val="6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5">
    <w:name w:val="6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4">
    <w:name w:val="6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3">
    <w:name w:val="6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20">
    <w:name w:val="6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10">
    <w:name w:val="6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00">
    <w:name w:val="6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9">
    <w:name w:val="5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8">
    <w:name w:val="5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7">
    <w:name w:val="5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6">
    <w:name w:val="5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5">
    <w:name w:val="5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4">
    <w:name w:val="5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30">
    <w:name w:val="5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20">
    <w:name w:val="5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10">
    <w:name w:val="5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500">
    <w:name w:val="5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9">
    <w:name w:val="4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8">
    <w:name w:val="4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7">
    <w:name w:val="4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6">
    <w:name w:val="4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5">
    <w:name w:val="4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4">
    <w:name w:val="4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30">
    <w:name w:val="4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20">
    <w:name w:val="4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10">
    <w:name w:val="4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400">
    <w:name w:val="4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9">
    <w:name w:val="3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8">
    <w:name w:val="3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7">
    <w:name w:val="3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6">
    <w:name w:val="3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5">
    <w:name w:val="3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4">
    <w:name w:val="3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30">
    <w:name w:val="3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20">
    <w:name w:val="3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10">
    <w:name w:val="3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300">
    <w:name w:val="3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90">
    <w:name w:val="2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88">
    <w:name w:val="2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7a">
    <w:name w:val="2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6a">
    <w:name w:val="2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5a">
    <w:name w:val="2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4a">
    <w:name w:val="2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3a">
    <w:name w:val="2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2a">
    <w:name w:val="2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1a">
    <w:name w:val="2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20a">
    <w:name w:val="2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9a">
    <w:name w:val="1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8a">
    <w:name w:val="1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7a">
    <w:name w:val="1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6a">
    <w:name w:val="1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5a">
    <w:name w:val="15"/>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4a">
    <w:name w:val="14"/>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3a">
    <w:name w:val="13"/>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2a">
    <w:name w:val="12"/>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1a">
    <w:name w:val="11"/>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0a">
    <w:name w:val="10"/>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9a">
    <w:name w:val="9"/>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8a">
    <w:name w:val="8"/>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7a">
    <w:name w:val="7"/>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6a">
    <w:name w:val="6"/>
    <w:basedOn w:val="TableNormal2"/>
    <w:rsid w:val="006F6257"/>
    <w:pPr>
      <w:widowControl w:val="0"/>
    </w:pPr>
    <w:tblPr>
      <w:tblStyleRowBandSize w:val="1"/>
      <w:tblStyleColBandSize w:val="1"/>
      <w:tblCellMar>
        <w:top w:w="102" w:type="dxa"/>
        <w:left w:w="62" w:type="dxa"/>
        <w:bottom w:w="102" w:type="dxa"/>
        <w:right w:w="62" w:type="dxa"/>
      </w:tblCellMar>
    </w:tblPr>
  </w:style>
  <w:style w:type="table" w:customStyle="1" w:styleId="1f5">
    <w:name w:val="1"/>
    <w:basedOn w:val="TableNormal2"/>
    <w:rsid w:val="006F6257"/>
    <w:pPr>
      <w:widowControl w:val="0"/>
    </w:pPr>
    <w:tblPr>
      <w:tblStyleRowBandSize w:val="1"/>
      <w:tblStyleColBandSize w:val="1"/>
      <w:tblCellMar>
        <w:top w:w="102" w:type="dxa"/>
        <w:left w:w="62" w:type="dxa"/>
        <w:bottom w:w="102" w:type="dxa"/>
        <w:right w:w="62" w:type="dxa"/>
      </w:tblCellMar>
    </w:tblPr>
  </w:style>
  <w:style w:type="character" w:customStyle="1" w:styleId="1f6">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6F6257"/>
    <w:rPr>
      <w:rFonts w:eastAsia="Times New Roman" w:cs="Times New Roman"/>
    </w:rPr>
  </w:style>
  <w:style w:type="character" w:customStyle="1" w:styleId="1f7">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6F6257"/>
    <w:rPr>
      <w:rFonts w:eastAsia="Times New Roman" w:cs="Times New Roman"/>
      <w:sz w:val="22"/>
      <w:szCs w:val="22"/>
    </w:rPr>
  </w:style>
  <w:style w:type="character" w:customStyle="1" w:styleId="1f8">
    <w:name w:val="Заголовок Знак1"/>
    <w:basedOn w:val="a0"/>
    <w:uiPriority w:val="10"/>
    <w:rsid w:val="006F6257"/>
    <w:rPr>
      <w:rFonts w:asciiTheme="majorHAnsi" w:eastAsiaTheme="majorEastAsia" w:hAnsiTheme="majorHAnsi" w:cstheme="majorBidi"/>
      <w:spacing w:val="-10"/>
      <w:kern w:val="28"/>
      <w:sz w:val="56"/>
      <w:szCs w:val="56"/>
    </w:rPr>
  </w:style>
  <w:style w:type="character" w:customStyle="1" w:styleId="1f9">
    <w:name w:val="Основной текст Знак1"/>
    <w:basedOn w:val="a0"/>
    <w:semiHidden/>
    <w:rsid w:val="006F6257"/>
    <w:rPr>
      <w:rFonts w:eastAsia="Times New Roman" w:cs="Times New Roman"/>
      <w:sz w:val="22"/>
      <w:szCs w:val="22"/>
    </w:rPr>
  </w:style>
  <w:style w:type="character" w:customStyle="1" w:styleId="21b">
    <w:name w:val="Основной текст 2 Знак1"/>
    <w:basedOn w:val="a0"/>
    <w:semiHidden/>
    <w:rsid w:val="006F6257"/>
    <w:rPr>
      <w:rFonts w:eastAsia="Times New Roman" w:cs="Times New Roman"/>
      <w:sz w:val="22"/>
      <w:szCs w:val="22"/>
    </w:rPr>
  </w:style>
  <w:style w:type="character" w:customStyle="1" w:styleId="1fa">
    <w:name w:val="Текст выноски Знак1"/>
    <w:basedOn w:val="a0"/>
    <w:uiPriority w:val="99"/>
    <w:semiHidden/>
    <w:rsid w:val="006F6257"/>
    <w:rPr>
      <w:rFonts w:ascii="Segoe UI" w:eastAsia="Times New Roman" w:hAnsi="Segoe UI" w:cs="Segoe UI"/>
      <w:sz w:val="18"/>
      <w:szCs w:val="18"/>
    </w:rPr>
  </w:style>
  <w:style w:type="character" w:customStyle="1" w:styleId="1fb">
    <w:name w:val="Верхний колонтитул Знак1"/>
    <w:basedOn w:val="a0"/>
    <w:uiPriority w:val="99"/>
    <w:semiHidden/>
    <w:rsid w:val="006F6257"/>
    <w:rPr>
      <w:rFonts w:eastAsia="Times New Roman" w:cs="Times New Roman"/>
      <w:sz w:val="22"/>
      <w:szCs w:val="22"/>
    </w:rPr>
  </w:style>
  <w:style w:type="character" w:customStyle="1" w:styleId="21c">
    <w:name w:val="Основной текст с отступом 2 Знак1"/>
    <w:basedOn w:val="a0"/>
    <w:semiHidden/>
    <w:rsid w:val="006F6257"/>
    <w:rPr>
      <w:rFonts w:eastAsia="Times New Roman" w:cs="Times New Roman"/>
      <w:sz w:val="22"/>
      <w:szCs w:val="22"/>
    </w:rPr>
  </w:style>
  <w:style w:type="character" w:customStyle="1" w:styleId="1fc">
    <w:name w:val="Текст концевой сноски Знак1"/>
    <w:basedOn w:val="a0"/>
    <w:uiPriority w:val="99"/>
    <w:semiHidden/>
    <w:rsid w:val="006F6257"/>
    <w:rPr>
      <w:rFonts w:eastAsia="Times New Roman" w:cs="Times New Roman"/>
    </w:rPr>
  </w:style>
  <w:style w:type="character" w:customStyle="1" w:styleId="1fd">
    <w:name w:val="Подзаголовок Знак1"/>
    <w:basedOn w:val="a0"/>
    <w:rsid w:val="006F6257"/>
    <w:rPr>
      <w:rFonts w:asciiTheme="minorHAnsi" w:eastAsiaTheme="minorEastAsia" w:hAnsiTheme="minorHAnsi" w:cstheme="minorBidi"/>
      <w:color w:val="5A5A5A" w:themeColor="text1" w:themeTint="A5"/>
      <w:spacing w:val="15"/>
      <w:sz w:val="22"/>
      <w:szCs w:val="22"/>
    </w:rPr>
  </w:style>
  <w:style w:type="character" w:customStyle="1" w:styleId="1fe">
    <w:name w:val="Обычный1"/>
    <w:rsid w:val="006F6257"/>
  </w:style>
  <w:style w:type="paragraph" w:customStyle="1" w:styleId="1b">
    <w:name w:val="Знак примечания1"/>
    <w:link w:val="afffff4"/>
    <w:uiPriority w:val="99"/>
    <w:rsid w:val="006F6257"/>
    <w:pPr>
      <w:spacing w:after="200" w:line="276" w:lineRule="auto"/>
    </w:pPr>
    <w:rPr>
      <w:sz w:val="16"/>
    </w:rPr>
  </w:style>
  <w:style w:type="character" w:customStyle="1" w:styleId="26">
    <w:name w:val="Оглавление 2 Знак"/>
    <w:basedOn w:val="1fe"/>
    <w:link w:val="25"/>
    <w:uiPriority w:val="39"/>
    <w:rsid w:val="006F6257"/>
    <w:rPr>
      <w:rFonts w:cs="Verdana"/>
      <w:i/>
      <w:iCs/>
    </w:rPr>
  </w:style>
  <w:style w:type="character" w:customStyle="1" w:styleId="42">
    <w:name w:val="Оглавление 4 Знак"/>
    <w:basedOn w:val="1fe"/>
    <w:link w:val="41"/>
    <w:rsid w:val="006F6257"/>
    <w:rPr>
      <w:rFonts w:cs="Verdana"/>
    </w:rPr>
  </w:style>
  <w:style w:type="character" w:customStyle="1" w:styleId="62">
    <w:name w:val="Оглавление 6 Знак"/>
    <w:basedOn w:val="1fe"/>
    <w:link w:val="61"/>
    <w:rsid w:val="006F6257"/>
    <w:rPr>
      <w:rFonts w:cs="Verdana"/>
    </w:rPr>
  </w:style>
  <w:style w:type="character" w:customStyle="1" w:styleId="72">
    <w:name w:val="Оглавление 7 Знак"/>
    <w:basedOn w:val="1fe"/>
    <w:link w:val="71"/>
    <w:rsid w:val="006F6257"/>
    <w:rPr>
      <w:rFonts w:cs="Verdana"/>
    </w:rPr>
  </w:style>
  <w:style w:type="paragraph" w:customStyle="1" w:styleId="11">
    <w:name w:val="Номер страницы1"/>
    <w:link w:val="a7"/>
    <w:rsid w:val="006F6257"/>
    <w:pPr>
      <w:spacing w:after="200" w:line="276" w:lineRule="auto"/>
    </w:pPr>
  </w:style>
  <w:style w:type="character" w:customStyle="1" w:styleId="24">
    <w:name w:val="Список 2 Знак"/>
    <w:basedOn w:val="1fe"/>
    <w:link w:val="23"/>
    <w:rsid w:val="006F6257"/>
    <w:rPr>
      <w:rFonts w:ascii="Courier New" w:eastAsia="Calibri Light" w:hAnsi="Courier New"/>
      <w:szCs w:val="24"/>
      <w:lang w:eastAsia="ko-KR"/>
    </w:rPr>
  </w:style>
  <w:style w:type="character" w:customStyle="1" w:styleId="affffff">
    <w:name w:val="Заголовок оглавления Знак"/>
    <w:basedOn w:val="10"/>
    <w:link w:val="afffffe"/>
    <w:uiPriority w:val="39"/>
    <w:rsid w:val="006F6257"/>
    <w:rPr>
      <w:rFonts w:ascii="Times" w:hAnsi="Times" w:cs="Segoe UI"/>
      <w:b w:val="0"/>
      <w:bCs w:val="0"/>
      <w:color w:val="2F5496"/>
      <w:kern w:val="32"/>
      <w:sz w:val="32"/>
      <w:szCs w:val="32"/>
    </w:rPr>
  </w:style>
  <w:style w:type="paragraph" w:customStyle="1" w:styleId="1e">
    <w:name w:val="Просмотренная гиперссылка1"/>
    <w:link w:val="afffffa"/>
    <w:uiPriority w:val="99"/>
    <w:rsid w:val="006F6257"/>
    <w:pPr>
      <w:spacing w:after="200" w:line="276" w:lineRule="auto"/>
    </w:pPr>
    <w:rPr>
      <w:color w:val="0000FF"/>
      <w:u w:val="single"/>
    </w:rPr>
  </w:style>
  <w:style w:type="paragraph" w:customStyle="1" w:styleId="1d">
    <w:name w:val="Строгий1"/>
    <w:link w:val="afffff9"/>
    <w:uiPriority w:val="22"/>
    <w:rsid w:val="006F6257"/>
    <w:pPr>
      <w:spacing w:after="200" w:line="276" w:lineRule="auto"/>
    </w:pPr>
    <w:rPr>
      <w:b/>
      <w:bCs/>
    </w:rPr>
  </w:style>
  <w:style w:type="character" w:customStyle="1" w:styleId="32">
    <w:name w:val="Оглавление 3 Знак"/>
    <w:basedOn w:val="1fe"/>
    <w:link w:val="31"/>
    <w:uiPriority w:val="39"/>
    <w:rsid w:val="006F6257"/>
    <w:rPr>
      <w:rFonts w:ascii="Segoe UI" w:hAnsi="Segoe UI"/>
      <w:sz w:val="28"/>
      <w:szCs w:val="28"/>
    </w:rPr>
  </w:style>
  <w:style w:type="character" w:customStyle="1" w:styleId="3a">
    <w:name w:val="Неразрешенное упоминание3"/>
    <w:uiPriority w:val="99"/>
    <w:rsid w:val="006F6257"/>
    <w:rPr>
      <w:color w:val="605E5C"/>
      <w:shd w:val="clear" w:color="auto" w:fill="E1DFDD"/>
    </w:rPr>
  </w:style>
  <w:style w:type="paragraph" w:customStyle="1" w:styleId="14">
    <w:name w:val="Гиперссылка1"/>
    <w:link w:val="ac"/>
    <w:uiPriority w:val="99"/>
    <w:rsid w:val="006F6257"/>
    <w:pPr>
      <w:spacing w:after="200" w:line="276" w:lineRule="auto"/>
    </w:pPr>
    <w:rPr>
      <w:color w:val="0000FF"/>
      <w:u w:val="single"/>
    </w:rPr>
  </w:style>
  <w:style w:type="paragraph" w:customStyle="1" w:styleId="Footnote">
    <w:name w:val="Footnote"/>
    <w:basedOn w:val="a"/>
    <w:rsid w:val="006F6257"/>
    <w:pPr>
      <w:spacing w:after="0" w:line="240" w:lineRule="auto"/>
    </w:pPr>
    <w:rPr>
      <w:rFonts w:ascii="Times New Roman" w:eastAsia="Times New Roman" w:hAnsi="Times New Roman" w:cs="Times New Roman"/>
      <w:color w:val="000000"/>
      <w:sz w:val="20"/>
      <w:szCs w:val="20"/>
    </w:rPr>
  </w:style>
  <w:style w:type="paragraph" w:customStyle="1" w:styleId="1f">
    <w:name w:val="Слабое выделение1"/>
    <w:link w:val="afffffb"/>
    <w:uiPriority w:val="19"/>
    <w:rsid w:val="006F6257"/>
    <w:pPr>
      <w:spacing w:after="200" w:line="276" w:lineRule="auto"/>
    </w:pPr>
    <w:rPr>
      <w:i/>
      <w:iCs/>
      <w:color w:val="404040"/>
    </w:rPr>
  </w:style>
  <w:style w:type="character" w:customStyle="1" w:styleId="16">
    <w:name w:val="Оглавление 1 Знак"/>
    <w:basedOn w:val="1fe"/>
    <w:link w:val="15"/>
    <w:uiPriority w:val="39"/>
    <w:rsid w:val="006F6257"/>
    <w:rPr>
      <w:rFonts w:cs="Verdana"/>
      <w:b/>
      <w:bCs/>
    </w:rPr>
  </w:style>
  <w:style w:type="paragraph" w:customStyle="1" w:styleId="1c">
    <w:name w:val="Знак концевой сноски1"/>
    <w:link w:val="afffff8"/>
    <w:uiPriority w:val="99"/>
    <w:rsid w:val="006F6257"/>
    <w:pPr>
      <w:spacing w:after="200" w:line="276" w:lineRule="auto"/>
    </w:pPr>
    <w:rPr>
      <w:vertAlign w:val="superscript"/>
    </w:rPr>
  </w:style>
  <w:style w:type="paragraph" w:customStyle="1" w:styleId="HeaderandFooter">
    <w:name w:val="Header and Footer"/>
    <w:rsid w:val="006F6257"/>
    <w:pPr>
      <w:spacing w:after="200" w:line="259" w:lineRule="auto"/>
      <w:jc w:val="both"/>
    </w:pPr>
    <w:rPr>
      <w:rFonts w:ascii="xo thames" w:eastAsia="Times New Roman" w:hAnsi="xo thames" w:cs="Times New Roman"/>
      <w:color w:val="000000"/>
      <w:sz w:val="22"/>
      <w:szCs w:val="22"/>
    </w:rPr>
  </w:style>
  <w:style w:type="character" w:customStyle="1" w:styleId="92">
    <w:name w:val="Оглавление 9 Знак"/>
    <w:basedOn w:val="1fe"/>
    <w:link w:val="91"/>
    <w:rsid w:val="006F6257"/>
    <w:rPr>
      <w:rFonts w:cs="Verdana"/>
    </w:rPr>
  </w:style>
  <w:style w:type="paragraph" w:customStyle="1" w:styleId="1ff">
    <w:name w:val="Основной шрифт абзаца1"/>
    <w:rsid w:val="006F6257"/>
    <w:pPr>
      <w:spacing w:after="200" w:line="276" w:lineRule="auto"/>
    </w:pPr>
    <w:rPr>
      <w:rFonts w:asciiTheme="minorHAnsi" w:eastAsia="Times New Roman" w:hAnsiTheme="minorHAnsi" w:cs="Times New Roman"/>
      <w:color w:val="000000"/>
      <w:sz w:val="22"/>
      <w:szCs w:val="22"/>
    </w:rPr>
  </w:style>
  <w:style w:type="paragraph" w:customStyle="1" w:styleId="Endnote">
    <w:name w:val="Endnote"/>
    <w:basedOn w:val="a"/>
    <w:rsid w:val="006F6257"/>
    <w:pPr>
      <w:spacing w:after="0" w:line="240" w:lineRule="auto"/>
    </w:pPr>
    <w:rPr>
      <w:rFonts w:asciiTheme="minorHAnsi" w:eastAsia="Times New Roman" w:hAnsiTheme="minorHAnsi" w:cs="Times New Roman"/>
      <w:color w:val="000000"/>
      <w:sz w:val="20"/>
      <w:szCs w:val="20"/>
    </w:rPr>
  </w:style>
  <w:style w:type="paragraph" w:customStyle="1" w:styleId="13">
    <w:name w:val="Знак сноски1"/>
    <w:link w:val="ab"/>
    <w:rsid w:val="006F6257"/>
    <w:pPr>
      <w:spacing w:after="200" w:line="276" w:lineRule="auto"/>
    </w:pPr>
    <w:rPr>
      <w:vertAlign w:val="superscript"/>
    </w:rPr>
  </w:style>
  <w:style w:type="character" w:customStyle="1" w:styleId="82">
    <w:name w:val="Оглавление 8 Знак"/>
    <w:basedOn w:val="1fe"/>
    <w:link w:val="81"/>
    <w:rsid w:val="006F6257"/>
    <w:rPr>
      <w:rFonts w:cs="Verdana"/>
    </w:rPr>
  </w:style>
  <w:style w:type="character" w:customStyle="1" w:styleId="52">
    <w:name w:val="Оглавление 5 Знак"/>
    <w:basedOn w:val="1fe"/>
    <w:link w:val="51"/>
    <w:rsid w:val="006F6257"/>
    <w:rPr>
      <w:rFonts w:cs="Verdana"/>
    </w:rPr>
  </w:style>
  <w:style w:type="paragraph" w:customStyle="1" w:styleId="17">
    <w:name w:val="Выделение1"/>
    <w:link w:val="af"/>
    <w:rsid w:val="006F6257"/>
    <w:pPr>
      <w:spacing w:after="200" w:line="276" w:lineRule="auto"/>
    </w:pPr>
    <w:rPr>
      <w:i/>
    </w:rPr>
  </w:style>
  <w:style w:type="paragraph" w:customStyle="1" w:styleId="xl139">
    <w:name w:val="xl139"/>
    <w:basedOn w:val="a"/>
    <w:rsid w:val="006F6257"/>
    <w:pPr>
      <w:pBdr>
        <w:left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40">
    <w:name w:val="xl140"/>
    <w:basedOn w:val="a"/>
    <w:rsid w:val="006F6257"/>
    <w:pPr>
      <w:pBdr>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41">
    <w:name w:val="xl141"/>
    <w:basedOn w:val="a"/>
    <w:rsid w:val="006F6257"/>
    <w:pPr>
      <w:pBdr>
        <w:top w:val="single" w:sz="4" w:space="0" w:color="000000"/>
        <w:left w:val="single" w:sz="8"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42">
    <w:name w:val="xl142"/>
    <w:basedOn w:val="a"/>
    <w:rsid w:val="006F625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43">
    <w:name w:val="xl143"/>
    <w:basedOn w:val="a"/>
    <w:rsid w:val="006F625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44">
    <w:name w:val="xl144"/>
    <w:basedOn w:val="a"/>
    <w:rsid w:val="006F6257"/>
    <w:pPr>
      <w:pBdr>
        <w:top w:val="single" w:sz="4" w:space="0" w:color="000000"/>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45">
    <w:name w:val="xl145"/>
    <w:basedOn w:val="a"/>
    <w:rsid w:val="006F6257"/>
    <w:pPr>
      <w:pBdr>
        <w:top w:val="single" w:sz="4" w:space="0" w:color="000000"/>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46">
    <w:name w:val="xl146"/>
    <w:basedOn w:val="a"/>
    <w:rsid w:val="006F6257"/>
    <w:pPr>
      <w:pBdr>
        <w:top w:val="single" w:sz="4" w:space="0" w:color="000000"/>
        <w:left w:val="single" w:sz="4" w:space="0" w:color="000000"/>
        <w:bottom w:val="single" w:sz="8"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47">
    <w:name w:val="xl147"/>
    <w:basedOn w:val="a"/>
    <w:rsid w:val="006F6257"/>
    <w:pPr>
      <w:pBdr>
        <w:top w:val="single" w:sz="4" w:space="0" w:color="000000"/>
        <w:left w:val="single" w:sz="4" w:space="0" w:color="000000"/>
        <w:bottom w:val="single" w:sz="8" w:space="0" w:color="000000"/>
        <w:right w:val="single" w:sz="8"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48">
    <w:name w:val="xl148"/>
    <w:basedOn w:val="a"/>
    <w:rsid w:val="006F6257"/>
    <w:pPr>
      <w:pBdr>
        <w:top w:val="single" w:sz="8" w:space="0" w:color="000000"/>
        <w:left w:val="single" w:sz="8" w:space="0" w:color="000000"/>
        <w:bottom w:val="single" w:sz="8" w:space="0" w:color="000000"/>
        <w:right w:val="single" w:sz="8"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49">
    <w:name w:val="xl149"/>
    <w:basedOn w:val="a"/>
    <w:rsid w:val="006F6257"/>
    <w:pPr>
      <w:pBdr>
        <w:top w:val="single" w:sz="8" w:space="0" w:color="000000"/>
        <w:left w:val="single" w:sz="8" w:space="0" w:color="000000"/>
        <w:bottom w:val="single" w:sz="8" w:space="0" w:color="000000"/>
        <w:right w:val="single" w:sz="8" w:space="0" w:color="000000"/>
      </w:pBdr>
      <w:shd w:val="clear" w:color="D8D8D8" w:fill="D8D8D8"/>
      <w:spacing w:before="100" w:beforeAutospacing="1" w:after="100" w:afterAutospacing="1" w:line="240" w:lineRule="auto"/>
    </w:pPr>
    <w:rPr>
      <w:rFonts w:ascii="Times New Roman" w:eastAsia="Times New Roman" w:hAnsi="Times New Roman" w:cs="Times New Roman"/>
      <w:b/>
      <w:bCs/>
      <w:sz w:val="16"/>
      <w:szCs w:val="16"/>
    </w:rPr>
  </w:style>
  <w:style w:type="paragraph" w:customStyle="1" w:styleId="xl150">
    <w:name w:val="xl150"/>
    <w:basedOn w:val="a"/>
    <w:rsid w:val="006F6257"/>
    <w:pPr>
      <w:pBdr>
        <w:left w:val="single" w:sz="8"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51">
    <w:name w:val="xl151"/>
    <w:basedOn w:val="a"/>
    <w:rsid w:val="006F6257"/>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52">
    <w:name w:val="xl152"/>
    <w:basedOn w:val="a"/>
    <w:rsid w:val="006F6257"/>
    <w:pPr>
      <w:pBdr>
        <w:left w:val="single" w:sz="4" w:space="0" w:color="000000"/>
        <w:bottom w:val="single" w:sz="4"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53">
    <w:name w:val="xl153"/>
    <w:basedOn w:val="a"/>
    <w:rsid w:val="006F6257"/>
    <w:pPr>
      <w:pBdr>
        <w:top w:val="single" w:sz="4" w:space="0" w:color="000000"/>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4">
    <w:name w:val="xl154"/>
    <w:basedOn w:val="a"/>
    <w:rsid w:val="006F6257"/>
    <w:pPr>
      <w:pBdr>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5">
    <w:name w:val="xl155"/>
    <w:basedOn w:val="a"/>
    <w:rsid w:val="006F6257"/>
    <w:pPr>
      <w:pBdr>
        <w:left w:val="single" w:sz="8"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6">
    <w:name w:val="xl156"/>
    <w:basedOn w:val="a"/>
    <w:rsid w:val="006F6257"/>
    <w:pPr>
      <w:pBdr>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7">
    <w:name w:val="xl157"/>
    <w:basedOn w:val="a"/>
    <w:rsid w:val="006F6257"/>
    <w:pPr>
      <w:pBdr>
        <w:left w:val="single" w:sz="4" w:space="0" w:color="000000"/>
        <w:bottom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8">
    <w:name w:val="xl158"/>
    <w:basedOn w:val="a"/>
    <w:rsid w:val="006F6257"/>
    <w:pPr>
      <w:pBdr>
        <w:top w:val="single" w:sz="4" w:space="0" w:color="000000"/>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59">
    <w:name w:val="xl159"/>
    <w:basedOn w:val="a"/>
    <w:rsid w:val="006F6257"/>
    <w:pPr>
      <w:pBdr>
        <w:top w:val="single" w:sz="4" w:space="0" w:color="000000"/>
        <w:left w:val="single" w:sz="4" w:space="0" w:color="000000"/>
        <w:bottom w:val="single" w:sz="4"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60">
    <w:name w:val="xl160"/>
    <w:basedOn w:val="a"/>
    <w:rsid w:val="006F6257"/>
    <w:pPr>
      <w:pBdr>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61">
    <w:name w:val="xl161"/>
    <w:basedOn w:val="a"/>
    <w:rsid w:val="006F6257"/>
    <w:pPr>
      <w:pBdr>
        <w:top w:val="single" w:sz="4" w:space="0" w:color="000000"/>
        <w:left w:val="single" w:sz="8"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62">
    <w:name w:val="xl162"/>
    <w:basedOn w:val="a"/>
    <w:rsid w:val="006F6257"/>
    <w:pPr>
      <w:pBdr>
        <w:top w:val="single" w:sz="4" w:space="0" w:color="000000"/>
        <w:left w:val="single" w:sz="4" w:space="0" w:color="000000"/>
        <w:bottom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63">
    <w:name w:val="xl163"/>
    <w:basedOn w:val="a"/>
    <w:rsid w:val="006F6257"/>
    <w:pPr>
      <w:pBdr>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64">
    <w:name w:val="xl164"/>
    <w:basedOn w:val="a"/>
    <w:rsid w:val="006F6257"/>
    <w:pPr>
      <w:pBdr>
        <w:top w:val="single" w:sz="4" w:space="0" w:color="000000"/>
        <w:left w:val="single" w:sz="8"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65">
    <w:name w:val="xl165"/>
    <w:basedOn w:val="a"/>
    <w:rsid w:val="006F6257"/>
    <w:pPr>
      <w:pBdr>
        <w:top w:val="single" w:sz="4" w:space="0" w:color="000000"/>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66">
    <w:name w:val="xl166"/>
    <w:basedOn w:val="a"/>
    <w:rsid w:val="006F6257"/>
    <w:pPr>
      <w:pBdr>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67">
    <w:name w:val="xl167"/>
    <w:basedOn w:val="a"/>
    <w:rsid w:val="006F6257"/>
    <w:pPr>
      <w:pBdr>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68">
    <w:name w:val="xl168"/>
    <w:basedOn w:val="a"/>
    <w:rsid w:val="006F6257"/>
    <w:pPr>
      <w:pBdr>
        <w:left w:val="single" w:sz="4" w:space="0" w:color="000000"/>
        <w:bottom w:val="single" w:sz="4"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69">
    <w:name w:val="xl169"/>
    <w:basedOn w:val="a"/>
    <w:rsid w:val="006F6257"/>
    <w:pPr>
      <w:pBdr>
        <w:left w:val="single" w:sz="4" w:space="0" w:color="000000"/>
        <w:bottom w:val="single" w:sz="4"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70">
    <w:name w:val="xl170"/>
    <w:basedOn w:val="a"/>
    <w:rsid w:val="006F6257"/>
    <w:pPr>
      <w:pBdr>
        <w:left w:val="single" w:sz="4" w:space="0" w:color="000000"/>
        <w:bottom w:val="single" w:sz="4"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71">
    <w:name w:val="xl171"/>
    <w:basedOn w:val="a"/>
    <w:rsid w:val="006F6257"/>
    <w:pPr>
      <w:pBdr>
        <w:left w:val="single" w:sz="4" w:space="0" w:color="000000"/>
        <w:bottom w:val="single" w:sz="4" w:space="0" w:color="000000"/>
        <w:right w:val="single" w:sz="8"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172">
    <w:name w:val="xl172"/>
    <w:basedOn w:val="a"/>
    <w:rsid w:val="006F6257"/>
    <w:pPr>
      <w:pBdr>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3">
    <w:name w:val="xl173"/>
    <w:basedOn w:val="a"/>
    <w:rsid w:val="006F6257"/>
    <w:pPr>
      <w:pBdr>
        <w:top w:val="single" w:sz="4" w:space="0" w:color="000000"/>
        <w:left w:val="single" w:sz="8"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4">
    <w:name w:val="xl174"/>
    <w:basedOn w:val="a"/>
    <w:rsid w:val="006F6257"/>
    <w:pPr>
      <w:pBdr>
        <w:top w:val="single" w:sz="4" w:space="0" w:color="000000"/>
        <w:left w:val="single" w:sz="4"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5">
    <w:name w:val="xl175"/>
    <w:basedOn w:val="a"/>
    <w:rsid w:val="006F6257"/>
    <w:pPr>
      <w:pBdr>
        <w:top w:val="single" w:sz="4" w:space="0" w:color="000000"/>
        <w:left w:val="single" w:sz="4" w:space="0" w:color="000000"/>
        <w:bottom w:val="single" w:sz="8"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6">
    <w:name w:val="xl176"/>
    <w:basedOn w:val="a"/>
    <w:rsid w:val="006F6257"/>
    <w:pPr>
      <w:pBdr>
        <w:top w:val="single" w:sz="4" w:space="0" w:color="000000"/>
        <w:left w:val="single" w:sz="4" w:space="0" w:color="000000"/>
        <w:bottom w:val="single" w:sz="8"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7">
    <w:name w:val="xl177"/>
    <w:basedOn w:val="a"/>
    <w:rsid w:val="006F6257"/>
    <w:pPr>
      <w:pBdr>
        <w:top w:val="single" w:sz="4" w:space="0" w:color="000000"/>
        <w:left w:val="single" w:sz="4" w:space="0" w:color="000000"/>
        <w:bottom w:val="single" w:sz="8"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78">
    <w:name w:val="xl178"/>
    <w:basedOn w:val="a"/>
    <w:rsid w:val="006F6257"/>
    <w:pPr>
      <w:pBdr>
        <w:left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79">
    <w:name w:val="xl179"/>
    <w:basedOn w:val="a"/>
    <w:rsid w:val="006F6257"/>
    <w:pPr>
      <w:pBdr>
        <w:left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0">
    <w:name w:val="xl180"/>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1">
    <w:name w:val="xl181"/>
    <w:basedOn w:val="a"/>
    <w:rsid w:val="006F6257"/>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2">
    <w:name w:val="xl182"/>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3">
    <w:name w:val="xl183"/>
    <w:basedOn w:val="a"/>
    <w:rsid w:val="006F6257"/>
    <w:pPr>
      <w:pBdr>
        <w:top w:val="single" w:sz="8" w:space="0" w:color="000000"/>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84">
    <w:name w:val="xl184"/>
    <w:basedOn w:val="a"/>
    <w:rsid w:val="006F6257"/>
    <w:pPr>
      <w:pBdr>
        <w:top w:val="single" w:sz="8" w:space="0" w:color="000000"/>
        <w:left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85">
    <w:name w:val="xl185"/>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6">
    <w:name w:val="xl186"/>
    <w:basedOn w:val="a"/>
    <w:rsid w:val="006F6257"/>
    <w:pPr>
      <w:pBdr>
        <w:top w:val="single" w:sz="8" w:space="0" w:color="000000"/>
        <w:left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87">
    <w:name w:val="xl187"/>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8">
    <w:name w:val="xl188"/>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89">
    <w:name w:val="xl189"/>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90">
    <w:name w:val="xl190"/>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91">
    <w:name w:val="xl191"/>
    <w:basedOn w:val="a"/>
    <w:rsid w:val="006F6257"/>
    <w:pPr>
      <w:pBdr>
        <w:top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92">
    <w:name w:val="xl192"/>
    <w:basedOn w:val="a"/>
    <w:rsid w:val="006F6257"/>
    <w:pPr>
      <w:pBdr>
        <w:top w:val="single" w:sz="8" w:space="0" w:color="000000"/>
        <w:left w:val="single" w:sz="8" w:space="0" w:color="000000"/>
        <w:bottom w:val="single" w:sz="8"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193">
    <w:name w:val="xl193"/>
    <w:basedOn w:val="a"/>
    <w:rsid w:val="006F6257"/>
    <w:pPr>
      <w:pBdr>
        <w:left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94">
    <w:name w:val="xl194"/>
    <w:basedOn w:val="a"/>
    <w:rsid w:val="006F6257"/>
    <w:pPr>
      <w:pBdr>
        <w:top w:val="single" w:sz="8" w:space="0" w:color="000000"/>
        <w:left w:val="single" w:sz="8" w:space="0" w:color="000000"/>
        <w:right w:val="single" w:sz="8" w:space="0" w:color="000000"/>
      </w:pBdr>
      <w:shd w:val="clear" w:color="D9D9D9"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195">
    <w:name w:val="xl195"/>
    <w:basedOn w:val="a"/>
    <w:rsid w:val="006F6257"/>
    <w:pPr>
      <w:pBdr>
        <w:top w:val="single" w:sz="8" w:space="0" w:color="000000"/>
        <w:lef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96">
    <w:name w:val="xl196"/>
    <w:basedOn w:val="a"/>
    <w:rsid w:val="006F6257"/>
    <w:pPr>
      <w:pBdr>
        <w:top w:val="single" w:sz="4" w:space="0" w:color="000000"/>
        <w:left w:val="single" w:sz="4" w:space="0" w:color="000000"/>
        <w:bottom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97">
    <w:name w:val="xl197"/>
    <w:basedOn w:val="a"/>
    <w:rsid w:val="006F6257"/>
    <w:pPr>
      <w:pBdr>
        <w:top w:val="single" w:sz="4" w:space="0" w:color="000000"/>
        <w:left w:val="single" w:sz="4" w:space="0" w:color="000000"/>
        <w:bottom w:val="single" w:sz="4"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98">
    <w:name w:val="xl198"/>
    <w:basedOn w:val="a"/>
    <w:rsid w:val="006F6257"/>
    <w:pPr>
      <w:pBdr>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99">
    <w:name w:val="xl199"/>
    <w:basedOn w:val="a"/>
    <w:rsid w:val="006F6257"/>
    <w:pPr>
      <w:pBdr>
        <w:top w:val="single" w:sz="4" w:space="0" w:color="000000"/>
        <w:left w:val="single" w:sz="8"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0">
    <w:name w:val="xl200"/>
    <w:basedOn w:val="a"/>
    <w:rsid w:val="006F6257"/>
    <w:pPr>
      <w:pBdr>
        <w:top w:val="single" w:sz="4" w:space="0" w:color="000000"/>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1">
    <w:name w:val="xl201"/>
    <w:basedOn w:val="a"/>
    <w:rsid w:val="006F6257"/>
    <w:pPr>
      <w:pBdr>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2">
    <w:name w:val="xl202"/>
    <w:basedOn w:val="a"/>
    <w:rsid w:val="006F6257"/>
    <w:pPr>
      <w:pBdr>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3">
    <w:name w:val="xl203"/>
    <w:basedOn w:val="a"/>
    <w:rsid w:val="006F6257"/>
    <w:pPr>
      <w:pBdr>
        <w:left w:val="single" w:sz="4" w:space="0" w:color="000000"/>
        <w:bottom w:val="single" w:sz="4"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4">
    <w:name w:val="xl204"/>
    <w:basedOn w:val="a"/>
    <w:rsid w:val="006F6257"/>
    <w:pPr>
      <w:pBdr>
        <w:left w:val="single" w:sz="4" w:space="0" w:color="000000"/>
        <w:bottom w:val="single" w:sz="4"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5">
    <w:name w:val="xl205"/>
    <w:basedOn w:val="a"/>
    <w:rsid w:val="006F6257"/>
    <w:pPr>
      <w:pBdr>
        <w:left w:val="single" w:sz="4" w:space="0" w:color="000000"/>
        <w:bottom w:val="single" w:sz="4"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6">
    <w:name w:val="xl206"/>
    <w:basedOn w:val="a"/>
    <w:rsid w:val="006F6257"/>
    <w:pPr>
      <w:pBdr>
        <w:left w:val="single" w:sz="4" w:space="0" w:color="000000"/>
        <w:bottom w:val="single" w:sz="4" w:space="0" w:color="000000"/>
        <w:right w:val="single" w:sz="8"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7">
    <w:name w:val="xl207"/>
    <w:basedOn w:val="a"/>
    <w:rsid w:val="006F6257"/>
    <w:pPr>
      <w:pBdr>
        <w:bottom w:val="single" w:sz="4"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8">
    <w:name w:val="xl208"/>
    <w:basedOn w:val="a"/>
    <w:rsid w:val="006F6257"/>
    <w:pPr>
      <w:pBdr>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09">
    <w:name w:val="xl209"/>
    <w:basedOn w:val="a"/>
    <w:rsid w:val="006F6257"/>
    <w:pPr>
      <w:pBdr>
        <w:left w:val="single" w:sz="4" w:space="0" w:color="000000"/>
        <w:bottom w:val="single" w:sz="4"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10">
    <w:name w:val="xl210"/>
    <w:basedOn w:val="a"/>
    <w:rsid w:val="006F6257"/>
    <w:pPr>
      <w:pBdr>
        <w:left w:val="single" w:sz="4" w:space="0" w:color="000000"/>
        <w:bottom w:val="single" w:sz="4"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11">
    <w:name w:val="xl211"/>
    <w:basedOn w:val="a"/>
    <w:rsid w:val="006F6257"/>
    <w:pPr>
      <w:pBdr>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2">
    <w:name w:val="xl212"/>
    <w:basedOn w:val="a"/>
    <w:rsid w:val="006F6257"/>
    <w:pPr>
      <w:pBdr>
        <w:top w:val="single" w:sz="4" w:space="0" w:color="000000"/>
        <w:left w:val="single" w:sz="8"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3">
    <w:name w:val="xl213"/>
    <w:basedOn w:val="a"/>
    <w:rsid w:val="006F6257"/>
    <w:pPr>
      <w:pBdr>
        <w:top w:val="single" w:sz="4" w:space="0" w:color="000000"/>
        <w:left w:val="single" w:sz="4"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4">
    <w:name w:val="xl214"/>
    <w:basedOn w:val="a"/>
    <w:rsid w:val="006F6257"/>
    <w:pPr>
      <w:pBdr>
        <w:top w:val="single" w:sz="4" w:space="0" w:color="000000"/>
        <w:left w:val="single" w:sz="4" w:space="0" w:color="000000"/>
        <w:bottom w:val="single" w:sz="8"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5">
    <w:name w:val="xl215"/>
    <w:basedOn w:val="a"/>
    <w:rsid w:val="006F6257"/>
    <w:pPr>
      <w:pBdr>
        <w:top w:val="single" w:sz="4" w:space="0" w:color="000000"/>
        <w:left w:val="single" w:sz="4" w:space="0" w:color="000000"/>
        <w:bottom w:val="single" w:sz="8"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6">
    <w:name w:val="xl216"/>
    <w:basedOn w:val="a"/>
    <w:rsid w:val="006F6257"/>
    <w:pPr>
      <w:pBdr>
        <w:top w:val="single" w:sz="4" w:space="0" w:color="000000"/>
        <w:left w:val="single" w:sz="4" w:space="0" w:color="000000"/>
        <w:bottom w:val="single" w:sz="8"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7">
    <w:name w:val="xl217"/>
    <w:basedOn w:val="a"/>
    <w:rsid w:val="006F6257"/>
    <w:pPr>
      <w:pBdr>
        <w:top w:val="single" w:sz="4" w:space="0" w:color="000000"/>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8">
    <w:name w:val="xl218"/>
    <w:basedOn w:val="a"/>
    <w:rsid w:val="006F6257"/>
    <w:pPr>
      <w:pBdr>
        <w:top w:val="single" w:sz="4"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19">
    <w:name w:val="xl219"/>
    <w:basedOn w:val="a"/>
    <w:rsid w:val="006F6257"/>
    <w:pPr>
      <w:pBdr>
        <w:top w:val="single" w:sz="4" w:space="0" w:color="000000"/>
        <w:left w:val="single" w:sz="4" w:space="0" w:color="000000"/>
        <w:bottom w:val="single" w:sz="8"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20">
    <w:name w:val="xl220"/>
    <w:basedOn w:val="a"/>
    <w:rsid w:val="006F6257"/>
    <w:pPr>
      <w:pBdr>
        <w:top w:val="single" w:sz="4" w:space="0" w:color="000000"/>
        <w:left w:val="single" w:sz="4" w:space="0" w:color="000000"/>
        <w:bottom w:val="single" w:sz="8"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21">
    <w:name w:val="xl221"/>
    <w:basedOn w:val="a"/>
    <w:rsid w:val="006F6257"/>
    <w:pPr>
      <w:pBdr>
        <w:left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2">
    <w:name w:val="xl222"/>
    <w:basedOn w:val="a"/>
    <w:rsid w:val="006F6257"/>
    <w:pPr>
      <w:pBdr>
        <w:left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3">
    <w:name w:val="xl223"/>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4">
    <w:name w:val="xl224"/>
    <w:basedOn w:val="a"/>
    <w:rsid w:val="006F6257"/>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5">
    <w:name w:val="xl225"/>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6">
    <w:name w:val="xl226"/>
    <w:basedOn w:val="a"/>
    <w:rsid w:val="006F6257"/>
    <w:pPr>
      <w:pBdr>
        <w:top w:val="single" w:sz="8" w:space="0" w:color="000000"/>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27">
    <w:name w:val="xl227"/>
    <w:basedOn w:val="a"/>
    <w:rsid w:val="006F6257"/>
    <w:pPr>
      <w:pBdr>
        <w:top w:val="single" w:sz="8" w:space="0" w:color="000000"/>
        <w:left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28">
    <w:name w:val="xl228"/>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29">
    <w:name w:val="xl229"/>
    <w:basedOn w:val="a"/>
    <w:rsid w:val="006F6257"/>
    <w:pPr>
      <w:pBdr>
        <w:top w:val="single" w:sz="8" w:space="0" w:color="000000"/>
        <w:left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30">
    <w:name w:val="xl230"/>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31">
    <w:name w:val="xl231"/>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32">
    <w:name w:val="xl232"/>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33">
    <w:name w:val="xl233"/>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34">
    <w:name w:val="xl234"/>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35">
    <w:name w:val="xl235"/>
    <w:basedOn w:val="a"/>
    <w:rsid w:val="006F6257"/>
    <w:pPr>
      <w:pBdr>
        <w:top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36">
    <w:name w:val="xl236"/>
    <w:basedOn w:val="a"/>
    <w:rsid w:val="006F6257"/>
    <w:pPr>
      <w:pBdr>
        <w:top w:val="single" w:sz="8" w:space="0" w:color="000000"/>
        <w:left w:val="single" w:sz="8" w:space="0" w:color="000000"/>
        <w:bottom w:val="single" w:sz="8"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237">
    <w:name w:val="xl237"/>
    <w:basedOn w:val="a"/>
    <w:rsid w:val="006F6257"/>
    <w:pPr>
      <w:pBdr>
        <w:left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238">
    <w:name w:val="xl238"/>
    <w:basedOn w:val="a"/>
    <w:rsid w:val="006F6257"/>
    <w:pPr>
      <w:pBdr>
        <w:top w:val="single" w:sz="8" w:space="0" w:color="000000"/>
        <w:left w:val="single" w:sz="8" w:space="0" w:color="000000"/>
        <w:right w:val="single" w:sz="8" w:space="0" w:color="000000"/>
      </w:pBdr>
      <w:shd w:val="clear" w:color="D9D9D9"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39">
    <w:name w:val="xl239"/>
    <w:basedOn w:val="a"/>
    <w:rsid w:val="006F6257"/>
    <w:pPr>
      <w:pBdr>
        <w:top w:val="single" w:sz="8" w:space="0" w:color="000000"/>
        <w:lef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40">
    <w:name w:val="xl240"/>
    <w:basedOn w:val="a"/>
    <w:rsid w:val="006F6257"/>
    <w:pPr>
      <w:pBdr>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1">
    <w:name w:val="xl241"/>
    <w:basedOn w:val="a"/>
    <w:rsid w:val="006F6257"/>
    <w:pPr>
      <w:pBdr>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2">
    <w:name w:val="xl242"/>
    <w:basedOn w:val="a"/>
    <w:rsid w:val="006F6257"/>
    <w:pPr>
      <w:pBdr>
        <w:left w:val="single" w:sz="4" w:space="0" w:color="000000"/>
        <w:bottom w:val="single" w:sz="4"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3">
    <w:name w:val="xl243"/>
    <w:basedOn w:val="a"/>
    <w:rsid w:val="006F6257"/>
    <w:pPr>
      <w:pBdr>
        <w:left w:val="single" w:sz="4" w:space="0" w:color="000000"/>
        <w:bottom w:val="single" w:sz="4"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4">
    <w:name w:val="xl244"/>
    <w:basedOn w:val="a"/>
    <w:rsid w:val="006F6257"/>
    <w:pPr>
      <w:pBdr>
        <w:left w:val="single" w:sz="4" w:space="0" w:color="000000"/>
        <w:bottom w:val="single" w:sz="4"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5">
    <w:name w:val="xl245"/>
    <w:basedOn w:val="a"/>
    <w:rsid w:val="006F6257"/>
    <w:pPr>
      <w:pBdr>
        <w:left w:val="single" w:sz="4" w:space="0" w:color="000000"/>
        <w:bottom w:val="single" w:sz="4" w:space="0" w:color="000000"/>
        <w:right w:val="single" w:sz="8"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6">
    <w:name w:val="xl246"/>
    <w:basedOn w:val="a"/>
    <w:rsid w:val="006F6257"/>
    <w:pPr>
      <w:pBdr>
        <w:bottom w:val="single" w:sz="4"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7">
    <w:name w:val="xl247"/>
    <w:basedOn w:val="a"/>
    <w:rsid w:val="006F6257"/>
    <w:pPr>
      <w:pBdr>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8">
    <w:name w:val="xl248"/>
    <w:basedOn w:val="a"/>
    <w:rsid w:val="006F6257"/>
    <w:pPr>
      <w:pBdr>
        <w:left w:val="single" w:sz="4" w:space="0" w:color="000000"/>
        <w:bottom w:val="single" w:sz="4"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49">
    <w:name w:val="xl249"/>
    <w:basedOn w:val="a"/>
    <w:rsid w:val="006F6257"/>
    <w:pPr>
      <w:pBdr>
        <w:left w:val="single" w:sz="4" w:space="0" w:color="000000"/>
        <w:bottom w:val="single" w:sz="4"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50">
    <w:name w:val="xl250"/>
    <w:basedOn w:val="a"/>
    <w:rsid w:val="006F6257"/>
    <w:pPr>
      <w:pBdr>
        <w:left w:val="single" w:sz="4" w:space="0" w:color="000000"/>
        <w:bottom w:val="single" w:sz="4" w:space="0" w:color="000000"/>
        <w:right w:val="single" w:sz="4" w:space="0" w:color="000000"/>
      </w:pBdr>
      <w:shd w:val="clear" w:color="F7CAAC" w:fill="F7CAAC"/>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51">
    <w:name w:val="xl251"/>
    <w:basedOn w:val="a"/>
    <w:rsid w:val="006F6257"/>
    <w:pPr>
      <w:pBdr>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2">
    <w:name w:val="xl252"/>
    <w:basedOn w:val="a"/>
    <w:rsid w:val="006F6257"/>
    <w:pPr>
      <w:pBdr>
        <w:top w:val="single" w:sz="4" w:space="0" w:color="000000"/>
        <w:left w:val="single" w:sz="8"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3">
    <w:name w:val="xl253"/>
    <w:basedOn w:val="a"/>
    <w:rsid w:val="006F6257"/>
    <w:pPr>
      <w:pBdr>
        <w:top w:val="single" w:sz="4" w:space="0" w:color="000000"/>
        <w:left w:val="single" w:sz="4"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4">
    <w:name w:val="xl254"/>
    <w:basedOn w:val="a"/>
    <w:rsid w:val="006F6257"/>
    <w:pPr>
      <w:pBdr>
        <w:top w:val="single" w:sz="4" w:space="0" w:color="000000"/>
        <w:left w:val="single" w:sz="4" w:space="0" w:color="000000"/>
        <w:bottom w:val="single" w:sz="8"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5">
    <w:name w:val="xl255"/>
    <w:basedOn w:val="a"/>
    <w:rsid w:val="006F6257"/>
    <w:pPr>
      <w:pBdr>
        <w:top w:val="single" w:sz="4" w:space="0" w:color="000000"/>
        <w:left w:val="single" w:sz="4" w:space="0" w:color="000000"/>
        <w:bottom w:val="single" w:sz="8" w:space="0" w:color="000000"/>
        <w:right w:val="single" w:sz="4" w:space="0" w:color="000000"/>
      </w:pBdr>
      <w:shd w:val="clear" w:color="D8D8D8" w:fill="D8D8D8"/>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6">
    <w:name w:val="xl256"/>
    <w:basedOn w:val="a"/>
    <w:rsid w:val="006F6257"/>
    <w:pPr>
      <w:pBdr>
        <w:top w:val="single" w:sz="4" w:space="0" w:color="000000"/>
        <w:left w:val="single" w:sz="4" w:space="0" w:color="000000"/>
        <w:bottom w:val="single" w:sz="8"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7">
    <w:name w:val="xl257"/>
    <w:basedOn w:val="a"/>
    <w:rsid w:val="006F6257"/>
    <w:pPr>
      <w:pBdr>
        <w:top w:val="single" w:sz="4" w:space="0" w:color="000000"/>
        <w:bottom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8">
    <w:name w:val="xl258"/>
    <w:basedOn w:val="a"/>
    <w:rsid w:val="006F6257"/>
    <w:pPr>
      <w:pBdr>
        <w:top w:val="single" w:sz="4" w:space="0" w:color="000000"/>
        <w:bottom w:val="single" w:sz="8"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59">
    <w:name w:val="xl259"/>
    <w:basedOn w:val="a"/>
    <w:rsid w:val="006F6257"/>
    <w:pPr>
      <w:pBdr>
        <w:top w:val="single" w:sz="4" w:space="0" w:color="000000"/>
        <w:left w:val="single" w:sz="4" w:space="0" w:color="000000"/>
        <w:bottom w:val="single" w:sz="8"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60">
    <w:name w:val="xl260"/>
    <w:basedOn w:val="a"/>
    <w:rsid w:val="006F6257"/>
    <w:pPr>
      <w:pBdr>
        <w:top w:val="single" w:sz="4" w:space="0" w:color="000000"/>
        <w:left w:val="single" w:sz="4" w:space="0" w:color="000000"/>
        <w:bottom w:val="single" w:sz="8"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61">
    <w:name w:val="xl261"/>
    <w:basedOn w:val="a"/>
    <w:rsid w:val="006F6257"/>
    <w:pPr>
      <w:pBdr>
        <w:top w:val="single" w:sz="4" w:space="0" w:color="000000"/>
        <w:left w:val="single" w:sz="4" w:space="0" w:color="000000"/>
        <w:bottom w:val="single" w:sz="8" w:space="0" w:color="000000"/>
        <w:right w:val="single" w:sz="4" w:space="0" w:color="000000"/>
      </w:pBdr>
      <w:shd w:val="clear" w:color="FFE599" w:fill="FFE59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62">
    <w:name w:val="xl262"/>
    <w:basedOn w:val="a"/>
    <w:rsid w:val="006F6257"/>
    <w:pPr>
      <w:pBdr>
        <w:top w:val="single" w:sz="4" w:space="0" w:color="000000"/>
        <w:left w:val="single" w:sz="4" w:space="0" w:color="000000"/>
        <w:bottom w:val="single" w:sz="8" w:space="0" w:color="000000"/>
        <w:right w:val="single" w:sz="4" w:space="0" w:color="000000"/>
      </w:pBdr>
      <w:shd w:val="clear" w:color="F7CAAC" w:fill="F7CAAC"/>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263">
    <w:name w:val="xl263"/>
    <w:basedOn w:val="a"/>
    <w:rsid w:val="006F6257"/>
    <w:pPr>
      <w:pBdr>
        <w:left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4">
    <w:name w:val="xl264"/>
    <w:basedOn w:val="a"/>
    <w:rsid w:val="006F6257"/>
    <w:pPr>
      <w:pBdr>
        <w:left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5">
    <w:name w:val="xl265"/>
    <w:basedOn w:val="a"/>
    <w:rsid w:val="006F6257"/>
    <w:pPr>
      <w:pBdr>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6">
    <w:name w:val="xl266"/>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7">
    <w:name w:val="xl267"/>
    <w:basedOn w:val="a"/>
    <w:rsid w:val="006F6257"/>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8">
    <w:name w:val="xl268"/>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69">
    <w:name w:val="xl269"/>
    <w:basedOn w:val="a"/>
    <w:rsid w:val="006F6257"/>
    <w:pPr>
      <w:pBdr>
        <w:bottom w:val="single" w:sz="8" w:space="0" w:color="000000"/>
      </w:pBdr>
      <w:spacing w:before="100" w:beforeAutospacing="1" w:after="100" w:afterAutospacing="1" w:line="240" w:lineRule="auto"/>
      <w:jc w:val="center"/>
    </w:pPr>
    <w:rPr>
      <w:rFonts w:ascii="Times New Roman" w:eastAsia="Times New Roman" w:hAnsi="Times New Roman" w:cs="Times New Roman"/>
      <w:b/>
      <w:bCs/>
      <w:sz w:val="32"/>
      <w:szCs w:val="32"/>
    </w:rPr>
  </w:style>
  <w:style w:type="paragraph" w:customStyle="1" w:styleId="xl270">
    <w:name w:val="xl270"/>
    <w:basedOn w:val="a"/>
    <w:rsid w:val="006F6257"/>
    <w:pPr>
      <w:pBdr>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71">
    <w:name w:val="xl271"/>
    <w:basedOn w:val="a"/>
    <w:rsid w:val="006F6257"/>
    <w:pPr>
      <w:pBdr>
        <w:top w:val="single" w:sz="4" w:space="0" w:color="000000"/>
        <w:left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272">
    <w:name w:val="xl272"/>
    <w:basedOn w:val="a"/>
    <w:rsid w:val="006F6257"/>
    <w:pPr>
      <w:pBdr>
        <w:left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73">
    <w:name w:val="xl273"/>
    <w:basedOn w:val="a"/>
    <w:rsid w:val="006F6257"/>
    <w:pPr>
      <w:pBdr>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74">
    <w:name w:val="xl274"/>
    <w:basedOn w:val="a"/>
    <w:rsid w:val="006F6257"/>
    <w:pPr>
      <w:pBdr>
        <w:top w:val="single" w:sz="8" w:space="0" w:color="000000"/>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75">
    <w:name w:val="xl275"/>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76">
    <w:name w:val="xl276"/>
    <w:basedOn w:val="a"/>
    <w:rsid w:val="006F6257"/>
    <w:pPr>
      <w:pBdr>
        <w:top w:val="single" w:sz="8" w:space="0" w:color="000000"/>
        <w:left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77">
    <w:name w:val="xl277"/>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78">
    <w:name w:val="xl278"/>
    <w:basedOn w:val="a"/>
    <w:rsid w:val="006F6257"/>
    <w:pPr>
      <w:pBdr>
        <w:top w:val="single" w:sz="8" w:space="0" w:color="000000"/>
        <w:left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79">
    <w:name w:val="xl279"/>
    <w:basedOn w:val="a"/>
    <w:rsid w:val="006F6257"/>
    <w:pPr>
      <w:pBdr>
        <w:top w:val="single" w:sz="8" w:space="0" w:color="000000"/>
        <w:lef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80">
    <w:name w:val="xl280"/>
    <w:basedOn w:val="a"/>
    <w:rsid w:val="006F6257"/>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81">
    <w:name w:val="xl281"/>
    <w:basedOn w:val="a"/>
    <w:rsid w:val="006F6257"/>
    <w:pPr>
      <w:pBdr>
        <w:top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82">
    <w:name w:val="xl282"/>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83">
    <w:name w:val="xl283"/>
    <w:basedOn w:val="a"/>
    <w:rsid w:val="006F6257"/>
    <w:pPr>
      <w:pBdr>
        <w:top w:val="single" w:sz="8" w:space="0" w:color="000000"/>
        <w:left w:val="single" w:sz="8" w:space="0" w:color="000000"/>
        <w:bottom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84">
    <w:name w:val="xl284"/>
    <w:basedOn w:val="a"/>
    <w:rsid w:val="006F6257"/>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85">
    <w:name w:val="xl285"/>
    <w:basedOn w:val="a"/>
    <w:rsid w:val="006F6257"/>
    <w:pPr>
      <w:pBdr>
        <w:top w:val="single" w:sz="8" w:space="0" w:color="000000"/>
        <w:bottom w:val="single" w:sz="8" w:space="0" w:color="000000"/>
      </w:pBdr>
      <w:shd w:val="clear" w:color="F7CAAC" w:fill="F7CAAC"/>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86">
    <w:name w:val="xl286"/>
    <w:basedOn w:val="a"/>
    <w:rsid w:val="006F6257"/>
    <w:pPr>
      <w:pBdr>
        <w:top w:val="single" w:sz="8" w:space="0" w:color="000000"/>
        <w:left w:val="single" w:sz="8" w:space="0" w:color="000000"/>
        <w:bottom w:val="single" w:sz="8" w:space="0" w:color="000000"/>
      </w:pBdr>
      <w:spacing w:before="100" w:beforeAutospacing="1" w:after="100" w:afterAutospacing="1" w:line="240" w:lineRule="auto"/>
      <w:textAlignment w:val="center"/>
    </w:pPr>
    <w:rPr>
      <w:rFonts w:ascii="Times New Roman" w:eastAsia="Times New Roman" w:hAnsi="Times New Roman" w:cs="Times New Roman"/>
      <w:b/>
      <w:bCs/>
      <w:i/>
      <w:iCs/>
      <w:sz w:val="16"/>
      <w:szCs w:val="16"/>
    </w:rPr>
  </w:style>
  <w:style w:type="paragraph" w:customStyle="1" w:styleId="xl287">
    <w:name w:val="xl287"/>
    <w:basedOn w:val="a"/>
    <w:rsid w:val="006F6257"/>
    <w:pPr>
      <w:pBdr>
        <w:left w:val="single" w:sz="8" w:space="0" w:color="000000"/>
        <w:right w:val="single" w:sz="8"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288">
    <w:name w:val="xl288"/>
    <w:basedOn w:val="a"/>
    <w:rsid w:val="006F6257"/>
    <w:pPr>
      <w:pBdr>
        <w:top w:val="single" w:sz="8" w:space="0" w:color="000000"/>
        <w:left w:val="single" w:sz="8" w:space="0" w:color="000000"/>
        <w:right w:val="single" w:sz="8" w:space="0" w:color="000000"/>
      </w:pBdr>
      <w:shd w:val="clear" w:color="D9D9D9"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289">
    <w:name w:val="xl289"/>
    <w:basedOn w:val="a"/>
    <w:rsid w:val="006F6257"/>
    <w:pPr>
      <w:pBdr>
        <w:top w:val="single" w:sz="8" w:space="0" w:color="000000"/>
        <w:lef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numbering" w:customStyle="1" w:styleId="2b">
    <w:name w:val="Нет списка2"/>
    <w:next w:val="a2"/>
    <w:uiPriority w:val="99"/>
    <w:semiHidden/>
    <w:unhideWhenUsed/>
    <w:rsid w:val="006F6257"/>
  </w:style>
  <w:style w:type="table" w:customStyle="1" w:styleId="TableNormal3">
    <w:name w:val="Table Normal3"/>
    <w:uiPriority w:val="2"/>
    <w:rsid w:val="006F6257"/>
    <w:pPr>
      <w:spacing w:after="200" w:line="276" w:lineRule="auto"/>
      <w:ind w:hanging="1"/>
    </w:pPr>
    <w:rPr>
      <w:rFonts w:asciiTheme="minorHAnsi" w:eastAsiaTheme="minorEastAsia" w:hAnsiTheme="minorHAnsi" w:cstheme="minorBidi"/>
      <w:sz w:val="22"/>
      <w:szCs w:val="22"/>
    </w:rPr>
    <w:tblPr>
      <w:tblCellMar>
        <w:top w:w="0" w:type="dxa"/>
        <w:left w:w="0" w:type="dxa"/>
        <w:bottom w:w="0" w:type="dxa"/>
        <w:right w:w="0" w:type="dxa"/>
      </w:tblCellMar>
    </w:tblPr>
  </w:style>
  <w:style w:type="table" w:customStyle="1" w:styleId="2c">
    <w:name w:val="Сетка таблицы2"/>
    <w:basedOn w:val="a1"/>
    <w:next w:val="afffff5"/>
    <w:uiPriority w:val="39"/>
    <w:rsid w:val="006F6257"/>
    <w:pPr>
      <w:suppressAutoHyphens/>
      <w:spacing w:after="200" w:line="276" w:lineRule="auto"/>
      <w:ind w:leftChars="-1" w:left="-1" w:hangingChars="1" w:hanging="1"/>
      <w:textDirection w:val="btLr"/>
      <w:textAlignment w:val="top"/>
      <w:outlineLvl w:val="0"/>
    </w:pPr>
    <w:rPr>
      <w:rFonts w:asciiTheme="minorHAnsi" w:eastAsiaTheme="minorEastAsia" w:hAnsiTheme="minorHAnsi" w:cstheme="minorBidi"/>
      <w:position w:val="-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Таблица простая 31"/>
    <w:basedOn w:val="a1"/>
    <w:next w:val="PlainTable3"/>
    <w:uiPriority w:val="43"/>
    <w:rsid w:val="006F6257"/>
    <w:pPr>
      <w:suppressAutoHyphens/>
      <w:spacing w:after="200" w:line="1" w:lineRule="atLeast"/>
      <w:ind w:leftChars="-1" w:left="-1" w:hangingChars="1" w:hanging="1"/>
      <w:textDirection w:val="btLr"/>
      <w:textAlignment w:val="top"/>
      <w:outlineLvl w:val="0"/>
    </w:pPr>
    <w:rPr>
      <w:rFonts w:asciiTheme="minorHAnsi" w:eastAsiaTheme="minorEastAsia" w:hAnsiTheme="minorHAnsi" w:cstheme="minorBidi"/>
      <w:position w:val="-1"/>
      <w:sz w:val="22"/>
      <w:szCs w:val="22"/>
    </w:rPr>
    <w:tblPr>
      <w:tblStyleRowBandSize w:val="1"/>
      <w:tblStyleColBandSize w:val="1"/>
    </w:tblPr>
  </w:style>
  <w:style w:type="character" w:customStyle="1" w:styleId="4a">
    <w:name w:val="Неразрешенное упоминание4"/>
    <w:rsid w:val="006F6257"/>
    <w:rPr>
      <w:color w:val="605E5C"/>
      <w:w w:val="100"/>
      <w:position w:val="-1"/>
      <w:effect w:val="none"/>
      <w:shd w:val="clear" w:color="auto" w:fill="E1DFDD"/>
      <w:vertAlign w:val="baseline"/>
      <w:cs w:val="0"/>
      <w:em w:val="none"/>
    </w:rPr>
  </w:style>
  <w:style w:type="numbering" w:customStyle="1" w:styleId="12b">
    <w:name w:val="Нет списка12"/>
    <w:next w:val="a2"/>
    <w:uiPriority w:val="99"/>
    <w:qFormat/>
    <w:rsid w:val="006F6257"/>
  </w:style>
  <w:style w:type="numbering" w:customStyle="1" w:styleId="1111">
    <w:name w:val="Нет списка111"/>
    <w:next w:val="a2"/>
    <w:uiPriority w:val="99"/>
    <w:qFormat/>
    <w:rsid w:val="006F6257"/>
  </w:style>
  <w:style w:type="table" w:customStyle="1" w:styleId="11b">
    <w:name w:val="Сетка таблицы11"/>
    <w:basedOn w:val="a1"/>
    <w:next w:val="afffff5"/>
    <w:uiPriority w:val="39"/>
    <w:rsid w:val="006F6257"/>
    <w:pPr>
      <w:suppressAutoHyphens/>
      <w:spacing w:after="200" w:line="1" w:lineRule="atLeast"/>
      <w:ind w:leftChars="-1" w:left="-1" w:hangingChars="1" w:hanging="1"/>
      <w:textDirection w:val="btLr"/>
      <w:textAlignment w:val="top"/>
      <w:outlineLvl w:val="0"/>
    </w:pPr>
    <w:rPr>
      <w:rFonts w:asciiTheme="minorHAnsi" w:eastAsiaTheme="minorEastAsia" w:hAnsiTheme="minorHAnsi" w:cstheme="minorBidi"/>
      <w:position w:val="-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5">
    <w:name w:val="line number"/>
    <w:basedOn w:val="a0"/>
    <w:uiPriority w:val="99"/>
    <w:unhideWhenUsed/>
    <w:rsid w:val="006F6257"/>
  </w:style>
  <w:style w:type="paragraph" w:customStyle="1" w:styleId="xl290">
    <w:name w:val="xl290"/>
    <w:basedOn w:val="a"/>
    <w:rsid w:val="006F6257"/>
    <w:pPr>
      <w:pBdr>
        <w:top w:val="single" w:sz="4" w:space="0" w:color="000000"/>
        <w:left w:val="single" w:sz="4" w:space="0" w:color="000000"/>
        <w:bottom w:val="single" w:sz="4" w:space="0" w:color="000000"/>
        <w:right w:val="single" w:sz="4" w:space="0" w:color="000000"/>
      </w:pBdr>
      <w:shd w:val="clear" w:color="F7CAAC" w:fill="F7CAAC"/>
      <w:spacing w:before="100" w:beforeAutospacing="1" w:after="100" w:afterAutospacing="1" w:line="240" w:lineRule="auto"/>
      <w:textAlignment w:val="center"/>
    </w:pPr>
    <w:rPr>
      <w:rFonts w:ascii="Times New Roman" w:eastAsia="Times New Roman" w:hAnsi="Times New Roman" w:cs="Times New Roman"/>
      <w:b/>
      <w:bCs/>
      <w:i/>
      <w:iCs/>
      <w:sz w:val="14"/>
      <w:szCs w:val="14"/>
    </w:rPr>
  </w:style>
  <w:style w:type="paragraph" w:customStyle="1" w:styleId="xl291">
    <w:name w:val="xl291"/>
    <w:basedOn w:val="a"/>
    <w:rsid w:val="006F6257"/>
    <w:pPr>
      <w:pBdr>
        <w:top w:val="single" w:sz="4" w:space="0" w:color="000000"/>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2">
    <w:name w:val="xl292"/>
    <w:basedOn w:val="a"/>
    <w:rsid w:val="006F6257"/>
    <w:pPr>
      <w:pBdr>
        <w:top w:val="single" w:sz="4" w:space="0" w:color="000000"/>
        <w:left w:val="single" w:sz="4" w:space="0" w:color="000000"/>
        <w:bottom w:val="single" w:sz="4" w:space="0" w:color="000000"/>
        <w:right w:val="single" w:sz="4" w:space="0" w:color="000000"/>
      </w:pBdr>
      <w:shd w:val="clear" w:color="FFE598" w:fill="FFE598"/>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3">
    <w:name w:val="xl293"/>
    <w:basedOn w:val="a"/>
    <w:rsid w:val="006F6257"/>
    <w:pPr>
      <w:pBdr>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rPr>
  </w:style>
  <w:style w:type="paragraph" w:customStyle="1" w:styleId="xl294">
    <w:name w:val="xl294"/>
    <w:basedOn w:val="a"/>
    <w:rsid w:val="006F6257"/>
    <w:pPr>
      <w:pBdr>
        <w:top w:val="single" w:sz="4" w:space="0" w:color="000000"/>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5">
    <w:name w:val="xl295"/>
    <w:basedOn w:val="a"/>
    <w:rsid w:val="006F6257"/>
    <w:pPr>
      <w:pBdr>
        <w:top w:val="single" w:sz="4" w:space="0" w:color="000000"/>
        <w:left w:val="single" w:sz="4" w:space="0" w:color="000000"/>
        <w:bottom w:val="single" w:sz="4"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6">
    <w:name w:val="xl296"/>
    <w:basedOn w:val="a"/>
    <w:rsid w:val="006F6257"/>
    <w:pPr>
      <w:pBdr>
        <w:top w:val="single" w:sz="4" w:space="0" w:color="000000"/>
        <w:left w:val="single" w:sz="4" w:space="0" w:color="000000"/>
        <w:bottom w:val="single" w:sz="4"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7">
    <w:name w:val="xl297"/>
    <w:basedOn w:val="a"/>
    <w:rsid w:val="006F6257"/>
    <w:pPr>
      <w:pBdr>
        <w:top w:val="single" w:sz="4" w:space="0" w:color="000000"/>
        <w:left w:val="single" w:sz="4" w:space="0" w:color="000000"/>
        <w:bottom w:val="single" w:sz="4"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8">
    <w:name w:val="xl298"/>
    <w:basedOn w:val="a"/>
    <w:rsid w:val="006F6257"/>
    <w:pPr>
      <w:pBdr>
        <w:top w:val="single" w:sz="4" w:space="0" w:color="000000"/>
        <w:left w:val="single" w:sz="4" w:space="0" w:color="000000"/>
        <w:bottom w:val="single" w:sz="4" w:space="0" w:color="000000"/>
        <w:right w:val="single" w:sz="4" w:space="0" w:color="000000"/>
      </w:pBdr>
      <w:shd w:val="clear" w:color="F7CAAC" w:fill="F7CAAC"/>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299">
    <w:name w:val="xl299"/>
    <w:basedOn w:val="a"/>
    <w:rsid w:val="006F6257"/>
    <w:pPr>
      <w:pBdr>
        <w:top w:val="single" w:sz="4" w:space="0" w:color="000000"/>
        <w:left w:val="single" w:sz="4" w:space="0" w:color="000000"/>
        <w:bottom w:val="single" w:sz="4" w:space="0" w:color="000000"/>
        <w:right w:val="single" w:sz="4" w:space="0" w:color="000000"/>
      </w:pBdr>
      <w:shd w:val="clear" w:color="D8D8D8" w:fill="D8D8D8"/>
      <w:spacing w:before="100" w:beforeAutospacing="1" w:after="100" w:afterAutospacing="1" w:line="240" w:lineRule="auto"/>
      <w:jc w:val="center"/>
      <w:textAlignment w:val="center"/>
    </w:pPr>
    <w:rPr>
      <w:rFonts w:ascii="Times New Roman" w:eastAsia="Times New Roman" w:hAnsi="Times New Roman" w:cs="Times New Roman"/>
      <w:sz w:val="14"/>
      <w:szCs w:val="14"/>
    </w:rPr>
  </w:style>
  <w:style w:type="paragraph" w:customStyle="1" w:styleId="xl300">
    <w:name w:val="xl300"/>
    <w:basedOn w:val="a"/>
    <w:rsid w:val="006F6257"/>
    <w:pPr>
      <w:pBdr>
        <w:left w:val="single" w:sz="4" w:space="0" w:color="000000"/>
        <w:bottom w:val="single" w:sz="4" w:space="0" w:color="000000"/>
        <w:right w:val="single" w:sz="4" w:space="0" w:color="000000"/>
      </w:pBdr>
      <w:shd w:val="clear" w:color="D9D9D9" w:fill="D9D9D9"/>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1">
    <w:name w:val="xl301"/>
    <w:basedOn w:val="a"/>
    <w:rsid w:val="006F6257"/>
    <w:pPr>
      <w:pBdr>
        <w:left w:val="single" w:sz="4" w:space="0" w:color="000000"/>
        <w:bottom w:val="single" w:sz="4" w:space="0" w:color="000000"/>
        <w:right w:val="single" w:sz="4" w:space="0" w:color="000000"/>
      </w:pBdr>
      <w:shd w:val="clear" w:color="9CC2E5" w:fill="9CC2E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2">
    <w:name w:val="xl302"/>
    <w:basedOn w:val="a"/>
    <w:rsid w:val="006F6257"/>
    <w:pPr>
      <w:pBdr>
        <w:left w:val="single" w:sz="4" w:space="0" w:color="000000"/>
        <w:bottom w:val="single" w:sz="4" w:space="0" w:color="000000"/>
        <w:right w:val="single" w:sz="4" w:space="0" w:color="000000"/>
      </w:pBdr>
      <w:shd w:val="clear" w:color="2E75B5" w:fill="2E75B5"/>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3">
    <w:name w:val="xl303"/>
    <w:basedOn w:val="a"/>
    <w:rsid w:val="006F6257"/>
    <w:pPr>
      <w:pBdr>
        <w:left w:val="single" w:sz="4" w:space="0" w:color="000000"/>
        <w:bottom w:val="single" w:sz="4" w:space="0" w:color="000000"/>
        <w:right w:val="single" w:sz="4" w:space="0" w:color="000000"/>
      </w:pBdr>
      <w:shd w:val="clear" w:color="F1C232" w:fill="F1C232"/>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4">
    <w:name w:val="xl304"/>
    <w:basedOn w:val="a"/>
    <w:rsid w:val="006F6257"/>
    <w:pPr>
      <w:pBdr>
        <w:left w:val="single" w:sz="4" w:space="0" w:color="000000"/>
        <w:bottom w:val="single" w:sz="4" w:space="0" w:color="000000"/>
        <w:right w:val="single" w:sz="4" w:space="0" w:color="000000"/>
      </w:pBdr>
      <w:shd w:val="clear" w:color="6AA84F" w:fill="6AA84F"/>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5">
    <w:name w:val="xl305"/>
    <w:basedOn w:val="a"/>
    <w:rsid w:val="006F6257"/>
    <w:pPr>
      <w:pBdr>
        <w:left w:val="single" w:sz="4" w:space="0" w:color="000000"/>
        <w:bottom w:val="single" w:sz="4" w:space="0" w:color="000000"/>
        <w:right w:val="single" w:sz="4" w:space="0" w:color="000000"/>
      </w:pBdr>
      <w:shd w:val="clear" w:color="FFC000" w:fill="FFC000"/>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6">
    <w:name w:val="xl306"/>
    <w:basedOn w:val="a"/>
    <w:rsid w:val="006F6257"/>
    <w:pPr>
      <w:pBdr>
        <w:left w:val="single" w:sz="4" w:space="0" w:color="000000"/>
        <w:bottom w:val="single" w:sz="4" w:space="0" w:color="000000"/>
        <w:right w:val="single" w:sz="4" w:space="0" w:color="000000"/>
      </w:pBdr>
      <w:shd w:val="clear" w:color="F7CAAC" w:fill="F7CAAC"/>
      <w:spacing w:before="100" w:beforeAutospacing="1" w:after="100" w:afterAutospacing="1" w:line="240" w:lineRule="auto"/>
      <w:textAlignment w:val="center"/>
    </w:pPr>
    <w:rPr>
      <w:rFonts w:ascii="Times New Roman" w:eastAsia="Times New Roman" w:hAnsi="Times New Roman" w:cs="Times New Roman"/>
      <w:b/>
      <w:bCs/>
      <w:color w:val="000000"/>
      <w:sz w:val="14"/>
      <w:szCs w:val="14"/>
    </w:rPr>
  </w:style>
  <w:style w:type="paragraph" w:customStyle="1" w:styleId="xl307">
    <w:name w:val="xl307"/>
    <w:basedOn w:val="a"/>
    <w:rsid w:val="006F6257"/>
    <w:pPr>
      <w:pBdr>
        <w:top w:val="single" w:sz="4" w:space="0" w:color="000000"/>
        <w:left w:val="single" w:sz="4" w:space="0" w:color="000000"/>
        <w:bottom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b/>
      <w:bCs/>
      <w:sz w:val="14"/>
      <w:szCs w:val="14"/>
    </w:rPr>
  </w:style>
  <w:style w:type="paragraph" w:customStyle="1" w:styleId="xl308">
    <w:name w:val="xl308"/>
    <w:basedOn w:val="a"/>
    <w:rsid w:val="006F6257"/>
    <w:pPr>
      <w:pBdr>
        <w:top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b/>
      <w:bCs/>
      <w:sz w:val="14"/>
      <w:szCs w:val="14"/>
    </w:rPr>
  </w:style>
  <w:style w:type="paragraph" w:customStyle="1" w:styleId="xl309">
    <w:name w:val="xl309"/>
    <w:basedOn w:val="a"/>
    <w:rsid w:val="006F625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4"/>
      <w:szCs w:val="14"/>
    </w:rPr>
  </w:style>
  <w:style w:type="paragraph" w:customStyle="1" w:styleId="xl310">
    <w:name w:val="xl310"/>
    <w:basedOn w:val="a"/>
    <w:rsid w:val="006F6257"/>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4"/>
      <w:szCs w:val="14"/>
    </w:rPr>
  </w:style>
  <w:style w:type="paragraph" w:customStyle="1" w:styleId="xl311">
    <w:name w:val="xl311"/>
    <w:basedOn w:val="a"/>
    <w:rsid w:val="006F625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4"/>
      <w:szCs w:val="14"/>
    </w:rPr>
  </w:style>
  <w:style w:type="paragraph" w:customStyle="1" w:styleId="xl312">
    <w:name w:val="xl312"/>
    <w:basedOn w:val="a"/>
    <w:rsid w:val="006F6257"/>
    <w:pPr>
      <w:pBdr>
        <w:bottom w:val="single" w:sz="8" w:space="0" w:color="000000"/>
      </w:pBdr>
      <w:shd w:val="clear" w:color="70AD47" w:fill="70AD47"/>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313">
    <w:name w:val="xl313"/>
    <w:basedOn w:val="a"/>
    <w:rsid w:val="006F6257"/>
    <w:pPr>
      <w:pBdr>
        <w:top w:val="single" w:sz="8" w:space="0" w:color="000000"/>
        <w:bottom w:val="single" w:sz="4" w:space="0" w:color="000000"/>
        <w:right w:val="single" w:sz="8" w:space="0" w:color="000000"/>
      </w:pBdr>
      <w:shd w:val="clear" w:color="6AA84F" w:fill="6AA84F"/>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4">
    <w:name w:val="xl314"/>
    <w:basedOn w:val="a"/>
    <w:rsid w:val="006F6257"/>
    <w:pPr>
      <w:pBdr>
        <w:top w:val="single" w:sz="8" w:space="0" w:color="auto"/>
        <w:left w:val="single" w:sz="8" w:space="0" w:color="auto"/>
        <w:bottom w:val="single" w:sz="8" w:space="0" w:color="auto"/>
        <w:right w:val="single" w:sz="8" w:space="0" w:color="000000"/>
      </w:pBdr>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5">
    <w:name w:val="xl315"/>
    <w:basedOn w:val="a"/>
    <w:rsid w:val="006F6257"/>
    <w:pPr>
      <w:pBdr>
        <w:top w:val="single" w:sz="8" w:space="0" w:color="auto"/>
        <w:bottom w:val="single" w:sz="8" w:space="0" w:color="auto"/>
        <w:right w:val="single" w:sz="8" w:space="0" w:color="000000"/>
      </w:pBdr>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6">
    <w:name w:val="xl316"/>
    <w:basedOn w:val="a"/>
    <w:rsid w:val="006F6257"/>
    <w:pPr>
      <w:pBdr>
        <w:top w:val="single" w:sz="8" w:space="0" w:color="auto"/>
        <w:bottom w:val="single" w:sz="8" w:space="0" w:color="auto"/>
        <w:right w:val="single" w:sz="8" w:space="0" w:color="000000"/>
      </w:pBdr>
      <w:shd w:val="clear" w:color="FFC000" w:fill="FFC000"/>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7">
    <w:name w:val="xl317"/>
    <w:basedOn w:val="a"/>
    <w:rsid w:val="006F6257"/>
    <w:pPr>
      <w:pBdr>
        <w:top w:val="single" w:sz="8" w:space="0" w:color="auto"/>
        <w:bottom w:val="single" w:sz="8" w:space="0" w:color="auto"/>
        <w:right w:val="single" w:sz="8" w:space="0" w:color="000000"/>
      </w:pBdr>
      <w:shd w:val="clear" w:color="70AD47" w:fill="70AD47"/>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8">
    <w:name w:val="xl318"/>
    <w:basedOn w:val="a"/>
    <w:rsid w:val="006F6257"/>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heme="minorHAnsi" w:eastAsia="Times New Roman" w:hAnsiTheme="minorHAnsi" w:cstheme="minorBidi"/>
      <w:sz w:val="14"/>
      <w:szCs w:val="14"/>
    </w:rPr>
  </w:style>
  <w:style w:type="paragraph" w:customStyle="1" w:styleId="xl319">
    <w:name w:val="xl319"/>
    <w:basedOn w:val="a"/>
    <w:rsid w:val="006F6257"/>
    <w:pPr>
      <w:pBdr>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320">
    <w:name w:val="xl320"/>
    <w:basedOn w:val="a"/>
    <w:rsid w:val="006F6257"/>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321">
    <w:name w:val="xl321"/>
    <w:basedOn w:val="a"/>
    <w:rsid w:val="006F6257"/>
    <w:pPr>
      <w:pBdr>
        <w:top w:val="single" w:sz="8" w:space="0" w:color="000000"/>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63">
    <w:name w:val="xl63"/>
    <w:basedOn w:val="a"/>
    <w:rsid w:val="006F6257"/>
    <w:pPr>
      <w:pBdr>
        <w:top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64">
    <w:name w:val="xl64"/>
    <w:basedOn w:val="a"/>
    <w:rsid w:val="006F6257"/>
    <w:pPr>
      <w:pBdr>
        <w:top w:val="single" w:sz="8" w:space="0" w:color="000000"/>
        <w:left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styleId="affffff6">
    <w:name w:val="caption"/>
    <w:basedOn w:val="a"/>
    <w:next w:val="a"/>
    <w:uiPriority w:val="35"/>
    <w:semiHidden/>
    <w:unhideWhenUsed/>
    <w:qFormat/>
    <w:rsid w:val="006F6257"/>
    <w:pPr>
      <w:spacing w:line="240" w:lineRule="auto"/>
    </w:pPr>
    <w:rPr>
      <w:rFonts w:asciiTheme="minorHAnsi" w:eastAsiaTheme="minorEastAsia" w:hAnsiTheme="minorHAnsi" w:cstheme="minorBidi"/>
      <w:i/>
      <w:iCs/>
      <w:color w:val="44546A" w:themeColor="text2"/>
      <w:sz w:val="18"/>
      <w:szCs w:val="18"/>
    </w:rPr>
  </w:style>
  <w:style w:type="paragraph" w:styleId="affffff7">
    <w:name w:val="No Spacing"/>
    <w:uiPriority w:val="1"/>
    <w:qFormat/>
    <w:rsid w:val="006F6257"/>
    <w:rPr>
      <w:rFonts w:asciiTheme="minorHAnsi" w:eastAsiaTheme="minorEastAsia" w:hAnsiTheme="minorHAnsi" w:cstheme="minorBidi"/>
      <w:sz w:val="22"/>
      <w:szCs w:val="22"/>
    </w:rPr>
  </w:style>
  <w:style w:type="paragraph" w:styleId="2d">
    <w:name w:val="Quote"/>
    <w:basedOn w:val="a"/>
    <w:next w:val="a"/>
    <w:link w:val="2e"/>
    <w:uiPriority w:val="29"/>
    <w:qFormat/>
    <w:rsid w:val="006F6257"/>
    <w:pPr>
      <w:spacing w:before="200" w:after="160" w:line="259" w:lineRule="auto"/>
      <w:ind w:left="864" w:right="864"/>
    </w:pPr>
    <w:rPr>
      <w:rFonts w:asciiTheme="minorHAnsi" w:eastAsiaTheme="minorEastAsia" w:hAnsiTheme="minorHAnsi" w:cstheme="minorBidi"/>
      <w:i/>
      <w:iCs/>
      <w:color w:val="404040" w:themeColor="text1" w:themeTint="BF"/>
    </w:rPr>
  </w:style>
  <w:style w:type="character" w:customStyle="1" w:styleId="2e">
    <w:name w:val="Цитата 2 Знак"/>
    <w:basedOn w:val="a0"/>
    <w:link w:val="2d"/>
    <w:uiPriority w:val="29"/>
    <w:rsid w:val="006F6257"/>
    <w:rPr>
      <w:rFonts w:asciiTheme="minorHAnsi" w:eastAsiaTheme="minorEastAsia" w:hAnsiTheme="minorHAnsi" w:cstheme="minorBidi"/>
      <w:i/>
      <w:iCs/>
      <w:color w:val="404040" w:themeColor="text1" w:themeTint="BF"/>
      <w:sz w:val="22"/>
      <w:szCs w:val="22"/>
    </w:rPr>
  </w:style>
  <w:style w:type="paragraph" w:styleId="affffff8">
    <w:name w:val="Intense Quote"/>
    <w:basedOn w:val="a"/>
    <w:next w:val="a"/>
    <w:link w:val="affffff9"/>
    <w:uiPriority w:val="30"/>
    <w:qFormat/>
    <w:rsid w:val="006F6257"/>
    <w:pPr>
      <w:pBdr>
        <w:top w:val="single" w:sz="4" w:space="10" w:color="4472C4" w:themeColor="accent1"/>
        <w:bottom w:val="single" w:sz="4" w:space="10" w:color="4472C4" w:themeColor="accent1"/>
      </w:pBdr>
      <w:spacing w:before="360" w:after="360" w:line="259" w:lineRule="auto"/>
      <w:ind w:left="864" w:right="864"/>
      <w:jc w:val="center"/>
    </w:pPr>
    <w:rPr>
      <w:rFonts w:asciiTheme="minorHAnsi" w:eastAsiaTheme="minorEastAsia" w:hAnsiTheme="minorHAnsi" w:cstheme="minorBidi"/>
      <w:i/>
      <w:iCs/>
      <w:color w:val="4472C4" w:themeColor="accent1"/>
    </w:rPr>
  </w:style>
  <w:style w:type="character" w:customStyle="1" w:styleId="affffff9">
    <w:name w:val="Выделенная цитата Знак"/>
    <w:basedOn w:val="a0"/>
    <w:link w:val="affffff8"/>
    <w:uiPriority w:val="30"/>
    <w:rsid w:val="006F6257"/>
    <w:rPr>
      <w:rFonts w:asciiTheme="minorHAnsi" w:eastAsiaTheme="minorEastAsia" w:hAnsiTheme="minorHAnsi" w:cstheme="minorBidi"/>
      <w:i/>
      <w:iCs/>
      <w:color w:val="4472C4" w:themeColor="accent1"/>
      <w:sz w:val="22"/>
      <w:szCs w:val="22"/>
    </w:rPr>
  </w:style>
  <w:style w:type="character" w:styleId="affffffa">
    <w:name w:val="Intense Emphasis"/>
    <w:basedOn w:val="a0"/>
    <w:uiPriority w:val="21"/>
    <w:qFormat/>
    <w:rsid w:val="006F6257"/>
    <w:rPr>
      <w:i/>
      <w:iCs/>
      <w:color w:val="4472C4" w:themeColor="accent1"/>
    </w:rPr>
  </w:style>
  <w:style w:type="character" w:styleId="affffffb">
    <w:name w:val="Subtle Reference"/>
    <w:basedOn w:val="a0"/>
    <w:uiPriority w:val="31"/>
    <w:qFormat/>
    <w:rsid w:val="006F6257"/>
    <w:rPr>
      <w:smallCaps/>
      <w:color w:val="404040" w:themeColor="text1" w:themeTint="BF"/>
    </w:rPr>
  </w:style>
  <w:style w:type="character" w:styleId="affffffc">
    <w:name w:val="Intense Reference"/>
    <w:basedOn w:val="a0"/>
    <w:uiPriority w:val="32"/>
    <w:qFormat/>
    <w:rsid w:val="006F6257"/>
    <w:rPr>
      <w:b/>
      <w:bCs/>
      <w:smallCaps/>
      <w:color w:val="4472C4" w:themeColor="accent1"/>
      <w:spacing w:val="5"/>
    </w:rPr>
  </w:style>
  <w:style w:type="character" w:styleId="affffffd">
    <w:name w:val="Book Title"/>
    <w:basedOn w:val="a0"/>
    <w:uiPriority w:val="33"/>
    <w:qFormat/>
    <w:rsid w:val="006F6257"/>
    <w:rPr>
      <w:b/>
      <w:bCs/>
      <w:i/>
      <w:iCs/>
      <w:spacing w:val="5"/>
    </w:rPr>
  </w:style>
  <w:style w:type="numbering" w:customStyle="1" w:styleId="3b">
    <w:name w:val="Нет списка3"/>
    <w:next w:val="a2"/>
    <w:uiPriority w:val="99"/>
    <w:semiHidden/>
    <w:unhideWhenUsed/>
    <w:rsid w:val="006F6257"/>
  </w:style>
  <w:style w:type="table" w:customStyle="1" w:styleId="3c">
    <w:name w:val="Сетка таблицы3"/>
    <w:basedOn w:val="a1"/>
    <w:next w:val="afffff5"/>
    <w:rsid w:val="006F6257"/>
    <w:rPr>
      <w:rFonts w:ascii="Calibri" w:eastAsia="Times New Roman"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6F6257"/>
    <w:pPr>
      <w:widowControl w:val="0"/>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paragraph" w:customStyle="1" w:styleId="s16">
    <w:name w:val="s_16"/>
    <w:basedOn w:val="a"/>
    <w:rsid w:val="006F625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5a">
    <w:name w:val="Неразрешенное упоминание5"/>
    <w:uiPriority w:val="99"/>
    <w:semiHidden/>
    <w:unhideWhenUsed/>
    <w:rsid w:val="006F6257"/>
    <w:rPr>
      <w:color w:val="605E5C"/>
      <w:shd w:val="clear" w:color="auto" w:fill="E1DFDD"/>
    </w:rPr>
  </w:style>
  <w:style w:type="numbering" w:customStyle="1" w:styleId="13b">
    <w:name w:val="Нет списка13"/>
    <w:next w:val="a2"/>
    <w:uiPriority w:val="99"/>
    <w:semiHidden/>
    <w:unhideWhenUsed/>
    <w:rsid w:val="006F6257"/>
  </w:style>
  <w:style w:type="table" w:customStyle="1" w:styleId="TableGrid">
    <w:name w:val="TableGrid"/>
    <w:rsid w:val="006F6257"/>
    <w:rPr>
      <w:rFonts w:ascii="Calibri" w:eastAsia="Times New Roman" w:hAnsi="Calibri" w:cs="Times New Roman"/>
      <w:sz w:val="22"/>
      <w:szCs w:val="22"/>
      <w:lang w:val="en-US" w:eastAsia="en-US"/>
    </w:rPr>
    <w:tblPr>
      <w:tblCellMar>
        <w:top w:w="0" w:type="dxa"/>
        <w:left w:w="0" w:type="dxa"/>
        <w:bottom w:w="0" w:type="dxa"/>
        <w:right w:w="0" w:type="dxa"/>
      </w:tblCellMar>
    </w:tblPr>
  </w:style>
  <w:style w:type="numbering" w:customStyle="1" w:styleId="1121">
    <w:name w:val="Нет списка112"/>
    <w:next w:val="a2"/>
    <w:uiPriority w:val="99"/>
    <w:semiHidden/>
    <w:unhideWhenUsed/>
    <w:rsid w:val="006F6257"/>
  </w:style>
  <w:style w:type="table" w:customStyle="1" w:styleId="12c">
    <w:name w:val="Сетка таблицы12"/>
    <w:basedOn w:val="a1"/>
    <w:next w:val="afffff5"/>
    <w:rsid w:val="006F6257"/>
    <w:rPr>
      <w:rFonts w:ascii="Calibri" w:eastAsia="Times New Roman"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6F6257"/>
    <w:pPr>
      <w:widowControl w:val="0"/>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character" w:customStyle="1" w:styleId="UnresolvedMention">
    <w:name w:val="Unresolved Mention"/>
    <w:basedOn w:val="a0"/>
    <w:uiPriority w:val="99"/>
    <w:semiHidden/>
    <w:unhideWhenUsed/>
    <w:rsid w:val="005018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35201">
      <w:bodyDiv w:val="1"/>
      <w:marLeft w:val="0"/>
      <w:marRight w:val="0"/>
      <w:marTop w:val="0"/>
      <w:marBottom w:val="0"/>
      <w:divBdr>
        <w:top w:val="none" w:sz="0" w:space="0" w:color="auto"/>
        <w:left w:val="none" w:sz="0" w:space="0" w:color="auto"/>
        <w:bottom w:val="none" w:sz="0" w:space="0" w:color="auto"/>
        <w:right w:val="none" w:sz="0" w:space="0" w:color="auto"/>
      </w:divBdr>
    </w:div>
    <w:div w:id="48504811">
      <w:marLeft w:val="0"/>
      <w:marRight w:val="0"/>
      <w:marTop w:val="0"/>
      <w:marBottom w:val="0"/>
      <w:divBdr>
        <w:top w:val="none" w:sz="0" w:space="0" w:color="auto"/>
        <w:left w:val="none" w:sz="0" w:space="0" w:color="auto"/>
        <w:bottom w:val="none" w:sz="0" w:space="0" w:color="auto"/>
        <w:right w:val="none" w:sz="0" w:space="0" w:color="auto"/>
      </w:divBdr>
    </w:div>
    <w:div w:id="48504812">
      <w:marLeft w:val="0"/>
      <w:marRight w:val="0"/>
      <w:marTop w:val="0"/>
      <w:marBottom w:val="0"/>
      <w:divBdr>
        <w:top w:val="none" w:sz="0" w:space="0" w:color="auto"/>
        <w:left w:val="none" w:sz="0" w:space="0" w:color="auto"/>
        <w:bottom w:val="none" w:sz="0" w:space="0" w:color="auto"/>
        <w:right w:val="none" w:sz="0" w:space="0" w:color="auto"/>
      </w:divBdr>
    </w:div>
    <w:div w:id="48504813">
      <w:marLeft w:val="0"/>
      <w:marRight w:val="0"/>
      <w:marTop w:val="0"/>
      <w:marBottom w:val="0"/>
      <w:divBdr>
        <w:top w:val="none" w:sz="0" w:space="0" w:color="auto"/>
        <w:left w:val="none" w:sz="0" w:space="0" w:color="auto"/>
        <w:bottom w:val="none" w:sz="0" w:space="0" w:color="auto"/>
        <w:right w:val="none" w:sz="0" w:space="0" w:color="auto"/>
      </w:divBdr>
    </w:div>
    <w:div w:id="48504814">
      <w:marLeft w:val="0"/>
      <w:marRight w:val="0"/>
      <w:marTop w:val="0"/>
      <w:marBottom w:val="0"/>
      <w:divBdr>
        <w:top w:val="none" w:sz="0" w:space="0" w:color="auto"/>
        <w:left w:val="none" w:sz="0" w:space="0" w:color="auto"/>
        <w:bottom w:val="none" w:sz="0" w:space="0" w:color="auto"/>
        <w:right w:val="none" w:sz="0" w:space="0" w:color="auto"/>
      </w:divBdr>
    </w:div>
    <w:div w:id="48504816">
      <w:marLeft w:val="0"/>
      <w:marRight w:val="0"/>
      <w:marTop w:val="0"/>
      <w:marBottom w:val="0"/>
      <w:divBdr>
        <w:top w:val="none" w:sz="0" w:space="0" w:color="auto"/>
        <w:left w:val="none" w:sz="0" w:space="0" w:color="auto"/>
        <w:bottom w:val="none" w:sz="0" w:space="0" w:color="auto"/>
        <w:right w:val="none" w:sz="0" w:space="0" w:color="auto"/>
      </w:divBdr>
    </w:div>
    <w:div w:id="48504822">
      <w:marLeft w:val="0"/>
      <w:marRight w:val="0"/>
      <w:marTop w:val="0"/>
      <w:marBottom w:val="0"/>
      <w:divBdr>
        <w:top w:val="none" w:sz="0" w:space="0" w:color="auto"/>
        <w:left w:val="none" w:sz="0" w:space="0" w:color="auto"/>
        <w:bottom w:val="none" w:sz="0" w:space="0" w:color="auto"/>
        <w:right w:val="none" w:sz="0" w:space="0" w:color="auto"/>
      </w:divBdr>
    </w:div>
    <w:div w:id="48504823">
      <w:marLeft w:val="0"/>
      <w:marRight w:val="0"/>
      <w:marTop w:val="0"/>
      <w:marBottom w:val="0"/>
      <w:divBdr>
        <w:top w:val="none" w:sz="0" w:space="0" w:color="auto"/>
        <w:left w:val="none" w:sz="0" w:space="0" w:color="auto"/>
        <w:bottom w:val="none" w:sz="0" w:space="0" w:color="auto"/>
        <w:right w:val="none" w:sz="0" w:space="0" w:color="auto"/>
      </w:divBdr>
    </w:div>
    <w:div w:id="48504824">
      <w:marLeft w:val="0"/>
      <w:marRight w:val="0"/>
      <w:marTop w:val="0"/>
      <w:marBottom w:val="0"/>
      <w:divBdr>
        <w:top w:val="none" w:sz="0" w:space="0" w:color="auto"/>
        <w:left w:val="none" w:sz="0" w:space="0" w:color="auto"/>
        <w:bottom w:val="none" w:sz="0" w:space="0" w:color="auto"/>
        <w:right w:val="none" w:sz="0" w:space="0" w:color="auto"/>
      </w:divBdr>
    </w:div>
    <w:div w:id="48504825">
      <w:marLeft w:val="0"/>
      <w:marRight w:val="0"/>
      <w:marTop w:val="0"/>
      <w:marBottom w:val="0"/>
      <w:divBdr>
        <w:top w:val="none" w:sz="0" w:space="0" w:color="auto"/>
        <w:left w:val="none" w:sz="0" w:space="0" w:color="auto"/>
        <w:bottom w:val="none" w:sz="0" w:space="0" w:color="auto"/>
        <w:right w:val="none" w:sz="0" w:space="0" w:color="auto"/>
      </w:divBdr>
    </w:div>
    <w:div w:id="48504828">
      <w:marLeft w:val="0"/>
      <w:marRight w:val="0"/>
      <w:marTop w:val="0"/>
      <w:marBottom w:val="0"/>
      <w:divBdr>
        <w:top w:val="none" w:sz="0" w:space="0" w:color="auto"/>
        <w:left w:val="none" w:sz="0" w:space="0" w:color="auto"/>
        <w:bottom w:val="none" w:sz="0" w:space="0" w:color="auto"/>
        <w:right w:val="none" w:sz="0" w:space="0" w:color="auto"/>
      </w:divBdr>
    </w:div>
    <w:div w:id="48504829">
      <w:marLeft w:val="0"/>
      <w:marRight w:val="0"/>
      <w:marTop w:val="0"/>
      <w:marBottom w:val="0"/>
      <w:divBdr>
        <w:top w:val="none" w:sz="0" w:space="0" w:color="auto"/>
        <w:left w:val="none" w:sz="0" w:space="0" w:color="auto"/>
        <w:bottom w:val="none" w:sz="0" w:space="0" w:color="auto"/>
        <w:right w:val="none" w:sz="0" w:space="0" w:color="auto"/>
      </w:divBdr>
      <w:divsChild>
        <w:div w:id="48504834">
          <w:marLeft w:val="0"/>
          <w:marRight w:val="0"/>
          <w:marTop w:val="0"/>
          <w:marBottom w:val="0"/>
          <w:divBdr>
            <w:top w:val="none" w:sz="0" w:space="0" w:color="auto"/>
            <w:left w:val="none" w:sz="0" w:space="0" w:color="auto"/>
            <w:bottom w:val="none" w:sz="0" w:space="0" w:color="auto"/>
            <w:right w:val="none" w:sz="0" w:space="0" w:color="auto"/>
          </w:divBdr>
          <w:divsChild>
            <w:div w:id="48504835">
              <w:marLeft w:val="0"/>
              <w:marRight w:val="0"/>
              <w:marTop w:val="0"/>
              <w:marBottom w:val="0"/>
              <w:divBdr>
                <w:top w:val="none" w:sz="0" w:space="0" w:color="auto"/>
                <w:left w:val="none" w:sz="0" w:space="0" w:color="auto"/>
                <w:bottom w:val="none" w:sz="0" w:space="0" w:color="auto"/>
                <w:right w:val="none" w:sz="0" w:space="0" w:color="auto"/>
              </w:divBdr>
              <w:divsChild>
                <w:div w:id="48504815">
                  <w:marLeft w:val="0"/>
                  <w:marRight w:val="0"/>
                  <w:marTop w:val="0"/>
                  <w:marBottom w:val="0"/>
                  <w:divBdr>
                    <w:top w:val="none" w:sz="0" w:space="0" w:color="auto"/>
                    <w:left w:val="none" w:sz="0" w:space="0" w:color="auto"/>
                    <w:bottom w:val="none" w:sz="0" w:space="0" w:color="auto"/>
                    <w:right w:val="none" w:sz="0" w:space="0" w:color="auto"/>
                  </w:divBdr>
                  <w:divsChild>
                    <w:div w:id="48504838">
                      <w:marLeft w:val="0"/>
                      <w:marRight w:val="0"/>
                      <w:marTop w:val="0"/>
                      <w:marBottom w:val="0"/>
                      <w:divBdr>
                        <w:top w:val="none" w:sz="0" w:space="0" w:color="auto"/>
                        <w:left w:val="none" w:sz="0" w:space="0" w:color="auto"/>
                        <w:bottom w:val="none" w:sz="0" w:space="0" w:color="auto"/>
                        <w:right w:val="none" w:sz="0" w:space="0" w:color="auto"/>
                      </w:divBdr>
                      <w:divsChild>
                        <w:div w:id="48504832">
                          <w:marLeft w:val="0"/>
                          <w:marRight w:val="0"/>
                          <w:marTop w:val="0"/>
                          <w:marBottom w:val="0"/>
                          <w:divBdr>
                            <w:top w:val="none" w:sz="0" w:space="0" w:color="auto"/>
                            <w:left w:val="none" w:sz="0" w:space="0" w:color="auto"/>
                            <w:bottom w:val="none" w:sz="0" w:space="0" w:color="auto"/>
                            <w:right w:val="none" w:sz="0" w:space="0" w:color="auto"/>
                          </w:divBdr>
                          <w:divsChild>
                            <w:div w:id="4850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04830">
      <w:marLeft w:val="0"/>
      <w:marRight w:val="0"/>
      <w:marTop w:val="0"/>
      <w:marBottom w:val="0"/>
      <w:divBdr>
        <w:top w:val="none" w:sz="0" w:space="0" w:color="auto"/>
        <w:left w:val="none" w:sz="0" w:space="0" w:color="auto"/>
        <w:bottom w:val="none" w:sz="0" w:space="0" w:color="auto"/>
        <w:right w:val="none" w:sz="0" w:space="0" w:color="auto"/>
      </w:divBdr>
    </w:div>
    <w:div w:id="48504836">
      <w:marLeft w:val="0"/>
      <w:marRight w:val="0"/>
      <w:marTop w:val="0"/>
      <w:marBottom w:val="0"/>
      <w:divBdr>
        <w:top w:val="none" w:sz="0" w:space="0" w:color="auto"/>
        <w:left w:val="none" w:sz="0" w:space="0" w:color="auto"/>
        <w:bottom w:val="none" w:sz="0" w:space="0" w:color="auto"/>
        <w:right w:val="none" w:sz="0" w:space="0" w:color="auto"/>
      </w:divBdr>
    </w:div>
    <w:div w:id="48504840">
      <w:marLeft w:val="0"/>
      <w:marRight w:val="0"/>
      <w:marTop w:val="0"/>
      <w:marBottom w:val="0"/>
      <w:divBdr>
        <w:top w:val="none" w:sz="0" w:space="0" w:color="auto"/>
        <w:left w:val="none" w:sz="0" w:space="0" w:color="auto"/>
        <w:bottom w:val="none" w:sz="0" w:space="0" w:color="auto"/>
        <w:right w:val="none" w:sz="0" w:space="0" w:color="auto"/>
      </w:divBdr>
    </w:div>
    <w:div w:id="48504841">
      <w:marLeft w:val="0"/>
      <w:marRight w:val="0"/>
      <w:marTop w:val="0"/>
      <w:marBottom w:val="0"/>
      <w:divBdr>
        <w:top w:val="none" w:sz="0" w:space="0" w:color="auto"/>
        <w:left w:val="none" w:sz="0" w:space="0" w:color="auto"/>
        <w:bottom w:val="none" w:sz="0" w:space="0" w:color="auto"/>
        <w:right w:val="none" w:sz="0" w:space="0" w:color="auto"/>
      </w:divBdr>
      <w:divsChild>
        <w:div w:id="48504821">
          <w:marLeft w:val="0"/>
          <w:marRight w:val="0"/>
          <w:marTop w:val="0"/>
          <w:marBottom w:val="0"/>
          <w:divBdr>
            <w:top w:val="none" w:sz="0" w:space="0" w:color="auto"/>
            <w:left w:val="none" w:sz="0" w:space="0" w:color="auto"/>
            <w:bottom w:val="none" w:sz="0" w:space="0" w:color="auto"/>
            <w:right w:val="none" w:sz="0" w:space="0" w:color="auto"/>
          </w:divBdr>
          <w:divsChild>
            <w:div w:id="48504850">
              <w:marLeft w:val="0"/>
              <w:marRight w:val="0"/>
              <w:marTop w:val="0"/>
              <w:marBottom w:val="0"/>
              <w:divBdr>
                <w:top w:val="none" w:sz="0" w:space="0" w:color="auto"/>
                <w:left w:val="none" w:sz="0" w:space="0" w:color="auto"/>
                <w:bottom w:val="none" w:sz="0" w:space="0" w:color="auto"/>
                <w:right w:val="none" w:sz="0" w:space="0" w:color="auto"/>
              </w:divBdr>
              <w:divsChild>
                <w:div w:id="48504826">
                  <w:marLeft w:val="0"/>
                  <w:marRight w:val="0"/>
                  <w:marTop w:val="0"/>
                  <w:marBottom w:val="0"/>
                  <w:divBdr>
                    <w:top w:val="none" w:sz="0" w:space="0" w:color="auto"/>
                    <w:left w:val="none" w:sz="0" w:space="0" w:color="auto"/>
                    <w:bottom w:val="none" w:sz="0" w:space="0" w:color="auto"/>
                    <w:right w:val="none" w:sz="0" w:space="0" w:color="auto"/>
                  </w:divBdr>
                  <w:divsChild>
                    <w:div w:id="48504847">
                      <w:marLeft w:val="0"/>
                      <w:marRight w:val="0"/>
                      <w:marTop w:val="0"/>
                      <w:marBottom w:val="0"/>
                      <w:divBdr>
                        <w:top w:val="none" w:sz="0" w:space="0" w:color="auto"/>
                        <w:left w:val="none" w:sz="0" w:space="0" w:color="auto"/>
                        <w:bottom w:val="none" w:sz="0" w:space="0" w:color="auto"/>
                        <w:right w:val="none" w:sz="0" w:space="0" w:color="auto"/>
                      </w:divBdr>
                      <w:divsChild>
                        <w:div w:id="48504852">
                          <w:marLeft w:val="0"/>
                          <w:marRight w:val="0"/>
                          <w:marTop w:val="0"/>
                          <w:marBottom w:val="0"/>
                          <w:divBdr>
                            <w:top w:val="none" w:sz="0" w:space="0" w:color="auto"/>
                            <w:left w:val="none" w:sz="0" w:space="0" w:color="auto"/>
                            <w:bottom w:val="none" w:sz="0" w:space="0" w:color="auto"/>
                            <w:right w:val="none" w:sz="0" w:space="0" w:color="auto"/>
                          </w:divBdr>
                          <w:divsChild>
                            <w:div w:id="48504833">
                              <w:marLeft w:val="0"/>
                              <w:marRight w:val="0"/>
                              <w:marTop w:val="0"/>
                              <w:marBottom w:val="0"/>
                              <w:divBdr>
                                <w:top w:val="none" w:sz="0" w:space="0" w:color="auto"/>
                                <w:left w:val="none" w:sz="0" w:space="0" w:color="auto"/>
                                <w:bottom w:val="none" w:sz="0" w:space="0" w:color="auto"/>
                                <w:right w:val="none" w:sz="0" w:space="0" w:color="auto"/>
                              </w:divBdr>
                              <w:divsChild>
                                <w:div w:id="4850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504843">
      <w:marLeft w:val="0"/>
      <w:marRight w:val="0"/>
      <w:marTop w:val="0"/>
      <w:marBottom w:val="0"/>
      <w:divBdr>
        <w:top w:val="none" w:sz="0" w:space="0" w:color="auto"/>
        <w:left w:val="none" w:sz="0" w:space="0" w:color="auto"/>
        <w:bottom w:val="none" w:sz="0" w:space="0" w:color="auto"/>
        <w:right w:val="none" w:sz="0" w:space="0" w:color="auto"/>
      </w:divBdr>
      <w:divsChild>
        <w:div w:id="48504842">
          <w:marLeft w:val="0"/>
          <w:marRight w:val="0"/>
          <w:marTop w:val="0"/>
          <w:marBottom w:val="0"/>
          <w:divBdr>
            <w:top w:val="none" w:sz="0" w:space="0" w:color="auto"/>
            <w:left w:val="none" w:sz="0" w:space="0" w:color="auto"/>
            <w:bottom w:val="none" w:sz="0" w:space="0" w:color="auto"/>
            <w:right w:val="none" w:sz="0" w:space="0" w:color="auto"/>
          </w:divBdr>
          <w:divsChild>
            <w:div w:id="48504853">
              <w:marLeft w:val="0"/>
              <w:marRight w:val="0"/>
              <w:marTop w:val="0"/>
              <w:marBottom w:val="0"/>
              <w:divBdr>
                <w:top w:val="none" w:sz="0" w:space="0" w:color="auto"/>
                <w:left w:val="none" w:sz="0" w:space="0" w:color="auto"/>
                <w:bottom w:val="none" w:sz="0" w:space="0" w:color="auto"/>
                <w:right w:val="none" w:sz="0" w:space="0" w:color="auto"/>
              </w:divBdr>
              <w:divsChild>
                <w:div w:id="48504820">
                  <w:marLeft w:val="0"/>
                  <w:marRight w:val="0"/>
                  <w:marTop w:val="0"/>
                  <w:marBottom w:val="0"/>
                  <w:divBdr>
                    <w:top w:val="none" w:sz="0" w:space="0" w:color="auto"/>
                    <w:left w:val="none" w:sz="0" w:space="0" w:color="auto"/>
                    <w:bottom w:val="none" w:sz="0" w:space="0" w:color="auto"/>
                    <w:right w:val="none" w:sz="0" w:space="0" w:color="auto"/>
                  </w:divBdr>
                  <w:divsChild>
                    <w:div w:id="48504837">
                      <w:marLeft w:val="0"/>
                      <w:marRight w:val="0"/>
                      <w:marTop w:val="0"/>
                      <w:marBottom w:val="0"/>
                      <w:divBdr>
                        <w:top w:val="none" w:sz="0" w:space="0" w:color="auto"/>
                        <w:left w:val="none" w:sz="0" w:space="0" w:color="auto"/>
                        <w:bottom w:val="none" w:sz="0" w:space="0" w:color="auto"/>
                        <w:right w:val="none" w:sz="0" w:space="0" w:color="auto"/>
                      </w:divBdr>
                      <w:divsChild>
                        <w:div w:id="48504810">
                          <w:marLeft w:val="0"/>
                          <w:marRight w:val="0"/>
                          <w:marTop w:val="0"/>
                          <w:marBottom w:val="0"/>
                          <w:divBdr>
                            <w:top w:val="none" w:sz="0" w:space="0" w:color="auto"/>
                            <w:left w:val="none" w:sz="0" w:space="0" w:color="auto"/>
                            <w:bottom w:val="none" w:sz="0" w:space="0" w:color="auto"/>
                            <w:right w:val="none" w:sz="0" w:space="0" w:color="auto"/>
                          </w:divBdr>
                          <w:divsChild>
                            <w:div w:id="4850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04844">
      <w:marLeft w:val="0"/>
      <w:marRight w:val="0"/>
      <w:marTop w:val="0"/>
      <w:marBottom w:val="0"/>
      <w:divBdr>
        <w:top w:val="none" w:sz="0" w:space="0" w:color="auto"/>
        <w:left w:val="none" w:sz="0" w:space="0" w:color="auto"/>
        <w:bottom w:val="none" w:sz="0" w:space="0" w:color="auto"/>
        <w:right w:val="none" w:sz="0" w:space="0" w:color="auto"/>
      </w:divBdr>
    </w:div>
    <w:div w:id="48504846">
      <w:marLeft w:val="0"/>
      <w:marRight w:val="0"/>
      <w:marTop w:val="0"/>
      <w:marBottom w:val="0"/>
      <w:divBdr>
        <w:top w:val="none" w:sz="0" w:space="0" w:color="auto"/>
        <w:left w:val="none" w:sz="0" w:space="0" w:color="auto"/>
        <w:bottom w:val="none" w:sz="0" w:space="0" w:color="auto"/>
        <w:right w:val="none" w:sz="0" w:space="0" w:color="auto"/>
      </w:divBdr>
    </w:div>
    <w:div w:id="48504848">
      <w:marLeft w:val="0"/>
      <w:marRight w:val="0"/>
      <w:marTop w:val="0"/>
      <w:marBottom w:val="0"/>
      <w:divBdr>
        <w:top w:val="none" w:sz="0" w:space="0" w:color="auto"/>
        <w:left w:val="none" w:sz="0" w:space="0" w:color="auto"/>
        <w:bottom w:val="none" w:sz="0" w:space="0" w:color="auto"/>
        <w:right w:val="none" w:sz="0" w:space="0" w:color="auto"/>
      </w:divBdr>
      <w:divsChild>
        <w:div w:id="48504818">
          <w:marLeft w:val="0"/>
          <w:marRight w:val="0"/>
          <w:marTop w:val="0"/>
          <w:marBottom w:val="0"/>
          <w:divBdr>
            <w:top w:val="none" w:sz="0" w:space="0" w:color="auto"/>
            <w:left w:val="none" w:sz="0" w:space="0" w:color="auto"/>
            <w:bottom w:val="none" w:sz="0" w:space="0" w:color="auto"/>
            <w:right w:val="none" w:sz="0" w:space="0" w:color="auto"/>
          </w:divBdr>
          <w:divsChild>
            <w:div w:id="48504839">
              <w:marLeft w:val="0"/>
              <w:marRight w:val="0"/>
              <w:marTop w:val="0"/>
              <w:marBottom w:val="0"/>
              <w:divBdr>
                <w:top w:val="none" w:sz="0" w:space="0" w:color="auto"/>
                <w:left w:val="none" w:sz="0" w:space="0" w:color="auto"/>
                <w:bottom w:val="none" w:sz="0" w:space="0" w:color="auto"/>
                <w:right w:val="none" w:sz="0" w:space="0" w:color="auto"/>
              </w:divBdr>
              <w:divsChild>
                <w:div w:id="4850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4849">
      <w:marLeft w:val="0"/>
      <w:marRight w:val="0"/>
      <w:marTop w:val="0"/>
      <w:marBottom w:val="0"/>
      <w:divBdr>
        <w:top w:val="none" w:sz="0" w:space="0" w:color="auto"/>
        <w:left w:val="none" w:sz="0" w:space="0" w:color="auto"/>
        <w:bottom w:val="none" w:sz="0" w:space="0" w:color="auto"/>
        <w:right w:val="none" w:sz="0" w:space="0" w:color="auto"/>
      </w:divBdr>
      <w:divsChild>
        <w:div w:id="48504845">
          <w:marLeft w:val="0"/>
          <w:marRight w:val="0"/>
          <w:marTop w:val="0"/>
          <w:marBottom w:val="0"/>
          <w:divBdr>
            <w:top w:val="none" w:sz="0" w:space="0" w:color="auto"/>
            <w:left w:val="none" w:sz="0" w:space="0" w:color="auto"/>
            <w:bottom w:val="none" w:sz="0" w:space="0" w:color="auto"/>
            <w:right w:val="none" w:sz="0" w:space="0" w:color="auto"/>
          </w:divBdr>
          <w:divsChild>
            <w:div w:id="48504857">
              <w:marLeft w:val="0"/>
              <w:marRight w:val="0"/>
              <w:marTop w:val="0"/>
              <w:marBottom w:val="0"/>
              <w:divBdr>
                <w:top w:val="none" w:sz="0" w:space="0" w:color="auto"/>
                <w:left w:val="none" w:sz="0" w:space="0" w:color="auto"/>
                <w:bottom w:val="none" w:sz="0" w:space="0" w:color="auto"/>
                <w:right w:val="none" w:sz="0" w:space="0" w:color="auto"/>
              </w:divBdr>
              <w:divsChild>
                <w:div w:id="4850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4851">
      <w:marLeft w:val="0"/>
      <w:marRight w:val="0"/>
      <w:marTop w:val="0"/>
      <w:marBottom w:val="0"/>
      <w:divBdr>
        <w:top w:val="none" w:sz="0" w:space="0" w:color="auto"/>
        <w:left w:val="none" w:sz="0" w:space="0" w:color="auto"/>
        <w:bottom w:val="none" w:sz="0" w:space="0" w:color="auto"/>
        <w:right w:val="none" w:sz="0" w:space="0" w:color="auto"/>
      </w:divBdr>
    </w:div>
    <w:div w:id="48504854">
      <w:marLeft w:val="0"/>
      <w:marRight w:val="0"/>
      <w:marTop w:val="0"/>
      <w:marBottom w:val="0"/>
      <w:divBdr>
        <w:top w:val="none" w:sz="0" w:space="0" w:color="auto"/>
        <w:left w:val="none" w:sz="0" w:space="0" w:color="auto"/>
        <w:bottom w:val="none" w:sz="0" w:space="0" w:color="auto"/>
        <w:right w:val="none" w:sz="0" w:space="0" w:color="auto"/>
      </w:divBdr>
      <w:divsChild>
        <w:div w:id="48504827">
          <w:marLeft w:val="60"/>
          <w:marRight w:val="60"/>
          <w:marTop w:val="100"/>
          <w:marBottom w:val="100"/>
          <w:divBdr>
            <w:top w:val="none" w:sz="0" w:space="0" w:color="auto"/>
            <w:left w:val="none" w:sz="0" w:space="0" w:color="auto"/>
            <w:bottom w:val="none" w:sz="0" w:space="0" w:color="auto"/>
            <w:right w:val="none" w:sz="0" w:space="0" w:color="auto"/>
          </w:divBdr>
        </w:div>
      </w:divsChild>
    </w:div>
    <w:div w:id="49115560">
      <w:bodyDiv w:val="1"/>
      <w:marLeft w:val="0"/>
      <w:marRight w:val="0"/>
      <w:marTop w:val="0"/>
      <w:marBottom w:val="0"/>
      <w:divBdr>
        <w:top w:val="none" w:sz="0" w:space="0" w:color="auto"/>
        <w:left w:val="none" w:sz="0" w:space="0" w:color="auto"/>
        <w:bottom w:val="none" w:sz="0" w:space="0" w:color="auto"/>
        <w:right w:val="none" w:sz="0" w:space="0" w:color="auto"/>
      </w:divBdr>
    </w:div>
    <w:div w:id="67771857">
      <w:bodyDiv w:val="1"/>
      <w:marLeft w:val="0"/>
      <w:marRight w:val="0"/>
      <w:marTop w:val="0"/>
      <w:marBottom w:val="0"/>
      <w:divBdr>
        <w:top w:val="none" w:sz="0" w:space="0" w:color="auto"/>
        <w:left w:val="none" w:sz="0" w:space="0" w:color="auto"/>
        <w:bottom w:val="none" w:sz="0" w:space="0" w:color="auto"/>
        <w:right w:val="none" w:sz="0" w:space="0" w:color="auto"/>
      </w:divBdr>
    </w:div>
    <w:div w:id="76829626">
      <w:bodyDiv w:val="1"/>
      <w:marLeft w:val="0"/>
      <w:marRight w:val="0"/>
      <w:marTop w:val="0"/>
      <w:marBottom w:val="0"/>
      <w:divBdr>
        <w:top w:val="none" w:sz="0" w:space="0" w:color="auto"/>
        <w:left w:val="none" w:sz="0" w:space="0" w:color="auto"/>
        <w:bottom w:val="none" w:sz="0" w:space="0" w:color="auto"/>
        <w:right w:val="none" w:sz="0" w:space="0" w:color="auto"/>
      </w:divBdr>
    </w:div>
    <w:div w:id="96684613">
      <w:bodyDiv w:val="1"/>
      <w:marLeft w:val="0"/>
      <w:marRight w:val="0"/>
      <w:marTop w:val="0"/>
      <w:marBottom w:val="0"/>
      <w:divBdr>
        <w:top w:val="none" w:sz="0" w:space="0" w:color="auto"/>
        <w:left w:val="none" w:sz="0" w:space="0" w:color="auto"/>
        <w:bottom w:val="none" w:sz="0" w:space="0" w:color="auto"/>
        <w:right w:val="none" w:sz="0" w:space="0" w:color="auto"/>
      </w:divBdr>
    </w:div>
    <w:div w:id="97023548">
      <w:bodyDiv w:val="1"/>
      <w:marLeft w:val="0"/>
      <w:marRight w:val="0"/>
      <w:marTop w:val="0"/>
      <w:marBottom w:val="0"/>
      <w:divBdr>
        <w:top w:val="none" w:sz="0" w:space="0" w:color="auto"/>
        <w:left w:val="none" w:sz="0" w:space="0" w:color="auto"/>
        <w:bottom w:val="none" w:sz="0" w:space="0" w:color="auto"/>
        <w:right w:val="none" w:sz="0" w:space="0" w:color="auto"/>
      </w:divBdr>
    </w:div>
    <w:div w:id="123232383">
      <w:bodyDiv w:val="1"/>
      <w:marLeft w:val="0"/>
      <w:marRight w:val="0"/>
      <w:marTop w:val="0"/>
      <w:marBottom w:val="0"/>
      <w:divBdr>
        <w:top w:val="none" w:sz="0" w:space="0" w:color="auto"/>
        <w:left w:val="none" w:sz="0" w:space="0" w:color="auto"/>
        <w:bottom w:val="none" w:sz="0" w:space="0" w:color="auto"/>
        <w:right w:val="none" w:sz="0" w:space="0" w:color="auto"/>
      </w:divBdr>
    </w:div>
    <w:div w:id="128019321">
      <w:bodyDiv w:val="1"/>
      <w:marLeft w:val="0"/>
      <w:marRight w:val="0"/>
      <w:marTop w:val="0"/>
      <w:marBottom w:val="0"/>
      <w:divBdr>
        <w:top w:val="none" w:sz="0" w:space="0" w:color="auto"/>
        <w:left w:val="none" w:sz="0" w:space="0" w:color="auto"/>
        <w:bottom w:val="none" w:sz="0" w:space="0" w:color="auto"/>
        <w:right w:val="none" w:sz="0" w:space="0" w:color="auto"/>
      </w:divBdr>
    </w:div>
    <w:div w:id="156119720">
      <w:bodyDiv w:val="1"/>
      <w:marLeft w:val="0"/>
      <w:marRight w:val="0"/>
      <w:marTop w:val="0"/>
      <w:marBottom w:val="0"/>
      <w:divBdr>
        <w:top w:val="none" w:sz="0" w:space="0" w:color="auto"/>
        <w:left w:val="none" w:sz="0" w:space="0" w:color="auto"/>
        <w:bottom w:val="none" w:sz="0" w:space="0" w:color="auto"/>
        <w:right w:val="none" w:sz="0" w:space="0" w:color="auto"/>
      </w:divBdr>
    </w:div>
    <w:div w:id="214203316">
      <w:bodyDiv w:val="1"/>
      <w:marLeft w:val="0"/>
      <w:marRight w:val="0"/>
      <w:marTop w:val="0"/>
      <w:marBottom w:val="0"/>
      <w:divBdr>
        <w:top w:val="none" w:sz="0" w:space="0" w:color="auto"/>
        <w:left w:val="none" w:sz="0" w:space="0" w:color="auto"/>
        <w:bottom w:val="none" w:sz="0" w:space="0" w:color="auto"/>
        <w:right w:val="none" w:sz="0" w:space="0" w:color="auto"/>
      </w:divBdr>
    </w:div>
    <w:div w:id="218446888">
      <w:bodyDiv w:val="1"/>
      <w:marLeft w:val="0"/>
      <w:marRight w:val="0"/>
      <w:marTop w:val="0"/>
      <w:marBottom w:val="0"/>
      <w:divBdr>
        <w:top w:val="none" w:sz="0" w:space="0" w:color="auto"/>
        <w:left w:val="none" w:sz="0" w:space="0" w:color="auto"/>
        <w:bottom w:val="none" w:sz="0" w:space="0" w:color="auto"/>
        <w:right w:val="none" w:sz="0" w:space="0" w:color="auto"/>
      </w:divBdr>
    </w:div>
    <w:div w:id="355234145">
      <w:bodyDiv w:val="1"/>
      <w:marLeft w:val="0"/>
      <w:marRight w:val="0"/>
      <w:marTop w:val="0"/>
      <w:marBottom w:val="0"/>
      <w:divBdr>
        <w:top w:val="none" w:sz="0" w:space="0" w:color="auto"/>
        <w:left w:val="none" w:sz="0" w:space="0" w:color="auto"/>
        <w:bottom w:val="none" w:sz="0" w:space="0" w:color="auto"/>
        <w:right w:val="none" w:sz="0" w:space="0" w:color="auto"/>
      </w:divBdr>
    </w:div>
    <w:div w:id="359431151">
      <w:bodyDiv w:val="1"/>
      <w:marLeft w:val="0"/>
      <w:marRight w:val="0"/>
      <w:marTop w:val="0"/>
      <w:marBottom w:val="0"/>
      <w:divBdr>
        <w:top w:val="none" w:sz="0" w:space="0" w:color="auto"/>
        <w:left w:val="none" w:sz="0" w:space="0" w:color="auto"/>
        <w:bottom w:val="none" w:sz="0" w:space="0" w:color="auto"/>
        <w:right w:val="none" w:sz="0" w:space="0" w:color="auto"/>
      </w:divBdr>
    </w:div>
    <w:div w:id="387143163">
      <w:bodyDiv w:val="1"/>
      <w:marLeft w:val="0"/>
      <w:marRight w:val="0"/>
      <w:marTop w:val="0"/>
      <w:marBottom w:val="0"/>
      <w:divBdr>
        <w:top w:val="none" w:sz="0" w:space="0" w:color="auto"/>
        <w:left w:val="none" w:sz="0" w:space="0" w:color="auto"/>
        <w:bottom w:val="none" w:sz="0" w:space="0" w:color="auto"/>
        <w:right w:val="none" w:sz="0" w:space="0" w:color="auto"/>
      </w:divBdr>
    </w:div>
    <w:div w:id="408424785">
      <w:bodyDiv w:val="1"/>
      <w:marLeft w:val="0"/>
      <w:marRight w:val="0"/>
      <w:marTop w:val="0"/>
      <w:marBottom w:val="0"/>
      <w:divBdr>
        <w:top w:val="none" w:sz="0" w:space="0" w:color="auto"/>
        <w:left w:val="none" w:sz="0" w:space="0" w:color="auto"/>
        <w:bottom w:val="none" w:sz="0" w:space="0" w:color="auto"/>
        <w:right w:val="none" w:sz="0" w:space="0" w:color="auto"/>
      </w:divBdr>
    </w:div>
    <w:div w:id="415367315">
      <w:bodyDiv w:val="1"/>
      <w:marLeft w:val="0"/>
      <w:marRight w:val="0"/>
      <w:marTop w:val="0"/>
      <w:marBottom w:val="0"/>
      <w:divBdr>
        <w:top w:val="none" w:sz="0" w:space="0" w:color="auto"/>
        <w:left w:val="none" w:sz="0" w:space="0" w:color="auto"/>
        <w:bottom w:val="none" w:sz="0" w:space="0" w:color="auto"/>
        <w:right w:val="none" w:sz="0" w:space="0" w:color="auto"/>
      </w:divBdr>
    </w:div>
    <w:div w:id="632565732">
      <w:bodyDiv w:val="1"/>
      <w:marLeft w:val="0"/>
      <w:marRight w:val="0"/>
      <w:marTop w:val="0"/>
      <w:marBottom w:val="0"/>
      <w:divBdr>
        <w:top w:val="none" w:sz="0" w:space="0" w:color="auto"/>
        <w:left w:val="none" w:sz="0" w:space="0" w:color="auto"/>
        <w:bottom w:val="none" w:sz="0" w:space="0" w:color="auto"/>
        <w:right w:val="none" w:sz="0" w:space="0" w:color="auto"/>
      </w:divBdr>
    </w:div>
    <w:div w:id="644550640">
      <w:bodyDiv w:val="1"/>
      <w:marLeft w:val="0"/>
      <w:marRight w:val="0"/>
      <w:marTop w:val="0"/>
      <w:marBottom w:val="0"/>
      <w:divBdr>
        <w:top w:val="none" w:sz="0" w:space="0" w:color="auto"/>
        <w:left w:val="none" w:sz="0" w:space="0" w:color="auto"/>
        <w:bottom w:val="none" w:sz="0" w:space="0" w:color="auto"/>
        <w:right w:val="none" w:sz="0" w:space="0" w:color="auto"/>
      </w:divBdr>
    </w:div>
    <w:div w:id="647588299">
      <w:bodyDiv w:val="1"/>
      <w:marLeft w:val="0"/>
      <w:marRight w:val="0"/>
      <w:marTop w:val="0"/>
      <w:marBottom w:val="0"/>
      <w:divBdr>
        <w:top w:val="none" w:sz="0" w:space="0" w:color="auto"/>
        <w:left w:val="none" w:sz="0" w:space="0" w:color="auto"/>
        <w:bottom w:val="none" w:sz="0" w:space="0" w:color="auto"/>
        <w:right w:val="none" w:sz="0" w:space="0" w:color="auto"/>
      </w:divBdr>
    </w:div>
    <w:div w:id="672759482">
      <w:bodyDiv w:val="1"/>
      <w:marLeft w:val="0"/>
      <w:marRight w:val="0"/>
      <w:marTop w:val="0"/>
      <w:marBottom w:val="0"/>
      <w:divBdr>
        <w:top w:val="none" w:sz="0" w:space="0" w:color="auto"/>
        <w:left w:val="none" w:sz="0" w:space="0" w:color="auto"/>
        <w:bottom w:val="none" w:sz="0" w:space="0" w:color="auto"/>
        <w:right w:val="none" w:sz="0" w:space="0" w:color="auto"/>
      </w:divBdr>
    </w:div>
    <w:div w:id="677539638">
      <w:bodyDiv w:val="1"/>
      <w:marLeft w:val="0"/>
      <w:marRight w:val="0"/>
      <w:marTop w:val="0"/>
      <w:marBottom w:val="0"/>
      <w:divBdr>
        <w:top w:val="none" w:sz="0" w:space="0" w:color="auto"/>
        <w:left w:val="none" w:sz="0" w:space="0" w:color="auto"/>
        <w:bottom w:val="none" w:sz="0" w:space="0" w:color="auto"/>
        <w:right w:val="none" w:sz="0" w:space="0" w:color="auto"/>
      </w:divBdr>
    </w:div>
    <w:div w:id="687953553">
      <w:bodyDiv w:val="1"/>
      <w:marLeft w:val="0"/>
      <w:marRight w:val="0"/>
      <w:marTop w:val="0"/>
      <w:marBottom w:val="0"/>
      <w:divBdr>
        <w:top w:val="none" w:sz="0" w:space="0" w:color="auto"/>
        <w:left w:val="none" w:sz="0" w:space="0" w:color="auto"/>
        <w:bottom w:val="none" w:sz="0" w:space="0" w:color="auto"/>
        <w:right w:val="none" w:sz="0" w:space="0" w:color="auto"/>
      </w:divBdr>
    </w:div>
    <w:div w:id="710880451">
      <w:bodyDiv w:val="1"/>
      <w:marLeft w:val="0"/>
      <w:marRight w:val="0"/>
      <w:marTop w:val="0"/>
      <w:marBottom w:val="0"/>
      <w:divBdr>
        <w:top w:val="none" w:sz="0" w:space="0" w:color="auto"/>
        <w:left w:val="none" w:sz="0" w:space="0" w:color="auto"/>
        <w:bottom w:val="none" w:sz="0" w:space="0" w:color="auto"/>
        <w:right w:val="none" w:sz="0" w:space="0" w:color="auto"/>
      </w:divBdr>
    </w:div>
    <w:div w:id="714042602">
      <w:bodyDiv w:val="1"/>
      <w:marLeft w:val="0"/>
      <w:marRight w:val="0"/>
      <w:marTop w:val="0"/>
      <w:marBottom w:val="0"/>
      <w:divBdr>
        <w:top w:val="none" w:sz="0" w:space="0" w:color="auto"/>
        <w:left w:val="none" w:sz="0" w:space="0" w:color="auto"/>
        <w:bottom w:val="none" w:sz="0" w:space="0" w:color="auto"/>
        <w:right w:val="none" w:sz="0" w:space="0" w:color="auto"/>
      </w:divBdr>
    </w:div>
    <w:div w:id="792945334">
      <w:bodyDiv w:val="1"/>
      <w:marLeft w:val="0"/>
      <w:marRight w:val="0"/>
      <w:marTop w:val="0"/>
      <w:marBottom w:val="0"/>
      <w:divBdr>
        <w:top w:val="none" w:sz="0" w:space="0" w:color="auto"/>
        <w:left w:val="none" w:sz="0" w:space="0" w:color="auto"/>
        <w:bottom w:val="none" w:sz="0" w:space="0" w:color="auto"/>
        <w:right w:val="none" w:sz="0" w:space="0" w:color="auto"/>
      </w:divBdr>
    </w:div>
    <w:div w:id="793058224">
      <w:bodyDiv w:val="1"/>
      <w:marLeft w:val="0"/>
      <w:marRight w:val="0"/>
      <w:marTop w:val="0"/>
      <w:marBottom w:val="0"/>
      <w:divBdr>
        <w:top w:val="none" w:sz="0" w:space="0" w:color="auto"/>
        <w:left w:val="none" w:sz="0" w:space="0" w:color="auto"/>
        <w:bottom w:val="none" w:sz="0" w:space="0" w:color="auto"/>
        <w:right w:val="none" w:sz="0" w:space="0" w:color="auto"/>
      </w:divBdr>
    </w:div>
    <w:div w:id="818961108">
      <w:bodyDiv w:val="1"/>
      <w:marLeft w:val="0"/>
      <w:marRight w:val="0"/>
      <w:marTop w:val="0"/>
      <w:marBottom w:val="0"/>
      <w:divBdr>
        <w:top w:val="none" w:sz="0" w:space="0" w:color="auto"/>
        <w:left w:val="none" w:sz="0" w:space="0" w:color="auto"/>
        <w:bottom w:val="none" w:sz="0" w:space="0" w:color="auto"/>
        <w:right w:val="none" w:sz="0" w:space="0" w:color="auto"/>
      </w:divBdr>
    </w:div>
    <w:div w:id="826476270">
      <w:bodyDiv w:val="1"/>
      <w:marLeft w:val="0"/>
      <w:marRight w:val="0"/>
      <w:marTop w:val="0"/>
      <w:marBottom w:val="0"/>
      <w:divBdr>
        <w:top w:val="none" w:sz="0" w:space="0" w:color="auto"/>
        <w:left w:val="none" w:sz="0" w:space="0" w:color="auto"/>
        <w:bottom w:val="none" w:sz="0" w:space="0" w:color="auto"/>
        <w:right w:val="none" w:sz="0" w:space="0" w:color="auto"/>
      </w:divBdr>
    </w:div>
    <w:div w:id="839346470">
      <w:bodyDiv w:val="1"/>
      <w:marLeft w:val="0"/>
      <w:marRight w:val="0"/>
      <w:marTop w:val="0"/>
      <w:marBottom w:val="0"/>
      <w:divBdr>
        <w:top w:val="none" w:sz="0" w:space="0" w:color="auto"/>
        <w:left w:val="none" w:sz="0" w:space="0" w:color="auto"/>
        <w:bottom w:val="none" w:sz="0" w:space="0" w:color="auto"/>
        <w:right w:val="none" w:sz="0" w:space="0" w:color="auto"/>
      </w:divBdr>
    </w:div>
    <w:div w:id="864446202">
      <w:bodyDiv w:val="1"/>
      <w:marLeft w:val="0"/>
      <w:marRight w:val="0"/>
      <w:marTop w:val="0"/>
      <w:marBottom w:val="0"/>
      <w:divBdr>
        <w:top w:val="none" w:sz="0" w:space="0" w:color="auto"/>
        <w:left w:val="none" w:sz="0" w:space="0" w:color="auto"/>
        <w:bottom w:val="none" w:sz="0" w:space="0" w:color="auto"/>
        <w:right w:val="none" w:sz="0" w:space="0" w:color="auto"/>
      </w:divBdr>
    </w:div>
    <w:div w:id="894048260">
      <w:bodyDiv w:val="1"/>
      <w:marLeft w:val="0"/>
      <w:marRight w:val="0"/>
      <w:marTop w:val="0"/>
      <w:marBottom w:val="0"/>
      <w:divBdr>
        <w:top w:val="none" w:sz="0" w:space="0" w:color="auto"/>
        <w:left w:val="none" w:sz="0" w:space="0" w:color="auto"/>
        <w:bottom w:val="none" w:sz="0" w:space="0" w:color="auto"/>
        <w:right w:val="none" w:sz="0" w:space="0" w:color="auto"/>
      </w:divBdr>
    </w:div>
    <w:div w:id="900990410">
      <w:bodyDiv w:val="1"/>
      <w:marLeft w:val="0"/>
      <w:marRight w:val="0"/>
      <w:marTop w:val="0"/>
      <w:marBottom w:val="0"/>
      <w:divBdr>
        <w:top w:val="none" w:sz="0" w:space="0" w:color="auto"/>
        <w:left w:val="none" w:sz="0" w:space="0" w:color="auto"/>
        <w:bottom w:val="none" w:sz="0" w:space="0" w:color="auto"/>
        <w:right w:val="none" w:sz="0" w:space="0" w:color="auto"/>
      </w:divBdr>
    </w:div>
    <w:div w:id="919797939">
      <w:bodyDiv w:val="1"/>
      <w:marLeft w:val="0"/>
      <w:marRight w:val="0"/>
      <w:marTop w:val="0"/>
      <w:marBottom w:val="0"/>
      <w:divBdr>
        <w:top w:val="none" w:sz="0" w:space="0" w:color="auto"/>
        <w:left w:val="none" w:sz="0" w:space="0" w:color="auto"/>
        <w:bottom w:val="none" w:sz="0" w:space="0" w:color="auto"/>
        <w:right w:val="none" w:sz="0" w:space="0" w:color="auto"/>
      </w:divBdr>
    </w:div>
    <w:div w:id="926036204">
      <w:bodyDiv w:val="1"/>
      <w:marLeft w:val="0"/>
      <w:marRight w:val="0"/>
      <w:marTop w:val="0"/>
      <w:marBottom w:val="0"/>
      <w:divBdr>
        <w:top w:val="none" w:sz="0" w:space="0" w:color="auto"/>
        <w:left w:val="none" w:sz="0" w:space="0" w:color="auto"/>
        <w:bottom w:val="none" w:sz="0" w:space="0" w:color="auto"/>
        <w:right w:val="none" w:sz="0" w:space="0" w:color="auto"/>
      </w:divBdr>
    </w:div>
    <w:div w:id="968129663">
      <w:bodyDiv w:val="1"/>
      <w:marLeft w:val="0"/>
      <w:marRight w:val="0"/>
      <w:marTop w:val="0"/>
      <w:marBottom w:val="0"/>
      <w:divBdr>
        <w:top w:val="none" w:sz="0" w:space="0" w:color="auto"/>
        <w:left w:val="none" w:sz="0" w:space="0" w:color="auto"/>
        <w:bottom w:val="none" w:sz="0" w:space="0" w:color="auto"/>
        <w:right w:val="none" w:sz="0" w:space="0" w:color="auto"/>
      </w:divBdr>
    </w:div>
    <w:div w:id="969357245">
      <w:bodyDiv w:val="1"/>
      <w:marLeft w:val="0"/>
      <w:marRight w:val="0"/>
      <w:marTop w:val="0"/>
      <w:marBottom w:val="0"/>
      <w:divBdr>
        <w:top w:val="none" w:sz="0" w:space="0" w:color="auto"/>
        <w:left w:val="none" w:sz="0" w:space="0" w:color="auto"/>
        <w:bottom w:val="none" w:sz="0" w:space="0" w:color="auto"/>
        <w:right w:val="none" w:sz="0" w:space="0" w:color="auto"/>
      </w:divBdr>
      <w:divsChild>
        <w:div w:id="29840924">
          <w:marLeft w:val="0"/>
          <w:marRight w:val="0"/>
          <w:marTop w:val="0"/>
          <w:marBottom w:val="0"/>
          <w:divBdr>
            <w:top w:val="none" w:sz="0" w:space="0" w:color="auto"/>
            <w:left w:val="none" w:sz="0" w:space="0" w:color="auto"/>
            <w:bottom w:val="none" w:sz="0" w:space="0" w:color="auto"/>
            <w:right w:val="none" w:sz="0" w:space="0" w:color="auto"/>
          </w:divBdr>
        </w:div>
        <w:div w:id="52432982">
          <w:marLeft w:val="0"/>
          <w:marRight w:val="0"/>
          <w:marTop w:val="0"/>
          <w:marBottom w:val="0"/>
          <w:divBdr>
            <w:top w:val="none" w:sz="0" w:space="0" w:color="auto"/>
            <w:left w:val="none" w:sz="0" w:space="0" w:color="auto"/>
            <w:bottom w:val="none" w:sz="0" w:space="0" w:color="auto"/>
            <w:right w:val="none" w:sz="0" w:space="0" w:color="auto"/>
          </w:divBdr>
        </w:div>
        <w:div w:id="84305656">
          <w:marLeft w:val="0"/>
          <w:marRight w:val="0"/>
          <w:marTop w:val="0"/>
          <w:marBottom w:val="0"/>
          <w:divBdr>
            <w:top w:val="none" w:sz="0" w:space="0" w:color="auto"/>
            <w:left w:val="none" w:sz="0" w:space="0" w:color="auto"/>
            <w:bottom w:val="none" w:sz="0" w:space="0" w:color="auto"/>
            <w:right w:val="none" w:sz="0" w:space="0" w:color="auto"/>
          </w:divBdr>
        </w:div>
        <w:div w:id="90779383">
          <w:marLeft w:val="0"/>
          <w:marRight w:val="0"/>
          <w:marTop w:val="0"/>
          <w:marBottom w:val="0"/>
          <w:divBdr>
            <w:top w:val="none" w:sz="0" w:space="0" w:color="auto"/>
            <w:left w:val="none" w:sz="0" w:space="0" w:color="auto"/>
            <w:bottom w:val="none" w:sz="0" w:space="0" w:color="auto"/>
            <w:right w:val="none" w:sz="0" w:space="0" w:color="auto"/>
          </w:divBdr>
        </w:div>
        <w:div w:id="111870382">
          <w:marLeft w:val="0"/>
          <w:marRight w:val="0"/>
          <w:marTop w:val="0"/>
          <w:marBottom w:val="0"/>
          <w:divBdr>
            <w:top w:val="none" w:sz="0" w:space="0" w:color="auto"/>
            <w:left w:val="none" w:sz="0" w:space="0" w:color="auto"/>
            <w:bottom w:val="none" w:sz="0" w:space="0" w:color="auto"/>
            <w:right w:val="none" w:sz="0" w:space="0" w:color="auto"/>
          </w:divBdr>
        </w:div>
        <w:div w:id="117800105">
          <w:marLeft w:val="0"/>
          <w:marRight w:val="0"/>
          <w:marTop w:val="0"/>
          <w:marBottom w:val="0"/>
          <w:divBdr>
            <w:top w:val="none" w:sz="0" w:space="0" w:color="auto"/>
            <w:left w:val="none" w:sz="0" w:space="0" w:color="auto"/>
            <w:bottom w:val="none" w:sz="0" w:space="0" w:color="auto"/>
            <w:right w:val="none" w:sz="0" w:space="0" w:color="auto"/>
          </w:divBdr>
        </w:div>
        <w:div w:id="128784468">
          <w:marLeft w:val="0"/>
          <w:marRight w:val="0"/>
          <w:marTop w:val="0"/>
          <w:marBottom w:val="0"/>
          <w:divBdr>
            <w:top w:val="none" w:sz="0" w:space="0" w:color="auto"/>
            <w:left w:val="none" w:sz="0" w:space="0" w:color="auto"/>
            <w:bottom w:val="none" w:sz="0" w:space="0" w:color="auto"/>
            <w:right w:val="none" w:sz="0" w:space="0" w:color="auto"/>
          </w:divBdr>
        </w:div>
        <w:div w:id="243613941">
          <w:marLeft w:val="0"/>
          <w:marRight w:val="0"/>
          <w:marTop w:val="0"/>
          <w:marBottom w:val="0"/>
          <w:divBdr>
            <w:top w:val="none" w:sz="0" w:space="0" w:color="auto"/>
            <w:left w:val="none" w:sz="0" w:space="0" w:color="auto"/>
            <w:bottom w:val="none" w:sz="0" w:space="0" w:color="auto"/>
            <w:right w:val="none" w:sz="0" w:space="0" w:color="auto"/>
          </w:divBdr>
        </w:div>
        <w:div w:id="292489924">
          <w:marLeft w:val="0"/>
          <w:marRight w:val="0"/>
          <w:marTop w:val="0"/>
          <w:marBottom w:val="0"/>
          <w:divBdr>
            <w:top w:val="none" w:sz="0" w:space="0" w:color="auto"/>
            <w:left w:val="none" w:sz="0" w:space="0" w:color="auto"/>
            <w:bottom w:val="none" w:sz="0" w:space="0" w:color="auto"/>
            <w:right w:val="none" w:sz="0" w:space="0" w:color="auto"/>
          </w:divBdr>
        </w:div>
        <w:div w:id="312297375">
          <w:marLeft w:val="0"/>
          <w:marRight w:val="0"/>
          <w:marTop w:val="0"/>
          <w:marBottom w:val="0"/>
          <w:divBdr>
            <w:top w:val="none" w:sz="0" w:space="0" w:color="auto"/>
            <w:left w:val="none" w:sz="0" w:space="0" w:color="auto"/>
            <w:bottom w:val="none" w:sz="0" w:space="0" w:color="auto"/>
            <w:right w:val="none" w:sz="0" w:space="0" w:color="auto"/>
          </w:divBdr>
        </w:div>
        <w:div w:id="331835348">
          <w:marLeft w:val="0"/>
          <w:marRight w:val="0"/>
          <w:marTop w:val="0"/>
          <w:marBottom w:val="0"/>
          <w:divBdr>
            <w:top w:val="none" w:sz="0" w:space="0" w:color="auto"/>
            <w:left w:val="none" w:sz="0" w:space="0" w:color="auto"/>
            <w:bottom w:val="none" w:sz="0" w:space="0" w:color="auto"/>
            <w:right w:val="none" w:sz="0" w:space="0" w:color="auto"/>
          </w:divBdr>
        </w:div>
        <w:div w:id="338123327">
          <w:marLeft w:val="0"/>
          <w:marRight w:val="0"/>
          <w:marTop w:val="0"/>
          <w:marBottom w:val="0"/>
          <w:divBdr>
            <w:top w:val="none" w:sz="0" w:space="0" w:color="auto"/>
            <w:left w:val="none" w:sz="0" w:space="0" w:color="auto"/>
            <w:bottom w:val="none" w:sz="0" w:space="0" w:color="auto"/>
            <w:right w:val="none" w:sz="0" w:space="0" w:color="auto"/>
          </w:divBdr>
        </w:div>
        <w:div w:id="351299837">
          <w:marLeft w:val="0"/>
          <w:marRight w:val="0"/>
          <w:marTop w:val="0"/>
          <w:marBottom w:val="0"/>
          <w:divBdr>
            <w:top w:val="none" w:sz="0" w:space="0" w:color="auto"/>
            <w:left w:val="none" w:sz="0" w:space="0" w:color="auto"/>
            <w:bottom w:val="none" w:sz="0" w:space="0" w:color="auto"/>
            <w:right w:val="none" w:sz="0" w:space="0" w:color="auto"/>
          </w:divBdr>
        </w:div>
        <w:div w:id="452946746">
          <w:marLeft w:val="0"/>
          <w:marRight w:val="0"/>
          <w:marTop w:val="0"/>
          <w:marBottom w:val="0"/>
          <w:divBdr>
            <w:top w:val="none" w:sz="0" w:space="0" w:color="auto"/>
            <w:left w:val="none" w:sz="0" w:space="0" w:color="auto"/>
            <w:bottom w:val="none" w:sz="0" w:space="0" w:color="auto"/>
            <w:right w:val="none" w:sz="0" w:space="0" w:color="auto"/>
          </w:divBdr>
        </w:div>
        <w:div w:id="456680205">
          <w:marLeft w:val="0"/>
          <w:marRight w:val="0"/>
          <w:marTop w:val="0"/>
          <w:marBottom w:val="0"/>
          <w:divBdr>
            <w:top w:val="none" w:sz="0" w:space="0" w:color="auto"/>
            <w:left w:val="none" w:sz="0" w:space="0" w:color="auto"/>
            <w:bottom w:val="none" w:sz="0" w:space="0" w:color="auto"/>
            <w:right w:val="none" w:sz="0" w:space="0" w:color="auto"/>
          </w:divBdr>
        </w:div>
        <w:div w:id="478500923">
          <w:marLeft w:val="0"/>
          <w:marRight w:val="0"/>
          <w:marTop w:val="0"/>
          <w:marBottom w:val="0"/>
          <w:divBdr>
            <w:top w:val="none" w:sz="0" w:space="0" w:color="auto"/>
            <w:left w:val="none" w:sz="0" w:space="0" w:color="auto"/>
            <w:bottom w:val="none" w:sz="0" w:space="0" w:color="auto"/>
            <w:right w:val="none" w:sz="0" w:space="0" w:color="auto"/>
          </w:divBdr>
        </w:div>
        <w:div w:id="482284454">
          <w:marLeft w:val="0"/>
          <w:marRight w:val="0"/>
          <w:marTop w:val="0"/>
          <w:marBottom w:val="0"/>
          <w:divBdr>
            <w:top w:val="none" w:sz="0" w:space="0" w:color="auto"/>
            <w:left w:val="none" w:sz="0" w:space="0" w:color="auto"/>
            <w:bottom w:val="none" w:sz="0" w:space="0" w:color="auto"/>
            <w:right w:val="none" w:sz="0" w:space="0" w:color="auto"/>
          </w:divBdr>
        </w:div>
        <w:div w:id="489560261">
          <w:marLeft w:val="0"/>
          <w:marRight w:val="0"/>
          <w:marTop w:val="0"/>
          <w:marBottom w:val="0"/>
          <w:divBdr>
            <w:top w:val="none" w:sz="0" w:space="0" w:color="auto"/>
            <w:left w:val="none" w:sz="0" w:space="0" w:color="auto"/>
            <w:bottom w:val="none" w:sz="0" w:space="0" w:color="auto"/>
            <w:right w:val="none" w:sz="0" w:space="0" w:color="auto"/>
          </w:divBdr>
        </w:div>
        <w:div w:id="521021129">
          <w:marLeft w:val="0"/>
          <w:marRight w:val="0"/>
          <w:marTop w:val="0"/>
          <w:marBottom w:val="0"/>
          <w:divBdr>
            <w:top w:val="none" w:sz="0" w:space="0" w:color="auto"/>
            <w:left w:val="none" w:sz="0" w:space="0" w:color="auto"/>
            <w:bottom w:val="none" w:sz="0" w:space="0" w:color="auto"/>
            <w:right w:val="none" w:sz="0" w:space="0" w:color="auto"/>
          </w:divBdr>
        </w:div>
        <w:div w:id="534082701">
          <w:marLeft w:val="0"/>
          <w:marRight w:val="0"/>
          <w:marTop w:val="0"/>
          <w:marBottom w:val="0"/>
          <w:divBdr>
            <w:top w:val="none" w:sz="0" w:space="0" w:color="auto"/>
            <w:left w:val="none" w:sz="0" w:space="0" w:color="auto"/>
            <w:bottom w:val="none" w:sz="0" w:space="0" w:color="auto"/>
            <w:right w:val="none" w:sz="0" w:space="0" w:color="auto"/>
          </w:divBdr>
        </w:div>
        <w:div w:id="535895755">
          <w:marLeft w:val="0"/>
          <w:marRight w:val="0"/>
          <w:marTop w:val="0"/>
          <w:marBottom w:val="0"/>
          <w:divBdr>
            <w:top w:val="none" w:sz="0" w:space="0" w:color="auto"/>
            <w:left w:val="none" w:sz="0" w:space="0" w:color="auto"/>
            <w:bottom w:val="none" w:sz="0" w:space="0" w:color="auto"/>
            <w:right w:val="none" w:sz="0" w:space="0" w:color="auto"/>
          </w:divBdr>
        </w:div>
        <w:div w:id="605624329">
          <w:marLeft w:val="0"/>
          <w:marRight w:val="0"/>
          <w:marTop w:val="0"/>
          <w:marBottom w:val="0"/>
          <w:divBdr>
            <w:top w:val="none" w:sz="0" w:space="0" w:color="auto"/>
            <w:left w:val="none" w:sz="0" w:space="0" w:color="auto"/>
            <w:bottom w:val="none" w:sz="0" w:space="0" w:color="auto"/>
            <w:right w:val="none" w:sz="0" w:space="0" w:color="auto"/>
          </w:divBdr>
        </w:div>
        <w:div w:id="634990364">
          <w:marLeft w:val="0"/>
          <w:marRight w:val="0"/>
          <w:marTop w:val="0"/>
          <w:marBottom w:val="0"/>
          <w:divBdr>
            <w:top w:val="none" w:sz="0" w:space="0" w:color="auto"/>
            <w:left w:val="none" w:sz="0" w:space="0" w:color="auto"/>
            <w:bottom w:val="none" w:sz="0" w:space="0" w:color="auto"/>
            <w:right w:val="none" w:sz="0" w:space="0" w:color="auto"/>
          </w:divBdr>
        </w:div>
        <w:div w:id="666638379">
          <w:marLeft w:val="0"/>
          <w:marRight w:val="0"/>
          <w:marTop w:val="0"/>
          <w:marBottom w:val="0"/>
          <w:divBdr>
            <w:top w:val="none" w:sz="0" w:space="0" w:color="auto"/>
            <w:left w:val="none" w:sz="0" w:space="0" w:color="auto"/>
            <w:bottom w:val="none" w:sz="0" w:space="0" w:color="auto"/>
            <w:right w:val="none" w:sz="0" w:space="0" w:color="auto"/>
          </w:divBdr>
        </w:div>
        <w:div w:id="711346050">
          <w:marLeft w:val="0"/>
          <w:marRight w:val="0"/>
          <w:marTop w:val="0"/>
          <w:marBottom w:val="0"/>
          <w:divBdr>
            <w:top w:val="none" w:sz="0" w:space="0" w:color="auto"/>
            <w:left w:val="none" w:sz="0" w:space="0" w:color="auto"/>
            <w:bottom w:val="none" w:sz="0" w:space="0" w:color="auto"/>
            <w:right w:val="none" w:sz="0" w:space="0" w:color="auto"/>
          </w:divBdr>
        </w:div>
        <w:div w:id="717750919">
          <w:marLeft w:val="0"/>
          <w:marRight w:val="0"/>
          <w:marTop w:val="0"/>
          <w:marBottom w:val="0"/>
          <w:divBdr>
            <w:top w:val="none" w:sz="0" w:space="0" w:color="auto"/>
            <w:left w:val="none" w:sz="0" w:space="0" w:color="auto"/>
            <w:bottom w:val="none" w:sz="0" w:space="0" w:color="auto"/>
            <w:right w:val="none" w:sz="0" w:space="0" w:color="auto"/>
          </w:divBdr>
        </w:div>
        <w:div w:id="726293995">
          <w:marLeft w:val="0"/>
          <w:marRight w:val="0"/>
          <w:marTop w:val="0"/>
          <w:marBottom w:val="0"/>
          <w:divBdr>
            <w:top w:val="none" w:sz="0" w:space="0" w:color="auto"/>
            <w:left w:val="none" w:sz="0" w:space="0" w:color="auto"/>
            <w:bottom w:val="none" w:sz="0" w:space="0" w:color="auto"/>
            <w:right w:val="none" w:sz="0" w:space="0" w:color="auto"/>
          </w:divBdr>
        </w:div>
        <w:div w:id="766194616">
          <w:marLeft w:val="0"/>
          <w:marRight w:val="0"/>
          <w:marTop w:val="0"/>
          <w:marBottom w:val="0"/>
          <w:divBdr>
            <w:top w:val="none" w:sz="0" w:space="0" w:color="auto"/>
            <w:left w:val="none" w:sz="0" w:space="0" w:color="auto"/>
            <w:bottom w:val="none" w:sz="0" w:space="0" w:color="auto"/>
            <w:right w:val="none" w:sz="0" w:space="0" w:color="auto"/>
          </w:divBdr>
        </w:div>
        <w:div w:id="789008361">
          <w:marLeft w:val="0"/>
          <w:marRight w:val="0"/>
          <w:marTop w:val="0"/>
          <w:marBottom w:val="0"/>
          <w:divBdr>
            <w:top w:val="none" w:sz="0" w:space="0" w:color="auto"/>
            <w:left w:val="none" w:sz="0" w:space="0" w:color="auto"/>
            <w:bottom w:val="none" w:sz="0" w:space="0" w:color="auto"/>
            <w:right w:val="none" w:sz="0" w:space="0" w:color="auto"/>
          </w:divBdr>
        </w:div>
        <w:div w:id="846287766">
          <w:marLeft w:val="0"/>
          <w:marRight w:val="0"/>
          <w:marTop w:val="0"/>
          <w:marBottom w:val="0"/>
          <w:divBdr>
            <w:top w:val="none" w:sz="0" w:space="0" w:color="auto"/>
            <w:left w:val="none" w:sz="0" w:space="0" w:color="auto"/>
            <w:bottom w:val="none" w:sz="0" w:space="0" w:color="auto"/>
            <w:right w:val="none" w:sz="0" w:space="0" w:color="auto"/>
          </w:divBdr>
        </w:div>
        <w:div w:id="875507509">
          <w:marLeft w:val="0"/>
          <w:marRight w:val="0"/>
          <w:marTop w:val="0"/>
          <w:marBottom w:val="0"/>
          <w:divBdr>
            <w:top w:val="none" w:sz="0" w:space="0" w:color="auto"/>
            <w:left w:val="none" w:sz="0" w:space="0" w:color="auto"/>
            <w:bottom w:val="none" w:sz="0" w:space="0" w:color="auto"/>
            <w:right w:val="none" w:sz="0" w:space="0" w:color="auto"/>
          </w:divBdr>
        </w:div>
        <w:div w:id="972054070">
          <w:marLeft w:val="0"/>
          <w:marRight w:val="0"/>
          <w:marTop w:val="0"/>
          <w:marBottom w:val="0"/>
          <w:divBdr>
            <w:top w:val="none" w:sz="0" w:space="0" w:color="auto"/>
            <w:left w:val="none" w:sz="0" w:space="0" w:color="auto"/>
            <w:bottom w:val="none" w:sz="0" w:space="0" w:color="auto"/>
            <w:right w:val="none" w:sz="0" w:space="0" w:color="auto"/>
          </w:divBdr>
        </w:div>
        <w:div w:id="1006447269">
          <w:marLeft w:val="0"/>
          <w:marRight w:val="0"/>
          <w:marTop w:val="0"/>
          <w:marBottom w:val="0"/>
          <w:divBdr>
            <w:top w:val="none" w:sz="0" w:space="0" w:color="auto"/>
            <w:left w:val="none" w:sz="0" w:space="0" w:color="auto"/>
            <w:bottom w:val="none" w:sz="0" w:space="0" w:color="auto"/>
            <w:right w:val="none" w:sz="0" w:space="0" w:color="auto"/>
          </w:divBdr>
        </w:div>
        <w:div w:id="1060861247">
          <w:marLeft w:val="0"/>
          <w:marRight w:val="0"/>
          <w:marTop w:val="0"/>
          <w:marBottom w:val="0"/>
          <w:divBdr>
            <w:top w:val="none" w:sz="0" w:space="0" w:color="auto"/>
            <w:left w:val="none" w:sz="0" w:space="0" w:color="auto"/>
            <w:bottom w:val="none" w:sz="0" w:space="0" w:color="auto"/>
            <w:right w:val="none" w:sz="0" w:space="0" w:color="auto"/>
          </w:divBdr>
        </w:div>
        <w:div w:id="1094326135">
          <w:marLeft w:val="0"/>
          <w:marRight w:val="0"/>
          <w:marTop w:val="0"/>
          <w:marBottom w:val="0"/>
          <w:divBdr>
            <w:top w:val="none" w:sz="0" w:space="0" w:color="auto"/>
            <w:left w:val="none" w:sz="0" w:space="0" w:color="auto"/>
            <w:bottom w:val="none" w:sz="0" w:space="0" w:color="auto"/>
            <w:right w:val="none" w:sz="0" w:space="0" w:color="auto"/>
          </w:divBdr>
        </w:div>
        <w:div w:id="1107194409">
          <w:marLeft w:val="0"/>
          <w:marRight w:val="0"/>
          <w:marTop w:val="0"/>
          <w:marBottom w:val="0"/>
          <w:divBdr>
            <w:top w:val="none" w:sz="0" w:space="0" w:color="auto"/>
            <w:left w:val="none" w:sz="0" w:space="0" w:color="auto"/>
            <w:bottom w:val="none" w:sz="0" w:space="0" w:color="auto"/>
            <w:right w:val="none" w:sz="0" w:space="0" w:color="auto"/>
          </w:divBdr>
        </w:div>
        <w:div w:id="1157457373">
          <w:marLeft w:val="0"/>
          <w:marRight w:val="0"/>
          <w:marTop w:val="0"/>
          <w:marBottom w:val="0"/>
          <w:divBdr>
            <w:top w:val="none" w:sz="0" w:space="0" w:color="auto"/>
            <w:left w:val="none" w:sz="0" w:space="0" w:color="auto"/>
            <w:bottom w:val="none" w:sz="0" w:space="0" w:color="auto"/>
            <w:right w:val="none" w:sz="0" w:space="0" w:color="auto"/>
          </w:divBdr>
        </w:div>
        <w:div w:id="1211068047">
          <w:marLeft w:val="0"/>
          <w:marRight w:val="0"/>
          <w:marTop w:val="0"/>
          <w:marBottom w:val="0"/>
          <w:divBdr>
            <w:top w:val="none" w:sz="0" w:space="0" w:color="auto"/>
            <w:left w:val="none" w:sz="0" w:space="0" w:color="auto"/>
            <w:bottom w:val="none" w:sz="0" w:space="0" w:color="auto"/>
            <w:right w:val="none" w:sz="0" w:space="0" w:color="auto"/>
          </w:divBdr>
        </w:div>
        <w:div w:id="1220285253">
          <w:marLeft w:val="0"/>
          <w:marRight w:val="0"/>
          <w:marTop w:val="0"/>
          <w:marBottom w:val="0"/>
          <w:divBdr>
            <w:top w:val="none" w:sz="0" w:space="0" w:color="auto"/>
            <w:left w:val="none" w:sz="0" w:space="0" w:color="auto"/>
            <w:bottom w:val="none" w:sz="0" w:space="0" w:color="auto"/>
            <w:right w:val="none" w:sz="0" w:space="0" w:color="auto"/>
          </w:divBdr>
        </w:div>
        <w:div w:id="1248810818">
          <w:marLeft w:val="0"/>
          <w:marRight w:val="0"/>
          <w:marTop w:val="0"/>
          <w:marBottom w:val="0"/>
          <w:divBdr>
            <w:top w:val="none" w:sz="0" w:space="0" w:color="auto"/>
            <w:left w:val="none" w:sz="0" w:space="0" w:color="auto"/>
            <w:bottom w:val="none" w:sz="0" w:space="0" w:color="auto"/>
            <w:right w:val="none" w:sz="0" w:space="0" w:color="auto"/>
          </w:divBdr>
        </w:div>
        <w:div w:id="1271008555">
          <w:marLeft w:val="0"/>
          <w:marRight w:val="0"/>
          <w:marTop w:val="0"/>
          <w:marBottom w:val="0"/>
          <w:divBdr>
            <w:top w:val="none" w:sz="0" w:space="0" w:color="auto"/>
            <w:left w:val="none" w:sz="0" w:space="0" w:color="auto"/>
            <w:bottom w:val="none" w:sz="0" w:space="0" w:color="auto"/>
            <w:right w:val="none" w:sz="0" w:space="0" w:color="auto"/>
          </w:divBdr>
        </w:div>
        <w:div w:id="1274440086">
          <w:marLeft w:val="0"/>
          <w:marRight w:val="0"/>
          <w:marTop w:val="0"/>
          <w:marBottom w:val="0"/>
          <w:divBdr>
            <w:top w:val="none" w:sz="0" w:space="0" w:color="auto"/>
            <w:left w:val="none" w:sz="0" w:space="0" w:color="auto"/>
            <w:bottom w:val="none" w:sz="0" w:space="0" w:color="auto"/>
            <w:right w:val="none" w:sz="0" w:space="0" w:color="auto"/>
          </w:divBdr>
        </w:div>
        <w:div w:id="1284844449">
          <w:marLeft w:val="0"/>
          <w:marRight w:val="0"/>
          <w:marTop w:val="0"/>
          <w:marBottom w:val="0"/>
          <w:divBdr>
            <w:top w:val="none" w:sz="0" w:space="0" w:color="auto"/>
            <w:left w:val="none" w:sz="0" w:space="0" w:color="auto"/>
            <w:bottom w:val="none" w:sz="0" w:space="0" w:color="auto"/>
            <w:right w:val="none" w:sz="0" w:space="0" w:color="auto"/>
          </w:divBdr>
        </w:div>
        <w:div w:id="1288513648">
          <w:marLeft w:val="0"/>
          <w:marRight w:val="0"/>
          <w:marTop w:val="0"/>
          <w:marBottom w:val="0"/>
          <w:divBdr>
            <w:top w:val="none" w:sz="0" w:space="0" w:color="auto"/>
            <w:left w:val="none" w:sz="0" w:space="0" w:color="auto"/>
            <w:bottom w:val="none" w:sz="0" w:space="0" w:color="auto"/>
            <w:right w:val="none" w:sz="0" w:space="0" w:color="auto"/>
          </w:divBdr>
        </w:div>
        <w:div w:id="1291977596">
          <w:marLeft w:val="0"/>
          <w:marRight w:val="0"/>
          <w:marTop w:val="0"/>
          <w:marBottom w:val="0"/>
          <w:divBdr>
            <w:top w:val="none" w:sz="0" w:space="0" w:color="auto"/>
            <w:left w:val="none" w:sz="0" w:space="0" w:color="auto"/>
            <w:bottom w:val="none" w:sz="0" w:space="0" w:color="auto"/>
            <w:right w:val="none" w:sz="0" w:space="0" w:color="auto"/>
          </w:divBdr>
        </w:div>
        <w:div w:id="1390498107">
          <w:marLeft w:val="0"/>
          <w:marRight w:val="0"/>
          <w:marTop w:val="0"/>
          <w:marBottom w:val="0"/>
          <w:divBdr>
            <w:top w:val="none" w:sz="0" w:space="0" w:color="auto"/>
            <w:left w:val="none" w:sz="0" w:space="0" w:color="auto"/>
            <w:bottom w:val="none" w:sz="0" w:space="0" w:color="auto"/>
            <w:right w:val="none" w:sz="0" w:space="0" w:color="auto"/>
          </w:divBdr>
        </w:div>
        <w:div w:id="1395621144">
          <w:marLeft w:val="0"/>
          <w:marRight w:val="0"/>
          <w:marTop w:val="0"/>
          <w:marBottom w:val="0"/>
          <w:divBdr>
            <w:top w:val="none" w:sz="0" w:space="0" w:color="auto"/>
            <w:left w:val="none" w:sz="0" w:space="0" w:color="auto"/>
            <w:bottom w:val="none" w:sz="0" w:space="0" w:color="auto"/>
            <w:right w:val="none" w:sz="0" w:space="0" w:color="auto"/>
          </w:divBdr>
        </w:div>
        <w:div w:id="1434938747">
          <w:marLeft w:val="0"/>
          <w:marRight w:val="0"/>
          <w:marTop w:val="0"/>
          <w:marBottom w:val="0"/>
          <w:divBdr>
            <w:top w:val="none" w:sz="0" w:space="0" w:color="auto"/>
            <w:left w:val="none" w:sz="0" w:space="0" w:color="auto"/>
            <w:bottom w:val="none" w:sz="0" w:space="0" w:color="auto"/>
            <w:right w:val="none" w:sz="0" w:space="0" w:color="auto"/>
          </w:divBdr>
        </w:div>
        <w:div w:id="1442064810">
          <w:marLeft w:val="0"/>
          <w:marRight w:val="0"/>
          <w:marTop w:val="0"/>
          <w:marBottom w:val="0"/>
          <w:divBdr>
            <w:top w:val="none" w:sz="0" w:space="0" w:color="auto"/>
            <w:left w:val="none" w:sz="0" w:space="0" w:color="auto"/>
            <w:bottom w:val="none" w:sz="0" w:space="0" w:color="auto"/>
            <w:right w:val="none" w:sz="0" w:space="0" w:color="auto"/>
          </w:divBdr>
        </w:div>
        <w:div w:id="1443648486">
          <w:marLeft w:val="0"/>
          <w:marRight w:val="0"/>
          <w:marTop w:val="0"/>
          <w:marBottom w:val="0"/>
          <w:divBdr>
            <w:top w:val="none" w:sz="0" w:space="0" w:color="auto"/>
            <w:left w:val="none" w:sz="0" w:space="0" w:color="auto"/>
            <w:bottom w:val="none" w:sz="0" w:space="0" w:color="auto"/>
            <w:right w:val="none" w:sz="0" w:space="0" w:color="auto"/>
          </w:divBdr>
        </w:div>
        <w:div w:id="1450511778">
          <w:marLeft w:val="0"/>
          <w:marRight w:val="0"/>
          <w:marTop w:val="0"/>
          <w:marBottom w:val="0"/>
          <w:divBdr>
            <w:top w:val="none" w:sz="0" w:space="0" w:color="auto"/>
            <w:left w:val="none" w:sz="0" w:space="0" w:color="auto"/>
            <w:bottom w:val="none" w:sz="0" w:space="0" w:color="auto"/>
            <w:right w:val="none" w:sz="0" w:space="0" w:color="auto"/>
          </w:divBdr>
        </w:div>
        <w:div w:id="1499542053">
          <w:marLeft w:val="0"/>
          <w:marRight w:val="0"/>
          <w:marTop w:val="0"/>
          <w:marBottom w:val="0"/>
          <w:divBdr>
            <w:top w:val="none" w:sz="0" w:space="0" w:color="auto"/>
            <w:left w:val="none" w:sz="0" w:space="0" w:color="auto"/>
            <w:bottom w:val="none" w:sz="0" w:space="0" w:color="auto"/>
            <w:right w:val="none" w:sz="0" w:space="0" w:color="auto"/>
          </w:divBdr>
        </w:div>
        <w:div w:id="1513567006">
          <w:marLeft w:val="0"/>
          <w:marRight w:val="0"/>
          <w:marTop w:val="0"/>
          <w:marBottom w:val="0"/>
          <w:divBdr>
            <w:top w:val="none" w:sz="0" w:space="0" w:color="auto"/>
            <w:left w:val="none" w:sz="0" w:space="0" w:color="auto"/>
            <w:bottom w:val="none" w:sz="0" w:space="0" w:color="auto"/>
            <w:right w:val="none" w:sz="0" w:space="0" w:color="auto"/>
          </w:divBdr>
        </w:div>
        <w:div w:id="1572230906">
          <w:marLeft w:val="0"/>
          <w:marRight w:val="0"/>
          <w:marTop w:val="0"/>
          <w:marBottom w:val="0"/>
          <w:divBdr>
            <w:top w:val="none" w:sz="0" w:space="0" w:color="auto"/>
            <w:left w:val="none" w:sz="0" w:space="0" w:color="auto"/>
            <w:bottom w:val="none" w:sz="0" w:space="0" w:color="auto"/>
            <w:right w:val="none" w:sz="0" w:space="0" w:color="auto"/>
          </w:divBdr>
        </w:div>
        <w:div w:id="1618100950">
          <w:marLeft w:val="0"/>
          <w:marRight w:val="0"/>
          <w:marTop w:val="0"/>
          <w:marBottom w:val="0"/>
          <w:divBdr>
            <w:top w:val="none" w:sz="0" w:space="0" w:color="auto"/>
            <w:left w:val="none" w:sz="0" w:space="0" w:color="auto"/>
            <w:bottom w:val="none" w:sz="0" w:space="0" w:color="auto"/>
            <w:right w:val="none" w:sz="0" w:space="0" w:color="auto"/>
          </w:divBdr>
        </w:div>
        <w:div w:id="1652102503">
          <w:marLeft w:val="0"/>
          <w:marRight w:val="0"/>
          <w:marTop w:val="0"/>
          <w:marBottom w:val="0"/>
          <w:divBdr>
            <w:top w:val="none" w:sz="0" w:space="0" w:color="auto"/>
            <w:left w:val="none" w:sz="0" w:space="0" w:color="auto"/>
            <w:bottom w:val="none" w:sz="0" w:space="0" w:color="auto"/>
            <w:right w:val="none" w:sz="0" w:space="0" w:color="auto"/>
          </w:divBdr>
        </w:div>
        <w:div w:id="1667052907">
          <w:marLeft w:val="0"/>
          <w:marRight w:val="0"/>
          <w:marTop w:val="0"/>
          <w:marBottom w:val="0"/>
          <w:divBdr>
            <w:top w:val="none" w:sz="0" w:space="0" w:color="auto"/>
            <w:left w:val="none" w:sz="0" w:space="0" w:color="auto"/>
            <w:bottom w:val="none" w:sz="0" w:space="0" w:color="auto"/>
            <w:right w:val="none" w:sz="0" w:space="0" w:color="auto"/>
          </w:divBdr>
        </w:div>
        <w:div w:id="1731028773">
          <w:marLeft w:val="0"/>
          <w:marRight w:val="0"/>
          <w:marTop w:val="0"/>
          <w:marBottom w:val="0"/>
          <w:divBdr>
            <w:top w:val="none" w:sz="0" w:space="0" w:color="auto"/>
            <w:left w:val="none" w:sz="0" w:space="0" w:color="auto"/>
            <w:bottom w:val="none" w:sz="0" w:space="0" w:color="auto"/>
            <w:right w:val="none" w:sz="0" w:space="0" w:color="auto"/>
          </w:divBdr>
        </w:div>
        <w:div w:id="1789540199">
          <w:marLeft w:val="0"/>
          <w:marRight w:val="0"/>
          <w:marTop w:val="0"/>
          <w:marBottom w:val="0"/>
          <w:divBdr>
            <w:top w:val="none" w:sz="0" w:space="0" w:color="auto"/>
            <w:left w:val="none" w:sz="0" w:space="0" w:color="auto"/>
            <w:bottom w:val="none" w:sz="0" w:space="0" w:color="auto"/>
            <w:right w:val="none" w:sz="0" w:space="0" w:color="auto"/>
          </w:divBdr>
        </w:div>
        <w:div w:id="1837762524">
          <w:marLeft w:val="0"/>
          <w:marRight w:val="0"/>
          <w:marTop w:val="0"/>
          <w:marBottom w:val="0"/>
          <w:divBdr>
            <w:top w:val="none" w:sz="0" w:space="0" w:color="auto"/>
            <w:left w:val="none" w:sz="0" w:space="0" w:color="auto"/>
            <w:bottom w:val="none" w:sz="0" w:space="0" w:color="auto"/>
            <w:right w:val="none" w:sz="0" w:space="0" w:color="auto"/>
          </w:divBdr>
        </w:div>
        <w:div w:id="1894079138">
          <w:marLeft w:val="0"/>
          <w:marRight w:val="0"/>
          <w:marTop w:val="0"/>
          <w:marBottom w:val="0"/>
          <w:divBdr>
            <w:top w:val="none" w:sz="0" w:space="0" w:color="auto"/>
            <w:left w:val="none" w:sz="0" w:space="0" w:color="auto"/>
            <w:bottom w:val="none" w:sz="0" w:space="0" w:color="auto"/>
            <w:right w:val="none" w:sz="0" w:space="0" w:color="auto"/>
          </w:divBdr>
        </w:div>
        <w:div w:id="1913157241">
          <w:marLeft w:val="0"/>
          <w:marRight w:val="0"/>
          <w:marTop w:val="0"/>
          <w:marBottom w:val="0"/>
          <w:divBdr>
            <w:top w:val="none" w:sz="0" w:space="0" w:color="auto"/>
            <w:left w:val="none" w:sz="0" w:space="0" w:color="auto"/>
            <w:bottom w:val="none" w:sz="0" w:space="0" w:color="auto"/>
            <w:right w:val="none" w:sz="0" w:space="0" w:color="auto"/>
          </w:divBdr>
        </w:div>
        <w:div w:id="1917593630">
          <w:marLeft w:val="0"/>
          <w:marRight w:val="0"/>
          <w:marTop w:val="0"/>
          <w:marBottom w:val="0"/>
          <w:divBdr>
            <w:top w:val="none" w:sz="0" w:space="0" w:color="auto"/>
            <w:left w:val="none" w:sz="0" w:space="0" w:color="auto"/>
            <w:bottom w:val="none" w:sz="0" w:space="0" w:color="auto"/>
            <w:right w:val="none" w:sz="0" w:space="0" w:color="auto"/>
          </w:divBdr>
        </w:div>
        <w:div w:id="2059433071">
          <w:marLeft w:val="0"/>
          <w:marRight w:val="0"/>
          <w:marTop w:val="0"/>
          <w:marBottom w:val="0"/>
          <w:divBdr>
            <w:top w:val="none" w:sz="0" w:space="0" w:color="auto"/>
            <w:left w:val="none" w:sz="0" w:space="0" w:color="auto"/>
            <w:bottom w:val="none" w:sz="0" w:space="0" w:color="auto"/>
            <w:right w:val="none" w:sz="0" w:space="0" w:color="auto"/>
          </w:divBdr>
        </w:div>
      </w:divsChild>
    </w:div>
    <w:div w:id="1007514677">
      <w:bodyDiv w:val="1"/>
      <w:marLeft w:val="0"/>
      <w:marRight w:val="0"/>
      <w:marTop w:val="0"/>
      <w:marBottom w:val="0"/>
      <w:divBdr>
        <w:top w:val="none" w:sz="0" w:space="0" w:color="auto"/>
        <w:left w:val="none" w:sz="0" w:space="0" w:color="auto"/>
        <w:bottom w:val="none" w:sz="0" w:space="0" w:color="auto"/>
        <w:right w:val="none" w:sz="0" w:space="0" w:color="auto"/>
      </w:divBdr>
    </w:div>
    <w:div w:id="1036080456">
      <w:bodyDiv w:val="1"/>
      <w:marLeft w:val="0"/>
      <w:marRight w:val="0"/>
      <w:marTop w:val="0"/>
      <w:marBottom w:val="0"/>
      <w:divBdr>
        <w:top w:val="none" w:sz="0" w:space="0" w:color="auto"/>
        <w:left w:val="none" w:sz="0" w:space="0" w:color="auto"/>
        <w:bottom w:val="none" w:sz="0" w:space="0" w:color="auto"/>
        <w:right w:val="none" w:sz="0" w:space="0" w:color="auto"/>
      </w:divBdr>
    </w:div>
    <w:div w:id="1038621477">
      <w:bodyDiv w:val="1"/>
      <w:marLeft w:val="0"/>
      <w:marRight w:val="0"/>
      <w:marTop w:val="0"/>
      <w:marBottom w:val="0"/>
      <w:divBdr>
        <w:top w:val="none" w:sz="0" w:space="0" w:color="auto"/>
        <w:left w:val="none" w:sz="0" w:space="0" w:color="auto"/>
        <w:bottom w:val="none" w:sz="0" w:space="0" w:color="auto"/>
        <w:right w:val="none" w:sz="0" w:space="0" w:color="auto"/>
      </w:divBdr>
    </w:div>
    <w:div w:id="1052342205">
      <w:bodyDiv w:val="1"/>
      <w:marLeft w:val="0"/>
      <w:marRight w:val="0"/>
      <w:marTop w:val="0"/>
      <w:marBottom w:val="0"/>
      <w:divBdr>
        <w:top w:val="none" w:sz="0" w:space="0" w:color="auto"/>
        <w:left w:val="none" w:sz="0" w:space="0" w:color="auto"/>
        <w:bottom w:val="none" w:sz="0" w:space="0" w:color="auto"/>
        <w:right w:val="none" w:sz="0" w:space="0" w:color="auto"/>
      </w:divBdr>
    </w:div>
    <w:div w:id="1078330198">
      <w:bodyDiv w:val="1"/>
      <w:marLeft w:val="0"/>
      <w:marRight w:val="0"/>
      <w:marTop w:val="0"/>
      <w:marBottom w:val="0"/>
      <w:divBdr>
        <w:top w:val="none" w:sz="0" w:space="0" w:color="auto"/>
        <w:left w:val="none" w:sz="0" w:space="0" w:color="auto"/>
        <w:bottom w:val="none" w:sz="0" w:space="0" w:color="auto"/>
        <w:right w:val="none" w:sz="0" w:space="0" w:color="auto"/>
      </w:divBdr>
    </w:div>
    <w:div w:id="1092817143">
      <w:bodyDiv w:val="1"/>
      <w:marLeft w:val="0"/>
      <w:marRight w:val="0"/>
      <w:marTop w:val="0"/>
      <w:marBottom w:val="0"/>
      <w:divBdr>
        <w:top w:val="none" w:sz="0" w:space="0" w:color="auto"/>
        <w:left w:val="none" w:sz="0" w:space="0" w:color="auto"/>
        <w:bottom w:val="none" w:sz="0" w:space="0" w:color="auto"/>
        <w:right w:val="none" w:sz="0" w:space="0" w:color="auto"/>
      </w:divBdr>
    </w:div>
    <w:div w:id="1181511248">
      <w:bodyDiv w:val="1"/>
      <w:marLeft w:val="0"/>
      <w:marRight w:val="0"/>
      <w:marTop w:val="0"/>
      <w:marBottom w:val="0"/>
      <w:divBdr>
        <w:top w:val="none" w:sz="0" w:space="0" w:color="auto"/>
        <w:left w:val="none" w:sz="0" w:space="0" w:color="auto"/>
        <w:bottom w:val="none" w:sz="0" w:space="0" w:color="auto"/>
        <w:right w:val="none" w:sz="0" w:space="0" w:color="auto"/>
      </w:divBdr>
    </w:div>
    <w:div w:id="1193491079">
      <w:bodyDiv w:val="1"/>
      <w:marLeft w:val="0"/>
      <w:marRight w:val="0"/>
      <w:marTop w:val="0"/>
      <w:marBottom w:val="0"/>
      <w:divBdr>
        <w:top w:val="none" w:sz="0" w:space="0" w:color="auto"/>
        <w:left w:val="none" w:sz="0" w:space="0" w:color="auto"/>
        <w:bottom w:val="none" w:sz="0" w:space="0" w:color="auto"/>
        <w:right w:val="none" w:sz="0" w:space="0" w:color="auto"/>
      </w:divBdr>
    </w:div>
    <w:div w:id="1242717045">
      <w:bodyDiv w:val="1"/>
      <w:marLeft w:val="0"/>
      <w:marRight w:val="0"/>
      <w:marTop w:val="0"/>
      <w:marBottom w:val="0"/>
      <w:divBdr>
        <w:top w:val="none" w:sz="0" w:space="0" w:color="auto"/>
        <w:left w:val="none" w:sz="0" w:space="0" w:color="auto"/>
        <w:bottom w:val="none" w:sz="0" w:space="0" w:color="auto"/>
        <w:right w:val="none" w:sz="0" w:space="0" w:color="auto"/>
      </w:divBdr>
    </w:div>
    <w:div w:id="1256285064">
      <w:bodyDiv w:val="1"/>
      <w:marLeft w:val="0"/>
      <w:marRight w:val="0"/>
      <w:marTop w:val="0"/>
      <w:marBottom w:val="0"/>
      <w:divBdr>
        <w:top w:val="none" w:sz="0" w:space="0" w:color="auto"/>
        <w:left w:val="none" w:sz="0" w:space="0" w:color="auto"/>
        <w:bottom w:val="none" w:sz="0" w:space="0" w:color="auto"/>
        <w:right w:val="none" w:sz="0" w:space="0" w:color="auto"/>
      </w:divBdr>
    </w:div>
    <w:div w:id="1278219075">
      <w:bodyDiv w:val="1"/>
      <w:marLeft w:val="0"/>
      <w:marRight w:val="0"/>
      <w:marTop w:val="0"/>
      <w:marBottom w:val="0"/>
      <w:divBdr>
        <w:top w:val="none" w:sz="0" w:space="0" w:color="auto"/>
        <w:left w:val="none" w:sz="0" w:space="0" w:color="auto"/>
        <w:bottom w:val="none" w:sz="0" w:space="0" w:color="auto"/>
        <w:right w:val="none" w:sz="0" w:space="0" w:color="auto"/>
      </w:divBdr>
    </w:div>
    <w:div w:id="1282683178">
      <w:bodyDiv w:val="1"/>
      <w:marLeft w:val="0"/>
      <w:marRight w:val="0"/>
      <w:marTop w:val="0"/>
      <w:marBottom w:val="0"/>
      <w:divBdr>
        <w:top w:val="none" w:sz="0" w:space="0" w:color="auto"/>
        <w:left w:val="none" w:sz="0" w:space="0" w:color="auto"/>
        <w:bottom w:val="none" w:sz="0" w:space="0" w:color="auto"/>
        <w:right w:val="none" w:sz="0" w:space="0" w:color="auto"/>
      </w:divBdr>
    </w:div>
    <w:div w:id="1348755318">
      <w:bodyDiv w:val="1"/>
      <w:marLeft w:val="0"/>
      <w:marRight w:val="0"/>
      <w:marTop w:val="0"/>
      <w:marBottom w:val="0"/>
      <w:divBdr>
        <w:top w:val="none" w:sz="0" w:space="0" w:color="auto"/>
        <w:left w:val="none" w:sz="0" w:space="0" w:color="auto"/>
        <w:bottom w:val="none" w:sz="0" w:space="0" w:color="auto"/>
        <w:right w:val="none" w:sz="0" w:space="0" w:color="auto"/>
      </w:divBdr>
    </w:div>
    <w:div w:id="1382049478">
      <w:bodyDiv w:val="1"/>
      <w:marLeft w:val="0"/>
      <w:marRight w:val="0"/>
      <w:marTop w:val="0"/>
      <w:marBottom w:val="0"/>
      <w:divBdr>
        <w:top w:val="none" w:sz="0" w:space="0" w:color="auto"/>
        <w:left w:val="none" w:sz="0" w:space="0" w:color="auto"/>
        <w:bottom w:val="none" w:sz="0" w:space="0" w:color="auto"/>
        <w:right w:val="none" w:sz="0" w:space="0" w:color="auto"/>
      </w:divBdr>
    </w:div>
    <w:div w:id="1387606161">
      <w:bodyDiv w:val="1"/>
      <w:marLeft w:val="0"/>
      <w:marRight w:val="0"/>
      <w:marTop w:val="0"/>
      <w:marBottom w:val="0"/>
      <w:divBdr>
        <w:top w:val="none" w:sz="0" w:space="0" w:color="auto"/>
        <w:left w:val="none" w:sz="0" w:space="0" w:color="auto"/>
        <w:bottom w:val="none" w:sz="0" w:space="0" w:color="auto"/>
        <w:right w:val="none" w:sz="0" w:space="0" w:color="auto"/>
      </w:divBdr>
    </w:div>
    <w:div w:id="1397437587">
      <w:bodyDiv w:val="1"/>
      <w:marLeft w:val="0"/>
      <w:marRight w:val="0"/>
      <w:marTop w:val="0"/>
      <w:marBottom w:val="0"/>
      <w:divBdr>
        <w:top w:val="none" w:sz="0" w:space="0" w:color="auto"/>
        <w:left w:val="none" w:sz="0" w:space="0" w:color="auto"/>
        <w:bottom w:val="none" w:sz="0" w:space="0" w:color="auto"/>
        <w:right w:val="none" w:sz="0" w:space="0" w:color="auto"/>
      </w:divBdr>
    </w:div>
    <w:div w:id="1410805889">
      <w:bodyDiv w:val="1"/>
      <w:marLeft w:val="0"/>
      <w:marRight w:val="0"/>
      <w:marTop w:val="0"/>
      <w:marBottom w:val="0"/>
      <w:divBdr>
        <w:top w:val="none" w:sz="0" w:space="0" w:color="auto"/>
        <w:left w:val="none" w:sz="0" w:space="0" w:color="auto"/>
        <w:bottom w:val="none" w:sz="0" w:space="0" w:color="auto"/>
        <w:right w:val="none" w:sz="0" w:space="0" w:color="auto"/>
      </w:divBdr>
    </w:div>
    <w:div w:id="1442068115">
      <w:bodyDiv w:val="1"/>
      <w:marLeft w:val="0"/>
      <w:marRight w:val="0"/>
      <w:marTop w:val="0"/>
      <w:marBottom w:val="0"/>
      <w:divBdr>
        <w:top w:val="none" w:sz="0" w:space="0" w:color="auto"/>
        <w:left w:val="none" w:sz="0" w:space="0" w:color="auto"/>
        <w:bottom w:val="none" w:sz="0" w:space="0" w:color="auto"/>
        <w:right w:val="none" w:sz="0" w:space="0" w:color="auto"/>
      </w:divBdr>
    </w:div>
    <w:div w:id="1473402763">
      <w:bodyDiv w:val="1"/>
      <w:marLeft w:val="0"/>
      <w:marRight w:val="0"/>
      <w:marTop w:val="0"/>
      <w:marBottom w:val="0"/>
      <w:divBdr>
        <w:top w:val="none" w:sz="0" w:space="0" w:color="auto"/>
        <w:left w:val="none" w:sz="0" w:space="0" w:color="auto"/>
        <w:bottom w:val="none" w:sz="0" w:space="0" w:color="auto"/>
        <w:right w:val="none" w:sz="0" w:space="0" w:color="auto"/>
      </w:divBdr>
    </w:div>
    <w:div w:id="1474560765">
      <w:bodyDiv w:val="1"/>
      <w:marLeft w:val="0"/>
      <w:marRight w:val="0"/>
      <w:marTop w:val="0"/>
      <w:marBottom w:val="0"/>
      <w:divBdr>
        <w:top w:val="none" w:sz="0" w:space="0" w:color="auto"/>
        <w:left w:val="none" w:sz="0" w:space="0" w:color="auto"/>
        <w:bottom w:val="none" w:sz="0" w:space="0" w:color="auto"/>
        <w:right w:val="none" w:sz="0" w:space="0" w:color="auto"/>
      </w:divBdr>
    </w:div>
    <w:div w:id="1481575661">
      <w:bodyDiv w:val="1"/>
      <w:marLeft w:val="0"/>
      <w:marRight w:val="0"/>
      <w:marTop w:val="0"/>
      <w:marBottom w:val="0"/>
      <w:divBdr>
        <w:top w:val="none" w:sz="0" w:space="0" w:color="auto"/>
        <w:left w:val="none" w:sz="0" w:space="0" w:color="auto"/>
        <w:bottom w:val="none" w:sz="0" w:space="0" w:color="auto"/>
        <w:right w:val="none" w:sz="0" w:space="0" w:color="auto"/>
      </w:divBdr>
    </w:div>
    <w:div w:id="1509059268">
      <w:bodyDiv w:val="1"/>
      <w:marLeft w:val="0"/>
      <w:marRight w:val="0"/>
      <w:marTop w:val="0"/>
      <w:marBottom w:val="0"/>
      <w:divBdr>
        <w:top w:val="none" w:sz="0" w:space="0" w:color="auto"/>
        <w:left w:val="none" w:sz="0" w:space="0" w:color="auto"/>
        <w:bottom w:val="none" w:sz="0" w:space="0" w:color="auto"/>
        <w:right w:val="none" w:sz="0" w:space="0" w:color="auto"/>
      </w:divBdr>
    </w:div>
    <w:div w:id="1606040741">
      <w:bodyDiv w:val="1"/>
      <w:marLeft w:val="0"/>
      <w:marRight w:val="0"/>
      <w:marTop w:val="0"/>
      <w:marBottom w:val="0"/>
      <w:divBdr>
        <w:top w:val="none" w:sz="0" w:space="0" w:color="auto"/>
        <w:left w:val="none" w:sz="0" w:space="0" w:color="auto"/>
        <w:bottom w:val="none" w:sz="0" w:space="0" w:color="auto"/>
        <w:right w:val="none" w:sz="0" w:space="0" w:color="auto"/>
      </w:divBdr>
    </w:div>
    <w:div w:id="1615600942">
      <w:bodyDiv w:val="1"/>
      <w:marLeft w:val="0"/>
      <w:marRight w:val="0"/>
      <w:marTop w:val="0"/>
      <w:marBottom w:val="0"/>
      <w:divBdr>
        <w:top w:val="none" w:sz="0" w:space="0" w:color="auto"/>
        <w:left w:val="none" w:sz="0" w:space="0" w:color="auto"/>
        <w:bottom w:val="none" w:sz="0" w:space="0" w:color="auto"/>
        <w:right w:val="none" w:sz="0" w:space="0" w:color="auto"/>
      </w:divBdr>
    </w:div>
    <w:div w:id="1624117826">
      <w:bodyDiv w:val="1"/>
      <w:marLeft w:val="0"/>
      <w:marRight w:val="0"/>
      <w:marTop w:val="0"/>
      <w:marBottom w:val="0"/>
      <w:divBdr>
        <w:top w:val="none" w:sz="0" w:space="0" w:color="auto"/>
        <w:left w:val="none" w:sz="0" w:space="0" w:color="auto"/>
        <w:bottom w:val="none" w:sz="0" w:space="0" w:color="auto"/>
        <w:right w:val="none" w:sz="0" w:space="0" w:color="auto"/>
      </w:divBdr>
    </w:div>
    <w:div w:id="1651641831">
      <w:bodyDiv w:val="1"/>
      <w:marLeft w:val="0"/>
      <w:marRight w:val="0"/>
      <w:marTop w:val="0"/>
      <w:marBottom w:val="0"/>
      <w:divBdr>
        <w:top w:val="none" w:sz="0" w:space="0" w:color="auto"/>
        <w:left w:val="none" w:sz="0" w:space="0" w:color="auto"/>
        <w:bottom w:val="none" w:sz="0" w:space="0" w:color="auto"/>
        <w:right w:val="none" w:sz="0" w:space="0" w:color="auto"/>
      </w:divBdr>
    </w:div>
    <w:div w:id="1679188019">
      <w:bodyDiv w:val="1"/>
      <w:marLeft w:val="0"/>
      <w:marRight w:val="0"/>
      <w:marTop w:val="0"/>
      <w:marBottom w:val="0"/>
      <w:divBdr>
        <w:top w:val="none" w:sz="0" w:space="0" w:color="auto"/>
        <w:left w:val="none" w:sz="0" w:space="0" w:color="auto"/>
        <w:bottom w:val="none" w:sz="0" w:space="0" w:color="auto"/>
        <w:right w:val="none" w:sz="0" w:space="0" w:color="auto"/>
      </w:divBdr>
    </w:div>
    <w:div w:id="1718359161">
      <w:bodyDiv w:val="1"/>
      <w:marLeft w:val="0"/>
      <w:marRight w:val="0"/>
      <w:marTop w:val="0"/>
      <w:marBottom w:val="0"/>
      <w:divBdr>
        <w:top w:val="none" w:sz="0" w:space="0" w:color="auto"/>
        <w:left w:val="none" w:sz="0" w:space="0" w:color="auto"/>
        <w:bottom w:val="none" w:sz="0" w:space="0" w:color="auto"/>
        <w:right w:val="none" w:sz="0" w:space="0" w:color="auto"/>
      </w:divBdr>
    </w:div>
    <w:div w:id="1736928004">
      <w:bodyDiv w:val="1"/>
      <w:marLeft w:val="0"/>
      <w:marRight w:val="0"/>
      <w:marTop w:val="0"/>
      <w:marBottom w:val="0"/>
      <w:divBdr>
        <w:top w:val="none" w:sz="0" w:space="0" w:color="auto"/>
        <w:left w:val="none" w:sz="0" w:space="0" w:color="auto"/>
        <w:bottom w:val="none" w:sz="0" w:space="0" w:color="auto"/>
        <w:right w:val="none" w:sz="0" w:space="0" w:color="auto"/>
      </w:divBdr>
    </w:div>
    <w:div w:id="1773086706">
      <w:bodyDiv w:val="1"/>
      <w:marLeft w:val="0"/>
      <w:marRight w:val="0"/>
      <w:marTop w:val="0"/>
      <w:marBottom w:val="0"/>
      <w:divBdr>
        <w:top w:val="none" w:sz="0" w:space="0" w:color="auto"/>
        <w:left w:val="none" w:sz="0" w:space="0" w:color="auto"/>
        <w:bottom w:val="none" w:sz="0" w:space="0" w:color="auto"/>
        <w:right w:val="none" w:sz="0" w:space="0" w:color="auto"/>
      </w:divBdr>
    </w:div>
    <w:div w:id="1801148818">
      <w:bodyDiv w:val="1"/>
      <w:marLeft w:val="0"/>
      <w:marRight w:val="0"/>
      <w:marTop w:val="0"/>
      <w:marBottom w:val="0"/>
      <w:divBdr>
        <w:top w:val="none" w:sz="0" w:space="0" w:color="auto"/>
        <w:left w:val="none" w:sz="0" w:space="0" w:color="auto"/>
        <w:bottom w:val="none" w:sz="0" w:space="0" w:color="auto"/>
        <w:right w:val="none" w:sz="0" w:space="0" w:color="auto"/>
      </w:divBdr>
    </w:div>
    <w:div w:id="1811054459">
      <w:bodyDiv w:val="1"/>
      <w:marLeft w:val="0"/>
      <w:marRight w:val="0"/>
      <w:marTop w:val="0"/>
      <w:marBottom w:val="0"/>
      <w:divBdr>
        <w:top w:val="none" w:sz="0" w:space="0" w:color="auto"/>
        <w:left w:val="none" w:sz="0" w:space="0" w:color="auto"/>
        <w:bottom w:val="none" w:sz="0" w:space="0" w:color="auto"/>
        <w:right w:val="none" w:sz="0" w:space="0" w:color="auto"/>
      </w:divBdr>
    </w:div>
    <w:div w:id="1893811337">
      <w:bodyDiv w:val="1"/>
      <w:marLeft w:val="0"/>
      <w:marRight w:val="0"/>
      <w:marTop w:val="0"/>
      <w:marBottom w:val="0"/>
      <w:divBdr>
        <w:top w:val="none" w:sz="0" w:space="0" w:color="auto"/>
        <w:left w:val="none" w:sz="0" w:space="0" w:color="auto"/>
        <w:bottom w:val="none" w:sz="0" w:space="0" w:color="auto"/>
        <w:right w:val="none" w:sz="0" w:space="0" w:color="auto"/>
      </w:divBdr>
    </w:div>
    <w:div w:id="1913537259">
      <w:bodyDiv w:val="1"/>
      <w:marLeft w:val="0"/>
      <w:marRight w:val="0"/>
      <w:marTop w:val="0"/>
      <w:marBottom w:val="0"/>
      <w:divBdr>
        <w:top w:val="none" w:sz="0" w:space="0" w:color="auto"/>
        <w:left w:val="none" w:sz="0" w:space="0" w:color="auto"/>
        <w:bottom w:val="none" w:sz="0" w:space="0" w:color="auto"/>
        <w:right w:val="none" w:sz="0" w:space="0" w:color="auto"/>
      </w:divBdr>
    </w:div>
    <w:div w:id="1916235233">
      <w:bodyDiv w:val="1"/>
      <w:marLeft w:val="0"/>
      <w:marRight w:val="0"/>
      <w:marTop w:val="0"/>
      <w:marBottom w:val="0"/>
      <w:divBdr>
        <w:top w:val="none" w:sz="0" w:space="0" w:color="auto"/>
        <w:left w:val="none" w:sz="0" w:space="0" w:color="auto"/>
        <w:bottom w:val="none" w:sz="0" w:space="0" w:color="auto"/>
        <w:right w:val="none" w:sz="0" w:space="0" w:color="auto"/>
      </w:divBdr>
    </w:div>
    <w:div w:id="1928421931">
      <w:bodyDiv w:val="1"/>
      <w:marLeft w:val="0"/>
      <w:marRight w:val="0"/>
      <w:marTop w:val="0"/>
      <w:marBottom w:val="0"/>
      <w:divBdr>
        <w:top w:val="none" w:sz="0" w:space="0" w:color="auto"/>
        <w:left w:val="none" w:sz="0" w:space="0" w:color="auto"/>
        <w:bottom w:val="none" w:sz="0" w:space="0" w:color="auto"/>
        <w:right w:val="none" w:sz="0" w:space="0" w:color="auto"/>
      </w:divBdr>
    </w:div>
    <w:div w:id="2031374090">
      <w:bodyDiv w:val="1"/>
      <w:marLeft w:val="0"/>
      <w:marRight w:val="0"/>
      <w:marTop w:val="0"/>
      <w:marBottom w:val="0"/>
      <w:divBdr>
        <w:top w:val="none" w:sz="0" w:space="0" w:color="auto"/>
        <w:left w:val="none" w:sz="0" w:space="0" w:color="auto"/>
        <w:bottom w:val="none" w:sz="0" w:space="0" w:color="auto"/>
        <w:right w:val="none" w:sz="0" w:space="0" w:color="auto"/>
      </w:divBdr>
      <w:divsChild>
        <w:div w:id="1466310901">
          <w:marLeft w:val="0"/>
          <w:marRight w:val="0"/>
          <w:marTop w:val="0"/>
          <w:marBottom w:val="0"/>
          <w:divBdr>
            <w:top w:val="none" w:sz="0" w:space="0" w:color="auto"/>
            <w:left w:val="none" w:sz="0" w:space="0" w:color="auto"/>
            <w:bottom w:val="none" w:sz="0" w:space="0" w:color="auto"/>
            <w:right w:val="none" w:sz="0" w:space="0" w:color="auto"/>
          </w:divBdr>
        </w:div>
      </w:divsChild>
    </w:div>
    <w:div w:id="2062629959">
      <w:bodyDiv w:val="1"/>
      <w:marLeft w:val="0"/>
      <w:marRight w:val="0"/>
      <w:marTop w:val="0"/>
      <w:marBottom w:val="0"/>
      <w:divBdr>
        <w:top w:val="none" w:sz="0" w:space="0" w:color="auto"/>
        <w:left w:val="none" w:sz="0" w:space="0" w:color="auto"/>
        <w:bottom w:val="none" w:sz="0" w:space="0" w:color="auto"/>
        <w:right w:val="none" w:sz="0" w:space="0" w:color="auto"/>
      </w:divBdr>
      <w:divsChild>
        <w:div w:id="22440769">
          <w:marLeft w:val="0"/>
          <w:marRight w:val="0"/>
          <w:marTop w:val="0"/>
          <w:marBottom w:val="0"/>
          <w:divBdr>
            <w:top w:val="none" w:sz="0" w:space="0" w:color="auto"/>
            <w:left w:val="none" w:sz="0" w:space="0" w:color="auto"/>
            <w:bottom w:val="none" w:sz="0" w:space="0" w:color="auto"/>
            <w:right w:val="none" w:sz="0" w:space="0" w:color="auto"/>
          </w:divBdr>
        </w:div>
        <w:div w:id="77480965">
          <w:marLeft w:val="0"/>
          <w:marRight w:val="0"/>
          <w:marTop w:val="0"/>
          <w:marBottom w:val="0"/>
          <w:divBdr>
            <w:top w:val="none" w:sz="0" w:space="0" w:color="auto"/>
            <w:left w:val="none" w:sz="0" w:space="0" w:color="auto"/>
            <w:bottom w:val="none" w:sz="0" w:space="0" w:color="auto"/>
            <w:right w:val="none" w:sz="0" w:space="0" w:color="auto"/>
          </w:divBdr>
        </w:div>
        <w:div w:id="92093169">
          <w:marLeft w:val="0"/>
          <w:marRight w:val="0"/>
          <w:marTop w:val="0"/>
          <w:marBottom w:val="0"/>
          <w:divBdr>
            <w:top w:val="none" w:sz="0" w:space="0" w:color="auto"/>
            <w:left w:val="none" w:sz="0" w:space="0" w:color="auto"/>
            <w:bottom w:val="none" w:sz="0" w:space="0" w:color="auto"/>
            <w:right w:val="none" w:sz="0" w:space="0" w:color="auto"/>
          </w:divBdr>
        </w:div>
        <w:div w:id="128322234">
          <w:marLeft w:val="0"/>
          <w:marRight w:val="0"/>
          <w:marTop w:val="0"/>
          <w:marBottom w:val="0"/>
          <w:divBdr>
            <w:top w:val="none" w:sz="0" w:space="0" w:color="auto"/>
            <w:left w:val="none" w:sz="0" w:space="0" w:color="auto"/>
            <w:bottom w:val="none" w:sz="0" w:space="0" w:color="auto"/>
            <w:right w:val="none" w:sz="0" w:space="0" w:color="auto"/>
          </w:divBdr>
        </w:div>
        <w:div w:id="168495033">
          <w:marLeft w:val="0"/>
          <w:marRight w:val="0"/>
          <w:marTop w:val="0"/>
          <w:marBottom w:val="0"/>
          <w:divBdr>
            <w:top w:val="none" w:sz="0" w:space="0" w:color="auto"/>
            <w:left w:val="none" w:sz="0" w:space="0" w:color="auto"/>
            <w:bottom w:val="none" w:sz="0" w:space="0" w:color="auto"/>
            <w:right w:val="none" w:sz="0" w:space="0" w:color="auto"/>
          </w:divBdr>
        </w:div>
        <w:div w:id="300774806">
          <w:marLeft w:val="0"/>
          <w:marRight w:val="0"/>
          <w:marTop w:val="0"/>
          <w:marBottom w:val="0"/>
          <w:divBdr>
            <w:top w:val="none" w:sz="0" w:space="0" w:color="auto"/>
            <w:left w:val="none" w:sz="0" w:space="0" w:color="auto"/>
            <w:bottom w:val="none" w:sz="0" w:space="0" w:color="auto"/>
            <w:right w:val="none" w:sz="0" w:space="0" w:color="auto"/>
          </w:divBdr>
        </w:div>
        <w:div w:id="359404327">
          <w:marLeft w:val="0"/>
          <w:marRight w:val="0"/>
          <w:marTop w:val="0"/>
          <w:marBottom w:val="0"/>
          <w:divBdr>
            <w:top w:val="none" w:sz="0" w:space="0" w:color="auto"/>
            <w:left w:val="none" w:sz="0" w:space="0" w:color="auto"/>
            <w:bottom w:val="none" w:sz="0" w:space="0" w:color="auto"/>
            <w:right w:val="none" w:sz="0" w:space="0" w:color="auto"/>
          </w:divBdr>
        </w:div>
        <w:div w:id="365108445">
          <w:marLeft w:val="0"/>
          <w:marRight w:val="0"/>
          <w:marTop w:val="0"/>
          <w:marBottom w:val="0"/>
          <w:divBdr>
            <w:top w:val="none" w:sz="0" w:space="0" w:color="auto"/>
            <w:left w:val="none" w:sz="0" w:space="0" w:color="auto"/>
            <w:bottom w:val="none" w:sz="0" w:space="0" w:color="auto"/>
            <w:right w:val="none" w:sz="0" w:space="0" w:color="auto"/>
          </w:divBdr>
        </w:div>
        <w:div w:id="371922369">
          <w:marLeft w:val="0"/>
          <w:marRight w:val="0"/>
          <w:marTop w:val="0"/>
          <w:marBottom w:val="0"/>
          <w:divBdr>
            <w:top w:val="none" w:sz="0" w:space="0" w:color="auto"/>
            <w:left w:val="none" w:sz="0" w:space="0" w:color="auto"/>
            <w:bottom w:val="none" w:sz="0" w:space="0" w:color="auto"/>
            <w:right w:val="none" w:sz="0" w:space="0" w:color="auto"/>
          </w:divBdr>
        </w:div>
        <w:div w:id="393504046">
          <w:marLeft w:val="0"/>
          <w:marRight w:val="0"/>
          <w:marTop w:val="0"/>
          <w:marBottom w:val="0"/>
          <w:divBdr>
            <w:top w:val="none" w:sz="0" w:space="0" w:color="auto"/>
            <w:left w:val="none" w:sz="0" w:space="0" w:color="auto"/>
            <w:bottom w:val="none" w:sz="0" w:space="0" w:color="auto"/>
            <w:right w:val="none" w:sz="0" w:space="0" w:color="auto"/>
          </w:divBdr>
        </w:div>
        <w:div w:id="441416576">
          <w:marLeft w:val="0"/>
          <w:marRight w:val="0"/>
          <w:marTop w:val="0"/>
          <w:marBottom w:val="0"/>
          <w:divBdr>
            <w:top w:val="none" w:sz="0" w:space="0" w:color="auto"/>
            <w:left w:val="none" w:sz="0" w:space="0" w:color="auto"/>
            <w:bottom w:val="none" w:sz="0" w:space="0" w:color="auto"/>
            <w:right w:val="none" w:sz="0" w:space="0" w:color="auto"/>
          </w:divBdr>
        </w:div>
        <w:div w:id="471599331">
          <w:marLeft w:val="0"/>
          <w:marRight w:val="0"/>
          <w:marTop w:val="0"/>
          <w:marBottom w:val="0"/>
          <w:divBdr>
            <w:top w:val="none" w:sz="0" w:space="0" w:color="auto"/>
            <w:left w:val="none" w:sz="0" w:space="0" w:color="auto"/>
            <w:bottom w:val="none" w:sz="0" w:space="0" w:color="auto"/>
            <w:right w:val="none" w:sz="0" w:space="0" w:color="auto"/>
          </w:divBdr>
        </w:div>
        <w:div w:id="498084277">
          <w:marLeft w:val="0"/>
          <w:marRight w:val="0"/>
          <w:marTop w:val="0"/>
          <w:marBottom w:val="0"/>
          <w:divBdr>
            <w:top w:val="none" w:sz="0" w:space="0" w:color="auto"/>
            <w:left w:val="none" w:sz="0" w:space="0" w:color="auto"/>
            <w:bottom w:val="none" w:sz="0" w:space="0" w:color="auto"/>
            <w:right w:val="none" w:sz="0" w:space="0" w:color="auto"/>
          </w:divBdr>
        </w:div>
        <w:div w:id="506676073">
          <w:marLeft w:val="0"/>
          <w:marRight w:val="0"/>
          <w:marTop w:val="0"/>
          <w:marBottom w:val="0"/>
          <w:divBdr>
            <w:top w:val="none" w:sz="0" w:space="0" w:color="auto"/>
            <w:left w:val="none" w:sz="0" w:space="0" w:color="auto"/>
            <w:bottom w:val="none" w:sz="0" w:space="0" w:color="auto"/>
            <w:right w:val="none" w:sz="0" w:space="0" w:color="auto"/>
          </w:divBdr>
        </w:div>
        <w:div w:id="614942554">
          <w:marLeft w:val="0"/>
          <w:marRight w:val="0"/>
          <w:marTop w:val="0"/>
          <w:marBottom w:val="0"/>
          <w:divBdr>
            <w:top w:val="none" w:sz="0" w:space="0" w:color="auto"/>
            <w:left w:val="none" w:sz="0" w:space="0" w:color="auto"/>
            <w:bottom w:val="none" w:sz="0" w:space="0" w:color="auto"/>
            <w:right w:val="none" w:sz="0" w:space="0" w:color="auto"/>
          </w:divBdr>
        </w:div>
        <w:div w:id="617179859">
          <w:marLeft w:val="0"/>
          <w:marRight w:val="0"/>
          <w:marTop w:val="0"/>
          <w:marBottom w:val="0"/>
          <w:divBdr>
            <w:top w:val="none" w:sz="0" w:space="0" w:color="auto"/>
            <w:left w:val="none" w:sz="0" w:space="0" w:color="auto"/>
            <w:bottom w:val="none" w:sz="0" w:space="0" w:color="auto"/>
            <w:right w:val="none" w:sz="0" w:space="0" w:color="auto"/>
          </w:divBdr>
        </w:div>
        <w:div w:id="699207434">
          <w:marLeft w:val="0"/>
          <w:marRight w:val="0"/>
          <w:marTop w:val="0"/>
          <w:marBottom w:val="0"/>
          <w:divBdr>
            <w:top w:val="none" w:sz="0" w:space="0" w:color="auto"/>
            <w:left w:val="none" w:sz="0" w:space="0" w:color="auto"/>
            <w:bottom w:val="none" w:sz="0" w:space="0" w:color="auto"/>
            <w:right w:val="none" w:sz="0" w:space="0" w:color="auto"/>
          </w:divBdr>
        </w:div>
        <w:div w:id="721632309">
          <w:marLeft w:val="0"/>
          <w:marRight w:val="0"/>
          <w:marTop w:val="0"/>
          <w:marBottom w:val="0"/>
          <w:divBdr>
            <w:top w:val="none" w:sz="0" w:space="0" w:color="auto"/>
            <w:left w:val="none" w:sz="0" w:space="0" w:color="auto"/>
            <w:bottom w:val="none" w:sz="0" w:space="0" w:color="auto"/>
            <w:right w:val="none" w:sz="0" w:space="0" w:color="auto"/>
          </w:divBdr>
        </w:div>
        <w:div w:id="796340263">
          <w:marLeft w:val="0"/>
          <w:marRight w:val="0"/>
          <w:marTop w:val="0"/>
          <w:marBottom w:val="0"/>
          <w:divBdr>
            <w:top w:val="none" w:sz="0" w:space="0" w:color="auto"/>
            <w:left w:val="none" w:sz="0" w:space="0" w:color="auto"/>
            <w:bottom w:val="none" w:sz="0" w:space="0" w:color="auto"/>
            <w:right w:val="none" w:sz="0" w:space="0" w:color="auto"/>
          </w:divBdr>
        </w:div>
        <w:div w:id="896478491">
          <w:marLeft w:val="0"/>
          <w:marRight w:val="0"/>
          <w:marTop w:val="0"/>
          <w:marBottom w:val="0"/>
          <w:divBdr>
            <w:top w:val="none" w:sz="0" w:space="0" w:color="auto"/>
            <w:left w:val="none" w:sz="0" w:space="0" w:color="auto"/>
            <w:bottom w:val="none" w:sz="0" w:space="0" w:color="auto"/>
            <w:right w:val="none" w:sz="0" w:space="0" w:color="auto"/>
          </w:divBdr>
        </w:div>
        <w:div w:id="937910639">
          <w:marLeft w:val="0"/>
          <w:marRight w:val="0"/>
          <w:marTop w:val="0"/>
          <w:marBottom w:val="0"/>
          <w:divBdr>
            <w:top w:val="none" w:sz="0" w:space="0" w:color="auto"/>
            <w:left w:val="none" w:sz="0" w:space="0" w:color="auto"/>
            <w:bottom w:val="none" w:sz="0" w:space="0" w:color="auto"/>
            <w:right w:val="none" w:sz="0" w:space="0" w:color="auto"/>
          </w:divBdr>
        </w:div>
        <w:div w:id="991059954">
          <w:marLeft w:val="0"/>
          <w:marRight w:val="0"/>
          <w:marTop w:val="0"/>
          <w:marBottom w:val="0"/>
          <w:divBdr>
            <w:top w:val="none" w:sz="0" w:space="0" w:color="auto"/>
            <w:left w:val="none" w:sz="0" w:space="0" w:color="auto"/>
            <w:bottom w:val="none" w:sz="0" w:space="0" w:color="auto"/>
            <w:right w:val="none" w:sz="0" w:space="0" w:color="auto"/>
          </w:divBdr>
        </w:div>
        <w:div w:id="1094012240">
          <w:marLeft w:val="0"/>
          <w:marRight w:val="0"/>
          <w:marTop w:val="0"/>
          <w:marBottom w:val="0"/>
          <w:divBdr>
            <w:top w:val="none" w:sz="0" w:space="0" w:color="auto"/>
            <w:left w:val="none" w:sz="0" w:space="0" w:color="auto"/>
            <w:bottom w:val="none" w:sz="0" w:space="0" w:color="auto"/>
            <w:right w:val="none" w:sz="0" w:space="0" w:color="auto"/>
          </w:divBdr>
        </w:div>
        <w:div w:id="1099764251">
          <w:marLeft w:val="0"/>
          <w:marRight w:val="0"/>
          <w:marTop w:val="0"/>
          <w:marBottom w:val="0"/>
          <w:divBdr>
            <w:top w:val="none" w:sz="0" w:space="0" w:color="auto"/>
            <w:left w:val="none" w:sz="0" w:space="0" w:color="auto"/>
            <w:bottom w:val="none" w:sz="0" w:space="0" w:color="auto"/>
            <w:right w:val="none" w:sz="0" w:space="0" w:color="auto"/>
          </w:divBdr>
        </w:div>
        <w:div w:id="1120536932">
          <w:marLeft w:val="0"/>
          <w:marRight w:val="0"/>
          <w:marTop w:val="0"/>
          <w:marBottom w:val="0"/>
          <w:divBdr>
            <w:top w:val="none" w:sz="0" w:space="0" w:color="auto"/>
            <w:left w:val="none" w:sz="0" w:space="0" w:color="auto"/>
            <w:bottom w:val="none" w:sz="0" w:space="0" w:color="auto"/>
            <w:right w:val="none" w:sz="0" w:space="0" w:color="auto"/>
          </w:divBdr>
        </w:div>
        <w:div w:id="1229028670">
          <w:marLeft w:val="0"/>
          <w:marRight w:val="0"/>
          <w:marTop w:val="0"/>
          <w:marBottom w:val="0"/>
          <w:divBdr>
            <w:top w:val="none" w:sz="0" w:space="0" w:color="auto"/>
            <w:left w:val="none" w:sz="0" w:space="0" w:color="auto"/>
            <w:bottom w:val="none" w:sz="0" w:space="0" w:color="auto"/>
            <w:right w:val="none" w:sz="0" w:space="0" w:color="auto"/>
          </w:divBdr>
        </w:div>
        <w:div w:id="1252471850">
          <w:marLeft w:val="0"/>
          <w:marRight w:val="0"/>
          <w:marTop w:val="0"/>
          <w:marBottom w:val="0"/>
          <w:divBdr>
            <w:top w:val="none" w:sz="0" w:space="0" w:color="auto"/>
            <w:left w:val="none" w:sz="0" w:space="0" w:color="auto"/>
            <w:bottom w:val="none" w:sz="0" w:space="0" w:color="auto"/>
            <w:right w:val="none" w:sz="0" w:space="0" w:color="auto"/>
          </w:divBdr>
        </w:div>
        <w:div w:id="1278098930">
          <w:marLeft w:val="0"/>
          <w:marRight w:val="0"/>
          <w:marTop w:val="0"/>
          <w:marBottom w:val="0"/>
          <w:divBdr>
            <w:top w:val="none" w:sz="0" w:space="0" w:color="auto"/>
            <w:left w:val="none" w:sz="0" w:space="0" w:color="auto"/>
            <w:bottom w:val="none" w:sz="0" w:space="0" w:color="auto"/>
            <w:right w:val="none" w:sz="0" w:space="0" w:color="auto"/>
          </w:divBdr>
        </w:div>
        <w:div w:id="1366250309">
          <w:marLeft w:val="0"/>
          <w:marRight w:val="0"/>
          <w:marTop w:val="0"/>
          <w:marBottom w:val="0"/>
          <w:divBdr>
            <w:top w:val="none" w:sz="0" w:space="0" w:color="auto"/>
            <w:left w:val="none" w:sz="0" w:space="0" w:color="auto"/>
            <w:bottom w:val="none" w:sz="0" w:space="0" w:color="auto"/>
            <w:right w:val="none" w:sz="0" w:space="0" w:color="auto"/>
          </w:divBdr>
        </w:div>
        <w:div w:id="1411191448">
          <w:marLeft w:val="0"/>
          <w:marRight w:val="0"/>
          <w:marTop w:val="0"/>
          <w:marBottom w:val="0"/>
          <w:divBdr>
            <w:top w:val="none" w:sz="0" w:space="0" w:color="auto"/>
            <w:left w:val="none" w:sz="0" w:space="0" w:color="auto"/>
            <w:bottom w:val="none" w:sz="0" w:space="0" w:color="auto"/>
            <w:right w:val="none" w:sz="0" w:space="0" w:color="auto"/>
          </w:divBdr>
        </w:div>
        <w:div w:id="1418359545">
          <w:marLeft w:val="0"/>
          <w:marRight w:val="0"/>
          <w:marTop w:val="0"/>
          <w:marBottom w:val="0"/>
          <w:divBdr>
            <w:top w:val="none" w:sz="0" w:space="0" w:color="auto"/>
            <w:left w:val="none" w:sz="0" w:space="0" w:color="auto"/>
            <w:bottom w:val="none" w:sz="0" w:space="0" w:color="auto"/>
            <w:right w:val="none" w:sz="0" w:space="0" w:color="auto"/>
          </w:divBdr>
        </w:div>
        <w:div w:id="1442795804">
          <w:marLeft w:val="0"/>
          <w:marRight w:val="0"/>
          <w:marTop w:val="0"/>
          <w:marBottom w:val="0"/>
          <w:divBdr>
            <w:top w:val="none" w:sz="0" w:space="0" w:color="auto"/>
            <w:left w:val="none" w:sz="0" w:space="0" w:color="auto"/>
            <w:bottom w:val="none" w:sz="0" w:space="0" w:color="auto"/>
            <w:right w:val="none" w:sz="0" w:space="0" w:color="auto"/>
          </w:divBdr>
        </w:div>
        <w:div w:id="1482038365">
          <w:marLeft w:val="0"/>
          <w:marRight w:val="0"/>
          <w:marTop w:val="0"/>
          <w:marBottom w:val="0"/>
          <w:divBdr>
            <w:top w:val="none" w:sz="0" w:space="0" w:color="auto"/>
            <w:left w:val="none" w:sz="0" w:space="0" w:color="auto"/>
            <w:bottom w:val="none" w:sz="0" w:space="0" w:color="auto"/>
            <w:right w:val="none" w:sz="0" w:space="0" w:color="auto"/>
          </w:divBdr>
        </w:div>
        <w:div w:id="1507163527">
          <w:marLeft w:val="0"/>
          <w:marRight w:val="0"/>
          <w:marTop w:val="0"/>
          <w:marBottom w:val="0"/>
          <w:divBdr>
            <w:top w:val="none" w:sz="0" w:space="0" w:color="auto"/>
            <w:left w:val="none" w:sz="0" w:space="0" w:color="auto"/>
            <w:bottom w:val="none" w:sz="0" w:space="0" w:color="auto"/>
            <w:right w:val="none" w:sz="0" w:space="0" w:color="auto"/>
          </w:divBdr>
        </w:div>
        <w:div w:id="1526869449">
          <w:marLeft w:val="0"/>
          <w:marRight w:val="0"/>
          <w:marTop w:val="0"/>
          <w:marBottom w:val="0"/>
          <w:divBdr>
            <w:top w:val="none" w:sz="0" w:space="0" w:color="auto"/>
            <w:left w:val="none" w:sz="0" w:space="0" w:color="auto"/>
            <w:bottom w:val="none" w:sz="0" w:space="0" w:color="auto"/>
            <w:right w:val="none" w:sz="0" w:space="0" w:color="auto"/>
          </w:divBdr>
        </w:div>
        <w:div w:id="1576167025">
          <w:marLeft w:val="0"/>
          <w:marRight w:val="0"/>
          <w:marTop w:val="0"/>
          <w:marBottom w:val="0"/>
          <w:divBdr>
            <w:top w:val="none" w:sz="0" w:space="0" w:color="auto"/>
            <w:left w:val="none" w:sz="0" w:space="0" w:color="auto"/>
            <w:bottom w:val="none" w:sz="0" w:space="0" w:color="auto"/>
            <w:right w:val="none" w:sz="0" w:space="0" w:color="auto"/>
          </w:divBdr>
        </w:div>
        <w:div w:id="1601794143">
          <w:marLeft w:val="0"/>
          <w:marRight w:val="0"/>
          <w:marTop w:val="0"/>
          <w:marBottom w:val="0"/>
          <w:divBdr>
            <w:top w:val="none" w:sz="0" w:space="0" w:color="auto"/>
            <w:left w:val="none" w:sz="0" w:space="0" w:color="auto"/>
            <w:bottom w:val="none" w:sz="0" w:space="0" w:color="auto"/>
            <w:right w:val="none" w:sz="0" w:space="0" w:color="auto"/>
          </w:divBdr>
        </w:div>
        <w:div w:id="1605763370">
          <w:marLeft w:val="0"/>
          <w:marRight w:val="0"/>
          <w:marTop w:val="0"/>
          <w:marBottom w:val="0"/>
          <w:divBdr>
            <w:top w:val="none" w:sz="0" w:space="0" w:color="auto"/>
            <w:left w:val="none" w:sz="0" w:space="0" w:color="auto"/>
            <w:bottom w:val="none" w:sz="0" w:space="0" w:color="auto"/>
            <w:right w:val="none" w:sz="0" w:space="0" w:color="auto"/>
          </w:divBdr>
        </w:div>
        <w:div w:id="1617981647">
          <w:marLeft w:val="0"/>
          <w:marRight w:val="0"/>
          <w:marTop w:val="0"/>
          <w:marBottom w:val="0"/>
          <w:divBdr>
            <w:top w:val="none" w:sz="0" w:space="0" w:color="auto"/>
            <w:left w:val="none" w:sz="0" w:space="0" w:color="auto"/>
            <w:bottom w:val="none" w:sz="0" w:space="0" w:color="auto"/>
            <w:right w:val="none" w:sz="0" w:space="0" w:color="auto"/>
          </w:divBdr>
        </w:div>
        <w:div w:id="1618179251">
          <w:marLeft w:val="0"/>
          <w:marRight w:val="0"/>
          <w:marTop w:val="0"/>
          <w:marBottom w:val="0"/>
          <w:divBdr>
            <w:top w:val="none" w:sz="0" w:space="0" w:color="auto"/>
            <w:left w:val="none" w:sz="0" w:space="0" w:color="auto"/>
            <w:bottom w:val="none" w:sz="0" w:space="0" w:color="auto"/>
            <w:right w:val="none" w:sz="0" w:space="0" w:color="auto"/>
          </w:divBdr>
        </w:div>
        <w:div w:id="1660621525">
          <w:marLeft w:val="0"/>
          <w:marRight w:val="0"/>
          <w:marTop w:val="0"/>
          <w:marBottom w:val="0"/>
          <w:divBdr>
            <w:top w:val="none" w:sz="0" w:space="0" w:color="auto"/>
            <w:left w:val="none" w:sz="0" w:space="0" w:color="auto"/>
            <w:bottom w:val="none" w:sz="0" w:space="0" w:color="auto"/>
            <w:right w:val="none" w:sz="0" w:space="0" w:color="auto"/>
          </w:divBdr>
        </w:div>
        <w:div w:id="1672294026">
          <w:marLeft w:val="0"/>
          <w:marRight w:val="0"/>
          <w:marTop w:val="0"/>
          <w:marBottom w:val="0"/>
          <w:divBdr>
            <w:top w:val="none" w:sz="0" w:space="0" w:color="auto"/>
            <w:left w:val="none" w:sz="0" w:space="0" w:color="auto"/>
            <w:bottom w:val="none" w:sz="0" w:space="0" w:color="auto"/>
            <w:right w:val="none" w:sz="0" w:space="0" w:color="auto"/>
          </w:divBdr>
        </w:div>
        <w:div w:id="1697148194">
          <w:marLeft w:val="0"/>
          <w:marRight w:val="0"/>
          <w:marTop w:val="0"/>
          <w:marBottom w:val="0"/>
          <w:divBdr>
            <w:top w:val="none" w:sz="0" w:space="0" w:color="auto"/>
            <w:left w:val="none" w:sz="0" w:space="0" w:color="auto"/>
            <w:bottom w:val="none" w:sz="0" w:space="0" w:color="auto"/>
            <w:right w:val="none" w:sz="0" w:space="0" w:color="auto"/>
          </w:divBdr>
        </w:div>
        <w:div w:id="1735618272">
          <w:marLeft w:val="0"/>
          <w:marRight w:val="0"/>
          <w:marTop w:val="0"/>
          <w:marBottom w:val="0"/>
          <w:divBdr>
            <w:top w:val="none" w:sz="0" w:space="0" w:color="auto"/>
            <w:left w:val="none" w:sz="0" w:space="0" w:color="auto"/>
            <w:bottom w:val="none" w:sz="0" w:space="0" w:color="auto"/>
            <w:right w:val="none" w:sz="0" w:space="0" w:color="auto"/>
          </w:divBdr>
        </w:div>
        <w:div w:id="1778209029">
          <w:marLeft w:val="0"/>
          <w:marRight w:val="0"/>
          <w:marTop w:val="0"/>
          <w:marBottom w:val="0"/>
          <w:divBdr>
            <w:top w:val="none" w:sz="0" w:space="0" w:color="auto"/>
            <w:left w:val="none" w:sz="0" w:space="0" w:color="auto"/>
            <w:bottom w:val="none" w:sz="0" w:space="0" w:color="auto"/>
            <w:right w:val="none" w:sz="0" w:space="0" w:color="auto"/>
          </w:divBdr>
        </w:div>
        <w:div w:id="1819111705">
          <w:marLeft w:val="0"/>
          <w:marRight w:val="0"/>
          <w:marTop w:val="0"/>
          <w:marBottom w:val="0"/>
          <w:divBdr>
            <w:top w:val="none" w:sz="0" w:space="0" w:color="auto"/>
            <w:left w:val="none" w:sz="0" w:space="0" w:color="auto"/>
            <w:bottom w:val="none" w:sz="0" w:space="0" w:color="auto"/>
            <w:right w:val="none" w:sz="0" w:space="0" w:color="auto"/>
          </w:divBdr>
        </w:div>
        <w:div w:id="1820270814">
          <w:marLeft w:val="0"/>
          <w:marRight w:val="0"/>
          <w:marTop w:val="0"/>
          <w:marBottom w:val="0"/>
          <w:divBdr>
            <w:top w:val="none" w:sz="0" w:space="0" w:color="auto"/>
            <w:left w:val="none" w:sz="0" w:space="0" w:color="auto"/>
            <w:bottom w:val="none" w:sz="0" w:space="0" w:color="auto"/>
            <w:right w:val="none" w:sz="0" w:space="0" w:color="auto"/>
          </w:divBdr>
        </w:div>
        <w:div w:id="1848323114">
          <w:marLeft w:val="0"/>
          <w:marRight w:val="0"/>
          <w:marTop w:val="0"/>
          <w:marBottom w:val="0"/>
          <w:divBdr>
            <w:top w:val="none" w:sz="0" w:space="0" w:color="auto"/>
            <w:left w:val="none" w:sz="0" w:space="0" w:color="auto"/>
            <w:bottom w:val="none" w:sz="0" w:space="0" w:color="auto"/>
            <w:right w:val="none" w:sz="0" w:space="0" w:color="auto"/>
          </w:divBdr>
        </w:div>
        <w:div w:id="1884444467">
          <w:marLeft w:val="0"/>
          <w:marRight w:val="0"/>
          <w:marTop w:val="0"/>
          <w:marBottom w:val="0"/>
          <w:divBdr>
            <w:top w:val="none" w:sz="0" w:space="0" w:color="auto"/>
            <w:left w:val="none" w:sz="0" w:space="0" w:color="auto"/>
            <w:bottom w:val="none" w:sz="0" w:space="0" w:color="auto"/>
            <w:right w:val="none" w:sz="0" w:space="0" w:color="auto"/>
          </w:divBdr>
        </w:div>
        <w:div w:id="1884831367">
          <w:marLeft w:val="0"/>
          <w:marRight w:val="0"/>
          <w:marTop w:val="0"/>
          <w:marBottom w:val="0"/>
          <w:divBdr>
            <w:top w:val="none" w:sz="0" w:space="0" w:color="auto"/>
            <w:left w:val="none" w:sz="0" w:space="0" w:color="auto"/>
            <w:bottom w:val="none" w:sz="0" w:space="0" w:color="auto"/>
            <w:right w:val="none" w:sz="0" w:space="0" w:color="auto"/>
          </w:divBdr>
        </w:div>
        <w:div w:id="1890649880">
          <w:marLeft w:val="0"/>
          <w:marRight w:val="0"/>
          <w:marTop w:val="0"/>
          <w:marBottom w:val="0"/>
          <w:divBdr>
            <w:top w:val="none" w:sz="0" w:space="0" w:color="auto"/>
            <w:left w:val="none" w:sz="0" w:space="0" w:color="auto"/>
            <w:bottom w:val="none" w:sz="0" w:space="0" w:color="auto"/>
            <w:right w:val="none" w:sz="0" w:space="0" w:color="auto"/>
          </w:divBdr>
        </w:div>
        <w:div w:id="1896234668">
          <w:marLeft w:val="0"/>
          <w:marRight w:val="0"/>
          <w:marTop w:val="0"/>
          <w:marBottom w:val="0"/>
          <w:divBdr>
            <w:top w:val="none" w:sz="0" w:space="0" w:color="auto"/>
            <w:left w:val="none" w:sz="0" w:space="0" w:color="auto"/>
            <w:bottom w:val="none" w:sz="0" w:space="0" w:color="auto"/>
            <w:right w:val="none" w:sz="0" w:space="0" w:color="auto"/>
          </w:divBdr>
        </w:div>
        <w:div w:id="2022003877">
          <w:marLeft w:val="0"/>
          <w:marRight w:val="0"/>
          <w:marTop w:val="0"/>
          <w:marBottom w:val="0"/>
          <w:divBdr>
            <w:top w:val="none" w:sz="0" w:space="0" w:color="auto"/>
            <w:left w:val="none" w:sz="0" w:space="0" w:color="auto"/>
            <w:bottom w:val="none" w:sz="0" w:space="0" w:color="auto"/>
            <w:right w:val="none" w:sz="0" w:space="0" w:color="auto"/>
          </w:divBdr>
        </w:div>
      </w:divsChild>
    </w:div>
    <w:div w:id="2066635253">
      <w:bodyDiv w:val="1"/>
      <w:marLeft w:val="0"/>
      <w:marRight w:val="0"/>
      <w:marTop w:val="0"/>
      <w:marBottom w:val="0"/>
      <w:divBdr>
        <w:top w:val="none" w:sz="0" w:space="0" w:color="auto"/>
        <w:left w:val="none" w:sz="0" w:space="0" w:color="auto"/>
        <w:bottom w:val="none" w:sz="0" w:space="0" w:color="auto"/>
        <w:right w:val="none" w:sz="0" w:space="0" w:color="auto"/>
      </w:divBdr>
    </w:div>
    <w:div w:id="2081907555">
      <w:bodyDiv w:val="1"/>
      <w:marLeft w:val="0"/>
      <w:marRight w:val="0"/>
      <w:marTop w:val="0"/>
      <w:marBottom w:val="0"/>
      <w:divBdr>
        <w:top w:val="none" w:sz="0" w:space="0" w:color="auto"/>
        <w:left w:val="none" w:sz="0" w:space="0" w:color="auto"/>
        <w:bottom w:val="none" w:sz="0" w:space="0" w:color="auto"/>
        <w:right w:val="none" w:sz="0" w:space="0" w:color="auto"/>
      </w:divBdr>
    </w:div>
    <w:div w:id="2097744658">
      <w:bodyDiv w:val="1"/>
      <w:marLeft w:val="0"/>
      <w:marRight w:val="0"/>
      <w:marTop w:val="0"/>
      <w:marBottom w:val="0"/>
      <w:divBdr>
        <w:top w:val="none" w:sz="0" w:space="0" w:color="auto"/>
        <w:left w:val="none" w:sz="0" w:space="0" w:color="auto"/>
        <w:bottom w:val="none" w:sz="0" w:space="0" w:color="auto"/>
        <w:right w:val="none" w:sz="0" w:space="0" w:color="auto"/>
      </w:divBdr>
    </w:div>
    <w:div w:id="2100828139">
      <w:bodyDiv w:val="1"/>
      <w:marLeft w:val="0"/>
      <w:marRight w:val="0"/>
      <w:marTop w:val="0"/>
      <w:marBottom w:val="0"/>
      <w:divBdr>
        <w:top w:val="none" w:sz="0" w:space="0" w:color="auto"/>
        <w:left w:val="none" w:sz="0" w:space="0" w:color="auto"/>
        <w:bottom w:val="none" w:sz="0" w:space="0" w:color="auto"/>
        <w:right w:val="none" w:sz="0" w:space="0" w:color="auto"/>
      </w:divBdr>
    </w:div>
    <w:div w:id="2133787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37.jpeg"/><Relationship Id="rId21" Type="http://schemas.openxmlformats.org/officeDocument/2006/relationships/footer" Target="footer7.xml"/><Relationship Id="rId42" Type="http://schemas.openxmlformats.org/officeDocument/2006/relationships/hyperlink" Target="https://urait.ru/bcode/454238" TargetMode="External"/><Relationship Id="rId63" Type="http://schemas.openxmlformats.org/officeDocument/2006/relationships/footer" Target="footer23.xml"/><Relationship Id="rId84" Type="http://schemas.openxmlformats.org/officeDocument/2006/relationships/image" Target="media/image4.jpeg"/><Relationship Id="rId138" Type="http://schemas.openxmlformats.org/officeDocument/2006/relationships/hyperlink" Target="https://www.ruy.ru/" TargetMode="External"/><Relationship Id="rId107" Type="http://schemas.openxmlformats.org/officeDocument/2006/relationships/image" Target="media/image27.jpeg"/><Relationship Id="rId11" Type="http://schemas.openxmlformats.org/officeDocument/2006/relationships/footer" Target="footer3.xml"/><Relationship Id="rId32" Type="http://schemas.openxmlformats.org/officeDocument/2006/relationships/footer" Target="footer16.xml"/><Relationship Id="rId53" Type="http://schemas.openxmlformats.org/officeDocument/2006/relationships/hyperlink" Target="https://urait.ru/bcode/442509" TargetMode="External"/><Relationship Id="rId74" Type="http://schemas.openxmlformats.org/officeDocument/2006/relationships/footer" Target="footer31.xml"/><Relationship Id="rId128" Type="http://schemas.openxmlformats.org/officeDocument/2006/relationships/image" Target="media/image48.jpeg"/><Relationship Id="rId149" Type="http://schemas.openxmlformats.org/officeDocument/2006/relationships/footer" Target="footer41.xml"/><Relationship Id="rId5" Type="http://schemas.openxmlformats.org/officeDocument/2006/relationships/settings" Target="settings.xml"/><Relationship Id="rId95" Type="http://schemas.openxmlformats.org/officeDocument/2006/relationships/image" Target="media/image15.jpeg"/><Relationship Id="rId22" Type="http://schemas.openxmlformats.org/officeDocument/2006/relationships/footer" Target="footer8.xml"/><Relationship Id="rId27" Type="http://schemas.openxmlformats.org/officeDocument/2006/relationships/footer" Target="footer12.xml"/><Relationship Id="rId43" Type="http://schemas.openxmlformats.org/officeDocument/2006/relationships/footer" Target="footer17.xml"/><Relationship Id="rId48" Type="http://schemas.openxmlformats.org/officeDocument/2006/relationships/hyperlink" Target="https://urait.ru/bcode/453164" TargetMode="External"/><Relationship Id="rId64" Type="http://schemas.openxmlformats.org/officeDocument/2006/relationships/footer" Target="footer24.xml"/><Relationship Id="rId69" Type="http://schemas.openxmlformats.org/officeDocument/2006/relationships/footer" Target="footer28.xml"/><Relationship Id="rId113" Type="http://schemas.openxmlformats.org/officeDocument/2006/relationships/image" Target="media/image33.jpeg"/><Relationship Id="rId118" Type="http://schemas.openxmlformats.org/officeDocument/2006/relationships/image" Target="media/image38.jpeg"/><Relationship Id="rId134" Type="http://schemas.openxmlformats.org/officeDocument/2006/relationships/image" Target="media/image54.jpeg"/><Relationship Id="rId139" Type="http://schemas.openxmlformats.org/officeDocument/2006/relationships/hyperlink" Target="https://rosdk.ru/" TargetMode="External"/><Relationship Id="rId80" Type="http://schemas.openxmlformats.org/officeDocument/2006/relationships/footer" Target="footer35.xml"/><Relationship Id="rId85" Type="http://schemas.openxmlformats.org/officeDocument/2006/relationships/image" Target="media/image5.jpeg"/><Relationship Id="rId150" Type="http://schemas.openxmlformats.org/officeDocument/2006/relationships/fontTable" Target="fontTable.xml"/><Relationship Id="rId12" Type="http://schemas.openxmlformats.org/officeDocument/2006/relationships/footer" Target="footer4.xml"/><Relationship Id="rId17" Type="http://schemas.openxmlformats.org/officeDocument/2006/relationships/footer" Target="footer5.xml"/><Relationship Id="rId33" Type="http://schemas.openxmlformats.org/officeDocument/2006/relationships/hyperlink" Target="https://biblio-online.ru/bcode/433395" TargetMode="External"/><Relationship Id="rId38" Type="http://schemas.openxmlformats.org/officeDocument/2006/relationships/hyperlink" Target="https://urait.ru/bcode/455487" TargetMode="External"/><Relationship Id="rId59" Type="http://schemas.openxmlformats.org/officeDocument/2006/relationships/footer" Target="footer21.xml"/><Relationship Id="rId103" Type="http://schemas.openxmlformats.org/officeDocument/2006/relationships/image" Target="media/image23.jpeg"/><Relationship Id="rId108" Type="http://schemas.openxmlformats.org/officeDocument/2006/relationships/image" Target="media/image28.jpeg"/><Relationship Id="rId124" Type="http://schemas.openxmlformats.org/officeDocument/2006/relationships/image" Target="media/image44.jpeg"/><Relationship Id="rId129" Type="http://schemas.openxmlformats.org/officeDocument/2006/relationships/image" Target="media/image49.jpeg"/><Relationship Id="rId54" Type="http://schemas.openxmlformats.org/officeDocument/2006/relationships/hyperlink" Target="https://urait.ru/bcode/456546" TargetMode="External"/><Relationship Id="rId70" Type="http://schemas.openxmlformats.org/officeDocument/2006/relationships/footer" Target="footer29.xml"/><Relationship Id="rId75" Type="http://schemas.openxmlformats.org/officeDocument/2006/relationships/footer" Target="footer32.xml"/><Relationship Id="rId91" Type="http://schemas.openxmlformats.org/officeDocument/2006/relationships/image" Target="media/image11.jpeg"/><Relationship Id="rId96" Type="http://schemas.openxmlformats.org/officeDocument/2006/relationships/image" Target="media/image16.jpeg"/><Relationship Id="rId140" Type="http://schemas.openxmlformats.org/officeDocument/2006/relationships/hyperlink" Target="https://&#1072;&#1074;&#1094;.&#1088;&#1092;" TargetMode="External"/><Relationship Id="rId145" Type="http://schemas.openxmlformats.org/officeDocument/2006/relationships/hyperlink" Target="https://onf.ru"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footer" Target="footer9.xml"/><Relationship Id="rId28" Type="http://schemas.openxmlformats.org/officeDocument/2006/relationships/hyperlink" Target="https://tilda.education/landing-page-course" TargetMode="External"/><Relationship Id="rId49" Type="http://schemas.openxmlformats.org/officeDocument/2006/relationships/hyperlink" Target="https://urait.ru/bcode/450781" TargetMode="External"/><Relationship Id="rId114" Type="http://schemas.openxmlformats.org/officeDocument/2006/relationships/image" Target="media/image34.jpeg"/><Relationship Id="rId119" Type="http://schemas.openxmlformats.org/officeDocument/2006/relationships/image" Target="media/image39.jpeg"/><Relationship Id="rId44" Type="http://schemas.openxmlformats.org/officeDocument/2006/relationships/footer" Target="footer18.xml"/><Relationship Id="rId60" Type="http://schemas.openxmlformats.org/officeDocument/2006/relationships/footer" Target="footer22.xml"/><Relationship Id="rId65" Type="http://schemas.openxmlformats.org/officeDocument/2006/relationships/footer" Target="footer25.xml"/><Relationship Id="rId81" Type="http://schemas.openxmlformats.org/officeDocument/2006/relationships/footer" Target="footer36.xml"/><Relationship Id="rId86" Type="http://schemas.openxmlformats.org/officeDocument/2006/relationships/image" Target="media/image6.jpeg"/><Relationship Id="rId130" Type="http://schemas.openxmlformats.org/officeDocument/2006/relationships/image" Target="media/image50.jpeg"/><Relationship Id="rId135" Type="http://schemas.openxmlformats.org/officeDocument/2006/relationships/image" Target="media/image55.jpeg"/><Relationship Id="rId151" Type="http://schemas.openxmlformats.org/officeDocument/2006/relationships/theme" Target="theme/theme1.xml"/><Relationship Id="rId13" Type="http://schemas.openxmlformats.org/officeDocument/2006/relationships/hyperlink" Target="https://znanium.com/catalog/document?id=379897" TargetMode="External"/><Relationship Id="rId18" Type="http://schemas.openxmlformats.org/officeDocument/2006/relationships/footer" Target="footer6.xml"/><Relationship Id="rId39" Type="http://schemas.openxmlformats.org/officeDocument/2006/relationships/hyperlink" Target="https://urait.ru/bcode/452245" TargetMode="External"/><Relationship Id="rId109" Type="http://schemas.openxmlformats.org/officeDocument/2006/relationships/image" Target="media/image29.jpeg"/><Relationship Id="rId34" Type="http://schemas.openxmlformats.org/officeDocument/2006/relationships/hyperlink" Target="https://biblio-online.ru/bcode/446490" TargetMode="External"/><Relationship Id="rId50" Type="http://schemas.openxmlformats.org/officeDocument/2006/relationships/footer" Target="footer19.xml"/><Relationship Id="rId55" Type="http://schemas.openxmlformats.org/officeDocument/2006/relationships/hyperlink" Target="https://urait.ru/bcode/455543" TargetMode="External"/><Relationship Id="rId76" Type="http://schemas.openxmlformats.org/officeDocument/2006/relationships/footer" Target="footer33.xml"/><Relationship Id="rId97" Type="http://schemas.openxmlformats.org/officeDocument/2006/relationships/image" Target="media/image17.jpeg"/><Relationship Id="rId104" Type="http://schemas.openxmlformats.org/officeDocument/2006/relationships/image" Target="media/image24.jpeg"/><Relationship Id="rId120" Type="http://schemas.openxmlformats.org/officeDocument/2006/relationships/image" Target="media/image40.jpeg"/><Relationship Id="rId125" Type="http://schemas.openxmlformats.org/officeDocument/2006/relationships/image" Target="media/image45.jpeg"/><Relationship Id="rId141" Type="http://schemas.openxmlformats.org/officeDocument/2006/relationships/hyperlink" Target="https://rosstudent.ru/" TargetMode="External"/><Relationship Id="rId146" Type="http://schemas.openxmlformats.org/officeDocument/2006/relationships/footer" Target="footer38.xml"/><Relationship Id="rId7" Type="http://schemas.openxmlformats.org/officeDocument/2006/relationships/footnotes" Target="footnotes.xml"/><Relationship Id="rId71" Type="http://schemas.openxmlformats.org/officeDocument/2006/relationships/footer" Target="footer30.xml"/><Relationship Id="rId92" Type="http://schemas.openxmlformats.org/officeDocument/2006/relationships/image" Target="media/image12.jpeg"/><Relationship Id="rId2" Type="http://schemas.openxmlformats.org/officeDocument/2006/relationships/numbering" Target="numbering.xml"/><Relationship Id="rId29" Type="http://schemas.openxmlformats.org/officeDocument/2006/relationships/footer" Target="footer13.xml"/><Relationship Id="rId24" Type="http://schemas.openxmlformats.org/officeDocument/2006/relationships/footer" Target="footer10.xml"/><Relationship Id="rId40" Type="http://schemas.openxmlformats.org/officeDocument/2006/relationships/hyperlink" Target="https://urait.ru/bcode/452246" TargetMode="External"/><Relationship Id="rId45" Type="http://schemas.openxmlformats.org/officeDocument/2006/relationships/hyperlink" Target="https://znanium.com/catalog/product/1069174" TargetMode="External"/><Relationship Id="rId66" Type="http://schemas.openxmlformats.org/officeDocument/2006/relationships/footer" Target="footer26.xml"/><Relationship Id="rId87" Type="http://schemas.openxmlformats.org/officeDocument/2006/relationships/image" Target="media/image7.jpeg"/><Relationship Id="rId110" Type="http://schemas.openxmlformats.org/officeDocument/2006/relationships/image" Target="media/image30.jpeg"/><Relationship Id="rId115" Type="http://schemas.openxmlformats.org/officeDocument/2006/relationships/image" Target="media/image35.jpeg"/><Relationship Id="rId131" Type="http://schemas.openxmlformats.org/officeDocument/2006/relationships/image" Target="media/image51.jpeg"/><Relationship Id="rId136" Type="http://schemas.openxmlformats.org/officeDocument/2006/relationships/hyperlink" Target="https://rsv.ru/" TargetMode="External"/><Relationship Id="rId61" Type="http://schemas.openxmlformats.org/officeDocument/2006/relationships/hyperlink" Target="https://www.knorus.ru/catalog/?q=&amp;author=%D0%9A%D1%83%D1%80%D0%B0%D0%BC%D1%88%D0%B8%D0%BD%D0%B0%20%D0%90.%D0%92." TargetMode="External"/><Relationship Id="rId82" Type="http://schemas.openxmlformats.org/officeDocument/2006/relationships/footer" Target="footer37.xml"/><Relationship Id="rId19" Type="http://schemas.openxmlformats.org/officeDocument/2006/relationships/hyperlink" Target="https://ibooks.ru/bookshelf/365290/reading" TargetMode="External"/><Relationship Id="rId14" Type="http://schemas.openxmlformats.org/officeDocument/2006/relationships/hyperlink" Target="https://znanium.com/catalog/document?id=388655" TargetMode="External"/><Relationship Id="rId30" Type="http://schemas.openxmlformats.org/officeDocument/2006/relationships/footer" Target="footer14.xml"/><Relationship Id="rId35" Type="http://schemas.openxmlformats.org/officeDocument/2006/relationships/hyperlink" Target="https://urait.ru/bcode/452337" TargetMode="External"/><Relationship Id="rId56" Type="http://schemas.openxmlformats.org/officeDocument/2006/relationships/hyperlink" Target="https://urait.ru/bcode/449579" TargetMode="External"/><Relationship Id="rId77" Type="http://schemas.openxmlformats.org/officeDocument/2006/relationships/footer" Target="footer34.xml"/><Relationship Id="rId100" Type="http://schemas.openxmlformats.org/officeDocument/2006/relationships/image" Target="media/image20.jpeg"/><Relationship Id="rId105" Type="http://schemas.openxmlformats.org/officeDocument/2006/relationships/image" Target="media/image25.jpeg"/><Relationship Id="rId126" Type="http://schemas.openxmlformats.org/officeDocument/2006/relationships/image" Target="media/image46.jpeg"/><Relationship Id="rId147" Type="http://schemas.openxmlformats.org/officeDocument/2006/relationships/footer" Target="footer39.xml"/><Relationship Id="rId8" Type="http://schemas.openxmlformats.org/officeDocument/2006/relationships/endnotes" Target="endnotes.xml"/><Relationship Id="rId51" Type="http://schemas.openxmlformats.org/officeDocument/2006/relationships/footer" Target="footer20.xml"/><Relationship Id="rId72" Type="http://schemas.openxmlformats.org/officeDocument/2006/relationships/hyperlink" Target="https://znanium.com/catalog/product/1150328" TargetMode="External"/><Relationship Id="rId93" Type="http://schemas.openxmlformats.org/officeDocument/2006/relationships/image" Target="media/image13.jpeg"/><Relationship Id="rId98" Type="http://schemas.openxmlformats.org/officeDocument/2006/relationships/image" Target="media/image18.jpeg"/><Relationship Id="rId121" Type="http://schemas.openxmlformats.org/officeDocument/2006/relationships/image" Target="media/image41.jpeg"/><Relationship Id="rId142" Type="http://schemas.openxmlformats.org/officeDocument/2006/relationships/hyperlink" Target="https://firpo.ru/" TargetMode="External"/><Relationship Id="rId3" Type="http://schemas.openxmlformats.org/officeDocument/2006/relationships/styles" Target="styles.xml"/><Relationship Id="rId25" Type="http://schemas.openxmlformats.org/officeDocument/2006/relationships/hyperlink" Target="https://urait.ru/bcode/495109" TargetMode="External"/><Relationship Id="rId46" Type="http://schemas.openxmlformats.org/officeDocument/2006/relationships/hyperlink" Target="https://urait.ru/bcode/450749" TargetMode="External"/><Relationship Id="rId67" Type="http://schemas.openxmlformats.org/officeDocument/2006/relationships/hyperlink" Target="https://znanium.com/catalog/product/1079342" TargetMode="External"/><Relationship Id="rId116" Type="http://schemas.openxmlformats.org/officeDocument/2006/relationships/image" Target="media/image36.jpeg"/><Relationship Id="rId137" Type="http://schemas.openxmlformats.org/officeDocument/2006/relationships/hyperlink" Target="https://znanierussia.ru/" TargetMode="External"/><Relationship Id="rId20" Type="http://schemas.openxmlformats.org/officeDocument/2006/relationships/hyperlink" Target="https://ibooks.ru/bookshelf/380034/reading" TargetMode="External"/><Relationship Id="rId41" Type="http://schemas.openxmlformats.org/officeDocument/2006/relationships/hyperlink" Target="https://urait.ru/bcode/454187" TargetMode="External"/><Relationship Id="rId62" Type="http://schemas.openxmlformats.org/officeDocument/2006/relationships/hyperlink" Target="https://www.knorus.ru/catalog/?q=&amp;author=%D0%9F%D0%BE%D0%BF%D0%BE%D0%B2%D0%B0%20%D0%95.%D0%92." TargetMode="External"/><Relationship Id="rId83" Type="http://schemas.openxmlformats.org/officeDocument/2006/relationships/image" Target="media/image3.jpeg"/><Relationship Id="rId88" Type="http://schemas.openxmlformats.org/officeDocument/2006/relationships/image" Target="media/image8.jpeg"/><Relationship Id="rId111" Type="http://schemas.openxmlformats.org/officeDocument/2006/relationships/image" Target="media/image31.jpeg"/><Relationship Id="rId132" Type="http://schemas.openxmlformats.org/officeDocument/2006/relationships/image" Target="media/image52.jpeg"/><Relationship Id="rId15" Type="http://schemas.openxmlformats.org/officeDocument/2006/relationships/hyperlink" Target="https://znanium.com/catalog/document?id=399336" TargetMode="External"/><Relationship Id="rId36" Type="http://schemas.openxmlformats.org/officeDocument/2006/relationships/hyperlink" Target="https://urait.ru/bcode/455909" TargetMode="External"/><Relationship Id="rId57" Type="http://schemas.openxmlformats.org/officeDocument/2006/relationships/hyperlink" Target="https://urait.ru/bcode/456955" TargetMode="External"/><Relationship Id="rId106" Type="http://schemas.openxmlformats.org/officeDocument/2006/relationships/image" Target="media/image26.jpeg"/><Relationship Id="rId127" Type="http://schemas.openxmlformats.org/officeDocument/2006/relationships/image" Target="media/image47.jpeg"/><Relationship Id="rId10" Type="http://schemas.openxmlformats.org/officeDocument/2006/relationships/footer" Target="footer2.xml"/><Relationship Id="rId31" Type="http://schemas.openxmlformats.org/officeDocument/2006/relationships/footer" Target="footer15.xml"/><Relationship Id="rId52" Type="http://schemas.openxmlformats.org/officeDocument/2006/relationships/hyperlink" Target="https://urait.ru/bcode/448769" TargetMode="External"/><Relationship Id="rId73" Type="http://schemas.openxmlformats.org/officeDocument/2006/relationships/hyperlink" Target="https://urait.ru/bcode/495079" TargetMode="External"/><Relationship Id="rId78" Type="http://schemas.openxmlformats.org/officeDocument/2006/relationships/image" Target="media/image1.jpeg"/><Relationship Id="rId94" Type="http://schemas.openxmlformats.org/officeDocument/2006/relationships/image" Target="media/image14.jpeg"/><Relationship Id="rId99" Type="http://schemas.openxmlformats.org/officeDocument/2006/relationships/image" Target="media/image19.jpeg"/><Relationship Id="rId101" Type="http://schemas.openxmlformats.org/officeDocument/2006/relationships/image" Target="media/image21.jpeg"/><Relationship Id="rId122" Type="http://schemas.openxmlformats.org/officeDocument/2006/relationships/image" Target="media/image42.jpeg"/><Relationship Id="rId143" Type="http://schemas.openxmlformats.org/officeDocument/2006/relationships/hyperlink" Target="https://bolshayaperemena.online/" TargetMode="External"/><Relationship Id="rId148" Type="http://schemas.openxmlformats.org/officeDocument/2006/relationships/footer" Target="footer40.xml"/><Relationship Id="rId4" Type="http://schemas.microsoft.com/office/2007/relationships/stylesWithEffects" Target="stylesWithEffects.xml"/><Relationship Id="rId9" Type="http://schemas.openxmlformats.org/officeDocument/2006/relationships/footer" Target="footer1.xml"/><Relationship Id="rId26" Type="http://schemas.openxmlformats.org/officeDocument/2006/relationships/footer" Target="footer11.xml"/><Relationship Id="rId47" Type="http://schemas.openxmlformats.org/officeDocument/2006/relationships/hyperlink" Target="https://urait.ru/bcode/453161" TargetMode="External"/><Relationship Id="rId68" Type="http://schemas.openxmlformats.org/officeDocument/2006/relationships/footer" Target="footer27.xml"/><Relationship Id="rId89" Type="http://schemas.openxmlformats.org/officeDocument/2006/relationships/image" Target="media/image9.jpeg"/><Relationship Id="rId112" Type="http://schemas.openxmlformats.org/officeDocument/2006/relationships/image" Target="media/image32.jpeg"/><Relationship Id="rId133" Type="http://schemas.openxmlformats.org/officeDocument/2006/relationships/image" Target="media/image53.jpeg"/><Relationship Id="rId16" Type="http://schemas.openxmlformats.org/officeDocument/2006/relationships/hyperlink" Target="http://znanium.com/catalog/product/944312" TargetMode="External"/><Relationship Id="rId37" Type="http://schemas.openxmlformats.org/officeDocument/2006/relationships/hyperlink" Target="https://urait.ru/bcode/452909" TargetMode="External"/><Relationship Id="rId58" Type="http://schemas.openxmlformats.org/officeDocument/2006/relationships/hyperlink" Target="http://lib.sportedu.ru" TargetMode="External"/><Relationship Id="rId79" Type="http://schemas.openxmlformats.org/officeDocument/2006/relationships/image" Target="media/image2.jpeg"/><Relationship Id="rId102" Type="http://schemas.openxmlformats.org/officeDocument/2006/relationships/image" Target="media/image22.jpeg"/><Relationship Id="rId123" Type="http://schemas.openxmlformats.org/officeDocument/2006/relationships/image" Target="media/image43.jpeg"/><Relationship Id="rId144" Type="http://schemas.openxmlformats.org/officeDocument/2006/relationships/hyperlink" Target="https://&#1083;&#1080;&#1076;&#1077;&#1088;&#1099;&#1088;&#1086;&#1089;&#1089;&#1080;&#1080;.&#1088;&#1092;/" TargetMode="External"/><Relationship Id="rId90"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39A855-6B96-48DA-806A-18423BB581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300</Pages>
  <Words>53114</Words>
  <Characters>407489</Characters>
  <Application>Microsoft Office Word</Application>
  <DocSecurity>0</DocSecurity>
  <Lines>3395</Lines>
  <Paragraphs>919</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459684</CharactersWithSpaces>
  <SharedDoc>false</SharedDoc>
  <HLinks>
    <vt:vector size="120" baseType="variant">
      <vt:variant>
        <vt:i4>1245247</vt:i4>
      </vt:variant>
      <vt:variant>
        <vt:i4>116</vt:i4>
      </vt:variant>
      <vt:variant>
        <vt:i4>0</vt:i4>
      </vt:variant>
      <vt:variant>
        <vt:i4>5</vt:i4>
      </vt:variant>
      <vt:variant>
        <vt:lpwstr/>
      </vt:variant>
      <vt:variant>
        <vt:lpwstr>_Toc119741334</vt:lpwstr>
      </vt:variant>
      <vt:variant>
        <vt:i4>1245247</vt:i4>
      </vt:variant>
      <vt:variant>
        <vt:i4>110</vt:i4>
      </vt:variant>
      <vt:variant>
        <vt:i4>0</vt:i4>
      </vt:variant>
      <vt:variant>
        <vt:i4>5</vt:i4>
      </vt:variant>
      <vt:variant>
        <vt:lpwstr/>
      </vt:variant>
      <vt:variant>
        <vt:lpwstr>_Toc119741333</vt:lpwstr>
      </vt:variant>
      <vt:variant>
        <vt:i4>1245247</vt:i4>
      </vt:variant>
      <vt:variant>
        <vt:i4>104</vt:i4>
      </vt:variant>
      <vt:variant>
        <vt:i4>0</vt:i4>
      </vt:variant>
      <vt:variant>
        <vt:i4>5</vt:i4>
      </vt:variant>
      <vt:variant>
        <vt:lpwstr/>
      </vt:variant>
      <vt:variant>
        <vt:lpwstr>_Toc119741332</vt:lpwstr>
      </vt:variant>
      <vt:variant>
        <vt:i4>1245247</vt:i4>
      </vt:variant>
      <vt:variant>
        <vt:i4>98</vt:i4>
      </vt:variant>
      <vt:variant>
        <vt:i4>0</vt:i4>
      </vt:variant>
      <vt:variant>
        <vt:i4>5</vt:i4>
      </vt:variant>
      <vt:variant>
        <vt:lpwstr/>
      </vt:variant>
      <vt:variant>
        <vt:lpwstr>_Toc119741331</vt:lpwstr>
      </vt:variant>
      <vt:variant>
        <vt:i4>1245247</vt:i4>
      </vt:variant>
      <vt:variant>
        <vt:i4>92</vt:i4>
      </vt:variant>
      <vt:variant>
        <vt:i4>0</vt:i4>
      </vt:variant>
      <vt:variant>
        <vt:i4>5</vt:i4>
      </vt:variant>
      <vt:variant>
        <vt:lpwstr/>
      </vt:variant>
      <vt:variant>
        <vt:lpwstr>_Toc119741330</vt:lpwstr>
      </vt:variant>
      <vt:variant>
        <vt:i4>1179711</vt:i4>
      </vt:variant>
      <vt:variant>
        <vt:i4>86</vt:i4>
      </vt:variant>
      <vt:variant>
        <vt:i4>0</vt:i4>
      </vt:variant>
      <vt:variant>
        <vt:i4>5</vt:i4>
      </vt:variant>
      <vt:variant>
        <vt:lpwstr/>
      </vt:variant>
      <vt:variant>
        <vt:lpwstr>_Toc119741329</vt:lpwstr>
      </vt:variant>
      <vt:variant>
        <vt:i4>1179711</vt:i4>
      </vt:variant>
      <vt:variant>
        <vt:i4>80</vt:i4>
      </vt:variant>
      <vt:variant>
        <vt:i4>0</vt:i4>
      </vt:variant>
      <vt:variant>
        <vt:i4>5</vt:i4>
      </vt:variant>
      <vt:variant>
        <vt:lpwstr/>
      </vt:variant>
      <vt:variant>
        <vt:lpwstr>_Toc119741328</vt:lpwstr>
      </vt:variant>
      <vt:variant>
        <vt:i4>1179711</vt:i4>
      </vt:variant>
      <vt:variant>
        <vt:i4>74</vt:i4>
      </vt:variant>
      <vt:variant>
        <vt:i4>0</vt:i4>
      </vt:variant>
      <vt:variant>
        <vt:i4>5</vt:i4>
      </vt:variant>
      <vt:variant>
        <vt:lpwstr/>
      </vt:variant>
      <vt:variant>
        <vt:lpwstr>_Toc119741327</vt:lpwstr>
      </vt:variant>
      <vt:variant>
        <vt:i4>1179711</vt:i4>
      </vt:variant>
      <vt:variant>
        <vt:i4>68</vt:i4>
      </vt:variant>
      <vt:variant>
        <vt:i4>0</vt:i4>
      </vt:variant>
      <vt:variant>
        <vt:i4>5</vt:i4>
      </vt:variant>
      <vt:variant>
        <vt:lpwstr/>
      </vt:variant>
      <vt:variant>
        <vt:lpwstr>_Toc119741326</vt:lpwstr>
      </vt:variant>
      <vt:variant>
        <vt:i4>1179711</vt:i4>
      </vt:variant>
      <vt:variant>
        <vt:i4>62</vt:i4>
      </vt:variant>
      <vt:variant>
        <vt:i4>0</vt:i4>
      </vt:variant>
      <vt:variant>
        <vt:i4>5</vt:i4>
      </vt:variant>
      <vt:variant>
        <vt:lpwstr/>
      </vt:variant>
      <vt:variant>
        <vt:lpwstr>_Toc119741325</vt:lpwstr>
      </vt:variant>
      <vt:variant>
        <vt:i4>1179711</vt:i4>
      </vt:variant>
      <vt:variant>
        <vt:i4>56</vt:i4>
      </vt:variant>
      <vt:variant>
        <vt:i4>0</vt:i4>
      </vt:variant>
      <vt:variant>
        <vt:i4>5</vt:i4>
      </vt:variant>
      <vt:variant>
        <vt:lpwstr/>
      </vt:variant>
      <vt:variant>
        <vt:lpwstr>_Toc119741324</vt:lpwstr>
      </vt:variant>
      <vt:variant>
        <vt:i4>1179711</vt:i4>
      </vt:variant>
      <vt:variant>
        <vt:i4>50</vt:i4>
      </vt:variant>
      <vt:variant>
        <vt:i4>0</vt:i4>
      </vt:variant>
      <vt:variant>
        <vt:i4>5</vt:i4>
      </vt:variant>
      <vt:variant>
        <vt:lpwstr/>
      </vt:variant>
      <vt:variant>
        <vt:lpwstr>_Toc119741323</vt:lpwstr>
      </vt:variant>
      <vt:variant>
        <vt:i4>1179711</vt:i4>
      </vt:variant>
      <vt:variant>
        <vt:i4>44</vt:i4>
      </vt:variant>
      <vt:variant>
        <vt:i4>0</vt:i4>
      </vt:variant>
      <vt:variant>
        <vt:i4>5</vt:i4>
      </vt:variant>
      <vt:variant>
        <vt:lpwstr/>
      </vt:variant>
      <vt:variant>
        <vt:lpwstr>_Toc119741322</vt:lpwstr>
      </vt:variant>
      <vt:variant>
        <vt:i4>1179711</vt:i4>
      </vt:variant>
      <vt:variant>
        <vt:i4>38</vt:i4>
      </vt:variant>
      <vt:variant>
        <vt:i4>0</vt:i4>
      </vt:variant>
      <vt:variant>
        <vt:i4>5</vt:i4>
      </vt:variant>
      <vt:variant>
        <vt:lpwstr/>
      </vt:variant>
      <vt:variant>
        <vt:lpwstr>_Toc119741321</vt:lpwstr>
      </vt:variant>
      <vt:variant>
        <vt:i4>1179711</vt:i4>
      </vt:variant>
      <vt:variant>
        <vt:i4>32</vt:i4>
      </vt:variant>
      <vt:variant>
        <vt:i4>0</vt:i4>
      </vt:variant>
      <vt:variant>
        <vt:i4>5</vt:i4>
      </vt:variant>
      <vt:variant>
        <vt:lpwstr/>
      </vt:variant>
      <vt:variant>
        <vt:lpwstr>_Toc119741320</vt:lpwstr>
      </vt:variant>
      <vt:variant>
        <vt:i4>1114175</vt:i4>
      </vt:variant>
      <vt:variant>
        <vt:i4>26</vt:i4>
      </vt:variant>
      <vt:variant>
        <vt:i4>0</vt:i4>
      </vt:variant>
      <vt:variant>
        <vt:i4>5</vt:i4>
      </vt:variant>
      <vt:variant>
        <vt:lpwstr/>
      </vt:variant>
      <vt:variant>
        <vt:lpwstr>_Toc119741319</vt:lpwstr>
      </vt:variant>
      <vt:variant>
        <vt:i4>1114175</vt:i4>
      </vt:variant>
      <vt:variant>
        <vt:i4>20</vt:i4>
      </vt:variant>
      <vt:variant>
        <vt:i4>0</vt:i4>
      </vt:variant>
      <vt:variant>
        <vt:i4>5</vt:i4>
      </vt:variant>
      <vt:variant>
        <vt:lpwstr/>
      </vt:variant>
      <vt:variant>
        <vt:lpwstr>_Toc119741318</vt:lpwstr>
      </vt:variant>
      <vt:variant>
        <vt:i4>1114175</vt:i4>
      </vt:variant>
      <vt:variant>
        <vt:i4>14</vt:i4>
      </vt:variant>
      <vt:variant>
        <vt:i4>0</vt:i4>
      </vt:variant>
      <vt:variant>
        <vt:i4>5</vt:i4>
      </vt:variant>
      <vt:variant>
        <vt:lpwstr/>
      </vt:variant>
      <vt:variant>
        <vt:lpwstr>_Toc119741317</vt:lpwstr>
      </vt:variant>
      <vt:variant>
        <vt:i4>1114175</vt:i4>
      </vt:variant>
      <vt:variant>
        <vt:i4>8</vt:i4>
      </vt:variant>
      <vt:variant>
        <vt:i4>0</vt:i4>
      </vt:variant>
      <vt:variant>
        <vt:i4>5</vt:i4>
      </vt:variant>
      <vt:variant>
        <vt:lpwstr/>
      </vt:variant>
      <vt:variant>
        <vt:lpwstr>_Toc119741316</vt:lpwstr>
      </vt:variant>
      <vt:variant>
        <vt:i4>1114175</vt:i4>
      </vt:variant>
      <vt:variant>
        <vt:i4>2</vt:i4>
      </vt:variant>
      <vt:variant>
        <vt:i4>0</vt:i4>
      </vt:variant>
      <vt:variant>
        <vt:i4>5</vt:i4>
      </vt:variant>
      <vt:variant>
        <vt:lpwstr/>
      </vt:variant>
      <vt:variant>
        <vt:lpwstr>_Toc119741315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ЦРПО Мосполитех</dc:creator>
  <cp:keywords/>
  <cp:lastModifiedBy>gaponchikova</cp:lastModifiedBy>
  <cp:revision>9</cp:revision>
  <cp:lastPrinted>2025-11-13T10:02:00Z</cp:lastPrinted>
  <dcterms:created xsi:type="dcterms:W3CDTF">2024-02-07T14:29:00Z</dcterms:created>
  <dcterms:modified xsi:type="dcterms:W3CDTF">2025-11-14T11:19:00Z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1059261908</vt:i4>
  </property>
</Properties>
</file>